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9E" w:rsidRDefault="0028305E" w:rsidP="0028305E">
      <w:pPr>
        <w:jc w:val="center"/>
        <w:rPr>
          <w:sz w:val="28"/>
          <w:szCs w:val="28"/>
        </w:rPr>
      </w:pPr>
      <w:bookmarkStart w:id="0" w:name="_GoBack"/>
      <w:bookmarkEnd w:id="0"/>
      <w:r>
        <w:rPr>
          <w:sz w:val="28"/>
          <w:szCs w:val="28"/>
        </w:rPr>
        <w:t>CASINO REVENUE FUND ADVISORY COMMISSION</w:t>
      </w:r>
    </w:p>
    <w:p w:rsidR="0028305E" w:rsidRDefault="0028305E" w:rsidP="0028305E">
      <w:pPr>
        <w:jc w:val="center"/>
        <w:rPr>
          <w:sz w:val="28"/>
          <w:szCs w:val="28"/>
        </w:rPr>
      </w:pPr>
    </w:p>
    <w:p w:rsidR="0028305E" w:rsidRDefault="0028305E" w:rsidP="0028305E">
      <w:pPr>
        <w:jc w:val="center"/>
        <w:rPr>
          <w:sz w:val="28"/>
          <w:szCs w:val="28"/>
        </w:rPr>
      </w:pPr>
      <w:r>
        <w:rPr>
          <w:sz w:val="28"/>
          <w:szCs w:val="28"/>
        </w:rPr>
        <w:t>REGUL</w:t>
      </w:r>
      <w:r w:rsidR="006D1506">
        <w:rPr>
          <w:sz w:val="28"/>
          <w:szCs w:val="28"/>
        </w:rPr>
        <w:t xml:space="preserve">AR MEETING ON </w:t>
      </w:r>
      <w:r w:rsidR="00C328A8">
        <w:rPr>
          <w:sz w:val="28"/>
          <w:szCs w:val="28"/>
        </w:rPr>
        <w:t>NOVEMBER 14</w:t>
      </w:r>
      <w:r w:rsidR="00AE5F82">
        <w:rPr>
          <w:sz w:val="28"/>
          <w:szCs w:val="28"/>
        </w:rPr>
        <w:t>, 2014</w:t>
      </w:r>
    </w:p>
    <w:p w:rsidR="0028305E" w:rsidRDefault="0028305E" w:rsidP="0028305E">
      <w:pPr>
        <w:jc w:val="center"/>
        <w:rPr>
          <w:sz w:val="28"/>
          <w:szCs w:val="28"/>
        </w:rPr>
      </w:pPr>
    </w:p>
    <w:p w:rsidR="0028305E" w:rsidRDefault="0028305E" w:rsidP="0028305E">
      <w:pPr>
        <w:jc w:val="center"/>
        <w:rPr>
          <w:sz w:val="28"/>
          <w:szCs w:val="28"/>
        </w:rPr>
      </w:pPr>
      <w:r>
        <w:rPr>
          <w:sz w:val="28"/>
          <w:szCs w:val="28"/>
        </w:rPr>
        <w:t>MINUTES OF MEETING</w:t>
      </w:r>
    </w:p>
    <w:p w:rsidR="0028305E" w:rsidRDefault="0028305E" w:rsidP="0028305E"/>
    <w:p w:rsidR="0028305E" w:rsidRDefault="0028305E" w:rsidP="0028305E">
      <w:r>
        <w:t>The regular monthly meeting of the Casino Revenue Fund Advisory Commission was he</w:t>
      </w:r>
      <w:r w:rsidR="009401D8">
        <w:t>ld on Friday, November 14</w:t>
      </w:r>
      <w:r w:rsidR="00AE5F82">
        <w:t>, 2014</w:t>
      </w:r>
      <w:r w:rsidR="009401D8">
        <w:t xml:space="preserve"> at the Casino Control Commission in Atlantic City</w:t>
      </w:r>
      <w:r>
        <w:t>. Those in attendance were:</w:t>
      </w:r>
    </w:p>
    <w:p w:rsidR="0028305E" w:rsidRDefault="0028305E" w:rsidP="0028305E"/>
    <w:p w:rsidR="001D1E8B" w:rsidRDefault="001D1E8B" w:rsidP="0028305E">
      <w:r>
        <w:t>Commission:</w:t>
      </w:r>
    </w:p>
    <w:p w:rsidR="001D1E8B" w:rsidRDefault="001D1E8B" w:rsidP="0028305E"/>
    <w:p w:rsidR="0028305E" w:rsidRDefault="0028305E" w:rsidP="0028305E">
      <w:r>
        <w:t>James Thebery, Chair</w:t>
      </w:r>
    </w:p>
    <w:p w:rsidR="00CB15DB" w:rsidRDefault="00CB15DB" w:rsidP="0028305E">
      <w:r>
        <w:t xml:space="preserve">Enid </w:t>
      </w:r>
      <w:proofErr w:type="spellStart"/>
      <w:r>
        <w:t>Torok</w:t>
      </w:r>
      <w:proofErr w:type="spellEnd"/>
      <w:r>
        <w:t>, Vice Chair</w:t>
      </w:r>
    </w:p>
    <w:p w:rsidR="00CB15DB" w:rsidRDefault="00CB15DB" w:rsidP="0028305E">
      <w:r>
        <w:t xml:space="preserve">Chris Brown, </w:t>
      </w:r>
      <w:proofErr w:type="spellStart"/>
      <w:r>
        <w:t>Asm</w:t>
      </w:r>
      <w:proofErr w:type="spellEnd"/>
      <w:r>
        <w:t>. 2</w:t>
      </w:r>
      <w:r w:rsidRPr="00CB15DB">
        <w:rPr>
          <w:vertAlign w:val="superscript"/>
        </w:rPr>
        <w:t>nd</w:t>
      </w:r>
      <w:r>
        <w:t xml:space="preserve"> District</w:t>
      </w:r>
    </w:p>
    <w:p w:rsidR="00CB15DB" w:rsidRDefault="00CB15DB" w:rsidP="0028305E">
      <w:r>
        <w:t>James Whelan, State Senator, Atlantic City</w:t>
      </w:r>
    </w:p>
    <w:p w:rsidR="0016739E" w:rsidRDefault="0016739E" w:rsidP="0028305E">
      <w:r>
        <w:t>Tina Zsenak, DHS</w:t>
      </w:r>
      <w:r w:rsidR="00AE5F82">
        <w:t>. Div. Aging Service</w:t>
      </w:r>
    </w:p>
    <w:p w:rsidR="00AE5F82" w:rsidRDefault="00AE5F82" w:rsidP="0028305E">
      <w:r>
        <w:t xml:space="preserve">Jim Carney, </w:t>
      </w:r>
      <w:proofErr w:type="gramStart"/>
      <w:r>
        <w:t>Seniors</w:t>
      </w:r>
      <w:proofErr w:type="gramEnd"/>
    </w:p>
    <w:p w:rsidR="00AE5F82" w:rsidRDefault="00AE5F82" w:rsidP="0028305E">
      <w:r>
        <w:t>Joe Tyrell, CANJ</w:t>
      </w:r>
    </w:p>
    <w:p w:rsidR="00674F1E" w:rsidRDefault="00CB15DB" w:rsidP="0028305E">
      <w:r>
        <w:t>Michelle LeBlanc, on behalf of David Rosen, OLS</w:t>
      </w:r>
    </w:p>
    <w:p w:rsidR="00C95BC2" w:rsidRDefault="00C95BC2" w:rsidP="0028305E"/>
    <w:p w:rsidR="0016739E" w:rsidRDefault="0016739E" w:rsidP="0028305E">
      <w:r>
        <w:t>Support Staff:</w:t>
      </w:r>
    </w:p>
    <w:p w:rsidR="0016739E" w:rsidRDefault="00CB15DB" w:rsidP="0028305E">
      <w:r>
        <w:t>Judith Moore, Dept. of Treasury, Fiscal/Resources</w:t>
      </w:r>
    </w:p>
    <w:p w:rsidR="0016739E" w:rsidRDefault="0016739E" w:rsidP="0028305E">
      <w:r>
        <w:t>Karen Storcella, Dept. of Treasury</w:t>
      </w:r>
    </w:p>
    <w:p w:rsidR="0016739E" w:rsidRDefault="0016739E" w:rsidP="0028305E"/>
    <w:p w:rsidR="0016739E" w:rsidRDefault="0016739E" w:rsidP="0028305E">
      <w:r>
        <w:t>Guests:</w:t>
      </w:r>
    </w:p>
    <w:p w:rsidR="0016739E" w:rsidRDefault="00AE5F82" w:rsidP="0028305E">
      <w:r>
        <w:t>Ryan Reilly, Ocean Cty Trans.</w:t>
      </w:r>
    </w:p>
    <w:p w:rsidR="00AE5F82" w:rsidRDefault="00AE5F82" w:rsidP="0028305E">
      <w:r>
        <w:t>Sharon Harrington, CCC</w:t>
      </w:r>
    </w:p>
    <w:p w:rsidR="0016739E" w:rsidRDefault="00CB15DB" w:rsidP="0028305E">
      <w:r>
        <w:t xml:space="preserve">Daniel </w:t>
      </w:r>
      <w:proofErr w:type="spellStart"/>
      <w:r>
        <w:t>Heneghan</w:t>
      </w:r>
      <w:proofErr w:type="spellEnd"/>
      <w:r>
        <w:t>, CCC</w:t>
      </w:r>
    </w:p>
    <w:p w:rsidR="00CB15DB" w:rsidRDefault="00CB15DB" w:rsidP="0028305E">
      <w:r>
        <w:t xml:space="preserve">Michael </w:t>
      </w:r>
      <w:proofErr w:type="spellStart"/>
      <w:r>
        <w:t>Soliman</w:t>
      </w:r>
      <w:proofErr w:type="spellEnd"/>
      <w:r>
        <w:t>, Senator Whelan’s office</w:t>
      </w:r>
    </w:p>
    <w:p w:rsidR="00CB15DB" w:rsidRDefault="00CB15DB" w:rsidP="0028305E">
      <w:r>
        <w:t>Tim Sharp, NJ Transit</w:t>
      </w:r>
    </w:p>
    <w:p w:rsidR="00CB15DB" w:rsidRDefault="00CB15DB" w:rsidP="0028305E">
      <w:r>
        <w:t xml:space="preserve">Kevin </w:t>
      </w:r>
      <w:proofErr w:type="spellStart"/>
      <w:r>
        <w:t>Ortzman</w:t>
      </w:r>
      <w:proofErr w:type="spellEnd"/>
      <w:r>
        <w:t>, Caesars Entertainment</w:t>
      </w:r>
    </w:p>
    <w:p w:rsidR="00CB15DB" w:rsidRDefault="00CB15DB" w:rsidP="0028305E"/>
    <w:p w:rsidR="0016739E" w:rsidRDefault="0016739E" w:rsidP="0028305E">
      <w:r>
        <w:t xml:space="preserve">The meeting was called to order by James Thebery at </w:t>
      </w:r>
      <w:r w:rsidR="0061338B">
        <w:t xml:space="preserve">10:30am, followed by the </w:t>
      </w:r>
      <w:r w:rsidR="00AE5F82">
        <w:t xml:space="preserve">Flag salute led by </w:t>
      </w:r>
      <w:r w:rsidR="00CB15DB">
        <w:t>Joe Tyrell</w:t>
      </w:r>
      <w:r w:rsidR="00674F1E">
        <w:t xml:space="preserve">. </w:t>
      </w:r>
      <w:r w:rsidR="00AE5F82">
        <w:t xml:space="preserve"> James </w:t>
      </w:r>
      <w:r w:rsidR="0061338B">
        <w:t xml:space="preserve">Thebery welcomed commission members &amp; guests and thanked them for attending. </w:t>
      </w:r>
      <w:r w:rsidR="00CB15DB">
        <w:t>The minutes of the September 5, 2014</w:t>
      </w:r>
      <w:r w:rsidR="0061338B">
        <w:t xml:space="preserve"> meeting were approved.</w:t>
      </w:r>
    </w:p>
    <w:p w:rsidR="00CB15DB" w:rsidRDefault="00CB15DB" w:rsidP="0028305E"/>
    <w:p w:rsidR="00951653" w:rsidRDefault="00CB15DB" w:rsidP="00951653">
      <w:r>
        <w:t xml:space="preserve">Kevin </w:t>
      </w:r>
      <w:proofErr w:type="spellStart"/>
      <w:r>
        <w:t>Ortzman</w:t>
      </w:r>
      <w:proofErr w:type="spellEnd"/>
      <w:r>
        <w:t xml:space="preserve">, senior vice president and general manager of Caesars’s AC and Bally’s AC, and also president of the CANJ, shared his thoughts on the changes in Atlantic City. He wants to express his gratitude to the Casino Redevelopment Authority (CRDA) for </w:t>
      </w:r>
      <w:r w:rsidR="005D1B66">
        <w:t>everything they are doing to transform AC. The CRDA is transforming AC environment from what is historically was in gamin</w:t>
      </w:r>
      <w:r w:rsidR="00917066">
        <w:t>g to a more regional destination. Harrah’s, in particula</w:t>
      </w:r>
      <w:r w:rsidR="005D1B66">
        <w:t>r, with the new meeting facility will bring in more co</w:t>
      </w:r>
      <w:r w:rsidR="00917066">
        <w:t>r</w:t>
      </w:r>
      <w:r w:rsidR="005D1B66">
        <w:t>porate meetin</w:t>
      </w:r>
      <w:r w:rsidR="00C84455">
        <w:t xml:space="preserve">gs.  </w:t>
      </w:r>
      <w:r w:rsidR="00951653">
        <w:t>The meeting facility should be completed late August early September 2015, which will coincide with the opening of Bass Pro Shop. Which will hopefully bring in</w:t>
      </w:r>
      <w:r w:rsidR="00917066">
        <w:t xml:space="preserve"> up to three million </w:t>
      </w:r>
      <w:proofErr w:type="gramStart"/>
      <w:r w:rsidR="00917066">
        <w:t>visitor</w:t>
      </w:r>
      <w:proofErr w:type="gramEnd"/>
      <w:r w:rsidR="00917066">
        <w:t xml:space="preserve"> to Atlantic C</w:t>
      </w:r>
      <w:r w:rsidR="00951653">
        <w:t>ity each year. Bally’s brought in Guy Fieri’s restaurant and Caesar’s will be bringing Gordon Ramsey’s restaurant close to Presid</w:t>
      </w:r>
      <w:r w:rsidR="00917066">
        <w:t>e</w:t>
      </w:r>
      <w:r w:rsidR="00951653">
        <w:t xml:space="preserve">nt’s day weekend. Resorts has also benefited with </w:t>
      </w:r>
      <w:proofErr w:type="spellStart"/>
      <w:proofErr w:type="gramStart"/>
      <w:r w:rsidR="00951653">
        <w:t>Marguaritaville</w:t>
      </w:r>
      <w:proofErr w:type="spellEnd"/>
      <w:r w:rsidR="00951653">
        <w:t xml:space="preserve"> .</w:t>
      </w:r>
      <w:proofErr w:type="gramEnd"/>
      <w:r w:rsidR="00951653">
        <w:t xml:space="preserve"> Tropicana is planning a spa/fitness center Kevin believes it is called “the Life Center” which will also be beneficial to </w:t>
      </w:r>
      <w:r w:rsidR="00951653">
        <w:lastRenderedPageBreak/>
        <w:t xml:space="preserve">guests. Kevin also mentioned that Bally’s has done the boardwalk. It looks more sophisticated and the changes will have an effect on everyone. </w:t>
      </w:r>
    </w:p>
    <w:p w:rsidR="00951653" w:rsidRDefault="00951653" w:rsidP="0028305E"/>
    <w:p w:rsidR="00951653" w:rsidRDefault="00951653" w:rsidP="0028305E"/>
    <w:p w:rsidR="00674F1E" w:rsidRDefault="00951653" w:rsidP="0028305E">
      <w:r>
        <w:t xml:space="preserve">Senator </w:t>
      </w:r>
      <w:r w:rsidR="00917066">
        <w:t xml:space="preserve">Whelan asked about the </w:t>
      </w:r>
      <w:proofErr w:type="spellStart"/>
      <w:r w:rsidR="00917066">
        <w:t>ShowBoat</w:t>
      </w:r>
      <w:proofErr w:type="spellEnd"/>
      <w:r w:rsidR="00917066">
        <w:t>/Stockton situation? Kevin</w:t>
      </w:r>
      <w:r>
        <w:t xml:space="preserve"> stated they have entered into a Letter of Intent to sell the Showboat to Stockton College. All of the d</w:t>
      </w:r>
      <w:r w:rsidR="00917066">
        <w:t xml:space="preserve">etails are not </w:t>
      </w:r>
      <w:proofErr w:type="gramStart"/>
      <w:r w:rsidR="00917066">
        <w:t>complete</w:t>
      </w:r>
      <w:r>
        <w:t>,</w:t>
      </w:r>
      <w:proofErr w:type="gramEnd"/>
      <w:r>
        <w:t xml:space="preserve"> however, he explained it will be a satellite campus with the intent of providing a hotel</w:t>
      </w:r>
      <w:r w:rsidR="00917066">
        <w:t>/</w:t>
      </w:r>
      <w:r>
        <w:t>school in AC. This</w:t>
      </w:r>
      <w:r w:rsidR="00917066">
        <w:t xml:space="preserve"> will, hopefully,</w:t>
      </w:r>
      <w:r w:rsidR="001C69B4">
        <w:t xml:space="preserve"> bring 10,000 students a year, their families, so the local businesses will be benefited by the changes. Jim Thebery distributed an article from The Record (dated 11/14/14) regarding the Showboat used as college dorm. Quoted from Assemblyman Vincent Mazzeo (the addition of a college campu</w:t>
      </w:r>
      <w:r w:rsidR="00917066">
        <w:t>s</w:t>
      </w:r>
      <w:r w:rsidR="001C69B4">
        <w:t xml:space="preserve"> on the boardwalk cou</w:t>
      </w:r>
      <w:r w:rsidR="00917066">
        <w:t>l</w:t>
      </w:r>
      <w:r w:rsidR="001C69B4">
        <w:t>d be a great asset as the city looks to build a future with less reliance on gaming”.</w:t>
      </w:r>
    </w:p>
    <w:p w:rsidR="001C69B4" w:rsidRDefault="001C69B4" w:rsidP="0028305E"/>
    <w:p w:rsidR="004E0FC7" w:rsidRDefault="004E0FC7" w:rsidP="0028305E">
      <w:r>
        <w:t xml:space="preserve">In closing, Kevin </w:t>
      </w:r>
      <w:proofErr w:type="spellStart"/>
      <w:r>
        <w:t>Ortzman</w:t>
      </w:r>
      <w:proofErr w:type="spellEnd"/>
      <w:r>
        <w:t xml:space="preserve"> expressed his deepest concern regarding the people who were affected by the closure of the Showboat. “It was the absolute worst unfortunate ta</w:t>
      </w:r>
      <w:r w:rsidR="00917066">
        <w:t>s</w:t>
      </w:r>
      <w:r>
        <w:t>k I’ve ever had to do in my professional career”. They were able to replace approximately 600 people within mark</w:t>
      </w:r>
      <w:r w:rsidR="00917066">
        <w:t>e</w:t>
      </w:r>
      <w:r>
        <w:t>t or other assisted properties.</w:t>
      </w:r>
    </w:p>
    <w:p w:rsidR="004E0FC7" w:rsidRDefault="004E0FC7" w:rsidP="0028305E"/>
    <w:p w:rsidR="004E0FC7" w:rsidRDefault="004E0FC7" w:rsidP="0028305E">
      <w:r>
        <w:t xml:space="preserve">Jim Carney commented,” since the beginning of casino gaming in Atlantic City, the Casino Revenue Fund has benefited billions and billions of dollars to the disabled and the seniors. Without those funds, the state would have been taxed even more. Your property has played a major role in that. We certainly appreciate it. </w:t>
      </w:r>
    </w:p>
    <w:p w:rsidR="004E0FC7" w:rsidRDefault="004E0FC7" w:rsidP="0028305E"/>
    <w:p w:rsidR="004E0FC7" w:rsidRDefault="00712837" w:rsidP="0028305E">
      <w:r>
        <w:t xml:space="preserve">Assemblyman Chris Brown suggested we start working on long-term serious solutions, rather than short-term gimmicks. We all need to work together – not compete. </w:t>
      </w:r>
    </w:p>
    <w:p w:rsidR="00C106C5" w:rsidRDefault="00C106C5" w:rsidP="0028305E"/>
    <w:p w:rsidR="00C106C5" w:rsidRDefault="00C106C5" w:rsidP="0028305E">
      <w:r>
        <w:t xml:space="preserve">Joe Tyrell stated that people are spending </w:t>
      </w:r>
      <w:r w:rsidR="00917066">
        <w:t xml:space="preserve">differently than they were </w:t>
      </w:r>
      <w:proofErr w:type="gramStart"/>
      <w:r w:rsidR="00917066">
        <w:t xml:space="preserve">several </w:t>
      </w:r>
      <w:r>
        <w:t xml:space="preserve"> yea</w:t>
      </w:r>
      <w:r w:rsidR="00917066">
        <w:t>rs</w:t>
      </w:r>
      <w:proofErr w:type="gramEnd"/>
      <w:r w:rsidR="00917066">
        <w:t xml:space="preserve"> ago. Gaming spending is down,</w:t>
      </w:r>
      <w:r>
        <w:t xml:space="preserve"> however, entertainment and the retai</w:t>
      </w:r>
      <w:r w:rsidR="00917066">
        <w:t>l end at the same time is up. W</w:t>
      </w:r>
      <w:r>
        <w:t>hen you look at so</w:t>
      </w:r>
      <w:r w:rsidR="00917066">
        <w:t>me of the casinos, whether it’s</w:t>
      </w:r>
      <w:r>
        <w:t xml:space="preserve"> Borgata, Harrah’s or Tropicana, there</w:t>
      </w:r>
      <w:r w:rsidR="00917066">
        <w:t>’</w:t>
      </w:r>
      <w:r>
        <w:t>s a different revenue stream. That’s why diversifying the City’s other interests</w:t>
      </w:r>
      <w:r w:rsidR="00917066">
        <w:t>,</w:t>
      </w:r>
      <w:r>
        <w:t xml:space="preserve"> besides gaming</w:t>
      </w:r>
      <w:r w:rsidR="00917066">
        <w:t>,</w:t>
      </w:r>
      <w:r>
        <w:t xml:space="preserve"> is so important. Bringing in education and other attractions into Atlantic City will benefit the local businesses and AC will grow from this change.  </w:t>
      </w:r>
    </w:p>
    <w:p w:rsidR="00542854" w:rsidRDefault="00542854" w:rsidP="00AE5F82"/>
    <w:p w:rsidR="0071366A" w:rsidRDefault="00D16F69" w:rsidP="00AE5F82">
      <w:r>
        <w:t>Meeting adjourned at 12:</w:t>
      </w:r>
      <w:r w:rsidR="00917066">
        <w:t>30</w:t>
      </w:r>
      <w:r w:rsidR="00542854">
        <w:t>p.</w:t>
      </w:r>
      <w:r>
        <w:t xml:space="preserve"> Next meeting will be held in</w:t>
      </w:r>
      <w:r w:rsidR="00917066">
        <w:t xml:space="preserve"> on Friday, January 23, 2014 at the State House Annex Room 1, Trenton, NJ</w:t>
      </w:r>
      <w:r>
        <w:t xml:space="preserve">. </w:t>
      </w:r>
    </w:p>
    <w:p w:rsidR="004B3B54" w:rsidRDefault="00AE5F82" w:rsidP="00AE5F82">
      <w:r>
        <w:br/>
      </w:r>
    </w:p>
    <w:p w:rsidR="004B3B54" w:rsidRDefault="004B3B54" w:rsidP="0028305E"/>
    <w:p w:rsidR="001D1E8B" w:rsidRDefault="001D1E8B" w:rsidP="0028305E"/>
    <w:p w:rsidR="001D1E8B" w:rsidRDefault="001D1E8B" w:rsidP="0028305E"/>
    <w:p w:rsidR="001D1E8B" w:rsidRDefault="001D1E8B" w:rsidP="0028305E"/>
    <w:p w:rsidR="001D1E8B" w:rsidRDefault="001D1E8B" w:rsidP="0028305E"/>
    <w:p w:rsidR="001D1E8B" w:rsidRDefault="001D1E8B" w:rsidP="0028305E"/>
    <w:p w:rsidR="00667E6B" w:rsidRDefault="00667E6B" w:rsidP="0028305E"/>
    <w:p w:rsidR="00667E6B" w:rsidRDefault="00667E6B" w:rsidP="0028305E"/>
    <w:p w:rsidR="00870F28" w:rsidRDefault="00870F28" w:rsidP="0028305E"/>
    <w:p w:rsidR="0061338B" w:rsidRDefault="0061338B" w:rsidP="0028305E"/>
    <w:p w:rsidR="0061338B" w:rsidRDefault="0061338B" w:rsidP="0028305E"/>
    <w:p w:rsidR="0061338B" w:rsidRDefault="0061338B" w:rsidP="0028305E"/>
    <w:p w:rsidR="0061338B" w:rsidRDefault="0061338B" w:rsidP="0028305E"/>
    <w:p w:rsidR="0016739E" w:rsidRPr="0028305E" w:rsidRDefault="0016739E" w:rsidP="0028305E"/>
    <w:sectPr w:rsidR="0016739E" w:rsidRPr="0028305E" w:rsidSect="00B3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5E"/>
    <w:rsid w:val="000D0F3A"/>
    <w:rsid w:val="001060D5"/>
    <w:rsid w:val="00146BC1"/>
    <w:rsid w:val="0016739E"/>
    <w:rsid w:val="001712E8"/>
    <w:rsid w:val="001779BC"/>
    <w:rsid w:val="001C69B4"/>
    <w:rsid w:val="001D1E8B"/>
    <w:rsid w:val="001E78CA"/>
    <w:rsid w:val="0028305E"/>
    <w:rsid w:val="003F3116"/>
    <w:rsid w:val="004415D1"/>
    <w:rsid w:val="00444AE4"/>
    <w:rsid w:val="004A6823"/>
    <w:rsid w:val="004B3B54"/>
    <w:rsid w:val="004E0FC7"/>
    <w:rsid w:val="0052427E"/>
    <w:rsid w:val="00541E3D"/>
    <w:rsid w:val="00542854"/>
    <w:rsid w:val="005476F2"/>
    <w:rsid w:val="005D1B66"/>
    <w:rsid w:val="0061338B"/>
    <w:rsid w:val="006442C8"/>
    <w:rsid w:val="00667E6B"/>
    <w:rsid w:val="00674F1E"/>
    <w:rsid w:val="006D1506"/>
    <w:rsid w:val="006F276E"/>
    <w:rsid w:val="00703CB9"/>
    <w:rsid w:val="00712837"/>
    <w:rsid w:val="0071366A"/>
    <w:rsid w:val="007811F3"/>
    <w:rsid w:val="00790EAA"/>
    <w:rsid w:val="00870F28"/>
    <w:rsid w:val="00917066"/>
    <w:rsid w:val="009401D8"/>
    <w:rsid w:val="00951653"/>
    <w:rsid w:val="00972140"/>
    <w:rsid w:val="009E6921"/>
    <w:rsid w:val="00AC33CA"/>
    <w:rsid w:val="00AE5F82"/>
    <w:rsid w:val="00B3789E"/>
    <w:rsid w:val="00B641EC"/>
    <w:rsid w:val="00BC2F6C"/>
    <w:rsid w:val="00C106C5"/>
    <w:rsid w:val="00C328A8"/>
    <w:rsid w:val="00C3379E"/>
    <w:rsid w:val="00C37083"/>
    <w:rsid w:val="00C552FC"/>
    <w:rsid w:val="00C84455"/>
    <w:rsid w:val="00C95BC2"/>
    <w:rsid w:val="00C95D56"/>
    <w:rsid w:val="00CB15DB"/>
    <w:rsid w:val="00D16F69"/>
    <w:rsid w:val="00E63268"/>
    <w:rsid w:val="00F24028"/>
    <w:rsid w:val="00FB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9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79E"/>
    <w:rPr>
      <w:rFonts w:ascii="Tahoma" w:hAnsi="Tahoma" w:cs="Tahoma"/>
      <w:sz w:val="16"/>
      <w:szCs w:val="16"/>
    </w:rPr>
  </w:style>
  <w:style w:type="character" w:customStyle="1" w:styleId="BalloonTextChar">
    <w:name w:val="Balloon Text Char"/>
    <w:basedOn w:val="DefaultParagraphFont"/>
    <w:link w:val="BalloonText"/>
    <w:uiPriority w:val="99"/>
    <w:semiHidden/>
    <w:rsid w:val="00C33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9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79E"/>
    <w:rPr>
      <w:rFonts w:ascii="Tahoma" w:hAnsi="Tahoma" w:cs="Tahoma"/>
      <w:sz w:val="16"/>
      <w:szCs w:val="16"/>
    </w:rPr>
  </w:style>
  <w:style w:type="character" w:customStyle="1" w:styleId="BalloonTextChar">
    <w:name w:val="Balloon Text Char"/>
    <w:basedOn w:val="DefaultParagraphFont"/>
    <w:link w:val="BalloonText"/>
    <w:uiPriority w:val="99"/>
    <w:semiHidden/>
    <w:rsid w:val="00C33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Treasury</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tyastor</dc:creator>
  <cp:lastModifiedBy>Desmond Webb</cp:lastModifiedBy>
  <cp:revision>2</cp:revision>
  <cp:lastPrinted>2014-11-10T15:53:00Z</cp:lastPrinted>
  <dcterms:created xsi:type="dcterms:W3CDTF">2015-10-14T12:41:00Z</dcterms:created>
  <dcterms:modified xsi:type="dcterms:W3CDTF">2015-10-14T12:41:00Z</dcterms:modified>
</cp:coreProperties>
</file>