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89E" w:rsidRDefault="00074B1D" w:rsidP="00074B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-BoldMT" w:hAnsi="Times New Roman" w:cs="Arial-BoldMT"/>
          <w:bCs/>
          <w:sz w:val="24"/>
          <w:szCs w:val="24"/>
        </w:rPr>
      </w:pPr>
      <w:r w:rsidRPr="00074B1D">
        <w:rPr>
          <w:rFonts w:ascii="Times New Roman" w:eastAsia="Arial-BoldMT" w:hAnsi="Times New Roman" w:cs="Arial-BoldMT"/>
          <w:bCs/>
          <w:sz w:val="24"/>
          <w:szCs w:val="24"/>
        </w:rPr>
        <w:t>Authorization for the Release of Information</w:t>
      </w:r>
    </w:p>
    <w:p w:rsidR="00074B1D" w:rsidRPr="00074B1D" w:rsidRDefault="00C3689E" w:rsidP="00074B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-BoldMT" w:hAnsi="Times New Roman" w:cs="Arial-BoldMT"/>
          <w:bCs/>
          <w:sz w:val="24"/>
          <w:szCs w:val="24"/>
        </w:rPr>
      </w:pPr>
      <w:r w:rsidRPr="004E6BF9">
        <w:rPr>
          <w:rFonts w:ascii="Times New Roman" w:eastAsia="Arial-BoldMT" w:hAnsi="Times New Roman" w:cs="Arial-BoldMT"/>
          <w:bCs/>
          <w:sz w:val="24"/>
          <w:szCs w:val="24"/>
        </w:rPr>
        <w:t>Department of Community Affairs Background Check</w:t>
      </w:r>
    </w:p>
    <w:p w:rsidR="00DE7E1A" w:rsidRDefault="00DE7E1A" w:rsidP="00074B1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ArialMT"/>
          <w:sz w:val="24"/>
          <w:szCs w:val="16"/>
        </w:rPr>
      </w:pPr>
    </w:p>
    <w:p w:rsidR="00DE7E1A" w:rsidRDefault="00DE7E1A" w:rsidP="00074B1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ArialMT"/>
          <w:sz w:val="24"/>
          <w:szCs w:val="16"/>
        </w:rPr>
      </w:pPr>
    </w:p>
    <w:p w:rsidR="00074B1D" w:rsidRDefault="00074B1D" w:rsidP="00074B1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ArialMT"/>
          <w:sz w:val="24"/>
          <w:szCs w:val="16"/>
        </w:rPr>
      </w:pPr>
      <w:r w:rsidRPr="00074B1D">
        <w:rPr>
          <w:rFonts w:ascii="Times New Roman" w:eastAsia="ArialMT" w:hAnsi="Times New Roman" w:cs="ArialMT"/>
          <w:sz w:val="24"/>
          <w:szCs w:val="16"/>
        </w:rPr>
        <w:t>P</w:t>
      </w:r>
      <w:r>
        <w:rPr>
          <w:rFonts w:ascii="Times New Roman" w:eastAsia="ArialMT" w:hAnsi="Times New Roman" w:cs="ArialMT"/>
          <w:sz w:val="24"/>
          <w:szCs w:val="16"/>
        </w:rPr>
        <w:t>arty</w:t>
      </w:r>
      <w:r w:rsidRPr="00074B1D">
        <w:rPr>
          <w:rFonts w:ascii="Times New Roman" w:eastAsia="ArialMT" w:hAnsi="Times New Roman" w:cs="ArialMT"/>
          <w:sz w:val="24"/>
          <w:szCs w:val="16"/>
        </w:rPr>
        <w:t xml:space="preserve"> req</w:t>
      </w:r>
      <w:r>
        <w:rPr>
          <w:rFonts w:ascii="Times New Roman" w:eastAsia="ArialMT" w:hAnsi="Times New Roman" w:cs="ArialMT"/>
          <w:sz w:val="24"/>
          <w:szCs w:val="16"/>
        </w:rPr>
        <w:t>uesting release of information:</w:t>
      </w:r>
    </w:p>
    <w:p w:rsidR="00074B1D" w:rsidRDefault="00074B1D" w:rsidP="00074B1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ArialMT"/>
          <w:sz w:val="24"/>
          <w:szCs w:val="16"/>
        </w:rPr>
      </w:pPr>
    </w:p>
    <w:p w:rsidR="00074B1D" w:rsidRDefault="00074B1D" w:rsidP="00074B1D">
      <w:pPr>
        <w:autoSpaceDE w:val="0"/>
        <w:autoSpaceDN w:val="0"/>
        <w:adjustRightInd w:val="0"/>
        <w:spacing w:after="0" w:line="240" w:lineRule="auto"/>
        <w:rPr>
          <w:rFonts w:ascii="Times New Roman" w:eastAsia="Arial-BoldMT" w:hAnsi="Times New Roman" w:cs="Arial-BoldMT"/>
          <w:bCs/>
          <w:sz w:val="24"/>
          <w:szCs w:val="16"/>
        </w:rPr>
      </w:pPr>
      <w:r>
        <w:rPr>
          <w:rFonts w:ascii="Times New Roman" w:eastAsia="Arial-BoldMT" w:hAnsi="Times New Roman" w:cs="Arial-BoldMT"/>
          <w:bCs/>
          <w:sz w:val="24"/>
          <w:szCs w:val="16"/>
        </w:rPr>
        <w:t>State of New Jerse</w:t>
      </w:r>
      <w:r w:rsidR="00DE7E1A">
        <w:rPr>
          <w:rFonts w:ascii="Times New Roman" w:eastAsia="Arial-BoldMT" w:hAnsi="Times New Roman" w:cs="Arial-BoldMT"/>
          <w:bCs/>
          <w:sz w:val="24"/>
          <w:szCs w:val="16"/>
        </w:rPr>
        <w:t>y</w:t>
      </w:r>
    </w:p>
    <w:p w:rsidR="00074B1D" w:rsidRDefault="00074B1D" w:rsidP="00074B1D">
      <w:pPr>
        <w:autoSpaceDE w:val="0"/>
        <w:autoSpaceDN w:val="0"/>
        <w:adjustRightInd w:val="0"/>
        <w:spacing w:after="0" w:line="240" w:lineRule="auto"/>
        <w:rPr>
          <w:rFonts w:ascii="Times New Roman" w:eastAsia="Arial-BoldMT" w:hAnsi="Times New Roman" w:cs="Arial-BoldMT"/>
          <w:bCs/>
          <w:sz w:val="24"/>
          <w:szCs w:val="16"/>
        </w:rPr>
      </w:pPr>
      <w:r>
        <w:rPr>
          <w:rFonts w:ascii="Times New Roman" w:eastAsia="Arial-BoldMT" w:hAnsi="Times New Roman" w:cs="Arial-BoldMT"/>
          <w:bCs/>
          <w:sz w:val="24"/>
          <w:szCs w:val="16"/>
        </w:rPr>
        <w:t>Department of Community Affairs</w:t>
      </w:r>
    </w:p>
    <w:p w:rsidR="00074B1D" w:rsidRDefault="00074B1D" w:rsidP="00074B1D">
      <w:pPr>
        <w:autoSpaceDE w:val="0"/>
        <w:autoSpaceDN w:val="0"/>
        <w:adjustRightInd w:val="0"/>
        <w:spacing w:after="0" w:line="240" w:lineRule="auto"/>
        <w:rPr>
          <w:rFonts w:ascii="Times New Roman" w:eastAsia="Arial-BoldMT" w:hAnsi="Times New Roman" w:cs="Arial-BoldMT"/>
          <w:bCs/>
          <w:sz w:val="24"/>
          <w:szCs w:val="16"/>
        </w:rPr>
      </w:pPr>
      <w:r>
        <w:rPr>
          <w:rFonts w:ascii="Times New Roman" w:eastAsia="Arial-BoldMT" w:hAnsi="Times New Roman" w:cs="Arial-BoldMT"/>
          <w:bCs/>
          <w:sz w:val="24"/>
          <w:szCs w:val="16"/>
        </w:rPr>
        <w:t>101 S. Broad Street</w:t>
      </w:r>
    </w:p>
    <w:p w:rsidR="00074B1D" w:rsidRPr="00074B1D" w:rsidRDefault="00074B1D" w:rsidP="00074B1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ArialMT"/>
          <w:sz w:val="24"/>
          <w:szCs w:val="16"/>
        </w:rPr>
      </w:pPr>
      <w:r>
        <w:rPr>
          <w:rFonts w:ascii="Times New Roman" w:eastAsia="Arial-BoldMT" w:hAnsi="Times New Roman" w:cs="Arial-BoldMT"/>
          <w:bCs/>
          <w:sz w:val="24"/>
          <w:szCs w:val="16"/>
        </w:rPr>
        <w:t>Trenton, New Jersey 08625-0800</w:t>
      </w:r>
    </w:p>
    <w:p w:rsidR="00074B1D" w:rsidRDefault="00074B1D" w:rsidP="00074B1D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NewRomanPS-BoldMT"/>
          <w:bCs/>
          <w:sz w:val="24"/>
          <w:szCs w:val="18"/>
        </w:rPr>
      </w:pPr>
    </w:p>
    <w:p w:rsidR="00074B1D" w:rsidRDefault="00074B1D" w:rsidP="00074B1D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NewRomanPS-BoldMT"/>
          <w:bCs/>
          <w:sz w:val="24"/>
          <w:szCs w:val="18"/>
        </w:rPr>
      </w:pPr>
    </w:p>
    <w:p w:rsidR="00074B1D" w:rsidRDefault="00074B1D" w:rsidP="00074B1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NewRomanPSMT"/>
          <w:sz w:val="24"/>
          <w:szCs w:val="18"/>
        </w:rPr>
      </w:pPr>
      <w:proofErr w:type="spellStart"/>
      <w:r>
        <w:rPr>
          <w:rFonts w:ascii="Times New Roman" w:eastAsia="TimesNewRomanPSMT" w:hAnsi="Times New Roman" w:cs="TimesNewRomanPSMT"/>
          <w:sz w:val="24"/>
          <w:szCs w:val="18"/>
        </w:rPr>
        <w:t>Releasor</w:t>
      </w:r>
      <w:proofErr w:type="spellEnd"/>
      <w:r>
        <w:rPr>
          <w:rFonts w:ascii="Times New Roman" w:eastAsia="TimesNewRomanPSMT" w:hAnsi="Times New Roman" w:cs="TimesNewRomanPSMT"/>
          <w:sz w:val="24"/>
          <w:szCs w:val="18"/>
        </w:rPr>
        <w:t>:</w:t>
      </w:r>
    </w:p>
    <w:p w:rsidR="00074B1D" w:rsidRDefault="00074B1D" w:rsidP="00074B1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NewRomanPSMT"/>
          <w:sz w:val="24"/>
          <w:szCs w:val="18"/>
        </w:rPr>
      </w:pPr>
    </w:p>
    <w:p w:rsidR="00074B1D" w:rsidRDefault="00074B1D" w:rsidP="00074B1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NewRomanPSMT"/>
          <w:sz w:val="24"/>
          <w:szCs w:val="18"/>
        </w:rPr>
      </w:pPr>
      <w:r>
        <w:rPr>
          <w:rFonts w:ascii="Times New Roman" w:eastAsia="TimesNewRomanPSMT" w:hAnsi="Times New Roman" w:cs="TimesNewRomanPSMT"/>
          <w:sz w:val="24"/>
          <w:szCs w:val="18"/>
        </w:rPr>
        <w:t xml:space="preserve">Below Applicant for </w:t>
      </w:r>
      <w:r w:rsidR="00BB2795">
        <w:rPr>
          <w:rFonts w:ascii="Times New Roman" w:eastAsia="TimesNewRomanPSMT" w:hAnsi="Times New Roman" w:cs="TimesNewRomanPSMT"/>
          <w:sz w:val="24"/>
          <w:szCs w:val="18"/>
        </w:rPr>
        <w:t>Greenwich</w:t>
      </w:r>
      <w:r>
        <w:rPr>
          <w:rFonts w:ascii="Times New Roman" w:eastAsia="TimesNewRomanPSMT" w:hAnsi="Times New Roman" w:cs="TimesNewRomanPSMT"/>
          <w:sz w:val="24"/>
          <w:szCs w:val="18"/>
        </w:rPr>
        <w:t xml:space="preserve"> Township Committee</w:t>
      </w:r>
      <w:r w:rsidR="00A931F0">
        <w:rPr>
          <w:rFonts w:ascii="Times New Roman" w:eastAsia="TimesNewRomanPSMT" w:hAnsi="Times New Roman" w:cs="TimesNewRomanPSMT"/>
          <w:sz w:val="24"/>
          <w:szCs w:val="18"/>
        </w:rPr>
        <w:t>:</w:t>
      </w:r>
    </w:p>
    <w:p w:rsidR="00074B1D" w:rsidRDefault="00074B1D" w:rsidP="00074B1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NewRomanPSMT"/>
          <w:sz w:val="24"/>
          <w:szCs w:val="18"/>
        </w:rPr>
      </w:pPr>
    </w:p>
    <w:p w:rsidR="00074B1D" w:rsidRDefault="00074B1D" w:rsidP="00074B1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NewRomanPSMT"/>
          <w:sz w:val="24"/>
          <w:szCs w:val="18"/>
        </w:rPr>
      </w:pPr>
      <w:r>
        <w:rPr>
          <w:rFonts w:ascii="Times New Roman" w:eastAsia="TimesNewRomanPSMT" w:hAnsi="Times New Roman" w:cs="TimesNewRomanPSMT"/>
          <w:sz w:val="24"/>
          <w:szCs w:val="18"/>
        </w:rPr>
        <w:t xml:space="preserve">As you have been previously notified, in filing an application for consideration for appointment to the </w:t>
      </w:r>
      <w:r w:rsidR="00A931F0">
        <w:rPr>
          <w:rFonts w:ascii="Times New Roman" w:eastAsia="TimesNewRomanPSMT" w:hAnsi="Times New Roman" w:cs="TimesNewRomanPSMT"/>
          <w:sz w:val="24"/>
          <w:szCs w:val="18"/>
        </w:rPr>
        <w:t>Greenwich</w:t>
      </w:r>
      <w:r>
        <w:rPr>
          <w:rFonts w:ascii="Times New Roman" w:eastAsia="TimesNewRomanPSMT" w:hAnsi="Times New Roman" w:cs="TimesNewRomanPSMT"/>
          <w:sz w:val="24"/>
          <w:szCs w:val="18"/>
        </w:rPr>
        <w:t xml:space="preserve"> Township Committee</w:t>
      </w:r>
      <w:r w:rsidR="00DE7E1A">
        <w:rPr>
          <w:rFonts w:ascii="Times New Roman" w:eastAsia="TimesNewRomanPSMT" w:hAnsi="Times New Roman" w:cs="TimesNewRomanPSMT"/>
          <w:sz w:val="24"/>
          <w:szCs w:val="18"/>
        </w:rPr>
        <w:t xml:space="preserve"> (Township Committee)</w:t>
      </w:r>
      <w:r>
        <w:rPr>
          <w:rFonts w:ascii="Times New Roman" w:eastAsia="TimesNewRomanPSMT" w:hAnsi="Times New Roman" w:cs="TimesNewRomanPSMT"/>
          <w:sz w:val="24"/>
          <w:szCs w:val="18"/>
        </w:rPr>
        <w:t>, you are required to submit to a background check which includes criminal histo</w:t>
      </w:r>
      <w:bookmarkStart w:id="0" w:name="_GoBack"/>
      <w:bookmarkEnd w:id="0"/>
      <w:r>
        <w:rPr>
          <w:rFonts w:ascii="Times New Roman" w:eastAsia="TimesNewRomanPSMT" w:hAnsi="Times New Roman" w:cs="TimesNewRomanPSMT"/>
          <w:sz w:val="24"/>
          <w:szCs w:val="18"/>
        </w:rPr>
        <w:t xml:space="preserve">ry, credit history, judgments and driving records.  By signing below, you consent that the Department of Community Affairs </w:t>
      </w:r>
      <w:r w:rsidR="00DE7E1A">
        <w:rPr>
          <w:rFonts w:ascii="Times New Roman" w:eastAsia="TimesNewRomanPSMT" w:hAnsi="Times New Roman" w:cs="TimesNewRomanPSMT"/>
          <w:sz w:val="24"/>
          <w:szCs w:val="18"/>
        </w:rPr>
        <w:t xml:space="preserve">(DCA) </w:t>
      </w:r>
      <w:r>
        <w:rPr>
          <w:rFonts w:ascii="Times New Roman" w:eastAsia="TimesNewRomanPSMT" w:hAnsi="Times New Roman" w:cs="TimesNewRomanPSMT"/>
          <w:sz w:val="24"/>
          <w:szCs w:val="18"/>
        </w:rPr>
        <w:t>will run any or all of the above referenced background checks.</w:t>
      </w:r>
    </w:p>
    <w:p w:rsidR="00074B1D" w:rsidRDefault="00074B1D" w:rsidP="00074B1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NewRomanPSMT"/>
          <w:sz w:val="24"/>
          <w:szCs w:val="18"/>
        </w:rPr>
      </w:pPr>
    </w:p>
    <w:p w:rsidR="00074B1D" w:rsidRPr="00074B1D" w:rsidRDefault="00074B1D" w:rsidP="00074B1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NewRomanPSMT"/>
          <w:sz w:val="24"/>
          <w:szCs w:val="18"/>
        </w:rPr>
      </w:pPr>
      <w:r w:rsidRPr="00074B1D">
        <w:rPr>
          <w:rFonts w:ascii="Times New Roman" w:eastAsia="TimesNewRomanPS-BoldMT" w:hAnsi="Times New Roman" w:cs="TimesNewRomanPS-BoldMT"/>
          <w:bCs/>
          <w:sz w:val="24"/>
          <w:szCs w:val="18"/>
        </w:rPr>
        <w:t xml:space="preserve">Failure to Sign Consent Form: </w:t>
      </w:r>
      <w:r w:rsidRPr="00074B1D">
        <w:rPr>
          <w:rFonts w:ascii="Times New Roman" w:eastAsia="TimesNewRomanPSMT" w:hAnsi="Times New Roman" w:cs="TimesNewRomanPSMT"/>
          <w:sz w:val="24"/>
          <w:szCs w:val="18"/>
        </w:rPr>
        <w:t>Your failure to sign the consent form</w:t>
      </w:r>
      <w:r w:rsidR="009D3A1D">
        <w:rPr>
          <w:rFonts w:ascii="Times New Roman" w:eastAsia="TimesNewRomanPSMT" w:hAnsi="Times New Roman" w:cs="TimesNewRomanPSMT"/>
          <w:sz w:val="24"/>
          <w:szCs w:val="18"/>
        </w:rPr>
        <w:t xml:space="preserve"> </w:t>
      </w:r>
      <w:r w:rsidRPr="00074B1D">
        <w:rPr>
          <w:rFonts w:ascii="Times New Roman" w:eastAsia="TimesNewRomanPSMT" w:hAnsi="Times New Roman" w:cs="TimesNewRomanPSMT"/>
          <w:sz w:val="24"/>
          <w:szCs w:val="18"/>
        </w:rPr>
        <w:t xml:space="preserve">may result in the denial of eligibility </w:t>
      </w:r>
      <w:r>
        <w:rPr>
          <w:rFonts w:ascii="Times New Roman" w:eastAsia="TimesNewRomanPSMT" w:hAnsi="Times New Roman" w:cs="TimesNewRomanPSMT"/>
          <w:sz w:val="24"/>
          <w:szCs w:val="18"/>
        </w:rPr>
        <w:t>f</w:t>
      </w:r>
      <w:r w:rsidRPr="00074B1D">
        <w:rPr>
          <w:rFonts w:ascii="Times New Roman" w:eastAsia="TimesNewRomanPSMT" w:hAnsi="Times New Roman" w:cs="TimesNewRomanPSMT"/>
          <w:sz w:val="24"/>
          <w:szCs w:val="18"/>
        </w:rPr>
        <w:t xml:space="preserve">or </w:t>
      </w:r>
      <w:r>
        <w:rPr>
          <w:rFonts w:ascii="Times New Roman" w:eastAsia="TimesNewRomanPSMT" w:hAnsi="Times New Roman" w:cs="TimesNewRomanPSMT"/>
          <w:sz w:val="24"/>
          <w:szCs w:val="18"/>
        </w:rPr>
        <w:t>appointment to the Township Committee</w:t>
      </w:r>
      <w:r w:rsidRPr="00074B1D">
        <w:rPr>
          <w:rFonts w:ascii="Times New Roman" w:eastAsia="TimesNewRomanPSMT" w:hAnsi="Times New Roman" w:cs="TimesNewRomanPSMT"/>
          <w:sz w:val="24"/>
          <w:szCs w:val="18"/>
        </w:rPr>
        <w:t>.</w:t>
      </w:r>
    </w:p>
    <w:p w:rsidR="00074B1D" w:rsidRDefault="00074B1D" w:rsidP="00074B1D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NewRomanPS-BoldMT"/>
          <w:bCs/>
          <w:sz w:val="24"/>
          <w:szCs w:val="18"/>
        </w:rPr>
      </w:pPr>
    </w:p>
    <w:p w:rsidR="00074B1D" w:rsidRDefault="00074B1D" w:rsidP="00DE7E1A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NewRomanPS-BoldMT"/>
          <w:bCs/>
          <w:sz w:val="24"/>
          <w:szCs w:val="18"/>
        </w:rPr>
      </w:pPr>
      <w:r w:rsidRPr="00074B1D">
        <w:rPr>
          <w:rFonts w:ascii="Times New Roman" w:eastAsia="TimesNewRomanPS-BoldMT" w:hAnsi="Times New Roman" w:cs="TimesNewRomanPS-BoldMT"/>
          <w:bCs/>
          <w:sz w:val="24"/>
          <w:szCs w:val="18"/>
        </w:rPr>
        <w:t xml:space="preserve">Consent: I consent to allow </w:t>
      </w:r>
      <w:r>
        <w:rPr>
          <w:rFonts w:ascii="Times New Roman" w:eastAsia="TimesNewRomanPS-BoldMT" w:hAnsi="Times New Roman" w:cs="TimesNewRomanPS-BoldMT"/>
          <w:bCs/>
          <w:sz w:val="24"/>
          <w:szCs w:val="18"/>
        </w:rPr>
        <w:t>DCA</w:t>
      </w:r>
      <w:r w:rsidRPr="00074B1D">
        <w:rPr>
          <w:rFonts w:ascii="Times New Roman" w:eastAsia="TimesNewRomanPS-BoldMT" w:hAnsi="Times New Roman" w:cs="TimesNewRomanPS-BoldMT"/>
          <w:bCs/>
          <w:sz w:val="24"/>
          <w:szCs w:val="18"/>
        </w:rPr>
        <w:t xml:space="preserve"> to </w:t>
      </w:r>
      <w:r w:rsidR="009D3A1D" w:rsidRPr="004E6BF9">
        <w:rPr>
          <w:rFonts w:ascii="Times New Roman" w:eastAsia="TimesNewRomanPS-BoldMT" w:hAnsi="Times New Roman" w:cs="TimesNewRomanPS-BoldMT"/>
          <w:bCs/>
          <w:sz w:val="24"/>
          <w:szCs w:val="18"/>
        </w:rPr>
        <w:t>conduct background checks</w:t>
      </w:r>
      <w:r w:rsidR="00DE7E1A">
        <w:rPr>
          <w:rFonts w:ascii="Times New Roman" w:eastAsia="TimesNewRomanPS-BoldMT" w:hAnsi="Times New Roman" w:cs="TimesNewRomanPS-BoldMT"/>
          <w:bCs/>
          <w:sz w:val="24"/>
          <w:szCs w:val="18"/>
        </w:rPr>
        <w:t xml:space="preserve"> for the purpose </w:t>
      </w:r>
      <w:r w:rsidRPr="00074B1D">
        <w:rPr>
          <w:rFonts w:ascii="Times New Roman" w:eastAsia="TimesNewRomanPS-BoldMT" w:hAnsi="Times New Roman" w:cs="TimesNewRomanPS-BoldMT"/>
          <w:bCs/>
          <w:sz w:val="24"/>
          <w:szCs w:val="18"/>
        </w:rPr>
        <w:t>of verifying my eligibility</w:t>
      </w:r>
      <w:r w:rsidR="00DE7E1A">
        <w:rPr>
          <w:rFonts w:ascii="Times New Roman" w:eastAsia="TimesNewRomanPS-BoldMT" w:hAnsi="Times New Roman" w:cs="TimesNewRomanPS-BoldMT"/>
          <w:bCs/>
          <w:sz w:val="24"/>
          <w:szCs w:val="18"/>
        </w:rPr>
        <w:t xml:space="preserve"> and qualifications</w:t>
      </w:r>
      <w:r w:rsidRPr="00074B1D">
        <w:rPr>
          <w:rFonts w:ascii="Times New Roman" w:eastAsia="TimesNewRomanPS-BoldMT" w:hAnsi="Times New Roman" w:cs="TimesNewRomanPS-BoldMT"/>
          <w:bCs/>
          <w:sz w:val="24"/>
          <w:szCs w:val="18"/>
        </w:rPr>
        <w:t xml:space="preserve"> </w:t>
      </w:r>
      <w:r w:rsidR="00DE7E1A">
        <w:rPr>
          <w:rFonts w:ascii="Times New Roman" w:eastAsia="TimesNewRomanPS-BoldMT" w:hAnsi="Times New Roman" w:cs="TimesNewRomanPS-BoldMT"/>
          <w:bCs/>
          <w:sz w:val="24"/>
          <w:szCs w:val="18"/>
        </w:rPr>
        <w:t>for appointment to the Township Committee.</w:t>
      </w:r>
    </w:p>
    <w:p w:rsidR="00DE7E1A" w:rsidRPr="00074B1D" w:rsidRDefault="00DE7E1A" w:rsidP="00DE7E1A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NewRomanPS-BoldMT"/>
          <w:bCs/>
          <w:sz w:val="24"/>
          <w:szCs w:val="18"/>
        </w:rPr>
      </w:pPr>
    </w:p>
    <w:p w:rsidR="00074B1D" w:rsidRPr="00074B1D" w:rsidRDefault="00A931F0" w:rsidP="00074B1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NewRomanPSMT"/>
          <w:sz w:val="24"/>
          <w:szCs w:val="18"/>
        </w:rPr>
      </w:pPr>
      <w:r>
        <w:rPr>
          <w:rFonts w:ascii="Times New Roman" w:eastAsia="TimesNewRomanPSMT" w:hAnsi="Times New Roman" w:cs="TimesNewRomanPSMT"/>
          <w:sz w:val="24"/>
          <w:szCs w:val="18"/>
        </w:rPr>
        <w:t>This consent form expires two (2)</w:t>
      </w:r>
      <w:r w:rsidR="00074B1D" w:rsidRPr="00074B1D">
        <w:rPr>
          <w:rFonts w:ascii="Times New Roman" w:eastAsia="TimesNewRomanPSMT" w:hAnsi="Times New Roman" w:cs="TimesNewRomanPSMT"/>
          <w:sz w:val="24"/>
          <w:szCs w:val="18"/>
        </w:rPr>
        <w:t xml:space="preserve"> months after signed.</w:t>
      </w:r>
    </w:p>
    <w:p w:rsidR="00DE7E1A" w:rsidRDefault="00DE7E1A" w:rsidP="00074B1D">
      <w:pPr>
        <w:spacing w:after="0" w:line="240" w:lineRule="auto"/>
        <w:rPr>
          <w:rFonts w:ascii="Times New Roman" w:eastAsia="ArialMT" w:hAnsi="Times New Roman" w:cs="ArialMT"/>
          <w:sz w:val="24"/>
          <w:szCs w:val="16"/>
        </w:rPr>
      </w:pPr>
    </w:p>
    <w:p w:rsidR="00074B1D" w:rsidRDefault="00074B1D" w:rsidP="00074B1D">
      <w:pPr>
        <w:spacing w:after="0" w:line="240" w:lineRule="auto"/>
        <w:rPr>
          <w:rFonts w:ascii="Times New Roman" w:eastAsia="ArialMT" w:hAnsi="Times New Roman" w:cs="ArialMT"/>
          <w:sz w:val="24"/>
          <w:szCs w:val="16"/>
        </w:rPr>
      </w:pPr>
      <w:r w:rsidRPr="00074B1D">
        <w:rPr>
          <w:rFonts w:ascii="Times New Roman" w:eastAsia="ArialMT" w:hAnsi="Times New Roman" w:cs="ArialMT"/>
          <w:sz w:val="24"/>
          <w:szCs w:val="16"/>
        </w:rPr>
        <w:t>Signature:</w:t>
      </w:r>
    </w:p>
    <w:p w:rsidR="00DE7E1A" w:rsidRDefault="00DE7E1A" w:rsidP="00074B1D">
      <w:pPr>
        <w:spacing w:after="0" w:line="240" w:lineRule="auto"/>
        <w:rPr>
          <w:rFonts w:ascii="Times New Roman" w:eastAsia="ArialMT" w:hAnsi="Times New Roman" w:cs="ArialMT"/>
          <w:sz w:val="24"/>
          <w:szCs w:val="16"/>
        </w:rPr>
      </w:pPr>
    </w:p>
    <w:p w:rsidR="00DE7E1A" w:rsidRDefault="00DE7E1A" w:rsidP="00074B1D">
      <w:pPr>
        <w:spacing w:after="0" w:line="240" w:lineRule="auto"/>
        <w:rPr>
          <w:rFonts w:ascii="Times New Roman" w:eastAsia="ArialMT" w:hAnsi="Times New Roman" w:cs="ArialMT"/>
          <w:sz w:val="24"/>
          <w:szCs w:val="16"/>
        </w:rPr>
      </w:pPr>
    </w:p>
    <w:p w:rsidR="00DE7E1A" w:rsidRDefault="00DE7E1A" w:rsidP="00074B1D">
      <w:pPr>
        <w:spacing w:after="0" w:line="240" w:lineRule="auto"/>
        <w:rPr>
          <w:rFonts w:ascii="Times New Roman" w:eastAsia="ArialMT" w:hAnsi="Times New Roman" w:cs="ArialMT"/>
          <w:sz w:val="24"/>
          <w:szCs w:val="16"/>
        </w:rPr>
      </w:pPr>
    </w:p>
    <w:p w:rsidR="00DE7E1A" w:rsidRDefault="00DE7E1A" w:rsidP="00074B1D">
      <w:pPr>
        <w:spacing w:after="0" w:line="240" w:lineRule="auto"/>
        <w:rPr>
          <w:rFonts w:ascii="Times New Roman" w:eastAsia="ArialMT" w:hAnsi="Times New Roman" w:cs="ArialMT"/>
          <w:sz w:val="24"/>
          <w:szCs w:val="16"/>
        </w:rPr>
      </w:pPr>
      <w:r>
        <w:rPr>
          <w:rFonts w:ascii="Times New Roman" w:eastAsia="ArialMT" w:hAnsi="Times New Roman" w:cs="ArialMT"/>
          <w:sz w:val="24"/>
          <w:szCs w:val="16"/>
        </w:rPr>
        <w:t>________________________________________</w:t>
      </w:r>
    </w:p>
    <w:p w:rsidR="00DE7E1A" w:rsidRDefault="00DE7E1A" w:rsidP="00074B1D">
      <w:pPr>
        <w:spacing w:after="0" w:line="240" w:lineRule="auto"/>
        <w:rPr>
          <w:rFonts w:ascii="Times New Roman" w:hAnsi="Times New Roman"/>
          <w:sz w:val="24"/>
        </w:rPr>
      </w:pPr>
    </w:p>
    <w:p w:rsidR="00DE7E1A" w:rsidRDefault="00DE7E1A" w:rsidP="00074B1D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</w:t>
      </w:r>
    </w:p>
    <w:p w:rsidR="00DE7E1A" w:rsidRDefault="00DE7E1A" w:rsidP="00074B1D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</w:t>
      </w:r>
      <w:proofErr w:type="gramStart"/>
      <w:r>
        <w:rPr>
          <w:rFonts w:ascii="Times New Roman" w:hAnsi="Times New Roman"/>
          <w:sz w:val="24"/>
        </w:rPr>
        <w:t>printed</w:t>
      </w:r>
      <w:proofErr w:type="gramEnd"/>
      <w:r>
        <w:rPr>
          <w:rFonts w:ascii="Times New Roman" w:hAnsi="Times New Roman"/>
          <w:sz w:val="24"/>
        </w:rPr>
        <w:t xml:space="preserve"> name)</w:t>
      </w:r>
    </w:p>
    <w:p w:rsidR="00C3689E" w:rsidRDefault="00C3689E" w:rsidP="00074B1D">
      <w:pPr>
        <w:spacing w:after="0" w:line="240" w:lineRule="auto"/>
        <w:rPr>
          <w:rFonts w:ascii="Times New Roman" w:hAnsi="Times New Roman"/>
          <w:sz w:val="24"/>
        </w:rPr>
      </w:pPr>
    </w:p>
    <w:p w:rsidR="00DE7E1A" w:rsidRDefault="00DE7E1A" w:rsidP="00074B1D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Applicant to Township Committee</w:t>
      </w:r>
      <w:r w:rsidR="00A931F0">
        <w:rPr>
          <w:rFonts w:ascii="Times New Roman" w:hAnsi="Times New Roman"/>
          <w:sz w:val="24"/>
        </w:rPr>
        <w:t>:</w:t>
      </w:r>
    </w:p>
    <w:p w:rsidR="00DE7E1A" w:rsidRDefault="00DE7E1A" w:rsidP="00074B1D">
      <w:pPr>
        <w:spacing w:after="0" w:line="240" w:lineRule="auto"/>
        <w:rPr>
          <w:rFonts w:ascii="Times New Roman" w:hAnsi="Times New Roman"/>
          <w:sz w:val="24"/>
        </w:rPr>
      </w:pPr>
    </w:p>
    <w:p w:rsidR="00C62D19" w:rsidRDefault="00C62D19" w:rsidP="00074B1D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Social Security Number:</w:t>
      </w:r>
    </w:p>
    <w:p w:rsidR="00C62D19" w:rsidRDefault="00C62D19" w:rsidP="00074B1D">
      <w:pPr>
        <w:spacing w:after="0" w:line="240" w:lineRule="auto"/>
        <w:rPr>
          <w:rFonts w:ascii="Times New Roman" w:hAnsi="Times New Roman"/>
          <w:sz w:val="24"/>
        </w:rPr>
      </w:pPr>
    </w:p>
    <w:p w:rsidR="00DE7E1A" w:rsidRPr="00074B1D" w:rsidRDefault="00DE7E1A" w:rsidP="00074B1D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Address:</w:t>
      </w:r>
    </w:p>
    <w:sectPr w:rsidR="00DE7E1A" w:rsidRPr="00074B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B1D"/>
    <w:rsid w:val="00011F80"/>
    <w:rsid w:val="00074B1D"/>
    <w:rsid w:val="004E6BF9"/>
    <w:rsid w:val="00734E1C"/>
    <w:rsid w:val="009B0245"/>
    <w:rsid w:val="009D3A1D"/>
    <w:rsid w:val="00A931F0"/>
    <w:rsid w:val="00B860A6"/>
    <w:rsid w:val="00BB2795"/>
    <w:rsid w:val="00C3689E"/>
    <w:rsid w:val="00C62D19"/>
    <w:rsid w:val="00DE7E1A"/>
    <w:rsid w:val="00F74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3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A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3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A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NJ Department of Community Affairs</Company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Gallagher, Gabrielle</dc:creator>
  <cp:lastModifiedBy>Jason Martucci</cp:lastModifiedBy>
  <cp:revision>4</cp:revision>
  <cp:lastPrinted>2014-09-15T19:06:00Z</cp:lastPrinted>
  <dcterms:created xsi:type="dcterms:W3CDTF">2015-10-01T19:44:00Z</dcterms:created>
  <dcterms:modified xsi:type="dcterms:W3CDTF">2015-10-01T20:07:00Z</dcterms:modified>
</cp:coreProperties>
</file>