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19" w:rsidRPr="00050C19" w:rsidRDefault="00050C19" w:rsidP="00050C19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  <w:bookmarkStart w:id="0" w:name="_GoBack"/>
      <w:bookmarkEnd w:id="0"/>
      <w:r w:rsidRPr="00050C19">
        <w:rPr>
          <w:rFonts w:ascii="Arial" w:hAnsi="Arial" w:cs="Arial"/>
          <w:b/>
          <w:bCs/>
          <w:kern w:val="36"/>
          <w:sz w:val="28"/>
          <w:szCs w:val="28"/>
        </w:rPr>
        <w:t xml:space="preserve">Component 2 of the New Jersey Youth At-Risk of Homelessness Federal Project: </w:t>
      </w:r>
      <w:r w:rsidRPr="00050C19">
        <w:rPr>
          <w:rFonts w:ascii="Arial" w:hAnsi="Arial" w:cs="Arial"/>
          <w:b/>
          <w:bCs/>
          <w:kern w:val="36"/>
          <w:sz w:val="28"/>
          <w:szCs w:val="28"/>
          <w:u w:val="single"/>
        </w:rPr>
        <w:t>Connect to Achievement</w:t>
      </w:r>
    </w:p>
    <w:p w:rsidR="00050C19" w:rsidRPr="00092B8D" w:rsidRDefault="0077110F" w:rsidP="00050C19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  <w:r w:rsidRPr="00092B8D">
        <w:rPr>
          <w:rFonts w:ascii="Arial" w:hAnsi="Arial" w:cs="Arial"/>
          <w:b/>
          <w:bCs/>
          <w:kern w:val="36"/>
          <w:sz w:val="28"/>
          <w:szCs w:val="28"/>
          <w:u w:val="single"/>
        </w:rPr>
        <w:t xml:space="preserve">RFP </w:t>
      </w:r>
      <w:r w:rsidR="00050C19" w:rsidRPr="00092B8D">
        <w:rPr>
          <w:rFonts w:ascii="Arial" w:hAnsi="Arial" w:cs="Arial"/>
          <w:b/>
          <w:bCs/>
          <w:kern w:val="36"/>
          <w:sz w:val="28"/>
          <w:szCs w:val="28"/>
          <w:u w:val="single"/>
        </w:rPr>
        <w:t>Checklist</w:t>
      </w:r>
    </w:p>
    <w:p w:rsidR="00050C19" w:rsidRPr="00092B8D" w:rsidRDefault="00050C19" w:rsidP="003A3E5E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3A3E5E" w:rsidRPr="00D46330" w:rsidRDefault="003A3E5E" w:rsidP="003A3E5E">
      <w:pPr>
        <w:tabs>
          <w:tab w:val="left" w:pos="900"/>
        </w:tabs>
        <w:jc w:val="both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t>Part I:</w:t>
      </w:r>
      <w:r w:rsidRPr="00D46330">
        <w:rPr>
          <w:rFonts w:ascii="Arial" w:hAnsi="Arial" w:cs="Arial"/>
          <w:b/>
          <w:szCs w:val="24"/>
        </w:rPr>
        <w:tab/>
        <w:t>Proposal</w:t>
      </w:r>
    </w:p>
    <w:p w:rsidR="003A3E5E" w:rsidRPr="00D46330" w:rsidRDefault="003A3E5E" w:rsidP="003A3E5E">
      <w:pPr>
        <w:tabs>
          <w:tab w:val="left" w:pos="900"/>
        </w:tabs>
        <w:jc w:val="both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tab/>
      </w:r>
    </w:p>
    <w:p w:rsidR="003A3E5E" w:rsidRPr="00D46330" w:rsidRDefault="003A3E5E" w:rsidP="0025404D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Proposal Cover Sheet*</w:t>
      </w:r>
    </w:p>
    <w:p w:rsidR="003A3E5E" w:rsidRPr="00D46330" w:rsidRDefault="003A3E5E" w:rsidP="0025404D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Table of Contents-Please number and label with page numbers if possible in the order as stated in Part I &amp; Part II Appendices</w:t>
      </w:r>
    </w:p>
    <w:p w:rsidR="003A3E5E" w:rsidRPr="00D46330" w:rsidRDefault="003A3E5E" w:rsidP="0025404D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Proposal Narrative (in following order) 20 page limitation</w:t>
      </w:r>
    </w:p>
    <w:p w:rsidR="003A3E5E" w:rsidRPr="00D46330" w:rsidRDefault="003A3E5E" w:rsidP="003A3E5E">
      <w:pPr>
        <w:numPr>
          <w:ilvl w:val="1"/>
          <w:numId w:val="2"/>
        </w:numPr>
        <w:jc w:val="both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t>Applicant Organization</w:t>
      </w:r>
    </w:p>
    <w:p w:rsidR="003A3E5E" w:rsidRPr="00D46330" w:rsidRDefault="003A3E5E" w:rsidP="003A3E5E">
      <w:pPr>
        <w:numPr>
          <w:ilvl w:val="1"/>
          <w:numId w:val="2"/>
        </w:numPr>
        <w:jc w:val="both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t>Needs Justification</w:t>
      </w:r>
    </w:p>
    <w:p w:rsidR="003A3E5E" w:rsidRPr="00D46330" w:rsidRDefault="003A3E5E" w:rsidP="003A3E5E">
      <w:pPr>
        <w:numPr>
          <w:ilvl w:val="1"/>
          <w:numId w:val="2"/>
        </w:numPr>
        <w:jc w:val="both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t>Program Approach</w:t>
      </w:r>
    </w:p>
    <w:p w:rsidR="003A3E5E" w:rsidRPr="00D46330" w:rsidRDefault="003A3E5E" w:rsidP="003A3E5E">
      <w:pPr>
        <w:numPr>
          <w:ilvl w:val="1"/>
          <w:numId w:val="2"/>
        </w:numPr>
        <w:jc w:val="both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t>Outcome Evaluation</w:t>
      </w:r>
    </w:p>
    <w:p w:rsidR="003A3E5E" w:rsidRPr="00D46330" w:rsidRDefault="003A3E5E" w:rsidP="003A3E5E">
      <w:pPr>
        <w:numPr>
          <w:ilvl w:val="1"/>
          <w:numId w:val="2"/>
        </w:numPr>
        <w:jc w:val="both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t>Budget Narrative</w:t>
      </w:r>
    </w:p>
    <w:p w:rsidR="003A3E5E" w:rsidRPr="00D46330" w:rsidRDefault="003A3E5E" w:rsidP="003A3E5E">
      <w:pPr>
        <w:numPr>
          <w:ilvl w:val="1"/>
          <w:numId w:val="2"/>
        </w:numPr>
        <w:jc w:val="both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t xml:space="preserve">Completeness </w:t>
      </w:r>
    </w:p>
    <w:p w:rsidR="003A3E5E" w:rsidRPr="00D46330" w:rsidRDefault="003A3E5E" w:rsidP="003A3E5E">
      <w:pPr>
        <w:tabs>
          <w:tab w:val="left" w:pos="900"/>
        </w:tabs>
        <w:ind w:left="1440" w:hanging="1440"/>
        <w:jc w:val="both"/>
        <w:rPr>
          <w:rFonts w:ascii="Arial" w:hAnsi="Arial" w:cs="Arial"/>
          <w:b/>
          <w:szCs w:val="24"/>
        </w:rPr>
      </w:pPr>
    </w:p>
    <w:p w:rsidR="003A3E5E" w:rsidRPr="00D46330" w:rsidRDefault="003A3E5E" w:rsidP="003A3E5E">
      <w:pPr>
        <w:tabs>
          <w:tab w:val="left" w:pos="900"/>
        </w:tabs>
        <w:ind w:left="1440" w:hanging="1440"/>
        <w:jc w:val="both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t>Part II:</w:t>
      </w:r>
      <w:r w:rsidRPr="00D46330">
        <w:rPr>
          <w:rFonts w:ascii="Arial" w:hAnsi="Arial" w:cs="Arial"/>
          <w:b/>
          <w:szCs w:val="24"/>
        </w:rPr>
        <w:tab/>
        <w:t xml:space="preserve">Appendices </w:t>
      </w:r>
    </w:p>
    <w:p w:rsidR="003A3E5E" w:rsidRPr="00D46330" w:rsidRDefault="003A3E5E" w:rsidP="0025404D">
      <w:pPr>
        <w:tabs>
          <w:tab w:val="left" w:pos="900"/>
        </w:tabs>
        <w:ind w:left="1440" w:hanging="1440"/>
        <w:rPr>
          <w:rFonts w:ascii="Arial" w:hAnsi="Arial" w:cs="Arial"/>
          <w:b/>
          <w:szCs w:val="24"/>
        </w:rPr>
      </w:pPr>
    </w:p>
    <w:p w:rsidR="003A3E5E" w:rsidRPr="00D46330" w:rsidRDefault="003A3E5E" w:rsidP="0025404D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A written plan for emergency/crisis situations and on-call staffing.</w:t>
      </w:r>
    </w:p>
    <w:p w:rsidR="003A3E5E" w:rsidRPr="00D46330" w:rsidRDefault="003A3E5E" w:rsidP="0025404D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Descriptions of key personnel, resumes if available for key personnel (please do not provide home addresses or personal phone numbers)</w:t>
      </w:r>
    </w:p>
    <w:p w:rsidR="003A3E5E" w:rsidRPr="00D46330" w:rsidRDefault="003A3E5E" w:rsidP="0025404D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Proposed organizational and staffing chart for program</w:t>
      </w:r>
    </w:p>
    <w:p w:rsidR="003A3E5E" w:rsidRPr="00D46330" w:rsidRDefault="003A3E5E" w:rsidP="0025404D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Organizational chart for agency.   </w:t>
      </w:r>
    </w:p>
    <w:p w:rsidR="003A3E5E" w:rsidRPr="00D46330" w:rsidRDefault="003A3E5E" w:rsidP="0025404D">
      <w:pPr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Proposed program implementation plan and schedule. </w:t>
      </w:r>
    </w:p>
    <w:p w:rsidR="003A3E5E" w:rsidRPr="00D46330" w:rsidRDefault="003A3E5E" w:rsidP="0025404D">
      <w:pPr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Safe-Child Standards Description of your agency’s implementation of the standards (no more than 2 pages)</w:t>
      </w:r>
    </w:p>
    <w:p w:rsidR="003A3E5E" w:rsidRPr="00D46330" w:rsidRDefault="003A3E5E" w:rsidP="0025404D">
      <w:pPr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DCF Annex B Budget Forms*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Copy of agency’s Conflict of Interest policy</w:t>
      </w:r>
    </w:p>
    <w:p w:rsidR="003A3E5E" w:rsidRPr="00D46330" w:rsidRDefault="003A3E5E" w:rsidP="0025404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Copies of any audits or reviews completed or in process by DCF or other State entities from 2013 to the present. If available, a corrective action plan should be provided and any other pertinent information that will explain or clarify the applicant’s position </w:t>
      </w:r>
    </w:p>
    <w:p w:rsidR="003A3E5E" w:rsidRPr="00D46330" w:rsidRDefault="003A3E5E" w:rsidP="0025404D">
      <w:pPr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Letters of Commitment, MOUs, and Letters of Support (limit to 15 pages).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Dated List of Names, Titles, Address of Current Board of Directors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Signed DCF Standard Language Document </w:t>
      </w:r>
      <w:hyperlink r:id="rId6" w:history="1">
        <w:r w:rsidRPr="00D46330">
          <w:rPr>
            <w:rStyle w:val="Hyperlink"/>
            <w:rFonts w:ascii="Arial" w:hAnsi="Arial" w:cs="Arial"/>
            <w:b/>
            <w:color w:val="auto"/>
            <w:szCs w:val="24"/>
          </w:rPr>
          <w:t>http://www.nj.gov/dcf/documents/contract/forms/StandardLanguage.doc</w:t>
        </w:r>
      </w:hyperlink>
      <w:r w:rsidRPr="00D46330">
        <w:rPr>
          <w:rFonts w:ascii="Arial" w:hAnsi="Arial" w:cs="Arial"/>
          <w:b/>
          <w:szCs w:val="24"/>
        </w:rPr>
        <w:t xml:space="preserve"> 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Documentation Demonstrating Compliance with Obtaining a DUNS Number. All applicants must have a Data Universal Numbering System (DUNS) number. To acquire a DUNS number, contact the dedicated toll-free DUNS number request line at 1-866-705-5711 or inquire on-line at: </w:t>
      </w:r>
      <w:hyperlink r:id="rId7" w:history="1">
        <w:r w:rsidRPr="00D46330">
          <w:rPr>
            <w:rStyle w:val="Hyperlink"/>
            <w:rFonts w:ascii="Arial" w:hAnsi="Arial" w:cs="Arial"/>
            <w:b/>
            <w:color w:val="auto"/>
            <w:szCs w:val="24"/>
          </w:rPr>
          <w:t>http://www.dnb.com</w:t>
        </w:r>
      </w:hyperlink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Renewal Printout from the System for Award Management (SAM) website (</w:t>
      </w:r>
      <w:hyperlink r:id="rId8" w:history="1">
        <w:r w:rsidRPr="00D46330">
          <w:rPr>
            <w:rStyle w:val="Hyperlink"/>
            <w:rFonts w:ascii="Arial" w:hAnsi="Arial" w:cs="Arial"/>
            <w:b/>
            <w:color w:val="auto"/>
            <w:szCs w:val="24"/>
          </w:rPr>
          <w:t>https://www.sam.gov/portal/public/SAM/</w:t>
        </w:r>
      </w:hyperlink>
      <w:r w:rsidRPr="00D46330">
        <w:rPr>
          <w:rFonts w:ascii="Arial" w:hAnsi="Arial" w:cs="Arial"/>
          <w:b/>
          <w:szCs w:val="24"/>
        </w:rPr>
        <w:t>)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lastRenderedPageBreak/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Signed HIPAA Business Associate Agreement (</w:t>
      </w:r>
      <w:hyperlink r:id="rId9" w:history="1">
        <w:r w:rsidRPr="00D46330">
          <w:rPr>
            <w:rStyle w:val="Hyperlink"/>
            <w:rFonts w:ascii="Arial" w:hAnsi="Arial" w:cs="Arial"/>
            <w:b/>
            <w:color w:val="auto"/>
            <w:szCs w:val="24"/>
          </w:rPr>
          <w:t>http://www.nj.gov/dcf/providers/contracting/forms/HIPAA.doc</w:t>
        </w:r>
      </w:hyperlink>
      <w:r w:rsidRPr="00D46330">
        <w:rPr>
          <w:rFonts w:ascii="Arial" w:hAnsi="Arial" w:cs="Arial"/>
          <w:b/>
          <w:szCs w:val="24"/>
        </w:rPr>
        <w:t>)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Copies of Applicable Licenses-Licenses are not required but if you have licensed individuals you may provide them 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Current Affirmative Action Certificate or Copy of Renewal Application Sent to Treasury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Certificate of Incorporation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New Jersey Business Registration Certificate with the Division of Revenue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Agency By-laws or Management Operating Agreement if an LLC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Tax Exempt Certification-IRS Determination Letter regarding applicant’s charitable contribution or non-profit status, if a non- profit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Disclosure of Investigation and Other Actions Involving Bidder- Full Version** Signed and dated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Disclosure of Investment Activities in Iran** Signed and dated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MacBride Principles** Signed and dated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Statement of Bidder/Vendor Ownership Full Version** Signed and dated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Chapter 271** Signed and dated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Source Disclosure Certification** Signed and dated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Two-Year Chapter 51/Executive Order 117 Vendor Certification and Disclosure of Political Contributions (For-Profit only) **Signed and dated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Annual Report to the Secretary of State (</w:t>
      </w:r>
      <w:hyperlink r:id="rId10" w:history="1">
        <w:r w:rsidRPr="00D46330">
          <w:rPr>
            <w:rStyle w:val="Hyperlink"/>
            <w:rFonts w:ascii="Arial" w:hAnsi="Arial" w:cs="Arial"/>
            <w:b/>
            <w:color w:val="auto"/>
            <w:szCs w:val="24"/>
          </w:rPr>
          <w:t>https://www1.state.nj.us/TYTR_COARS/JSP/page1.jsp</w:t>
        </w:r>
      </w:hyperlink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Annual Report- Charitable Organizations (If applicable) </w:t>
      </w:r>
      <w:hyperlink r:id="rId11" w:history="1">
        <w:r w:rsidRPr="00D46330">
          <w:rPr>
            <w:rStyle w:val="Hyperlink"/>
            <w:rFonts w:ascii="Arial" w:hAnsi="Arial" w:cs="Arial"/>
            <w:b/>
            <w:color w:val="auto"/>
            <w:szCs w:val="24"/>
          </w:rPr>
          <w:t>http://www.njconsumeraffairs.gov/charity/charfrm.htm</w:t>
        </w:r>
      </w:hyperlink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W-9 form (new agencies only) (</w:t>
      </w:r>
      <w:hyperlink r:id="rId12" w:history="1">
        <w:r w:rsidRPr="00D46330">
          <w:rPr>
            <w:rStyle w:val="Hyperlink"/>
            <w:rFonts w:ascii="Arial" w:hAnsi="Arial" w:cs="Arial"/>
            <w:b/>
            <w:color w:val="auto"/>
            <w:szCs w:val="24"/>
          </w:rPr>
          <w:t>http://www.state.nj.us/treasury/omb/forms/pdf/W9.pdf</w:t>
        </w:r>
      </w:hyperlink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Certification regarding Debarment* </w:t>
      </w:r>
      <w:hyperlink r:id="rId13" w:history="1">
        <w:r w:rsidRPr="00D46330">
          <w:rPr>
            <w:rStyle w:val="Hyperlink"/>
            <w:rFonts w:ascii="Arial" w:hAnsi="Arial" w:cs="Arial"/>
            <w:b/>
            <w:color w:val="auto"/>
            <w:szCs w:val="24"/>
          </w:rPr>
          <w:t>http://www.state.nj.us/dcf/providers/notices/Cert.Debarment.pdf</w:t>
        </w:r>
      </w:hyperlink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Statement of Assurances* 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Form 990 for Non-Profits or Form 1120 intended for For-Profit entities. LLC’s shall provide an applicable tax form and may delete or redact any SSN or personal information</w:t>
      </w:r>
    </w:p>
    <w:p w:rsidR="003A3E5E" w:rsidRPr="00D46330" w:rsidRDefault="003A3E5E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Copy of Most Recent Audit or financial statement certified by an accountant or accounting firm</w:t>
      </w:r>
    </w:p>
    <w:p w:rsidR="003A670D" w:rsidRPr="00D46330" w:rsidRDefault="008312EC" w:rsidP="0025404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D46330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46330">
        <w:rPr>
          <w:rFonts w:ascii="Arial" w:hAnsi="Arial" w:cs="Arial"/>
          <w:b/>
          <w:szCs w:val="24"/>
        </w:rPr>
        <w:instrText xml:space="preserve"> FORMCHECKBOX </w:instrText>
      </w:r>
      <w:r w:rsidRPr="00D46330">
        <w:rPr>
          <w:rFonts w:ascii="Arial" w:hAnsi="Arial" w:cs="Arial"/>
          <w:b/>
          <w:szCs w:val="24"/>
        </w:rPr>
      </w:r>
      <w:r w:rsidRPr="00D46330">
        <w:rPr>
          <w:rFonts w:ascii="Arial" w:hAnsi="Arial" w:cs="Arial"/>
          <w:b/>
          <w:szCs w:val="24"/>
        </w:rPr>
        <w:fldChar w:fldCharType="end"/>
      </w:r>
      <w:r w:rsidRPr="00D46330">
        <w:rPr>
          <w:rFonts w:ascii="Arial" w:hAnsi="Arial" w:cs="Arial"/>
          <w:b/>
          <w:szCs w:val="24"/>
        </w:rPr>
        <w:t xml:space="preserve"> </w:t>
      </w:r>
      <w:r w:rsidR="003A670D" w:rsidRPr="00D46330">
        <w:rPr>
          <w:rFonts w:ascii="Arial" w:hAnsi="Arial" w:cs="Arial"/>
          <w:b/>
          <w:szCs w:val="24"/>
        </w:rPr>
        <w:t>C</w:t>
      </w:r>
      <w:r w:rsidR="003A670D" w:rsidRPr="00D46330">
        <w:rPr>
          <w:rFonts w:ascii="Arial" w:hAnsi="Arial" w:cs="Arial"/>
          <w:b/>
          <w:bCs/>
          <w:szCs w:val="24"/>
        </w:rPr>
        <w:t>itations and references to materials cited, if applicable</w:t>
      </w:r>
    </w:p>
    <w:p w:rsidR="00711F51" w:rsidRPr="00092B8D" w:rsidRDefault="009E2BAE">
      <w:pPr>
        <w:rPr>
          <w:sz w:val="22"/>
          <w:szCs w:val="22"/>
        </w:rPr>
      </w:pPr>
    </w:p>
    <w:sectPr w:rsidR="00711F51" w:rsidRPr="000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C43"/>
    <w:multiLevelType w:val="multilevel"/>
    <w:tmpl w:val="740446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DF150E5"/>
    <w:multiLevelType w:val="hybridMultilevel"/>
    <w:tmpl w:val="4B2660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5E"/>
    <w:rsid w:val="00050C19"/>
    <w:rsid w:val="00092B8D"/>
    <w:rsid w:val="0025404D"/>
    <w:rsid w:val="00314EE3"/>
    <w:rsid w:val="003A3E5E"/>
    <w:rsid w:val="003A670D"/>
    <w:rsid w:val="005E6483"/>
    <w:rsid w:val="00643E90"/>
    <w:rsid w:val="0077110F"/>
    <w:rsid w:val="008312EC"/>
    <w:rsid w:val="008537E4"/>
    <w:rsid w:val="009E2BAE"/>
    <w:rsid w:val="00D46330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3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1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7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7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3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1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7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7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portal/public/SAM/" TargetMode="External"/><Relationship Id="rId13" Type="http://schemas.openxmlformats.org/officeDocument/2006/relationships/hyperlink" Target="http://www.state.nj.us/dcf/providers/notices/Cert.Debarmen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nb.com" TargetMode="External"/><Relationship Id="rId12" Type="http://schemas.openxmlformats.org/officeDocument/2006/relationships/hyperlink" Target="http://www.state.nj.us/treasury/omb/forms/pdf/W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.gov/dcf/documents/contract/forms/StandardLanguage.doc" TargetMode="External"/><Relationship Id="rId11" Type="http://schemas.openxmlformats.org/officeDocument/2006/relationships/hyperlink" Target="http://www.njconsumeraffairs.gov/charity/charfrm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1.state.nj.us/TYTR_COARS/JSP/page1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.gov/dcf/providers/contracting/forms/HIPA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Juan Serrano</cp:lastModifiedBy>
  <cp:revision>2</cp:revision>
  <cp:lastPrinted>2016-01-27T20:40:00Z</cp:lastPrinted>
  <dcterms:created xsi:type="dcterms:W3CDTF">2016-01-29T19:45:00Z</dcterms:created>
  <dcterms:modified xsi:type="dcterms:W3CDTF">2016-01-29T19:45:00Z</dcterms:modified>
</cp:coreProperties>
</file>