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D855" w14:textId="64F19793" w:rsidR="006D0D18" w:rsidRPr="00A04A3A" w:rsidRDefault="00DC7E8F" w:rsidP="006D0D18">
      <w:pPr>
        <w:tabs>
          <w:tab w:val="left" w:pos="1407"/>
        </w:tabs>
        <w:spacing w:after="40"/>
        <w:rPr>
          <w:rFonts w:ascii="Franklin Gothic Book" w:hAnsi="Franklin Gothic Book"/>
          <w:noProof/>
          <w:sz w:val="14"/>
        </w:rPr>
      </w:pPr>
      <w:r w:rsidRPr="00DC7E8F">
        <w:rPr>
          <w:noProof/>
          <w:sz w:val="6"/>
        </w:rPr>
        <w:t xml:space="preserve"> </w:t>
      </w:r>
      <w:r w:rsidR="006D0D18">
        <w:rPr>
          <w:noProof/>
        </w:rPr>
        <w:drawing>
          <wp:inline distT="0" distB="0" distL="0" distR="0" wp14:anchorId="17DD3EFA" wp14:editId="1D785CCC">
            <wp:extent cx="5937666" cy="58677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283" t="22947" r="27156" b="70219"/>
                    <a:stretch/>
                  </pic:blipFill>
                  <pic:spPr bwMode="auto">
                    <a:xfrm>
                      <a:off x="0" y="0"/>
                      <a:ext cx="6039471" cy="59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8CF6A" w14:textId="77777777" w:rsidR="00DF7120" w:rsidRPr="00DF7120" w:rsidRDefault="00DF7120" w:rsidP="006D0D18">
      <w:pPr>
        <w:rPr>
          <w:rFonts w:ascii="Franklin Gothic Book" w:hAnsi="Franklin Gothic Book"/>
          <w:b/>
          <w:sz w:val="2"/>
          <w:szCs w:val="2"/>
          <w:u w:val="single"/>
        </w:rPr>
      </w:pPr>
    </w:p>
    <w:p w14:paraId="3B39F60E" w14:textId="6B89DF4F" w:rsidR="006D0D18" w:rsidRPr="00592217" w:rsidRDefault="006D0D18" w:rsidP="006D0D18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5E794578" w14:textId="77777777" w:rsidR="006D5964" w:rsidRDefault="006D5964" w:rsidP="006D5964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7A0F83C5" w14:textId="77777777" w:rsidR="006D0D18" w:rsidRDefault="006D0D18" w:rsidP="006D0D18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403F1953" w14:textId="77777777" w:rsidR="006D0D18" w:rsidRPr="0069770A" w:rsidRDefault="006D0D18" w:rsidP="006D0D18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4FBB4943" w14:textId="77777777" w:rsid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</w:t>
      </w:r>
    </w:p>
    <w:bookmarkEnd w:id="0"/>
    <w:p w14:paraId="5EF66D73" w14:textId="77777777" w:rsidR="006D0D18" w:rsidRDefault="006D0D18" w:rsidP="006D0D18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2ED1B403" w14:textId="77777777" w:rsidR="006D0D18" w:rsidRDefault="006D0D18" w:rsidP="006D0D18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3DF3ABC2" w14:textId="77777777" w:rsidR="006D0D18" w:rsidRPr="0069770A" w:rsidRDefault="006D0D18" w:rsidP="006D0D18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4811150E" w14:textId="77777777" w:rsid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1A999" w14:textId="5918AB03" w:rsidR="006D0D18" w:rsidRPr="0069770A" w:rsidRDefault="006D0D18" w:rsidP="006D0D18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22656556" wp14:editId="1C6CB302">
            <wp:extent cx="5941484" cy="1294425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33" t="29374" r="26287" b="46218"/>
                    <a:stretch/>
                  </pic:blipFill>
                  <pic:spPr bwMode="auto">
                    <a:xfrm>
                      <a:off x="0" y="0"/>
                      <a:ext cx="5943600" cy="129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20243" w14:textId="77777777" w:rsidR="006D0D18" w:rsidRPr="00897E29" w:rsidRDefault="006D0D18" w:rsidP="006D0D18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02DAA8E0" w14:textId="77777777" w:rsidR="006D5964" w:rsidRPr="00592217" w:rsidRDefault="006D5964" w:rsidP="006D5964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5A1980CB" w14:textId="77777777" w:rsidR="006D0D18" w:rsidRPr="00592217" w:rsidRDefault="006D0D18" w:rsidP="006D0D1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1F6EE4D5" w14:textId="77777777" w:rsidR="006D0D18" w:rsidRPr="00592217" w:rsidRDefault="006D0D18" w:rsidP="006D0D18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7C4D873B" w14:textId="77777777" w:rsidR="006D0D18" w:rsidRPr="00897E29" w:rsidRDefault="006D0D18" w:rsidP="006D0D18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4549EA0E" w14:textId="77777777" w:rsid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4EC3C" w14:textId="77777777" w:rsidR="006D0D18" w:rsidRDefault="006D0D18" w:rsidP="006D0D18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0D18" w:rsidRPr="006C6B3A" w14:paraId="7D16D8A3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50788C6" w14:textId="77777777" w:rsidR="006D0D18" w:rsidRPr="006C6B3A" w:rsidRDefault="006D0D18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6D0D18" w:rsidRPr="006C6B3A" w14:paraId="7609F520" w14:textId="77777777" w:rsidTr="00FD52DD">
        <w:trPr>
          <w:trHeight w:val="255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2C873077" w14:textId="77777777" w:rsidR="006D0D18" w:rsidRPr="006D0D18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Plan for and manage staff turnover and succession, providing opportunities for effective induction and mentoring of new personnel.</w:t>
            </w:r>
          </w:p>
          <w:p w14:paraId="595B09F0" w14:textId="77777777" w:rsidR="006D0D18" w:rsidRPr="006D0D18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teachers’ and staff members’ professional knowledge, skills, and practice through differentiated opportunities for learning and growth.</w:t>
            </w:r>
          </w:p>
          <w:p w14:paraId="14992BAF" w14:textId="77777777" w:rsidR="006D0D18" w:rsidRPr="006D0D18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Deliver actionable feedback about instruction and other professional practice through valid, research-anchored systems of supervision and evaluation to support the development of teachers’ and staff members’ knowledge, skills and practice.</w:t>
            </w:r>
          </w:p>
          <w:p w14:paraId="532D96D7" w14:textId="77777777" w:rsidR="006D0D18" w:rsidRPr="006D0D18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the capacity, opportunities, and support for teacher leadership and leadership from other members of the school community.</w:t>
            </w:r>
          </w:p>
          <w:p w14:paraId="17008DC6" w14:textId="77777777" w:rsidR="006D0D18" w:rsidRPr="006D0D18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Develop workplace conditions for teachers and other professional staff that promote effective professional collaboration, development, practice, and student learning.</w:t>
            </w:r>
          </w:p>
          <w:p w14:paraId="50B976A8" w14:textId="08BBCBA5" w:rsidR="006D0D18" w:rsidRPr="0069770A" w:rsidRDefault="006D0D18" w:rsidP="006D0D1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D18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Tend to their own learning and effectiveness through reflection, study, and improvement, maintaining a healthy work-life balance</w:t>
            </w:r>
            <w:r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70DD49E" w14:textId="77777777" w:rsidR="006D0D18" w:rsidRPr="0069770A" w:rsidRDefault="006D0D18" w:rsidP="006D0D18">
      <w:pPr>
        <w:rPr>
          <w:rFonts w:ascii="Franklin Gothic Book" w:hAnsi="Franklin Gothic Book"/>
          <w:b/>
          <w:sz w:val="10"/>
        </w:rPr>
      </w:pPr>
    </w:p>
    <w:p w14:paraId="68A2A54F" w14:textId="77777777" w:rsidR="006D0D18" w:rsidRPr="00592217" w:rsidRDefault="006D0D18" w:rsidP="006D0D18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42ACC7E7" w14:textId="77777777" w:rsidR="006D0D18" w:rsidRPr="00592217" w:rsidRDefault="006D0D18" w:rsidP="006D0D1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797DBA96" w14:textId="77777777" w:rsidR="006D0D18" w:rsidRPr="00897E29" w:rsidRDefault="006D0D18" w:rsidP="006D0D18">
      <w:pPr>
        <w:pStyle w:val="ListParagraph"/>
        <w:rPr>
          <w:rFonts w:ascii="Franklin Gothic Book" w:hAnsi="Franklin Gothic Book"/>
          <w:sz w:val="10"/>
        </w:rPr>
      </w:pPr>
    </w:p>
    <w:p w14:paraId="676C0C3E" w14:textId="77777777" w:rsid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E9B30" w14:textId="77777777" w:rsid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</w:p>
    <w:p w14:paraId="2C345329" w14:textId="77777777" w:rsidR="006D0D18" w:rsidRDefault="006D0D18" w:rsidP="006D0D1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6E6713C0" w14:textId="77777777" w:rsidR="006D0D18" w:rsidRPr="00592217" w:rsidRDefault="006D0D18" w:rsidP="006D0D18">
      <w:pPr>
        <w:pStyle w:val="ListParagraph"/>
        <w:rPr>
          <w:rFonts w:ascii="Franklin Gothic Book" w:hAnsi="Franklin Gothic Book"/>
        </w:rPr>
      </w:pPr>
    </w:p>
    <w:p w14:paraId="036D8E03" w14:textId="77777777" w:rsidR="006D0D18" w:rsidRDefault="006D0D18" w:rsidP="006D0D18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1CEDB3E0" w14:textId="77777777" w:rsidR="006D0D18" w:rsidRPr="00897E29" w:rsidRDefault="006D0D18" w:rsidP="006D0D18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1C7BDEED" w14:textId="15070939" w:rsidR="00285479" w:rsidRPr="006D0D18" w:rsidRDefault="006D0D18" w:rsidP="006D0D18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479" w:rsidRPr="006D0D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0C9BF133" w:rsidR="00BF547E" w:rsidRPr="005727EA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5727EA">
      <w:rPr>
        <w:rFonts w:ascii="Franklin Gothic Book" w:hAnsi="Franklin Gothic Book"/>
        <w:b/>
      </w:rPr>
      <w:t>NJPEPL Observation Instrument</w:t>
    </w:r>
    <w:r w:rsidR="00304069" w:rsidRPr="005727EA">
      <w:rPr>
        <w:rFonts w:ascii="Franklin Gothic Book" w:hAnsi="Franklin Gothic Book"/>
        <w:b/>
      </w:rPr>
      <w:t>, Slides 30-33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7D5D" w14:textId="77777777" w:rsidR="006E33AD" w:rsidRPr="00592217" w:rsidRDefault="006E33AD" w:rsidP="006E33AD">
    <w:pPr>
      <w:spacing w:after="40" w:line="240" w:lineRule="auto"/>
      <w:jc w:val="center"/>
      <w:rPr>
        <w:rFonts w:ascii="Franklin Gothic Book" w:hAnsi="Franklin Gothic Book"/>
        <w:b/>
      </w:rPr>
    </w:pPr>
    <w:r w:rsidRPr="00592217">
      <w:rPr>
        <w:rFonts w:ascii="Franklin Gothic Book" w:hAnsi="Franklin Gothic Book"/>
        <w:b/>
        <w:sz w:val="32"/>
        <w:szCs w:val="32"/>
      </w:rPr>
      <w:t>Effective Observation Training</w:t>
    </w:r>
  </w:p>
  <w:p w14:paraId="14A2516C" w14:textId="6FA7E3E0" w:rsidR="006E33AD" w:rsidRPr="0033361E" w:rsidRDefault="006E33AD" w:rsidP="006E33AD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33361E">
      <w:rPr>
        <w:rFonts w:ascii="Franklin Gothic Book" w:hAnsi="Franklin Gothic Book"/>
        <w:sz w:val="30"/>
        <w:szCs w:val="30"/>
      </w:rPr>
      <w:t xml:space="preserve">Domain </w:t>
    </w:r>
    <w:r>
      <w:rPr>
        <w:rFonts w:ascii="Franklin Gothic Book" w:hAnsi="Franklin Gothic Book"/>
        <w:sz w:val="30"/>
        <w:szCs w:val="30"/>
      </w:rPr>
      <w:t>Three</w:t>
    </w:r>
    <w:r w:rsidRPr="0033361E">
      <w:rPr>
        <w:rFonts w:ascii="Franklin Gothic Book" w:hAnsi="Franklin Gothic Book"/>
        <w:sz w:val="30"/>
        <w:szCs w:val="30"/>
      </w:rPr>
      <w:t xml:space="preserve"> Training Activity</w:t>
    </w:r>
  </w:p>
  <w:p w14:paraId="66B4CF38" w14:textId="77777777" w:rsidR="00285479" w:rsidRDefault="0028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D639C"/>
    <w:rsid w:val="001472C6"/>
    <w:rsid w:val="001C65A6"/>
    <w:rsid w:val="00285479"/>
    <w:rsid w:val="00294C2C"/>
    <w:rsid w:val="002A6265"/>
    <w:rsid w:val="00304069"/>
    <w:rsid w:val="00382324"/>
    <w:rsid w:val="003C28A3"/>
    <w:rsid w:val="00451AE8"/>
    <w:rsid w:val="004661E2"/>
    <w:rsid w:val="00505E7B"/>
    <w:rsid w:val="00534B83"/>
    <w:rsid w:val="005727EA"/>
    <w:rsid w:val="0061686C"/>
    <w:rsid w:val="0066069C"/>
    <w:rsid w:val="006C17E4"/>
    <w:rsid w:val="006D0D18"/>
    <w:rsid w:val="006D5964"/>
    <w:rsid w:val="006E33AD"/>
    <w:rsid w:val="00753CB8"/>
    <w:rsid w:val="00805852"/>
    <w:rsid w:val="009C7A3F"/>
    <w:rsid w:val="00A32089"/>
    <w:rsid w:val="00A732BA"/>
    <w:rsid w:val="00AE44F1"/>
    <w:rsid w:val="00B84C28"/>
    <w:rsid w:val="00B907DD"/>
    <w:rsid w:val="00BE5B07"/>
    <w:rsid w:val="00BF547E"/>
    <w:rsid w:val="00C43B62"/>
    <w:rsid w:val="00C83AA3"/>
    <w:rsid w:val="00C90AE2"/>
    <w:rsid w:val="00D031DF"/>
    <w:rsid w:val="00DC7E8F"/>
    <w:rsid w:val="00DF7120"/>
    <w:rsid w:val="00E36A02"/>
    <w:rsid w:val="00E91E28"/>
    <w:rsid w:val="00E929A7"/>
    <w:rsid w:val="00E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F854-29C1-46C7-BF6D-53D409B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13</cp:revision>
  <dcterms:created xsi:type="dcterms:W3CDTF">2018-07-02T16:36:00Z</dcterms:created>
  <dcterms:modified xsi:type="dcterms:W3CDTF">2018-07-09T14:43:00Z</dcterms:modified>
</cp:coreProperties>
</file>