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4EFC" w14:textId="7FBD322A" w:rsidR="009F427C" w:rsidRDefault="00B97EA9" w:rsidP="009F427C">
      <w:pPr>
        <w:tabs>
          <w:tab w:val="left" w:pos="1407"/>
        </w:tabs>
        <w:spacing w:after="40"/>
        <w:rPr>
          <w:noProof/>
          <w:sz w:val="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2B5AA" wp14:editId="60EB0412">
            <wp:simplePos x="0" y="0"/>
            <wp:positionH relativeFrom="column">
              <wp:posOffset>-42707</wp:posOffset>
            </wp:positionH>
            <wp:positionV relativeFrom="paragraph">
              <wp:posOffset>76200</wp:posOffset>
            </wp:positionV>
            <wp:extent cx="6000115" cy="53657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 t="31542" r="26640" b="61638"/>
                    <a:stretch/>
                  </pic:blipFill>
                  <pic:spPr bwMode="auto">
                    <a:xfrm>
                      <a:off x="0" y="0"/>
                      <a:ext cx="6000115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E8F" w:rsidRPr="00DC7E8F">
        <w:rPr>
          <w:noProof/>
          <w:sz w:val="6"/>
        </w:rPr>
        <w:t xml:space="preserve"> </w:t>
      </w:r>
    </w:p>
    <w:p w14:paraId="7C1546F2" w14:textId="240C1CE5" w:rsidR="009F427C" w:rsidRPr="00B17A47" w:rsidRDefault="009F427C" w:rsidP="009F427C">
      <w:pPr>
        <w:tabs>
          <w:tab w:val="left" w:pos="1407"/>
        </w:tabs>
        <w:spacing w:after="40"/>
        <w:rPr>
          <w:rFonts w:ascii="Franklin Gothic Book" w:hAnsi="Franklin Gothic Book"/>
          <w:noProof/>
          <w:sz w:val="2"/>
        </w:rPr>
      </w:pPr>
    </w:p>
    <w:p w14:paraId="7A30ADD4" w14:textId="77777777" w:rsidR="005C452B" w:rsidRPr="005C452B" w:rsidRDefault="005C452B" w:rsidP="009F427C">
      <w:pPr>
        <w:rPr>
          <w:rFonts w:ascii="Franklin Gothic Book" w:hAnsi="Franklin Gothic Book"/>
          <w:b/>
          <w:sz w:val="2"/>
          <w:szCs w:val="2"/>
          <w:u w:val="single"/>
        </w:rPr>
      </w:pPr>
    </w:p>
    <w:p w14:paraId="42E0CF32" w14:textId="7EC5829D" w:rsidR="009F427C" w:rsidRPr="00592217" w:rsidRDefault="009F427C" w:rsidP="009F427C">
      <w:pPr>
        <w:rPr>
          <w:rFonts w:ascii="Franklin Gothic Book" w:hAnsi="Franklin Gothic Book"/>
        </w:rPr>
      </w:pPr>
      <w:r w:rsidRPr="00592217">
        <w:rPr>
          <w:rFonts w:ascii="Franklin Gothic Book" w:hAnsi="Franklin Gothic Book"/>
          <w:b/>
          <w:u w:val="single"/>
        </w:rPr>
        <w:t>PART ONE</w:t>
      </w:r>
      <w:r w:rsidRPr="00592217">
        <w:rPr>
          <w:rFonts w:ascii="Franklin Gothic Book" w:hAnsi="Franklin Gothic Book"/>
        </w:rPr>
        <w:t>:</w:t>
      </w:r>
    </w:p>
    <w:p w14:paraId="4C32D61F" w14:textId="77777777" w:rsidR="0054024A" w:rsidRDefault="0054024A" w:rsidP="0054024A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Talk</w:t>
      </w:r>
      <w:r w:rsidRPr="00592217">
        <w:rPr>
          <w:rFonts w:ascii="Franklin Gothic Book" w:hAnsi="Franklin Gothic Book"/>
        </w:rPr>
        <w:t>: Discuss</w:t>
      </w:r>
      <w:r>
        <w:rPr>
          <w:rFonts w:ascii="Franklin Gothic Book" w:hAnsi="Franklin Gothic Book"/>
        </w:rPr>
        <w:t xml:space="preserve"> with one or two others how the</w:t>
      </w:r>
      <w:r w:rsidRPr="00592217">
        <w:rPr>
          <w:rFonts w:ascii="Franklin Gothic Book" w:hAnsi="Franklin Gothic Book"/>
        </w:rPr>
        <w:t xml:space="preserve"> practice </w:t>
      </w:r>
      <w:r>
        <w:rPr>
          <w:rFonts w:ascii="Franklin Gothic Book" w:hAnsi="Franklin Gothic Book"/>
        </w:rPr>
        <w:t xml:space="preserve">reflected in this domain in the box above </w:t>
      </w:r>
      <w:r w:rsidRPr="00592217">
        <w:rPr>
          <w:rFonts w:ascii="Franklin Gothic Book" w:hAnsi="Franklin Gothic Book"/>
        </w:rPr>
        <w:t>is important for excellent leadership.</w:t>
      </w:r>
      <w:r>
        <w:rPr>
          <w:rFonts w:ascii="Franklin Gothic Book" w:hAnsi="Franklin Gothic Book"/>
        </w:rPr>
        <w:t xml:space="preserve"> (5min)</w:t>
      </w:r>
    </w:p>
    <w:p w14:paraId="6326F36A" w14:textId="77777777" w:rsidR="009F427C" w:rsidRDefault="009F427C" w:rsidP="009F427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Write</w:t>
      </w:r>
      <w:r w:rsidRPr="00592217">
        <w:rPr>
          <w:rFonts w:ascii="Franklin Gothic Book" w:hAnsi="Franklin Gothic Book"/>
        </w:rPr>
        <w:t>: Summarize your thoughts about the necessity of this practice for leading a great school.</w:t>
      </w:r>
      <w:r>
        <w:rPr>
          <w:rFonts w:ascii="Franklin Gothic Book" w:hAnsi="Franklin Gothic Book"/>
        </w:rPr>
        <w:t xml:space="preserve"> (2min)</w:t>
      </w:r>
    </w:p>
    <w:p w14:paraId="68550298" w14:textId="77777777" w:rsidR="009F427C" w:rsidRPr="0069770A" w:rsidRDefault="009F427C" w:rsidP="009F427C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2051804D" w14:textId="77777777" w:rsidR="009F427C" w:rsidRDefault="009F427C" w:rsidP="009F427C">
      <w:pPr>
        <w:pStyle w:val="ListParagraph"/>
        <w:spacing w:line="384" w:lineRule="auto"/>
        <w:rPr>
          <w:rFonts w:ascii="Franklin Gothic Book" w:hAnsi="Franklin Gothic Book"/>
        </w:rPr>
      </w:pPr>
      <w:bookmarkStart w:id="0" w:name="_Hlk518628023"/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71B3BFD8" w14:textId="77777777" w:rsidR="009F427C" w:rsidRDefault="009F427C" w:rsidP="009F427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1-3 phrases that summarize your thoughts on the importance of this practice.</w:t>
      </w:r>
      <w:r>
        <w:rPr>
          <w:rFonts w:ascii="Franklin Gothic Book" w:hAnsi="Franklin Gothic Book"/>
        </w:rPr>
        <w:t xml:space="preserve"> (3min)</w:t>
      </w:r>
    </w:p>
    <w:p w14:paraId="17D3B250" w14:textId="77777777" w:rsidR="009F427C" w:rsidRDefault="009F427C" w:rsidP="009F427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Generate a summary statement that captures the main agreements related to the necessity of this practice.</w:t>
      </w:r>
      <w:r>
        <w:rPr>
          <w:rFonts w:ascii="Franklin Gothic Book" w:hAnsi="Franklin Gothic Book"/>
        </w:rPr>
        <w:t xml:space="preserve"> (3min)</w:t>
      </w:r>
    </w:p>
    <w:p w14:paraId="2F6C6FD2" w14:textId="77777777" w:rsidR="009F427C" w:rsidRPr="0069770A" w:rsidRDefault="009F427C" w:rsidP="009F427C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6E0A8D13" w14:textId="77777777" w:rsidR="009F427C" w:rsidRDefault="009F427C" w:rsidP="009F427C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</w:t>
      </w:r>
      <w:bookmarkStart w:id="1" w:name="_GoBack"/>
      <w:bookmarkEnd w:id="1"/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35979D8" w14:textId="581EA8B9" w:rsidR="009F427C" w:rsidRPr="0069770A" w:rsidRDefault="009F427C" w:rsidP="009F427C">
      <w:pPr>
        <w:spacing w:after="0" w:line="384" w:lineRule="auto"/>
        <w:rPr>
          <w:rFonts w:ascii="Franklin Gothic Book" w:hAnsi="Franklin Gothic Book"/>
          <w:b/>
          <w:sz w:val="16"/>
          <w:u w:val="single"/>
        </w:rPr>
      </w:pPr>
      <w:r>
        <w:rPr>
          <w:noProof/>
        </w:rPr>
        <w:drawing>
          <wp:inline distT="0" distB="0" distL="0" distR="0" wp14:anchorId="2B3BA28A" wp14:editId="0ECC25B4">
            <wp:extent cx="5943582" cy="1280928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733" t="38043" r="26640" b="37942"/>
                    <a:stretch/>
                  </pic:blipFill>
                  <pic:spPr bwMode="auto">
                    <a:xfrm>
                      <a:off x="0" y="0"/>
                      <a:ext cx="5943600" cy="128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DC9F5" w14:textId="77777777" w:rsidR="009F427C" w:rsidRPr="00897E29" w:rsidRDefault="009F427C" w:rsidP="009F427C">
      <w:pPr>
        <w:spacing w:after="0" w:line="384" w:lineRule="auto"/>
        <w:rPr>
          <w:rFonts w:ascii="Franklin Gothic Book" w:hAnsi="Franklin Gothic Book"/>
          <w:b/>
        </w:rPr>
      </w:pPr>
      <w:r w:rsidRPr="00897E29">
        <w:rPr>
          <w:rFonts w:ascii="Franklin Gothic Book" w:hAnsi="Franklin Gothic Book"/>
          <w:b/>
          <w:u w:val="single"/>
        </w:rPr>
        <w:t>PART TWO</w:t>
      </w:r>
      <w:r w:rsidRPr="00897E29">
        <w:rPr>
          <w:rFonts w:ascii="Franklin Gothic Book" w:hAnsi="Franklin Gothic Book"/>
          <w:b/>
        </w:rPr>
        <w:t>:</w:t>
      </w:r>
    </w:p>
    <w:p w14:paraId="11711619" w14:textId="77777777" w:rsidR="0054024A" w:rsidRPr="00592217" w:rsidRDefault="0054024A" w:rsidP="0054024A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Review</w:t>
      </w:r>
      <w:r w:rsidRPr="00592217">
        <w:rPr>
          <w:rFonts w:ascii="Franklin Gothic Book" w:hAnsi="Franklin Gothic Book"/>
        </w:rPr>
        <w:t>: Review the observation instrument language</w:t>
      </w:r>
      <w:r>
        <w:rPr>
          <w:rFonts w:ascii="Franklin Gothic Book" w:hAnsi="Franklin Gothic Book"/>
        </w:rPr>
        <w:t xml:space="preserve"> above</w:t>
      </w:r>
      <w:r w:rsidRPr="00592217">
        <w:rPr>
          <w:rFonts w:ascii="Franklin Gothic Book" w:hAnsi="Franklin Gothic Book"/>
        </w:rPr>
        <w:t xml:space="preserve"> for this Domain.</w:t>
      </w:r>
      <w:r>
        <w:rPr>
          <w:rFonts w:ascii="Franklin Gothic Book" w:hAnsi="Franklin Gothic Book"/>
        </w:rPr>
        <w:t xml:space="preserve"> (2min)</w:t>
      </w:r>
    </w:p>
    <w:p w14:paraId="2AADC215" w14:textId="77777777" w:rsidR="009F427C" w:rsidRPr="00592217" w:rsidRDefault="009F427C" w:rsidP="009F427C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Highlight</w:t>
      </w:r>
      <w:r w:rsidRPr="00592217">
        <w:rPr>
          <w:rFonts w:ascii="Franklin Gothic Book" w:hAnsi="Franklin Gothic Book"/>
        </w:rPr>
        <w:t>: Highlight/circle the key phrases that distinguish one performance level from the next. Annotate as needed.</w:t>
      </w:r>
      <w:r>
        <w:rPr>
          <w:rFonts w:ascii="Franklin Gothic Book" w:hAnsi="Franklin Gothic Book"/>
        </w:rPr>
        <w:t xml:space="preserve"> (5min)</w:t>
      </w:r>
    </w:p>
    <w:p w14:paraId="66FB7BCA" w14:textId="77777777" w:rsidR="009F427C" w:rsidRPr="00592217" w:rsidRDefault="009F427C" w:rsidP="009F427C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Agree on the key similarities and differences between each level of practice.</w:t>
      </w:r>
      <w:r>
        <w:rPr>
          <w:rFonts w:ascii="Franklin Gothic Book" w:hAnsi="Franklin Gothic Book"/>
        </w:rPr>
        <w:t xml:space="preserve"> (3min)</w:t>
      </w:r>
    </w:p>
    <w:p w14:paraId="58C8DE41" w14:textId="77777777" w:rsidR="009F427C" w:rsidRPr="00897E29" w:rsidRDefault="009F427C" w:rsidP="009F427C">
      <w:pPr>
        <w:pStyle w:val="ListParagraph"/>
        <w:spacing w:line="408" w:lineRule="auto"/>
        <w:rPr>
          <w:rFonts w:ascii="Franklin Gothic Book" w:hAnsi="Franklin Gothic Book"/>
          <w:sz w:val="6"/>
        </w:rPr>
      </w:pPr>
    </w:p>
    <w:p w14:paraId="2D0356B4" w14:textId="77777777" w:rsidR="009F427C" w:rsidRDefault="009F427C" w:rsidP="009F427C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2113A" w14:textId="77777777" w:rsidR="009F427C" w:rsidRDefault="009F427C" w:rsidP="009F427C">
      <w:pPr>
        <w:rPr>
          <w:rFonts w:ascii="Franklin Gothic Book" w:hAnsi="Franklin Gothic Book"/>
          <w:b/>
        </w:rPr>
      </w:pPr>
      <w:r w:rsidRPr="00592217">
        <w:rPr>
          <w:rFonts w:ascii="Franklin Gothic Book" w:hAnsi="Franklin Gothic Book"/>
          <w:b/>
          <w:u w:val="single"/>
        </w:rPr>
        <w:lastRenderedPageBreak/>
        <w:t>PART THREE</w:t>
      </w:r>
      <w:r w:rsidRPr="00592217">
        <w:rPr>
          <w:rFonts w:ascii="Franklin Gothic Book" w:hAnsi="Franklin Gothic Book"/>
          <w:b/>
        </w:rPr>
        <w:t>:</w:t>
      </w: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427C" w:rsidRPr="006C6B3A" w14:paraId="2D51A359" w14:textId="77777777" w:rsidTr="00FD52DD">
        <w:trPr>
          <w:trHeight w:val="4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7E3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9FBD61B" w14:textId="77777777" w:rsidR="009F427C" w:rsidRPr="006C6B3A" w:rsidRDefault="009F427C" w:rsidP="00FD52DD">
            <w:pPr>
              <w:spacing w:after="0" w:line="256" w:lineRule="auto"/>
              <w:rPr>
                <w:rFonts w:ascii="Franklin Gothic Book" w:eastAsia="Times New Roman" w:hAnsi="Franklin Gothic Book" w:cs="Arial"/>
              </w:rPr>
            </w:pPr>
            <w:r w:rsidRPr="006C6B3A">
              <w:rPr>
                <w:rFonts w:ascii="Franklin Gothic Book" w:eastAsia="Calibri" w:hAnsi="Franklin Gothic Book" w:cs="Times New Roman"/>
                <w:b/>
                <w:bCs/>
                <w:color w:val="000000" w:themeColor="text1"/>
              </w:rPr>
              <w:t>Critical Attributes</w:t>
            </w:r>
          </w:p>
        </w:tc>
      </w:tr>
      <w:tr w:rsidR="009F427C" w:rsidRPr="006C6B3A" w14:paraId="7FE42054" w14:textId="77777777" w:rsidTr="00FD52DD">
        <w:trPr>
          <w:trHeight w:val="255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747D804A" w14:textId="77777777" w:rsidR="009F427C" w:rsidRPr="009F427C" w:rsidRDefault="009F427C" w:rsidP="009F427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9F427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Ensure that each student is treated fairly, respectfully, and with an understanding of each student’s culture and context.</w:t>
            </w:r>
          </w:p>
          <w:p w14:paraId="0DAF8661" w14:textId="77777777" w:rsidR="009F427C" w:rsidRPr="009F427C" w:rsidRDefault="009F427C" w:rsidP="009F427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9F427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Ensure that each student has equitable access to effective teachers, learning opportunities, academic and social support, and other resources necessary for success.</w:t>
            </w:r>
          </w:p>
          <w:p w14:paraId="21C2F582" w14:textId="77777777" w:rsidR="009F427C" w:rsidRPr="009F427C" w:rsidRDefault="009F427C" w:rsidP="009F427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9F427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Develop student policies and address student misconduct in a positive, fair, and unbiased manner.</w:t>
            </w:r>
          </w:p>
          <w:p w14:paraId="4F512D87" w14:textId="77777777" w:rsidR="009F427C" w:rsidRPr="009F427C" w:rsidRDefault="009F427C" w:rsidP="009F427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9F427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Confront and alter institutional biases of student marginalization, deficit-based schooling, and low expectations associated with race, class, culture and language, gender and sexual orientation, and disability or special status.</w:t>
            </w:r>
          </w:p>
          <w:p w14:paraId="4EADE2D7" w14:textId="784C81CF" w:rsidR="009F427C" w:rsidRPr="0069770A" w:rsidRDefault="009F427C" w:rsidP="009F427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7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Promote the preparation of students to live productively in and contribute to the diverse cultural contexts of a global society.</w:t>
            </w:r>
          </w:p>
        </w:tc>
      </w:tr>
    </w:tbl>
    <w:p w14:paraId="6DB928A1" w14:textId="77777777" w:rsidR="009F427C" w:rsidRPr="0069770A" w:rsidRDefault="009F427C" w:rsidP="009F427C">
      <w:pPr>
        <w:rPr>
          <w:rFonts w:ascii="Franklin Gothic Book" w:hAnsi="Franklin Gothic Book"/>
          <w:b/>
          <w:sz w:val="10"/>
        </w:rPr>
      </w:pPr>
    </w:p>
    <w:p w14:paraId="73589AE7" w14:textId="77777777" w:rsidR="009F427C" w:rsidRPr="00592217" w:rsidRDefault="009F427C" w:rsidP="009F427C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Guiding Question: </w:t>
      </w:r>
      <w:r w:rsidRPr="00592217">
        <w:rPr>
          <w:rFonts w:ascii="Franklin Gothic Book" w:hAnsi="Franklin Gothic Book"/>
          <w:i/>
        </w:rPr>
        <w:t xml:space="preserve">For a principal operating at the highest level in this domain, what types and quality of evidence could you use to </w:t>
      </w:r>
      <w:r>
        <w:rPr>
          <w:rFonts w:ascii="Franklin Gothic Book" w:hAnsi="Franklin Gothic Book"/>
          <w:i/>
        </w:rPr>
        <w:t xml:space="preserve">justify </w:t>
      </w:r>
      <w:r w:rsidRPr="00592217">
        <w:rPr>
          <w:rFonts w:ascii="Franklin Gothic Book" w:hAnsi="Franklin Gothic Book"/>
          <w:i/>
        </w:rPr>
        <w:t>your assessment of this performance?</w:t>
      </w:r>
    </w:p>
    <w:p w14:paraId="293B77D8" w14:textId="77777777" w:rsidR="009F427C" w:rsidRPr="00592217" w:rsidRDefault="009F427C" w:rsidP="009F427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Think</w:t>
      </w:r>
      <w:r w:rsidRPr="00592217">
        <w:rPr>
          <w:rFonts w:ascii="Franklin Gothic Book" w:hAnsi="Franklin Gothic Book"/>
        </w:rPr>
        <w:t>: Jot down some ideas and note whether the evidence is indirect or direct.</w:t>
      </w:r>
      <w:r>
        <w:rPr>
          <w:rFonts w:ascii="Franklin Gothic Book" w:hAnsi="Franklin Gothic Book"/>
        </w:rPr>
        <w:t xml:space="preserve"> (3min)</w:t>
      </w:r>
    </w:p>
    <w:p w14:paraId="697170E8" w14:textId="77777777" w:rsidR="009F427C" w:rsidRPr="00897E29" w:rsidRDefault="009F427C" w:rsidP="009F427C">
      <w:pPr>
        <w:pStyle w:val="ListParagraph"/>
        <w:rPr>
          <w:rFonts w:ascii="Franklin Gothic Book" w:hAnsi="Franklin Gothic Book"/>
          <w:sz w:val="10"/>
        </w:rPr>
      </w:pPr>
    </w:p>
    <w:p w14:paraId="40057383" w14:textId="77777777" w:rsidR="009F427C" w:rsidRDefault="009F427C" w:rsidP="009F427C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D2C67" w14:textId="77777777" w:rsidR="009F427C" w:rsidRDefault="009F427C" w:rsidP="009F427C">
      <w:pPr>
        <w:pStyle w:val="ListParagraph"/>
        <w:spacing w:line="384" w:lineRule="auto"/>
        <w:rPr>
          <w:rFonts w:ascii="Franklin Gothic Book" w:hAnsi="Franklin Gothic Book"/>
        </w:rPr>
      </w:pPr>
    </w:p>
    <w:p w14:paraId="5C0D2DA7" w14:textId="77777777" w:rsidR="009F427C" w:rsidRDefault="009F427C" w:rsidP="009F427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your ideas with the group.</w:t>
      </w:r>
      <w:r>
        <w:rPr>
          <w:rFonts w:ascii="Franklin Gothic Book" w:hAnsi="Franklin Gothic Book"/>
        </w:rPr>
        <w:t xml:space="preserve"> (3min)</w:t>
      </w:r>
    </w:p>
    <w:p w14:paraId="009D4F64" w14:textId="77777777" w:rsidR="009F427C" w:rsidRPr="00592217" w:rsidRDefault="009F427C" w:rsidP="009F427C">
      <w:pPr>
        <w:pStyle w:val="ListParagraph"/>
        <w:rPr>
          <w:rFonts w:ascii="Franklin Gothic Book" w:hAnsi="Franklin Gothic Book"/>
        </w:rPr>
      </w:pPr>
    </w:p>
    <w:p w14:paraId="2DFB5C23" w14:textId="77777777" w:rsidR="009F427C" w:rsidRDefault="009F427C" w:rsidP="009F427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Identify</w:t>
      </w:r>
      <w:r w:rsidRPr="00592217">
        <w:rPr>
          <w:rFonts w:ascii="Franklin Gothic Book" w:hAnsi="Franklin Gothic Book"/>
        </w:rPr>
        <w:t>: Note areas where the group agrees and where there may be open questions.</w:t>
      </w:r>
      <w:r>
        <w:rPr>
          <w:rFonts w:ascii="Franklin Gothic Book" w:hAnsi="Franklin Gothic Book"/>
        </w:rPr>
        <w:t xml:space="preserve"> (5min)</w:t>
      </w:r>
    </w:p>
    <w:p w14:paraId="1F0A7605" w14:textId="77777777" w:rsidR="009F427C" w:rsidRPr="00897E29" w:rsidRDefault="009F427C" w:rsidP="009F427C">
      <w:pPr>
        <w:pStyle w:val="ListParagraph"/>
        <w:spacing w:line="384" w:lineRule="auto"/>
        <w:rPr>
          <w:rFonts w:ascii="Franklin Gothic Book" w:hAnsi="Franklin Gothic Book"/>
          <w:sz w:val="4"/>
          <w:szCs w:val="4"/>
        </w:rPr>
      </w:pPr>
    </w:p>
    <w:p w14:paraId="1C7BDEED" w14:textId="1EB64EBD" w:rsidR="00285479" w:rsidRPr="009F427C" w:rsidRDefault="009F427C" w:rsidP="009F427C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5479" w:rsidRPr="009F42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E0CE" w14:textId="77777777" w:rsidR="00753CB8" w:rsidRDefault="00753CB8" w:rsidP="00285479">
      <w:pPr>
        <w:spacing w:after="0" w:line="240" w:lineRule="auto"/>
      </w:pPr>
      <w:r>
        <w:separator/>
      </w:r>
    </w:p>
  </w:endnote>
  <w:endnote w:type="continuationSeparator" w:id="0">
    <w:p w14:paraId="35A9DB29" w14:textId="77777777" w:rsidR="00753CB8" w:rsidRDefault="00753CB8" w:rsidP="0028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43D" w14:textId="77777777" w:rsidR="00E91E28" w:rsidRDefault="00E91E28" w:rsidP="00BF547E">
    <w:pPr>
      <w:pStyle w:val="Footer"/>
      <w:jc w:val="right"/>
      <w:rPr>
        <w:b/>
        <w:sz w:val="24"/>
        <w:szCs w:val="24"/>
      </w:rPr>
    </w:pPr>
  </w:p>
  <w:p w14:paraId="2E35A24E" w14:textId="72128DAC" w:rsidR="00BF547E" w:rsidRPr="000A7105" w:rsidRDefault="00E91E28" w:rsidP="00BF547E">
    <w:pPr>
      <w:pStyle w:val="Footer"/>
      <w:jc w:val="right"/>
      <w:rPr>
        <w:rFonts w:ascii="Franklin Gothic Book" w:hAnsi="Franklin Gothic Book"/>
        <w:b/>
      </w:rPr>
    </w:pPr>
    <w:r w:rsidRPr="000A7105">
      <w:rPr>
        <w:rFonts w:ascii="Franklin Gothic Book" w:hAnsi="Franklin Gothic Book"/>
        <w:b/>
      </w:rPr>
      <w:t>NJPEPL Observation Instrument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AE4A" w14:textId="77777777" w:rsidR="00753CB8" w:rsidRDefault="00753CB8" w:rsidP="00285479">
      <w:pPr>
        <w:spacing w:after="0" w:line="240" w:lineRule="auto"/>
      </w:pPr>
      <w:r>
        <w:separator/>
      </w:r>
    </w:p>
  </w:footnote>
  <w:footnote w:type="continuationSeparator" w:id="0">
    <w:p w14:paraId="153E5D14" w14:textId="77777777" w:rsidR="00753CB8" w:rsidRDefault="00753CB8" w:rsidP="0028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AC0D" w14:textId="323613ED" w:rsidR="00BF547E" w:rsidRPr="000A7105" w:rsidRDefault="00285479" w:rsidP="00BF547E">
    <w:pPr>
      <w:spacing w:after="40" w:line="240" w:lineRule="auto"/>
      <w:jc w:val="center"/>
      <w:rPr>
        <w:rFonts w:ascii="Franklin Gothic Book" w:hAnsi="Franklin Gothic Book"/>
        <w:b/>
      </w:rPr>
    </w:pPr>
    <w:r w:rsidRPr="000A7105">
      <w:rPr>
        <w:rFonts w:ascii="Franklin Gothic Book" w:hAnsi="Franklin Gothic Book"/>
        <w:b/>
        <w:sz w:val="32"/>
        <w:szCs w:val="32"/>
      </w:rPr>
      <w:t xml:space="preserve">Effective </w:t>
    </w:r>
    <w:r w:rsidR="00BF547E" w:rsidRPr="000A7105">
      <w:rPr>
        <w:rFonts w:ascii="Franklin Gothic Book" w:hAnsi="Franklin Gothic Book"/>
        <w:b/>
        <w:sz w:val="32"/>
        <w:szCs w:val="32"/>
      </w:rPr>
      <w:t>Observation Training</w:t>
    </w:r>
  </w:p>
  <w:p w14:paraId="61A7354E" w14:textId="0A5B69B2" w:rsidR="00285479" w:rsidRPr="000A7105" w:rsidRDefault="004661E2" w:rsidP="00304069">
    <w:pPr>
      <w:spacing w:after="40" w:line="240" w:lineRule="auto"/>
      <w:jc w:val="center"/>
      <w:rPr>
        <w:rFonts w:ascii="Franklin Gothic Book" w:hAnsi="Franklin Gothic Book"/>
        <w:sz w:val="30"/>
        <w:szCs w:val="30"/>
      </w:rPr>
    </w:pPr>
    <w:r w:rsidRPr="000A7105">
      <w:rPr>
        <w:rFonts w:ascii="Franklin Gothic Book" w:hAnsi="Franklin Gothic Book"/>
        <w:sz w:val="30"/>
        <w:szCs w:val="30"/>
      </w:rPr>
      <w:t>Domain</w:t>
    </w:r>
    <w:r w:rsidR="00304069" w:rsidRPr="000A7105">
      <w:rPr>
        <w:rFonts w:ascii="Franklin Gothic Book" w:hAnsi="Franklin Gothic Book"/>
        <w:sz w:val="30"/>
        <w:szCs w:val="30"/>
      </w:rPr>
      <w:t xml:space="preserve"> </w:t>
    </w:r>
    <w:r w:rsidR="0084591D" w:rsidRPr="000A7105">
      <w:rPr>
        <w:rFonts w:ascii="Franklin Gothic Book" w:hAnsi="Franklin Gothic Book"/>
        <w:sz w:val="30"/>
        <w:szCs w:val="30"/>
      </w:rPr>
      <w:t xml:space="preserve">Four </w:t>
    </w:r>
    <w:r w:rsidR="00285479" w:rsidRPr="000A7105">
      <w:rPr>
        <w:rFonts w:ascii="Franklin Gothic Book" w:hAnsi="Franklin Gothic Book"/>
        <w:sz w:val="30"/>
        <w:szCs w:val="30"/>
      </w:rPr>
      <w:t>Training Activity</w:t>
    </w:r>
  </w:p>
  <w:p w14:paraId="66B4CF38" w14:textId="77777777" w:rsidR="00285479" w:rsidRDefault="00285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CDB"/>
    <w:multiLevelType w:val="hybridMultilevel"/>
    <w:tmpl w:val="E590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1CC3"/>
    <w:multiLevelType w:val="hybridMultilevel"/>
    <w:tmpl w:val="92E6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12BE"/>
    <w:multiLevelType w:val="hybridMultilevel"/>
    <w:tmpl w:val="AE767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32FB6"/>
    <w:multiLevelType w:val="hybridMultilevel"/>
    <w:tmpl w:val="417C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FB010E"/>
    <w:multiLevelType w:val="hybridMultilevel"/>
    <w:tmpl w:val="3158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79"/>
    <w:rsid w:val="000A7105"/>
    <w:rsid w:val="000D639C"/>
    <w:rsid w:val="001472C6"/>
    <w:rsid w:val="001C65A6"/>
    <w:rsid w:val="00285479"/>
    <w:rsid w:val="00294C2C"/>
    <w:rsid w:val="002A6265"/>
    <w:rsid w:val="00304069"/>
    <w:rsid w:val="00382324"/>
    <w:rsid w:val="003C28A3"/>
    <w:rsid w:val="00414172"/>
    <w:rsid w:val="00451AE8"/>
    <w:rsid w:val="004661E2"/>
    <w:rsid w:val="00534B83"/>
    <w:rsid w:val="0054024A"/>
    <w:rsid w:val="005C452B"/>
    <w:rsid w:val="0061686C"/>
    <w:rsid w:val="0066069C"/>
    <w:rsid w:val="006C17E4"/>
    <w:rsid w:val="00753CB8"/>
    <w:rsid w:val="0084591D"/>
    <w:rsid w:val="009C7A3F"/>
    <w:rsid w:val="009F427C"/>
    <w:rsid w:val="00A32089"/>
    <w:rsid w:val="00A732BA"/>
    <w:rsid w:val="00AE44F1"/>
    <w:rsid w:val="00B17A47"/>
    <w:rsid w:val="00B84C28"/>
    <w:rsid w:val="00B907DD"/>
    <w:rsid w:val="00B97EA9"/>
    <w:rsid w:val="00BE5B07"/>
    <w:rsid w:val="00BF547E"/>
    <w:rsid w:val="00C43B62"/>
    <w:rsid w:val="00C83AA3"/>
    <w:rsid w:val="00C90AE2"/>
    <w:rsid w:val="00DC7E8F"/>
    <w:rsid w:val="00E36A02"/>
    <w:rsid w:val="00E91E28"/>
    <w:rsid w:val="00E929A7"/>
    <w:rsid w:val="00E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4634F3"/>
  <w15:chartTrackingRefBased/>
  <w15:docId w15:val="{767C3DBB-6B81-4B33-A998-8BBB446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79"/>
  </w:style>
  <w:style w:type="paragraph" w:styleId="Footer">
    <w:name w:val="footer"/>
    <w:basedOn w:val="Normal"/>
    <w:link w:val="Foot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79"/>
  </w:style>
  <w:style w:type="paragraph" w:styleId="ListParagraph">
    <w:name w:val="List Paragraph"/>
    <w:basedOn w:val="Normal"/>
    <w:uiPriority w:val="34"/>
    <w:qFormat/>
    <w:rsid w:val="00285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73F7-9E23-40AB-8D44-97F5DC8B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Lair, Kevin</cp:lastModifiedBy>
  <cp:revision>10</cp:revision>
  <dcterms:created xsi:type="dcterms:W3CDTF">2018-07-02T16:41:00Z</dcterms:created>
  <dcterms:modified xsi:type="dcterms:W3CDTF">2018-07-09T14:43:00Z</dcterms:modified>
</cp:coreProperties>
</file>