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A24" w:rsidRDefault="006E0618" w:rsidP="006E0618">
      <w:pPr>
        <w:jc w:val="center"/>
        <w:rPr>
          <w:b/>
        </w:rPr>
      </w:pPr>
      <w:r w:rsidRPr="006E0618">
        <w:rPr>
          <w:b/>
        </w:rPr>
        <w:t xml:space="preserve">DDD Rate Setting Advisory </w:t>
      </w:r>
      <w:bookmarkStart w:id="0" w:name="_GoBack"/>
      <w:bookmarkEnd w:id="0"/>
      <w:r w:rsidRPr="006E0618">
        <w:rPr>
          <w:b/>
        </w:rPr>
        <w:t>Committee</w:t>
      </w:r>
    </w:p>
    <w:p w:rsidR="001E332A" w:rsidRDefault="001E332A" w:rsidP="006E0618">
      <w:pPr>
        <w:jc w:val="center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1E332A" w:rsidTr="002A101C">
        <w:tc>
          <w:tcPr>
            <w:tcW w:w="4788" w:type="dxa"/>
          </w:tcPr>
          <w:p w:rsidR="001E332A" w:rsidRPr="001E332A" w:rsidRDefault="001E332A" w:rsidP="006E0618">
            <w:pPr>
              <w:jc w:val="center"/>
              <w:rPr>
                <w:b/>
                <w:u w:val="single"/>
              </w:rPr>
            </w:pPr>
            <w:r w:rsidRPr="001E332A">
              <w:rPr>
                <w:b/>
                <w:u w:val="single"/>
              </w:rPr>
              <w:t>Name</w:t>
            </w:r>
          </w:p>
        </w:tc>
        <w:tc>
          <w:tcPr>
            <w:tcW w:w="4788" w:type="dxa"/>
          </w:tcPr>
          <w:p w:rsidR="001E332A" w:rsidRPr="001E332A" w:rsidRDefault="001E332A" w:rsidP="006E0618">
            <w:pPr>
              <w:jc w:val="center"/>
              <w:rPr>
                <w:b/>
                <w:u w:val="single"/>
              </w:rPr>
            </w:pPr>
            <w:r w:rsidRPr="001E332A">
              <w:rPr>
                <w:b/>
                <w:u w:val="single"/>
              </w:rPr>
              <w:t>Agency</w:t>
            </w:r>
          </w:p>
          <w:p w:rsidR="001E332A" w:rsidRPr="001E332A" w:rsidRDefault="001E332A" w:rsidP="006E0618">
            <w:pPr>
              <w:jc w:val="center"/>
              <w:rPr>
                <w:b/>
                <w:u w:val="single"/>
              </w:rPr>
            </w:pPr>
          </w:p>
        </w:tc>
      </w:tr>
      <w:tr w:rsidR="001E332A" w:rsidTr="002A101C">
        <w:tc>
          <w:tcPr>
            <w:tcW w:w="4788" w:type="dxa"/>
          </w:tcPr>
          <w:p w:rsidR="001E332A" w:rsidRDefault="001E332A" w:rsidP="006E0618">
            <w:pPr>
              <w:jc w:val="center"/>
            </w:pPr>
            <w:r>
              <w:t>Sid Blanchard</w:t>
            </w:r>
          </w:p>
        </w:tc>
        <w:tc>
          <w:tcPr>
            <w:tcW w:w="4788" w:type="dxa"/>
          </w:tcPr>
          <w:p w:rsidR="001E332A" w:rsidRDefault="001E332A" w:rsidP="006E0618">
            <w:pPr>
              <w:jc w:val="center"/>
            </w:pPr>
            <w:r>
              <w:t>Community Access Unlimited (CAU)</w:t>
            </w:r>
          </w:p>
          <w:p w:rsidR="001E332A" w:rsidRDefault="001E332A" w:rsidP="006E0618">
            <w:pPr>
              <w:jc w:val="center"/>
            </w:pPr>
          </w:p>
        </w:tc>
      </w:tr>
      <w:tr w:rsidR="001E332A" w:rsidTr="002A101C">
        <w:tc>
          <w:tcPr>
            <w:tcW w:w="4788" w:type="dxa"/>
          </w:tcPr>
          <w:p w:rsidR="001E332A" w:rsidRDefault="001E332A" w:rsidP="006E0618">
            <w:pPr>
              <w:jc w:val="center"/>
            </w:pPr>
            <w:r>
              <w:t xml:space="preserve">Patty </w:t>
            </w:r>
            <w:proofErr w:type="spellStart"/>
            <w:r>
              <w:t>Carelsemo</w:t>
            </w:r>
            <w:proofErr w:type="spellEnd"/>
          </w:p>
        </w:tc>
        <w:tc>
          <w:tcPr>
            <w:tcW w:w="4788" w:type="dxa"/>
          </w:tcPr>
          <w:p w:rsidR="001E332A" w:rsidRDefault="001E332A" w:rsidP="006E0618">
            <w:pPr>
              <w:jc w:val="center"/>
            </w:pPr>
            <w:proofErr w:type="spellStart"/>
            <w:r>
              <w:t>Ladacin</w:t>
            </w:r>
            <w:proofErr w:type="spellEnd"/>
          </w:p>
          <w:p w:rsidR="001E332A" w:rsidRDefault="001E332A" w:rsidP="006E0618">
            <w:pPr>
              <w:jc w:val="center"/>
            </w:pPr>
          </w:p>
        </w:tc>
      </w:tr>
      <w:tr w:rsidR="001E332A" w:rsidTr="002A101C">
        <w:tc>
          <w:tcPr>
            <w:tcW w:w="4788" w:type="dxa"/>
          </w:tcPr>
          <w:p w:rsidR="001E332A" w:rsidRDefault="001E332A" w:rsidP="006E0618">
            <w:pPr>
              <w:jc w:val="center"/>
            </w:pPr>
            <w:r>
              <w:t xml:space="preserve">Steve </w:t>
            </w:r>
            <w:proofErr w:type="spellStart"/>
            <w:r>
              <w:t>Vernikoff</w:t>
            </w:r>
            <w:proofErr w:type="spellEnd"/>
          </w:p>
        </w:tc>
        <w:tc>
          <w:tcPr>
            <w:tcW w:w="4788" w:type="dxa"/>
          </w:tcPr>
          <w:p w:rsidR="001E332A" w:rsidRDefault="001E332A" w:rsidP="006E0618">
            <w:pPr>
              <w:jc w:val="center"/>
            </w:pPr>
            <w:r>
              <w:t>Center for Family Support (CFS)</w:t>
            </w:r>
          </w:p>
          <w:p w:rsidR="001E332A" w:rsidRDefault="001E332A" w:rsidP="006E0618">
            <w:pPr>
              <w:jc w:val="center"/>
            </w:pPr>
          </w:p>
        </w:tc>
      </w:tr>
      <w:tr w:rsidR="001E332A" w:rsidTr="002A101C">
        <w:tc>
          <w:tcPr>
            <w:tcW w:w="4788" w:type="dxa"/>
          </w:tcPr>
          <w:p w:rsidR="001E332A" w:rsidRDefault="001E332A" w:rsidP="006E0618">
            <w:pPr>
              <w:jc w:val="center"/>
            </w:pPr>
            <w:r>
              <w:t>Dan Keating</w:t>
            </w:r>
          </w:p>
        </w:tc>
        <w:tc>
          <w:tcPr>
            <w:tcW w:w="4788" w:type="dxa"/>
          </w:tcPr>
          <w:p w:rsidR="001E332A" w:rsidRDefault="001E332A" w:rsidP="006E0618">
            <w:pPr>
              <w:jc w:val="center"/>
            </w:pPr>
            <w:r>
              <w:t>ABCD</w:t>
            </w:r>
          </w:p>
          <w:p w:rsidR="001E332A" w:rsidRDefault="001E332A" w:rsidP="006E0618">
            <w:pPr>
              <w:jc w:val="center"/>
            </w:pPr>
          </w:p>
        </w:tc>
      </w:tr>
      <w:tr w:rsidR="001E332A" w:rsidTr="002A101C">
        <w:tc>
          <w:tcPr>
            <w:tcW w:w="4788" w:type="dxa"/>
          </w:tcPr>
          <w:p w:rsidR="001E332A" w:rsidRDefault="001E332A" w:rsidP="006E0618">
            <w:pPr>
              <w:jc w:val="center"/>
            </w:pPr>
            <w:r>
              <w:t>Laura Williams</w:t>
            </w:r>
          </w:p>
        </w:tc>
        <w:tc>
          <w:tcPr>
            <w:tcW w:w="4788" w:type="dxa"/>
          </w:tcPr>
          <w:p w:rsidR="001E332A" w:rsidRDefault="001E332A" w:rsidP="006E0618">
            <w:pPr>
              <w:jc w:val="center"/>
            </w:pPr>
            <w:r>
              <w:t>The Arc of Ocean County</w:t>
            </w:r>
          </w:p>
          <w:p w:rsidR="001E332A" w:rsidRDefault="001E332A" w:rsidP="006E0618">
            <w:pPr>
              <w:jc w:val="center"/>
            </w:pPr>
          </w:p>
        </w:tc>
      </w:tr>
      <w:tr w:rsidR="001E332A" w:rsidTr="002A101C">
        <w:tc>
          <w:tcPr>
            <w:tcW w:w="4788" w:type="dxa"/>
          </w:tcPr>
          <w:p w:rsidR="001E332A" w:rsidRDefault="001E332A" w:rsidP="006E0618">
            <w:pPr>
              <w:jc w:val="center"/>
            </w:pPr>
            <w:r>
              <w:t>Bill Testa</w:t>
            </w:r>
          </w:p>
        </w:tc>
        <w:tc>
          <w:tcPr>
            <w:tcW w:w="4788" w:type="dxa"/>
          </w:tcPr>
          <w:p w:rsidR="001E332A" w:rsidRDefault="001E332A" w:rsidP="006E0618">
            <w:pPr>
              <w:jc w:val="center"/>
            </w:pPr>
            <w:r>
              <w:t>The Arc of Morris County</w:t>
            </w:r>
          </w:p>
          <w:p w:rsidR="001E332A" w:rsidRDefault="001E332A" w:rsidP="006E0618">
            <w:pPr>
              <w:jc w:val="center"/>
            </w:pPr>
          </w:p>
        </w:tc>
      </w:tr>
      <w:tr w:rsidR="001E332A" w:rsidTr="002A101C">
        <w:tc>
          <w:tcPr>
            <w:tcW w:w="4788" w:type="dxa"/>
          </w:tcPr>
          <w:p w:rsidR="001E332A" w:rsidRDefault="001E332A" w:rsidP="006E0618">
            <w:pPr>
              <w:jc w:val="center"/>
            </w:pPr>
            <w:r>
              <w:t>Linda Lucas</w:t>
            </w:r>
          </w:p>
        </w:tc>
        <w:tc>
          <w:tcPr>
            <w:tcW w:w="4788" w:type="dxa"/>
          </w:tcPr>
          <w:p w:rsidR="001E332A" w:rsidRDefault="001E332A" w:rsidP="006E0618">
            <w:pPr>
              <w:jc w:val="center"/>
            </w:pPr>
            <w:r>
              <w:t>The Arc of Essex County</w:t>
            </w:r>
          </w:p>
          <w:p w:rsidR="001E332A" w:rsidRDefault="001E332A" w:rsidP="006E0618">
            <w:pPr>
              <w:jc w:val="center"/>
            </w:pPr>
          </w:p>
        </w:tc>
      </w:tr>
      <w:tr w:rsidR="001E332A" w:rsidTr="002A101C">
        <w:tc>
          <w:tcPr>
            <w:tcW w:w="4788" w:type="dxa"/>
          </w:tcPr>
          <w:p w:rsidR="001E332A" w:rsidRDefault="001E332A" w:rsidP="006E0618">
            <w:pPr>
              <w:jc w:val="center"/>
            </w:pPr>
            <w:r>
              <w:t xml:space="preserve">Tom </w:t>
            </w:r>
            <w:proofErr w:type="spellStart"/>
            <w:r>
              <w:t>Baffuto</w:t>
            </w:r>
            <w:proofErr w:type="spellEnd"/>
          </w:p>
        </w:tc>
        <w:tc>
          <w:tcPr>
            <w:tcW w:w="4788" w:type="dxa"/>
          </w:tcPr>
          <w:p w:rsidR="001E332A" w:rsidRDefault="001E332A" w:rsidP="006E0618">
            <w:pPr>
              <w:jc w:val="center"/>
            </w:pPr>
            <w:r>
              <w:t>The Arc of New Jersey</w:t>
            </w:r>
          </w:p>
          <w:p w:rsidR="001E332A" w:rsidRDefault="001E332A" w:rsidP="006E0618">
            <w:pPr>
              <w:jc w:val="center"/>
            </w:pPr>
          </w:p>
        </w:tc>
      </w:tr>
      <w:tr w:rsidR="001E332A" w:rsidTr="002A101C">
        <w:tc>
          <w:tcPr>
            <w:tcW w:w="4788" w:type="dxa"/>
          </w:tcPr>
          <w:p w:rsidR="001E332A" w:rsidRDefault="001E332A" w:rsidP="006E0618">
            <w:pPr>
              <w:jc w:val="center"/>
            </w:pPr>
            <w:r>
              <w:t xml:space="preserve">Vicky </w:t>
            </w:r>
            <w:proofErr w:type="spellStart"/>
            <w:r>
              <w:t>Calabro</w:t>
            </w:r>
            <w:proofErr w:type="spellEnd"/>
          </w:p>
        </w:tc>
        <w:tc>
          <w:tcPr>
            <w:tcW w:w="4788" w:type="dxa"/>
          </w:tcPr>
          <w:p w:rsidR="001E332A" w:rsidRDefault="001E332A" w:rsidP="006E0618">
            <w:pPr>
              <w:jc w:val="center"/>
            </w:pPr>
            <w:r>
              <w:t>NJ Association of the Deaf and Blind (NJADB)</w:t>
            </w:r>
          </w:p>
          <w:p w:rsidR="001E332A" w:rsidRDefault="001E332A" w:rsidP="006E0618">
            <w:pPr>
              <w:jc w:val="center"/>
            </w:pPr>
          </w:p>
        </w:tc>
      </w:tr>
      <w:tr w:rsidR="001E332A" w:rsidTr="002A101C">
        <w:tc>
          <w:tcPr>
            <w:tcW w:w="4788" w:type="dxa"/>
          </w:tcPr>
          <w:p w:rsidR="001E332A" w:rsidRDefault="001E332A" w:rsidP="006E0618">
            <w:pPr>
              <w:jc w:val="center"/>
            </w:pPr>
            <w:r>
              <w:t xml:space="preserve">Eric </w:t>
            </w:r>
            <w:proofErr w:type="spellStart"/>
            <w:r>
              <w:t>Joice</w:t>
            </w:r>
            <w:proofErr w:type="spellEnd"/>
          </w:p>
        </w:tc>
        <w:tc>
          <w:tcPr>
            <w:tcW w:w="4788" w:type="dxa"/>
          </w:tcPr>
          <w:p w:rsidR="001E332A" w:rsidRDefault="001E332A" w:rsidP="006E0618">
            <w:pPr>
              <w:jc w:val="center"/>
            </w:pPr>
            <w:r>
              <w:t>Family Resource Network (FRN)</w:t>
            </w:r>
          </w:p>
          <w:p w:rsidR="001E332A" w:rsidRDefault="001E332A" w:rsidP="006E0618">
            <w:pPr>
              <w:jc w:val="center"/>
            </w:pPr>
          </w:p>
        </w:tc>
      </w:tr>
      <w:tr w:rsidR="001E332A" w:rsidTr="002A101C">
        <w:tc>
          <w:tcPr>
            <w:tcW w:w="4788" w:type="dxa"/>
          </w:tcPr>
          <w:p w:rsidR="001E332A" w:rsidRDefault="001E332A" w:rsidP="006E0618">
            <w:pPr>
              <w:jc w:val="center"/>
            </w:pPr>
            <w:r>
              <w:t>Valerie Sellers</w:t>
            </w:r>
          </w:p>
        </w:tc>
        <w:tc>
          <w:tcPr>
            <w:tcW w:w="4788" w:type="dxa"/>
          </w:tcPr>
          <w:p w:rsidR="001E332A" w:rsidRDefault="001E332A" w:rsidP="006E0618">
            <w:pPr>
              <w:jc w:val="center"/>
            </w:pPr>
            <w:r>
              <w:t>NJ Association of Community Providers</w:t>
            </w:r>
          </w:p>
          <w:p w:rsidR="001E332A" w:rsidRDefault="001E332A" w:rsidP="006E0618">
            <w:pPr>
              <w:jc w:val="center"/>
            </w:pPr>
          </w:p>
        </w:tc>
      </w:tr>
      <w:tr w:rsidR="001E332A" w:rsidTr="002A101C">
        <w:tc>
          <w:tcPr>
            <w:tcW w:w="4788" w:type="dxa"/>
          </w:tcPr>
          <w:p w:rsidR="001E332A" w:rsidRDefault="001E332A" w:rsidP="006E0618">
            <w:pPr>
              <w:jc w:val="center"/>
            </w:pPr>
            <w:proofErr w:type="spellStart"/>
            <w:r>
              <w:t>Qindi</w:t>
            </w:r>
            <w:proofErr w:type="spellEnd"/>
            <w:r>
              <w:t xml:space="preserve"> Shi</w:t>
            </w:r>
          </w:p>
        </w:tc>
        <w:tc>
          <w:tcPr>
            <w:tcW w:w="4788" w:type="dxa"/>
          </w:tcPr>
          <w:p w:rsidR="001E332A" w:rsidRDefault="001E332A" w:rsidP="006E0618">
            <w:pPr>
              <w:jc w:val="center"/>
            </w:pPr>
            <w:r>
              <w:t>Twin Oaks Community Services</w:t>
            </w:r>
          </w:p>
          <w:p w:rsidR="001E332A" w:rsidRDefault="001E332A" w:rsidP="006E0618">
            <w:pPr>
              <w:jc w:val="center"/>
            </w:pPr>
          </w:p>
        </w:tc>
      </w:tr>
      <w:tr w:rsidR="001E332A" w:rsidTr="002A101C">
        <w:tc>
          <w:tcPr>
            <w:tcW w:w="4788" w:type="dxa"/>
          </w:tcPr>
          <w:p w:rsidR="001E332A" w:rsidRDefault="001E332A" w:rsidP="006E0618">
            <w:pPr>
              <w:jc w:val="center"/>
            </w:pPr>
            <w:r>
              <w:t xml:space="preserve">John </w:t>
            </w:r>
            <w:proofErr w:type="spellStart"/>
            <w:r>
              <w:t>Winer</w:t>
            </w:r>
            <w:proofErr w:type="spellEnd"/>
          </w:p>
        </w:tc>
        <w:tc>
          <w:tcPr>
            <w:tcW w:w="4788" w:type="dxa"/>
          </w:tcPr>
          <w:p w:rsidR="001E332A" w:rsidRDefault="001E332A" w:rsidP="006E0618">
            <w:pPr>
              <w:jc w:val="center"/>
            </w:pPr>
            <w:r>
              <w:t>J-ADD</w:t>
            </w:r>
          </w:p>
          <w:p w:rsidR="001E332A" w:rsidRDefault="001E332A" w:rsidP="006E0618">
            <w:pPr>
              <w:jc w:val="center"/>
            </w:pPr>
          </w:p>
        </w:tc>
      </w:tr>
      <w:tr w:rsidR="001E332A" w:rsidTr="002A101C">
        <w:tc>
          <w:tcPr>
            <w:tcW w:w="4788" w:type="dxa"/>
          </w:tcPr>
          <w:p w:rsidR="001E332A" w:rsidRDefault="001E332A" w:rsidP="006E0618">
            <w:pPr>
              <w:jc w:val="center"/>
            </w:pPr>
            <w:r>
              <w:t>Michael Brill</w:t>
            </w:r>
          </w:p>
        </w:tc>
        <w:tc>
          <w:tcPr>
            <w:tcW w:w="4788" w:type="dxa"/>
          </w:tcPr>
          <w:p w:rsidR="001E332A" w:rsidRDefault="001E332A" w:rsidP="006E0618">
            <w:pPr>
              <w:jc w:val="center"/>
            </w:pPr>
            <w:r>
              <w:t>State Family Support Planning Council</w:t>
            </w:r>
          </w:p>
          <w:p w:rsidR="001E332A" w:rsidRDefault="001E332A" w:rsidP="001E332A">
            <w:pPr>
              <w:jc w:val="center"/>
            </w:pPr>
            <w:r>
              <w:t>Parent Representative</w:t>
            </w:r>
          </w:p>
          <w:p w:rsidR="001E332A" w:rsidRDefault="001E332A" w:rsidP="006E0618">
            <w:pPr>
              <w:jc w:val="center"/>
            </w:pPr>
          </w:p>
        </w:tc>
      </w:tr>
      <w:tr w:rsidR="001E332A" w:rsidTr="002A101C">
        <w:tc>
          <w:tcPr>
            <w:tcW w:w="4788" w:type="dxa"/>
          </w:tcPr>
          <w:p w:rsidR="001E332A" w:rsidRDefault="001E332A" w:rsidP="006E0618">
            <w:pPr>
              <w:jc w:val="center"/>
            </w:pPr>
            <w:r>
              <w:t xml:space="preserve">Ann </w:t>
            </w:r>
            <w:proofErr w:type="spellStart"/>
            <w:r>
              <w:t>Martinelli</w:t>
            </w:r>
            <w:proofErr w:type="spellEnd"/>
          </w:p>
        </w:tc>
        <w:tc>
          <w:tcPr>
            <w:tcW w:w="4788" w:type="dxa"/>
          </w:tcPr>
          <w:p w:rsidR="001E332A" w:rsidRDefault="001E332A" w:rsidP="006E0618">
            <w:pPr>
              <w:jc w:val="center"/>
            </w:pPr>
            <w:r>
              <w:t>Parent Representative</w:t>
            </w:r>
          </w:p>
          <w:p w:rsidR="001E332A" w:rsidRDefault="001E332A" w:rsidP="006E0618">
            <w:pPr>
              <w:jc w:val="center"/>
            </w:pPr>
          </w:p>
        </w:tc>
      </w:tr>
    </w:tbl>
    <w:p w:rsidR="001E332A" w:rsidRDefault="001E332A" w:rsidP="006E0618">
      <w:pPr>
        <w:jc w:val="center"/>
      </w:pPr>
    </w:p>
    <w:sectPr w:rsidR="001E3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618"/>
    <w:rsid w:val="001E332A"/>
    <w:rsid w:val="002A101C"/>
    <w:rsid w:val="006E0618"/>
    <w:rsid w:val="006F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3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3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Human Services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2013-05-14T18:10:00Z</dcterms:created>
  <dcterms:modified xsi:type="dcterms:W3CDTF">2013-05-14T18:27:00Z</dcterms:modified>
</cp:coreProperties>
</file>