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A128" w14:textId="4A09DB2F" w:rsidR="004732F6" w:rsidRDefault="00624A2A" w:rsidP="004732F6">
      <w:pPr>
        <w:tabs>
          <w:tab w:val="left" w:pos="162"/>
        </w:tabs>
        <w:spacing w:after="0" w:line="259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31310" wp14:editId="5EDFC809">
                <wp:simplePos x="0" y="0"/>
                <wp:positionH relativeFrom="column">
                  <wp:posOffset>1899285</wp:posOffset>
                </wp:positionH>
                <wp:positionV relativeFrom="paragraph">
                  <wp:posOffset>-368935</wp:posOffset>
                </wp:positionV>
                <wp:extent cx="2716530" cy="290195"/>
                <wp:effectExtent l="13335" t="1206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0C47" w14:textId="5CBC61C2" w:rsidR="00AE3F05" w:rsidRPr="00AE3F05" w:rsidRDefault="00AE3F05" w:rsidP="004732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AE3F05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  <w:t xml:space="preserve">Budget Instructions </w:t>
                            </w:r>
                          </w:p>
                          <w:p w14:paraId="3A76D3DD" w14:textId="77777777" w:rsidR="00AE3F05" w:rsidRPr="00FF0779" w:rsidRDefault="00AE3F05" w:rsidP="004732F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1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55pt;margin-top:-29.05pt;width:213.9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">
                <v:textbox>
                  <w:txbxContent>
                    <w:p w14:paraId="34AF0C47" w14:textId="5CBC61C2" w:rsidR="00AE3F05" w:rsidRPr="00AE3F05" w:rsidRDefault="00AE3F05" w:rsidP="004732F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  <w:bookmarkStart w:id="1" w:name="_GoBack"/>
                      <w:bookmarkEnd w:id="1"/>
                      <w:r w:rsidRPr="00AE3F05"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  <w:t xml:space="preserve">Budget Instructions </w:t>
                      </w:r>
                    </w:p>
                    <w:p w14:paraId="3A76D3DD" w14:textId="77777777" w:rsidR="00AE3F05" w:rsidRPr="00FF0779" w:rsidRDefault="00AE3F05" w:rsidP="004732F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A07D19" w14:textId="2CED5700" w:rsidR="001B1FF4" w:rsidRDefault="002C3894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Judiciary Opportunities for B</w:t>
      </w:r>
      <w:r w:rsidR="003C2C37">
        <w:rPr>
          <w:rFonts w:ascii="Times New Roman" w:eastAsia="Times New Roman" w:hAnsi="Times New Roman"/>
          <w:b/>
          <w:bCs/>
          <w:sz w:val="24"/>
          <w:szCs w:val="24"/>
        </w:rPr>
        <w:t>uilding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Success (JOBS)</w:t>
      </w:r>
      <w:r w:rsidR="00624A2A" w:rsidRPr="00624A2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24A2A">
        <w:rPr>
          <w:rFonts w:ascii="Times New Roman" w:eastAsia="Times New Roman" w:hAnsi="Times New Roman"/>
          <w:b/>
          <w:bCs/>
          <w:sz w:val="24"/>
          <w:szCs w:val="24"/>
        </w:rPr>
        <w:t>Program</w:t>
      </w:r>
    </w:p>
    <w:p w14:paraId="3176A3F5" w14:textId="77777777" w:rsidR="00624A2A" w:rsidRPr="008E7C5F" w:rsidRDefault="00624A2A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FEBE048" w14:textId="4B647898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Each applicant must submit a Program Budget </w:t>
      </w:r>
      <w:r w:rsidR="00945BE0">
        <w:rPr>
          <w:rFonts w:ascii="Times New Roman" w:eastAsia="Times New Roman" w:hAnsi="Times New Roman"/>
          <w:sz w:val="24"/>
          <w:szCs w:val="24"/>
        </w:rPr>
        <w:t>that includes a summary and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detail sheets itemizing each budget category. </w:t>
      </w:r>
      <w:r w:rsidR="006F5AA7">
        <w:rPr>
          <w:rFonts w:ascii="Times New Roman" w:eastAsia="Times New Roman" w:hAnsi="Times New Roman"/>
          <w:sz w:val="24"/>
          <w:szCs w:val="24"/>
        </w:rPr>
        <w:t>If applicable, the budget must detail and identify the applicant’s matching contribution for each budget category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. Applicants must limit their grant-funded spending to the prescribed activities detailed within this application. </w:t>
      </w:r>
      <w:r w:rsidR="0091501E">
        <w:rPr>
          <w:rFonts w:ascii="Times New Roman" w:eastAsia="Times New Roman" w:hAnsi="Times New Roman"/>
          <w:sz w:val="24"/>
          <w:szCs w:val="24"/>
        </w:rPr>
        <w:t>G</w:t>
      </w:r>
      <w:r w:rsidR="00434546" w:rsidRPr="009667C8">
        <w:rPr>
          <w:rFonts w:ascii="Times New Roman" w:eastAsia="Times New Roman" w:hAnsi="Times New Roman"/>
          <w:sz w:val="24"/>
          <w:szCs w:val="24"/>
        </w:rPr>
        <w:t xml:space="preserve">rant-funds </w:t>
      </w:r>
      <w:r w:rsidR="0091501E">
        <w:rPr>
          <w:rFonts w:ascii="Times New Roman" w:eastAsia="Times New Roman" w:hAnsi="Times New Roman"/>
          <w:sz w:val="24"/>
          <w:szCs w:val="24"/>
        </w:rPr>
        <w:t>are to</w:t>
      </w:r>
      <w:r w:rsidR="00434546" w:rsidRPr="009667C8">
        <w:rPr>
          <w:rFonts w:ascii="Times New Roman" w:eastAsia="Times New Roman" w:hAnsi="Times New Roman"/>
          <w:sz w:val="24"/>
          <w:szCs w:val="24"/>
        </w:rPr>
        <w:t xml:space="preserve"> be used primarily for direct-client services</w:t>
      </w:r>
      <w:r w:rsidR="005210CC">
        <w:rPr>
          <w:rFonts w:ascii="Times New Roman" w:eastAsia="Times New Roman" w:hAnsi="Times New Roman"/>
          <w:sz w:val="24"/>
          <w:szCs w:val="24"/>
        </w:rPr>
        <w:t xml:space="preserve">; </w:t>
      </w:r>
      <w:r w:rsidR="00434546" w:rsidRPr="009667C8">
        <w:rPr>
          <w:rFonts w:ascii="Times New Roman" w:eastAsia="Times New Roman" w:hAnsi="Times New Roman"/>
          <w:sz w:val="24"/>
          <w:szCs w:val="24"/>
        </w:rPr>
        <w:t>budgets heavy with administrative costs should be re-examined prior to application submission.</w:t>
      </w:r>
      <w:r w:rsidR="005210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It is the applicant’s responsibility to provide additional financial and </w:t>
      </w:r>
      <w:r w:rsidR="00D9514F">
        <w:rPr>
          <w:rFonts w:ascii="Times New Roman" w:eastAsia="Times New Roman" w:hAnsi="Times New Roman"/>
          <w:sz w:val="24"/>
          <w:szCs w:val="24"/>
        </w:rPr>
        <w:t xml:space="preserve">matching contributory 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support to continue this program. Please follow the instructions below for completing the </w:t>
      </w:r>
      <w:r w:rsidR="00852020">
        <w:rPr>
          <w:rFonts w:ascii="Times New Roman" w:eastAsia="Times New Roman" w:hAnsi="Times New Roman"/>
          <w:sz w:val="24"/>
          <w:szCs w:val="24"/>
        </w:rPr>
        <w:t>Application</w:t>
      </w:r>
      <w:r w:rsidR="00A34C67">
        <w:rPr>
          <w:rFonts w:ascii="Times New Roman" w:eastAsia="Times New Roman" w:hAnsi="Times New Roman"/>
          <w:sz w:val="24"/>
          <w:szCs w:val="24"/>
        </w:rPr>
        <w:t xml:space="preserve"> Budget Sheet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707F1F9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DACE6A" w14:textId="30F61D27" w:rsidR="004732F6" w:rsidRPr="003116F8" w:rsidRDefault="00443C62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116F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Application Budget</w:t>
      </w:r>
      <w:r w:rsidR="004732F6" w:rsidRPr="003116F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Summary Page</w:t>
      </w:r>
      <w:r w:rsidR="00667502" w:rsidRPr="003116F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32D785A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6EBEE2" w14:textId="4832BDEE" w:rsidR="004732F6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Ensure that the heading of the Summary Page is complete and accura</w:t>
      </w:r>
      <w:r w:rsidR="0091501E">
        <w:rPr>
          <w:rFonts w:ascii="Times New Roman" w:eastAsia="Times New Roman" w:hAnsi="Times New Roman"/>
          <w:sz w:val="24"/>
          <w:szCs w:val="24"/>
        </w:rPr>
        <w:t>te. Enter the date, agency name</w:t>
      </w:r>
      <w:r w:rsidR="00D70F27">
        <w:rPr>
          <w:rFonts w:ascii="Times New Roman" w:eastAsia="Times New Roman" w:hAnsi="Times New Roman"/>
          <w:sz w:val="24"/>
          <w:szCs w:val="24"/>
        </w:rPr>
        <w:t>,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91501E">
        <w:rPr>
          <w:rFonts w:ascii="Times New Roman" w:eastAsia="Times New Roman" w:hAnsi="Times New Roman"/>
          <w:sz w:val="24"/>
          <w:szCs w:val="24"/>
        </w:rPr>
        <w:t>contact person’s name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at the top of the form.</w:t>
      </w:r>
    </w:p>
    <w:p w14:paraId="58744A89" w14:textId="77777777" w:rsidR="00272827" w:rsidRPr="007B41CF" w:rsidRDefault="00272827" w:rsidP="0027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05C567F" w14:textId="77777777" w:rsidR="00272827" w:rsidRPr="00DF5A07" w:rsidRDefault="00272827" w:rsidP="002728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5A07">
        <w:rPr>
          <w:rFonts w:ascii="Times New Roman" w:eastAsia="Times New Roman" w:hAnsi="Times New Roman"/>
          <w:sz w:val="24"/>
          <w:szCs w:val="24"/>
        </w:rPr>
        <w:t>Enter the name of the applicant</w:t>
      </w:r>
    </w:p>
    <w:p w14:paraId="74DA0D15" w14:textId="2A01E248" w:rsidR="00272827" w:rsidRPr="00DF5A07" w:rsidRDefault="00272827" w:rsidP="002728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5A07">
        <w:rPr>
          <w:rFonts w:ascii="Times New Roman" w:eastAsia="Times New Roman" w:hAnsi="Times New Roman"/>
          <w:sz w:val="24"/>
          <w:szCs w:val="24"/>
        </w:rPr>
        <w:t xml:space="preserve">Totals </w:t>
      </w:r>
      <w:r w:rsidR="00DF5A07" w:rsidRPr="00DF5A07">
        <w:rPr>
          <w:rFonts w:ascii="Times New Roman" w:eastAsia="Times New Roman" w:hAnsi="Times New Roman"/>
          <w:sz w:val="24"/>
          <w:szCs w:val="24"/>
        </w:rPr>
        <w:t>will</w:t>
      </w:r>
      <w:r w:rsidRPr="00DF5A07">
        <w:rPr>
          <w:rFonts w:ascii="Times New Roman" w:eastAsia="Times New Roman" w:hAnsi="Times New Roman"/>
          <w:sz w:val="24"/>
          <w:szCs w:val="24"/>
        </w:rPr>
        <w:t xml:space="preserve"> auto-</w:t>
      </w:r>
      <w:r w:rsidR="00DF5A07" w:rsidRPr="00DF5A07">
        <w:rPr>
          <w:rFonts w:ascii="Times New Roman" w:eastAsia="Times New Roman" w:hAnsi="Times New Roman"/>
          <w:sz w:val="24"/>
          <w:szCs w:val="24"/>
        </w:rPr>
        <w:t>populate based on entries in subsequent budget pages</w:t>
      </w:r>
      <w:r w:rsidRPr="00DF5A07">
        <w:rPr>
          <w:rFonts w:ascii="Times New Roman" w:eastAsia="Times New Roman" w:hAnsi="Times New Roman"/>
          <w:sz w:val="24"/>
          <w:szCs w:val="24"/>
        </w:rPr>
        <w:t>.</w:t>
      </w:r>
    </w:p>
    <w:p w14:paraId="6D9DA1B1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04EBEA" w14:textId="44873B31" w:rsidR="006A4EC6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EC6">
        <w:rPr>
          <w:rFonts w:ascii="Times New Roman" w:eastAsia="Times New Roman" w:hAnsi="Times New Roman"/>
          <w:b/>
          <w:bCs/>
          <w:sz w:val="24"/>
          <w:szCs w:val="24"/>
        </w:rPr>
        <w:t xml:space="preserve">Complete Budget Detail </w:t>
      </w:r>
      <w:r w:rsidR="0056323E" w:rsidRPr="006A4EC6">
        <w:rPr>
          <w:rFonts w:ascii="Times New Roman" w:eastAsia="Times New Roman" w:hAnsi="Times New Roman"/>
          <w:b/>
          <w:bCs/>
          <w:sz w:val="24"/>
          <w:szCs w:val="24"/>
        </w:rPr>
        <w:t>Sheets</w:t>
      </w:r>
      <w:r w:rsidRPr="006A4EC6">
        <w:rPr>
          <w:rFonts w:ascii="Times New Roman" w:eastAsia="Times New Roman" w:hAnsi="Times New Roman"/>
          <w:b/>
          <w:bCs/>
          <w:sz w:val="24"/>
          <w:szCs w:val="24"/>
        </w:rPr>
        <w:t xml:space="preserve"> A-</w:t>
      </w:r>
      <w:r w:rsidR="008205BB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5350FFFA" w14:textId="68734053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The subtotals from each </w:t>
      </w:r>
      <w:r w:rsidR="00915893">
        <w:rPr>
          <w:rFonts w:ascii="Times New Roman" w:eastAsia="Times New Roman" w:hAnsi="Times New Roman"/>
          <w:sz w:val="24"/>
          <w:szCs w:val="24"/>
        </w:rPr>
        <w:t xml:space="preserve">Application Budget Sheet 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will transfer to the Contract Summary Page. Show all entries in whole dollars, </w:t>
      </w:r>
      <w:r w:rsidRPr="0056323E">
        <w:rPr>
          <w:rFonts w:ascii="Times New Roman" w:eastAsia="Times New Roman" w:hAnsi="Times New Roman"/>
          <w:b/>
          <w:sz w:val="24"/>
          <w:szCs w:val="24"/>
        </w:rPr>
        <w:t>no cents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578F5C1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78E871" w14:textId="2BF27A28" w:rsidR="004732F6" w:rsidRPr="00F04C43" w:rsidRDefault="00915893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F04C43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Form </w:t>
      </w:r>
      <w:r w:rsidR="004732F6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 </w:t>
      </w:r>
      <w:r w:rsidR="00F04C43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- </w:t>
      </w:r>
      <w:r w:rsidR="004732F6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Personnel Salaries  </w:t>
      </w:r>
    </w:p>
    <w:p w14:paraId="757A3680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89CBA7" w14:textId="28779994" w:rsidR="004732F6" w:rsidRPr="009667C8" w:rsidRDefault="004732F6" w:rsidP="004732F6">
      <w:pPr>
        <w:numPr>
          <w:ilvl w:val="0"/>
          <w:numId w:val="2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List each staff position separately. Indicate each by staff name and position title.  </w:t>
      </w:r>
    </w:p>
    <w:p w14:paraId="7D56A8F2" w14:textId="77777777" w:rsidR="004732F6" w:rsidRPr="009667C8" w:rsidRDefault="004732F6" w:rsidP="004732F6">
      <w:pPr>
        <w:numPr>
          <w:ilvl w:val="0"/>
          <w:numId w:val="2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If a position is currently unfilled, list the position title and indicate “vacant.”</w:t>
      </w:r>
    </w:p>
    <w:p w14:paraId="009C3FAF" w14:textId="77777777" w:rsidR="004732F6" w:rsidRPr="009667C8" w:rsidRDefault="004732F6" w:rsidP="009E394B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Enter the Total Salary for each position.</w:t>
      </w:r>
    </w:p>
    <w:p w14:paraId="0543C21E" w14:textId="77777777" w:rsidR="004732F6" w:rsidRPr="009667C8" w:rsidRDefault="004732F6" w:rsidP="004732F6">
      <w:pPr>
        <w:numPr>
          <w:ilvl w:val="0"/>
          <w:numId w:val="2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Show the percent of </w:t>
      </w:r>
      <w:r w:rsidR="00E76E4D">
        <w:rPr>
          <w:rFonts w:ascii="Times New Roman" w:eastAsia="Times New Roman" w:hAnsi="Times New Roman"/>
          <w:sz w:val="24"/>
          <w:szCs w:val="24"/>
        </w:rPr>
        <w:t>NJDOL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funding requested for each position.</w:t>
      </w:r>
    </w:p>
    <w:p w14:paraId="137AAC74" w14:textId="6FBDCD98" w:rsidR="004732F6" w:rsidRPr="009667C8" w:rsidRDefault="004732F6" w:rsidP="004732F6">
      <w:pPr>
        <w:numPr>
          <w:ilvl w:val="0"/>
          <w:numId w:val="2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Show other funding source amount</w:t>
      </w:r>
      <w:r w:rsidR="006816AD">
        <w:rPr>
          <w:rFonts w:ascii="Times New Roman" w:eastAsia="Times New Roman" w:hAnsi="Times New Roman"/>
          <w:sz w:val="24"/>
          <w:szCs w:val="24"/>
        </w:rPr>
        <w:t>s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utilized to fully fund the position if you </w:t>
      </w:r>
      <w:r w:rsidR="00D823A5">
        <w:rPr>
          <w:rFonts w:ascii="Times New Roman" w:eastAsia="Times New Roman" w:hAnsi="Times New Roman"/>
          <w:sz w:val="24"/>
          <w:szCs w:val="24"/>
        </w:rPr>
        <w:t>request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less than 100% of your allowable award.</w:t>
      </w:r>
    </w:p>
    <w:p w14:paraId="64369BEA" w14:textId="77777777" w:rsidR="004732F6" w:rsidRPr="009667C8" w:rsidRDefault="004732F6" w:rsidP="004732F6">
      <w:pPr>
        <w:numPr>
          <w:ilvl w:val="0"/>
          <w:numId w:val="2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The total dollar amount of </w:t>
      </w:r>
      <w:r w:rsidR="00E76E4D">
        <w:rPr>
          <w:rFonts w:ascii="Times New Roman" w:eastAsia="Times New Roman" w:hAnsi="Times New Roman"/>
          <w:sz w:val="24"/>
          <w:szCs w:val="24"/>
        </w:rPr>
        <w:t>NJDOL</w:t>
      </w:r>
      <w:r w:rsidRPr="009667C8">
        <w:rPr>
          <w:rFonts w:ascii="Times New Roman" w:eastAsia="Times New Roman" w:hAnsi="Times New Roman"/>
          <w:sz w:val="24"/>
          <w:szCs w:val="24"/>
        </w:rPr>
        <w:t xml:space="preserve"> funds being requested will be automatically calculated.</w:t>
      </w:r>
    </w:p>
    <w:p w14:paraId="1E083C4E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FE2F4A" w14:textId="1581469E" w:rsidR="004732F6" w:rsidRPr="00F04C43" w:rsidRDefault="00753563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Form B</w:t>
      </w:r>
      <w:r w:rsidR="00F04C43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- </w:t>
      </w:r>
      <w:r w:rsidR="004732F6" w:rsidRPr="00F04C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Personnel Benefits</w:t>
      </w:r>
    </w:p>
    <w:p w14:paraId="7E68F123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F7C1F4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All staff names and positions for which grant funds are requested will be inherited from Budget Detail Form A.</w:t>
      </w:r>
    </w:p>
    <w:p w14:paraId="2DD87965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requested salary amount for each position will be inherited from Budget Detail Form A.</w:t>
      </w:r>
    </w:p>
    <w:p w14:paraId="64B5E3AB" w14:textId="197A7A9B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Specify the dollar amount required for each position in each appropriate benefit category.</w:t>
      </w:r>
    </w:p>
    <w:p w14:paraId="30EBF801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“total % of benefits column” will be automatically calculated for each position.</w:t>
      </w:r>
    </w:p>
    <w:p w14:paraId="035F3DC0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total dollar amount for each individual will be automatically calculated.</w:t>
      </w:r>
    </w:p>
    <w:p w14:paraId="77D09376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total dollar amount requested for all individuals will be automatically calculated.</w:t>
      </w:r>
    </w:p>
    <w:p w14:paraId="17B61639" w14:textId="77777777" w:rsidR="004732F6" w:rsidRPr="009667C8" w:rsidRDefault="004732F6" w:rsidP="004732F6">
      <w:pPr>
        <w:numPr>
          <w:ilvl w:val="0"/>
          <w:numId w:val="1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Indicate any other funding source amount for each position.</w:t>
      </w:r>
    </w:p>
    <w:p w14:paraId="3F7F4207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5114CB" w14:textId="77777777" w:rsidR="0020796A" w:rsidRDefault="0020796A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014DEA9" w14:textId="4418AA7B" w:rsidR="004732F6" w:rsidRPr="00145C9C" w:rsidRDefault="00022D04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 xml:space="preserve">Form C </w:t>
      </w:r>
      <w:r w:rsid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–</w:t>
      </w:r>
      <w:r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56323E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Sum</w:t>
      </w:r>
      <w:r w:rsid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  <w:r w:rsidR="004732F6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145C9C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of </w:t>
      </w:r>
      <w:r w:rsidR="004732F6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A&amp;B</w:t>
      </w:r>
      <w:r w:rsidR="00145C9C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: </w:t>
      </w:r>
      <w:r w:rsidR="004732F6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Summary of Salaries and Benefits</w:t>
      </w:r>
    </w:p>
    <w:p w14:paraId="0BAEC440" w14:textId="77777777" w:rsidR="004732F6" w:rsidRPr="009667C8" w:rsidRDefault="004732F6" w:rsidP="004732F6">
      <w:pPr>
        <w:tabs>
          <w:tab w:val="left" w:pos="16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4AAB9055" w14:textId="2EE3691C" w:rsidR="004732F6" w:rsidRPr="009667C8" w:rsidRDefault="004732F6" w:rsidP="004732F6">
      <w:pPr>
        <w:numPr>
          <w:ilvl w:val="0"/>
          <w:numId w:val="3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This entire page will be automatically calculated utilizing </w:t>
      </w:r>
      <w:r w:rsidR="0020796A">
        <w:rPr>
          <w:rFonts w:ascii="Times New Roman" w:eastAsia="Times New Roman" w:hAnsi="Times New Roman"/>
          <w:sz w:val="24"/>
          <w:szCs w:val="24"/>
        </w:rPr>
        <w:t>Budget Detail Form A and Budget Detail Form B entries</w:t>
      </w:r>
      <w:r w:rsidRPr="009667C8">
        <w:rPr>
          <w:rFonts w:ascii="Times New Roman" w:eastAsia="Times New Roman" w:hAnsi="Times New Roman"/>
          <w:sz w:val="24"/>
          <w:szCs w:val="24"/>
        </w:rPr>
        <w:t>.</w:t>
      </w:r>
    </w:p>
    <w:p w14:paraId="3BE38593" w14:textId="77777777" w:rsidR="00F04C43" w:rsidRDefault="00F04C43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C739337" w14:textId="565FFFC1" w:rsidR="004732F6" w:rsidRPr="00145C9C" w:rsidRDefault="00022D04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Form D -</w:t>
      </w:r>
      <w:r w:rsidR="004732F6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Supplies and Materials</w:t>
      </w:r>
    </w:p>
    <w:p w14:paraId="78E3A4E1" w14:textId="77777777" w:rsidR="009E394B" w:rsidRPr="009667C8" w:rsidRDefault="009E394B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0394E56" w14:textId="7B8F342C" w:rsidR="004732F6" w:rsidRPr="009667C8" w:rsidRDefault="00F4052F" w:rsidP="004732F6">
      <w:pPr>
        <w:numPr>
          <w:ilvl w:val="0"/>
          <w:numId w:val="3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4732F6" w:rsidRPr="009667C8">
        <w:rPr>
          <w:rFonts w:ascii="Times New Roman" w:eastAsia="Times New Roman" w:hAnsi="Times New Roman"/>
          <w:sz w:val="24"/>
          <w:szCs w:val="24"/>
        </w:rPr>
        <w:t xml:space="preserve">rovide a description </w:t>
      </w:r>
      <w:r w:rsidR="00F06503">
        <w:rPr>
          <w:rFonts w:ascii="Times New Roman" w:eastAsia="Times New Roman" w:hAnsi="Times New Roman"/>
          <w:sz w:val="24"/>
          <w:szCs w:val="24"/>
        </w:rPr>
        <w:t>and rational</w:t>
      </w:r>
      <w:r>
        <w:rPr>
          <w:rFonts w:ascii="Times New Roman" w:eastAsia="Times New Roman" w:hAnsi="Times New Roman"/>
          <w:sz w:val="24"/>
          <w:szCs w:val="24"/>
        </w:rPr>
        <w:t>e for the need of each item</w:t>
      </w:r>
      <w:r w:rsidR="004732F6" w:rsidRPr="009667C8">
        <w:rPr>
          <w:rFonts w:ascii="Times New Roman" w:eastAsia="Times New Roman" w:hAnsi="Times New Roman"/>
          <w:sz w:val="24"/>
          <w:szCs w:val="24"/>
        </w:rPr>
        <w:t>.</w:t>
      </w:r>
    </w:p>
    <w:p w14:paraId="417F2A29" w14:textId="77777777" w:rsidR="004732F6" w:rsidRPr="009667C8" w:rsidRDefault="004732F6" w:rsidP="004732F6">
      <w:pPr>
        <w:numPr>
          <w:ilvl w:val="0"/>
          <w:numId w:val="3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Provide the cost per unit and quantity.</w:t>
      </w:r>
    </w:p>
    <w:p w14:paraId="46813678" w14:textId="77777777" w:rsidR="004732F6" w:rsidRPr="009667C8" w:rsidRDefault="004732F6" w:rsidP="004732F6">
      <w:pPr>
        <w:numPr>
          <w:ilvl w:val="0"/>
          <w:numId w:val="3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total amount requested for Supplies and Materials will be automatically calculated.</w:t>
      </w:r>
    </w:p>
    <w:p w14:paraId="66136FAF" w14:textId="77777777" w:rsidR="004732F6" w:rsidRPr="009667C8" w:rsidRDefault="004732F6" w:rsidP="004732F6">
      <w:pPr>
        <w:numPr>
          <w:ilvl w:val="0"/>
          <w:numId w:val="3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Indicate any other funding source amount, if any, being used to purchase the item.</w:t>
      </w:r>
    </w:p>
    <w:p w14:paraId="12B08177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63737F" w14:textId="769D4574" w:rsidR="004732F6" w:rsidRPr="00145C9C" w:rsidRDefault="00022D04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Form E -</w:t>
      </w:r>
      <w:r w:rsidR="004732F6" w:rsidRPr="00145C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Other Items</w:t>
      </w:r>
    </w:p>
    <w:p w14:paraId="3A528AA1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9D24DF" w14:textId="061A062A" w:rsidR="004732F6" w:rsidRPr="009667C8" w:rsidRDefault="006A036F" w:rsidP="004732F6">
      <w:pPr>
        <w:numPr>
          <w:ilvl w:val="0"/>
          <w:numId w:val="4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4732F6" w:rsidRPr="009667C8">
        <w:rPr>
          <w:rFonts w:ascii="Times New Roman" w:eastAsia="Times New Roman" w:hAnsi="Times New Roman"/>
          <w:sz w:val="24"/>
          <w:szCs w:val="24"/>
        </w:rPr>
        <w:t>rovide a description of the item and the need for each item.</w:t>
      </w:r>
    </w:p>
    <w:p w14:paraId="269C4572" w14:textId="77777777" w:rsidR="004732F6" w:rsidRPr="009667C8" w:rsidRDefault="004732F6" w:rsidP="004732F6">
      <w:pPr>
        <w:numPr>
          <w:ilvl w:val="0"/>
          <w:numId w:val="4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Indicate the cost per unit and quantity.</w:t>
      </w:r>
    </w:p>
    <w:p w14:paraId="5420F65D" w14:textId="77777777" w:rsidR="004732F6" w:rsidRPr="009667C8" w:rsidRDefault="004732F6" w:rsidP="004732F6">
      <w:pPr>
        <w:numPr>
          <w:ilvl w:val="0"/>
          <w:numId w:val="4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The total amount requested will be automatically calculated.</w:t>
      </w:r>
    </w:p>
    <w:p w14:paraId="0F98205C" w14:textId="77777777" w:rsidR="004732F6" w:rsidRPr="009667C8" w:rsidRDefault="004732F6" w:rsidP="004732F6">
      <w:pPr>
        <w:numPr>
          <w:ilvl w:val="0"/>
          <w:numId w:val="4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Indicate any other funding source amount.</w:t>
      </w:r>
    </w:p>
    <w:p w14:paraId="5A1E2357" w14:textId="77777777" w:rsidR="004732F6" w:rsidRPr="009667C8" w:rsidRDefault="004732F6" w:rsidP="004732F6">
      <w:pPr>
        <w:numPr>
          <w:ilvl w:val="0"/>
          <w:numId w:val="4"/>
        </w:num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67C8">
        <w:rPr>
          <w:rFonts w:ascii="Times New Roman" w:eastAsia="Times New Roman" w:hAnsi="Times New Roman"/>
          <w:sz w:val="24"/>
          <w:szCs w:val="24"/>
        </w:rPr>
        <w:t>You may add approved categories that do not appear on this form.</w:t>
      </w:r>
    </w:p>
    <w:p w14:paraId="513EAA1B" w14:textId="77777777" w:rsidR="004732F6" w:rsidRPr="009667C8" w:rsidRDefault="004732F6" w:rsidP="004732F6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109E0E" w14:textId="4B175E63" w:rsidR="00434546" w:rsidRPr="0094080B" w:rsidRDefault="00602607" w:rsidP="004345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bookmarkStart w:id="2" w:name="_Hlk63782020"/>
      <w:r w:rsidRPr="0094080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Overall Budget Considerations</w:t>
      </w:r>
    </w:p>
    <w:p w14:paraId="4002962D" w14:textId="3E482540" w:rsidR="00602607" w:rsidRPr="00602607" w:rsidRDefault="00602607" w:rsidP="004345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0C9D294" w14:textId="7F2DAE9C" w:rsidR="00602607" w:rsidRPr="00602607" w:rsidRDefault="00602607" w:rsidP="004345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B458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Please </w:t>
      </w:r>
      <w:r w:rsidR="0094080B" w:rsidRPr="003B458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remember to</w:t>
      </w:r>
      <w:r w:rsidR="003B458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:</w:t>
      </w:r>
    </w:p>
    <w:p w14:paraId="548C6D88" w14:textId="77777777" w:rsidR="00434546" w:rsidRPr="00602607" w:rsidRDefault="00434546" w:rsidP="004345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52CA5B" w14:textId="7245DB39" w:rsidR="00627AA3" w:rsidRPr="00602607" w:rsidRDefault="00627AA3" w:rsidP="00434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607">
        <w:rPr>
          <w:rFonts w:ascii="Times New Roman" w:eastAsia="Times New Roman" w:hAnsi="Times New Roman"/>
          <w:sz w:val="24"/>
          <w:szCs w:val="24"/>
        </w:rPr>
        <w:t xml:space="preserve">Enter </w:t>
      </w:r>
      <w:r w:rsidR="007C6CC3" w:rsidRPr="00602607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name of </w:t>
      </w:r>
      <w:r w:rsidR="007C6CC3" w:rsidRPr="00602607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602607">
        <w:rPr>
          <w:rFonts w:ascii="Times New Roman" w:eastAsia="Times New Roman" w:hAnsi="Times New Roman"/>
          <w:sz w:val="24"/>
          <w:szCs w:val="24"/>
        </w:rPr>
        <w:t>applicant</w:t>
      </w:r>
    </w:p>
    <w:p w14:paraId="4529D7A1" w14:textId="77777777" w:rsidR="00434546" w:rsidRPr="00602607" w:rsidRDefault="00434546" w:rsidP="00434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607">
        <w:rPr>
          <w:rFonts w:ascii="Times New Roman" w:eastAsia="Times New Roman" w:hAnsi="Times New Roman"/>
          <w:sz w:val="24"/>
          <w:szCs w:val="24"/>
        </w:rPr>
        <w:t xml:space="preserve">Enter grant request in every field, even if it is $0. </w:t>
      </w:r>
    </w:p>
    <w:p w14:paraId="71421BC5" w14:textId="3910613F" w:rsidR="00434546" w:rsidRPr="00602607" w:rsidRDefault="00434546" w:rsidP="00434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607">
        <w:rPr>
          <w:rFonts w:ascii="Times New Roman" w:eastAsia="Times New Roman" w:hAnsi="Times New Roman"/>
          <w:sz w:val="24"/>
          <w:szCs w:val="24"/>
        </w:rPr>
        <w:t xml:space="preserve">Enter any amounts that will be contributed to the </w:t>
      </w:r>
      <w:r w:rsidR="0020796A">
        <w:rPr>
          <w:rFonts w:ascii="Times New Roman" w:hAnsi="Times New Roman"/>
          <w:sz w:val="24"/>
          <w:szCs w:val="24"/>
        </w:rPr>
        <w:t>JOBS</w:t>
      </w:r>
      <w:r w:rsidR="00287BC4" w:rsidRPr="00602607">
        <w:rPr>
          <w:rFonts w:ascii="Times New Roman" w:hAnsi="Times New Roman"/>
          <w:sz w:val="24"/>
          <w:szCs w:val="24"/>
        </w:rPr>
        <w:t xml:space="preserve"> </w:t>
      </w:r>
      <w:r w:rsidR="00650779">
        <w:rPr>
          <w:rFonts w:ascii="Times New Roman" w:eastAsia="Times New Roman" w:hAnsi="Times New Roman"/>
          <w:sz w:val="24"/>
          <w:szCs w:val="24"/>
        </w:rPr>
        <w:t>P</w:t>
      </w:r>
      <w:r w:rsidRPr="00602607">
        <w:rPr>
          <w:rFonts w:ascii="Times New Roman" w:eastAsia="Times New Roman" w:hAnsi="Times New Roman"/>
          <w:sz w:val="24"/>
          <w:szCs w:val="24"/>
        </w:rPr>
        <w:t>rogram.</w:t>
      </w:r>
    </w:p>
    <w:p w14:paraId="10303E12" w14:textId="6048748F" w:rsidR="00434546" w:rsidRPr="00602607" w:rsidRDefault="00434546" w:rsidP="0043454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607">
        <w:rPr>
          <w:rFonts w:ascii="Times New Roman" w:eastAsia="Times New Roman" w:hAnsi="Times New Roman"/>
          <w:sz w:val="24"/>
          <w:szCs w:val="24"/>
        </w:rPr>
        <w:t xml:space="preserve">Please </w:t>
      </w:r>
      <w:r w:rsidR="005C337F" w:rsidRPr="00602607">
        <w:rPr>
          <w:rFonts w:ascii="Times New Roman" w:eastAsia="Times New Roman" w:hAnsi="Times New Roman"/>
          <w:sz w:val="24"/>
          <w:szCs w:val="24"/>
        </w:rPr>
        <w:t>note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 </w:t>
      </w:r>
      <w:r w:rsidR="0020796A">
        <w:rPr>
          <w:rFonts w:ascii="Times New Roman" w:eastAsia="Times New Roman" w:hAnsi="Times New Roman"/>
          <w:sz w:val="24"/>
          <w:szCs w:val="24"/>
        </w:rPr>
        <w:t xml:space="preserve">that </w:t>
      </w:r>
      <w:r w:rsidR="00A4116B" w:rsidRPr="00602607">
        <w:rPr>
          <w:rFonts w:ascii="Times New Roman" w:eastAsia="Times New Roman" w:hAnsi="Times New Roman"/>
          <w:sz w:val="24"/>
          <w:szCs w:val="24"/>
        </w:rPr>
        <w:t>match</w:t>
      </w:r>
      <w:r w:rsidR="007C6CC3" w:rsidRPr="00602607">
        <w:rPr>
          <w:rFonts w:ascii="Times New Roman" w:eastAsia="Times New Roman" w:hAnsi="Times New Roman"/>
          <w:sz w:val="24"/>
          <w:szCs w:val="24"/>
        </w:rPr>
        <w:t xml:space="preserve"> contribution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 amounts are to be used solely </w:t>
      </w:r>
      <w:r w:rsidR="00311DE3" w:rsidRPr="00602607">
        <w:rPr>
          <w:rFonts w:ascii="Times New Roman" w:eastAsia="Times New Roman" w:hAnsi="Times New Roman"/>
          <w:sz w:val="24"/>
          <w:szCs w:val="24"/>
        </w:rPr>
        <w:t>to achieve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 the goals stated in the </w:t>
      </w:r>
      <w:r w:rsidR="0020796A">
        <w:rPr>
          <w:rFonts w:ascii="Times New Roman" w:eastAsia="Times New Roman" w:hAnsi="Times New Roman"/>
          <w:sz w:val="24"/>
          <w:szCs w:val="24"/>
        </w:rPr>
        <w:t>JOBS</w:t>
      </w:r>
      <w:r w:rsidR="00311DE3" w:rsidRPr="006026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NGO. </w:t>
      </w:r>
    </w:p>
    <w:p w14:paraId="076BA897" w14:textId="77777777" w:rsidR="0020796A" w:rsidRDefault="00434546" w:rsidP="004345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2607">
        <w:rPr>
          <w:rFonts w:ascii="Times New Roman" w:eastAsia="Times New Roman" w:hAnsi="Times New Roman"/>
          <w:sz w:val="24"/>
          <w:szCs w:val="24"/>
        </w:rPr>
        <w:t xml:space="preserve">Enter a </w:t>
      </w:r>
      <w:r w:rsidRPr="00602607">
        <w:rPr>
          <w:rFonts w:ascii="Times New Roman" w:eastAsia="Times New Roman" w:hAnsi="Times New Roman"/>
          <w:b/>
          <w:sz w:val="24"/>
          <w:szCs w:val="24"/>
        </w:rPr>
        <w:t>brief</w:t>
      </w:r>
      <w:r w:rsidRPr="00602607">
        <w:rPr>
          <w:rFonts w:ascii="Times New Roman" w:eastAsia="Times New Roman" w:hAnsi="Times New Roman"/>
          <w:sz w:val="24"/>
          <w:szCs w:val="24"/>
        </w:rPr>
        <w:t xml:space="preserve"> narrative description of line items below the table</w:t>
      </w:r>
      <w:r w:rsidRPr="0060260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2BDD3A4" w14:textId="77777777" w:rsidR="0020796A" w:rsidRDefault="0020796A" w:rsidP="0020796A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5945372D" w14:textId="5A01D10D" w:rsidR="00311DE3" w:rsidRPr="00602607" w:rsidRDefault="00434546" w:rsidP="0020796A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2607">
        <w:rPr>
          <w:rFonts w:ascii="Times New Roman" w:eastAsia="Times New Roman" w:hAnsi="Times New Roman"/>
          <w:i/>
          <w:sz w:val="24"/>
          <w:szCs w:val="24"/>
        </w:rPr>
        <w:t>Example: Salary request is for 50% of the full</w:t>
      </w:r>
      <w:r w:rsidR="007C6CC3" w:rsidRPr="00602607">
        <w:rPr>
          <w:rFonts w:ascii="Times New Roman" w:eastAsia="Times New Roman" w:hAnsi="Times New Roman"/>
          <w:i/>
          <w:sz w:val="24"/>
          <w:szCs w:val="24"/>
        </w:rPr>
        <w:t>-</w:t>
      </w:r>
      <w:r w:rsidRPr="00602607">
        <w:rPr>
          <w:rFonts w:ascii="Times New Roman" w:eastAsia="Times New Roman" w:hAnsi="Times New Roman"/>
          <w:i/>
          <w:sz w:val="24"/>
          <w:szCs w:val="24"/>
        </w:rPr>
        <w:t xml:space="preserve">time salary. </w:t>
      </w:r>
    </w:p>
    <w:p w14:paraId="1C2EB114" w14:textId="77777777" w:rsidR="00311DE3" w:rsidRPr="00602607" w:rsidRDefault="00434546" w:rsidP="00311DE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2607">
        <w:rPr>
          <w:rFonts w:ascii="Times New Roman" w:eastAsia="Times New Roman" w:hAnsi="Times New Roman"/>
          <w:i/>
          <w:sz w:val="24"/>
          <w:szCs w:val="24"/>
        </w:rPr>
        <w:t xml:space="preserve">Promotional items include brochures and posters. </w:t>
      </w:r>
    </w:p>
    <w:p w14:paraId="6E67F921" w14:textId="77777777" w:rsidR="00311DE3" w:rsidRPr="00602607" w:rsidRDefault="00434546" w:rsidP="00311DE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2607">
        <w:rPr>
          <w:rFonts w:ascii="Times New Roman" w:eastAsia="Times New Roman" w:hAnsi="Times New Roman"/>
          <w:i/>
          <w:sz w:val="24"/>
          <w:szCs w:val="24"/>
        </w:rPr>
        <w:t xml:space="preserve">Office supplies include printing and mailing materials. </w:t>
      </w:r>
    </w:p>
    <w:p w14:paraId="4D0037AE" w14:textId="7C07A9C5" w:rsidR="00434546" w:rsidRPr="00602607" w:rsidRDefault="00434546" w:rsidP="00311DE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2607">
        <w:rPr>
          <w:rFonts w:ascii="Times New Roman" w:eastAsia="Times New Roman" w:hAnsi="Times New Roman"/>
          <w:i/>
          <w:sz w:val="24"/>
          <w:szCs w:val="24"/>
        </w:rPr>
        <w:t>T</w:t>
      </w:r>
      <w:r w:rsidR="002D1827" w:rsidRPr="00602607">
        <w:rPr>
          <w:rFonts w:ascii="Times New Roman" w:eastAsia="Times New Roman" w:hAnsi="Times New Roman"/>
          <w:i/>
          <w:sz w:val="24"/>
          <w:szCs w:val="24"/>
        </w:rPr>
        <w:t>he grantee must cover travel expenses</w:t>
      </w:r>
      <w:r w:rsidRPr="00602607">
        <w:rPr>
          <w:rFonts w:ascii="Times New Roman" w:eastAsia="Times New Roman" w:hAnsi="Times New Roman"/>
          <w:i/>
          <w:sz w:val="24"/>
          <w:szCs w:val="24"/>
        </w:rPr>
        <w:t>.</w:t>
      </w:r>
    </w:p>
    <w:bookmarkEnd w:id="2"/>
    <w:p w14:paraId="4A37EABB" w14:textId="77777777" w:rsidR="006A1B48" w:rsidRPr="009667C8" w:rsidRDefault="006A1B48" w:rsidP="00602607">
      <w:pPr>
        <w:tabs>
          <w:tab w:val="left" w:pos="1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3063D7" w14:textId="0F4B8C0C" w:rsidR="00105A1D" w:rsidRDefault="006A1B48" w:rsidP="001A3D03">
      <w:pPr>
        <w:tabs>
          <w:tab w:val="left" w:pos="162"/>
        </w:tabs>
        <w:spacing w:after="0" w:line="240" w:lineRule="auto"/>
        <w:jc w:val="both"/>
      </w:pPr>
      <w:r w:rsidRPr="009667C8">
        <w:rPr>
          <w:rFonts w:ascii="Times New Roman" w:eastAsia="Times New Roman" w:hAnsi="Times New Roman"/>
          <w:sz w:val="24"/>
          <w:szCs w:val="24"/>
        </w:rPr>
        <w:t xml:space="preserve">Salaries for split-funded personnel must be pro-rated to </w:t>
      </w:r>
      <w:r w:rsidR="002E00A2">
        <w:rPr>
          <w:rFonts w:ascii="Times New Roman" w:eastAsia="Times New Roman" w:hAnsi="Times New Roman"/>
          <w:sz w:val="24"/>
          <w:szCs w:val="24"/>
        </w:rPr>
        <w:t>reflect the time charged to this grant program accurately</w:t>
      </w:r>
      <w:r w:rsidRPr="009667C8">
        <w:rPr>
          <w:rFonts w:ascii="Times New Roman" w:eastAsia="Times New Roman" w:hAnsi="Times New Roman"/>
          <w:sz w:val="24"/>
          <w:szCs w:val="24"/>
        </w:rPr>
        <w:t>. A job description for each position that includes the percentage of time spent on each task, group of tasks, or responsibility must be included with this application for funding.</w:t>
      </w:r>
      <w:r w:rsidRPr="008E7C5F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105A1D" w:rsidSect="009E394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13EB"/>
    <w:multiLevelType w:val="hybridMultilevel"/>
    <w:tmpl w:val="C9767042"/>
    <w:lvl w:ilvl="0" w:tplc="BB48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5180"/>
    <w:multiLevelType w:val="hybridMultilevel"/>
    <w:tmpl w:val="08C6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5905"/>
    <w:multiLevelType w:val="hybridMultilevel"/>
    <w:tmpl w:val="18B8898A"/>
    <w:lvl w:ilvl="0" w:tplc="BB48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0F20"/>
    <w:multiLevelType w:val="hybridMultilevel"/>
    <w:tmpl w:val="C7AC960C"/>
    <w:lvl w:ilvl="0" w:tplc="BB48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1448"/>
    <w:multiLevelType w:val="hybridMultilevel"/>
    <w:tmpl w:val="E2C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AlLGBoYmRqamlko6SsGpxcWZ+XkgBYaGtQDrHLZdLQAAAA=="/>
  </w:docVars>
  <w:rsids>
    <w:rsidRoot w:val="004732F6"/>
    <w:rsid w:val="00022D04"/>
    <w:rsid w:val="00085D5D"/>
    <w:rsid w:val="000A7D34"/>
    <w:rsid w:val="000E76A0"/>
    <w:rsid w:val="00105A1D"/>
    <w:rsid w:val="00116257"/>
    <w:rsid w:val="00140226"/>
    <w:rsid w:val="00142FB6"/>
    <w:rsid w:val="0014551D"/>
    <w:rsid w:val="00145C9C"/>
    <w:rsid w:val="001777E7"/>
    <w:rsid w:val="001A3D03"/>
    <w:rsid w:val="001B1FF4"/>
    <w:rsid w:val="001F16B0"/>
    <w:rsid w:val="0020796A"/>
    <w:rsid w:val="002112D6"/>
    <w:rsid w:val="002475B8"/>
    <w:rsid w:val="00272827"/>
    <w:rsid w:val="002823D7"/>
    <w:rsid w:val="00282D7D"/>
    <w:rsid w:val="00287BC4"/>
    <w:rsid w:val="002C3894"/>
    <w:rsid w:val="002D1827"/>
    <w:rsid w:val="002E00A2"/>
    <w:rsid w:val="003116F8"/>
    <w:rsid w:val="00311DE3"/>
    <w:rsid w:val="003346C3"/>
    <w:rsid w:val="00377E17"/>
    <w:rsid w:val="0039118F"/>
    <w:rsid w:val="003B4588"/>
    <w:rsid w:val="003C2C37"/>
    <w:rsid w:val="003E00C1"/>
    <w:rsid w:val="003E2BB0"/>
    <w:rsid w:val="003F0872"/>
    <w:rsid w:val="003F1F88"/>
    <w:rsid w:val="00434546"/>
    <w:rsid w:val="00442835"/>
    <w:rsid w:val="00443C62"/>
    <w:rsid w:val="004732F6"/>
    <w:rsid w:val="005210CC"/>
    <w:rsid w:val="0056323E"/>
    <w:rsid w:val="00585C4F"/>
    <w:rsid w:val="00591622"/>
    <w:rsid w:val="005C337F"/>
    <w:rsid w:val="00602607"/>
    <w:rsid w:val="00624A2A"/>
    <w:rsid w:val="00627AA3"/>
    <w:rsid w:val="00642159"/>
    <w:rsid w:val="00650779"/>
    <w:rsid w:val="00667502"/>
    <w:rsid w:val="006816AD"/>
    <w:rsid w:val="006A036F"/>
    <w:rsid w:val="006A1B48"/>
    <w:rsid w:val="006A4EC6"/>
    <w:rsid w:val="006F5AA7"/>
    <w:rsid w:val="007510F3"/>
    <w:rsid w:val="00753563"/>
    <w:rsid w:val="007A4C80"/>
    <w:rsid w:val="007B41CF"/>
    <w:rsid w:val="007C6CC3"/>
    <w:rsid w:val="008205BB"/>
    <w:rsid w:val="00852020"/>
    <w:rsid w:val="0091501E"/>
    <w:rsid w:val="00915893"/>
    <w:rsid w:val="00916DB2"/>
    <w:rsid w:val="0094080B"/>
    <w:rsid w:val="00945BE0"/>
    <w:rsid w:val="009667C8"/>
    <w:rsid w:val="009A4E72"/>
    <w:rsid w:val="009E394B"/>
    <w:rsid w:val="00A34C67"/>
    <w:rsid w:val="00A4116B"/>
    <w:rsid w:val="00AE3F05"/>
    <w:rsid w:val="00B15AF9"/>
    <w:rsid w:val="00B41984"/>
    <w:rsid w:val="00BC1A77"/>
    <w:rsid w:val="00BC3C98"/>
    <w:rsid w:val="00CE6665"/>
    <w:rsid w:val="00D119DF"/>
    <w:rsid w:val="00D249DE"/>
    <w:rsid w:val="00D32571"/>
    <w:rsid w:val="00D70F27"/>
    <w:rsid w:val="00D823A5"/>
    <w:rsid w:val="00D82996"/>
    <w:rsid w:val="00D84BBB"/>
    <w:rsid w:val="00D9514F"/>
    <w:rsid w:val="00DC6551"/>
    <w:rsid w:val="00DF5A07"/>
    <w:rsid w:val="00E01DC3"/>
    <w:rsid w:val="00E76E4D"/>
    <w:rsid w:val="00EC7A61"/>
    <w:rsid w:val="00F04C43"/>
    <w:rsid w:val="00F06503"/>
    <w:rsid w:val="00F4052F"/>
    <w:rsid w:val="00F81E25"/>
    <w:rsid w:val="00FE6DAD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628B"/>
  <w15:chartTrackingRefBased/>
  <w15:docId w15:val="{B24C171B-23BF-4484-8B3A-5853A9D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Labor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Susan</dc:creator>
  <cp:keywords/>
  <dc:description/>
  <cp:lastModifiedBy>McDougle, Ahmad [DOL]</cp:lastModifiedBy>
  <cp:revision>60</cp:revision>
  <cp:lastPrinted>2019-01-22T17:50:00Z</cp:lastPrinted>
  <dcterms:created xsi:type="dcterms:W3CDTF">2021-02-08T01:32:00Z</dcterms:created>
  <dcterms:modified xsi:type="dcterms:W3CDTF">2022-04-13T15:43:00Z</dcterms:modified>
</cp:coreProperties>
</file>