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B4" w:rsidRDefault="00D51250">
      <w:pPr>
        <w:pStyle w:val="Title"/>
        <w:rPr>
          <w:sz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</w:rPr>
            <w:t>New Jersey</w:t>
          </w:r>
        </w:smartTag>
      </w:smartTag>
      <w:r>
        <w:rPr>
          <w:sz w:val="28"/>
        </w:rPr>
        <w:t xml:space="preserve"> EDI</w:t>
      </w:r>
      <w:r w:rsidR="00C03BB4">
        <w:rPr>
          <w:sz w:val="28"/>
        </w:rPr>
        <w:t xml:space="preserve"> Change Request </w:t>
      </w:r>
    </w:p>
    <w:p w:rsidR="00C03BB4" w:rsidRDefault="00C03B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sz w:val="20"/>
        </w:rPr>
      </w:pPr>
    </w:p>
    <w:p w:rsidR="00C03BB4" w:rsidRDefault="00C03BB4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C03BB4">
        <w:tblPrEx>
          <w:tblCellMar>
            <w:top w:w="0" w:type="dxa"/>
            <w:bottom w:w="0" w:type="dxa"/>
          </w:tblCellMar>
        </w:tblPrEx>
        <w:tc>
          <w:tcPr>
            <w:tcW w:w="3672" w:type="dxa"/>
          </w:tcPr>
          <w:p w:rsidR="00C03BB4" w:rsidRDefault="00C03BB4">
            <w:pPr>
              <w:rPr>
                <w:sz w:val="20"/>
              </w:rPr>
            </w:pPr>
            <w:r>
              <w:rPr>
                <w:b/>
                <w:sz w:val="20"/>
              </w:rPr>
              <w:t>Requester’s Name</w:t>
            </w:r>
            <w:r>
              <w:rPr>
                <w:sz w:val="20"/>
              </w:rPr>
              <w:t xml:space="preserve">: </w:t>
            </w:r>
          </w:p>
          <w:p w:rsidR="00C03BB4" w:rsidRDefault="00C03BB4">
            <w:pPr>
              <w:rPr>
                <w:sz w:val="20"/>
              </w:rPr>
            </w:pPr>
          </w:p>
        </w:tc>
        <w:tc>
          <w:tcPr>
            <w:tcW w:w="3672" w:type="dxa"/>
          </w:tcPr>
          <w:p w:rsidR="00C03BB4" w:rsidRDefault="004C7B44">
            <w:pPr>
              <w:rPr>
                <w:sz w:val="20"/>
              </w:rPr>
            </w:pPr>
            <w:r>
              <w:rPr>
                <w:b/>
                <w:sz w:val="20"/>
              </w:rPr>
              <w:t>L</w:t>
            </w:r>
            <w:r w:rsidR="00C03BB4">
              <w:rPr>
                <w:b/>
                <w:sz w:val="20"/>
              </w:rPr>
              <w:t>DC/</w:t>
            </w:r>
            <w:r>
              <w:rPr>
                <w:b/>
                <w:sz w:val="20"/>
              </w:rPr>
              <w:t>TP</w:t>
            </w:r>
            <w:r w:rsidR="00C03BB4">
              <w:rPr>
                <w:b/>
                <w:sz w:val="20"/>
              </w:rPr>
              <w:t>S Name</w:t>
            </w:r>
            <w:r w:rsidR="00C03BB4">
              <w:rPr>
                <w:sz w:val="20"/>
              </w:rPr>
              <w:t xml:space="preserve">:    </w:t>
            </w:r>
          </w:p>
          <w:p w:rsidR="00C03BB4" w:rsidRDefault="00C03BB4">
            <w:pPr>
              <w:rPr>
                <w:sz w:val="20"/>
              </w:rPr>
            </w:pPr>
          </w:p>
        </w:tc>
        <w:tc>
          <w:tcPr>
            <w:tcW w:w="3672" w:type="dxa"/>
          </w:tcPr>
          <w:p w:rsidR="00C03BB4" w:rsidRDefault="00C03BB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Phone # </w:t>
            </w:r>
            <w:r>
              <w:rPr>
                <w:sz w:val="20"/>
              </w:rPr>
              <w:t xml:space="preserve">:  </w:t>
            </w:r>
          </w:p>
          <w:p w:rsidR="00C03BB4" w:rsidRDefault="00C03BB4">
            <w:pPr>
              <w:rPr>
                <w:sz w:val="20"/>
              </w:rPr>
            </w:pPr>
          </w:p>
        </w:tc>
      </w:tr>
      <w:tr w:rsidR="00C03BB4">
        <w:tblPrEx>
          <w:tblCellMar>
            <w:top w:w="0" w:type="dxa"/>
            <w:bottom w:w="0" w:type="dxa"/>
          </w:tblCellMar>
        </w:tblPrEx>
        <w:tc>
          <w:tcPr>
            <w:tcW w:w="3672" w:type="dxa"/>
          </w:tcPr>
          <w:p w:rsidR="00C03BB4" w:rsidRDefault="00C03BB4">
            <w:pPr>
              <w:rPr>
                <w:sz w:val="20"/>
              </w:rPr>
            </w:pPr>
            <w:r>
              <w:rPr>
                <w:b/>
                <w:sz w:val="20"/>
              </w:rPr>
              <w:t>Date of Request</w:t>
            </w:r>
            <w:r>
              <w:rPr>
                <w:sz w:val="20"/>
              </w:rPr>
              <w:t>:</w:t>
            </w:r>
          </w:p>
          <w:p w:rsidR="00C03BB4" w:rsidRDefault="00C03BB4">
            <w:pPr>
              <w:rPr>
                <w:sz w:val="20"/>
              </w:rPr>
            </w:pPr>
          </w:p>
        </w:tc>
        <w:tc>
          <w:tcPr>
            <w:tcW w:w="3672" w:type="dxa"/>
          </w:tcPr>
          <w:p w:rsidR="00C03BB4" w:rsidRDefault="00C03BB4">
            <w:pPr>
              <w:rPr>
                <w:sz w:val="20"/>
              </w:rPr>
            </w:pPr>
            <w:r>
              <w:rPr>
                <w:b/>
                <w:sz w:val="20"/>
              </w:rPr>
              <w:t>Affected EDI Transaction Set #(s)</w:t>
            </w:r>
            <w:r>
              <w:rPr>
                <w:sz w:val="20"/>
              </w:rPr>
              <w:t>:</w:t>
            </w:r>
          </w:p>
          <w:p w:rsidR="00C03BB4" w:rsidRDefault="00C03BB4">
            <w:pPr>
              <w:rPr>
                <w:sz w:val="20"/>
              </w:rPr>
            </w:pPr>
          </w:p>
        </w:tc>
        <w:tc>
          <w:tcPr>
            <w:tcW w:w="3672" w:type="dxa"/>
            <w:tcBorders>
              <w:bottom w:val="nil"/>
            </w:tcBorders>
          </w:tcPr>
          <w:p w:rsidR="00C03BB4" w:rsidRDefault="00C03BB4">
            <w:pPr>
              <w:rPr>
                <w:sz w:val="20"/>
              </w:rPr>
            </w:pPr>
            <w:r>
              <w:rPr>
                <w:b/>
                <w:sz w:val="20"/>
              </w:rPr>
              <w:t>E-Mail Address</w:t>
            </w:r>
            <w:r>
              <w:rPr>
                <w:sz w:val="20"/>
              </w:rPr>
              <w:t>:</w:t>
            </w:r>
          </w:p>
          <w:p w:rsidR="00C03BB4" w:rsidRDefault="00C03BB4">
            <w:pPr>
              <w:rPr>
                <w:sz w:val="20"/>
              </w:rPr>
            </w:pPr>
          </w:p>
        </w:tc>
      </w:tr>
      <w:tr w:rsidR="00C03BB4">
        <w:tblPrEx>
          <w:tblCellMar>
            <w:top w:w="0" w:type="dxa"/>
            <w:bottom w:w="0" w:type="dxa"/>
          </w:tblCellMar>
        </w:tblPrEx>
        <w:tc>
          <w:tcPr>
            <w:tcW w:w="3672" w:type="dxa"/>
          </w:tcPr>
          <w:p w:rsidR="004C7B44" w:rsidRDefault="004C7B44" w:rsidP="004C7B44">
            <w:pPr>
              <w:rPr>
                <w:sz w:val="20"/>
              </w:rPr>
            </w:pPr>
            <w:r>
              <w:rPr>
                <w:b/>
                <w:sz w:val="20"/>
              </w:rPr>
              <w:t>Requested Implementation Date</w:t>
            </w:r>
            <w:r>
              <w:rPr>
                <w:sz w:val="20"/>
              </w:rPr>
              <w:t>:</w:t>
            </w:r>
          </w:p>
          <w:p w:rsidR="00C03BB4" w:rsidRDefault="00C03BB4">
            <w:pPr>
              <w:rPr>
                <w:sz w:val="20"/>
              </w:rPr>
            </w:pPr>
          </w:p>
        </w:tc>
        <w:tc>
          <w:tcPr>
            <w:tcW w:w="3672" w:type="dxa"/>
          </w:tcPr>
          <w:p w:rsidR="00C03BB4" w:rsidRDefault="00C03BB4" w:rsidP="004C7B44">
            <w:pPr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6" w:space="0" w:color="auto"/>
              <w:bottom w:val="single" w:sz="12" w:space="0" w:color="auto"/>
            </w:tcBorders>
            <w:shd w:val="pct10" w:color="auto" w:fill="auto"/>
          </w:tcPr>
          <w:p w:rsidR="00C03BB4" w:rsidRDefault="00C03BB4">
            <w:pPr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sz w:val="20"/>
              </w:rPr>
              <w:t>:</w:t>
            </w:r>
          </w:p>
          <w:p w:rsidR="00C03BB4" w:rsidRDefault="00C03BB4">
            <w:pPr>
              <w:rPr>
                <w:sz w:val="20"/>
              </w:rPr>
            </w:pPr>
          </w:p>
        </w:tc>
      </w:tr>
    </w:tbl>
    <w:p w:rsidR="00C03BB4" w:rsidRDefault="00C03BB4"/>
    <w:p w:rsidR="00C03BB4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</w:rPr>
      </w:pPr>
      <w:r>
        <w:rPr>
          <w:b/>
          <w:sz w:val="22"/>
        </w:rPr>
        <w:t xml:space="preserve">Brief Explanation </w:t>
      </w:r>
      <w:r>
        <w:rPr>
          <w:sz w:val="18"/>
        </w:rPr>
        <w:t xml:space="preserve">(This will be copied into the description in the Change Control Summary Spreadsheet): </w:t>
      </w:r>
    </w:p>
    <w:p w:rsidR="00C03BB4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</w:rPr>
      </w:pPr>
    </w:p>
    <w:p w:rsidR="00C03BB4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</w:rPr>
      </w:pPr>
    </w:p>
    <w:p w:rsidR="00C03BB4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</w:rPr>
      </w:pPr>
    </w:p>
    <w:p w:rsidR="00C03BB4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</w:rPr>
      </w:pPr>
    </w:p>
    <w:p w:rsidR="00C03BB4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</w:pPr>
      <w:r>
        <w:rPr>
          <w:b/>
          <w:sz w:val="22"/>
        </w:rPr>
        <w:t>Detail Explanation</w:t>
      </w:r>
      <w:r w:rsidR="008D772E">
        <w:t xml:space="preserve"> </w:t>
      </w:r>
      <w:r>
        <w:rPr>
          <w:sz w:val="18"/>
        </w:rPr>
        <w:t xml:space="preserve">(Exactly what change is required? To which </w:t>
      </w:r>
      <w:r w:rsidR="00D51250">
        <w:rPr>
          <w:sz w:val="18"/>
        </w:rPr>
        <w:t>Implementation Guides</w:t>
      </w:r>
      <w:r>
        <w:rPr>
          <w:sz w:val="18"/>
        </w:rPr>
        <w:t>? Why?):</w:t>
      </w:r>
      <w:r>
        <w:t xml:space="preserve"> </w:t>
      </w:r>
    </w:p>
    <w:p w:rsidR="00C03BB4" w:rsidRPr="007E33C2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  <w:szCs w:val="18"/>
        </w:rPr>
      </w:pPr>
    </w:p>
    <w:p w:rsidR="00C03BB4" w:rsidRPr="007E33C2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  <w:szCs w:val="18"/>
        </w:rPr>
      </w:pPr>
    </w:p>
    <w:p w:rsidR="00C03BB4" w:rsidRPr="007E33C2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  <w:szCs w:val="18"/>
        </w:rPr>
      </w:pPr>
    </w:p>
    <w:p w:rsidR="00C03BB4" w:rsidRPr="007E33C2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  <w:szCs w:val="18"/>
        </w:rPr>
      </w:pPr>
    </w:p>
    <w:p w:rsidR="00C03BB4" w:rsidRPr="007E33C2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  <w:szCs w:val="18"/>
        </w:rPr>
      </w:pPr>
    </w:p>
    <w:p w:rsidR="00C03BB4" w:rsidRPr="007E33C2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  <w:szCs w:val="18"/>
        </w:rPr>
      </w:pPr>
    </w:p>
    <w:p w:rsidR="00095C7E" w:rsidRPr="007E33C2" w:rsidRDefault="00095C7E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  <w:szCs w:val="18"/>
        </w:rPr>
      </w:pPr>
    </w:p>
    <w:p w:rsidR="00C03BB4" w:rsidRPr="007E33C2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  <w:szCs w:val="18"/>
        </w:rPr>
      </w:pPr>
    </w:p>
    <w:p w:rsidR="00C03BB4" w:rsidRPr="007E33C2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  <w:szCs w:val="18"/>
        </w:rPr>
      </w:pPr>
    </w:p>
    <w:p w:rsidR="00C03BB4" w:rsidRPr="007E33C2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  <w:szCs w:val="18"/>
        </w:rPr>
      </w:pPr>
    </w:p>
    <w:p w:rsidR="00C03BB4" w:rsidRPr="007E33C2" w:rsidRDefault="00C03BB4" w:rsidP="004C7B44">
      <w:pPr>
        <w:pBdr>
          <w:top w:val="single" w:sz="6" w:space="1" w:color="auto"/>
          <w:left w:val="single" w:sz="6" w:space="1" w:color="auto"/>
          <w:bottom w:val="single" w:sz="6" w:space="15" w:color="auto"/>
          <w:right w:val="single" w:sz="6" w:space="1" w:color="auto"/>
        </w:pBdr>
        <w:rPr>
          <w:sz w:val="18"/>
          <w:szCs w:val="18"/>
        </w:rPr>
      </w:pPr>
    </w:p>
    <w:p w:rsidR="00C03BB4" w:rsidRDefault="00C03BB4">
      <w:pPr>
        <w:jc w:val="center"/>
        <w:rPr>
          <w:b/>
          <w:sz w:val="22"/>
        </w:rPr>
      </w:pPr>
    </w:p>
    <w:p w:rsidR="00560A3F" w:rsidRPr="00560A3F" w:rsidRDefault="00560A3F" w:rsidP="00560A3F">
      <w:pPr>
        <w:rPr>
          <w:b/>
          <w:szCs w:val="24"/>
        </w:rPr>
      </w:pPr>
      <w:r w:rsidRPr="00560A3F">
        <w:rPr>
          <w:b/>
          <w:szCs w:val="24"/>
        </w:rPr>
        <w:t>Cost Justification</w:t>
      </w:r>
    </w:p>
    <w:p w:rsidR="00560A3F" w:rsidRDefault="00560A3F" w:rsidP="00560A3F">
      <w:pPr>
        <w:tabs>
          <w:tab w:val="left" w:pos="1908"/>
          <w:tab w:val="left" w:pos="11016"/>
        </w:tabs>
        <w:rPr>
          <w:i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90"/>
      </w:tblGrid>
      <w:tr w:rsidR="00560A3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560A3F" w:rsidRPr="00560A3F" w:rsidRDefault="00560A3F" w:rsidP="00515888">
            <w:pPr>
              <w:rPr>
                <w:sz w:val="18"/>
              </w:rPr>
            </w:pPr>
            <w:r w:rsidRPr="00560A3F">
              <w:rPr>
                <w:sz w:val="18"/>
              </w:rPr>
              <w:t>Benefits</w:t>
            </w:r>
          </w:p>
        </w:tc>
        <w:tc>
          <w:tcPr>
            <w:tcW w:w="9090" w:type="dxa"/>
          </w:tcPr>
          <w:p w:rsidR="00560A3F" w:rsidRDefault="00560A3F" w:rsidP="00515888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Should be completed by initiating party.   Will be added to by others during the evaluation of Change Control.</w:t>
            </w:r>
          </w:p>
          <w:p w:rsidR="00560A3F" w:rsidRDefault="00560A3F" w:rsidP="00515888">
            <w:pPr>
              <w:rPr>
                <w:i/>
                <w:sz w:val="18"/>
              </w:rPr>
            </w:pPr>
          </w:p>
          <w:p w:rsidR="00560A3F" w:rsidRDefault="00560A3F" w:rsidP="00515888">
            <w:pPr>
              <w:rPr>
                <w:i/>
                <w:sz w:val="18"/>
              </w:rPr>
            </w:pPr>
          </w:p>
        </w:tc>
      </w:tr>
      <w:tr w:rsidR="00560A3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560A3F" w:rsidRPr="00560A3F" w:rsidRDefault="00560A3F" w:rsidP="00515888">
            <w:pPr>
              <w:rPr>
                <w:sz w:val="18"/>
              </w:rPr>
            </w:pPr>
            <w:r w:rsidRPr="00560A3F">
              <w:rPr>
                <w:sz w:val="18"/>
              </w:rPr>
              <w:t>Implementation Cost</w:t>
            </w:r>
          </w:p>
        </w:tc>
        <w:tc>
          <w:tcPr>
            <w:tcW w:w="9090" w:type="dxa"/>
          </w:tcPr>
          <w:p w:rsidR="00560A3F" w:rsidRDefault="00560A3F" w:rsidP="00515888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Will be completed (high level estimate only) if it is agreed Change Control is worth pursuing.</w:t>
            </w:r>
          </w:p>
          <w:p w:rsidR="00560A3F" w:rsidRDefault="00560A3F" w:rsidP="00515888">
            <w:pPr>
              <w:rPr>
                <w:i/>
                <w:sz w:val="18"/>
              </w:rPr>
            </w:pPr>
          </w:p>
          <w:p w:rsidR="00560A3F" w:rsidRDefault="00560A3F" w:rsidP="00515888">
            <w:pPr>
              <w:rPr>
                <w:i/>
                <w:sz w:val="18"/>
              </w:rPr>
            </w:pPr>
          </w:p>
        </w:tc>
      </w:tr>
      <w:tr w:rsidR="00560A3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560A3F" w:rsidRPr="00560A3F" w:rsidRDefault="00560A3F" w:rsidP="00515888">
            <w:pPr>
              <w:rPr>
                <w:sz w:val="18"/>
              </w:rPr>
            </w:pPr>
            <w:r w:rsidRPr="00560A3F">
              <w:rPr>
                <w:sz w:val="18"/>
              </w:rPr>
              <w:t>Incremental Ongoing Costs</w:t>
            </w:r>
          </w:p>
        </w:tc>
        <w:tc>
          <w:tcPr>
            <w:tcW w:w="9090" w:type="dxa"/>
          </w:tcPr>
          <w:p w:rsidR="00560A3F" w:rsidRDefault="00560A3F" w:rsidP="00515888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Will be completed (high level estimate only) if it is agreed Change Control is worth pursuing.</w:t>
            </w:r>
          </w:p>
          <w:p w:rsidR="00560A3F" w:rsidRDefault="00560A3F" w:rsidP="00515888">
            <w:pPr>
              <w:rPr>
                <w:i/>
                <w:sz w:val="18"/>
              </w:rPr>
            </w:pPr>
          </w:p>
          <w:p w:rsidR="00560A3F" w:rsidRDefault="00560A3F" w:rsidP="00515888">
            <w:pPr>
              <w:rPr>
                <w:i/>
                <w:sz w:val="18"/>
              </w:rPr>
            </w:pPr>
          </w:p>
        </w:tc>
      </w:tr>
    </w:tbl>
    <w:p w:rsidR="00D51250" w:rsidRDefault="00D51250">
      <w:pPr>
        <w:jc w:val="center"/>
        <w:rPr>
          <w:b/>
        </w:rPr>
      </w:pPr>
    </w:p>
    <w:p w:rsidR="00C03BB4" w:rsidRDefault="00C03BB4">
      <w:pPr>
        <w:jc w:val="center"/>
        <w:rPr>
          <w:b/>
        </w:rPr>
      </w:pPr>
      <w:r>
        <w:rPr>
          <w:b/>
        </w:rPr>
        <w:t>For Change Control Manager Use Only: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C03BB4">
        <w:tblPrEx>
          <w:tblCellMar>
            <w:top w:w="0" w:type="dxa"/>
            <w:bottom w:w="0" w:type="dxa"/>
          </w:tblCellMar>
        </w:tblPrEx>
        <w:tc>
          <w:tcPr>
            <w:tcW w:w="3672" w:type="dxa"/>
          </w:tcPr>
          <w:p w:rsidR="00C03BB4" w:rsidRDefault="00C03BB4">
            <w:pPr>
              <w:rPr>
                <w:sz w:val="20"/>
              </w:rPr>
            </w:pPr>
            <w:r>
              <w:rPr>
                <w:sz w:val="20"/>
              </w:rPr>
              <w:t xml:space="preserve">Date of </w:t>
            </w:r>
            <w:r w:rsidR="00D51250">
              <w:rPr>
                <w:sz w:val="20"/>
              </w:rPr>
              <w:t>NJ</w:t>
            </w:r>
            <w:r>
              <w:rPr>
                <w:sz w:val="20"/>
              </w:rPr>
              <w:t xml:space="preserve"> Discussion:</w:t>
            </w:r>
          </w:p>
          <w:p w:rsidR="00C03BB4" w:rsidRDefault="00C03BB4">
            <w:pPr>
              <w:rPr>
                <w:sz w:val="20"/>
              </w:rPr>
            </w:pPr>
          </w:p>
        </w:tc>
        <w:tc>
          <w:tcPr>
            <w:tcW w:w="3672" w:type="dxa"/>
          </w:tcPr>
          <w:p w:rsidR="00C03BB4" w:rsidRDefault="00C03BB4">
            <w:pPr>
              <w:rPr>
                <w:sz w:val="20"/>
              </w:rPr>
            </w:pPr>
            <w:r>
              <w:rPr>
                <w:sz w:val="20"/>
              </w:rPr>
              <w:t xml:space="preserve">Expected Implementation Date:    </w:t>
            </w:r>
          </w:p>
          <w:p w:rsidR="00C03BB4" w:rsidRDefault="00C03BB4">
            <w:pPr>
              <w:rPr>
                <w:sz w:val="20"/>
              </w:rPr>
            </w:pPr>
          </w:p>
        </w:tc>
        <w:tc>
          <w:tcPr>
            <w:tcW w:w="3672" w:type="dxa"/>
          </w:tcPr>
          <w:p w:rsidR="00C03BB4" w:rsidRDefault="00C03BB4">
            <w:pPr>
              <w:rPr>
                <w:sz w:val="20"/>
              </w:rPr>
            </w:pPr>
          </w:p>
          <w:p w:rsidR="00C03BB4" w:rsidRDefault="00C03BB4">
            <w:pPr>
              <w:rPr>
                <w:sz w:val="20"/>
              </w:rPr>
            </w:pPr>
          </w:p>
        </w:tc>
      </w:tr>
    </w:tbl>
    <w:p w:rsidR="00C03BB4" w:rsidRDefault="00C03BB4">
      <w:pPr>
        <w:rPr>
          <w:sz w:val="16"/>
        </w:rPr>
      </w:pPr>
    </w:p>
    <w:p w:rsidR="00C03BB4" w:rsidRDefault="00D51250">
      <w:r>
        <w:rPr>
          <w:b/>
        </w:rPr>
        <w:t>NJ</w:t>
      </w:r>
      <w:r w:rsidR="00C03BB4">
        <w:rPr>
          <w:b/>
        </w:rPr>
        <w:t xml:space="preserve"> Discussion and Resolution</w:t>
      </w:r>
      <w:r w:rsidR="00C03BB4">
        <w:t>:</w:t>
      </w:r>
    </w:p>
    <w:p w:rsidR="00C03BB4" w:rsidRPr="007E33C2" w:rsidRDefault="00C03BB4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6"/>
          <w:szCs w:val="16"/>
        </w:rPr>
      </w:pPr>
    </w:p>
    <w:p w:rsidR="00C03BB4" w:rsidRPr="007E33C2" w:rsidRDefault="00C03BB4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6"/>
          <w:szCs w:val="16"/>
        </w:rPr>
      </w:pPr>
    </w:p>
    <w:p w:rsidR="00C03BB4" w:rsidRPr="007E33C2" w:rsidRDefault="00C03BB4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6"/>
          <w:szCs w:val="16"/>
        </w:rPr>
      </w:pPr>
    </w:p>
    <w:p w:rsidR="00C03BB4" w:rsidRPr="007E33C2" w:rsidRDefault="00C03BB4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6"/>
          <w:szCs w:val="16"/>
        </w:rPr>
      </w:pPr>
    </w:p>
    <w:p w:rsidR="00C03BB4" w:rsidRPr="007E33C2" w:rsidRDefault="00C03BB4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6"/>
          <w:szCs w:val="16"/>
        </w:rPr>
      </w:pPr>
    </w:p>
    <w:p w:rsidR="00C03BB4" w:rsidRDefault="00C03BB4">
      <w:pPr>
        <w:jc w:val="center"/>
        <w:rPr>
          <w:b/>
          <w:sz w:val="22"/>
        </w:rPr>
      </w:pPr>
    </w:p>
    <w:p w:rsidR="00C03BB4" w:rsidRDefault="00C03BB4">
      <w:pPr>
        <w:rPr>
          <w:sz w:val="20"/>
        </w:rPr>
      </w:pPr>
    </w:p>
    <w:p w:rsidR="00A11760" w:rsidRDefault="00A11760">
      <w:pPr>
        <w:rPr>
          <w:sz w:val="20"/>
        </w:rPr>
      </w:pPr>
    </w:p>
    <w:p w:rsidR="00163E01" w:rsidRDefault="00163E01" w:rsidP="00163E01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Please submit this form via e-mail to the BPU Staff at</w:t>
      </w:r>
    </w:p>
    <w:p w:rsidR="00C03BB4" w:rsidRDefault="00AB1E77">
      <w:pPr>
        <w:jc w:val="center"/>
        <w:rPr>
          <w:b/>
          <w:i/>
          <w:sz w:val="20"/>
        </w:rPr>
      </w:pPr>
      <w:hyperlink r:id="rId8" w:history="1">
        <w:r w:rsidRPr="00524FD2">
          <w:rPr>
            <w:rStyle w:val="Hyperlink"/>
            <w:b/>
            <w:i/>
            <w:sz w:val="20"/>
          </w:rPr>
          <w:t>Jacqueline.Galka@bpu.nj.gov</w:t>
        </w:r>
      </w:hyperlink>
      <w:r>
        <w:rPr>
          <w:b/>
          <w:i/>
          <w:sz w:val="20"/>
        </w:rPr>
        <w:t>.</w:t>
      </w:r>
      <w:bookmarkStart w:id="0" w:name="_GoBack"/>
      <w:bookmarkEnd w:id="0"/>
    </w:p>
    <w:p w:rsidR="00AB1E77" w:rsidRDefault="00AB1E77">
      <w:pPr>
        <w:jc w:val="center"/>
        <w:rPr>
          <w:b/>
          <w:i/>
          <w:sz w:val="20"/>
        </w:rPr>
      </w:pPr>
    </w:p>
    <w:p w:rsidR="00C03BB4" w:rsidRDefault="00D51250" w:rsidP="00D51250">
      <w:pPr>
        <w:jc w:val="center"/>
      </w:pPr>
      <w:r>
        <w:rPr>
          <w:rFonts w:ascii="Arial,Italic" w:hAnsi="Arial,Italic" w:cs="Arial,Italic"/>
          <w:i/>
          <w:iCs/>
          <w:sz w:val="20"/>
        </w:rPr>
        <w:t xml:space="preserve">Your request will be evaluated and prioritized at an upcoming </w:t>
      </w:r>
      <w:smartTag w:uri="urn:schemas-microsoft-com:office:smarttags" w:element="State">
        <w:smartTag w:uri="urn:schemas-microsoft-com:office:smarttags" w:element="place">
          <w:r>
            <w:rPr>
              <w:rFonts w:ascii="Arial,Italic" w:hAnsi="Arial,Italic" w:cs="Arial,Italic"/>
              <w:i/>
              <w:iCs/>
              <w:sz w:val="20"/>
            </w:rPr>
            <w:t>New Jersey</w:t>
          </w:r>
        </w:smartTag>
      </w:smartTag>
      <w:r>
        <w:rPr>
          <w:rFonts w:ascii="Arial,Italic" w:hAnsi="Arial,Italic" w:cs="Arial,Italic"/>
          <w:i/>
          <w:iCs/>
          <w:sz w:val="20"/>
        </w:rPr>
        <w:t xml:space="preserve"> meeting or conference call.</w:t>
      </w:r>
    </w:p>
    <w:sectPr w:rsidR="00C03BB4" w:rsidSect="00A11760">
      <w:headerReference w:type="default" r:id="rId9"/>
      <w:footerReference w:type="default" r:id="rId10"/>
      <w:pgSz w:w="12240" w:h="15840" w:code="1"/>
      <w:pgMar w:top="720" w:right="720" w:bottom="720" w:left="720" w:header="576" w:footer="1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B3" w:rsidRDefault="00AC42B3">
      <w:r>
        <w:separator/>
      </w:r>
    </w:p>
  </w:endnote>
  <w:endnote w:type="continuationSeparator" w:id="0">
    <w:p w:rsidR="00AC42B3" w:rsidRDefault="00AC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760" w:rsidRPr="00E24915" w:rsidRDefault="00A11760" w:rsidP="00A11760">
    <w:pPr>
      <w:pStyle w:val="Footer"/>
      <w:tabs>
        <w:tab w:val="clear" w:pos="4320"/>
        <w:tab w:val="clear" w:pos="8640"/>
        <w:tab w:val="left" w:pos="5400"/>
        <w:tab w:val="right" w:pos="10620"/>
      </w:tabs>
      <w:rPr>
        <w:sz w:val="18"/>
        <w:szCs w:val="18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1E7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 w:rsidRPr="00E24915">
      <w:rPr>
        <w:rStyle w:val="PageNumber"/>
        <w:sz w:val="16"/>
        <w:szCs w:val="16"/>
      </w:rPr>
      <w:t xml:space="preserve">  2/</w:t>
    </w:r>
    <w:r>
      <w:rPr>
        <w:rStyle w:val="PageNumber"/>
        <w:sz w:val="16"/>
        <w:szCs w:val="16"/>
      </w:rPr>
      <w:t>23</w:t>
    </w:r>
    <w:r w:rsidRPr="00E24915">
      <w:rPr>
        <w:rStyle w:val="PageNumber"/>
        <w:sz w:val="16"/>
        <w:szCs w:val="16"/>
      </w:rPr>
      <w:t>/2012</w:t>
    </w:r>
  </w:p>
  <w:p w:rsidR="00C03BB4" w:rsidRPr="00A11760" w:rsidRDefault="00C03BB4" w:rsidP="00A11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B3" w:rsidRDefault="00AC42B3">
      <w:r>
        <w:separator/>
      </w:r>
    </w:p>
  </w:footnote>
  <w:footnote w:type="continuationSeparator" w:id="0">
    <w:p w:rsidR="00AC42B3" w:rsidRDefault="00AC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B4" w:rsidRDefault="00C03BB4">
    <w:pPr>
      <w:pStyle w:val="Header"/>
      <w:jc w:val="center"/>
      <w:rPr>
        <w:sz w:val="20"/>
      </w:rPr>
    </w:pPr>
  </w:p>
  <w:p w:rsidR="00C03BB4" w:rsidRDefault="00C03BB4">
    <w:pPr>
      <w:pStyle w:val="Header"/>
      <w:jc w:val="center"/>
      <w:rPr>
        <w:sz w:val="20"/>
      </w:rPr>
    </w:pPr>
  </w:p>
  <w:p w:rsidR="00C03BB4" w:rsidRDefault="00C03BB4">
    <w:pPr>
      <w:pStyle w:val="Header"/>
      <w:jc w:val="center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E"/>
    <w:rsid w:val="00064BA4"/>
    <w:rsid w:val="00095C7E"/>
    <w:rsid w:val="00163E01"/>
    <w:rsid w:val="001E1FEA"/>
    <w:rsid w:val="00223469"/>
    <w:rsid w:val="002235AF"/>
    <w:rsid w:val="00261E40"/>
    <w:rsid w:val="003C4A55"/>
    <w:rsid w:val="00420C5C"/>
    <w:rsid w:val="004336B2"/>
    <w:rsid w:val="004C7B44"/>
    <w:rsid w:val="00515888"/>
    <w:rsid w:val="00560A3F"/>
    <w:rsid w:val="007E33C2"/>
    <w:rsid w:val="00811FF6"/>
    <w:rsid w:val="008D772E"/>
    <w:rsid w:val="00A11760"/>
    <w:rsid w:val="00AA30E3"/>
    <w:rsid w:val="00AB1E77"/>
    <w:rsid w:val="00AC0243"/>
    <w:rsid w:val="00AC42B3"/>
    <w:rsid w:val="00AE1D3D"/>
    <w:rsid w:val="00B721EB"/>
    <w:rsid w:val="00C03BB4"/>
    <w:rsid w:val="00CA2F34"/>
    <w:rsid w:val="00CD3FC8"/>
    <w:rsid w:val="00D51250"/>
    <w:rsid w:val="00DE495D"/>
    <w:rsid w:val="00EE2FA0"/>
    <w:rsid w:val="00F202A5"/>
    <w:rsid w:val="00F8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b/>
      <w:sz w:val="32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b/>
      <w:sz w:val="32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Galka@bpu.nj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EDEWG Standards Change Request</vt:lpstr>
    </vt:vector>
  </TitlesOfParts>
  <Company>Pennsylvania Power and Light</Company>
  <LinksUpToDate>false</LinksUpToDate>
  <CharactersWithSpaces>1175</CharactersWithSpaces>
  <SharedDoc>false</SharedDoc>
  <HLinks>
    <vt:vector size="12" baseType="variant">
      <vt:variant>
        <vt:i4>3670090</vt:i4>
      </vt:variant>
      <vt:variant>
        <vt:i4>3</vt:i4>
      </vt:variant>
      <vt:variant>
        <vt:i4>0</vt:i4>
      </vt:variant>
      <vt:variant>
        <vt:i4>5</vt:i4>
      </vt:variant>
      <vt:variant>
        <vt:lpwstr>mailto:Alice.Bator@bpu.state.nj.us</vt:lpwstr>
      </vt:variant>
      <vt:variant>
        <vt:lpwstr/>
      </vt:variant>
      <vt:variant>
        <vt:i4>1507449</vt:i4>
      </vt:variant>
      <vt:variant>
        <vt:i4>0</vt:i4>
      </vt:variant>
      <vt:variant>
        <vt:i4>0</vt:i4>
      </vt:variant>
      <vt:variant>
        <vt:i4>5</vt:i4>
      </vt:variant>
      <vt:variant>
        <vt:lpwstr>mailto:Jacqueline.Galka@bpu.state.nj.us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EDEWG Standards Change Request</dc:title>
  <dc:creator>MARINO</dc:creator>
  <cp:lastModifiedBy>Galka, Jacqueline</cp:lastModifiedBy>
  <cp:revision>3</cp:revision>
  <cp:lastPrinted>8910-05-16T19:52:39Z</cp:lastPrinted>
  <dcterms:created xsi:type="dcterms:W3CDTF">2017-03-23T14:13:00Z</dcterms:created>
  <dcterms:modified xsi:type="dcterms:W3CDTF">2017-03-23T14:14:00Z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