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9E" w:rsidRDefault="0028305E" w:rsidP="0028305E">
      <w:pPr>
        <w:jc w:val="center"/>
        <w:rPr>
          <w:sz w:val="28"/>
          <w:szCs w:val="28"/>
        </w:rPr>
      </w:pPr>
      <w:bookmarkStart w:id="0" w:name="_GoBack"/>
      <w:bookmarkEnd w:id="0"/>
      <w:r>
        <w:rPr>
          <w:sz w:val="28"/>
          <w:szCs w:val="28"/>
        </w:rPr>
        <w:t>CASINO REVENUE FUND ADVISORY COMMISSION</w:t>
      </w:r>
    </w:p>
    <w:p w:rsidR="0028305E" w:rsidRDefault="0028305E" w:rsidP="0028305E">
      <w:pPr>
        <w:jc w:val="center"/>
        <w:rPr>
          <w:sz w:val="28"/>
          <w:szCs w:val="28"/>
        </w:rPr>
      </w:pPr>
    </w:p>
    <w:p w:rsidR="0028305E" w:rsidRDefault="0028305E" w:rsidP="0028305E">
      <w:pPr>
        <w:jc w:val="center"/>
        <w:rPr>
          <w:sz w:val="28"/>
          <w:szCs w:val="28"/>
        </w:rPr>
      </w:pPr>
      <w:r>
        <w:rPr>
          <w:sz w:val="28"/>
          <w:szCs w:val="28"/>
        </w:rPr>
        <w:t>REGUL</w:t>
      </w:r>
      <w:r w:rsidR="006D1506">
        <w:rPr>
          <w:sz w:val="28"/>
          <w:szCs w:val="28"/>
        </w:rPr>
        <w:t xml:space="preserve">AR MEETING ON </w:t>
      </w:r>
      <w:r w:rsidR="004F6568">
        <w:rPr>
          <w:sz w:val="28"/>
          <w:szCs w:val="28"/>
        </w:rPr>
        <w:t>JULY 17</w:t>
      </w:r>
      <w:r w:rsidR="00DB711A">
        <w:rPr>
          <w:sz w:val="28"/>
          <w:szCs w:val="28"/>
        </w:rPr>
        <w:t>, 2015</w:t>
      </w:r>
    </w:p>
    <w:p w:rsidR="0028305E" w:rsidRDefault="0028305E" w:rsidP="0028305E">
      <w:pPr>
        <w:jc w:val="center"/>
        <w:rPr>
          <w:sz w:val="28"/>
          <w:szCs w:val="28"/>
        </w:rPr>
      </w:pPr>
    </w:p>
    <w:p w:rsidR="0028305E" w:rsidRDefault="0028305E" w:rsidP="0028305E">
      <w:pPr>
        <w:jc w:val="center"/>
        <w:rPr>
          <w:sz w:val="28"/>
          <w:szCs w:val="28"/>
        </w:rPr>
      </w:pPr>
      <w:r>
        <w:rPr>
          <w:sz w:val="28"/>
          <w:szCs w:val="28"/>
        </w:rPr>
        <w:t>MINUTES OF MEETING</w:t>
      </w:r>
    </w:p>
    <w:p w:rsidR="0028305E" w:rsidRDefault="0028305E" w:rsidP="0028305E"/>
    <w:p w:rsidR="00262524" w:rsidRDefault="0028305E" w:rsidP="0028305E">
      <w:r>
        <w:t>The regular monthly meeting of the Casino Revenue Fund Advisory Commission was he</w:t>
      </w:r>
      <w:r w:rsidR="00262524">
        <w:t>ld on Friday,</w:t>
      </w:r>
    </w:p>
    <w:p w:rsidR="0028305E" w:rsidRDefault="004F6568" w:rsidP="0028305E">
      <w:r>
        <w:t>July 17</w:t>
      </w:r>
      <w:r w:rsidR="00025D9F">
        <w:t>,</w:t>
      </w:r>
      <w:r w:rsidR="00DB711A">
        <w:t xml:space="preserve"> 2015</w:t>
      </w:r>
      <w:r w:rsidR="0028305E">
        <w:t>. Those in attendance were:</w:t>
      </w:r>
    </w:p>
    <w:p w:rsidR="0028305E" w:rsidRDefault="0028305E" w:rsidP="0028305E"/>
    <w:p w:rsidR="001D1E8B" w:rsidRDefault="001D1E8B" w:rsidP="0028305E">
      <w:r>
        <w:t>Commission:</w:t>
      </w:r>
    </w:p>
    <w:p w:rsidR="001D1E8B" w:rsidRDefault="001D1E8B" w:rsidP="0028305E"/>
    <w:p w:rsidR="0028305E" w:rsidRDefault="0028305E" w:rsidP="0028305E">
      <w:r>
        <w:t>James Thebery, Chair</w:t>
      </w:r>
    </w:p>
    <w:p w:rsidR="0016739E" w:rsidRDefault="0016739E" w:rsidP="0028305E">
      <w:r>
        <w:t>Tina Zsenak, DHS</w:t>
      </w:r>
      <w:r w:rsidR="00AE5F82">
        <w:t>. Div. Aging Service</w:t>
      </w:r>
    </w:p>
    <w:p w:rsidR="00AE5F82" w:rsidRDefault="00AE5F82" w:rsidP="0028305E">
      <w:r>
        <w:t>Jim Carney, Seniors</w:t>
      </w:r>
    </w:p>
    <w:p w:rsidR="004F6568" w:rsidRDefault="004F6568" w:rsidP="0028305E">
      <w:r>
        <w:t xml:space="preserve">Joanne </w:t>
      </w:r>
      <w:proofErr w:type="spellStart"/>
      <w:r>
        <w:t>Fetzko</w:t>
      </w:r>
      <w:proofErr w:type="spellEnd"/>
      <w:r>
        <w:t>, NJ4A</w:t>
      </w:r>
    </w:p>
    <w:p w:rsidR="004F6568" w:rsidRDefault="004F6568" w:rsidP="0028305E">
      <w:proofErr w:type="spellStart"/>
      <w:r>
        <w:t>Josepht</w:t>
      </w:r>
      <w:proofErr w:type="spellEnd"/>
      <w:r>
        <w:t xml:space="preserve"> Tyrrell CANJ</w:t>
      </w:r>
    </w:p>
    <w:p w:rsidR="0060157D" w:rsidRDefault="004F6568" w:rsidP="0028305E">
      <w:proofErr w:type="gramStart"/>
      <w:r>
        <w:t xml:space="preserve">Ross </w:t>
      </w:r>
      <w:proofErr w:type="spellStart"/>
      <w:r>
        <w:t>Dammer</w:t>
      </w:r>
      <w:proofErr w:type="spellEnd"/>
      <w:r w:rsidR="0060157D">
        <w:t xml:space="preserve">, for </w:t>
      </w:r>
      <w:proofErr w:type="spellStart"/>
      <w:r w:rsidR="0060157D">
        <w:t>Asm</w:t>
      </w:r>
      <w:proofErr w:type="spellEnd"/>
      <w:r w:rsidR="0060157D">
        <w:t>.</w:t>
      </w:r>
      <w:proofErr w:type="gramEnd"/>
      <w:r w:rsidR="0060157D">
        <w:t xml:space="preserve"> Chris Brown</w:t>
      </w:r>
    </w:p>
    <w:p w:rsidR="00262524" w:rsidRDefault="004F6568" w:rsidP="0028305E">
      <w:r>
        <w:t>Gary Williams</w:t>
      </w:r>
      <w:r w:rsidR="00262524">
        <w:t xml:space="preserve">, for </w:t>
      </w:r>
      <w:proofErr w:type="spellStart"/>
      <w:r w:rsidR="00262524">
        <w:t>Asm</w:t>
      </w:r>
      <w:proofErr w:type="spellEnd"/>
      <w:r w:rsidR="00262524">
        <w:t xml:space="preserve"> Vince </w:t>
      </w:r>
      <w:proofErr w:type="spellStart"/>
      <w:r w:rsidR="00262524">
        <w:t>Mazzeo</w:t>
      </w:r>
      <w:proofErr w:type="spellEnd"/>
    </w:p>
    <w:p w:rsidR="00262524" w:rsidRDefault="00262524" w:rsidP="0028305E">
      <w:r>
        <w:t xml:space="preserve">Brian Ahrens, for Sen. Dawn </w:t>
      </w:r>
      <w:proofErr w:type="spellStart"/>
      <w:r>
        <w:t>Addiego</w:t>
      </w:r>
      <w:proofErr w:type="spellEnd"/>
    </w:p>
    <w:p w:rsidR="00AB24B6" w:rsidRDefault="00AB24B6" w:rsidP="0028305E"/>
    <w:p w:rsidR="0016739E" w:rsidRDefault="0016739E" w:rsidP="0028305E">
      <w:r>
        <w:t>Support Staff:</w:t>
      </w:r>
    </w:p>
    <w:p w:rsidR="0016739E" w:rsidRDefault="0016739E" w:rsidP="0028305E">
      <w:r>
        <w:t>Karen Storcella, Dept. of Treasury</w:t>
      </w:r>
    </w:p>
    <w:p w:rsidR="0016739E" w:rsidRDefault="0016739E" w:rsidP="0028305E"/>
    <w:p w:rsidR="0016739E" w:rsidRDefault="0016739E" w:rsidP="0028305E">
      <w:r>
        <w:t>Guests:</w:t>
      </w:r>
    </w:p>
    <w:p w:rsidR="0016739E" w:rsidRDefault="00AE5F82" w:rsidP="0028305E">
      <w:r>
        <w:t>Ryan Reilly, Ocean Cty Trans.</w:t>
      </w:r>
    </w:p>
    <w:p w:rsidR="0016739E" w:rsidRDefault="00AE5F82" w:rsidP="0028305E">
      <w:r>
        <w:t>Sharon Harrington, CCC</w:t>
      </w:r>
    </w:p>
    <w:p w:rsidR="0060157D" w:rsidRDefault="0060157D" w:rsidP="0028305E"/>
    <w:p w:rsidR="0016739E" w:rsidRDefault="0016739E" w:rsidP="0028305E">
      <w:r>
        <w:t xml:space="preserve">The meeting was called to order by James Thebery at </w:t>
      </w:r>
      <w:r w:rsidR="00262524">
        <w:t>10:45</w:t>
      </w:r>
      <w:r w:rsidR="0061338B">
        <w:t xml:space="preserve">am, followed by the </w:t>
      </w:r>
      <w:r w:rsidR="00AE5F82">
        <w:t>Flag salute led by</w:t>
      </w:r>
      <w:r w:rsidR="004F6568">
        <w:t xml:space="preserve"> Joanna </w:t>
      </w:r>
      <w:proofErr w:type="spellStart"/>
      <w:r w:rsidR="004F6568">
        <w:t>Fetzko</w:t>
      </w:r>
      <w:proofErr w:type="spellEnd"/>
      <w:r w:rsidR="004F6568">
        <w:t>.</w:t>
      </w:r>
      <w:r w:rsidR="00674F1E">
        <w:t xml:space="preserve"> </w:t>
      </w:r>
      <w:r w:rsidR="00AE5F82">
        <w:t xml:space="preserve"> James </w:t>
      </w:r>
      <w:r w:rsidR="0061338B">
        <w:t xml:space="preserve">Thebery welcomed commission members &amp; guests and thanked them for attending. </w:t>
      </w:r>
      <w:r w:rsidR="00CB41B3">
        <w:t xml:space="preserve">The minutes of the </w:t>
      </w:r>
      <w:r w:rsidR="004F6568">
        <w:t>May 22, 2015 meetings were not approved</w:t>
      </w:r>
      <w:r w:rsidR="00262524">
        <w:t>.</w:t>
      </w:r>
    </w:p>
    <w:p w:rsidR="004F6568" w:rsidRDefault="004F6568" w:rsidP="0028305E"/>
    <w:p w:rsidR="004F6568" w:rsidRDefault="00D16DBF" w:rsidP="0028305E">
      <w:r w:rsidRPr="00D16DBF">
        <w:rPr>
          <w:b/>
        </w:rPr>
        <w:t>James Thebery</w:t>
      </w:r>
      <w:r>
        <w:t xml:space="preserve"> stated that Bergen County held a meeting and a new casino, in the Meadowlands, will be unveiled around November (2016). This will be owned by the Hard Rock. Also discussed, besides the Meadowlands, was Jersey City. </w:t>
      </w:r>
    </w:p>
    <w:p w:rsidR="00D16DBF" w:rsidRDefault="00D16DBF" w:rsidP="0028305E"/>
    <w:p w:rsidR="00D16DBF" w:rsidRDefault="00D16DBF" w:rsidP="0028305E">
      <w:r w:rsidRPr="00D16DBF">
        <w:rPr>
          <w:b/>
        </w:rPr>
        <w:t>Sharon Harrington</w:t>
      </w:r>
      <w:r>
        <w:t xml:space="preserve"> mentioned a ruling for sports betting is expected to go live in June 2015. Joe Tyrell stated, possibly in August 2015.</w:t>
      </w:r>
    </w:p>
    <w:p w:rsidR="00D16DBF" w:rsidRDefault="00D16DBF" w:rsidP="0028305E"/>
    <w:p w:rsidR="00D16DBF" w:rsidRDefault="00D16DBF" w:rsidP="0028305E">
      <w:r w:rsidRPr="00D16DBF">
        <w:rPr>
          <w:b/>
        </w:rPr>
        <w:t>Joe Tyrrell</w:t>
      </w:r>
      <w:r>
        <w:t xml:space="preserve"> </w:t>
      </w:r>
      <w:r w:rsidR="0006620C">
        <w:t>–</w:t>
      </w:r>
      <w:r>
        <w:t xml:space="preserve"> </w:t>
      </w:r>
      <w:r w:rsidR="0006620C">
        <w:t xml:space="preserve">Expressed concern about opening (NJ) casinos in near urban/sports arenas. Examples: Baltimore and </w:t>
      </w:r>
      <w:proofErr w:type="spellStart"/>
      <w:r w:rsidR="0006620C">
        <w:t>Phila</w:t>
      </w:r>
      <w:proofErr w:type="spellEnd"/>
      <w:r w:rsidR="0006620C">
        <w:t>. Opened casinos near sports arenas, and not doing as well as expected.</w:t>
      </w:r>
    </w:p>
    <w:p w:rsidR="0006620C" w:rsidRDefault="0006620C" w:rsidP="0028305E">
      <w:r>
        <w:t xml:space="preserve">Revenues for the (8) Atlantic City casinos , as well as, online betting at Golden Nugget, Borgata and Resorts are doing very well. </w:t>
      </w:r>
      <w:r w:rsidR="00701CE9">
        <w:t>Joe also mentioned</w:t>
      </w:r>
      <w:proofErr w:type="gramStart"/>
      <w:r w:rsidR="00701CE9">
        <w:t>,</w:t>
      </w:r>
      <w:proofErr w:type="gramEnd"/>
      <w:r w:rsidR="00701CE9">
        <w:t xml:space="preserve"> the system for online gambling is safe. No laundering, no break into the system from other states. </w:t>
      </w:r>
    </w:p>
    <w:p w:rsidR="006405FA" w:rsidRDefault="006405FA" w:rsidP="0028305E">
      <w:r>
        <w:t>Bass Pro Shop</w:t>
      </w:r>
      <w:r w:rsidR="009E7A61">
        <w:t xml:space="preserve"> is </w:t>
      </w:r>
      <w:r>
        <w:t>complete and doing a great business.</w:t>
      </w:r>
    </w:p>
    <w:p w:rsidR="006405FA" w:rsidRDefault="006405FA" w:rsidP="0028305E">
      <w:r>
        <w:t>Harrah’s meeting facility to be opened around mid-September. It is booked for the 1</w:t>
      </w:r>
      <w:r w:rsidRPr="006405FA">
        <w:rPr>
          <w:vertAlign w:val="superscript"/>
        </w:rPr>
        <w:t>st</w:t>
      </w:r>
      <w:r>
        <w:t xml:space="preserve"> (18) months from opening. Bally’s $5million upgrade includes renovations of lobby and rooms.</w:t>
      </w:r>
    </w:p>
    <w:p w:rsidR="006405FA" w:rsidRDefault="006405FA" w:rsidP="0028305E"/>
    <w:p w:rsidR="006405FA" w:rsidRDefault="006405FA" w:rsidP="0028305E">
      <w:r>
        <w:rPr>
          <w:b/>
        </w:rPr>
        <w:t xml:space="preserve">Jim Carney </w:t>
      </w:r>
      <w:r>
        <w:t>expressed some concerns of foreclosures on AC properties and distressed homes. Also, spoke about the layoffs of teachers.</w:t>
      </w:r>
    </w:p>
    <w:p w:rsidR="006405FA" w:rsidRDefault="006405FA" w:rsidP="0028305E"/>
    <w:p w:rsidR="006405FA" w:rsidRDefault="006405FA" w:rsidP="0028305E">
      <w:r>
        <w:rPr>
          <w:b/>
        </w:rPr>
        <w:t>Ryan Reilly</w:t>
      </w:r>
      <w:r>
        <w:t xml:space="preserve"> – stated transportation cuts have been made since 2008. These funds are needed for disabled and seniors. Since the cut has been 8.42%, this may lead to layoffs and cut pay rates. </w:t>
      </w:r>
      <w:r w:rsidR="00815438">
        <w:t xml:space="preserve">In recent emails between Ryan and Desmond Webb, Ryan asked the following: </w:t>
      </w:r>
    </w:p>
    <w:p w:rsidR="00815438" w:rsidRDefault="00815438" w:rsidP="0028305E">
      <w:r w:rsidRPr="00815438">
        <w:rPr>
          <w:b/>
        </w:rPr>
        <w:t>Q:</w:t>
      </w:r>
      <w:r>
        <w:t xml:space="preserve"> Who makes the decision as to how much “general fund” dollars will be given to NJCRF programs on any given year and how is that decision made?</w:t>
      </w:r>
    </w:p>
    <w:p w:rsidR="00815438" w:rsidRDefault="00815438" w:rsidP="0028305E">
      <w:r w:rsidRPr="00815438">
        <w:rPr>
          <w:b/>
        </w:rPr>
        <w:t>A:</w:t>
      </w:r>
      <w:r>
        <w:t xml:space="preserve"> The New Jersey Legislature decides the final amount that is appropriated from the General Fund for any program, which is then subject to the Governors’</w:t>
      </w:r>
      <w:r w:rsidR="009E7A61">
        <w:t xml:space="preserve"> veto</w:t>
      </w:r>
      <w:r>
        <w:t xml:space="preserve"> authority. The appropriated amount for any given program is based on competing policy priorities and the realities of limited available funding. The only other way to increase funding to the Senior Citizen &amp; Disabled Resident Transportation Assistance Program, other than through the Appropriation Bill, s</w:t>
      </w:r>
      <w:r w:rsidR="009E7A61">
        <w:t>h</w:t>
      </w:r>
      <w:r>
        <w:t>o</w:t>
      </w:r>
      <w:r w:rsidR="009E7A61">
        <w:t>uld be to increase the transporta</w:t>
      </w:r>
      <w:r>
        <w:t>t</w:t>
      </w:r>
      <w:r w:rsidR="009E7A61">
        <w:t>io</w:t>
      </w:r>
      <w:r>
        <w:t>n allocation in the</w:t>
      </w:r>
      <w:r w:rsidR="009E7A61">
        <w:t xml:space="preserve"> CRF from its current 8.5% of total coll</w:t>
      </w:r>
      <w:r>
        <w:t>ections allotment in the standalone piece of legislation.</w:t>
      </w:r>
    </w:p>
    <w:p w:rsidR="00815438" w:rsidRDefault="00815438" w:rsidP="0028305E">
      <w:r>
        <w:rPr>
          <w:b/>
        </w:rPr>
        <w:t>Q</w:t>
      </w:r>
      <w:r w:rsidRPr="00815438">
        <w:t>: Once the decision is made that “general fund” dollars will be given to the NJCRF who makes the decision as to where those funds will be used and how is that decision made?</w:t>
      </w:r>
    </w:p>
    <w:p w:rsidR="00815438" w:rsidRDefault="00815438" w:rsidP="0028305E">
      <w:r w:rsidRPr="00815438">
        <w:rPr>
          <w:b/>
        </w:rPr>
        <w:t>A:</w:t>
      </w:r>
      <w:r>
        <w:rPr>
          <w:b/>
        </w:rPr>
        <w:t xml:space="preserve"> </w:t>
      </w:r>
      <w:r>
        <w:t>The General Fund dollars are n</w:t>
      </w:r>
      <w:r w:rsidR="009E7A61">
        <w:t xml:space="preserve">ot given to the </w:t>
      </w:r>
      <w:proofErr w:type="gramStart"/>
      <w:r w:rsidR="009E7A61">
        <w:t>CRF,</w:t>
      </w:r>
      <w:proofErr w:type="gramEnd"/>
      <w:r w:rsidR="009E7A61">
        <w:t xml:space="preserve"> instea</w:t>
      </w:r>
      <w:r>
        <w:t>d, dollars are appropriated directly to a program ba</w:t>
      </w:r>
      <w:r w:rsidR="009E7A61">
        <w:t xml:space="preserve">sed on need just as they would </w:t>
      </w:r>
      <w:r>
        <w:t>be for a program that does not receive CRF funding.</w:t>
      </w:r>
    </w:p>
    <w:p w:rsidR="00815438" w:rsidRDefault="00815438" w:rsidP="0028305E"/>
    <w:p w:rsidR="00815438" w:rsidRDefault="00815438" w:rsidP="0028305E">
      <w:r>
        <w:rPr>
          <w:b/>
        </w:rPr>
        <w:t xml:space="preserve">Tina Zsenak </w:t>
      </w:r>
      <w:r>
        <w:t>– agrees with Ryan on the needs of the (3) key categories: Transpor</w:t>
      </w:r>
      <w:r w:rsidR="009E7A61">
        <w:t>t</w:t>
      </w:r>
      <w:r>
        <w:t xml:space="preserve">ation, housing &amp; meals. Tina’s suggestion is to </w:t>
      </w:r>
      <w:r w:rsidR="00CC03DE">
        <w:t>reach out to County for budget needs. Then follow up by reaching out to the Commissioner of each department and request funds from the ‘general fund’.</w:t>
      </w:r>
    </w:p>
    <w:p w:rsidR="00CC03DE" w:rsidRDefault="00CC03DE" w:rsidP="0028305E"/>
    <w:p w:rsidR="00CC03DE" w:rsidRDefault="00CC03DE" w:rsidP="0028305E">
      <w:r>
        <w:rPr>
          <w:b/>
        </w:rPr>
        <w:t xml:space="preserve">Joanne </w:t>
      </w:r>
      <w:proofErr w:type="spellStart"/>
      <w:r>
        <w:rPr>
          <w:b/>
        </w:rPr>
        <w:t>Fetzko</w:t>
      </w:r>
      <w:proofErr w:type="spellEnd"/>
      <w:r>
        <w:rPr>
          <w:b/>
        </w:rPr>
        <w:t xml:space="preserve"> </w:t>
      </w:r>
      <w:r>
        <w:t>added that some state funds are required to match funds by the federal government.</w:t>
      </w:r>
    </w:p>
    <w:p w:rsidR="00CC03DE" w:rsidRDefault="00CC03DE" w:rsidP="0028305E"/>
    <w:p w:rsidR="00CC03DE" w:rsidRPr="00CC03DE" w:rsidRDefault="00CC03DE" w:rsidP="0028305E">
      <w:r>
        <w:rPr>
          <w:b/>
        </w:rPr>
        <w:t xml:space="preserve">Tina Zsenak </w:t>
      </w:r>
      <w:r>
        <w:t>– mentioned Jennifer Connelly was appointed as the Acting Commissioner</w:t>
      </w:r>
      <w:proofErr w:type="gramStart"/>
      <w:r w:rsidR="009E7A61">
        <w:t>,</w:t>
      </w:r>
      <w:r>
        <w:t xml:space="preserve">  to</w:t>
      </w:r>
      <w:proofErr w:type="gramEnd"/>
      <w:r>
        <w:t xml:space="preserve"> replace </w:t>
      </w:r>
      <w:r w:rsidR="009E7A61">
        <w:t>Jennifer Velez.</w:t>
      </w:r>
    </w:p>
    <w:p w:rsidR="00CC03DE" w:rsidRPr="00815438" w:rsidRDefault="00CC03DE" w:rsidP="0028305E"/>
    <w:p w:rsidR="0071366A" w:rsidRDefault="002462BD" w:rsidP="00AE5F82">
      <w:r>
        <w:t>Meeting adjourned at</w:t>
      </w:r>
      <w:r w:rsidR="004F6568">
        <w:t xml:space="preserve"> 12:15p</w:t>
      </w:r>
      <w:r w:rsidR="00542854">
        <w:t>.</w:t>
      </w:r>
      <w:r w:rsidR="00D16F69">
        <w:t xml:space="preserve"> Next meeting will be held in</w:t>
      </w:r>
      <w:r>
        <w:t xml:space="preserve"> on Friday,</w:t>
      </w:r>
      <w:r w:rsidR="004F6568">
        <w:t xml:space="preserve"> September 11</w:t>
      </w:r>
      <w:r w:rsidR="00750E11">
        <w:t>, 2015</w:t>
      </w:r>
      <w:r w:rsidR="00917066">
        <w:t xml:space="preserve"> at the State House Annex Room 1, Trenton, NJ</w:t>
      </w:r>
      <w:r w:rsidR="00D16F69">
        <w:t xml:space="preserve">. </w:t>
      </w:r>
    </w:p>
    <w:p w:rsidR="004B3B54" w:rsidRDefault="00AE5F82" w:rsidP="00AE5F82">
      <w:r>
        <w:br/>
      </w:r>
    </w:p>
    <w:p w:rsidR="004B3B54" w:rsidRDefault="004B3B54" w:rsidP="0028305E"/>
    <w:p w:rsidR="001D1E8B" w:rsidRDefault="001D1E8B" w:rsidP="0028305E"/>
    <w:p w:rsidR="001D1E8B" w:rsidRDefault="001D1E8B" w:rsidP="0028305E"/>
    <w:p w:rsidR="001D1E8B" w:rsidRDefault="001D1E8B" w:rsidP="0028305E"/>
    <w:p w:rsidR="001D1E8B" w:rsidRDefault="001D1E8B" w:rsidP="0028305E"/>
    <w:p w:rsidR="001D1E8B" w:rsidRDefault="001D1E8B" w:rsidP="0028305E"/>
    <w:p w:rsidR="00667E6B" w:rsidRDefault="00667E6B" w:rsidP="0028305E"/>
    <w:p w:rsidR="00667E6B" w:rsidRDefault="00667E6B" w:rsidP="0028305E"/>
    <w:p w:rsidR="00870F28" w:rsidRDefault="00870F28" w:rsidP="0028305E"/>
    <w:p w:rsidR="0061338B" w:rsidRDefault="0061338B" w:rsidP="0028305E"/>
    <w:p w:rsidR="0061338B" w:rsidRDefault="0061338B" w:rsidP="0028305E"/>
    <w:p w:rsidR="0061338B" w:rsidRDefault="0061338B" w:rsidP="0028305E"/>
    <w:p w:rsidR="0061338B" w:rsidRDefault="0061338B" w:rsidP="0028305E"/>
    <w:p w:rsidR="0016739E" w:rsidRPr="0028305E" w:rsidRDefault="0016739E" w:rsidP="0028305E"/>
    <w:sectPr w:rsidR="0016739E" w:rsidRPr="0028305E" w:rsidSect="00B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5E"/>
    <w:rsid w:val="00025D9F"/>
    <w:rsid w:val="00055A71"/>
    <w:rsid w:val="0006620C"/>
    <w:rsid w:val="000872C0"/>
    <w:rsid w:val="000D0F3A"/>
    <w:rsid w:val="001060D5"/>
    <w:rsid w:val="00146BC1"/>
    <w:rsid w:val="0016384F"/>
    <w:rsid w:val="0016739E"/>
    <w:rsid w:val="001712E8"/>
    <w:rsid w:val="001779BC"/>
    <w:rsid w:val="001C69B4"/>
    <w:rsid w:val="001D1E8B"/>
    <w:rsid w:val="001E78CA"/>
    <w:rsid w:val="00203511"/>
    <w:rsid w:val="002462BD"/>
    <w:rsid w:val="00262524"/>
    <w:rsid w:val="0028305E"/>
    <w:rsid w:val="002A5108"/>
    <w:rsid w:val="002D44A3"/>
    <w:rsid w:val="003A1469"/>
    <w:rsid w:val="003F3116"/>
    <w:rsid w:val="00415EEE"/>
    <w:rsid w:val="004415D1"/>
    <w:rsid w:val="00444AE4"/>
    <w:rsid w:val="004900EA"/>
    <w:rsid w:val="0049220C"/>
    <w:rsid w:val="004A6823"/>
    <w:rsid w:val="004B3B54"/>
    <w:rsid w:val="004D3853"/>
    <w:rsid w:val="004E0FC7"/>
    <w:rsid w:val="004E6C9C"/>
    <w:rsid w:val="004F6568"/>
    <w:rsid w:val="0050164F"/>
    <w:rsid w:val="00506787"/>
    <w:rsid w:val="0052427E"/>
    <w:rsid w:val="00541E3D"/>
    <w:rsid w:val="00542854"/>
    <w:rsid w:val="005476F2"/>
    <w:rsid w:val="00556302"/>
    <w:rsid w:val="005B3BCD"/>
    <w:rsid w:val="005D1B66"/>
    <w:rsid w:val="0060157D"/>
    <w:rsid w:val="0061338B"/>
    <w:rsid w:val="0062573A"/>
    <w:rsid w:val="0062658D"/>
    <w:rsid w:val="006405FA"/>
    <w:rsid w:val="006442C8"/>
    <w:rsid w:val="00667E6B"/>
    <w:rsid w:val="00671962"/>
    <w:rsid w:val="00674F1E"/>
    <w:rsid w:val="006864AD"/>
    <w:rsid w:val="006D1506"/>
    <w:rsid w:val="006F276E"/>
    <w:rsid w:val="00701CE9"/>
    <w:rsid w:val="00703CB9"/>
    <w:rsid w:val="00712837"/>
    <w:rsid w:val="0071366A"/>
    <w:rsid w:val="00750E11"/>
    <w:rsid w:val="007811F3"/>
    <w:rsid w:val="00790EAA"/>
    <w:rsid w:val="00791BAE"/>
    <w:rsid w:val="00815438"/>
    <w:rsid w:val="00870F28"/>
    <w:rsid w:val="008A48D6"/>
    <w:rsid w:val="00917066"/>
    <w:rsid w:val="009401D8"/>
    <w:rsid w:val="009477C8"/>
    <w:rsid w:val="00951653"/>
    <w:rsid w:val="00963019"/>
    <w:rsid w:val="00967D22"/>
    <w:rsid w:val="00972140"/>
    <w:rsid w:val="009E6921"/>
    <w:rsid w:val="009E7A61"/>
    <w:rsid w:val="00AA4E47"/>
    <w:rsid w:val="00AB24B6"/>
    <w:rsid w:val="00AC33CA"/>
    <w:rsid w:val="00AE5F82"/>
    <w:rsid w:val="00B211A3"/>
    <w:rsid w:val="00B3789E"/>
    <w:rsid w:val="00B641EC"/>
    <w:rsid w:val="00B971A0"/>
    <w:rsid w:val="00C106C5"/>
    <w:rsid w:val="00C328A8"/>
    <w:rsid w:val="00C3379E"/>
    <w:rsid w:val="00C37083"/>
    <w:rsid w:val="00C552FC"/>
    <w:rsid w:val="00C72760"/>
    <w:rsid w:val="00C84455"/>
    <w:rsid w:val="00C95BC2"/>
    <w:rsid w:val="00C95D56"/>
    <w:rsid w:val="00CB15DB"/>
    <w:rsid w:val="00CB41B3"/>
    <w:rsid w:val="00CB63EC"/>
    <w:rsid w:val="00CC03DE"/>
    <w:rsid w:val="00D16DBF"/>
    <w:rsid w:val="00D16F69"/>
    <w:rsid w:val="00D320E1"/>
    <w:rsid w:val="00D37543"/>
    <w:rsid w:val="00D81EBD"/>
    <w:rsid w:val="00DB711A"/>
    <w:rsid w:val="00E63268"/>
    <w:rsid w:val="00F24028"/>
    <w:rsid w:val="00FB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 w:type="paragraph" w:styleId="ListParagraph">
    <w:name w:val="List Paragraph"/>
    <w:basedOn w:val="Normal"/>
    <w:uiPriority w:val="34"/>
    <w:qFormat/>
    <w:rsid w:val="00D16D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 w:type="paragraph" w:styleId="ListParagraph">
    <w:name w:val="List Paragraph"/>
    <w:basedOn w:val="Normal"/>
    <w:uiPriority w:val="34"/>
    <w:qFormat/>
    <w:rsid w:val="00D1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tyastor</dc:creator>
  <cp:lastModifiedBy>Desmond Webb</cp:lastModifiedBy>
  <cp:revision>2</cp:revision>
  <cp:lastPrinted>2015-03-17T12:59:00Z</cp:lastPrinted>
  <dcterms:created xsi:type="dcterms:W3CDTF">2015-10-14T13:27:00Z</dcterms:created>
  <dcterms:modified xsi:type="dcterms:W3CDTF">2015-10-14T13:27:00Z</dcterms:modified>
</cp:coreProperties>
</file>