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A5C" w:rsidRPr="00375E4B" w:rsidRDefault="008B2A5C" w:rsidP="008B2A5C">
      <w:pPr>
        <w:tabs>
          <w:tab w:val="left" w:pos="720"/>
          <w:tab w:val="left" w:pos="1440"/>
          <w:tab w:val="left" w:pos="2160"/>
          <w:tab w:val="left" w:pos="2880"/>
          <w:tab w:val="left" w:pos="3600"/>
          <w:tab w:val="left" w:pos="4320"/>
          <w:tab w:val="left" w:pos="5040"/>
          <w:tab w:val="left" w:pos="5760"/>
          <w:tab w:val="left" w:pos="6360"/>
          <w:tab w:val="left" w:pos="6480"/>
        </w:tabs>
        <w:jc w:val="center"/>
        <w:rPr>
          <w:rFonts w:ascii="Times New Roman" w:hAnsi="Times New Roman" w:cs="Times New Roman"/>
          <w:b/>
          <w:sz w:val="24"/>
          <w:szCs w:val="24"/>
        </w:rPr>
      </w:pPr>
      <w:r>
        <w:rPr>
          <w:rFonts w:ascii="Times New Roman" w:hAnsi="Times New Roman" w:cs="Times New Roman"/>
          <w:b/>
          <w:sz w:val="24"/>
          <w:szCs w:val="24"/>
        </w:rPr>
        <w:t>New Jersey</w:t>
      </w:r>
      <w:r w:rsidRPr="00375E4B">
        <w:rPr>
          <w:rFonts w:ascii="Times New Roman" w:hAnsi="Times New Roman" w:cs="Times New Roman"/>
          <w:b/>
          <w:sz w:val="24"/>
          <w:szCs w:val="24"/>
        </w:rPr>
        <w:t xml:space="preserve"> Weatherization Assistance Program</w:t>
      </w:r>
    </w:p>
    <w:p w:rsidR="008B2A5C" w:rsidRPr="00375E4B" w:rsidRDefault="008B2A5C" w:rsidP="008B2A5C">
      <w:pPr>
        <w:tabs>
          <w:tab w:val="left" w:pos="720"/>
          <w:tab w:val="left" w:pos="1440"/>
          <w:tab w:val="left" w:pos="2160"/>
          <w:tab w:val="left" w:pos="2880"/>
          <w:tab w:val="left" w:pos="3600"/>
          <w:tab w:val="left" w:pos="4320"/>
          <w:tab w:val="left" w:pos="5040"/>
          <w:tab w:val="left" w:pos="5760"/>
          <w:tab w:val="left" w:pos="6360"/>
          <w:tab w:val="left" w:pos="6480"/>
        </w:tabs>
        <w:jc w:val="center"/>
        <w:rPr>
          <w:rFonts w:ascii="Times New Roman" w:hAnsi="Times New Roman" w:cs="Times New Roman"/>
          <w:b/>
          <w:sz w:val="24"/>
          <w:szCs w:val="24"/>
        </w:rPr>
      </w:pPr>
      <w:r>
        <w:rPr>
          <w:rFonts w:ascii="Times New Roman" w:hAnsi="Times New Roman" w:cs="Times New Roman"/>
          <w:b/>
          <w:sz w:val="24"/>
          <w:szCs w:val="24"/>
        </w:rPr>
        <w:t>Lead, Mold, Radon, Asbestos Assessment Determination</w:t>
      </w:r>
    </w:p>
    <w:p w:rsidR="008B2A5C" w:rsidRPr="00375E4B" w:rsidRDefault="008B2A5C" w:rsidP="008B2A5C">
      <w:pPr>
        <w:rPr>
          <w:rFonts w:ascii="Times New Roman" w:hAnsi="Times New Roman" w:cs="Times New Roman"/>
          <w:sz w:val="24"/>
          <w:szCs w:val="24"/>
        </w:rPr>
      </w:pPr>
    </w:p>
    <w:p w:rsidR="008B2A5C" w:rsidRPr="004E447D" w:rsidRDefault="008B2A5C" w:rsidP="008B2A5C">
      <w:pPr>
        <w:spacing w:before="60"/>
        <w:rPr>
          <w:rFonts w:ascii="Times New Roman" w:hAnsi="Times New Roman" w:cs="Times New Roman"/>
          <w:sz w:val="24"/>
          <w:szCs w:val="24"/>
        </w:rPr>
      </w:pPr>
      <w:r w:rsidRPr="004E447D">
        <w:rPr>
          <w:rFonts w:ascii="Times New Roman" w:hAnsi="Times New Roman" w:cs="Times New Roman"/>
          <w:b/>
          <w:sz w:val="24"/>
          <w:szCs w:val="24"/>
        </w:rPr>
        <w:t>Client Name</w:t>
      </w:r>
      <w:r w:rsidRPr="004E447D">
        <w:rPr>
          <w:rFonts w:ascii="Times New Roman" w:hAnsi="Times New Roman" w:cs="Times New Roman"/>
          <w:sz w:val="24"/>
          <w:szCs w:val="24"/>
        </w:rPr>
        <w:t>:</w:t>
      </w:r>
      <w:r>
        <w:rPr>
          <w:rFonts w:ascii="Times New Roman" w:hAnsi="Times New Roman" w:cs="Times New Roman"/>
          <w:sz w:val="24"/>
          <w:szCs w:val="24"/>
          <w:u w:val="single"/>
        </w:rPr>
        <w:t xml:space="preserve">                                                                                                     </w:t>
      </w:r>
      <w:r w:rsidRPr="004E447D">
        <w:rPr>
          <w:rFonts w:ascii="Times New Roman" w:hAnsi="Times New Roman" w:cs="Times New Roman"/>
          <w:b/>
          <w:sz w:val="24"/>
          <w:szCs w:val="24"/>
        </w:rPr>
        <w:t>File ID</w:t>
      </w:r>
      <w:r w:rsidRPr="004E447D">
        <w:rPr>
          <w:rFonts w:ascii="Times New Roman" w:hAnsi="Times New Roman" w:cs="Times New Roman"/>
          <w:sz w:val="24"/>
          <w:szCs w:val="24"/>
        </w:rPr>
        <w:t>:</w:t>
      </w:r>
      <w:r>
        <w:rPr>
          <w:rFonts w:ascii="Times New Roman" w:hAnsi="Times New Roman" w:cs="Times New Roman"/>
          <w:sz w:val="24"/>
          <w:szCs w:val="24"/>
          <w:u w:val="single"/>
        </w:rPr>
        <w:t xml:space="preserve">                                        _   </w:t>
      </w:r>
    </w:p>
    <w:p w:rsidR="008B2A5C" w:rsidRPr="004B3F17" w:rsidRDefault="008B2A5C" w:rsidP="008B2A5C">
      <w:pPr>
        <w:spacing w:before="60"/>
        <w:rPr>
          <w:rFonts w:ascii="Times New Roman" w:hAnsi="Times New Roman" w:cs="Times New Roman"/>
          <w:sz w:val="24"/>
          <w:szCs w:val="24"/>
        </w:rPr>
      </w:pPr>
      <w:r w:rsidRPr="00375E4B">
        <w:rPr>
          <w:rFonts w:ascii="Times New Roman" w:hAnsi="Times New Roman" w:cs="Times New Roman"/>
          <w:b/>
          <w:sz w:val="24"/>
          <w:szCs w:val="24"/>
        </w:rPr>
        <w:t>Address</w:t>
      </w:r>
      <w:r w:rsidRPr="00375E4B">
        <w:rPr>
          <w:rFonts w:ascii="Times New Roman" w:hAnsi="Times New Roman" w:cs="Times New Roman"/>
          <w:sz w:val="24"/>
          <w:szCs w:val="24"/>
        </w:rPr>
        <w:t>:</w:t>
      </w:r>
      <w:r>
        <w:rPr>
          <w:rFonts w:ascii="Times New Roman" w:hAnsi="Times New Roman" w:cs="Times New Roman"/>
          <w:sz w:val="24"/>
          <w:szCs w:val="24"/>
          <w:u w:val="single"/>
        </w:rPr>
        <w:t xml:space="preserve">                                                                                                            </w:t>
      </w:r>
      <w:r w:rsidRPr="00375E4B">
        <w:rPr>
          <w:rFonts w:ascii="Times New Roman" w:hAnsi="Times New Roman" w:cs="Times New Roman"/>
          <w:b/>
          <w:sz w:val="24"/>
          <w:szCs w:val="24"/>
        </w:rPr>
        <w:t>Year Built</w:t>
      </w:r>
      <w:r w:rsidRPr="00375E4B">
        <w:rPr>
          <w:rFonts w:ascii="Times New Roman" w:hAnsi="Times New Roman" w:cs="Times New Roman"/>
          <w:sz w:val="24"/>
          <w:szCs w:val="24"/>
        </w:rPr>
        <w:t>:</w:t>
      </w:r>
      <w:r>
        <w:rPr>
          <w:rFonts w:ascii="Times New Roman" w:hAnsi="Times New Roman" w:cs="Times New Roman"/>
          <w:sz w:val="24"/>
          <w:szCs w:val="24"/>
          <w:u w:val="single"/>
        </w:rPr>
        <w:t xml:space="preserve">                                  _</w:t>
      </w:r>
    </w:p>
    <w:p w:rsidR="008B2A5C" w:rsidRDefault="008B2A5C" w:rsidP="008B2A5C">
      <w:pPr>
        <w:spacing w:before="60"/>
        <w:rPr>
          <w:rFonts w:ascii="Times New Roman" w:hAnsi="Times New Roman" w:cs="Times New Roman"/>
          <w:sz w:val="24"/>
          <w:szCs w:val="24"/>
        </w:rPr>
      </w:pPr>
      <w:r>
        <w:rPr>
          <w:rFonts w:ascii="Times New Roman" w:hAnsi="Times New Roman" w:cs="Times New Roman"/>
          <w:b/>
          <w:sz w:val="24"/>
          <w:szCs w:val="24"/>
        </w:rPr>
        <w:t>Radon Risk Level A</w:t>
      </w:r>
      <w:r w:rsidRPr="009134CF">
        <w:rPr>
          <w:rFonts w:ascii="Times New Roman" w:hAnsi="Times New Roman" w:cs="Times New Roman"/>
          <w:b/>
          <w:sz w:val="24"/>
          <w:szCs w:val="24"/>
        </w:rPr>
        <w:t>rea:</w:t>
      </w:r>
      <w:r>
        <w:rPr>
          <w:rFonts w:ascii="Times New Roman" w:hAnsi="Times New Roman" w:cs="Times New Roman"/>
          <w:sz w:val="24"/>
          <w:szCs w:val="24"/>
        </w:rPr>
        <w:t xml:space="preserve">  Tier 1 (testing required) / Tier 2 (testing recommended) / Tier 3 (testing allowed)</w:t>
      </w:r>
    </w:p>
    <w:p w:rsidR="008B2A5C" w:rsidRPr="00E21204" w:rsidRDefault="008B2A5C" w:rsidP="008B2A5C">
      <w:pPr>
        <w:pStyle w:val="BodyText"/>
        <w:rPr>
          <w:rFonts w:ascii="Times New Roman" w:hAnsi="Times New Roman"/>
          <w:sz w:val="22"/>
          <w:szCs w:val="22"/>
          <w:lang w:val="en-US"/>
        </w:rPr>
      </w:pPr>
    </w:p>
    <w:p w:rsidR="008B2A5C" w:rsidRPr="00E21204" w:rsidRDefault="008B2A5C" w:rsidP="008B2A5C">
      <w:pPr>
        <w:autoSpaceDE w:val="0"/>
        <w:autoSpaceDN w:val="0"/>
        <w:adjustRightInd w:val="0"/>
        <w:rPr>
          <w:rFonts w:ascii="Times New Roman" w:hAnsi="Times New Roman" w:cs="Times New Roman"/>
        </w:rPr>
      </w:pPr>
      <w:r w:rsidRPr="00E21204">
        <w:rPr>
          <w:rFonts w:ascii="Times New Roman" w:hAnsi="Times New Roman" w:cs="Times New Roman"/>
        </w:rPr>
        <w:t xml:space="preserve">NOTICE: The health and safety of the building, the occupants, or the weatherization staff shall not be compromised by any retrofit material, technique or practice. To ensure health and safety, relevant assessments will be conducted as part of all building analysis. Some weatherization activities may reduce the air infiltration on the home and potentially create higher concentrations of existing pollutants, including but not limited to: radon, carbon monoxide, and formaldehyde. Some weatherization activities may also create dust or other airborne particles, including but not limited to: insulation, mold, and lead. </w:t>
      </w:r>
    </w:p>
    <w:p w:rsidR="008B2A5C" w:rsidRPr="00E21204" w:rsidRDefault="008B2A5C" w:rsidP="008B2A5C">
      <w:pPr>
        <w:rPr>
          <w:rFonts w:ascii="Times New Roman" w:hAnsi="Times New Roman" w:cs="Times New Roman"/>
        </w:rPr>
      </w:pPr>
    </w:p>
    <w:p w:rsidR="008B2A5C" w:rsidRPr="00E21204" w:rsidRDefault="008B2A5C" w:rsidP="008B2A5C">
      <w:pPr>
        <w:autoSpaceDE w:val="0"/>
        <w:autoSpaceDN w:val="0"/>
        <w:adjustRightInd w:val="0"/>
        <w:rPr>
          <w:rFonts w:ascii="Times New Roman" w:hAnsi="Times New Roman" w:cs="Times New Roman"/>
        </w:rPr>
      </w:pPr>
      <w:r w:rsidRPr="00E21204">
        <w:rPr>
          <w:rFonts w:ascii="Times New Roman" w:hAnsi="Times New Roman" w:cs="Times New Roman"/>
        </w:rPr>
        <w:t>FOR AND IN CONSIDERATION of the State of New Jersey, the New Jersey Department of Community Affairs and</w:t>
      </w:r>
      <w:r w:rsidRPr="00E21204">
        <w:rPr>
          <w:rFonts w:ascii="Times New Roman" w:hAnsi="Times New Roman" w:cs="Times New Roman"/>
          <w:u w:val="single"/>
        </w:rPr>
        <w:t xml:space="preserve">                                        </w:t>
      </w:r>
      <w:r w:rsidRPr="00E21204">
        <w:rPr>
          <w:rFonts w:ascii="Times New Roman" w:hAnsi="Times New Roman" w:cs="Times New Roman"/>
          <w:i/>
        </w:rPr>
        <w:t xml:space="preserve">(Insert Subgrantee Agency Name Here), </w:t>
      </w:r>
      <w:r w:rsidRPr="00E21204">
        <w:rPr>
          <w:rFonts w:ascii="Times New Roman" w:hAnsi="Times New Roman" w:cs="Times New Roman"/>
        </w:rPr>
        <w:t>hereafter referred to as the Agency, its agents and employees assisting in the provision of weatherization services to our dwelling, I/WE DO HEREBY RELEASE the New Jersey, the New Jersey Department of Community Affairs, and the Agency its agents or employees from any and all liability for losses, damages, costs, personal injury, death, or other claims because of, or in relation to the installation, location, or malfunction of measures performed.</w:t>
      </w:r>
    </w:p>
    <w:p w:rsidR="008B2A5C" w:rsidRPr="00E21204" w:rsidRDefault="008B2A5C" w:rsidP="008B2A5C">
      <w:pPr>
        <w:tabs>
          <w:tab w:val="left" w:pos="720"/>
          <w:tab w:val="left" w:pos="1440"/>
          <w:tab w:val="left" w:pos="2160"/>
          <w:tab w:val="left" w:pos="2880"/>
          <w:tab w:val="left" w:pos="3600"/>
          <w:tab w:val="left" w:pos="4320"/>
          <w:tab w:val="left" w:pos="5040"/>
          <w:tab w:val="left" w:pos="5760"/>
          <w:tab w:val="left" w:pos="6360"/>
          <w:tab w:val="left" w:pos="6480"/>
        </w:tabs>
        <w:rPr>
          <w:rFonts w:ascii="Times New Roman" w:hAnsi="Times New Roman" w:cs="Times New Roman"/>
          <w:b/>
        </w:rPr>
      </w:pPr>
    </w:p>
    <w:p w:rsidR="008B2A5C" w:rsidRPr="00E21204" w:rsidRDefault="008B2A5C" w:rsidP="008B2A5C">
      <w:pPr>
        <w:autoSpaceDE w:val="0"/>
        <w:autoSpaceDN w:val="0"/>
        <w:adjustRightInd w:val="0"/>
        <w:rPr>
          <w:rFonts w:ascii="Times New Roman" w:hAnsi="Times New Roman" w:cs="Times New Roman"/>
          <w:b/>
        </w:rPr>
      </w:pPr>
      <w:r w:rsidRPr="00E21204">
        <w:rPr>
          <w:rFonts w:ascii="Times New Roman" w:hAnsi="Times New Roman" w:cs="Times New Roman"/>
          <w:b/>
        </w:rPr>
        <w:t xml:space="preserve">It has been determined that this home (check all that </w:t>
      </w:r>
      <w:proofErr w:type="gramStart"/>
      <w:r w:rsidRPr="00E21204">
        <w:rPr>
          <w:rFonts w:ascii="Times New Roman" w:hAnsi="Times New Roman" w:cs="Times New Roman"/>
          <w:b/>
        </w:rPr>
        <w:t>apply</w:t>
      </w:r>
      <w:proofErr w:type="gramEnd"/>
      <w:r w:rsidRPr="00E21204">
        <w:rPr>
          <w:rFonts w:ascii="Times New Roman" w:hAnsi="Times New Roman" w:cs="Times New Roman"/>
          <w:b/>
        </w:rPr>
        <w:t>):</w:t>
      </w:r>
    </w:p>
    <w:p w:rsidR="008B2A5C" w:rsidRPr="00E21204" w:rsidRDefault="008B2A5C" w:rsidP="008B2A5C">
      <w:pPr>
        <w:pStyle w:val="ListParagraph"/>
        <w:numPr>
          <w:ilvl w:val="0"/>
          <w:numId w:val="3"/>
        </w:numPr>
        <w:autoSpaceDE w:val="0"/>
        <w:autoSpaceDN w:val="0"/>
        <w:adjustRightInd w:val="0"/>
        <w:rPr>
          <w:rFonts w:ascii="Times New Roman" w:hAnsi="Times New Roman" w:cs="Times New Roman"/>
        </w:rPr>
      </w:pPr>
      <w:r w:rsidRPr="00E21204">
        <w:rPr>
          <w:rFonts w:ascii="Times New Roman" w:hAnsi="Times New Roman" w:cs="Times New Roman"/>
        </w:rPr>
        <w:t xml:space="preserve">was built before 1978 and assumed to contain lead-based paint where such areas of the home were disturbed by weatherization activity </w:t>
      </w:r>
      <w:r w:rsidRPr="00E21204">
        <w:rPr>
          <w:rFonts w:ascii="Times New Roman" w:hAnsi="Times New Roman" w:cs="Times New Roman"/>
          <w:u w:val="single"/>
        </w:rPr>
        <w:t>and</w:t>
      </w:r>
      <w:r w:rsidRPr="00E21204">
        <w:rPr>
          <w:rFonts w:ascii="Times New Roman" w:hAnsi="Times New Roman" w:cs="Times New Roman"/>
        </w:rPr>
        <w:t xml:space="preserve"> proper lead safe precautions were followed (include </w:t>
      </w:r>
      <w:r w:rsidRPr="00E21204">
        <w:rPr>
          <w:rFonts w:ascii="Times New Roman" w:hAnsi="Times New Roman" w:cs="Times New Roman"/>
          <w:bCs/>
        </w:rPr>
        <w:t>Checklist for</w:t>
      </w:r>
      <w:r w:rsidRPr="00E21204">
        <w:rPr>
          <w:rFonts w:ascii="Times New Roman" w:hAnsi="Times New Roman" w:cs="Times New Roman"/>
        </w:rPr>
        <w:t xml:space="preserve"> </w:t>
      </w:r>
      <w:r w:rsidRPr="00E21204">
        <w:rPr>
          <w:rFonts w:ascii="Times New Roman" w:hAnsi="Times New Roman" w:cs="Times New Roman"/>
          <w:bCs/>
        </w:rPr>
        <w:t>Lead Safe Weatherization on dwellings built before 1978 in client file with photo documentation)</w:t>
      </w:r>
      <w:r w:rsidRPr="00E21204">
        <w:rPr>
          <w:rFonts w:ascii="Times New Roman" w:hAnsi="Times New Roman" w:cs="Times New Roman"/>
        </w:rPr>
        <w:t>.</w:t>
      </w:r>
    </w:p>
    <w:p w:rsidR="008B2A5C" w:rsidRPr="00E21204" w:rsidRDefault="008B2A5C" w:rsidP="008B2A5C">
      <w:pPr>
        <w:pStyle w:val="ListParagraph"/>
        <w:numPr>
          <w:ilvl w:val="0"/>
          <w:numId w:val="3"/>
        </w:numPr>
        <w:autoSpaceDE w:val="0"/>
        <w:autoSpaceDN w:val="0"/>
        <w:adjustRightInd w:val="0"/>
        <w:rPr>
          <w:rFonts w:ascii="Times New Roman" w:hAnsi="Times New Roman" w:cs="Times New Roman"/>
        </w:rPr>
      </w:pPr>
      <w:proofErr w:type="gramStart"/>
      <w:r w:rsidRPr="00E21204">
        <w:rPr>
          <w:rFonts w:ascii="Times New Roman" w:hAnsi="Times New Roman" w:cs="Times New Roman"/>
        </w:rPr>
        <w:t>experienced</w:t>
      </w:r>
      <w:proofErr w:type="gramEnd"/>
      <w:r w:rsidRPr="00E21204">
        <w:rPr>
          <w:rFonts w:ascii="Times New Roman" w:hAnsi="Times New Roman" w:cs="Times New Roman"/>
        </w:rPr>
        <w:t xml:space="preserve"> no disturbance of lead-based paint during weatherization activity </w:t>
      </w:r>
      <w:r w:rsidRPr="00E21204">
        <w:rPr>
          <w:rFonts w:ascii="Times New Roman" w:hAnsi="Times New Roman" w:cs="Times New Roman"/>
          <w:u w:val="single"/>
        </w:rPr>
        <w:t>or</w:t>
      </w:r>
      <w:r w:rsidRPr="00E21204">
        <w:rPr>
          <w:rFonts w:ascii="Times New Roman" w:hAnsi="Times New Roman" w:cs="Times New Roman"/>
        </w:rPr>
        <w:t xml:space="preserve"> the areas of the home directly impacted by weatherization were free of lead as determined through EPA testing protocols (provide documentation of test results to client).</w:t>
      </w:r>
    </w:p>
    <w:p w:rsidR="008B2A5C" w:rsidRPr="00E21204" w:rsidRDefault="008B2A5C" w:rsidP="008B2A5C">
      <w:pPr>
        <w:pStyle w:val="ListParagraph"/>
        <w:numPr>
          <w:ilvl w:val="0"/>
          <w:numId w:val="3"/>
        </w:numPr>
        <w:autoSpaceDE w:val="0"/>
        <w:autoSpaceDN w:val="0"/>
        <w:adjustRightInd w:val="0"/>
        <w:rPr>
          <w:rFonts w:ascii="Times New Roman" w:hAnsi="Times New Roman" w:cs="Times New Roman"/>
        </w:rPr>
      </w:pPr>
      <w:proofErr w:type="gramStart"/>
      <w:r w:rsidRPr="00E21204">
        <w:rPr>
          <w:rFonts w:ascii="Times New Roman" w:hAnsi="Times New Roman" w:cs="Times New Roman"/>
        </w:rPr>
        <w:t>has</w:t>
      </w:r>
      <w:proofErr w:type="gramEnd"/>
      <w:r w:rsidRPr="00E21204">
        <w:rPr>
          <w:rFonts w:ascii="Times New Roman" w:hAnsi="Times New Roman" w:cs="Times New Roman"/>
        </w:rPr>
        <w:t xml:space="preserve"> suspected mold and moisture conditions that are considered minor </w:t>
      </w:r>
      <w:r w:rsidRPr="00E21204">
        <w:rPr>
          <w:rFonts w:ascii="Times New Roman" w:hAnsi="Times New Roman" w:cs="Times New Roman"/>
          <w:u w:val="single"/>
        </w:rPr>
        <w:t>and</w:t>
      </w:r>
      <w:r w:rsidRPr="00E21204">
        <w:rPr>
          <w:rFonts w:ascii="Times New Roman" w:hAnsi="Times New Roman" w:cs="Times New Roman"/>
        </w:rPr>
        <w:t xml:space="preserve"> proper ventilation and dehumidification was installed.</w:t>
      </w:r>
    </w:p>
    <w:p w:rsidR="008B2A5C" w:rsidRPr="00E21204" w:rsidRDefault="008B2A5C" w:rsidP="008B2A5C">
      <w:pPr>
        <w:pStyle w:val="ListParagraph"/>
        <w:numPr>
          <w:ilvl w:val="0"/>
          <w:numId w:val="3"/>
        </w:numPr>
        <w:autoSpaceDE w:val="0"/>
        <w:autoSpaceDN w:val="0"/>
        <w:adjustRightInd w:val="0"/>
        <w:rPr>
          <w:rFonts w:ascii="Times New Roman" w:hAnsi="Times New Roman" w:cs="Times New Roman"/>
        </w:rPr>
      </w:pPr>
      <w:proofErr w:type="gramStart"/>
      <w:r w:rsidRPr="00E21204">
        <w:rPr>
          <w:rFonts w:ascii="Times New Roman" w:hAnsi="Times New Roman" w:cs="Times New Roman"/>
        </w:rPr>
        <w:t>has</w:t>
      </w:r>
      <w:proofErr w:type="gramEnd"/>
      <w:r w:rsidRPr="00E21204">
        <w:rPr>
          <w:rFonts w:ascii="Times New Roman" w:hAnsi="Times New Roman" w:cs="Times New Roman"/>
        </w:rPr>
        <w:t xml:space="preserve"> short-term radon test levels below the EPA action level for radon </w:t>
      </w:r>
      <w:r w:rsidRPr="00E21204">
        <w:rPr>
          <w:rFonts w:ascii="Times New Roman" w:hAnsi="Times New Roman" w:cs="Times New Roman"/>
          <w:u w:val="single"/>
        </w:rPr>
        <w:t>and</w:t>
      </w:r>
      <w:r w:rsidRPr="00E21204">
        <w:rPr>
          <w:rFonts w:ascii="Times New Roman" w:hAnsi="Times New Roman" w:cs="Times New Roman"/>
        </w:rPr>
        <w:t xml:space="preserve"> precautions were taken to prevent increasing radon levels, including installed continuous exhaust ventilation, covered expose dirt with a sealed vapor barrier as site conditions permit, and sealing floor and/or foundation penetrations.</w:t>
      </w:r>
    </w:p>
    <w:p w:rsidR="008B2A5C" w:rsidRPr="00E21204" w:rsidRDefault="008B2A5C" w:rsidP="008B2A5C">
      <w:pPr>
        <w:pStyle w:val="ListParagraph"/>
        <w:numPr>
          <w:ilvl w:val="0"/>
          <w:numId w:val="3"/>
        </w:numPr>
        <w:autoSpaceDE w:val="0"/>
        <w:autoSpaceDN w:val="0"/>
        <w:adjustRightInd w:val="0"/>
        <w:rPr>
          <w:rFonts w:ascii="Times New Roman" w:hAnsi="Times New Roman" w:cs="Times New Roman"/>
        </w:rPr>
      </w:pPr>
      <w:proofErr w:type="gramStart"/>
      <w:r w:rsidRPr="00E21204">
        <w:rPr>
          <w:rFonts w:ascii="Times New Roman" w:hAnsi="Times New Roman" w:cs="Times New Roman"/>
        </w:rPr>
        <w:t>has</w:t>
      </w:r>
      <w:proofErr w:type="gramEnd"/>
      <w:r w:rsidRPr="00E21204">
        <w:rPr>
          <w:rFonts w:ascii="Times New Roman" w:hAnsi="Times New Roman" w:cs="Times New Roman"/>
        </w:rPr>
        <w:t xml:space="preserve"> suspected asbestos siding </w:t>
      </w:r>
      <w:r w:rsidRPr="00E21204">
        <w:rPr>
          <w:rFonts w:ascii="Times New Roman" w:hAnsi="Times New Roman" w:cs="Times New Roman"/>
          <w:u w:val="single"/>
        </w:rPr>
        <w:t>and</w:t>
      </w:r>
      <w:r w:rsidRPr="00E21204">
        <w:rPr>
          <w:rFonts w:ascii="Times New Roman" w:hAnsi="Times New Roman" w:cs="Times New Roman"/>
        </w:rPr>
        <w:t xml:space="preserve"> proper containment precautions were followed.</w:t>
      </w:r>
    </w:p>
    <w:p w:rsidR="008B2A5C" w:rsidRPr="00E21204" w:rsidRDefault="008B2A5C" w:rsidP="008B2A5C">
      <w:pPr>
        <w:pStyle w:val="ListParagraph"/>
        <w:numPr>
          <w:ilvl w:val="0"/>
          <w:numId w:val="3"/>
        </w:numPr>
        <w:autoSpaceDE w:val="0"/>
        <w:autoSpaceDN w:val="0"/>
        <w:adjustRightInd w:val="0"/>
        <w:rPr>
          <w:rFonts w:ascii="Times New Roman" w:hAnsi="Times New Roman" w:cs="Times New Roman"/>
        </w:rPr>
      </w:pPr>
      <w:proofErr w:type="gramStart"/>
      <w:r w:rsidRPr="00E21204">
        <w:rPr>
          <w:rFonts w:ascii="Times New Roman" w:hAnsi="Times New Roman" w:cs="Times New Roman"/>
        </w:rPr>
        <w:t>has</w:t>
      </w:r>
      <w:proofErr w:type="gramEnd"/>
      <w:r w:rsidRPr="00E21204">
        <w:rPr>
          <w:rFonts w:ascii="Times New Roman" w:hAnsi="Times New Roman" w:cs="Times New Roman"/>
        </w:rPr>
        <w:t xml:space="preserve"> suspected friable asbestos </w:t>
      </w:r>
      <w:r w:rsidRPr="00E21204">
        <w:rPr>
          <w:rFonts w:ascii="Times New Roman" w:hAnsi="Times New Roman" w:cs="Times New Roman"/>
          <w:u w:val="single"/>
        </w:rPr>
        <w:t>and</w:t>
      </w:r>
      <w:r w:rsidRPr="00E21204">
        <w:rPr>
          <w:rFonts w:ascii="Times New Roman" w:hAnsi="Times New Roman" w:cs="Times New Roman"/>
        </w:rPr>
        <w:t xml:space="preserve"> encapsulation and/or removal was performed by an AHERA professional.</w:t>
      </w:r>
    </w:p>
    <w:p w:rsidR="008B2A5C" w:rsidRPr="00E21204" w:rsidRDefault="008B2A5C" w:rsidP="008B2A5C">
      <w:pPr>
        <w:pStyle w:val="ListParagraph"/>
        <w:numPr>
          <w:ilvl w:val="0"/>
          <w:numId w:val="3"/>
        </w:numPr>
        <w:autoSpaceDE w:val="0"/>
        <w:autoSpaceDN w:val="0"/>
        <w:adjustRightInd w:val="0"/>
        <w:rPr>
          <w:rFonts w:ascii="Times New Roman" w:hAnsi="Times New Roman" w:cs="Times New Roman"/>
        </w:rPr>
      </w:pPr>
      <w:proofErr w:type="gramStart"/>
      <w:r w:rsidRPr="00E21204">
        <w:rPr>
          <w:rFonts w:ascii="Times New Roman" w:hAnsi="Times New Roman" w:cs="Times New Roman"/>
        </w:rPr>
        <w:t>must</w:t>
      </w:r>
      <w:proofErr w:type="gramEnd"/>
      <w:r w:rsidRPr="00E21204">
        <w:rPr>
          <w:rFonts w:ascii="Times New Roman" w:hAnsi="Times New Roman" w:cs="Times New Roman"/>
        </w:rPr>
        <w:t xml:space="preserve"> be deferred for weatherization due to the potential that weatherization activity may exacerbate an existing pollutant or contaminant (see explanation of deferral on the Client Deferral Notification form).</w:t>
      </w:r>
    </w:p>
    <w:p w:rsidR="008B2A5C" w:rsidRPr="00E21204" w:rsidRDefault="008B2A5C" w:rsidP="008B2A5C">
      <w:pPr>
        <w:autoSpaceDE w:val="0"/>
        <w:autoSpaceDN w:val="0"/>
        <w:adjustRightInd w:val="0"/>
        <w:rPr>
          <w:rFonts w:ascii="Times New Roman" w:hAnsi="Times New Roman" w:cs="Times New Roman"/>
        </w:rPr>
      </w:pPr>
    </w:p>
    <w:p w:rsidR="008B2A5C" w:rsidRPr="00E21204" w:rsidRDefault="008B2A5C" w:rsidP="008B2A5C">
      <w:pPr>
        <w:autoSpaceDE w:val="0"/>
        <w:autoSpaceDN w:val="0"/>
        <w:adjustRightInd w:val="0"/>
        <w:rPr>
          <w:rFonts w:ascii="Times New Roman" w:hAnsi="Times New Roman" w:cs="Times New Roman"/>
        </w:rPr>
      </w:pPr>
      <w:r w:rsidRPr="00E21204">
        <w:rPr>
          <w:rFonts w:ascii="Times New Roman" w:hAnsi="Times New Roman" w:cs="Times New Roman"/>
        </w:rPr>
        <w:t>My signature below denotes that I fully understand the above waiver and its release of liability. I have chosen to go forward with the weatherization process, accepting any and all risks of injury or damages.</w:t>
      </w:r>
    </w:p>
    <w:p w:rsidR="008B2A5C" w:rsidRPr="00E21204" w:rsidRDefault="008B2A5C" w:rsidP="008B2A5C">
      <w:pPr>
        <w:tabs>
          <w:tab w:val="left" w:pos="720"/>
          <w:tab w:val="left" w:pos="1440"/>
          <w:tab w:val="left" w:pos="2160"/>
          <w:tab w:val="left" w:pos="2880"/>
          <w:tab w:val="left" w:pos="3600"/>
          <w:tab w:val="left" w:pos="4320"/>
          <w:tab w:val="left" w:pos="5040"/>
          <w:tab w:val="left" w:pos="5760"/>
          <w:tab w:val="left" w:pos="6360"/>
          <w:tab w:val="left" w:pos="6480"/>
        </w:tabs>
        <w:rPr>
          <w:rFonts w:ascii="Times New Roman" w:hAnsi="Times New Roman" w:cs="Times New Roman"/>
          <w:b/>
        </w:rPr>
      </w:pPr>
    </w:p>
    <w:p w:rsidR="008B2A5C" w:rsidRPr="00E21204" w:rsidRDefault="008B2A5C" w:rsidP="008B2A5C">
      <w:pPr>
        <w:tabs>
          <w:tab w:val="left" w:pos="720"/>
          <w:tab w:val="left" w:pos="1440"/>
          <w:tab w:val="left" w:pos="2160"/>
          <w:tab w:val="left" w:pos="2880"/>
          <w:tab w:val="left" w:pos="3600"/>
          <w:tab w:val="left" w:pos="4320"/>
          <w:tab w:val="left" w:pos="5040"/>
          <w:tab w:val="left" w:pos="5760"/>
          <w:tab w:val="left" w:pos="6360"/>
          <w:tab w:val="left" w:pos="6480"/>
        </w:tabs>
        <w:spacing w:line="360" w:lineRule="auto"/>
        <w:contextualSpacing/>
        <w:outlineLvl w:val="0"/>
        <w:rPr>
          <w:rFonts w:ascii="Times New Roman" w:hAnsi="Times New Roman" w:cs="Times New Roman"/>
          <w:u w:val="single"/>
        </w:rPr>
      </w:pPr>
      <w:r w:rsidRPr="00E21204">
        <w:rPr>
          <w:rFonts w:ascii="Times New Roman" w:hAnsi="Times New Roman" w:cs="Times New Roman"/>
          <w:b/>
        </w:rPr>
        <w:t>Client Printed Name</w:t>
      </w:r>
      <w:r w:rsidRPr="00E21204">
        <w:rPr>
          <w:rFonts w:ascii="Times New Roman" w:hAnsi="Times New Roman" w:cs="Times New Roman"/>
        </w:rPr>
        <w:t>:</w:t>
      </w:r>
      <w:r w:rsidRPr="00E21204">
        <w:rPr>
          <w:rFonts w:ascii="Times New Roman" w:hAnsi="Times New Roman" w:cs="Times New Roman"/>
          <w:u w:val="single"/>
        </w:rPr>
        <w:t xml:space="preserve">                                                                                                                                      _</w:t>
      </w:r>
    </w:p>
    <w:p w:rsidR="008B2A5C" w:rsidRPr="00E21204" w:rsidRDefault="008B2A5C" w:rsidP="008B2A5C">
      <w:pPr>
        <w:tabs>
          <w:tab w:val="left" w:pos="720"/>
          <w:tab w:val="left" w:pos="1440"/>
          <w:tab w:val="left" w:pos="2160"/>
          <w:tab w:val="left" w:pos="2880"/>
          <w:tab w:val="left" w:pos="3600"/>
          <w:tab w:val="left" w:pos="4320"/>
          <w:tab w:val="left" w:pos="5040"/>
          <w:tab w:val="left" w:pos="5760"/>
          <w:tab w:val="left" w:pos="6360"/>
          <w:tab w:val="left" w:pos="6480"/>
        </w:tabs>
        <w:spacing w:line="360" w:lineRule="auto"/>
        <w:contextualSpacing/>
        <w:outlineLvl w:val="0"/>
        <w:rPr>
          <w:rFonts w:ascii="Times New Roman" w:hAnsi="Times New Roman" w:cs="Times New Roman"/>
        </w:rPr>
      </w:pPr>
      <w:r w:rsidRPr="00E21204">
        <w:rPr>
          <w:rFonts w:ascii="Times New Roman" w:hAnsi="Times New Roman" w:cs="Times New Roman"/>
          <w:b/>
        </w:rPr>
        <w:t>Client Signature</w:t>
      </w:r>
      <w:r w:rsidRPr="00E21204">
        <w:rPr>
          <w:rFonts w:ascii="Times New Roman" w:hAnsi="Times New Roman" w:cs="Times New Roman"/>
        </w:rPr>
        <w:t>:</w:t>
      </w:r>
      <w:r w:rsidRPr="00E21204">
        <w:rPr>
          <w:rFonts w:ascii="Times New Roman" w:hAnsi="Times New Roman" w:cs="Times New Roman"/>
          <w:u w:val="single"/>
        </w:rPr>
        <w:t xml:space="preserve">                                                                                                    </w:t>
      </w:r>
      <w:r w:rsidRPr="00E21204">
        <w:rPr>
          <w:rFonts w:ascii="Times New Roman" w:hAnsi="Times New Roman" w:cs="Times New Roman"/>
          <w:b/>
        </w:rPr>
        <w:t>Date</w:t>
      </w:r>
      <w:r w:rsidRPr="00E21204">
        <w:rPr>
          <w:rFonts w:ascii="Times New Roman" w:hAnsi="Times New Roman" w:cs="Times New Roman"/>
        </w:rPr>
        <w:t>:</w:t>
      </w:r>
      <w:r w:rsidRPr="00E21204">
        <w:rPr>
          <w:rFonts w:ascii="Times New Roman" w:hAnsi="Times New Roman" w:cs="Times New Roman"/>
          <w:u w:val="single"/>
        </w:rPr>
        <w:t xml:space="preserve">         </w:t>
      </w:r>
      <w:r w:rsidRPr="00E21204">
        <w:rPr>
          <w:rFonts w:ascii="Times New Roman" w:hAnsi="Times New Roman" w:cs="Times New Roman"/>
        </w:rPr>
        <w:t>/</w:t>
      </w:r>
      <w:r w:rsidRPr="00E21204">
        <w:rPr>
          <w:rFonts w:ascii="Times New Roman" w:hAnsi="Times New Roman" w:cs="Times New Roman"/>
          <w:u w:val="single"/>
        </w:rPr>
        <w:t xml:space="preserve">        </w:t>
      </w:r>
      <w:r w:rsidRPr="00E21204">
        <w:rPr>
          <w:rFonts w:ascii="Times New Roman" w:hAnsi="Times New Roman" w:cs="Times New Roman"/>
        </w:rPr>
        <w:t>/</w:t>
      </w:r>
      <w:r w:rsidRPr="00E21204">
        <w:rPr>
          <w:rFonts w:ascii="Times New Roman" w:hAnsi="Times New Roman" w:cs="Times New Roman"/>
          <w:u w:val="single"/>
        </w:rPr>
        <w:t xml:space="preserve">              </w:t>
      </w:r>
      <w:r w:rsidRPr="00E21204">
        <w:rPr>
          <w:rFonts w:ascii="Times New Roman" w:hAnsi="Times New Roman" w:cs="Times New Roman"/>
        </w:rPr>
        <w:tab/>
      </w:r>
    </w:p>
    <w:p w:rsidR="00FA2408" w:rsidRPr="008B2A5C" w:rsidRDefault="008B2A5C" w:rsidP="008B2A5C">
      <w:pPr>
        <w:tabs>
          <w:tab w:val="left" w:pos="720"/>
          <w:tab w:val="left" w:pos="1440"/>
          <w:tab w:val="left" w:pos="2160"/>
          <w:tab w:val="left" w:pos="2880"/>
          <w:tab w:val="left" w:pos="3600"/>
          <w:tab w:val="left" w:pos="4320"/>
          <w:tab w:val="left" w:pos="5040"/>
          <w:tab w:val="left" w:pos="5760"/>
          <w:tab w:val="left" w:pos="6360"/>
          <w:tab w:val="left" w:pos="6480"/>
        </w:tabs>
        <w:spacing w:line="360" w:lineRule="auto"/>
        <w:contextualSpacing/>
        <w:outlineLvl w:val="0"/>
        <w:rPr>
          <w:rFonts w:ascii="Times New Roman" w:hAnsi="Times New Roman" w:cs="Times New Roman"/>
        </w:rPr>
      </w:pPr>
      <w:r w:rsidRPr="00E21204">
        <w:rPr>
          <w:rFonts w:ascii="Times New Roman" w:hAnsi="Times New Roman" w:cs="Times New Roman"/>
          <w:b/>
        </w:rPr>
        <w:t>Auditor Printed Name</w:t>
      </w:r>
      <w:r w:rsidRPr="00E21204">
        <w:rPr>
          <w:rFonts w:ascii="Times New Roman" w:hAnsi="Times New Roman" w:cs="Times New Roman"/>
        </w:rPr>
        <w:t>:</w:t>
      </w:r>
      <w:r w:rsidRPr="00E21204">
        <w:rPr>
          <w:rFonts w:ascii="Times New Roman" w:hAnsi="Times New Roman" w:cs="Times New Roman"/>
          <w:u w:val="single"/>
        </w:rPr>
        <w:t xml:space="preserve"> </w:t>
      </w:r>
      <w:r w:rsidRPr="00E21204">
        <w:rPr>
          <w:rFonts w:ascii="Times New Roman" w:hAnsi="Times New Roman" w:cs="Times New Roman"/>
        </w:rPr>
        <w:t>_________________________________________________________________</w:t>
      </w:r>
      <w:r w:rsidRPr="00E21204">
        <w:rPr>
          <w:rFonts w:ascii="Times New Roman" w:hAnsi="Times New Roman" w:cs="Times New Roman"/>
          <w:b/>
        </w:rPr>
        <w:br/>
        <w:t xml:space="preserve">Auditor </w:t>
      </w:r>
      <w:proofErr w:type="spellStart"/>
      <w:r w:rsidRPr="00E21204">
        <w:rPr>
          <w:rFonts w:ascii="Times New Roman" w:hAnsi="Times New Roman" w:cs="Times New Roman"/>
          <w:b/>
        </w:rPr>
        <w:t>Signature</w:t>
      </w:r>
      <w:proofErr w:type="gramStart"/>
      <w:r w:rsidRPr="00E21204">
        <w:rPr>
          <w:rFonts w:ascii="Times New Roman" w:hAnsi="Times New Roman" w:cs="Times New Roman"/>
        </w:rPr>
        <w:t>:_</w:t>
      </w:r>
      <w:proofErr w:type="gramEnd"/>
      <w:r w:rsidRPr="00E21204">
        <w:rPr>
          <w:rFonts w:ascii="Times New Roman" w:hAnsi="Times New Roman" w:cs="Times New Roman"/>
        </w:rPr>
        <w:t>______________________________________________</w:t>
      </w:r>
      <w:r w:rsidRPr="00E21204">
        <w:rPr>
          <w:rFonts w:ascii="Times New Roman" w:hAnsi="Times New Roman" w:cs="Times New Roman"/>
          <w:b/>
        </w:rPr>
        <w:t>Date</w:t>
      </w:r>
      <w:proofErr w:type="spellEnd"/>
      <w:r w:rsidRPr="00E21204">
        <w:rPr>
          <w:rFonts w:ascii="Times New Roman" w:hAnsi="Times New Roman" w:cs="Times New Roman"/>
        </w:rPr>
        <w:t>:</w:t>
      </w:r>
      <w:r w:rsidRPr="00E21204">
        <w:rPr>
          <w:rFonts w:ascii="Times New Roman" w:hAnsi="Times New Roman" w:cs="Times New Roman"/>
          <w:u w:val="single"/>
        </w:rPr>
        <w:t xml:space="preserve">        </w:t>
      </w:r>
      <w:r w:rsidRPr="00E21204">
        <w:rPr>
          <w:rFonts w:ascii="Times New Roman" w:hAnsi="Times New Roman" w:cs="Times New Roman"/>
        </w:rPr>
        <w:t xml:space="preserve"> /</w:t>
      </w:r>
      <w:r w:rsidRPr="00E21204">
        <w:rPr>
          <w:rFonts w:ascii="Times New Roman" w:hAnsi="Times New Roman" w:cs="Times New Roman"/>
          <w:u w:val="single"/>
        </w:rPr>
        <w:t xml:space="preserve">        </w:t>
      </w:r>
      <w:r w:rsidRPr="00E21204">
        <w:rPr>
          <w:rFonts w:ascii="Times New Roman" w:hAnsi="Times New Roman" w:cs="Times New Roman"/>
        </w:rPr>
        <w:t>/</w:t>
      </w:r>
      <w:r>
        <w:rPr>
          <w:rFonts w:ascii="Times New Roman" w:hAnsi="Times New Roman" w:cs="Times New Roman"/>
          <w:u w:val="single"/>
        </w:rPr>
        <w:t xml:space="preserve">            </w:t>
      </w:r>
    </w:p>
    <w:p w:rsidR="00FA2408" w:rsidRDefault="00FA2408" w:rsidP="00FA2408">
      <w:pPr>
        <w:pStyle w:val="NoSpacing"/>
        <w:jc w:val="center"/>
        <w:rPr>
          <w:rFonts w:ascii="Times New Roman" w:hAnsi="Times New Roman"/>
          <w:i/>
          <w:sz w:val="24"/>
          <w:szCs w:val="24"/>
        </w:rPr>
      </w:pPr>
    </w:p>
    <w:p w:rsidR="00FA2408" w:rsidRDefault="00FA2408" w:rsidP="00FA2408">
      <w:pPr>
        <w:pStyle w:val="NoSpacing"/>
        <w:jc w:val="center"/>
        <w:rPr>
          <w:rFonts w:ascii="Times New Roman" w:hAnsi="Times New Roman"/>
          <w:i/>
          <w:sz w:val="24"/>
          <w:szCs w:val="24"/>
        </w:rPr>
      </w:pPr>
    </w:p>
    <w:p w:rsidR="00FA2408" w:rsidRPr="006B4772" w:rsidRDefault="00FA2408" w:rsidP="008B2A5C">
      <w:pPr>
        <w:pStyle w:val="NoSpacing"/>
        <w:ind w:left="1440"/>
        <w:rPr>
          <w:rFonts w:ascii="Times New Roman" w:hAnsi="Times New Roman"/>
          <w:i/>
          <w:sz w:val="24"/>
          <w:szCs w:val="24"/>
        </w:rPr>
      </w:pPr>
      <w:bookmarkStart w:id="0" w:name="_GoBack"/>
      <w:bookmarkEnd w:id="0"/>
      <w:r w:rsidRPr="00B448C3">
        <w:rPr>
          <w:rFonts w:ascii="Times New Roman" w:hAnsi="Times New Roman"/>
          <w:i/>
          <w:sz w:val="24"/>
          <w:szCs w:val="24"/>
        </w:rPr>
        <w:t>(Include</w:t>
      </w:r>
      <w:r>
        <w:rPr>
          <w:rFonts w:ascii="Times New Roman" w:hAnsi="Times New Roman"/>
          <w:i/>
          <w:sz w:val="24"/>
          <w:szCs w:val="24"/>
        </w:rPr>
        <w:t xml:space="preserve"> Subgrantee</w:t>
      </w:r>
      <w:r w:rsidRPr="00B448C3">
        <w:rPr>
          <w:rFonts w:ascii="Times New Roman" w:hAnsi="Times New Roman"/>
          <w:i/>
          <w:sz w:val="24"/>
          <w:szCs w:val="24"/>
        </w:rPr>
        <w:t xml:space="preserve"> Agency Director, Address, Email, and Phone Number)</w:t>
      </w:r>
    </w:p>
    <w:p w:rsidR="00EB3529" w:rsidRDefault="00EB3529" w:rsidP="00FA2408"/>
    <w:p w:rsidR="00FA2408" w:rsidRDefault="00FA2408" w:rsidP="00FA2408"/>
    <w:p w:rsidR="00FA2408" w:rsidRPr="00FA2408" w:rsidRDefault="00FA2408" w:rsidP="00FA2408"/>
    <w:sectPr w:rsidR="00FA2408" w:rsidRPr="00FA2408" w:rsidSect="000349D1">
      <w:headerReference w:type="default" r:id="rId8"/>
      <w:footerReference w:type="default" r:id="rId9"/>
      <w:pgSz w:w="12240" w:h="15840"/>
      <w:pgMar w:top="622" w:right="720" w:bottom="810" w:left="630" w:header="450" w:footer="2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529" w:rsidRDefault="00EB3529" w:rsidP="00EB3529">
      <w:r>
        <w:separator/>
      </w:r>
    </w:p>
  </w:endnote>
  <w:endnote w:type="continuationSeparator" w:id="0">
    <w:p w:rsidR="00EB3529" w:rsidRDefault="00EB3529" w:rsidP="00EB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29" w:rsidRDefault="006074A6">
    <w:pPr>
      <w:pStyle w:val="Footer"/>
      <w:pBdr>
        <w:top w:val="thinThickSmallGap" w:sz="24" w:space="1" w:color="622423" w:themeColor="accent2" w:themeShade="7F"/>
      </w:pBdr>
      <w:rPr>
        <w:rFonts w:asciiTheme="majorHAnsi" w:eastAsiaTheme="majorEastAsia" w:hAnsiTheme="majorHAnsi" w:cstheme="majorBidi"/>
      </w:rPr>
    </w:pPr>
    <w:proofErr w:type="spellStart"/>
    <w:r>
      <w:rPr>
        <w:rFonts w:asciiTheme="majorHAnsi" w:eastAsiaTheme="majorEastAsia" w:hAnsiTheme="majorHAnsi" w:cstheme="majorBidi"/>
      </w:rPr>
      <w:t>Vol</w:t>
    </w:r>
    <w:proofErr w:type="spellEnd"/>
    <w:r>
      <w:rPr>
        <w:rFonts w:asciiTheme="majorHAnsi" w:eastAsiaTheme="majorEastAsia" w:hAnsiTheme="majorHAnsi" w:cstheme="majorBidi"/>
      </w:rPr>
      <w:t xml:space="preserve"> 1. October 2</w:t>
    </w:r>
    <w:r w:rsidR="00EB3529">
      <w:rPr>
        <w:rFonts w:asciiTheme="majorHAnsi" w:eastAsiaTheme="majorEastAsia" w:hAnsiTheme="majorHAnsi" w:cstheme="majorBidi"/>
      </w:rPr>
      <w:t>,</w:t>
    </w:r>
    <w:r w:rsidR="00F46292">
      <w:rPr>
        <w:rFonts w:asciiTheme="majorHAnsi" w:eastAsiaTheme="majorEastAsia" w:hAnsiTheme="majorHAnsi" w:cstheme="majorBidi"/>
      </w:rPr>
      <w:t xml:space="preserve"> </w:t>
    </w:r>
    <w:r w:rsidR="00EB3529">
      <w:rPr>
        <w:rFonts w:asciiTheme="majorHAnsi" w:eastAsiaTheme="majorEastAsia" w:hAnsiTheme="majorHAnsi" w:cstheme="majorBidi"/>
      </w:rPr>
      <w:t xml:space="preserve">2013 </w:t>
    </w:r>
    <w:r w:rsidR="00EB3529">
      <w:rPr>
        <w:rFonts w:asciiTheme="majorHAnsi" w:eastAsiaTheme="majorEastAsia" w:hAnsiTheme="majorHAnsi" w:cstheme="majorBidi"/>
      </w:rPr>
      <w:ptab w:relativeTo="margin" w:alignment="right" w:leader="none"/>
    </w:r>
    <w:r w:rsidR="00EB3529">
      <w:rPr>
        <w:rFonts w:asciiTheme="majorHAnsi" w:eastAsiaTheme="majorEastAsia" w:hAnsiTheme="majorHAnsi" w:cstheme="majorBidi"/>
      </w:rPr>
      <w:t xml:space="preserve">Page </w:t>
    </w:r>
    <w:r w:rsidR="00EB3529">
      <w:rPr>
        <w:rFonts w:eastAsiaTheme="minorEastAsia"/>
      </w:rPr>
      <w:fldChar w:fldCharType="begin"/>
    </w:r>
    <w:r w:rsidR="00EB3529">
      <w:instrText xml:space="preserve"> PAGE   \* MERGEFORMAT </w:instrText>
    </w:r>
    <w:r w:rsidR="00EB3529">
      <w:rPr>
        <w:rFonts w:eastAsiaTheme="minorEastAsia"/>
      </w:rPr>
      <w:fldChar w:fldCharType="separate"/>
    </w:r>
    <w:r w:rsidR="008B2A5C" w:rsidRPr="008B2A5C">
      <w:rPr>
        <w:rFonts w:asciiTheme="majorHAnsi" w:eastAsiaTheme="majorEastAsia" w:hAnsiTheme="majorHAnsi" w:cstheme="majorBidi"/>
        <w:noProof/>
      </w:rPr>
      <w:t>1</w:t>
    </w:r>
    <w:r w:rsidR="00EB3529">
      <w:rPr>
        <w:rFonts w:asciiTheme="majorHAnsi" w:eastAsiaTheme="majorEastAsia" w:hAnsiTheme="majorHAnsi" w:cstheme="majorBidi"/>
        <w:noProof/>
      </w:rPr>
      <w:fldChar w:fldCharType="end"/>
    </w:r>
  </w:p>
  <w:p w:rsidR="00EB3529" w:rsidRDefault="00EB3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529" w:rsidRDefault="00EB3529" w:rsidP="00EB3529">
      <w:r>
        <w:separator/>
      </w:r>
    </w:p>
  </w:footnote>
  <w:footnote w:type="continuationSeparator" w:id="0">
    <w:p w:rsidR="00EB3529" w:rsidRDefault="00EB3529" w:rsidP="00EB3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E795A57249804D1CA1078B5456224864"/>
      </w:placeholder>
      <w:dataBinding w:prefixMappings="xmlns:ns0='http://schemas.openxmlformats.org/package/2006/metadata/core-properties' xmlns:ns1='http://purl.org/dc/elements/1.1/'" w:xpath="/ns0:coreProperties[1]/ns1:title[1]" w:storeItemID="{6C3C8BC8-F283-45AE-878A-BAB7291924A1}"/>
      <w:text/>
    </w:sdtPr>
    <w:sdtContent>
      <w:p w:rsidR="006074A6" w:rsidRDefault="006074A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NEW JERSEY DEPARTMENT OF COMMUNITY AFFAIRS DIVISION OF HOUSING AND COMMUNITY RESOURCES</w:t>
        </w:r>
      </w:p>
    </w:sdtContent>
  </w:sdt>
  <w:p w:rsidR="006074A6" w:rsidRDefault="006074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54314"/>
    <w:multiLevelType w:val="hybridMultilevel"/>
    <w:tmpl w:val="0BE21D1A"/>
    <w:lvl w:ilvl="0" w:tplc="61902E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37042"/>
    <w:multiLevelType w:val="hybridMultilevel"/>
    <w:tmpl w:val="CC0C7690"/>
    <w:lvl w:ilvl="0" w:tplc="61902E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7D4500"/>
    <w:multiLevelType w:val="hybridMultilevel"/>
    <w:tmpl w:val="A2D2E936"/>
    <w:lvl w:ilvl="0" w:tplc="61902ED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29"/>
    <w:rsid w:val="000349D1"/>
    <w:rsid w:val="00430611"/>
    <w:rsid w:val="006030A9"/>
    <w:rsid w:val="006074A6"/>
    <w:rsid w:val="006A5FC5"/>
    <w:rsid w:val="008A6594"/>
    <w:rsid w:val="008B2A5C"/>
    <w:rsid w:val="00A75CC3"/>
    <w:rsid w:val="00AA3C75"/>
    <w:rsid w:val="00AD4E58"/>
    <w:rsid w:val="00B01B69"/>
    <w:rsid w:val="00B74324"/>
    <w:rsid w:val="00C144C9"/>
    <w:rsid w:val="00EB3529"/>
    <w:rsid w:val="00EF618F"/>
    <w:rsid w:val="00F46292"/>
    <w:rsid w:val="00FA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529"/>
    <w:pPr>
      <w:spacing w:line="240"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3529"/>
    <w:pPr>
      <w:spacing w:line="240" w:lineRule="auto"/>
      <w:ind w:left="0" w:firstLine="0"/>
    </w:pPr>
    <w:rPr>
      <w:rFonts w:ascii="Calibri" w:eastAsia="Calibri" w:hAnsi="Calibri" w:cs="Times New Roman"/>
    </w:rPr>
  </w:style>
  <w:style w:type="character" w:styleId="PlaceholderText">
    <w:name w:val="Placeholder Text"/>
    <w:basedOn w:val="DefaultParagraphFont"/>
    <w:uiPriority w:val="99"/>
    <w:semiHidden/>
    <w:rsid w:val="00EB3529"/>
    <w:rPr>
      <w:color w:val="808080"/>
    </w:rPr>
  </w:style>
  <w:style w:type="paragraph" w:styleId="BalloonText">
    <w:name w:val="Balloon Text"/>
    <w:basedOn w:val="Normal"/>
    <w:link w:val="BalloonTextChar"/>
    <w:uiPriority w:val="99"/>
    <w:semiHidden/>
    <w:unhideWhenUsed/>
    <w:rsid w:val="00EB3529"/>
    <w:rPr>
      <w:rFonts w:ascii="Tahoma" w:hAnsi="Tahoma" w:cs="Tahoma"/>
      <w:sz w:val="16"/>
      <w:szCs w:val="16"/>
    </w:rPr>
  </w:style>
  <w:style w:type="character" w:customStyle="1" w:styleId="BalloonTextChar">
    <w:name w:val="Balloon Text Char"/>
    <w:basedOn w:val="DefaultParagraphFont"/>
    <w:link w:val="BalloonText"/>
    <w:uiPriority w:val="99"/>
    <w:semiHidden/>
    <w:rsid w:val="00EB3529"/>
    <w:rPr>
      <w:rFonts w:ascii="Tahoma" w:hAnsi="Tahoma" w:cs="Tahoma"/>
      <w:sz w:val="16"/>
      <w:szCs w:val="16"/>
    </w:rPr>
  </w:style>
  <w:style w:type="paragraph" w:styleId="Header">
    <w:name w:val="header"/>
    <w:basedOn w:val="Normal"/>
    <w:link w:val="HeaderChar"/>
    <w:uiPriority w:val="99"/>
    <w:unhideWhenUsed/>
    <w:rsid w:val="00EB3529"/>
    <w:pPr>
      <w:tabs>
        <w:tab w:val="center" w:pos="4680"/>
        <w:tab w:val="right" w:pos="9360"/>
      </w:tabs>
    </w:pPr>
  </w:style>
  <w:style w:type="character" w:customStyle="1" w:styleId="HeaderChar">
    <w:name w:val="Header Char"/>
    <w:basedOn w:val="DefaultParagraphFont"/>
    <w:link w:val="Header"/>
    <w:uiPriority w:val="99"/>
    <w:rsid w:val="00EB3529"/>
  </w:style>
  <w:style w:type="paragraph" w:styleId="Footer">
    <w:name w:val="footer"/>
    <w:basedOn w:val="Normal"/>
    <w:link w:val="FooterChar"/>
    <w:uiPriority w:val="99"/>
    <w:unhideWhenUsed/>
    <w:rsid w:val="00EB3529"/>
    <w:pPr>
      <w:tabs>
        <w:tab w:val="center" w:pos="4680"/>
        <w:tab w:val="right" w:pos="9360"/>
      </w:tabs>
    </w:pPr>
  </w:style>
  <w:style w:type="character" w:customStyle="1" w:styleId="FooterChar">
    <w:name w:val="Footer Char"/>
    <w:basedOn w:val="DefaultParagraphFont"/>
    <w:link w:val="Footer"/>
    <w:uiPriority w:val="99"/>
    <w:rsid w:val="00EB3529"/>
  </w:style>
  <w:style w:type="table" w:styleId="TableGrid">
    <w:name w:val="Table Grid"/>
    <w:basedOn w:val="TableNormal"/>
    <w:uiPriority w:val="59"/>
    <w:rsid w:val="00EB3529"/>
    <w:pPr>
      <w:spacing w:line="240" w:lineRule="auto"/>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74A6"/>
    <w:pPr>
      <w:ind w:left="720"/>
      <w:contextualSpacing/>
    </w:pPr>
  </w:style>
  <w:style w:type="paragraph" w:customStyle="1" w:styleId="Default">
    <w:name w:val="Default"/>
    <w:rsid w:val="006074A6"/>
    <w:pPr>
      <w:autoSpaceDE w:val="0"/>
      <w:autoSpaceDN w:val="0"/>
      <w:adjustRightInd w:val="0"/>
      <w:spacing w:line="240" w:lineRule="auto"/>
      <w:ind w:left="0" w:firstLine="0"/>
    </w:pPr>
    <w:rPr>
      <w:rFonts w:ascii="Times New Roman" w:eastAsia="Calibri" w:hAnsi="Times New Roman" w:cs="Times New Roman"/>
      <w:color w:val="000000"/>
      <w:sz w:val="24"/>
      <w:szCs w:val="24"/>
    </w:rPr>
  </w:style>
  <w:style w:type="paragraph" w:styleId="BodyText">
    <w:name w:val="Body Text"/>
    <w:basedOn w:val="Normal"/>
    <w:link w:val="BodyTextChar"/>
    <w:unhideWhenUsed/>
    <w:rsid w:val="000349D1"/>
    <w:rPr>
      <w:rFonts w:ascii="Courier New" w:eastAsia="Times New Roman" w:hAnsi="Courier New" w:cs="Times New Roman"/>
      <w:sz w:val="24"/>
      <w:szCs w:val="20"/>
      <w:lang w:val="x-none" w:eastAsia="x-none"/>
    </w:rPr>
  </w:style>
  <w:style w:type="character" w:customStyle="1" w:styleId="BodyTextChar">
    <w:name w:val="Body Text Char"/>
    <w:basedOn w:val="DefaultParagraphFont"/>
    <w:link w:val="BodyText"/>
    <w:rsid w:val="000349D1"/>
    <w:rPr>
      <w:rFonts w:ascii="Courier New" w:eastAsia="Times New Roman" w:hAnsi="Courier New"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529"/>
    <w:pPr>
      <w:spacing w:line="240"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3529"/>
    <w:pPr>
      <w:spacing w:line="240" w:lineRule="auto"/>
      <w:ind w:left="0" w:firstLine="0"/>
    </w:pPr>
    <w:rPr>
      <w:rFonts w:ascii="Calibri" w:eastAsia="Calibri" w:hAnsi="Calibri" w:cs="Times New Roman"/>
    </w:rPr>
  </w:style>
  <w:style w:type="character" w:styleId="PlaceholderText">
    <w:name w:val="Placeholder Text"/>
    <w:basedOn w:val="DefaultParagraphFont"/>
    <w:uiPriority w:val="99"/>
    <w:semiHidden/>
    <w:rsid w:val="00EB3529"/>
    <w:rPr>
      <w:color w:val="808080"/>
    </w:rPr>
  </w:style>
  <w:style w:type="paragraph" w:styleId="BalloonText">
    <w:name w:val="Balloon Text"/>
    <w:basedOn w:val="Normal"/>
    <w:link w:val="BalloonTextChar"/>
    <w:uiPriority w:val="99"/>
    <w:semiHidden/>
    <w:unhideWhenUsed/>
    <w:rsid w:val="00EB3529"/>
    <w:rPr>
      <w:rFonts w:ascii="Tahoma" w:hAnsi="Tahoma" w:cs="Tahoma"/>
      <w:sz w:val="16"/>
      <w:szCs w:val="16"/>
    </w:rPr>
  </w:style>
  <w:style w:type="character" w:customStyle="1" w:styleId="BalloonTextChar">
    <w:name w:val="Balloon Text Char"/>
    <w:basedOn w:val="DefaultParagraphFont"/>
    <w:link w:val="BalloonText"/>
    <w:uiPriority w:val="99"/>
    <w:semiHidden/>
    <w:rsid w:val="00EB3529"/>
    <w:rPr>
      <w:rFonts w:ascii="Tahoma" w:hAnsi="Tahoma" w:cs="Tahoma"/>
      <w:sz w:val="16"/>
      <w:szCs w:val="16"/>
    </w:rPr>
  </w:style>
  <w:style w:type="paragraph" w:styleId="Header">
    <w:name w:val="header"/>
    <w:basedOn w:val="Normal"/>
    <w:link w:val="HeaderChar"/>
    <w:uiPriority w:val="99"/>
    <w:unhideWhenUsed/>
    <w:rsid w:val="00EB3529"/>
    <w:pPr>
      <w:tabs>
        <w:tab w:val="center" w:pos="4680"/>
        <w:tab w:val="right" w:pos="9360"/>
      </w:tabs>
    </w:pPr>
  </w:style>
  <w:style w:type="character" w:customStyle="1" w:styleId="HeaderChar">
    <w:name w:val="Header Char"/>
    <w:basedOn w:val="DefaultParagraphFont"/>
    <w:link w:val="Header"/>
    <w:uiPriority w:val="99"/>
    <w:rsid w:val="00EB3529"/>
  </w:style>
  <w:style w:type="paragraph" w:styleId="Footer">
    <w:name w:val="footer"/>
    <w:basedOn w:val="Normal"/>
    <w:link w:val="FooterChar"/>
    <w:uiPriority w:val="99"/>
    <w:unhideWhenUsed/>
    <w:rsid w:val="00EB3529"/>
    <w:pPr>
      <w:tabs>
        <w:tab w:val="center" w:pos="4680"/>
        <w:tab w:val="right" w:pos="9360"/>
      </w:tabs>
    </w:pPr>
  </w:style>
  <w:style w:type="character" w:customStyle="1" w:styleId="FooterChar">
    <w:name w:val="Footer Char"/>
    <w:basedOn w:val="DefaultParagraphFont"/>
    <w:link w:val="Footer"/>
    <w:uiPriority w:val="99"/>
    <w:rsid w:val="00EB3529"/>
  </w:style>
  <w:style w:type="table" w:styleId="TableGrid">
    <w:name w:val="Table Grid"/>
    <w:basedOn w:val="TableNormal"/>
    <w:uiPriority w:val="59"/>
    <w:rsid w:val="00EB3529"/>
    <w:pPr>
      <w:spacing w:line="240" w:lineRule="auto"/>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74A6"/>
    <w:pPr>
      <w:ind w:left="720"/>
      <w:contextualSpacing/>
    </w:pPr>
  </w:style>
  <w:style w:type="paragraph" w:customStyle="1" w:styleId="Default">
    <w:name w:val="Default"/>
    <w:rsid w:val="006074A6"/>
    <w:pPr>
      <w:autoSpaceDE w:val="0"/>
      <w:autoSpaceDN w:val="0"/>
      <w:adjustRightInd w:val="0"/>
      <w:spacing w:line="240" w:lineRule="auto"/>
      <w:ind w:left="0" w:firstLine="0"/>
    </w:pPr>
    <w:rPr>
      <w:rFonts w:ascii="Times New Roman" w:eastAsia="Calibri" w:hAnsi="Times New Roman" w:cs="Times New Roman"/>
      <w:color w:val="000000"/>
      <w:sz w:val="24"/>
      <w:szCs w:val="24"/>
    </w:rPr>
  </w:style>
  <w:style w:type="paragraph" w:styleId="BodyText">
    <w:name w:val="Body Text"/>
    <w:basedOn w:val="Normal"/>
    <w:link w:val="BodyTextChar"/>
    <w:unhideWhenUsed/>
    <w:rsid w:val="000349D1"/>
    <w:rPr>
      <w:rFonts w:ascii="Courier New" w:eastAsia="Times New Roman" w:hAnsi="Courier New" w:cs="Times New Roman"/>
      <w:sz w:val="24"/>
      <w:szCs w:val="20"/>
      <w:lang w:val="x-none" w:eastAsia="x-none"/>
    </w:rPr>
  </w:style>
  <w:style w:type="character" w:customStyle="1" w:styleId="BodyTextChar">
    <w:name w:val="Body Text Char"/>
    <w:basedOn w:val="DefaultParagraphFont"/>
    <w:link w:val="BodyText"/>
    <w:rsid w:val="000349D1"/>
    <w:rPr>
      <w:rFonts w:ascii="Courier New" w:eastAsia="Times New Roman" w:hAnsi="Courier New"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95A57249804D1CA1078B5456224864"/>
        <w:category>
          <w:name w:val="General"/>
          <w:gallery w:val="placeholder"/>
        </w:category>
        <w:types>
          <w:type w:val="bbPlcHdr"/>
        </w:types>
        <w:behaviors>
          <w:behavior w:val="content"/>
        </w:behaviors>
        <w:guid w:val="{93AEE676-ED9A-4F87-87D1-74223EF6895B}"/>
      </w:docPartPr>
      <w:docPartBody>
        <w:p w:rsidR="00000000" w:rsidRDefault="009E0A89" w:rsidP="009E0A89">
          <w:pPr>
            <w:pStyle w:val="E795A57249804D1CA1078B545622486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787"/>
    <w:rsid w:val="00104E12"/>
    <w:rsid w:val="006E44E7"/>
    <w:rsid w:val="009E0A89"/>
    <w:rsid w:val="00EE4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787"/>
    <w:rPr>
      <w:color w:val="808080"/>
    </w:rPr>
  </w:style>
  <w:style w:type="paragraph" w:customStyle="1" w:styleId="F746482E2E7849998BC5CCCAC45E4BD0">
    <w:name w:val="F746482E2E7849998BC5CCCAC45E4BD0"/>
    <w:rsid w:val="00EE4787"/>
  </w:style>
  <w:style w:type="paragraph" w:customStyle="1" w:styleId="9ECCBA95D8C4487FB3EFEAD657DDE375">
    <w:name w:val="9ECCBA95D8C4487FB3EFEAD657DDE375"/>
    <w:rsid w:val="00EE4787"/>
  </w:style>
  <w:style w:type="paragraph" w:customStyle="1" w:styleId="E49E75B6500348B399EA7E430708593D">
    <w:name w:val="E49E75B6500348B399EA7E430708593D"/>
    <w:rsid w:val="00EE4787"/>
  </w:style>
  <w:style w:type="paragraph" w:customStyle="1" w:styleId="3E0E69658F9A450AB0F2B44A28B3FB19">
    <w:name w:val="3E0E69658F9A450AB0F2B44A28B3FB19"/>
    <w:rsid w:val="00104E12"/>
  </w:style>
  <w:style w:type="paragraph" w:customStyle="1" w:styleId="E795A57249804D1CA1078B5456224864">
    <w:name w:val="E795A57249804D1CA1078B5456224864"/>
    <w:rsid w:val="009E0A8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787"/>
    <w:rPr>
      <w:color w:val="808080"/>
    </w:rPr>
  </w:style>
  <w:style w:type="paragraph" w:customStyle="1" w:styleId="F746482E2E7849998BC5CCCAC45E4BD0">
    <w:name w:val="F746482E2E7849998BC5CCCAC45E4BD0"/>
    <w:rsid w:val="00EE4787"/>
  </w:style>
  <w:style w:type="paragraph" w:customStyle="1" w:styleId="9ECCBA95D8C4487FB3EFEAD657DDE375">
    <w:name w:val="9ECCBA95D8C4487FB3EFEAD657DDE375"/>
    <w:rsid w:val="00EE4787"/>
  </w:style>
  <w:style w:type="paragraph" w:customStyle="1" w:styleId="E49E75B6500348B399EA7E430708593D">
    <w:name w:val="E49E75B6500348B399EA7E430708593D"/>
    <w:rsid w:val="00EE4787"/>
  </w:style>
  <w:style w:type="paragraph" w:customStyle="1" w:styleId="3E0E69658F9A450AB0F2B44A28B3FB19">
    <w:name w:val="3E0E69658F9A450AB0F2B44A28B3FB19"/>
    <w:rsid w:val="00104E12"/>
  </w:style>
  <w:style w:type="paragraph" w:customStyle="1" w:styleId="E795A57249804D1CA1078B5456224864">
    <w:name w:val="E795A57249804D1CA1078B5456224864"/>
    <w:rsid w:val="009E0A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NEW JERSEY DEPARTMENT OF COMMUNITY AFFAIRS DIVISION OF HOUSING AND COMMUNITY RESOURCES</vt:lpstr>
    </vt:vector>
  </TitlesOfParts>
  <Company>NJ Department of Community Affairs</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DEPARTMENT OF COMMUNITY AFFAIRS DIVISION OF HOUSING AND COMMUNITY RESOURCES</dc:title>
  <dc:creator>Bullard, Valarry</dc:creator>
  <cp:lastModifiedBy>Bullard, Valarry</cp:lastModifiedBy>
  <cp:revision>2</cp:revision>
  <cp:lastPrinted>2013-07-10T13:20:00Z</cp:lastPrinted>
  <dcterms:created xsi:type="dcterms:W3CDTF">2013-09-27T16:38:00Z</dcterms:created>
  <dcterms:modified xsi:type="dcterms:W3CDTF">2013-09-27T16:38:00Z</dcterms:modified>
</cp:coreProperties>
</file>