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A8" w:rsidRPr="00327CA8" w:rsidRDefault="00AE46B5" w:rsidP="0032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Public Question - </w:t>
      </w:r>
      <w:r w:rsidR="002D3A0E">
        <w:rPr>
          <w:rFonts w:ascii="Times New Roman" w:hAnsi="Times New Roman" w:cs="Times New Roman"/>
          <w:b/>
          <w:sz w:val="24"/>
          <w:szCs w:val="24"/>
        </w:rPr>
        <w:t>Release of Restricted Fund Balance</w:t>
      </w:r>
      <w:r>
        <w:rPr>
          <w:rFonts w:ascii="Times New Roman" w:hAnsi="Times New Roman" w:cs="Times New Roman"/>
          <w:b/>
          <w:sz w:val="24"/>
          <w:szCs w:val="24"/>
        </w:rPr>
        <w:t xml:space="preserve"> Referendum (Fire Districts)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The Public Question and Interpretative Statement to be placed on the ballot shall be as follows: 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Public Question 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"Shall the Board of Commissioners of </w:t>
      </w:r>
      <w:r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(name and number of fire district) </w:t>
      </w:r>
      <w:r w:rsidRPr="00327CA8">
        <w:rPr>
          <w:rFonts w:ascii="Times New Roman" w:hAnsi="Times New Roman" w:cs="Times New Roman"/>
          <w:sz w:val="24"/>
          <w:szCs w:val="24"/>
        </w:rPr>
        <w:t xml:space="preserve">be authorized to </w:t>
      </w:r>
      <w:r w:rsidR="00AE46B5">
        <w:rPr>
          <w:rFonts w:ascii="Times New Roman" w:hAnsi="Times New Roman" w:cs="Times New Roman"/>
          <w:sz w:val="24"/>
          <w:szCs w:val="24"/>
        </w:rPr>
        <w:t>appropriate from its restricted Fund Balance (</w:t>
      </w:r>
      <w:r w:rsidR="00AE46B5" w:rsidRPr="00AE46B5">
        <w:rPr>
          <w:rFonts w:ascii="Times New Roman" w:hAnsi="Times New Roman" w:cs="Times New Roman"/>
          <w:i/>
          <w:sz w:val="24"/>
          <w:szCs w:val="24"/>
        </w:rPr>
        <w:t>insert dollar amount</w:t>
      </w:r>
      <w:r w:rsidR="00AE46B5">
        <w:rPr>
          <w:rFonts w:ascii="Times New Roman" w:hAnsi="Times New Roman" w:cs="Times New Roman"/>
          <w:sz w:val="24"/>
          <w:szCs w:val="24"/>
        </w:rPr>
        <w:t>)</w:t>
      </w:r>
      <w:r w:rsidRPr="00327CA8">
        <w:rPr>
          <w:rFonts w:ascii="Times New Roman" w:hAnsi="Times New Roman" w:cs="Times New Roman"/>
          <w:sz w:val="24"/>
          <w:szCs w:val="24"/>
        </w:rPr>
        <w:t xml:space="preserve"> </w:t>
      </w:r>
      <w:r w:rsidR="00AE46B5">
        <w:rPr>
          <w:rFonts w:ascii="Times New Roman" w:hAnsi="Times New Roman" w:cs="Times New Roman"/>
          <w:sz w:val="24"/>
          <w:szCs w:val="24"/>
        </w:rPr>
        <w:t xml:space="preserve">of its Restricted Fund Balance to use as general revenue in the district’s </w:t>
      </w:r>
      <w:r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(insert year) </w:t>
      </w:r>
      <w:r w:rsidRPr="00327CA8">
        <w:rPr>
          <w:rFonts w:ascii="Times New Roman" w:hAnsi="Times New Roman" w:cs="Times New Roman"/>
          <w:sz w:val="24"/>
          <w:szCs w:val="24"/>
        </w:rPr>
        <w:t xml:space="preserve">Fire District Budget? </w:t>
      </w:r>
    </w:p>
    <w:p w:rsidR="00AE46B5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A "yes" vote will authorize the Board of Commissioners of the fire district to </w:t>
      </w:r>
      <w:r w:rsidR="00AE46B5">
        <w:rPr>
          <w:rFonts w:ascii="Times New Roman" w:hAnsi="Times New Roman" w:cs="Times New Roman"/>
          <w:sz w:val="24"/>
          <w:szCs w:val="24"/>
        </w:rPr>
        <w:t xml:space="preserve">use </w:t>
      </w:r>
      <w:r w:rsidR="00195281">
        <w:rPr>
          <w:rFonts w:ascii="Times New Roman" w:hAnsi="Times New Roman" w:cs="Times New Roman"/>
          <w:sz w:val="24"/>
          <w:szCs w:val="24"/>
        </w:rPr>
        <w:t>(</w:t>
      </w:r>
      <w:r w:rsidR="00195281">
        <w:rPr>
          <w:rFonts w:ascii="Times New Roman" w:hAnsi="Times New Roman" w:cs="Times New Roman"/>
          <w:i/>
          <w:sz w:val="24"/>
          <w:szCs w:val="24"/>
        </w:rPr>
        <w:t>insert dollar amount</w:t>
      </w:r>
      <w:r w:rsidR="00195281">
        <w:rPr>
          <w:rFonts w:ascii="Times New Roman" w:hAnsi="Times New Roman" w:cs="Times New Roman"/>
          <w:sz w:val="24"/>
          <w:szCs w:val="24"/>
        </w:rPr>
        <w:t>)</w:t>
      </w:r>
      <w:r w:rsidR="00AE46B5">
        <w:rPr>
          <w:rFonts w:ascii="Times New Roman" w:hAnsi="Times New Roman" w:cs="Times New Roman"/>
          <w:sz w:val="24"/>
          <w:szCs w:val="24"/>
        </w:rPr>
        <w:t xml:space="preserve"> as general revenue in the district’s </w:t>
      </w:r>
      <w:r w:rsidR="0012656D">
        <w:rPr>
          <w:rFonts w:ascii="Times New Roman" w:hAnsi="Times New Roman" w:cs="Times New Roman"/>
          <w:sz w:val="24"/>
          <w:szCs w:val="24"/>
        </w:rPr>
        <w:t>&lt;</w:t>
      </w:r>
      <w:r w:rsidR="0012656D" w:rsidRPr="0012656D">
        <w:rPr>
          <w:rFonts w:ascii="Times New Roman" w:hAnsi="Times New Roman" w:cs="Times New Roman"/>
          <w:i/>
          <w:sz w:val="24"/>
          <w:szCs w:val="24"/>
        </w:rPr>
        <w:t>insert year</w:t>
      </w:r>
      <w:r w:rsidR="0012656D">
        <w:rPr>
          <w:rFonts w:ascii="Times New Roman" w:hAnsi="Times New Roman" w:cs="Times New Roman"/>
          <w:sz w:val="24"/>
          <w:szCs w:val="24"/>
        </w:rPr>
        <w:t>&gt;</w:t>
      </w:r>
      <w:r w:rsidR="00AE46B5">
        <w:rPr>
          <w:rFonts w:ascii="Times New Roman" w:hAnsi="Times New Roman" w:cs="Times New Roman"/>
          <w:sz w:val="24"/>
          <w:szCs w:val="24"/>
        </w:rPr>
        <w:t xml:space="preserve"> budget and appropriate said funds to provide and maintain essential district services for the residents of the district.  Because the funds were previously restricted for capital purposes, t</w:t>
      </w:r>
      <w:r w:rsidR="00195281">
        <w:rPr>
          <w:rFonts w:ascii="Times New Roman" w:hAnsi="Times New Roman" w:cs="Times New Roman"/>
          <w:sz w:val="24"/>
          <w:szCs w:val="24"/>
        </w:rPr>
        <w:t>h</w:t>
      </w:r>
      <w:r w:rsidR="00AE46B5">
        <w:rPr>
          <w:rFonts w:ascii="Times New Roman" w:hAnsi="Times New Roman" w:cs="Times New Roman"/>
          <w:sz w:val="24"/>
          <w:szCs w:val="24"/>
        </w:rPr>
        <w:t xml:space="preserve">is amount can be included in the budget when approved by referendum of the voters. This additional amount will be appropriated </w:t>
      </w:r>
      <w:r w:rsidR="00195281">
        <w:rPr>
          <w:rFonts w:ascii="Times New Roman" w:hAnsi="Times New Roman" w:cs="Times New Roman"/>
          <w:sz w:val="24"/>
          <w:szCs w:val="24"/>
        </w:rPr>
        <w:t>for the purposes set forth below</w:t>
      </w:r>
      <w:r w:rsidR="00AE46B5">
        <w:rPr>
          <w:rFonts w:ascii="Times New Roman" w:hAnsi="Times New Roman" w:cs="Times New Roman"/>
          <w:sz w:val="24"/>
          <w:szCs w:val="24"/>
        </w:rPr>
        <w:t>, increasing the total appropriation for each such purpose from what would otherwise be appropriated:</w:t>
      </w:r>
    </w:p>
    <w:p w:rsidR="00327CA8" w:rsidRPr="00327CA8" w:rsidRDefault="00AE46B5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CA8" w:rsidRPr="00327CA8">
        <w:rPr>
          <w:rFonts w:ascii="Times New Roman" w:hAnsi="Times New Roman" w:cs="Times New Roman"/>
          <w:i/>
          <w:iCs/>
          <w:sz w:val="24"/>
          <w:szCs w:val="24"/>
        </w:rPr>
        <w:t>(List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each</w:t>
      </w:r>
      <w:r w:rsidR="00327CA8"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 line item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with the corresponding amount for referendum</w:t>
      </w:r>
      <w:r w:rsidR="00327CA8"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If referendum is approved (a “yes” vote) by </w:t>
      </w:r>
      <w:proofErr w:type="gramStart"/>
      <w:r w:rsidR="00942A03" w:rsidRPr="00884E52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Pr="00327CA8">
        <w:rPr>
          <w:rFonts w:ascii="Times New Roman" w:hAnsi="Times New Roman" w:cs="Times New Roman"/>
          <w:sz w:val="24"/>
          <w:szCs w:val="24"/>
        </w:rPr>
        <w:t xml:space="preserve"> 50 percent of the voters casting a vote at the referendum, the budget will be deemed adopted. </w:t>
      </w:r>
    </w:p>
    <w:p w:rsidR="00292B6E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sz w:val="24"/>
          <w:szCs w:val="24"/>
        </w:rPr>
        <w:t xml:space="preserve">A "no" vote means that the District Board of Commissioners </w:t>
      </w:r>
      <w:r w:rsidR="00195281">
        <w:rPr>
          <w:rFonts w:ascii="Times New Roman" w:hAnsi="Times New Roman" w:cs="Times New Roman"/>
          <w:sz w:val="24"/>
          <w:szCs w:val="24"/>
        </w:rPr>
        <w:t>will be adopted without the release of (insert dollar amount) of its Restricted Fund Balance for use as general revenue</w:t>
      </w:r>
      <w:r w:rsidRPr="00327CA8">
        <w:rPr>
          <w:rFonts w:ascii="Times New Roman" w:hAnsi="Times New Roman" w:cs="Times New Roman"/>
          <w:sz w:val="24"/>
          <w:szCs w:val="24"/>
        </w:rPr>
        <w:t>.</w:t>
      </w:r>
    </w:p>
    <w:p w:rsidR="00327CA8" w:rsidRPr="00327CA8" w:rsidRDefault="00327CA8" w:rsidP="00EA1FD5">
      <w:pPr>
        <w:jc w:val="both"/>
        <w:rPr>
          <w:rFonts w:ascii="Times New Roman" w:hAnsi="Times New Roman" w:cs="Times New Roman"/>
          <w:sz w:val="24"/>
          <w:szCs w:val="24"/>
        </w:rPr>
      </w:pPr>
      <w:r w:rsidRPr="00327CA8">
        <w:rPr>
          <w:rFonts w:ascii="Times New Roman" w:hAnsi="Times New Roman" w:cs="Times New Roman"/>
          <w:i/>
          <w:iCs/>
          <w:sz w:val="24"/>
          <w:szCs w:val="24"/>
        </w:rPr>
        <w:t>(Insert here “any other such relevant information as the Board may wish to include” in the Statement.).</w:t>
      </w:r>
      <w:r w:rsidRPr="00327CA8">
        <w:rPr>
          <w:rFonts w:ascii="Times New Roman" w:hAnsi="Times New Roman" w:cs="Times New Roman"/>
          <w:sz w:val="24"/>
          <w:szCs w:val="24"/>
        </w:rPr>
        <w:t>”</w:t>
      </w:r>
    </w:p>
    <w:sectPr w:rsidR="00327CA8" w:rsidRPr="0032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8"/>
    <w:rsid w:val="00024407"/>
    <w:rsid w:val="0012656D"/>
    <w:rsid w:val="00195281"/>
    <w:rsid w:val="002D3A0E"/>
    <w:rsid w:val="003159CB"/>
    <w:rsid w:val="00327CA8"/>
    <w:rsid w:val="003473E5"/>
    <w:rsid w:val="00376B40"/>
    <w:rsid w:val="003F6646"/>
    <w:rsid w:val="0084297A"/>
    <w:rsid w:val="00884E52"/>
    <w:rsid w:val="00942A03"/>
    <w:rsid w:val="00AE46B5"/>
    <w:rsid w:val="00E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98A9B-07C1-48FD-917E-E48F9C3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Martucci, Jason</dc:creator>
  <cp:lastModifiedBy>Ford, Melissa</cp:lastModifiedBy>
  <cp:revision>2</cp:revision>
  <dcterms:created xsi:type="dcterms:W3CDTF">2018-08-20T16:08:00Z</dcterms:created>
  <dcterms:modified xsi:type="dcterms:W3CDTF">2018-08-20T16:08:00Z</dcterms:modified>
</cp:coreProperties>
</file>