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FD99" w14:textId="0E12B4AA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  <w:u w:val="single"/>
        </w:rPr>
      </w:pPr>
      <w:r w:rsidRPr="007F2355">
        <w:rPr>
          <w:rFonts w:ascii="Times New Roman" w:hAnsi="Times New Roman"/>
          <w:b/>
          <w:szCs w:val="24"/>
          <w:u w:val="single"/>
        </w:rPr>
        <w:t xml:space="preserve">SAMPLE </w:t>
      </w:r>
    </w:p>
    <w:p w14:paraId="4AEF91ED" w14:textId="77777777" w:rsidR="004D3D91" w:rsidRPr="007F2355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  <w:u w:val="single"/>
        </w:rPr>
      </w:pPr>
    </w:p>
    <w:p w14:paraId="63BE058A" w14:textId="77777777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</w:rPr>
      </w:pPr>
      <w:r w:rsidRPr="00FA0B50">
        <w:rPr>
          <w:rFonts w:ascii="Times New Roman" w:hAnsi="Times New Roman"/>
          <w:b/>
          <w:szCs w:val="24"/>
        </w:rPr>
        <w:t>APPLICANT’S</w:t>
      </w:r>
      <w:r w:rsidRPr="003775C2">
        <w:rPr>
          <w:rFonts w:ascii="Times New Roman" w:hAnsi="Times New Roman"/>
          <w:b/>
          <w:szCs w:val="24"/>
        </w:rPr>
        <w:t xml:space="preserve"> </w:t>
      </w:r>
      <w:r w:rsidRPr="00EA3CD7">
        <w:rPr>
          <w:rFonts w:ascii="Times New Roman" w:hAnsi="Times New Roman"/>
          <w:b/>
          <w:szCs w:val="24"/>
        </w:rPr>
        <w:t>RESOLUTION</w:t>
      </w:r>
    </w:p>
    <w:p w14:paraId="0BE7742D" w14:textId="2101178A" w:rsidR="004D3D91" w:rsidRDefault="004D3D91" w:rsidP="004D3D91">
      <w:pPr>
        <w:pStyle w:val="BodyTextIndent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="00FA0B50">
        <w:rPr>
          <w:rFonts w:ascii="Times New Roman" w:hAnsi="Times New Roman"/>
          <w:b/>
          <w:szCs w:val="24"/>
        </w:rPr>
        <w:t>MERP GRANT PROGRAM</w:t>
      </w:r>
    </w:p>
    <w:p w14:paraId="49608B2F" w14:textId="77777777" w:rsidR="004D3D91" w:rsidRDefault="004D3D91" w:rsidP="004D3D91">
      <w:pPr>
        <w:pStyle w:val="BodyTextIndent"/>
        <w:ind w:left="0"/>
        <w:jc w:val="center"/>
        <w:rPr>
          <w:rFonts w:ascii="Times New Roman" w:hAnsi="Times New Roman"/>
          <w:b/>
          <w:szCs w:val="24"/>
        </w:rPr>
      </w:pPr>
    </w:p>
    <w:p w14:paraId="17C863B1" w14:textId="77777777" w:rsidR="004D3D91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7DA53A10" w14:textId="45190262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</w:t>
      </w:r>
      <w:r>
        <w:rPr>
          <w:rFonts w:ascii="Times New Roman" w:hAnsi="Times New Roman"/>
          <w:szCs w:val="24"/>
        </w:rPr>
        <w:t xml:space="preserve">the State of New Jersey has appropriated </w:t>
      </w:r>
      <w:r w:rsidRPr="00D961A4">
        <w:rPr>
          <w:rFonts w:ascii="Times New Roman" w:hAnsi="Times New Roman"/>
          <w:szCs w:val="24"/>
        </w:rPr>
        <w:t>$</w:t>
      </w:r>
      <w:r w:rsidR="00FA0B50">
        <w:rPr>
          <w:rFonts w:ascii="Times New Roman" w:hAnsi="Times New Roman"/>
          <w:szCs w:val="24"/>
        </w:rPr>
        <w:t>1.5</w:t>
      </w:r>
      <w:r w:rsidRPr="00D961A4">
        <w:rPr>
          <w:rFonts w:ascii="Times New Roman" w:hAnsi="Times New Roman"/>
          <w:szCs w:val="24"/>
        </w:rPr>
        <w:t xml:space="preserve"> million</w:t>
      </w:r>
      <w:r w:rsidRPr="00EA3CD7">
        <w:rPr>
          <w:rFonts w:ascii="Times New Roman" w:hAnsi="Times New Roman"/>
          <w:szCs w:val="24"/>
        </w:rPr>
        <w:t xml:space="preserve"> for </w:t>
      </w:r>
      <w:r w:rsidR="00FA0B50">
        <w:rPr>
          <w:rFonts w:ascii="Times New Roman" w:hAnsi="Times New Roman"/>
          <w:szCs w:val="24"/>
        </w:rPr>
        <w:t xml:space="preserve">Management </w:t>
      </w:r>
      <w:r w:rsidR="00487D15">
        <w:rPr>
          <w:rFonts w:ascii="Times New Roman" w:hAnsi="Times New Roman"/>
          <w:szCs w:val="24"/>
        </w:rPr>
        <w:t>Enhancement</w:t>
      </w:r>
      <w:r w:rsidR="00FA0B50">
        <w:rPr>
          <w:rFonts w:ascii="Times New Roman" w:hAnsi="Times New Roman"/>
          <w:szCs w:val="24"/>
        </w:rPr>
        <w:t xml:space="preserve"> Review Program Grants</w:t>
      </w:r>
      <w:r>
        <w:rPr>
          <w:rFonts w:ascii="Times New Roman" w:hAnsi="Times New Roman"/>
          <w:szCs w:val="24"/>
        </w:rPr>
        <w:t xml:space="preserve"> </w:t>
      </w:r>
      <w:r w:rsidRPr="00EA3CD7">
        <w:rPr>
          <w:rFonts w:ascii="Times New Roman" w:hAnsi="Times New Roman"/>
          <w:szCs w:val="24"/>
        </w:rPr>
        <w:t xml:space="preserve">to assist local units </w:t>
      </w:r>
      <w:r w:rsidR="00D6169A">
        <w:rPr>
          <w:rFonts w:ascii="Times New Roman" w:hAnsi="Times New Roman"/>
          <w:szCs w:val="24"/>
        </w:rPr>
        <w:t xml:space="preserve">in studying </w:t>
      </w:r>
      <w:r w:rsidR="00010397">
        <w:rPr>
          <w:rFonts w:ascii="Times New Roman" w:hAnsi="Times New Roman"/>
          <w:szCs w:val="24"/>
        </w:rPr>
        <w:t>operational efficiencies and reduced costs;</w:t>
      </w:r>
      <w:r w:rsidR="00162F6D">
        <w:rPr>
          <w:rFonts w:ascii="Times New Roman" w:hAnsi="Times New Roman"/>
          <w:szCs w:val="24"/>
        </w:rPr>
        <w:t xml:space="preserve"> </w:t>
      </w:r>
      <w:r w:rsidR="007C4B89">
        <w:rPr>
          <w:rFonts w:ascii="Times New Roman" w:hAnsi="Times New Roman"/>
          <w:szCs w:val="24"/>
        </w:rPr>
        <w:t>and</w:t>
      </w:r>
    </w:p>
    <w:p w14:paraId="46B183EE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231F0EB7" w14:textId="0DEED825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WHEREAS, the Department of Community Affairs, Division of Local Government Services (DLGS) is tasked with administering these grant funds through the </w:t>
      </w:r>
      <w:r w:rsidR="007C4B89">
        <w:rPr>
          <w:rFonts w:ascii="Times New Roman" w:hAnsi="Times New Roman"/>
          <w:szCs w:val="24"/>
        </w:rPr>
        <w:t xml:space="preserve">Management </w:t>
      </w:r>
      <w:r w:rsidR="00487D15">
        <w:rPr>
          <w:rFonts w:ascii="Times New Roman" w:hAnsi="Times New Roman"/>
          <w:szCs w:val="24"/>
        </w:rPr>
        <w:t>Enhancement</w:t>
      </w:r>
      <w:r w:rsidR="007C4B89">
        <w:rPr>
          <w:rFonts w:ascii="Times New Roman" w:hAnsi="Times New Roman"/>
          <w:szCs w:val="24"/>
        </w:rPr>
        <w:t xml:space="preserve"> Review Program</w:t>
      </w:r>
      <w:r>
        <w:rPr>
          <w:rFonts w:ascii="Times New Roman" w:hAnsi="Times New Roman"/>
          <w:szCs w:val="24"/>
        </w:rPr>
        <w:t xml:space="preserve"> (</w:t>
      </w:r>
      <w:r w:rsidR="007C4B89">
        <w:rPr>
          <w:rFonts w:ascii="Times New Roman" w:hAnsi="Times New Roman"/>
          <w:szCs w:val="24"/>
        </w:rPr>
        <w:t>MERP</w:t>
      </w:r>
      <w:r>
        <w:rPr>
          <w:rFonts w:ascii="Times New Roman" w:hAnsi="Times New Roman"/>
          <w:szCs w:val="24"/>
        </w:rPr>
        <w:t>); and</w:t>
      </w:r>
    </w:p>
    <w:p w14:paraId="7984405E" w14:textId="10B3EA2D" w:rsidR="004D3D91" w:rsidRPr="00EA3CD7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/>
        <w:t xml:space="preserve">WHEREAS, </w:t>
      </w:r>
      <w:r w:rsidR="009D4B26">
        <w:rPr>
          <w:rFonts w:ascii="Times New Roman" w:hAnsi="Times New Roman"/>
          <w:szCs w:val="24"/>
        </w:rPr>
        <w:t>MERP</w:t>
      </w:r>
      <w:r>
        <w:rPr>
          <w:rFonts w:ascii="Times New Roman" w:hAnsi="Times New Roman"/>
          <w:szCs w:val="24"/>
        </w:rPr>
        <w:t xml:space="preserve"> Grants exist to support costs associated with </w:t>
      </w:r>
      <w:r w:rsidR="009D4B26">
        <w:rPr>
          <w:rFonts w:ascii="Times New Roman" w:hAnsi="Times New Roman"/>
          <w:szCs w:val="24"/>
        </w:rPr>
        <w:t>studying new technologies, organizational structures, and shared services opportunities</w:t>
      </w:r>
      <w:r>
        <w:rPr>
          <w:rFonts w:ascii="Times New Roman" w:hAnsi="Times New Roman"/>
          <w:szCs w:val="24"/>
        </w:rPr>
        <w:t xml:space="preserve"> to ensure that meaningful, efficiency generating initiatives are not hindered by short term expenses; and </w:t>
      </w:r>
    </w:p>
    <w:p w14:paraId="3F4B1D71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3FB548E6" w14:textId="046B72F4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the purpose of this </w:t>
      </w:r>
      <w:r w:rsidR="001E6974">
        <w:rPr>
          <w:rFonts w:ascii="Times New Roman" w:hAnsi="Times New Roman"/>
          <w:szCs w:val="24"/>
        </w:rPr>
        <w:t>study</w:t>
      </w:r>
      <w:r>
        <w:rPr>
          <w:rFonts w:ascii="Times New Roman" w:hAnsi="Times New Roman"/>
          <w:szCs w:val="24"/>
        </w:rPr>
        <w:t xml:space="preserve"> is to (</w:t>
      </w:r>
      <w:r w:rsidRPr="00335F8E">
        <w:rPr>
          <w:rFonts w:ascii="Times New Roman" w:hAnsi="Times New Roman"/>
          <w:szCs w:val="24"/>
          <w:u w:val="single"/>
        </w:rPr>
        <w:t>d</w:t>
      </w:r>
      <w:r w:rsidRPr="00EA3CD7">
        <w:rPr>
          <w:rFonts w:ascii="Times New Roman" w:hAnsi="Times New Roman"/>
          <w:szCs w:val="24"/>
          <w:u w:val="single"/>
        </w:rPr>
        <w:t>escribe services/project title)</w:t>
      </w:r>
      <w:r w:rsidRPr="00EA3CD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which will benefit the residents of </w:t>
      </w:r>
      <w:r w:rsidRPr="00EA3CD7">
        <w:rPr>
          <w:rFonts w:ascii="Times New Roman" w:hAnsi="Times New Roman"/>
          <w:szCs w:val="24"/>
          <w:u w:val="single"/>
        </w:rPr>
        <w:t>(</w:t>
      </w:r>
      <w:r w:rsidR="001E6974">
        <w:rPr>
          <w:rFonts w:ascii="Times New Roman" w:hAnsi="Times New Roman"/>
          <w:szCs w:val="24"/>
          <w:u w:val="single"/>
        </w:rPr>
        <w:t>l</w:t>
      </w:r>
      <w:r w:rsidR="006C717E">
        <w:rPr>
          <w:rFonts w:ascii="Times New Roman" w:hAnsi="Times New Roman"/>
          <w:szCs w:val="24"/>
          <w:u w:val="single"/>
        </w:rPr>
        <w:t>ocal unit applicant)</w:t>
      </w:r>
      <w:r w:rsidRPr="00EA3CD7">
        <w:rPr>
          <w:rFonts w:ascii="Times New Roman" w:hAnsi="Times New Roman"/>
          <w:szCs w:val="24"/>
        </w:rPr>
        <w:t>; and</w:t>
      </w:r>
    </w:p>
    <w:p w14:paraId="5FD85CB8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0A69F190" w14:textId="663EB7E8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NOW, THEREFORE, BE IT RESOLVED by the </w:t>
      </w:r>
      <w:r>
        <w:rPr>
          <w:rFonts w:ascii="Times New Roman" w:hAnsi="Times New Roman"/>
          <w:szCs w:val="24"/>
        </w:rPr>
        <w:t>(</w:t>
      </w:r>
      <w:r w:rsidRPr="00BF2ACB">
        <w:rPr>
          <w:rFonts w:ascii="Times New Roman" w:hAnsi="Times New Roman"/>
          <w:szCs w:val="24"/>
          <w:u w:val="single"/>
        </w:rPr>
        <w:t xml:space="preserve">Name of </w:t>
      </w:r>
      <w:r>
        <w:rPr>
          <w:rFonts w:ascii="Times New Roman" w:hAnsi="Times New Roman"/>
          <w:szCs w:val="24"/>
          <w:u w:val="single"/>
        </w:rPr>
        <w:t>G</w:t>
      </w:r>
      <w:r w:rsidRPr="00BF2ACB">
        <w:rPr>
          <w:rFonts w:ascii="Times New Roman" w:hAnsi="Times New Roman"/>
          <w:szCs w:val="24"/>
          <w:u w:val="single"/>
        </w:rPr>
        <w:t xml:space="preserve">overning </w:t>
      </w:r>
      <w:r>
        <w:rPr>
          <w:rFonts w:ascii="Times New Roman" w:hAnsi="Times New Roman"/>
          <w:szCs w:val="24"/>
          <w:u w:val="single"/>
        </w:rPr>
        <w:t>B</w:t>
      </w:r>
      <w:r w:rsidRPr="00BF2ACB">
        <w:rPr>
          <w:rFonts w:ascii="Times New Roman" w:hAnsi="Times New Roman"/>
          <w:szCs w:val="24"/>
          <w:u w:val="single"/>
        </w:rPr>
        <w:t xml:space="preserve">ody of </w:t>
      </w:r>
      <w:r w:rsidR="004E1147">
        <w:rPr>
          <w:rFonts w:ascii="Times New Roman" w:hAnsi="Times New Roman"/>
          <w:szCs w:val="24"/>
          <w:u w:val="single"/>
        </w:rPr>
        <w:t>Applicant</w:t>
      </w:r>
      <w:r>
        <w:rPr>
          <w:rFonts w:ascii="Times New Roman" w:hAnsi="Times New Roman"/>
          <w:szCs w:val="24"/>
        </w:rPr>
        <w:t>)</w:t>
      </w:r>
      <w:r w:rsidRPr="00EA3CD7">
        <w:rPr>
          <w:rFonts w:ascii="Times New Roman" w:hAnsi="Times New Roman"/>
          <w:szCs w:val="24"/>
        </w:rPr>
        <w:t xml:space="preserve">, that the </w:t>
      </w:r>
      <w:r w:rsidRPr="00EA3CD7">
        <w:rPr>
          <w:rFonts w:ascii="Times New Roman" w:hAnsi="Times New Roman"/>
          <w:szCs w:val="24"/>
          <w:u w:val="single"/>
        </w:rPr>
        <w:t xml:space="preserve">(Name of </w:t>
      </w:r>
      <w:r>
        <w:rPr>
          <w:rFonts w:ascii="Times New Roman" w:hAnsi="Times New Roman"/>
          <w:szCs w:val="24"/>
          <w:u w:val="single"/>
        </w:rPr>
        <w:t>Lead Agency</w:t>
      </w:r>
      <w:r w:rsidRPr="00EA3CD7">
        <w:rPr>
          <w:rFonts w:ascii="Times New Roman" w:hAnsi="Times New Roman"/>
          <w:szCs w:val="24"/>
          <w:u w:val="single"/>
        </w:rPr>
        <w:t>)</w:t>
      </w:r>
      <w:r w:rsidRPr="00EA3CD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will apply for </w:t>
      </w:r>
      <w:r w:rsidRPr="00EA3CD7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</w:t>
      </w:r>
      <w:r w:rsidR="004E1147">
        <w:rPr>
          <w:rFonts w:ascii="Times New Roman" w:hAnsi="Times New Roman"/>
          <w:szCs w:val="24"/>
        </w:rPr>
        <w:t xml:space="preserve">Management </w:t>
      </w:r>
      <w:r w:rsidR="00487D15">
        <w:rPr>
          <w:rFonts w:ascii="Times New Roman" w:hAnsi="Times New Roman"/>
          <w:szCs w:val="24"/>
        </w:rPr>
        <w:t>Enhancement</w:t>
      </w:r>
      <w:r w:rsidR="004E1147">
        <w:rPr>
          <w:rFonts w:ascii="Times New Roman" w:hAnsi="Times New Roman"/>
          <w:szCs w:val="24"/>
        </w:rPr>
        <w:t xml:space="preserve"> Review Program Grant</w:t>
      </w:r>
      <w:r>
        <w:rPr>
          <w:rFonts w:ascii="Times New Roman" w:hAnsi="Times New Roman"/>
          <w:szCs w:val="24"/>
        </w:rPr>
        <w:t xml:space="preserve"> in the amount of $___________</w:t>
      </w:r>
      <w:r w:rsidRPr="00EA3CD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to support </w:t>
      </w:r>
      <w:r w:rsidR="004E1147">
        <w:rPr>
          <w:rFonts w:ascii="Times New Roman" w:hAnsi="Times New Roman"/>
          <w:szCs w:val="24"/>
        </w:rPr>
        <w:t xml:space="preserve">the study of </w:t>
      </w:r>
      <w:r w:rsidR="00055B54">
        <w:rPr>
          <w:rFonts w:ascii="Times New Roman" w:hAnsi="Times New Roman"/>
          <w:szCs w:val="24"/>
        </w:rPr>
        <w:t>local operations</w:t>
      </w:r>
      <w:r w:rsidR="00767320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and if awarded and upon execution of said Agreement, the (</w:t>
      </w:r>
      <w:r w:rsidR="00767320">
        <w:rPr>
          <w:rFonts w:ascii="Times New Roman" w:hAnsi="Times New Roman"/>
          <w:szCs w:val="24"/>
          <w:u w:val="single"/>
        </w:rPr>
        <w:t>Applicant</w:t>
      </w:r>
      <w:r>
        <w:rPr>
          <w:rFonts w:ascii="Times New Roman" w:hAnsi="Times New Roman"/>
          <w:szCs w:val="24"/>
          <w:u w:val="single"/>
        </w:rPr>
        <w:t>)</w:t>
      </w:r>
      <w:r>
        <w:rPr>
          <w:rFonts w:ascii="Times New Roman" w:hAnsi="Times New Roman"/>
          <w:szCs w:val="24"/>
        </w:rPr>
        <w:t xml:space="preserve"> does accept the Terms and Conditions specified in the Agreement in connection to this grant award.  </w:t>
      </w:r>
    </w:p>
    <w:p w14:paraId="1D64D850" w14:textId="77777777" w:rsidR="004D3D91" w:rsidRPr="00EA3CD7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40CB34FA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4EBC3256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24E3ED14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570AD7F4" w14:textId="77777777" w:rsidR="004D3D91" w:rsidRPr="00EA3CD7" w:rsidRDefault="004D3D91" w:rsidP="004D3D91">
      <w:pPr>
        <w:pStyle w:val="BodyTextIndent"/>
        <w:ind w:left="0"/>
        <w:jc w:val="center"/>
        <w:rPr>
          <w:rFonts w:ascii="Times New Roman" w:hAnsi="Times New Roman"/>
          <w:b/>
          <w:szCs w:val="24"/>
        </w:rPr>
      </w:pPr>
      <w:r w:rsidRPr="00EA3CD7">
        <w:rPr>
          <w:rFonts w:ascii="Times New Roman" w:hAnsi="Times New Roman"/>
          <w:b/>
          <w:szCs w:val="24"/>
        </w:rPr>
        <w:t>CERTIFICATION</w:t>
      </w:r>
    </w:p>
    <w:p w14:paraId="560B949D" w14:textId="77777777" w:rsidR="004D3D91" w:rsidRPr="00EA3CD7" w:rsidRDefault="004D3D91" w:rsidP="004D3D91">
      <w:pPr>
        <w:pStyle w:val="BodyTextIndent"/>
        <w:ind w:left="0"/>
        <w:jc w:val="center"/>
        <w:rPr>
          <w:rFonts w:ascii="Times New Roman" w:hAnsi="Times New Roman"/>
          <w:szCs w:val="24"/>
        </w:rPr>
      </w:pPr>
    </w:p>
    <w:p w14:paraId="1551373C" w14:textId="77777777" w:rsidR="004D3D91" w:rsidRPr="00EA3CD7" w:rsidRDefault="004D3D91" w:rsidP="004D3D91">
      <w:pPr>
        <w:pStyle w:val="BodyTextIndent"/>
        <w:ind w:left="0"/>
        <w:jc w:val="center"/>
        <w:rPr>
          <w:rFonts w:ascii="Times New Roman" w:hAnsi="Times New Roman"/>
          <w:szCs w:val="24"/>
        </w:rPr>
      </w:pPr>
    </w:p>
    <w:p w14:paraId="67C0B75C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I, ____________________________, </w:t>
      </w:r>
      <w:r w:rsidRPr="00EA3CD7">
        <w:rPr>
          <w:rFonts w:ascii="Times New Roman" w:hAnsi="Times New Roman"/>
          <w:szCs w:val="24"/>
          <w:u w:val="single"/>
        </w:rPr>
        <w:t>(Clerk/Secretary of the Local Unit)</w:t>
      </w:r>
      <w:r w:rsidRPr="00EA3CD7">
        <w:rPr>
          <w:rFonts w:ascii="Times New Roman" w:hAnsi="Times New Roman"/>
          <w:szCs w:val="24"/>
        </w:rPr>
        <w:t xml:space="preserve"> of the </w:t>
      </w:r>
      <w:r w:rsidRPr="00EA3CD7">
        <w:rPr>
          <w:rFonts w:ascii="Times New Roman" w:hAnsi="Times New Roman"/>
          <w:szCs w:val="24"/>
          <w:u w:val="single"/>
        </w:rPr>
        <w:t>(Name of Local Unit)</w:t>
      </w:r>
      <w:r w:rsidRPr="00EA3CD7">
        <w:rPr>
          <w:rFonts w:ascii="Times New Roman" w:hAnsi="Times New Roman"/>
          <w:szCs w:val="24"/>
        </w:rPr>
        <w:t xml:space="preserve"> in the County of ____________, and the State of New Jersey do hereby Certify that the foregoing Resolution is a true copy of the Original Resolution duly passed and adopted by a majority of the full membership of the (</w:t>
      </w:r>
      <w:r w:rsidRPr="00BF2ACB">
        <w:rPr>
          <w:rFonts w:ascii="Times New Roman" w:hAnsi="Times New Roman"/>
          <w:szCs w:val="24"/>
          <w:u w:val="single"/>
        </w:rPr>
        <w:t>Name of Governing Body</w:t>
      </w:r>
      <w:r w:rsidRPr="00EA3CD7">
        <w:rPr>
          <w:rFonts w:ascii="Times New Roman" w:hAnsi="Times New Roman"/>
          <w:szCs w:val="24"/>
        </w:rPr>
        <w:t>) at its meeting of ___________________.</w:t>
      </w:r>
    </w:p>
    <w:p w14:paraId="674737F6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265763C8" w14:textId="77777777" w:rsidR="004D3D91" w:rsidRDefault="004D3D91"/>
    <w:sectPr w:rsidR="004D3D91" w:rsidSect="004D3D91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91"/>
    <w:rsid w:val="00010397"/>
    <w:rsid w:val="00055B54"/>
    <w:rsid w:val="00162F6D"/>
    <w:rsid w:val="00175159"/>
    <w:rsid w:val="001E6974"/>
    <w:rsid w:val="00224D3A"/>
    <w:rsid w:val="002F2B36"/>
    <w:rsid w:val="00487D15"/>
    <w:rsid w:val="004D3D91"/>
    <w:rsid w:val="004E1147"/>
    <w:rsid w:val="00596D6A"/>
    <w:rsid w:val="006C717E"/>
    <w:rsid w:val="00767320"/>
    <w:rsid w:val="00782EF0"/>
    <w:rsid w:val="007C3C31"/>
    <w:rsid w:val="007C4B89"/>
    <w:rsid w:val="007D4E9F"/>
    <w:rsid w:val="009A495F"/>
    <w:rsid w:val="009D4B26"/>
    <w:rsid w:val="009E0769"/>
    <w:rsid w:val="009E445A"/>
    <w:rsid w:val="00A9526C"/>
    <w:rsid w:val="00AB1AFA"/>
    <w:rsid w:val="00AD0F97"/>
    <w:rsid w:val="00AF3049"/>
    <w:rsid w:val="00BC739C"/>
    <w:rsid w:val="00D6169A"/>
    <w:rsid w:val="00DC78E9"/>
    <w:rsid w:val="00FA0B50"/>
    <w:rsid w:val="00F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D148"/>
  <w15:chartTrackingRefBased/>
  <w15:docId w15:val="{6F7E7A7E-292C-4967-981D-DC1BFEAD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D91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4D3D91"/>
    <w:pPr>
      <w:spacing w:after="0" w:line="240" w:lineRule="auto"/>
      <w:ind w:left="360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4D3D91"/>
    <w:rPr>
      <w:rFonts w:ascii="Arial" w:eastAsia="Times New Roman" w:hAnsi="Arial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rsid w:val="004D3D9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4D3D91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C3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6E76FAE17594FA3722D37046D1ADC" ma:contentTypeVersion="6" ma:contentTypeDescription="Create a new document." ma:contentTypeScope="" ma:versionID="2243d068f17afc4dc7f59aba2a252b6b">
  <xsd:schema xmlns:xsd="http://www.w3.org/2001/XMLSchema" xmlns:xs="http://www.w3.org/2001/XMLSchema" xmlns:p="http://schemas.microsoft.com/office/2006/metadata/properties" xmlns:ns2="6b7d7c17-a2a7-4cd9-b7a7-20d0a4b263b9" xmlns:ns3="9c9afff2-e74b-45e2-a376-e2effa331019" targetNamespace="http://schemas.microsoft.com/office/2006/metadata/properties" ma:root="true" ma:fieldsID="49883dc52b8ee6afcca16a2211126cf5" ns2:_="" ns3:_="">
    <xsd:import namespace="6b7d7c17-a2a7-4cd9-b7a7-20d0a4b263b9"/>
    <xsd:import namespace="9c9afff2-e74b-45e2-a376-e2effa331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d7c17-a2a7-4cd9-b7a7-20d0a4b26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afff2-e74b-45e2-a376-e2effa331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C029D6-E838-4E2B-9768-52C44F58D9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2C27F6-F884-46EE-BEC3-4610E45C46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007BDD-33F4-461A-A478-94DBF3F26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d7c17-a2a7-4cd9-b7a7-20d0a4b263b9"/>
    <ds:schemaRef ds:uri="9c9afff2-e74b-45e2-a376-e2effa331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Gallello, Matthew [DCA]</dc:creator>
  <cp:keywords/>
  <dc:description/>
  <cp:lastModifiedBy>Gallello, Matthew [DCA]</cp:lastModifiedBy>
  <cp:revision>3</cp:revision>
  <dcterms:created xsi:type="dcterms:W3CDTF">2026-02-10T16:38:00Z</dcterms:created>
  <dcterms:modified xsi:type="dcterms:W3CDTF">2026-02-11T17:40:00Z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0x0101004686E76FAE17594FA3722D37046D1ADC</vt:lpwstr>
  </property>
</Properties>
</file>