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EC26" w14:textId="68964013" w:rsidR="00190086" w:rsidRPr="00523CFB" w:rsidRDefault="006C4429" w:rsidP="00546BCA">
      <w:pPr>
        <w:tabs>
          <w:tab w:val="left" w:pos="0"/>
        </w:tabs>
        <w:jc w:val="center"/>
        <w:rPr>
          <w:rFonts w:ascii="Arial" w:hAnsi="Arial" w:cs="Arial"/>
          <w:bCs/>
          <w:kern w:val="36"/>
          <w:sz w:val="28"/>
          <w:szCs w:val="28"/>
        </w:rPr>
      </w:pPr>
      <w:r>
        <w:rPr>
          <w:noProof/>
        </w:rPr>
        <w:drawing>
          <wp:inline distT="0" distB="0" distL="0" distR="0" wp14:anchorId="172F9F46" wp14:editId="24EAC4DA">
            <wp:extent cx="3848100" cy="790575"/>
            <wp:effectExtent l="0" t="0" r="0" b="0"/>
            <wp:docPr id="1"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8100" cy="790575"/>
                    </a:xfrm>
                    <a:prstGeom prst="rect">
                      <a:avLst/>
                    </a:prstGeom>
                    <a:noFill/>
                    <a:ln>
                      <a:noFill/>
                    </a:ln>
                  </pic:spPr>
                </pic:pic>
              </a:graphicData>
            </a:graphic>
          </wp:inline>
        </w:drawing>
      </w:r>
    </w:p>
    <w:p w14:paraId="5CFCE401" w14:textId="77777777" w:rsidR="003C1F8F" w:rsidRDefault="003C1F8F" w:rsidP="0032156B">
      <w:pPr>
        <w:spacing w:before="100" w:beforeAutospacing="1" w:after="100" w:afterAutospacing="1"/>
        <w:jc w:val="center"/>
        <w:outlineLvl w:val="0"/>
        <w:rPr>
          <w:rFonts w:ascii="Arial" w:hAnsi="Arial" w:cs="Arial"/>
          <w:b/>
          <w:bCs/>
          <w:kern w:val="36"/>
          <w:sz w:val="36"/>
          <w:szCs w:val="36"/>
        </w:rPr>
      </w:pPr>
    </w:p>
    <w:p w14:paraId="4CB30181" w14:textId="5B46E525" w:rsidR="00B90BD2" w:rsidRPr="00F653E2" w:rsidRDefault="00B90BD2" w:rsidP="342F9FA1">
      <w:pPr>
        <w:jc w:val="center"/>
        <w:outlineLvl w:val="0"/>
        <w:rPr>
          <w:rFonts w:ascii="Arial" w:hAnsi="Arial" w:cs="Arial"/>
        </w:rPr>
      </w:pPr>
      <w:r w:rsidRPr="00F653E2">
        <w:rPr>
          <w:rFonts w:ascii="Arial" w:hAnsi="Arial" w:cs="Arial"/>
          <w:b/>
          <w:bCs/>
          <w:sz w:val="32"/>
          <w:szCs w:val="32"/>
          <w:u w:val="single"/>
        </w:rPr>
        <w:t>Required Performance and Staffing Deliverables</w:t>
      </w:r>
    </w:p>
    <w:p w14:paraId="31E70BC6" w14:textId="4DF902DD" w:rsidR="00190086" w:rsidRPr="00F653E2" w:rsidRDefault="00B90BD2" w:rsidP="0032156B">
      <w:pPr>
        <w:spacing w:before="100" w:beforeAutospacing="1" w:after="100" w:afterAutospacing="1"/>
        <w:jc w:val="center"/>
        <w:outlineLvl w:val="0"/>
        <w:rPr>
          <w:rFonts w:ascii="Arial" w:hAnsi="Arial" w:cs="Arial"/>
          <w:b/>
          <w:bCs/>
          <w:kern w:val="36"/>
          <w:sz w:val="32"/>
          <w:szCs w:val="32"/>
        </w:rPr>
      </w:pPr>
      <w:r w:rsidRPr="00F653E2">
        <w:rPr>
          <w:rFonts w:ascii="Arial" w:hAnsi="Arial" w:cs="Arial"/>
          <w:b/>
          <w:bCs/>
          <w:kern w:val="36"/>
          <w:sz w:val="32"/>
          <w:szCs w:val="32"/>
        </w:rPr>
        <w:t>for</w:t>
      </w:r>
    </w:p>
    <w:p w14:paraId="07BB8512" w14:textId="19AAEA7A" w:rsidR="00190086" w:rsidRPr="00F653E2" w:rsidRDefault="00D53974" w:rsidP="0032156B">
      <w:pPr>
        <w:spacing w:before="100" w:beforeAutospacing="1" w:after="100" w:afterAutospacing="1"/>
        <w:jc w:val="center"/>
        <w:outlineLvl w:val="0"/>
        <w:rPr>
          <w:rFonts w:ascii="Arial" w:hAnsi="Arial" w:cs="Arial"/>
          <w:b/>
          <w:bCs/>
          <w:kern w:val="36"/>
          <w:sz w:val="32"/>
          <w:szCs w:val="32"/>
        </w:rPr>
      </w:pPr>
      <w:r w:rsidRPr="00F653E2">
        <w:rPr>
          <w:rFonts w:ascii="Arial" w:hAnsi="Arial" w:cs="Arial"/>
          <w:b/>
          <w:bCs/>
          <w:kern w:val="36"/>
          <w:sz w:val="32"/>
          <w:szCs w:val="32"/>
        </w:rPr>
        <w:t>Specialized Care Coordinators</w:t>
      </w:r>
    </w:p>
    <w:p w14:paraId="5106BC48" w14:textId="77777777" w:rsidR="00511FB0" w:rsidRPr="00F653E2" w:rsidRDefault="00511FB0" w:rsidP="0032156B">
      <w:pPr>
        <w:spacing w:before="100" w:beforeAutospacing="1" w:after="100" w:afterAutospacing="1"/>
        <w:jc w:val="center"/>
        <w:rPr>
          <w:rFonts w:ascii="Arial" w:hAnsi="Arial" w:cs="Arial"/>
          <w:b/>
          <w:sz w:val="32"/>
          <w:szCs w:val="32"/>
        </w:rPr>
      </w:pPr>
    </w:p>
    <w:p w14:paraId="5EBE2130" w14:textId="46FE4E8A" w:rsidR="00CA5440" w:rsidRPr="00F653E2" w:rsidRDefault="00D050FE" w:rsidP="00B85AD4">
      <w:pPr>
        <w:spacing w:before="100" w:beforeAutospacing="1" w:after="100" w:afterAutospacing="1"/>
        <w:jc w:val="center"/>
        <w:rPr>
          <w:rFonts w:ascii="Arial" w:hAnsi="Arial" w:cs="Arial"/>
          <w:b/>
          <w:sz w:val="32"/>
          <w:szCs w:val="32"/>
        </w:rPr>
      </w:pPr>
      <w:r w:rsidRPr="00F653E2">
        <w:rPr>
          <w:rFonts w:ascii="Arial" w:hAnsi="Arial" w:cs="Arial"/>
          <w:b/>
          <w:sz w:val="32"/>
          <w:szCs w:val="32"/>
        </w:rPr>
        <w:t xml:space="preserve">Effective </w:t>
      </w:r>
      <w:r w:rsidR="0032156B" w:rsidRPr="00F653E2">
        <w:rPr>
          <w:rFonts w:ascii="Arial" w:hAnsi="Arial" w:cs="Arial"/>
          <w:b/>
          <w:sz w:val="32"/>
          <w:szCs w:val="32"/>
        </w:rPr>
        <w:t>Date</w:t>
      </w:r>
      <w:r w:rsidRPr="00F653E2">
        <w:rPr>
          <w:rFonts w:ascii="Arial" w:hAnsi="Arial" w:cs="Arial"/>
          <w:b/>
          <w:sz w:val="32"/>
          <w:szCs w:val="32"/>
        </w:rPr>
        <w:t xml:space="preserve">: </w:t>
      </w:r>
      <w:r w:rsidR="00A5636A" w:rsidRPr="00F653E2">
        <w:rPr>
          <w:rFonts w:ascii="Arial" w:hAnsi="Arial" w:cs="Arial"/>
          <w:b/>
          <w:sz w:val="32"/>
          <w:szCs w:val="32"/>
        </w:rPr>
        <w:t xml:space="preserve">July 1, </w:t>
      </w:r>
      <w:r w:rsidR="00A5636A" w:rsidRPr="00F653E2">
        <w:rPr>
          <w:rFonts w:ascii="Arial" w:hAnsi="Arial" w:cs="Arial"/>
          <w:b/>
          <w:bCs/>
          <w:sz w:val="32"/>
          <w:szCs w:val="32"/>
        </w:rPr>
        <w:t>202</w:t>
      </w:r>
      <w:r w:rsidR="62BF1044" w:rsidRPr="00F653E2">
        <w:rPr>
          <w:rFonts w:ascii="Arial" w:hAnsi="Arial" w:cs="Arial"/>
          <w:b/>
          <w:bCs/>
          <w:sz w:val="32"/>
          <w:szCs w:val="32"/>
        </w:rPr>
        <w:t>6</w:t>
      </w:r>
      <w:r w:rsidR="00D452B1" w:rsidRPr="00F653E2">
        <w:rPr>
          <w:rFonts w:ascii="Arial" w:hAnsi="Arial" w:cs="Arial"/>
          <w:b/>
          <w:bCs/>
          <w:kern w:val="36"/>
          <w:sz w:val="32"/>
          <w:szCs w:val="32"/>
        </w:rPr>
        <w:t xml:space="preserve">      </w:t>
      </w:r>
      <w:r w:rsidR="00511FB0" w:rsidRPr="00F653E2">
        <w:rPr>
          <w:rFonts w:ascii="Arial" w:hAnsi="Arial" w:cs="Arial"/>
          <w:b/>
          <w:sz w:val="32"/>
          <w:szCs w:val="32"/>
        </w:rPr>
        <w:t xml:space="preserve">  </w:t>
      </w:r>
    </w:p>
    <w:p w14:paraId="7B3FEDB9" w14:textId="77777777" w:rsidR="00163E9E" w:rsidRPr="00F653E2" w:rsidRDefault="00163E9E" w:rsidP="00C1794B">
      <w:pPr>
        <w:jc w:val="center"/>
        <w:outlineLvl w:val="0"/>
        <w:rPr>
          <w:rFonts w:ascii="Arial" w:hAnsi="Arial" w:cs="Arial"/>
          <w:b/>
          <w:sz w:val="22"/>
          <w:szCs w:val="22"/>
          <w:u w:val="single"/>
        </w:rPr>
      </w:pPr>
    </w:p>
    <w:p w14:paraId="7D884349" w14:textId="6680EE39" w:rsidR="00C1794B" w:rsidRPr="00CA5440" w:rsidRDefault="00C1794B" w:rsidP="00C1794B">
      <w:pPr>
        <w:jc w:val="center"/>
        <w:outlineLvl w:val="0"/>
        <w:rPr>
          <w:rFonts w:ascii="Arial" w:hAnsi="Arial" w:cs="Arial"/>
          <w:b/>
          <w:sz w:val="22"/>
          <w:szCs w:val="22"/>
          <w:u w:val="single"/>
        </w:rPr>
      </w:pPr>
      <w:r w:rsidRPr="00F653E2">
        <w:rPr>
          <w:rFonts w:ascii="Arial" w:hAnsi="Arial" w:cs="Arial"/>
          <w:b/>
          <w:sz w:val="22"/>
          <w:szCs w:val="22"/>
          <w:u w:val="single"/>
        </w:rPr>
        <w:t>TABLE OF CONTENTS</w:t>
      </w:r>
    </w:p>
    <w:p w14:paraId="6F8A30A4" w14:textId="77777777" w:rsidR="008E4B23" w:rsidRPr="00B90BD2" w:rsidRDefault="008E4B23" w:rsidP="008E4B23">
      <w:pPr>
        <w:jc w:val="center"/>
        <w:outlineLvl w:val="0"/>
        <w:rPr>
          <w:rFonts w:ascii="Arial" w:hAnsi="Arial" w:cs="Arial"/>
          <w:b/>
          <w:sz w:val="22"/>
          <w:szCs w:val="22"/>
          <w:u w:val="single"/>
        </w:rPr>
      </w:pPr>
    </w:p>
    <w:p w14:paraId="5D35732C" w14:textId="217FA9CD" w:rsidR="007624E8" w:rsidRPr="00F653E2" w:rsidRDefault="008E4B23" w:rsidP="00B85AD4">
      <w:pPr>
        <w:outlineLvl w:val="0"/>
        <w:rPr>
          <w:rFonts w:ascii="Arial" w:hAnsi="Arial" w:cs="Arial"/>
          <w:sz w:val="22"/>
          <w:szCs w:val="22"/>
        </w:rPr>
      </w:pPr>
      <w:r w:rsidRPr="00F653E2">
        <w:rPr>
          <w:rFonts w:ascii="Arial" w:hAnsi="Arial" w:cs="Arial"/>
          <w:b/>
          <w:bCs/>
          <w:sz w:val="22"/>
          <w:szCs w:val="22"/>
          <w:u w:val="single"/>
        </w:rPr>
        <w:t>Section I</w:t>
      </w:r>
      <w:r w:rsidRPr="00F653E2">
        <w:rPr>
          <w:rFonts w:ascii="Arial" w:hAnsi="Arial" w:cs="Arial"/>
          <w:b/>
          <w:bCs/>
          <w:sz w:val="22"/>
          <w:szCs w:val="22"/>
        </w:rPr>
        <w:t xml:space="preserve"> </w:t>
      </w:r>
      <w:r w:rsidR="00E528BF" w:rsidRPr="00F653E2">
        <w:rPr>
          <w:rFonts w:ascii="Arial" w:hAnsi="Arial" w:cs="Arial"/>
          <w:b/>
          <w:bCs/>
          <w:sz w:val="22"/>
          <w:szCs w:val="22"/>
        </w:rPr>
        <w:t>-</w:t>
      </w:r>
      <w:r w:rsidRPr="00F653E2">
        <w:rPr>
          <w:rFonts w:ascii="Arial" w:hAnsi="Arial" w:cs="Arial"/>
          <w:b/>
          <w:bCs/>
          <w:sz w:val="22"/>
          <w:szCs w:val="22"/>
        </w:rPr>
        <w:t xml:space="preserve"> </w:t>
      </w:r>
      <w:r w:rsidR="00FC3EEE" w:rsidRPr="00F653E2">
        <w:rPr>
          <w:rFonts w:ascii="Arial" w:hAnsi="Arial" w:cs="Arial"/>
          <w:b/>
          <w:bCs/>
          <w:sz w:val="22"/>
          <w:szCs w:val="22"/>
        </w:rPr>
        <w:t>Summary Program Description</w:t>
      </w:r>
      <w:r w:rsidR="00FC3EEE" w:rsidRPr="00F653E2">
        <w:rPr>
          <w:rFonts w:ascii="Arial" w:hAnsi="Arial" w:cs="Arial"/>
          <w:sz w:val="22"/>
          <w:szCs w:val="22"/>
        </w:rPr>
        <w:t xml:space="preserve"> </w:t>
      </w:r>
      <w:r w:rsidR="00FC3EEE" w:rsidRPr="00F653E2">
        <w:rPr>
          <w:rFonts w:ascii="Arial" w:hAnsi="Arial" w:cs="Arial"/>
          <w:sz w:val="22"/>
          <w:szCs w:val="22"/>
        </w:rPr>
        <w:tab/>
      </w:r>
      <w:r w:rsidR="00FC3EEE" w:rsidRPr="00F653E2">
        <w:rPr>
          <w:rFonts w:ascii="Arial" w:hAnsi="Arial" w:cs="Arial"/>
          <w:sz w:val="22"/>
          <w:szCs w:val="22"/>
        </w:rPr>
        <w:tab/>
      </w:r>
      <w:r w:rsidR="00FC3EEE" w:rsidRPr="00F653E2">
        <w:rPr>
          <w:rFonts w:ascii="Arial" w:hAnsi="Arial" w:cs="Arial"/>
          <w:sz w:val="22"/>
          <w:szCs w:val="22"/>
        </w:rPr>
        <w:tab/>
      </w:r>
      <w:r w:rsidR="00FC3EEE" w:rsidRPr="00F653E2">
        <w:rPr>
          <w:rFonts w:ascii="Arial" w:hAnsi="Arial" w:cs="Arial"/>
          <w:sz w:val="22"/>
          <w:szCs w:val="22"/>
        </w:rPr>
        <w:tab/>
        <w:t>Page</w:t>
      </w:r>
      <w:r w:rsidR="00A71CA8" w:rsidRPr="00F653E2">
        <w:rPr>
          <w:rFonts w:ascii="Arial" w:hAnsi="Arial" w:cs="Arial"/>
          <w:sz w:val="22"/>
          <w:szCs w:val="22"/>
        </w:rPr>
        <w:tab/>
      </w:r>
      <w:r w:rsidR="00A71CA8" w:rsidRPr="00F653E2">
        <w:rPr>
          <w:rFonts w:ascii="Arial" w:hAnsi="Arial" w:cs="Arial"/>
          <w:sz w:val="22"/>
          <w:szCs w:val="22"/>
        </w:rPr>
        <w:tab/>
      </w:r>
      <w:r w:rsidR="00A71CA8" w:rsidRPr="00F653E2">
        <w:rPr>
          <w:rFonts w:ascii="Arial" w:hAnsi="Arial" w:cs="Arial"/>
          <w:sz w:val="22"/>
          <w:szCs w:val="22"/>
        </w:rPr>
        <w:tab/>
      </w:r>
      <w:r w:rsidR="00A71CA8" w:rsidRPr="00F653E2">
        <w:rPr>
          <w:rFonts w:ascii="Arial" w:hAnsi="Arial" w:cs="Arial"/>
          <w:sz w:val="22"/>
          <w:szCs w:val="22"/>
        </w:rPr>
        <w:tab/>
      </w:r>
      <w:r w:rsidR="00A71CA8" w:rsidRPr="00F653E2">
        <w:rPr>
          <w:rFonts w:ascii="Arial" w:hAnsi="Arial" w:cs="Arial"/>
          <w:sz w:val="22"/>
          <w:szCs w:val="22"/>
        </w:rPr>
        <w:tab/>
      </w:r>
      <w:r w:rsidR="00CA5440" w:rsidRPr="00F653E2">
        <w:rPr>
          <w:rFonts w:ascii="Arial" w:hAnsi="Arial" w:cs="Arial"/>
          <w:sz w:val="22"/>
          <w:szCs w:val="22"/>
        </w:rPr>
        <w:tab/>
      </w:r>
      <w:r w:rsidR="00CA5440" w:rsidRPr="00F653E2">
        <w:rPr>
          <w:rFonts w:ascii="Arial" w:hAnsi="Arial" w:cs="Arial"/>
          <w:sz w:val="22"/>
          <w:szCs w:val="22"/>
        </w:rPr>
        <w:tab/>
      </w:r>
      <w:r w:rsidR="007624E8" w:rsidRPr="00F653E2">
        <w:rPr>
          <w:rFonts w:ascii="Arial" w:hAnsi="Arial" w:cs="Arial"/>
          <w:sz w:val="22"/>
          <w:szCs w:val="22"/>
        </w:rPr>
        <w:t xml:space="preserve">                                                              </w:t>
      </w:r>
      <w:r w:rsidR="007624E8" w:rsidRPr="00F653E2">
        <w:rPr>
          <w:rFonts w:ascii="Arial" w:hAnsi="Arial" w:cs="Arial"/>
          <w:sz w:val="22"/>
          <w:szCs w:val="22"/>
        </w:rPr>
        <w:tab/>
      </w:r>
    </w:p>
    <w:p w14:paraId="51451E9C" w14:textId="77777777" w:rsidR="00582BDD" w:rsidRPr="00F653E2" w:rsidRDefault="00C90892" w:rsidP="00573B47">
      <w:pPr>
        <w:outlineLvl w:val="0"/>
        <w:rPr>
          <w:rFonts w:ascii="Arial" w:hAnsi="Arial" w:cs="Arial"/>
          <w:b/>
          <w:bCs/>
          <w:sz w:val="22"/>
          <w:szCs w:val="22"/>
        </w:rPr>
      </w:pPr>
      <w:r w:rsidRPr="00F653E2">
        <w:rPr>
          <w:rFonts w:ascii="Arial" w:hAnsi="Arial" w:cs="Arial"/>
          <w:b/>
          <w:bCs/>
          <w:sz w:val="22"/>
          <w:szCs w:val="22"/>
          <w:u w:val="single"/>
        </w:rPr>
        <w:t>S</w:t>
      </w:r>
      <w:r w:rsidR="004A7BDD" w:rsidRPr="00F653E2">
        <w:rPr>
          <w:rFonts w:ascii="Arial" w:hAnsi="Arial" w:cs="Arial"/>
          <w:b/>
          <w:bCs/>
          <w:sz w:val="22"/>
          <w:szCs w:val="22"/>
          <w:u w:val="single"/>
        </w:rPr>
        <w:t>ection II</w:t>
      </w:r>
      <w:r w:rsidR="004A7BDD" w:rsidRPr="00F653E2">
        <w:rPr>
          <w:rFonts w:ascii="Arial" w:hAnsi="Arial" w:cs="Arial"/>
          <w:b/>
          <w:bCs/>
          <w:sz w:val="22"/>
          <w:szCs w:val="22"/>
        </w:rPr>
        <w:t xml:space="preserve"> - Required Performance and Staffing Deliverables</w:t>
      </w:r>
    </w:p>
    <w:p w14:paraId="305417F2" w14:textId="711F1A69" w:rsidR="008E4B23" w:rsidRPr="00F653E2" w:rsidRDefault="008E4B23" w:rsidP="00573B47">
      <w:pPr>
        <w:outlineLvl w:val="0"/>
        <w:rPr>
          <w:rFonts w:ascii="Arial" w:hAnsi="Arial" w:cs="Arial"/>
          <w:sz w:val="22"/>
          <w:szCs w:val="22"/>
        </w:rPr>
      </w:pPr>
      <w:r w:rsidRPr="00F653E2">
        <w:rPr>
          <w:rFonts w:ascii="Arial" w:hAnsi="Arial" w:cs="Arial"/>
          <w:sz w:val="22"/>
          <w:szCs w:val="22"/>
        </w:rPr>
        <w:tab/>
      </w:r>
      <w:r w:rsidRPr="00F653E2">
        <w:rPr>
          <w:rFonts w:ascii="Arial" w:hAnsi="Arial" w:cs="Arial"/>
          <w:sz w:val="22"/>
          <w:szCs w:val="22"/>
        </w:rPr>
        <w:tab/>
      </w:r>
      <w:r w:rsidRPr="00F653E2">
        <w:rPr>
          <w:rFonts w:ascii="Arial" w:hAnsi="Arial" w:cs="Arial"/>
          <w:sz w:val="22"/>
          <w:szCs w:val="22"/>
        </w:rPr>
        <w:tab/>
      </w:r>
      <w:r w:rsidRPr="00F653E2">
        <w:rPr>
          <w:rFonts w:ascii="Arial" w:hAnsi="Arial" w:cs="Arial"/>
          <w:sz w:val="22"/>
          <w:szCs w:val="22"/>
        </w:rPr>
        <w:tab/>
      </w:r>
      <w:r w:rsidRPr="00F653E2">
        <w:rPr>
          <w:rFonts w:ascii="Arial" w:hAnsi="Arial" w:cs="Arial"/>
          <w:sz w:val="22"/>
          <w:szCs w:val="22"/>
        </w:rPr>
        <w:tab/>
        <w:t xml:space="preserve">  </w:t>
      </w:r>
    </w:p>
    <w:p w14:paraId="75822CCB" w14:textId="386DEA7A" w:rsidR="00BF4ECC" w:rsidRPr="00F653E2" w:rsidRDefault="00BF4ECC" w:rsidP="008E2F11">
      <w:pPr>
        <w:pStyle w:val="ListParagraph"/>
        <w:numPr>
          <w:ilvl w:val="0"/>
          <w:numId w:val="3"/>
        </w:numPr>
        <w:outlineLvl w:val="0"/>
        <w:rPr>
          <w:rFonts w:ascii="Arial" w:hAnsi="Arial" w:cs="Arial"/>
          <w:sz w:val="22"/>
          <w:szCs w:val="22"/>
        </w:rPr>
      </w:pPr>
      <w:r w:rsidRPr="00F653E2">
        <w:rPr>
          <w:rFonts w:ascii="Arial" w:hAnsi="Arial" w:cs="Arial"/>
          <w:sz w:val="22"/>
          <w:szCs w:val="22"/>
        </w:rPr>
        <w:t>Subject Matter</w:t>
      </w:r>
      <w:r w:rsidR="00A71CA8" w:rsidRPr="00F653E2">
        <w:rPr>
          <w:rFonts w:ascii="Arial" w:hAnsi="Arial" w:cs="Arial"/>
          <w:sz w:val="22"/>
          <w:szCs w:val="22"/>
        </w:rPr>
        <w:tab/>
      </w:r>
      <w:r w:rsidR="00A71CA8" w:rsidRPr="00F653E2">
        <w:rPr>
          <w:rFonts w:ascii="Arial" w:hAnsi="Arial" w:cs="Arial"/>
          <w:sz w:val="22"/>
          <w:szCs w:val="22"/>
        </w:rPr>
        <w:tab/>
      </w:r>
      <w:r w:rsidR="00A71CA8" w:rsidRPr="00F653E2">
        <w:rPr>
          <w:rFonts w:ascii="Arial" w:hAnsi="Arial" w:cs="Arial"/>
          <w:sz w:val="22"/>
          <w:szCs w:val="22"/>
        </w:rPr>
        <w:tab/>
      </w:r>
      <w:r w:rsidR="00A71CA8" w:rsidRPr="00F653E2">
        <w:rPr>
          <w:rFonts w:ascii="Arial" w:hAnsi="Arial" w:cs="Arial"/>
          <w:sz w:val="22"/>
          <w:szCs w:val="22"/>
        </w:rPr>
        <w:tab/>
      </w:r>
      <w:r w:rsidR="00A71CA8" w:rsidRPr="00F653E2">
        <w:rPr>
          <w:rFonts w:ascii="Arial" w:hAnsi="Arial" w:cs="Arial"/>
          <w:sz w:val="22"/>
          <w:szCs w:val="22"/>
        </w:rPr>
        <w:tab/>
      </w:r>
      <w:r w:rsidR="00A71CA8" w:rsidRPr="00F653E2">
        <w:rPr>
          <w:rFonts w:ascii="Arial" w:hAnsi="Arial" w:cs="Arial"/>
          <w:sz w:val="22"/>
          <w:szCs w:val="22"/>
        </w:rPr>
        <w:tab/>
      </w:r>
      <w:r w:rsidR="00A71CA8" w:rsidRPr="00F653E2">
        <w:rPr>
          <w:rFonts w:ascii="Arial" w:hAnsi="Arial" w:cs="Arial"/>
          <w:sz w:val="22"/>
          <w:szCs w:val="22"/>
        </w:rPr>
        <w:tab/>
      </w:r>
      <w:r w:rsidR="00A71CA8" w:rsidRPr="00F653E2">
        <w:rPr>
          <w:rFonts w:ascii="Arial" w:hAnsi="Arial" w:cs="Arial"/>
          <w:sz w:val="22"/>
          <w:szCs w:val="22"/>
        </w:rPr>
        <w:tab/>
        <w:t>Page</w:t>
      </w:r>
    </w:p>
    <w:p w14:paraId="195FD903" w14:textId="1CD95D73" w:rsidR="00F31278" w:rsidRPr="00F653E2" w:rsidRDefault="008E4B23" w:rsidP="008E2F11">
      <w:pPr>
        <w:pStyle w:val="ListParagraph"/>
        <w:numPr>
          <w:ilvl w:val="0"/>
          <w:numId w:val="3"/>
        </w:numPr>
        <w:outlineLvl w:val="0"/>
        <w:rPr>
          <w:rFonts w:ascii="Arial" w:hAnsi="Arial" w:cs="Arial"/>
          <w:sz w:val="22"/>
          <w:szCs w:val="22"/>
        </w:rPr>
      </w:pPr>
      <w:r w:rsidRPr="00F653E2">
        <w:rPr>
          <w:rFonts w:ascii="Arial" w:hAnsi="Arial" w:cs="Arial"/>
          <w:sz w:val="22"/>
          <w:szCs w:val="22"/>
        </w:rPr>
        <w:t>Target Population</w:t>
      </w:r>
      <w:r w:rsidR="00C90892" w:rsidRPr="00F653E2">
        <w:rPr>
          <w:rFonts w:ascii="Arial" w:hAnsi="Arial" w:cs="Arial"/>
          <w:sz w:val="22"/>
          <w:szCs w:val="22"/>
        </w:rPr>
        <w:tab/>
      </w:r>
      <w:r w:rsidR="00C90892" w:rsidRPr="00F653E2">
        <w:rPr>
          <w:rFonts w:ascii="Arial" w:hAnsi="Arial" w:cs="Arial"/>
          <w:sz w:val="22"/>
          <w:szCs w:val="22"/>
        </w:rPr>
        <w:tab/>
      </w:r>
      <w:r w:rsidR="00C90892" w:rsidRPr="00F653E2">
        <w:rPr>
          <w:rFonts w:ascii="Arial" w:hAnsi="Arial" w:cs="Arial"/>
          <w:sz w:val="22"/>
          <w:szCs w:val="22"/>
        </w:rPr>
        <w:tab/>
      </w:r>
      <w:r w:rsidR="00C90892" w:rsidRPr="00F653E2">
        <w:rPr>
          <w:rFonts w:ascii="Arial" w:hAnsi="Arial" w:cs="Arial"/>
          <w:sz w:val="22"/>
          <w:szCs w:val="22"/>
        </w:rPr>
        <w:tab/>
      </w:r>
      <w:r w:rsidR="00C90892" w:rsidRPr="00F653E2">
        <w:rPr>
          <w:rFonts w:ascii="Arial" w:hAnsi="Arial" w:cs="Arial"/>
          <w:sz w:val="22"/>
          <w:szCs w:val="22"/>
        </w:rPr>
        <w:tab/>
      </w:r>
      <w:r w:rsidR="00014AF8" w:rsidRPr="00F653E2">
        <w:rPr>
          <w:rFonts w:ascii="Arial" w:hAnsi="Arial" w:cs="Arial"/>
          <w:sz w:val="22"/>
          <w:szCs w:val="22"/>
        </w:rPr>
        <w:tab/>
      </w:r>
      <w:r w:rsidR="00014AF8" w:rsidRPr="00F653E2">
        <w:rPr>
          <w:rFonts w:ascii="Arial" w:hAnsi="Arial" w:cs="Arial"/>
          <w:sz w:val="22"/>
          <w:szCs w:val="22"/>
        </w:rPr>
        <w:tab/>
      </w:r>
      <w:r w:rsidR="00C90892" w:rsidRPr="00F653E2">
        <w:rPr>
          <w:rFonts w:ascii="Arial" w:hAnsi="Arial" w:cs="Arial"/>
          <w:sz w:val="22"/>
          <w:szCs w:val="22"/>
        </w:rPr>
        <w:t>Page</w:t>
      </w:r>
    </w:p>
    <w:p w14:paraId="622BCB80" w14:textId="6DA03ACB" w:rsidR="00F31278" w:rsidRPr="00F653E2" w:rsidRDefault="008E130E" w:rsidP="008E2F11">
      <w:pPr>
        <w:pStyle w:val="ListParagraph"/>
        <w:numPr>
          <w:ilvl w:val="0"/>
          <w:numId w:val="3"/>
        </w:numPr>
        <w:outlineLvl w:val="0"/>
        <w:rPr>
          <w:rFonts w:ascii="Arial" w:hAnsi="Arial" w:cs="Arial"/>
          <w:sz w:val="22"/>
          <w:szCs w:val="22"/>
        </w:rPr>
      </w:pPr>
      <w:r w:rsidRPr="00F653E2">
        <w:rPr>
          <w:rFonts w:ascii="Arial" w:hAnsi="Arial" w:cs="Arial"/>
          <w:sz w:val="22"/>
          <w:szCs w:val="22"/>
          <w:lang w:val="fr-FR"/>
        </w:rPr>
        <w:t>Activities</w:t>
      </w:r>
      <w:r w:rsidRPr="00F653E2">
        <w:rPr>
          <w:rFonts w:ascii="Arial" w:hAnsi="Arial" w:cs="Arial"/>
          <w:sz w:val="22"/>
          <w:szCs w:val="22"/>
        </w:rPr>
        <w:t xml:space="preserve"> </w:t>
      </w:r>
      <w:r w:rsidR="00C90892" w:rsidRPr="00F653E2">
        <w:rPr>
          <w:rFonts w:ascii="Arial" w:hAnsi="Arial" w:cs="Arial"/>
          <w:sz w:val="22"/>
          <w:szCs w:val="22"/>
        </w:rPr>
        <w:tab/>
      </w:r>
      <w:r w:rsidR="00C90892" w:rsidRPr="00F653E2">
        <w:rPr>
          <w:rFonts w:ascii="Arial" w:hAnsi="Arial" w:cs="Arial"/>
          <w:sz w:val="22"/>
          <w:szCs w:val="22"/>
        </w:rPr>
        <w:tab/>
      </w:r>
      <w:r w:rsidR="00C90892" w:rsidRPr="00F653E2">
        <w:rPr>
          <w:rFonts w:ascii="Arial" w:hAnsi="Arial" w:cs="Arial"/>
          <w:sz w:val="22"/>
          <w:szCs w:val="22"/>
        </w:rPr>
        <w:tab/>
      </w:r>
      <w:r w:rsidR="00C90892" w:rsidRPr="00F653E2">
        <w:rPr>
          <w:rFonts w:ascii="Arial" w:hAnsi="Arial" w:cs="Arial"/>
          <w:sz w:val="22"/>
          <w:szCs w:val="22"/>
        </w:rPr>
        <w:tab/>
      </w:r>
      <w:r w:rsidR="00C90892" w:rsidRPr="00F653E2">
        <w:rPr>
          <w:rFonts w:ascii="Arial" w:hAnsi="Arial" w:cs="Arial"/>
          <w:sz w:val="22"/>
          <w:szCs w:val="22"/>
        </w:rPr>
        <w:tab/>
      </w:r>
      <w:r w:rsidR="00C90892" w:rsidRPr="00F653E2">
        <w:rPr>
          <w:rFonts w:ascii="Arial" w:hAnsi="Arial" w:cs="Arial"/>
          <w:sz w:val="22"/>
          <w:szCs w:val="22"/>
        </w:rPr>
        <w:tab/>
      </w:r>
      <w:r w:rsidR="00C90892" w:rsidRPr="00F653E2">
        <w:rPr>
          <w:rFonts w:ascii="Arial" w:hAnsi="Arial" w:cs="Arial"/>
          <w:sz w:val="22"/>
          <w:szCs w:val="22"/>
        </w:rPr>
        <w:tab/>
      </w:r>
      <w:r w:rsidR="00C90892" w:rsidRPr="00F653E2">
        <w:rPr>
          <w:rFonts w:ascii="Arial" w:hAnsi="Arial" w:cs="Arial"/>
          <w:sz w:val="22"/>
          <w:szCs w:val="22"/>
        </w:rPr>
        <w:tab/>
        <w:t>Page</w:t>
      </w:r>
    </w:p>
    <w:p w14:paraId="02A78B51" w14:textId="0FAC62B3" w:rsidR="00F31278" w:rsidRPr="00F653E2" w:rsidRDefault="008E130E" w:rsidP="008E2F11">
      <w:pPr>
        <w:pStyle w:val="ListParagraph"/>
        <w:numPr>
          <w:ilvl w:val="0"/>
          <w:numId w:val="3"/>
        </w:numPr>
        <w:outlineLvl w:val="0"/>
        <w:rPr>
          <w:rFonts w:ascii="Arial" w:hAnsi="Arial" w:cs="Arial"/>
          <w:sz w:val="22"/>
          <w:szCs w:val="22"/>
        </w:rPr>
      </w:pPr>
      <w:r w:rsidRPr="00F653E2">
        <w:rPr>
          <w:rFonts w:ascii="Arial" w:hAnsi="Arial" w:cs="Arial"/>
          <w:sz w:val="22"/>
          <w:szCs w:val="22"/>
        </w:rPr>
        <w:t>Resources</w:t>
      </w:r>
      <w:r w:rsidR="00C90892" w:rsidRPr="00F653E2">
        <w:rPr>
          <w:rFonts w:ascii="Arial" w:hAnsi="Arial" w:cs="Arial"/>
          <w:sz w:val="22"/>
          <w:szCs w:val="22"/>
          <w:lang w:val="fr-FR"/>
        </w:rPr>
        <w:tab/>
      </w:r>
      <w:r w:rsidR="00C90892" w:rsidRPr="00F653E2">
        <w:rPr>
          <w:rFonts w:ascii="Arial" w:hAnsi="Arial" w:cs="Arial"/>
          <w:sz w:val="22"/>
          <w:szCs w:val="22"/>
          <w:lang w:val="fr-FR"/>
        </w:rPr>
        <w:tab/>
      </w:r>
      <w:r w:rsidR="00C90892" w:rsidRPr="00F653E2">
        <w:rPr>
          <w:rFonts w:ascii="Arial" w:hAnsi="Arial" w:cs="Arial"/>
          <w:sz w:val="22"/>
          <w:szCs w:val="22"/>
          <w:lang w:val="fr-FR"/>
        </w:rPr>
        <w:tab/>
      </w:r>
      <w:r w:rsidR="00C90892" w:rsidRPr="00F653E2">
        <w:rPr>
          <w:rFonts w:ascii="Arial" w:hAnsi="Arial" w:cs="Arial"/>
          <w:sz w:val="22"/>
          <w:szCs w:val="22"/>
          <w:lang w:val="fr-FR"/>
        </w:rPr>
        <w:tab/>
      </w:r>
      <w:r w:rsidR="00C90892" w:rsidRPr="00F653E2">
        <w:rPr>
          <w:rFonts w:ascii="Arial" w:hAnsi="Arial" w:cs="Arial"/>
          <w:sz w:val="22"/>
          <w:szCs w:val="22"/>
          <w:lang w:val="fr-FR"/>
        </w:rPr>
        <w:tab/>
      </w:r>
      <w:r w:rsidR="00C90892" w:rsidRPr="00F653E2">
        <w:rPr>
          <w:rFonts w:ascii="Arial" w:hAnsi="Arial" w:cs="Arial"/>
          <w:sz w:val="22"/>
          <w:szCs w:val="22"/>
          <w:lang w:val="fr-FR"/>
        </w:rPr>
        <w:tab/>
      </w:r>
      <w:r w:rsidR="00C90892" w:rsidRPr="00F653E2">
        <w:rPr>
          <w:rFonts w:ascii="Arial" w:hAnsi="Arial" w:cs="Arial"/>
          <w:sz w:val="22"/>
          <w:szCs w:val="22"/>
          <w:lang w:val="fr-FR"/>
        </w:rPr>
        <w:tab/>
      </w:r>
      <w:r w:rsidR="00C90892" w:rsidRPr="00F653E2">
        <w:rPr>
          <w:rFonts w:ascii="Arial" w:hAnsi="Arial" w:cs="Arial"/>
          <w:sz w:val="22"/>
          <w:szCs w:val="22"/>
          <w:lang w:val="fr-FR"/>
        </w:rPr>
        <w:tab/>
        <w:t>Page</w:t>
      </w:r>
    </w:p>
    <w:p w14:paraId="4A76CE45" w14:textId="086E96E4" w:rsidR="00202F5D" w:rsidRPr="00F653E2" w:rsidRDefault="008E4B23" w:rsidP="008E2F11">
      <w:pPr>
        <w:pStyle w:val="ListParagraph"/>
        <w:numPr>
          <w:ilvl w:val="0"/>
          <w:numId w:val="3"/>
        </w:numPr>
        <w:outlineLvl w:val="0"/>
        <w:rPr>
          <w:rFonts w:ascii="Arial" w:hAnsi="Arial" w:cs="Arial"/>
          <w:sz w:val="22"/>
          <w:szCs w:val="22"/>
        </w:rPr>
      </w:pPr>
      <w:r w:rsidRPr="00F653E2">
        <w:rPr>
          <w:rFonts w:ascii="Arial" w:hAnsi="Arial" w:cs="Arial"/>
          <w:sz w:val="22"/>
          <w:szCs w:val="22"/>
        </w:rPr>
        <w:t>Out</w:t>
      </w:r>
      <w:r w:rsidR="00EA77F0" w:rsidRPr="00F653E2">
        <w:rPr>
          <w:rFonts w:ascii="Arial" w:hAnsi="Arial" w:cs="Arial"/>
          <w:sz w:val="22"/>
          <w:szCs w:val="22"/>
        </w:rPr>
        <w:t>come</w:t>
      </w:r>
      <w:r w:rsidRPr="00F653E2">
        <w:rPr>
          <w:rFonts w:ascii="Arial" w:hAnsi="Arial" w:cs="Arial"/>
          <w:sz w:val="22"/>
          <w:szCs w:val="22"/>
        </w:rPr>
        <w:t xml:space="preserve">s </w:t>
      </w:r>
      <w:r w:rsidR="00202F5D" w:rsidRPr="00F653E2">
        <w:rPr>
          <w:rFonts w:ascii="Arial" w:hAnsi="Arial" w:cs="Arial"/>
          <w:sz w:val="22"/>
          <w:szCs w:val="22"/>
        </w:rPr>
        <w:tab/>
      </w:r>
      <w:r w:rsidR="00202F5D" w:rsidRPr="00F653E2">
        <w:rPr>
          <w:rFonts w:ascii="Arial" w:hAnsi="Arial" w:cs="Arial"/>
          <w:sz w:val="22"/>
          <w:szCs w:val="22"/>
        </w:rPr>
        <w:tab/>
      </w:r>
      <w:r w:rsidR="00202F5D" w:rsidRPr="00F653E2">
        <w:rPr>
          <w:rFonts w:ascii="Arial" w:hAnsi="Arial" w:cs="Arial"/>
          <w:sz w:val="22"/>
          <w:szCs w:val="22"/>
        </w:rPr>
        <w:tab/>
      </w:r>
      <w:r w:rsidR="00202F5D" w:rsidRPr="00F653E2">
        <w:rPr>
          <w:rFonts w:ascii="Arial" w:hAnsi="Arial" w:cs="Arial"/>
          <w:sz w:val="22"/>
          <w:szCs w:val="22"/>
        </w:rPr>
        <w:tab/>
      </w:r>
      <w:r w:rsidR="00202F5D" w:rsidRPr="00F653E2">
        <w:rPr>
          <w:rFonts w:ascii="Arial" w:hAnsi="Arial" w:cs="Arial"/>
          <w:sz w:val="22"/>
          <w:szCs w:val="22"/>
        </w:rPr>
        <w:tab/>
      </w:r>
      <w:r w:rsidR="00202F5D" w:rsidRPr="00F653E2">
        <w:rPr>
          <w:rFonts w:ascii="Arial" w:hAnsi="Arial" w:cs="Arial"/>
          <w:sz w:val="22"/>
          <w:szCs w:val="22"/>
        </w:rPr>
        <w:tab/>
      </w:r>
      <w:r w:rsidR="00202F5D" w:rsidRPr="00F653E2">
        <w:rPr>
          <w:rFonts w:ascii="Arial" w:hAnsi="Arial" w:cs="Arial"/>
          <w:sz w:val="22"/>
          <w:szCs w:val="22"/>
        </w:rPr>
        <w:tab/>
      </w:r>
      <w:r w:rsidR="00202F5D" w:rsidRPr="00F653E2">
        <w:rPr>
          <w:rFonts w:ascii="Arial" w:hAnsi="Arial" w:cs="Arial"/>
          <w:sz w:val="22"/>
          <w:szCs w:val="22"/>
        </w:rPr>
        <w:tab/>
        <w:t>Page</w:t>
      </w:r>
    </w:p>
    <w:p w14:paraId="7FFB85A2" w14:textId="1D968EA8" w:rsidR="002F42EB" w:rsidRPr="00F653E2" w:rsidRDefault="00A56F96" w:rsidP="008E2F11">
      <w:pPr>
        <w:pStyle w:val="ListParagraph"/>
        <w:numPr>
          <w:ilvl w:val="0"/>
          <w:numId w:val="3"/>
        </w:numPr>
        <w:outlineLvl w:val="0"/>
        <w:rPr>
          <w:rFonts w:ascii="Arial" w:hAnsi="Arial" w:cs="Arial"/>
          <w:sz w:val="22"/>
          <w:szCs w:val="22"/>
        </w:rPr>
      </w:pPr>
      <w:r w:rsidRPr="00F653E2">
        <w:rPr>
          <w:rFonts w:ascii="Arial" w:hAnsi="Arial" w:cs="Arial"/>
          <w:sz w:val="22"/>
          <w:szCs w:val="22"/>
        </w:rPr>
        <w:t>Signature Statement of Acceptance</w:t>
      </w:r>
      <w:r w:rsidR="00202F5D" w:rsidRPr="00F653E2">
        <w:rPr>
          <w:rFonts w:ascii="Arial" w:hAnsi="Arial" w:cs="Arial"/>
          <w:sz w:val="22"/>
          <w:szCs w:val="22"/>
        </w:rPr>
        <w:tab/>
      </w:r>
      <w:r w:rsidR="00202F5D" w:rsidRPr="00F653E2">
        <w:rPr>
          <w:rFonts w:ascii="Arial" w:hAnsi="Arial" w:cs="Arial"/>
          <w:sz w:val="22"/>
          <w:szCs w:val="22"/>
        </w:rPr>
        <w:tab/>
      </w:r>
      <w:r w:rsidR="00202F5D" w:rsidRPr="00F653E2">
        <w:rPr>
          <w:rFonts w:ascii="Arial" w:hAnsi="Arial" w:cs="Arial"/>
          <w:sz w:val="22"/>
          <w:szCs w:val="22"/>
        </w:rPr>
        <w:tab/>
      </w:r>
      <w:r w:rsidR="00202F5D" w:rsidRPr="00F653E2">
        <w:rPr>
          <w:rFonts w:ascii="Arial" w:hAnsi="Arial" w:cs="Arial"/>
          <w:sz w:val="22"/>
          <w:szCs w:val="22"/>
        </w:rPr>
        <w:tab/>
      </w:r>
      <w:r w:rsidR="00ED53AF" w:rsidRPr="00F653E2">
        <w:rPr>
          <w:rFonts w:ascii="Arial" w:hAnsi="Arial" w:cs="Arial"/>
          <w:sz w:val="22"/>
          <w:szCs w:val="22"/>
        </w:rPr>
        <w:tab/>
      </w:r>
      <w:r w:rsidR="00202F5D" w:rsidRPr="00F653E2">
        <w:rPr>
          <w:rFonts w:ascii="Arial" w:hAnsi="Arial" w:cs="Arial"/>
          <w:sz w:val="22"/>
          <w:szCs w:val="22"/>
        </w:rPr>
        <w:t>Page</w:t>
      </w:r>
      <w:bookmarkStart w:id="0" w:name="_Hlk102124053"/>
    </w:p>
    <w:p w14:paraId="1AE53EA9" w14:textId="3B59D2DF" w:rsidR="00C90892" w:rsidRPr="00F653E2" w:rsidRDefault="00133061" w:rsidP="002F42EB">
      <w:pPr>
        <w:pStyle w:val="ListParagraph"/>
        <w:outlineLvl w:val="0"/>
        <w:rPr>
          <w:rFonts w:ascii="Arial" w:hAnsi="Arial" w:cs="Arial"/>
          <w:sz w:val="22"/>
          <w:szCs w:val="22"/>
        </w:rPr>
      </w:pPr>
      <w:r w:rsidRPr="00F653E2">
        <w:rPr>
          <w:rFonts w:ascii="Arial" w:hAnsi="Arial" w:cs="Arial"/>
          <w:sz w:val="22"/>
          <w:szCs w:val="22"/>
        </w:rPr>
        <w:t xml:space="preserve"> </w:t>
      </w:r>
    </w:p>
    <w:bookmarkEnd w:id="0"/>
    <w:p w14:paraId="6E33681B" w14:textId="77777777" w:rsidR="00F653E2" w:rsidRDefault="00F653E2">
      <w:pPr>
        <w:rPr>
          <w:rFonts w:ascii="Arial" w:hAnsi="Arial" w:cs="Arial"/>
          <w:b/>
          <w:szCs w:val="24"/>
          <w:highlight w:val="lightGray"/>
          <w:u w:val="single"/>
        </w:rPr>
      </w:pPr>
      <w:r>
        <w:rPr>
          <w:rFonts w:ascii="Arial" w:hAnsi="Arial" w:cs="Arial"/>
          <w:b/>
          <w:szCs w:val="24"/>
          <w:highlight w:val="lightGray"/>
          <w:u w:val="single"/>
        </w:rPr>
        <w:br w:type="page"/>
      </w:r>
    </w:p>
    <w:p w14:paraId="7B274468" w14:textId="33EB8AAA" w:rsidR="00FC3EEE" w:rsidRPr="00D64C38" w:rsidRDefault="00190086" w:rsidP="00B85AD4">
      <w:pPr>
        <w:ind w:hanging="720"/>
        <w:outlineLvl w:val="0"/>
        <w:rPr>
          <w:rFonts w:ascii="Arial" w:hAnsi="Arial" w:cs="Arial"/>
          <w:b/>
          <w:bCs/>
          <w:szCs w:val="24"/>
        </w:rPr>
      </w:pPr>
      <w:r w:rsidRPr="00D64C38">
        <w:rPr>
          <w:rFonts w:ascii="Arial" w:hAnsi="Arial" w:cs="Arial"/>
          <w:b/>
          <w:szCs w:val="24"/>
          <w:u w:val="single"/>
        </w:rPr>
        <w:lastRenderedPageBreak/>
        <w:t xml:space="preserve">Section I </w:t>
      </w:r>
      <w:r w:rsidR="00F006ED" w:rsidRPr="00D64C38">
        <w:rPr>
          <w:rFonts w:ascii="Arial" w:hAnsi="Arial" w:cs="Arial"/>
          <w:b/>
          <w:szCs w:val="24"/>
          <w:u w:val="single"/>
        </w:rPr>
        <w:t>-</w:t>
      </w:r>
      <w:r w:rsidRPr="00D64C38">
        <w:rPr>
          <w:rFonts w:ascii="Arial" w:hAnsi="Arial" w:cs="Arial"/>
          <w:b/>
          <w:szCs w:val="24"/>
          <w:u w:val="single"/>
        </w:rPr>
        <w:t xml:space="preserve"> </w:t>
      </w:r>
      <w:r w:rsidR="00FC3EEE" w:rsidRPr="00D64C38">
        <w:rPr>
          <w:rFonts w:ascii="Arial" w:hAnsi="Arial" w:cs="Arial"/>
          <w:b/>
          <w:bCs/>
          <w:szCs w:val="24"/>
          <w:u w:val="single"/>
        </w:rPr>
        <w:t>Summary Program Description:</w:t>
      </w:r>
    </w:p>
    <w:p w14:paraId="2C783E72" w14:textId="77777777" w:rsidR="00FC3EEE" w:rsidRPr="00ED53AF" w:rsidRDefault="00FC3EEE" w:rsidP="00FC3EEE">
      <w:pPr>
        <w:ind w:left="360"/>
        <w:rPr>
          <w:rFonts w:ascii="Arial" w:hAnsi="Arial" w:cs="Arial"/>
          <w:bCs/>
          <w:szCs w:val="24"/>
        </w:rPr>
      </w:pPr>
    </w:p>
    <w:p w14:paraId="7515374B" w14:textId="421E2857" w:rsidR="00AE6649" w:rsidRPr="00344F83" w:rsidRDefault="009E7825" w:rsidP="009B4105">
      <w:pPr>
        <w:jc w:val="both"/>
        <w:rPr>
          <w:rFonts w:ascii="Arial" w:hAnsi="Arial" w:cs="Arial"/>
          <w:sz w:val="22"/>
          <w:szCs w:val="22"/>
        </w:rPr>
      </w:pPr>
      <w:r w:rsidRPr="00344F83">
        <w:rPr>
          <w:rFonts w:ascii="Arial" w:hAnsi="Arial" w:cs="Arial"/>
          <w:sz w:val="22"/>
          <w:szCs w:val="22"/>
        </w:rPr>
        <w:t xml:space="preserve">The </w:t>
      </w:r>
      <w:r w:rsidR="000703C8" w:rsidRPr="00344F83">
        <w:rPr>
          <w:rFonts w:ascii="Arial" w:hAnsi="Arial" w:cs="Arial"/>
          <w:sz w:val="22"/>
          <w:szCs w:val="22"/>
        </w:rPr>
        <w:t xml:space="preserve">New Jersey </w:t>
      </w:r>
      <w:r w:rsidR="002E5220" w:rsidRPr="00344F83">
        <w:rPr>
          <w:rFonts w:ascii="Arial" w:hAnsi="Arial" w:cs="Arial"/>
          <w:sz w:val="22"/>
          <w:szCs w:val="22"/>
        </w:rPr>
        <w:t xml:space="preserve">Department </w:t>
      </w:r>
      <w:r w:rsidRPr="00344F83">
        <w:rPr>
          <w:rFonts w:ascii="Arial" w:hAnsi="Arial" w:cs="Arial"/>
          <w:sz w:val="22"/>
          <w:szCs w:val="22"/>
        </w:rPr>
        <w:t>of Children and Families (DCF)</w:t>
      </w:r>
      <w:r w:rsidR="00A5636A" w:rsidRPr="00344F83">
        <w:rPr>
          <w:rFonts w:ascii="Arial" w:hAnsi="Arial" w:cs="Arial"/>
          <w:sz w:val="22"/>
          <w:szCs w:val="22"/>
        </w:rPr>
        <w:t xml:space="preserve">, Division of the Children’s System of Care, Office of Integrated Health &amp; Wellness </w:t>
      </w:r>
      <w:r w:rsidR="00FC3EEE" w:rsidRPr="00344F83">
        <w:rPr>
          <w:rFonts w:ascii="Arial" w:hAnsi="Arial" w:cs="Arial"/>
          <w:sz w:val="22"/>
          <w:szCs w:val="22"/>
        </w:rPr>
        <w:t>a</w:t>
      </w:r>
      <w:r w:rsidR="004C0C64" w:rsidRPr="00344F83">
        <w:rPr>
          <w:rFonts w:ascii="Arial" w:hAnsi="Arial" w:cs="Arial"/>
          <w:sz w:val="22"/>
          <w:szCs w:val="22"/>
        </w:rPr>
        <w:t>dministers this contract for</w:t>
      </w:r>
      <w:r w:rsidR="00B17A63" w:rsidRPr="00344F83">
        <w:rPr>
          <w:rFonts w:ascii="Arial" w:hAnsi="Arial" w:cs="Arial"/>
          <w:sz w:val="22"/>
          <w:szCs w:val="22"/>
        </w:rPr>
        <w:t xml:space="preserve"> </w:t>
      </w:r>
      <w:r w:rsidR="009C075A">
        <w:rPr>
          <w:rFonts w:ascii="Arial" w:hAnsi="Arial" w:cs="Arial"/>
          <w:sz w:val="22"/>
          <w:szCs w:val="22"/>
        </w:rPr>
        <w:t xml:space="preserve">Care Management Organization (CMO) </w:t>
      </w:r>
      <w:r w:rsidR="00025241" w:rsidRPr="00344F83">
        <w:rPr>
          <w:rFonts w:ascii="Arial" w:hAnsi="Arial" w:cs="Arial"/>
          <w:sz w:val="22"/>
          <w:szCs w:val="22"/>
        </w:rPr>
        <w:t xml:space="preserve">Specialized Care </w:t>
      </w:r>
      <w:r w:rsidR="00025241" w:rsidRPr="59D64936">
        <w:rPr>
          <w:rFonts w:ascii="Arial" w:hAnsi="Arial" w:cs="Arial"/>
          <w:sz w:val="22"/>
          <w:szCs w:val="22"/>
        </w:rPr>
        <w:t>Coordinator</w:t>
      </w:r>
      <w:r w:rsidR="001D145F" w:rsidRPr="00344F83">
        <w:rPr>
          <w:rFonts w:ascii="Arial" w:hAnsi="Arial" w:cs="Arial"/>
          <w:sz w:val="22"/>
          <w:szCs w:val="22"/>
        </w:rPr>
        <w:t xml:space="preserve"> (SCC)</w:t>
      </w:r>
      <w:r w:rsidR="00046881">
        <w:rPr>
          <w:rFonts w:ascii="Arial" w:hAnsi="Arial" w:cs="Arial"/>
          <w:sz w:val="22"/>
          <w:szCs w:val="22"/>
        </w:rPr>
        <w:t xml:space="preserve"> positions</w:t>
      </w:r>
      <w:r w:rsidR="00025241" w:rsidRPr="00344F83">
        <w:rPr>
          <w:rFonts w:ascii="Arial" w:hAnsi="Arial" w:cs="Arial"/>
          <w:sz w:val="22"/>
          <w:szCs w:val="22"/>
        </w:rPr>
        <w:t xml:space="preserve">. </w:t>
      </w:r>
      <w:r w:rsidR="004C0C64" w:rsidRPr="00344F83">
        <w:rPr>
          <w:rFonts w:ascii="Arial" w:hAnsi="Arial" w:cs="Arial"/>
          <w:sz w:val="22"/>
          <w:szCs w:val="22"/>
        </w:rPr>
        <w:t xml:space="preserve"> </w:t>
      </w:r>
    </w:p>
    <w:p w14:paraId="3AB5174D" w14:textId="77777777" w:rsidR="00AE6649" w:rsidRPr="00344F83" w:rsidRDefault="00AE6649" w:rsidP="009B4105">
      <w:pPr>
        <w:jc w:val="both"/>
        <w:rPr>
          <w:rFonts w:ascii="Arial" w:hAnsi="Arial" w:cs="Arial"/>
          <w:sz w:val="22"/>
          <w:szCs w:val="22"/>
        </w:rPr>
      </w:pPr>
    </w:p>
    <w:p w14:paraId="1FC1FFE4" w14:textId="667E1AB5" w:rsidR="00836C2A" w:rsidRPr="00344F83" w:rsidRDefault="00FA6DB3" w:rsidP="009B4105">
      <w:pPr>
        <w:pStyle w:val="Pa3"/>
        <w:spacing w:after="200"/>
        <w:jc w:val="both"/>
        <w:rPr>
          <w:rFonts w:ascii="Arial" w:hAnsi="Arial" w:cs="Arial"/>
          <w:sz w:val="22"/>
          <w:szCs w:val="22"/>
        </w:rPr>
      </w:pPr>
      <w:r w:rsidRPr="342F9FA1">
        <w:rPr>
          <w:rStyle w:val="A5"/>
          <w:rFonts w:ascii="Arial" w:hAnsi="Arial" w:cs="Arial"/>
          <w:sz w:val="22"/>
          <w:szCs w:val="22"/>
        </w:rPr>
        <w:t>In March 2024, New Jersey launched a statewide collaborative response to Problematic Sexual Behavior</w:t>
      </w:r>
      <w:r w:rsidR="1B35D7AB" w:rsidRPr="342F9FA1">
        <w:rPr>
          <w:rStyle w:val="A5"/>
          <w:rFonts w:ascii="Arial" w:hAnsi="Arial" w:cs="Arial"/>
          <w:sz w:val="22"/>
          <w:szCs w:val="22"/>
        </w:rPr>
        <w:t xml:space="preserve"> (</w:t>
      </w:r>
      <w:r w:rsidRPr="342F9FA1">
        <w:rPr>
          <w:rStyle w:val="A5"/>
          <w:rFonts w:ascii="Arial" w:hAnsi="Arial" w:cs="Arial"/>
          <w:sz w:val="22"/>
          <w:szCs w:val="22"/>
        </w:rPr>
        <w:t>PSB</w:t>
      </w:r>
      <w:r w:rsidR="306E6344" w:rsidRPr="342F9FA1">
        <w:rPr>
          <w:rStyle w:val="A5"/>
          <w:rFonts w:ascii="Arial" w:hAnsi="Arial" w:cs="Arial"/>
          <w:sz w:val="22"/>
          <w:szCs w:val="22"/>
        </w:rPr>
        <w:t>)</w:t>
      </w:r>
      <w:r w:rsidRPr="342F9FA1">
        <w:rPr>
          <w:rStyle w:val="A5"/>
          <w:rFonts w:ascii="Arial" w:hAnsi="Arial" w:cs="Arial"/>
          <w:b/>
          <w:bCs/>
          <w:sz w:val="22"/>
          <w:szCs w:val="22"/>
        </w:rPr>
        <w:t xml:space="preserve"> </w:t>
      </w:r>
      <w:r w:rsidRPr="342F9FA1">
        <w:rPr>
          <w:rStyle w:val="A5"/>
          <w:rFonts w:ascii="Arial" w:hAnsi="Arial" w:cs="Arial"/>
          <w:sz w:val="22"/>
          <w:szCs w:val="22"/>
        </w:rPr>
        <w:t xml:space="preserve">among youth. </w:t>
      </w:r>
      <w:r w:rsidR="00836C2A" w:rsidRPr="342F9FA1">
        <w:rPr>
          <w:rFonts w:ascii="Arial" w:hAnsi="Arial" w:cs="Arial"/>
          <w:sz w:val="22"/>
          <w:szCs w:val="22"/>
        </w:rPr>
        <w:t xml:space="preserve">This initiative is designed to increase timely access to </w:t>
      </w:r>
      <w:r w:rsidR="006D0F2B" w:rsidRPr="342F9FA1">
        <w:rPr>
          <w:rFonts w:ascii="Arial" w:hAnsi="Arial" w:cs="Arial"/>
          <w:sz w:val="22"/>
          <w:szCs w:val="22"/>
        </w:rPr>
        <w:t>specialized</w:t>
      </w:r>
      <w:r w:rsidR="696650C0" w:rsidRPr="342F9FA1">
        <w:rPr>
          <w:rFonts w:ascii="Arial" w:hAnsi="Arial" w:cs="Arial"/>
          <w:sz w:val="22"/>
          <w:szCs w:val="22"/>
        </w:rPr>
        <w:t>,</w:t>
      </w:r>
      <w:r w:rsidR="00836C2A" w:rsidRPr="342F9FA1">
        <w:rPr>
          <w:rFonts w:ascii="Arial" w:hAnsi="Arial" w:cs="Arial"/>
          <w:sz w:val="22"/>
          <w:szCs w:val="22"/>
        </w:rPr>
        <w:t xml:space="preserve"> trauma-informed medical and mental health services for youth who have engaged in problematic sexual behavior, youth who have been impacted by such behaviors, and their families and caregivers.</w:t>
      </w:r>
    </w:p>
    <w:p w14:paraId="4C00C957" w14:textId="01ED8D12" w:rsidR="00DB781D" w:rsidRPr="00344F83" w:rsidRDefault="00DB781D" w:rsidP="009B4105">
      <w:pPr>
        <w:jc w:val="both"/>
        <w:rPr>
          <w:rFonts w:ascii="Arial" w:hAnsi="Arial" w:cs="Arial"/>
          <w:sz w:val="22"/>
          <w:szCs w:val="22"/>
        </w:rPr>
      </w:pPr>
      <w:r w:rsidRPr="342F9FA1">
        <w:rPr>
          <w:rFonts w:ascii="Arial" w:hAnsi="Arial" w:cs="Arial"/>
          <w:sz w:val="22"/>
          <w:szCs w:val="22"/>
        </w:rPr>
        <w:t xml:space="preserve">A key outcome of this initiative is the establishment of the Specialized Care </w:t>
      </w:r>
      <w:r w:rsidR="006D0F2B" w:rsidRPr="342F9FA1">
        <w:rPr>
          <w:rFonts w:ascii="Arial" w:hAnsi="Arial" w:cs="Arial"/>
          <w:sz w:val="22"/>
          <w:szCs w:val="22"/>
        </w:rPr>
        <w:t>Coordinator</w:t>
      </w:r>
      <w:r w:rsidRPr="342F9FA1">
        <w:rPr>
          <w:rFonts w:ascii="Arial" w:hAnsi="Arial" w:cs="Arial"/>
          <w:sz w:val="22"/>
          <w:szCs w:val="22"/>
        </w:rPr>
        <w:t xml:space="preserve"> (SCC)</w:t>
      </w:r>
      <w:r w:rsidR="00046881" w:rsidRPr="342F9FA1">
        <w:rPr>
          <w:rFonts w:ascii="Arial" w:hAnsi="Arial" w:cs="Arial"/>
          <w:sz w:val="22"/>
          <w:szCs w:val="22"/>
        </w:rPr>
        <w:t xml:space="preserve"> role within each CMO</w:t>
      </w:r>
      <w:r w:rsidRPr="342F9FA1">
        <w:rPr>
          <w:rFonts w:ascii="Arial" w:hAnsi="Arial" w:cs="Arial"/>
          <w:sz w:val="22"/>
          <w:szCs w:val="22"/>
        </w:rPr>
        <w:t xml:space="preserve">.  Specialized Care </w:t>
      </w:r>
      <w:r w:rsidR="006D0F2B" w:rsidRPr="342F9FA1">
        <w:rPr>
          <w:rFonts w:ascii="Arial" w:hAnsi="Arial" w:cs="Arial"/>
          <w:sz w:val="22"/>
          <w:szCs w:val="22"/>
        </w:rPr>
        <w:t>Coordinators</w:t>
      </w:r>
      <w:r w:rsidRPr="342F9FA1">
        <w:rPr>
          <w:rFonts w:ascii="Arial" w:hAnsi="Arial" w:cs="Arial"/>
          <w:sz w:val="22"/>
          <w:szCs w:val="22"/>
        </w:rPr>
        <w:t xml:space="preserve"> serve as a central point of coordination, ensuring that youth and families are connected to appropriate </w:t>
      </w:r>
      <w:r w:rsidR="006D0F2B" w:rsidRPr="342F9FA1">
        <w:rPr>
          <w:rFonts w:ascii="Arial" w:hAnsi="Arial" w:cs="Arial"/>
          <w:sz w:val="22"/>
          <w:szCs w:val="22"/>
        </w:rPr>
        <w:t>treatment</w:t>
      </w:r>
      <w:r w:rsidR="00295809" w:rsidRPr="342F9FA1">
        <w:rPr>
          <w:rFonts w:ascii="Arial" w:hAnsi="Arial" w:cs="Arial"/>
          <w:sz w:val="22"/>
          <w:szCs w:val="22"/>
        </w:rPr>
        <w:t xml:space="preserve"> an</w:t>
      </w:r>
      <w:r w:rsidR="006D0F2B" w:rsidRPr="342F9FA1">
        <w:rPr>
          <w:rFonts w:ascii="Arial" w:hAnsi="Arial" w:cs="Arial"/>
          <w:sz w:val="22"/>
          <w:szCs w:val="22"/>
        </w:rPr>
        <w:t xml:space="preserve">d </w:t>
      </w:r>
      <w:r w:rsidR="00295809" w:rsidRPr="342F9FA1">
        <w:rPr>
          <w:rFonts w:ascii="Arial" w:hAnsi="Arial" w:cs="Arial"/>
          <w:sz w:val="22"/>
          <w:szCs w:val="22"/>
        </w:rPr>
        <w:t xml:space="preserve">supports.  SCCs work in collaboration with caregivers, service providers, and community </w:t>
      </w:r>
      <w:r w:rsidR="006D0F2B" w:rsidRPr="342F9FA1">
        <w:rPr>
          <w:rFonts w:ascii="Arial" w:hAnsi="Arial" w:cs="Arial"/>
          <w:sz w:val="22"/>
          <w:szCs w:val="22"/>
        </w:rPr>
        <w:t>partners</w:t>
      </w:r>
      <w:r w:rsidR="00295809" w:rsidRPr="342F9FA1">
        <w:rPr>
          <w:rFonts w:ascii="Arial" w:hAnsi="Arial" w:cs="Arial"/>
          <w:sz w:val="22"/>
          <w:szCs w:val="22"/>
        </w:rPr>
        <w:t xml:space="preserve"> to</w:t>
      </w:r>
      <w:r w:rsidR="00474996" w:rsidRPr="342F9FA1">
        <w:rPr>
          <w:rFonts w:ascii="Arial" w:hAnsi="Arial" w:cs="Arial"/>
          <w:sz w:val="22"/>
          <w:szCs w:val="22"/>
        </w:rPr>
        <w:t xml:space="preserve"> provide education</w:t>
      </w:r>
      <w:r w:rsidR="00046881" w:rsidRPr="342F9FA1">
        <w:rPr>
          <w:rFonts w:ascii="Arial" w:hAnsi="Arial" w:cs="Arial"/>
          <w:sz w:val="22"/>
          <w:szCs w:val="22"/>
        </w:rPr>
        <w:t>,</w:t>
      </w:r>
      <w:r w:rsidR="00336057" w:rsidRPr="342F9FA1">
        <w:rPr>
          <w:rFonts w:ascii="Arial" w:hAnsi="Arial" w:cs="Arial"/>
          <w:sz w:val="22"/>
          <w:szCs w:val="22"/>
        </w:rPr>
        <w:t xml:space="preserve"> referrals, and linkages</w:t>
      </w:r>
      <w:r w:rsidR="00474996" w:rsidRPr="342F9FA1">
        <w:rPr>
          <w:rFonts w:ascii="Arial" w:hAnsi="Arial" w:cs="Arial"/>
          <w:sz w:val="22"/>
          <w:szCs w:val="22"/>
        </w:rPr>
        <w:t xml:space="preserve"> </w:t>
      </w:r>
      <w:r w:rsidR="006D0F2B" w:rsidRPr="342F9FA1">
        <w:rPr>
          <w:rFonts w:ascii="Arial" w:hAnsi="Arial" w:cs="Arial"/>
          <w:sz w:val="22"/>
          <w:szCs w:val="22"/>
        </w:rPr>
        <w:t>while</w:t>
      </w:r>
      <w:r w:rsidR="00295809" w:rsidRPr="342F9FA1">
        <w:rPr>
          <w:rFonts w:ascii="Arial" w:hAnsi="Arial" w:cs="Arial"/>
          <w:sz w:val="22"/>
          <w:szCs w:val="22"/>
        </w:rPr>
        <w:t xml:space="preserve"> </w:t>
      </w:r>
      <w:r w:rsidR="006D0F2B" w:rsidRPr="342F9FA1">
        <w:rPr>
          <w:rFonts w:ascii="Arial" w:hAnsi="Arial" w:cs="Arial"/>
          <w:sz w:val="22"/>
          <w:szCs w:val="22"/>
        </w:rPr>
        <w:t>reducing</w:t>
      </w:r>
      <w:r w:rsidR="00295809" w:rsidRPr="342F9FA1">
        <w:rPr>
          <w:rFonts w:ascii="Arial" w:hAnsi="Arial" w:cs="Arial"/>
          <w:sz w:val="22"/>
          <w:szCs w:val="22"/>
        </w:rPr>
        <w:t xml:space="preserve"> barriers to care.</w:t>
      </w:r>
      <w:r w:rsidR="286C5C80" w:rsidRPr="342F9FA1">
        <w:rPr>
          <w:rFonts w:ascii="Arial" w:hAnsi="Arial" w:cs="Arial"/>
          <w:sz w:val="22"/>
          <w:szCs w:val="22"/>
        </w:rPr>
        <w:t xml:space="preserve">  </w:t>
      </w:r>
    </w:p>
    <w:p w14:paraId="1AF74317" w14:textId="77777777" w:rsidR="00B04907" w:rsidRPr="00032233" w:rsidRDefault="00B04907" w:rsidP="007624E8">
      <w:pPr>
        <w:tabs>
          <w:tab w:val="left" w:pos="360"/>
        </w:tabs>
        <w:ind w:left="720"/>
        <w:jc w:val="both"/>
        <w:rPr>
          <w:rFonts w:ascii="Arial" w:hAnsi="Arial" w:cs="Arial"/>
          <w:bCs/>
          <w:szCs w:val="24"/>
        </w:rPr>
      </w:pPr>
      <w:bookmarkStart w:id="1" w:name="_Hlk52780967"/>
    </w:p>
    <w:p w14:paraId="26F8180A" w14:textId="39A1ECF9" w:rsidR="009E5575" w:rsidRDefault="007624E8" w:rsidP="009E5575">
      <w:pPr>
        <w:ind w:hanging="720"/>
        <w:outlineLvl w:val="0"/>
        <w:rPr>
          <w:rFonts w:ascii="Arial" w:hAnsi="Arial" w:cs="Arial"/>
          <w:szCs w:val="24"/>
        </w:rPr>
      </w:pPr>
      <w:bookmarkStart w:id="2" w:name="_Hlk112838205"/>
      <w:r w:rsidRPr="0038050C">
        <w:rPr>
          <w:rFonts w:ascii="Arial" w:hAnsi="Arial" w:cs="Arial"/>
          <w:b/>
          <w:bCs/>
          <w:szCs w:val="24"/>
          <w:u w:val="single"/>
        </w:rPr>
        <w:t>Section I</w:t>
      </w:r>
      <w:r w:rsidR="00202F5D" w:rsidRPr="0038050C">
        <w:rPr>
          <w:rFonts w:ascii="Arial" w:hAnsi="Arial" w:cs="Arial"/>
          <w:b/>
          <w:bCs/>
          <w:szCs w:val="24"/>
          <w:u w:val="single"/>
        </w:rPr>
        <w:t>I</w:t>
      </w:r>
      <w:r w:rsidRPr="0038050C">
        <w:rPr>
          <w:rFonts w:ascii="Arial" w:hAnsi="Arial" w:cs="Arial"/>
          <w:b/>
          <w:bCs/>
          <w:szCs w:val="24"/>
          <w:u w:val="single"/>
        </w:rPr>
        <w:t xml:space="preserve"> - Required Performance and Staffing Deliverables</w:t>
      </w:r>
      <w:r w:rsidR="00D64C38">
        <w:rPr>
          <w:rFonts w:ascii="Arial" w:hAnsi="Arial" w:cs="Arial"/>
          <w:b/>
          <w:bCs/>
          <w:szCs w:val="24"/>
          <w:u w:val="single"/>
        </w:rPr>
        <w:t>:</w:t>
      </w:r>
      <w:r w:rsidRPr="00032233">
        <w:rPr>
          <w:rFonts w:ascii="Arial" w:hAnsi="Arial" w:cs="Arial"/>
          <w:szCs w:val="24"/>
        </w:rPr>
        <w:tab/>
      </w:r>
    </w:p>
    <w:p w14:paraId="6D68DAC7" w14:textId="77777777" w:rsidR="000B6937" w:rsidRPr="00032233" w:rsidRDefault="000B6937" w:rsidP="009E5575">
      <w:pPr>
        <w:ind w:hanging="720"/>
        <w:outlineLvl w:val="0"/>
        <w:rPr>
          <w:rFonts w:ascii="Arial" w:hAnsi="Arial" w:cs="Arial"/>
          <w:szCs w:val="24"/>
        </w:rPr>
      </w:pPr>
    </w:p>
    <w:p w14:paraId="43A32D0A" w14:textId="04B4F94F" w:rsidR="004C0C64" w:rsidRPr="0038050C" w:rsidRDefault="009E5575" w:rsidP="008C6877">
      <w:pPr>
        <w:ind w:left="-270"/>
        <w:jc w:val="both"/>
        <w:outlineLvl w:val="0"/>
        <w:rPr>
          <w:rFonts w:ascii="Arial" w:hAnsi="Arial" w:cs="Arial"/>
          <w:b/>
          <w:bCs/>
          <w:szCs w:val="24"/>
        </w:rPr>
      </w:pPr>
      <w:bookmarkStart w:id="3" w:name="_Hlk151375729"/>
      <w:bookmarkEnd w:id="2"/>
      <w:r w:rsidRPr="0038050C">
        <w:rPr>
          <w:rFonts w:ascii="Arial" w:hAnsi="Arial" w:cs="Arial"/>
          <w:b/>
          <w:bCs/>
          <w:szCs w:val="24"/>
        </w:rPr>
        <w:t>NOTE:</w:t>
      </w:r>
      <w:r w:rsidR="0065267D" w:rsidRPr="0038050C">
        <w:rPr>
          <w:rFonts w:ascii="Arial" w:hAnsi="Arial" w:cs="Arial"/>
          <w:b/>
          <w:bCs/>
          <w:szCs w:val="24"/>
        </w:rPr>
        <w:t xml:space="preserve"> After reviewing the required deliverables listed below, </w:t>
      </w:r>
      <w:r w:rsidR="00F80B34" w:rsidRPr="0038050C">
        <w:rPr>
          <w:rFonts w:ascii="Arial" w:hAnsi="Arial" w:cs="Arial"/>
          <w:b/>
          <w:bCs/>
          <w:szCs w:val="24"/>
        </w:rPr>
        <w:t>c</w:t>
      </w:r>
      <w:r w:rsidR="004C0C64" w:rsidRPr="0038050C">
        <w:rPr>
          <w:rFonts w:ascii="Arial" w:hAnsi="Arial" w:cs="Arial"/>
          <w:b/>
          <w:bCs/>
          <w:szCs w:val="24"/>
        </w:rPr>
        <w:t>ontractors</w:t>
      </w:r>
      <w:r w:rsidR="004C0C64" w:rsidRPr="0038050C">
        <w:rPr>
          <w:rFonts w:ascii="Arial" w:hAnsi="Arial" w:cs="Arial"/>
          <w:szCs w:val="24"/>
        </w:rPr>
        <w:t xml:space="preserve"> </w:t>
      </w:r>
      <w:r w:rsidR="0065267D" w:rsidRPr="0038050C">
        <w:rPr>
          <w:rFonts w:ascii="Arial" w:hAnsi="Arial" w:cs="Arial"/>
          <w:b/>
          <w:bCs/>
          <w:szCs w:val="24"/>
        </w:rPr>
        <w:t xml:space="preserve">must sign the statement at the bottom of this Section II to signify acceptance of all of them. </w:t>
      </w:r>
      <w:r w:rsidR="00A4158C" w:rsidRPr="0038050C">
        <w:rPr>
          <w:rFonts w:ascii="Arial" w:hAnsi="Arial" w:cs="Arial"/>
          <w:b/>
          <w:bCs/>
          <w:szCs w:val="24"/>
        </w:rPr>
        <w:t xml:space="preserve"> </w:t>
      </w:r>
      <w:r w:rsidR="004C0C64" w:rsidRPr="0038050C">
        <w:rPr>
          <w:rFonts w:ascii="Arial" w:hAnsi="Arial" w:cs="Arial"/>
          <w:b/>
          <w:bCs/>
          <w:szCs w:val="24"/>
        </w:rPr>
        <w:t xml:space="preserve">Please submit an executed copy as a PDF document with the title heading: </w:t>
      </w:r>
      <w:r w:rsidR="004C0C64" w:rsidRPr="0038050C">
        <w:rPr>
          <w:rFonts w:ascii="Arial" w:hAnsi="Arial" w:cs="Arial"/>
          <w:b/>
          <w:bCs/>
          <w:i/>
          <w:iCs/>
          <w:szCs w:val="24"/>
        </w:rPr>
        <w:t>Required Performance and Staffing Deliverables</w:t>
      </w:r>
      <w:r w:rsidR="004C0C64" w:rsidRPr="0038050C">
        <w:rPr>
          <w:rFonts w:ascii="Arial" w:hAnsi="Arial" w:cs="Arial"/>
          <w:b/>
          <w:bCs/>
          <w:szCs w:val="24"/>
        </w:rPr>
        <w:t xml:space="preserve">.  </w:t>
      </w:r>
    </w:p>
    <w:p w14:paraId="1F55750D" w14:textId="47A21D7A" w:rsidR="00477BB9" w:rsidRPr="000C5AAB" w:rsidRDefault="004C0C64" w:rsidP="00BC7482">
      <w:pPr>
        <w:outlineLvl w:val="0"/>
        <w:rPr>
          <w:rFonts w:ascii="Arial" w:hAnsi="Arial" w:cs="Arial"/>
          <w:b/>
          <w:bCs/>
          <w:szCs w:val="24"/>
          <w:highlight w:val="lightGray"/>
        </w:rPr>
      </w:pPr>
      <w:r w:rsidRPr="00940552">
        <w:rPr>
          <w:rFonts w:ascii="Arial" w:hAnsi="Arial" w:cs="Arial"/>
          <w:b/>
          <w:bCs/>
          <w:szCs w:val="24"/>
        </w:rPr>
        <w:t xml:space="preserve"> </w:t>
      </w:r>
      <w:bookmarkEnd w:id="3"/>
    </w:p>
    <w:bookmarkEnd w:id="1"/>
    <w:p w14:paraId="18261CBD" w14:textId="4F589A1F" w:rsidR="00BC7482" w:rsidRPr="0038050C" w:rsidRDefault="00BC7482" w:rsidP="008E2F11">
      <w:pPr>
        <w:numPr>
          <w:ilvl w:val="0"/>
          <w:numId w:val="4"/>
        </w:numPr>
        <w:ind w:left="-270"/>
        <w:jc w:val="both"/>
        <w:rPr>
          <w:rFonts w:ascii="Arial" w:hAnsi="Arial" w:cs="Arial"/>
          <w:b/>
          <w:bCs/>
          <w:szCs w:val="24"/>
        </w:rPr>
      </w:pPr>
      <w:r w:rsidRPr="0038050C">
        <w:rPr>
          <w:rFonts w:ascii="Arial" w:hAnsi="Arial" w:cs="Arial"/>
          <w:b/>
          <w:bCs/>
          <w:szCs w:val="24"/>
        </w:rPr>
        <w:t xml:space="preserve">Subject Matter </w:t>
      </w:r>
      <w:r w:rsidR="00EA53F0" w:rsidRPr="0038050C">
        <w:rPr>
          <w:rFonts w:ascii="Arial" w:hAnsi="Arial" w:cs="Arial"/>
          <w:b/>
          <w:bCs/>
          <w:szCs w:val="24"/>
        </w:rPr>
        <w:t>-</w:t>
      </w:r>
      <w:r w:rsidRPr="0038050C">
        <w:rPr>
          <w:rFonts w:ascii="Arial" w:hAnsi="Arial" w:cs="Arial"/>
          <w:b/>
          <w:bCs/>
          <w:szCs w:val="24"/>
        </w:rPr>
        <w:t xml:space="preserve"> </w:t>
      </w:r>
      <w:bookmarkStart w:id="4" w:name="_Hlk112340695"/>
      <w:r w:rsidRPr="0038050C">
        <w:rPr>
          <w:rFonts w:ascii="Arial" w:hAnsi="Arial" w:cs="Arial"/>
          <w:b/>
          <w:bCs/>
          <w:szCs w:val="24"/>
        </w:rPr>
        <w:t xml:space="preserve">The below describes </w:t>
      </w:r>
      <w:r w:rsidR="00BA2336" w:rsidRPr="0038050C">
        <w:rPr>
          <w:rFonts w:ascii="Arial" w:hAnsi="Arial" w:cs="Arial"/>
          <w:b/>
          <w:bCs/>
          <w:szCs w:val="24"/>
        </w:rPr>
        <w:t xml:space="preserve">the </w:t>
      </w:r>
      <w:r w:rsidRPr="0038050C">
        <w:rPr>
          <w:rFonts w:ascii="Arial" w:hAnsi="Arial" w:cs="Arial"/>
          <w:b/>
          <w:bCs/>
          <w:szCs w:val="24"/>
        </w:rPr>
        <w:t>needs</w:t>
      </w:r>
      <w:r w:rsidR="00BA2336" w:rsidRPr="0038050C">
        <w:rPr>
          <w:rFonts w:ascii="Arial" w:hAnsi="Arial" w:cs="Arial"/>
          <w:b/>
          <w:bCs/>
          <w:szCs w:val="24"/>
        </w:rPr>
        <w:t xml:space="preserve"> </w:t>
      </w:r>
      <w:r w:rsidR="005D743D" w:rsidRPr="0038050C">
        <w:rPr>
          <w:rFonts w:ascii="Arial" w:hAnsi="Arial" w:cs="Arial"/>
          <w:b/>
          <w:bCs/>
          <w:szCs w:val="24"/>
        </w:rPr>
        <w:t xml:space="preserve">the </w:t>
      </w:r>
      <w:r w:rsidR="00BE3E8A" w:rsidRPr="0038050C">
        <w:rPr>
          <w:rFonts w:ascii="Arial" w:hAnsi="Arial" w:cs="Arial"/>
          <w:b/>
          <w:bCs/>
          <w:szCs w:val="24"/>
        </w:rPr>
        <w:t xml:space="preserve">contractor </w:t>
      </w:r>
      <w:r w:rsidR="0021413F" w:rsidRPr="0038050C">
        <w:rPr>
          <w:rFonts w:ascii="Arial" w:hAnsi="Arial" w:cs="Arial"/>
          <w:b/>
          <w:bCs/>
          <w:szCs w:val="24"/>
        </w:rPr>
        <w:t>must</w:t>
      </w:r>
      <w:r w:rsidR="00BA2336" w:rsidRPr="0038050C">
        <w:rPr>
          <w:rFonts w:ascii="Arial" w:hAnsi="Arial" w:cs="Arial"/>
          <w:b/>
          <w:bCs/>
          <w:szCs w:val="24"/>
        </w:rPr>
        <w:t xml:space="preserve"> address in</w:t>
      </w:r>
      <w:r w:rsidRPr="0038050C">
        <w:rPr>
          <w:rFonts w:ascii="Arial" w:hAnsi="Arial" w:cs="Arial"/>
          <w:b/>
          <w:bCs/>
          <w:szCs w:val="24"/>
        </w:rPr>
        <w:t xml:space="preserve"> </w:t>
      </w:r>
      <w:r w:rsidR="00BA2336" w:rsidRPr="0038050C">
        <w:rPr>
          <w:rFonts w:ascii="Arial" w:hAnsi="Arial" w:cs="Arial"/>
          <w:b/>
          <w:bCs/>
          <w:szCs w:val="24"/>
        </w:rPr>
        <w:t>this program</w:t>
      </w:r>
      <w:r w:rsidRPr="0038050C">
        <w:rPr>
          <w:rFonts w:ascii="Arial" w:hAnsi="Arial" w:cs="Arial"/>
          <w:b/>
          <w:bCs/>
          <w:szCs w:val="24"/>
        </w:rPr>
        <w:t xml:space="preserve">, the goals </w:t>
      </w:r>
      <w:r w:rsidR="005D743D" w:rsidRPr="0038050C">
        <w:rPr>
          <w:rFonts w:ascii="Arial" w:hAnsi="Arial" w:cs="Arial"/>
          <w:b/>
          <w:bCs/>
          <w:szCs w:val="24"/>
        </w:rPr>
        <w:t xml:space="preserve">it </w:t>
      </w:r>
      <w:r w:rsidR="0021413F" w:rsidRPr="0038050C">
        <w:rPr>
          <w:rFonts w:ascii="Arial" w:hAnsi="Arial" w:cs="Arial"/>
          <w:b/>
          <w:bCs/>
          <w:szCs w:val="24"/>
        </w:rPr>
        <w:t>must</w:t>
      </w:r>
      <w:r w:rsidR="005D743D" w:rsidRPr="0038050C">
        <w:rPr>
          <w:rFonts w:ascii="Arial" w:hAnsi="Arial" w:cs="Arial"/>
          <w:b/>
          <w:bCs/>
          <w:szCs w:val="24"/>
        </w:rPr>
        <w:t xml:space="preserve"> </w:t>
      </w:r>
      <w:r w:rsidRPr="0038050C">
        <w:rPr>
          <w:rFonts w:ascii="Arial" w:hAnsi="Arial" w:cs="Arial"/>
          <w:b/>
          <w:bCs/>
          <w:szCs w:val="24"/>
        </w:rPr>
        <w:t>m</w:t>
      </w:r>
      <w:r w:rsidR="00BA2336" w:rsidRPr="0038050C">
        <w:rPr>
          <w:rFonts w:ascii="Arial" w:hAnsi="Arial" w:cs="Arial"/>
          <w:b/>
          <w:bCs/>
          <w:szCs w:val="24"/>
        </w:rPr>
        <w:t>e</w:t>
      </w:r>
      <w:r w:rsidRPr="0038050C">
        <w:rPr>
          <w:rFonts w:ascii="Arial" w:hAnsi="Arial" w:cs="Arial"/>
          <w:b/>
          <w:bCs/>
          <w:szCs w:val="24"/>
        </w:rPr>
        <w:t xml:space="preserve">et, and </w:t>
      </w:r>
      <w:r w:rsidR="004F2AB6" w:rsidRPr="0038050C">
        <w:rPr>
          <w:rFonts w:ascii="Arial" w:hAnsi="Arial" w:cs="Arial"/>
          <w:b/>
          <w:bCs/>
          <w:szCs w:val="24"/>
        </w:rPr>
        <w:t xml:space="preserve">its </w:t>
      </w:r>
      <w:r w:rsidRPr="0038050C">
        <w:rPr>
          <w:rFonts w:ascii="Arial" w:hAnsi="Arial" w:cs="Arial"/>
          <w:b/>
          <w:bCs/>
          <w:szCs w:val="24"/>
        </w:rPr>
        <w:t>prevention</w:t>
      </w:r>
      <w:r w:rsidR="004F2AB6" w:rsidRPr="0038050C">
        <w:rPr>
          <w:rFonts w:ascii="Arial" w:hAnsi="Arial" w:cs="Arial"/>
          <w:b/>
          <w:bCs/>
          <w:szCs w:val="24"/>
        </w:rPr>
        <w:t xml:space="preserve"> focus</w:t>
      </w:r>
      <w:r w:rsidRPr="0038050C">
        <w:rPr>
          <w:rFonts w:ascii="Arial" w:hAnsi="Arial" w:cs="Arial"/>
          <w:b/>
          <w:bCs/>
          <w:szCs w:val="24"/>
        </w:rPr>
        <w:t>.</w:t>
      </w:r>
      <w:r w:rsidR="009D2823" w:rsidRPr="0038050C">
        <w:rPr>
          <w:rFonts w:ascii="Arial" w:hAnsi="Arial" w:cs="Arial"/>
          <w:b/>
          <w:bCs/>
          <w:szCs w:val="24"/>
        </w:rPr>
        <w:t xml:space="preserve"> </w:t>
      </w:r>
      <w:bookmarkEnd w:id="4"/>
    </w:p>
    <w:p w14:paraId="7A9CE74D" w14:textId="70626357" w:rsidR="00FA344D" w:rsidRPr="0038050C" w:rsidRDefault="00FA344D" w:rsidP="00FA344D">
      <w:pPr>
        <w:ind w:left="-270"/>
        <w:jc w:val="both"/>
        <w:rPr>
          <w:rFonts w:ascii="Arial" w:hAnsi="Arial" w:cs="Arial"/>
          <w:b/>
          <w:bCs/>
          <w:szCs w:val="24"/>
        </w:rPr>
      </w:pPr>
    </w:p>
    <w:p w14:paraId="225CF33E" w14:textId="77777777" w:rsidR="00165167" w:rsidRPr="0038050C" w:rsidRDefault="009D2823" w:rsidP="0038050C">
      <w:pPr>
        <w:pStyle w:val="ListParagraph"/>
        <w:numPr>
          <w:ilvl w:val="0"/>
          <w:numId w:val="15"/>
        </w:numPr>
        <w:ind w:left="720"/>
        <w:jc w:val="both"/>
        <w:rPr>
          <w:rFonts w:ascii="Arial" w:hAnsi="Arial" w:cs="Arial"/>
          <w:b/>
          <w:bCs/>
          <w:szCs w:val="24"/>
        </w:rPr>
      </w:pPr>
      <w:r w:rsidRPr="0038050C">
        <w:rPr>
          <w:rFonts w:ascii="Arial" w:hAnsi="Arial" w:cs="Arial"/>
          <w:b/>
          <w:bCs/>
          <w:szCs w:val="24"/>
        </w:rPr>
        <w:t xml:space="preserve">The need for this program </w:t>
      </w:r>
      <w:r w:rsidR="00014AF8" w:rsidRPr="0038050C">
        <w:rPr>
          <w:rFonts w:ascii="Arial" w:hAnsi="Arial" w:cs="Arial"/>
          <w:b/>
          <w:bCs/>
          <w:szCs w:val="24"/>
        </w:rPr>
        <w:t>as indicated by data regarding the health and human services issues and parent and community perceptions</w:t>
      </w:r>
      <w:r w:rsidR="009E5575" w:rsidRPr="0038050C">
        <w:rPr>
          <w:rFonts w:ascii="Arial" w:hAnsi="Arial" w:cs="Arial"/>
          <w:b/>
          <w:bCs/>
          <w:szCs w:val="24"/>
        </w:rPr>
        <w:t xml:space="preserve"> is: </w:t>
      </w:r>
    </w:p>
    <w:p w14:paraId="77A71C9C" w14:textId="77777777" w:rsidR="00165167" w:rsidRDefault="00165167" w:rsidP="00165167">
      <w:pPr>
        <w:pStyle w:val="ListParagraph"/>
        <w:ind w:left="1080"/>
        <w:jc w:val="both"/>
        <w:rPr>
          <w:rFonts w:ascii="Arial" w:hAnsi="Arial" w:cs="Arial"/>
          <w:b/>
          <w:bCs/>
          <w:szCs w:val="24"/>
          <w:highlight w:val="lightGray"/>
        </w:rPr>
      </w:pPr>
    </w:p>
    <w:p w14:paraId="454744DE" w14:textId="77DB4218" w:rsidR="00165167" w:rsidRPr="00F6219A" w:rsidRDefault="00F752FC" w:rsidP="0038050C">
      <w:pPr>
        <w:ind w:left="720"/>
        <w:jc w:val="both"/>
        <w:rPr>
          <w:rFonts w:ascii="Arial" w:hAnsi="Arial" w:cs="Arial"/>
        </w:rPr>
      </w:pPr>
      <w:r w:rsidRPr="00F6219A">
        <w:rPr>
          <w:rFonts w:ascii="Arial" w:hAnsi="Arial" w:cs="Arial"/>
        </w:rPr>
        <w:t>This initiative addresses</w:t>
      </w:r>
      <w:r w:rsidR="0021161A" w:rsidRPr="00F6219A">
        <w:rPr>
          <w:rFonts w:ascii="Arial" w:hAnsi="Arial" w:cs="Arial"/>
        </w:rPr>
        <w:t xml:space="preserve"> </w:t>
      </w:r>
      <w:r w:rsidR="4E90C071" w:rsidRPr="00F6219A">
        <w:rPr>
          <w:rFonts w:ascii="Arial" w:hAnsi="Arial" w:cs="Arial"/>
        </w:rPr>
        <w:t>pr</w:t>
      </w:r>
      <w:r w:rsidRPr="00F6219A">
        <w:rPr>
          <w:rFonts w:ascii="Arial" w:hAnsi="Arial" w:cs="Arial"/>
        </w:rPr>
        <w:t xml:space="preserve">oblematic </w:t>
      </w:r>
      <w:r w:rsidR="1C3EC868" w:rsidRPr="00F6219A">
        <w:rPr>
          <w:rFonts w:ascii="Arial" w:hAnsi="Arial" w:cs="Arial"/>
        </w:rPr>
        <w:t>s</w:t>
      </w:r>
      <w:r w:rsidRPr="00F6219A">
        <w:rPr>
          <w:rFonts w:ascii="Arial" w:hAnsi="Arial" w:cs="Arial"/>
        </w:rPr>
        <w:t xml:space="preserve">exual </w:t>
      </w:r>
      <w:r w:rsidR="000230FE" w:rsidRPr="00F6219A">
        <w:rPr>
          <w:rFonts w:ascii="Arial" w:hAnsi="Arial" w:cs="Arial"/>
        </w:rPr>
        <w:t>b</w:t>
      </w:r>
      <w:r w:rsidRPr="00F6219A">
        <w:rPr>
          <w:rFonts w:ascii="Arial" w:hAnsi="Arial" w:cs="Arial"/>
        </w:rPr>
        <w:t xml:space="preserve">ehaviors between minors in New Jersey.  </w:t>
      </w:r>
      <w:r w:rsidR="00E057E4" w:rsidRPr="00F6219A">
        <w:rPr>
          <w:rFonts w:ascii="Arial" w:hAnsi="Arial" w:cs="Arial"/>
        </w:rPr>
        <w:t xml:space="preserve">Problematic Sexual Behavior </w:t>
      </w:r>
      <w:r w:rsidR="7DE4655C" w:rsidRPr="00F6219A">
        <w:rPr>
          <w:rFonts w:ascii="Arial" w:hAnsi="Arial" w:cs="Arial"/>
        </w:rPr>
        <w:t xml:space="preserve">is </w:t>
      </w:r>
      <w:r w:rsidR="00D473C7" w:rsidRPr="00F6219A">
        <w:rPr>
          <w:rFonts w:ascii="Arial" w:hAnsi="Arial" w:cs="Arial"/>
        </w:rPr>
        <w:t>defined</w:t>
      </w:r>
      <w:r w:rsidR="00E64B8E" w:rsidRPr="00F6219A">
        <w:rPr>
          <w:rFonts w:ascii="Arial" w:hAnsi="Arial" w:cs="Arial"/>
        </w:rPr>
        <w:t xml:space="preserve"> as child-initiated actions that are </w:t>
      </w:r>
      <w:r w:rsidR="00705537" w:rsidRPr="00F6219A">
        <w:rPr>
          <w:rFonts w:ascii="Arial" w:hAnsi="Arial" w:cs="Arial"/>
        </w:rPr>
        <w:t>developmentally inappropriate and/or potentially harmful</w:t>
      </w:r>
      <w:r w:rsidR="009E6A46" w:rsidRPr="00F6219A">
        <w:rPr>
          <w:rFonts w:ascii="Arial" w:hAnsi="Arial" w:cs="Arial"/>
        </w:rPr>
        <w:t xml:space="preserve"> to the child or others, and that fall</w:t>
      </w:r>
      <w:r w:rsidR="57A36C30" w:rsidRPr="00F6219A">
        <w:rPr>
          <w:rFonts w:ascii="Arial" w:hAnsi="Arial" w:cs="Arial"/>
        </w:rPr>
        <w:t>s</w:t>
      </w:r>
      <w:r w:rsidR="009E6A46" w:rsidRPr="00F6219A">
        <w:rPr>
          <w:rFonts w:ascii="Arial" w:hAnsi="Arial" w:cs="Arial"/>
        </w:rPr>
        <w:t xml:space="preserve"> outside expected or normative sexual development. </w:t>
      </w:r>
      <w:r w:rsidR="00BB75ED" w:rsidRPr="00F6219A">
        <w:rPr>
          <w:rFonts w:ascii="Arial" w:hAnsi="Arial" w:cs="Arial"/>
        </w:rPr>
        <w:t xml:space="preserve"> </w:t>
      </w:r>
      <w:r w:rsidR="00624975" w:rsidRPr="00F6219A">
        <w:rPr>
          <w:rFonts w:ascii="Arial" w:hAnsi="Arial" w:cs="Arial"/>
        </w:rPr>
        <w:t>D</w:t>
      </w:r>
      <w:r w:rsidR="0DF1FDDA" w:rsidRPr="00F6219A">
        <w:rPr>
          <w:rFonts w:ascii="Arial" w:hAnsi="Arial" w:cs="Arial"/>
        </w:rPr>
        <w:t xml:space="preserve">ata informally collected by New Jersey’s Children’s Advocacy Centers </w:t>
      </w:r>
      <w:r w:rsidR="43E0215B" w:rsidRPr="00F6219A">
        <w:rPr>
          <w:rFonts w:ascii="Arial" w:hAnsi="Arial" w:cs="Arial"/>
        </w:rPr>
        <w:t xml:space="preserve">(CACs) </w:t>
      </w:r>
      <w:r w:rsidR="0DF1FDDA" w:rsidRPr="00F6219A">
        <w:rPr>
          <w:rFonts w:ascii="Arial" w:hAnsi="Arial" w:cs="Arial"/>
        </w:rPr>
        <w:t>and Regional Diagnostic and Tr</w:t>
      </w:r>
      <w:r w:rsidR="394C18E4" w:rsidRPr="00F6219A">
        <w:rPr>
          <w:rFonts w:ascii="Arial" w:hAnsi="Arial" w:cs="Arial"/>
        </w:rPr>
        <w:t>e</w:t>
      </w:r>
      <w:r w:rsidR="0DF1FDDA" w:rsidRPr="00F6219A">
        <w:rPr>
          <w:rFonts w:ascii="Arial" w:hAnsi="Arial" w:cs="Arial"/>
        </w:rPr>
        <w:t>atment Centers (RDTCs)</w:t>
      </w:r>
      <w:r w:rsidR="01FFE9A8" w:rsidRPr="00F6219A">
        <w:rPr>
          <w:rFonts w:ascii="Arial" w:hAnsi="Arial" w:cs="Arial"/>
        </w:rPr>
        <w:t xml:space="preserve"> revealed that </w:t>
      </w:r>
      <w:r w:rsidR="00624975" w:rsidRPr="00F6219A">
        <w:rPr>
          <w:rFonts w:ascii="Arial" w:hAnsi="Arial" w:cs="Arial"/>
        </w:rPr>
        <w:t xml:space="preserve">between 15% and 30% of cases seen by those programs </w:t>
      </w:r>
      <w:r w:rsidR="01FFE9A8" w:rsidRPr="00F6219A">
        <w:rPr>
          <w:rFonts w:ascii="Arial" w:hAnsi="Arial" w:cs="Arial"/>
        </w:rPr>
        <w:t>in New Jersey involve an initiator/actor who is a minor</w:t>
      </w:r>
      <w:r w:rsidR="00586593" w:rsidRPr="00F6219A">
        <w:rPr>
          <w:rFonts w:ascii="Arial" w:hAnsi="Arial" w:cs="Arial"/>
        </w:rPr>
        <w:t xml:space="preserve"> (</w:t>
      </w:r>
      <w:r w:rsidR="00DB7296" w:rsidRPr="00F6219A">
        <w:rPr>
          <w:rFonts w:ascii="Arial" w:hAnsi="Arial" w:cs="Arial"/>
        </w:rPr>
        <w:t>Developing a Statewide Strategy Response to Cases of Proble</w:t>
      </w:r>
      <w:r w:rsidR="00BB75ED" w:rsidRPr="00F6219A">
        <w:rPr>
          <w:rFonts w:ascii="Arial" w:hAnsi="Arial" w:cs="Arial"/>
        </w:rPr>
        <w:t>matic Sexual Behavior</w:t>
      </w:r>
      <w:r w:rsidR="00DB7296" w:rsidRPr="00F6219A">
        <w:rPr>
          <w:rFonts w:ascii="Arial" w:hAnsi="Arial" w:cs="Arial"/>
        </w:rPr>
        <w:t xml:space="preserve">, </w:t>
      </w:r>
      <w:r w:rsidR="00BB75ED" w:rsidRPr="00F6219A">
        <w:rPr>
          <w:rFonts w:ascii="Arial" w:hAnsi="Arial" w:cs="Arial"/>
        </w:rPr>
        <w:t>202</w:t>
      </w:r>
      <w:r w:rsidR="00DB7296" w:rsidRPr="00F6219A">
        <w:rPr>
          <w:rFonts w:ascii="Arial" w:hAnsi="Arial" w:cs="Arial"/>
        </w:rPr>
        <w:t>3</w:t>
      </w:r>
      <w:r w:rsidR="00A246FD" w:rsidRPr="00F6219A">
        <w:rPr>
          <w:rFonts w:ascii="Arial" w:hAnsi="Arial" w:cs="Arial"/>
        </w:rPr>
        <w:t>).</w:t>
      </w:r>
    </w:p>
    <w:p w14:paraId="3071BED4" w14:textId="77777777" w:rsidR="00CC2804" w:rsidRDefault="00CC2804" w:rsidP="00165167">
      <w:pPr>
        <w:jc w:val="both"/>
        <w:rPr>
          <w:rFonts w:ascii="Arial" w:hAnsi="Arial" w:cs="Arial"/>
          <w:szCs w:val="24"/>
          <w:highlight w:val="lightGray"/>
        </w:rPr>
      </w:pPr>
    </w:p>
    <w:p w14:paraId="5CFE27A7" w14:textId="06BA556C" w:rsidR="00CC2804" w:rsidRPr="00C1397E" w:rsidRDefault="00CC2804" w:rsidP="00F6219A">
      <w:pPr>
        <w:ind w:left="720"/>
        <w:jc w:val="both"/>
        <w:rPr>
          <w:rFonts w:ascii="Arial" w:hAnsi="Arial" w:cs="Arial"/>
        </w:rPr>
      </w:pPr>
      <w:r w:rsidRPr="00C1397E">
        <w:rPr>
          <w:rFonts w:ascii="Arial" w:hAnsi="Arial" w:cs="Arial"/>
        </w:rPr>
        <w:t xml:space="preserve">Despite the prevalence of PSB among youth, families often encountered </w:t>
      </w:r>
      <w:r w:rsidR="00E05530" w:rsidRPr="00C1397E">
        <w:rPr>
          <w:rFonts w:ascii="Arial" w:hAnsi="Arial" w:cs="Arial"/>
        </w:rPr>
        <w:t xml:space="preserve">limited access to specialized providers and inconsistent </w:t>
      </w:r>
      <w:r w:rsidR="00571281" w:rsidRPr="00C1397E">
        <w:rPr>
          <w:rFonts w:ascii="Arial" w:hAnsi="Arial" w:cs="Arial"/>
        </w:rPr>
        <w:t>coordination</w:t>
      </w:r>
      <w:r w:rsidR="00E05530" w:rsidRPr="00C1397E">
        <w:rPr>
          <w:rFonts w:ascii="Arial" w:hAnsi="Arial" w:cs="Arial"/>
        </w:rPr>
        <w:t xml:space="preserve"> across medical, mental </w:t>
      </w:r>
      <w:r w:rsidR="00571281" w:rsidRPr="00C1397E">
        <w:rPr>
          <w:rFonts w:ascii="Arial" w:hAnsi="Arial" w:cs="Arial"/>
        </w:rPr>
        <w:t>health</w:t>
      </w:r>
      <w:r w:rsidR="00E05530" w:rsidRPr="00C1397E">
        <w:rPr>
          <w:rFonts w:ascii="Arial" w:hAnsi="Arial" w:cs="Arial"/>
        </w:rPr>
        <w:t xml:space="preserve">, </w:t>
      </w:r>
      <w:r w:rsidR="0021161A" w:rsidRPr="00C1397E">
        <w:rPr>
          <w:rFonts w:ascii="Arial" w:hAnsi="Arial" w:cs="Arial"/>
        </w:rPr>
        <w:t xml:space="preserve">and </w:t>
      </w:r>
      <w:r w:rsidR="00E05530" w:rsidRPr="00C1397E">
        <w:rPr>
          <w:rFonts w:ascii="Arial" w:hAnsi="Arial" w:cs="Arial"/>
        </w:rPr>
        <w:t>child welfare</w:t>
      </w:r>
      <w:r w:rsidR="00AA5422" w:rsidRPr="00C1397E">
        <w:rPr>
          <w:rFonts w:ascii="Arial" w:hAnsi="Arial" w:cs="Arial"/>
        </w:rPr>
        <w:t xml:space="preserve"> services. </w:t>
      </w:r>
      <w:r w:rsidR="00AA5422" w:rsidRPr="00C1397E">
        <w:rPr>
          <w:rFonts w:ascii="Arial" w:hAnsi="Arial" w:cs="Arial"/>
        </w:rPr>
        <w:lastRenderedPageBreak/>
        <w:t xml:space="preserve">Without </w:t>
      </w:r>
      <w:r w:rsidR="00571281" w:rsidRPr="00C1397E">
        <w:rPr>
          <w:rFonts w:ascii="Arial" w:hAnsi="Arial" w:cs="Arial"/>
        </w:rPr>
        <w:t>timely</w:t>
      </w:r>
      <w:r w:rsidR="00AA5422" w:rsidRPr="00C1397E">
        <w:rPr>
          <w:rFonts w:ascii="Arial" w:hAnsi="Arial" w:cs="Arial"/>
        </w:rPr>
        <w:t>, developmentally appropriate, and trauma</w:t>
      </w:r>
      <w:r w:rsidR="00E753D8" w:rsidRPr="00C1397E">
        <w:rPr>
          <w:rFonts w:ascii="Arial" w:hAnsi="Arial" w:cs="Arial"/>
        </w:rPr>
        <w:t xml:space="preserve">-informed intervention, youth </w:t>
      </w:r>
      <w:r w:rsidR="11D34F91" w:rsidRPr="00C1397E">
        <w:rPr>
          <w:rFonts w:ascii="Arial" w:hAnsi="Arial" w:cs="Arial"/>
        </w:rPr>
        <w:t xml:space="preserve">who engage in or are impacted by </w:t>
      </w:r>
      <w:r w:rsidR="00E753D8" w:rsidRPr="00C1397E">
        <w:rPr>
          <w:rFonts w:ascii="Arial" w:hAnsi="Arial" w:cs="Arial"/>
        </w:rPr>
        <w:t>PSB are at</w:t>
      </w:r>
      <w:r w:rsidR="6B5602D2" w:rsidRPr="00C1397E">
        <w:rPr>
          <w:rFonts w:ascii="Arial" w:hAnsi="Arial" w:cs="Arial"/>
        </w:rPr>
        <w:t xml:space="preserve"> </w:t>
      </w:r>
      <w:r w:rsidR="00E753D8" w:rsidRPr="00C1397E">
        <w:rPr>
          <w:rFonts w:ascii="Arial" w:hAnsi="Arial" w:cs="Arial"/>
        </w:rPr>
        <w:t xml:space="preserve">increased risk for continued </w:t>
      </w:r>
      <w:r w:rsidR="00571281" w:rsidRPr="00C1397E">
        <w:rPr>
          <w:rFonts w:ascii="Arial" w:hAnsi="Arial" w:cs="Arial"/>
        </w:rPr>
        <w:t>behavioral</w:t>
      </w:r>
      <w:r w:rsidR="00E753D8" w:rsidRPr="00C1397E">
        <w:rPr>
          <w:rFonts w:ascii="Arial" w:hAnsi="Arial" w:cs="Arial"/>
        </w:rPr>
        <w:t xml:space="preserve"> </w:t>
      </w:r>
      <w:r w:rsidR="102F5D5B" w:rsidRPr="00C1397E">
        <w:rPr>
          <w:rFonts w:ascii="Arial" w:hAnsi="Arial" w:cs="Arial"/>
        </w:rPr>
        <w:t>challenges</w:t>
      </w:r>
      <w:r w:rsidR="00E753D8" w:rsidRPr="00C1397E">
        <w:rPr>
          <w:rFonts w:ascii="Arial" w:hAnsi="Arial" w:cs="Arial"/>
        </w:rPr>
        <w:t xml:space="preserve"> and adverse long-term outcomes. </w:t>
      </w:r>
    </w:p>
    <w:p w14:paraId="7D490826" w14:textId="77777777" w:rsidR="000F79E9" w:rsidRPr="00C1397E" w:rsidRDefault="000F79E9" w:rsidP="00165167">
      <w:pPr>
        <w:jc w:val="both"/>
        <w:rPr>
          <w:rFonts w:ascii="Arial" w:hAnsi="Arial" w:cs="Arial"/>
          <w:szCs w:val="24"/>
        </w:rPr>
      </w:pPr>
    </w:p>
    <w:p w14:paraId="7A129E92" w14:textId="39DF83F1" w:rsidR="000F79E9" w:rsidRPr="00C1397E" w:rsidRDefault="00571281" w:rsidP="00C1397E">
      <w:pPr>
        <w:ind w:left="720"/>
        <w:jc w:val="both"/>
        <w:rPr>
          <w:rFonts w:ascii="Arial" w:hAnsi="Arial" w:cs="Arial"/>
        </w:rPr>
      </w:pPr>
      <w:r w:rsidRPr="00C1397E">
        <w:rPr>
          <w:rFonts w:ascii="Arial" w:hAnsi="Arial" w:cs="Arial"/>
        </w:rPr>
        <w:t>This initiative</w:t>
      </w:r>
      <w:r w:rsidR="000F79E9" w:rsidRPr="00C1397E">
        <w:rPr>
          <w:rFonts w:ascii="Arial" w:hAnsi="Arial" w:cs="Arial"/>
        </w:rPr>
        <w:t xml:space="preserve"> responds to these gaps by </w:t>
      </w:r>
      <w:r w:rsidRPr="00C1397E">
        <w:rPr>
          <w:rFonts w:ascii="Arial" w:hAnsi="Arial" w:cs="Arial"/>
        </w:rPr>
        <w:t>establishing</w:t>
      </w:r>
      <w:r w:rsidR="000F79E9" w:rsidRPr="00C1397E">
        <w:rPr>
          <w:rFonts w:ascii="Arial" w:hAnsi="Arial" w:cs="Arial"/>
        </w:rPr>
        <w:t xml:space="preserve"> the role of the Specialized Care </w:t>
      </w:r>
      <w:r w:rsidRPr="00C1397E">
        <w:rPr>
          <w:rFonts w:ascii="Arial" w:hAnsi="Arial" w:cs="Arial"/>
        </w:rPr>
        <w:t>C</w:t>
      </w:r>
      <w:r w:rsidR="000F79E9" w:rsidRPr="00C1397E">
        <w:rPr>
          <w:rFonts w:ascii="Arial" w:hAnsi="Arial" w:cs="Arial"/>
        </w:rPr>
        <w:t>oordinator</w:t>
      </w:r>
      <w:r w:rsidR="00AB71EC" w:rsidRPr="00C1397E">
        <w:rPr>
          <w:rFonts w:ascii="Arial" w:hAnsi="Arial" w:cs="Arial"/>
        </w:rPr>
        <w:t xml:space="preserve"> to</w:t>
      </w:r>
      <w:r w:rsidR="77528D33" w:rsidRPr="00C1397E">
        <w:rPr>
          <w:rFonts w:ascii="Arial" w:hAnsi="Arial" w:cs="Arial"/>
        </w:rPr>
        <w:t xml:space="preserve"> </w:t>
      </w:r>
      <w:r w:rsidR="00AB71EC" w:rsidRPr="00C1397E">
        <w:rPr>
          <w:rFonts w:ascii="Arial" w:hAnsi="Arial" w:cs="Arial"/>
        </w:rPr>
        <w:t>improve access to special</w:t>
      </w:r>
      <w:r w:rsidRPr="00C1397E">
        <w:rPr>
          <w:rFonts w:ascii="Arial" w:hAnsi="Arial" w:cs="Arial"/>
        </w:rPr>
        <w:t>iz</w:t>
      </w:r>
      <w:r w:rsidR="00AB71EC" w:rsidRPr="00C1397E">
        <w:rPr>
          <w:rFonts w:ascii="Arial" w:hAnsi="Arial" w:cs="Arial"/>
        </w:rPr>
        <w:t xml:space="preserve">ed treatment </w:t>
      </w:r>
      <w:r w:rsidR="2D50C26F" w:rsidRPr="00C1397E">
        <w:rPr>
          <w:rFonts w:ascii="Arial" w:hAnsi="Arial" w:cs="Arial"/>
        </w:rPr>
        <w:t xml:space="preserve">and support </w:t>
      </w:r>
      <w:r w:rsidR="00AB71EC" w:rsidRPr="00C1397E">
        <w:rPr>
          <w:rFonts w:ascii="Arial" w:hAnsi="Arial" w:cs="Arial"/>
        </w:rPr>
        <w:t>for youth and their caregivers</w:t>
      </w:r>
      <w:r w:rsidRPr="00C1397E">
        <w:rPr>
          <w:rFonts w:ascii="Arial" w:hAnsi="Arial" w:cs="Arial"/>
        </w:rPr>
        <w:t xml:space="preserve">.  </w:t>
      </w:r>
    </w:p>
    <w:p w14:paraId="5000A31C" w14:textId="77777777" w:rsidR="00401A7B" w:rsidRPr="00B85AD4" w:rsidRDefault="00401A7B" w:rsidP="00F30827">
      <w:pPr>
        <w:ind w:left="720" w:hanging="720"/>
        <w:jc w:val="both"/>
        <w:rPr>
          <w:rFonts w:ascii="Arial" w:hAnsi="Arial" w:cs="Arial"/>
          <w:b/>
          <w:bCs/>
          <w:szCs w:val="24"/>
          <w:highlight w:val="lightGray"/>
        </w:rPr>
      </w:pPr>
    </w:p>
    <w:p w14:paraId="3A01FCAD" w14:textId="77777777" w:rsidR="00FE0470" w:rsidRDefault="009D2823" w:rsidP="006D6C7D">
      <w:pPr>
        <w:pStyle w:val="ListParagraph"/>
        <w:numPr>
          <w:ilvl w:val="0"/>
          <w:numId w:val="15"/>
        </w:numPr>
        <w:spacing w:after="160" w:line="259" w:lineRule="auto"/>
        <w:ind w:left="720"/>
        <w:rPr>
          <w:rFonts w:ascii="Arial" w:hAnsi="Arial" w:cs="Arial"/>
          <w:b/>
          <w:bCs/>
          <w:szCs w:val="24"/>
        </w:rPr>
      </w:pPr>
      <w:r w:rsidRPr="00FE0470">
        <w:rPr>
          <w:rFonts w:ascii="Arial" w:hAnsi="Arial" w:cs="Arial"/>
          <w:b/>
          <w:bCs/>
          <w:szCs w:val="24"/>
        </w:rPr>
        <w:t>The goals to be met by this program are:</w:t>
      </w:r>
    </w:p>
    <w:p w14:paraId="61315C2D" w14:textId="46D02400" w:rsidR="00863649" w:rsidRPr="00FE0470" w:rsidRDefault="004940F8" w:rsidP="00FE0470">
      <w:pPr>
        <w:pStyle w:val="ListParagraph"/>
        <w:spacing w:after="160" w:line="259" w:lineRule="auto"/>
        <w:rPr>
          <w:rFonts w:ascii="Arial" w:hAnsi="Arial" w:cs="Arial"/>
          <w:b/>
          <w:bCs/>
          <w:szCs w:val="24"/>
        </w:rPr>
      </w:pPr>
      <w:r w:rsidRPr="00FE0470">
        <w:rPr>
          <w:rFonts w:ascii="Arial" w:hAnsi="Arial" w:cs="Arial"/>
        </w:rPr>
        <w:t>The goal of th</w:t>
      </w:r>
      <w:r w:rsidR="1A09F823" w:rsidRPr="00FE0470">
        <w:rPr>
          <w:rFonts w:ascii="Arial" w:hAnsi="Arial" w:cs="Arial"/>
        </w:rPr>
        <w:t>is</w:t>
      </w:r>
      <w:r w:rsidRPr="00FE0470">
        <w:rPr>
          <w:rFonts w:ascii="Arial" w:hAnsi="Arial" w:cs="Arial"/>
        </w:rPr>
        <w:t xml:space="preserve"> program is for </w:t>
      </w:r>
      <w:r w:rsidR="0020454D" w:rsidRPr="00FE0470">
        <w:rPr>
          <w:rFonts w:ascii="Arial" w:hAnsi="Arial" w:cs="Arial"/>
        </w:rPr>
        <w:t>Specialized Care Coordinators (SCC</w:t>
      </w:r>
      <w:r w:rsidR="5D82C9A6" w:rsidRPr="00FE0470">
        <w:rPr>
          <w:rFonts w:ascii="Arial" w:hAnsi="Arial" w:cs="Arial"/>
        </w:rPr>
        <w:t>s</w:t>
      </w:r>
      <w:r w:rsidR="0020454D" w:rsidRPr="00FE0470">
        <w:rPr>
          <w:rFonts w:ascii="Arial" w:hAnsi="Arial" w:cs="Arial"/>
        </w:rPr>
        <w:t>)</w:t>
      </w:r>
      <w:r w:rsidR="75F88659" w:rsidRPr="00FE0470">
        <w:rPr>
          <w:rFonts w:ascii="Arial" w:hAnsi="Arial" w:cs="Arial"/>
        </w:rPr>
        <w:t xml:space="preserve"> </w:t>
      </w:r>
      <w:r w:rsidRPr="00FE0470">
        <w:rPr>
          <w:rFonts w:ascii="Arial" w:hAnsi="Arial" w:cs="Arial"/>
        </w:rPr>
        <w:t xml:space="preserve">to </w:t>
      </w:r>
      <w:r w:rsidR="0020454D" w:rsidRPr="00FE0470">
        <w:rPr>
          <w:rFonts w:ascii="Arial" w:hAnsi="Arial" w:cs="Arial"/>
        </w:rPr>
        <w:t>support youth and families affected by Problematic Sexual Behavior (PSB). Th</w:t>
      </w:r>
      <w:r w:rsidR="00E465C0" w:rsidRPr="00FE0470">
        <w:rPr>
          <w:rFonts w:ascii="Arial" w:hAnsi="Arial" w:cs="Arial"/>
        </w:rPr>
        <w:t xml:space="preserve">is </w:t>
      </w:r>
      <w:r w:rsidR="0020454D" w:rsidRPr="00FE0470">
        <w:rPr>
          <w:rFonts w:ascii="Arial" w:hAnsi="Arial" w:cs="Arial"/>
        </w:rPr>
        <w:t>includes engag</w:t>
      </w:r>
      <w:r w:rsidR="436ED64E" w:rsidRPr="00FE0470">
        <w:rPr>
          <w:rFonts w:ascii="Arial" w:hAnsi="Arial" w:cs="Arial"/>
        </w:rPr>
        <w:t xml:space="preserve">ing </w:t>
      </w:r>
      <w:r w:rsidR="2B39DC7A" w:rsidRPr="00FE0470">
        <w:rPr>
          <w:rFonts w:ascii="Arial" w:hAnsi="Arial" w:cs="Arial"/>
        </w:rPr>
        <w:t>and support</w:t>
      </w:r>
      <w:r w:rsidR="629E6206" w:rsidRPr="00FE0470">
        <w:rPr>
          <w:rFonts w:ascii="Arial" w:hAnsi="Arial" w:cs="Arial"/>
        </w:rPr>
        <w:t>ing families,</w:t>
      </w:r>
      <w:r w:rsidR="0020454D" w:rsidRPr="00FE0470">
        <w:rPr>
          <w:rFonts w:ascii="Arial" w:hAnsi="Arial" w:cs="Arial"/>
        </w:rPr>
        <w:t xml:space="preserve"> coordinat</w:t>
      </w:r>
      <w:r w:rsidR="07B57790" w:rsidRPr="00FE0470">
        <w:rPr>
          <w:rFonts w:ascii="Arial" w:hAnsi="Arial" w:cs="Arial"/>
        </w:rPr>
        <w:t>ing refer</w:t>
      </w:r>
      <w:r w:rsidR="77A3779E" w:rsidRPr="00FE0470">
        <w:rPr>
          <w:rFonts w:ascii="Arial" w:hAnsi="Arial" w:cs="Arial"/>
        </w:rPr>
        <w:t>r</w:t>
      </w:r>
      <w:r w:rsidR="07B57790" w:rsidRPr="00FE0470">
        <w:rPr>
          <w:rFonts w:ascii="Arial" w:hAnsi="Arial" w:cs="Arial"/>
        </w:rPr>
        <w:t>als</w:t>
      </w:r>
      <w:r w:rsidR="0020454D" w:rsidRPr="00FE0470">
        <w:rPr>
          <w:rFonts w:ascii="Arial" w:hAnsi="Arial" w:cs="Arial"/>
        </w:rPr>
        <w:t xml:space="preserve">, </w:t>
      </w:r>
      <w:r w:rsidR="29B8FEA1" w:rsidRPr="00FE0470">
        <w:rPr>
          <w:rFonts w:ascii="Arial" w:hAnsi="Arial" w:cs="Arial"/>
        </w:rPr>
        <w:t xml:space="preserve">conducting </w:t>
      </w:r>
      <w:r w:rsidR="3E9FBDFC" w:rsidRPr="00FE0470">
        <w:rPr>
          <w:rFonts w:ascii="Arial" w:hAnsi="Arial" w:cs="Arial"/>
        </w:rPr>
        <w:t xml:space="preserve">community education and </w:t>
      </w:r>
      <w:r w:rsidR="0020454D" w:rsidRPr="00FE0470">
        <w:rPr>
          <w:rFonts w:ascii="Arial" w:hAnsi="Arial" w:cs="Arial"/>
        </w:rPr>
        <w:t>outreach, and collaborat</w:t>
      </w:r>
      <w:r w:rsidR="23BB99F8" w:rsidRPr="00FE0470">
        <w:rPr>
          <w:rFonts w:ascii="Arial" w:hAnsi="Arial" w:cs="Arial"/>
        </w:rPr>
        <w:t>ing</w:t>
      </w:r>
      <w:r w:rsidR="0020454D" w:rsidRPr="00FE0470">
        <w:rPr>
          <w:rFonts w:ascii="Arial" w:hAnsi="Arial" w:cs="Arial"/>
        </w:rPr>
        <w:t xml:space="preserve"> with multidisciplinary partners to ensure access to appropriat</w:t>
      </w:r>
      <w:r w:rsidR="0021161A" w:rsidRPr="00FE0470">
        <w:rPr>
          <w:rFonts w:ascii="Arial" w:hAnsi="Arial" w:cs="Arial"/>
        </w:rPr>
        <w:t xml:space="preserve">e, evidence-based </w:t>
      </w:r>
      <w:r w:rsidR="0020454D" w:rsidRPr="00FE0470">
        <w:rPr>
          <w:rFonts w:ascii="Arial" w:hAnsi="Arial" w:cs="Arial"/>
        </w:rPr>
        <w:t xml:space="preserve">clinical services and community resources.  </w:t>
      </w:r>
    </w:p>
    <w:p w14:paraId="1F3DA24D" w14:textId="19791CFD" w:rsidR="00814FBC" w:rsidRDefault="00586593" w:rsidP="002B02E7">
      <w:pPr>
        <w:pStyle w:val="ListParagraph"/>
        <w:numPr>
          <w:ilvl w:val="0"/>
          <w:numId w:val="15"/>
        </w:numPr>
        <w:ind w:left="720"/>
        <w:jc w:val="both"/>
        <w:rPr>
          <w:rFonts w:ascii="Arial" w:hAnsi="Arial" w:cs="Arial"/>
          <w:b/>
        </w:rPr>
      </w:pPr>
      <w:r w:rsidRPr="002B02E7">
        <w:rPr>
          <w:rFonts w:ascii="Arial" w:hAnsi="Arial" w:cs="Arial"/>
          <w:b/>
        </w:rPr>
        <w:t>The</w:t>
      </w:r>
      <w:r w:rsidR="009D2823" w:rsidRPr="002B02E7">
        <w:rPr>
          <w:rFonts w:ascii="Arial" w:hAnsi="Arial" w:cs="Arial"/>
          <w:b/>
        </w:rPr>
        <w:t xml:space="preserve"> </w:t>
      </w:r>
      <w:r w:rsidRPr="002B02E7">
        <w:rPr>
          <w:rFonts w:ascii="Arial" w:hAnsi="Arial" w:cs="Arial"/>
          <w:b/>
        </w:rPr>
        <w:t xml:space="preserve">prevention </w:t>
      </w:r>
      <w:r w:rsidR="009D2823" w:rsidRPr="002B02E7">
        <w:rPr>
          <w:rFonts w:ascii="Arial" w:hAnsi="Arial" w:cs="Arial"/>
          <w:b/>
        </w:rPr>
        <w:t>focus of this program</w:t>
      </w:r>
      <w:r w:rsidR="007F2A8A" w:rsidRPr="002B02E7">
        <w:rPr>
          <w:rFonts w:ascii="Arial" w:hAnsi="Arial" w:cs="Arial"/>
          <w:b/>
        </w:rPr>
        <w:t xml:space="preserve"> is</w:t>
      </w:r>
      <w:r w:rsidR="00960BFC" w:rsidRPr="002B02E7">
        <w:rPr>
          <w:rFonts w:ascii="Arial" w:hAnsi="Arial" w:cs="Arial"/>
          <w:b/>
        </w:rPr>
        <w:t>:</w:t>
      </w:r>
    </w:p>
    <w:p w14:paraId="3ECEEC09" w14:textId="77777777" w:rsidR="00FE0470" w:rsidRPr="002B02E7" w:rsidRDefault="00FE0470" w:rsidP="00FE0470">
      <w:pPr>
        <w:pStyle w:val="ListParagraph"/>
        <w:jc w:val="both"/>
        <w:rPr>
          <w:rFonts w:ascii="Arial" w:hAnsi="Arial" w:cs="Arial"/>
          <w:b/>
        </w:rPr>
      </w:pPr>
    </w:p>
    <w:p w14:paraId="2E8CDD44" w14:textId="1EBE73FB" w:rsidR="00CC24EF" w:rsidRPr="002B02E7" w:rsidRDefault="424A54B9" w:rsidP="002B02E7">
      <w:pPr>
        <w:ind w:left="720"/>
        <w:jc w:val="both"/>
        <w:rPr>
          <w:rFonts w:ascii="Arial" w:hAnsi="Arial" w:cs="Arial"/>
        </w:rPr>
      </w:pPr>
      <w:r w:rsidRPr="002B02E7">
        <w:rPr>
          <w:rFonts w:ascii="Arial" w:hAnsi="Arial" w:cs="Arial"/>
        </w:rPr>
        <w:t xml:space="preserve">The SCC </w:t>
      </w:r>
      <w:r w:rsidR="1989A56E" w:rsidRPr="002B02E7">
        <w:rPr>
          <w:rFonts w:ascii="Arial" w:hAnsi="Arial" w:cs="Arial"/>
        </w:rPr>
        <w:t xml:space="preserve">plays a critical role in the </w:t>
      </w:r>
      <w:r w:rsidRPr="002B02E7">
        <w:rPr>
          <w:rFonts w:ascii="Arial" w:hAnsi="Arial" w:cs="Arial"/>
        </w:rPr>
        <w:t xml:space="preserve">prevention of </w:t>
      </w:r>
      <w:r w:rsidR="0004672B" w:rsidRPr="002B02E7">
        <w:rPr>
          <w:rFonts w:ascii="Arial" w:hAnsi="Arial" w:cs="Arial"/>
        </w:rPr>
        <w:t>problematic</w:t>
      </w:r>
      <w:r w:rsidRPr="002B02E7">
        <w:rPr>
          <w:rFonts w:ascii="Arial" w:hAnsi="Arial" w:cs="Arial"/>
        </w:rPr>
        <w:t xml:space="preserve"> sexual behavior </w:t>
      </w:r>
      <w:r w:rsidR="58965090" w:rsidRPr="002B02E7">
        <w:rPr>
          <w:rFonts w:ascii="Arial" w:hAnsi="Arial" w:cs="Arial"/>
        </w:rPr>
        <w:t xml:space="preserve">by providing education and outreach to the community. </w:t>
      </w:r>
      <w:r w:rsidR="1882DEE0" w:rsidRPr="002B02E7">
        <w:rPr>
          <w:rFonts w:ascii="Arial" w:hAnsi="Arial" w:cs="Arial"/>
        </w:rPr>
        <w:t xml:space="preserve">Through training and presentations for </w:t>
      </w:r>
      <w:r w:rsidR="36A84B44" w:rsidRPr="002B02E7">
        <w:rPr>
          <w:rFonts w:ascii="Arial" w:hAnsi="Arial" w:cs="Arial"/>
        </w:rPr>
        <w:t xml:space="preserve">parents, caregivers, educators, and other youth-serving professionals, the SCC increases </w:t>
      </w:r>
      <w:r w:rsidR="17DF61A5" w:rsidRPr="002B02E7">
        <w:rPr>
          <w:rFonts w:ascii="Arial" w:hAnsi="Arial" w:cs="Arial"/>
        </w:rPr>
        <w:t xml:space="preserve">awareness </w:t>
      </w:r>
      <w:r w:rsidR="36A84B44" w:rsidRPr="002B02E7">
        <w:rPr>
          <w:rFonts w:ascii="Arial" w:hAnsi="Arial" w:cs="Arial"/>
        </w:rPr>
        <w:t>of healthy sexual development, early identification of concerning behavio</w:t>
      </w:r>
      <w:r w:rsidR="150D9E46" w:rsidRPr="002B02E7">
        <w:rPr>
          <w:rFonts w:ascii="Arial" w:hAnsi="Arial" w:cs="Arial"/>
        </w:rPr>
        <w:t>rs, and appropr</w:t>
      </w:r>
      <w:r w:rsidR="06E4ACAF" w:rsidRPr="002B02E7">
        <w:rPr>
          <w:rFonts w:ascii="Arial" w:hAnsi="Arial" w:cs="Arial"/>
        </w:rPr>
        <w:t>i</w:t>
      </w:r>
      <w:r w:rsidR="150D9E46" w:rsidRPr="002B02E7">
        <w:rPr>
          <w:rFonts w:ascii="Arial" w:hAnsi="Arial" w:cs="Arial"/>
        </w:rPr>
        <w:t>a</w:t>
      </w:r>
      <w:r w:rsidR="053E5AF6" w:rsidRPr="002B02E7">
        <w:rPr>
          <w:rFonts w:ascii="Arial" w:hAnsi="Arial" w:cs="Arial"/>
        </w:rPr>
        <w:t>te,</w:t>
      </w:r>
      <w:r w:rsidR="150D9E46" w:rsidRPr="002B02E7">
        <w:rPr>
          <w:rFonts w:ascii="Arial" w:hAnsi="Arial" w:cs="Arial"/>
        </w:rPr>
        <w:t xml:space="preserve"> developmentally informed responses.  This education </w:t>
      </w:r>
      <w:r w:rsidR="6A683CDE" w:rsidRPr="002B02E7">
        <w:rPr>
          <w:rFonts w:ascii="Arial" w:hAnsi="Arial" w:cs="Arial"/>
        </w:rPr>
        <w:t xml:space="preserve">helps </w:t>
      </w:r>
      <w:r w:rsidR="150D9E46" w:rsidRPr="002B02E7">
        <w:rPr>
          <w:rFonts w:ascii="Arial" w:hAnsi="Arial" w:cs="Arial"/>
        </w:rPr>
        <w:t>reduce</w:t>
      </w:r>
      <w:r w:rsidR="1CCB33B7" w:rsidRPr="002B02E7">
        <w:rPr>
          <w:rFonts w:ascii="Arial" w:hAnsi="Arial" w:cs="Arial"/>
        </w:rPr>
        <w:t xml:space="preserve"> </w:t>
      </w:r>
      <w:r w:rsidR="150D9E46" w:rsidRPr="002B02E7">
        <w:rPr>
          <w:rFonts w:ascii="Arial" w:hAnsi="Arial" w:cs="Arial"/>
        </w:rPr>
        <w:t>st</w:t>
      </w:r>
      <w:r w:rsidR="408BEB1C" w:rsidRPr="002B02E7">
        <w:rPr>
          <w:rFonts w:ascii="Arial" w:hAnsi="Arial" w:cs="Arial"/>
        </w:rPr>
        <w:t>i</w:t>
      </w:r>
      <w:r w:rsidR="150D9E46" w:rsidRPr="002B02E7">
        <w:rPr>
          <w:rFonts w:ascii="Arial" w:hAnsi="Arial" w:cs="Arial"/>
        </w:rPr>
        <w:t xml:space="preserve">gma, </w:t>
      </w:r>
      <w:r w:rsidR="27238E1F" w:rsidRPr="002B02E7">
        <w:rPr>
          <w:rFonts w:ascii="Arial" w:hAnsi="Arial" w:cs="Arial"/>
        </w:rPr>
        <w:t xml:space="preserve">strengthen </w:t>
      </w:r>
      <w:r w:rsidR="150D9E46" w:rsidRPr="002B02E7">
        <w:rPr>
          <w:rFonts w:ascii="Arial" w:hAnsi="Arial" w:cs="Arial"/>
        </w:rPr>
        <w:t>protective factors, and encourage early intervention</w:t>
      </w:r>
      <w:r w:rsidR="4B278B21" w:rsidRPr="002B02E7">
        <w:rPr>
          <w:rFonts w:ascii="Arial" w:hAnsi="Arial" w:cs="Arial"/>
        </w:rPr>
        <w:t xml:space="preserve">. </w:t>
      </w:r>
    </w:p>
    <w:p w14:paraId="4E633199" w14:textId="7D4563C3" w:rsidR="00CC24EF" w:rsidRPr="002B02E7" w:rsidRDefault="00CC24EF" w:rsidP="00CC24EF">
      <w:pPr>
        <w:jc w:val="both"/>
        <w:rPr>
          <w:rFonts w:ascii="Arial" w:hAnsi="Arial" w:cs="Arial"/>
          <w:szCs w:val="24"/>
        </w:rPr>
      </w:pPr>
    </w:p>
    <w:p w14:paraId="205A9279" w14:textId="67F0C34B" w:rsidR="00871F4B" w:rsidRPr="002B02E7" w:rsidRDefault="00871F4B" w:rsidP="00AE7513">
      <w:pPr>
        <w:numPr>
          <w:ilvl w:val="0"/>
          <w:numId w:val="4"/>
        </w:numPr>
        <w:ind w:left="-180" w:hanging="450"/>
        <w:jc w:val="both"/>
        <w:rPr>
          <w:rFonts w:ascii="Arial" w:hAnsi="Arial" w:cs="Arial"/>
          <w:b/>
          <w:bCs/>
          <w:szCs w:val="24"/>
        </w:rPr>
      </w:pPr>
      <w:r w:rsidRPr="002B02E7">
        <w:rPr>
          <w:rFonts w:ascii="Arial" w:hAnsi="Arial" w:cs="Arial"/>
          <w:b/>
          <w:bCs/>
          <w:szCs w:val="24"/>
        </w:rPr>
        <w:t>Target Population</w:t>
      </w:r>
      <w:r w:rsidR="00F006ED" w:rsidRPr="002B02E7">
        <w:rPr>
          <w:rFonts w:ascii="Arial" w:hAnsi="Arial" w:cs="Arial"/>
          <w:b/>
          <w:bCs/>
          <w:szCs w:val="24"/>
        </w:rPr>
        <w:t xml:space="preserve"> - </w:t>
      </w:r>
      <w:r w:rsidR="00BC7482" w:rsidRPr="002B02E7">
        <w:rPr>
          <w:rFonts w:ascii="Arial" w:hAnsi="Arial" w:cs="Arial"/>
          <w:b/>
          <w:bCs/>
          <w:szCs w:val="24"/>
        </w:rPr>
        <w:t>The below des</w:t>
      </w:r>
      <w:r w:rsidRPr="002B02E7">
        <w:rPr>
          <w:rFonts w:ascii="Arial" w:hAnsi="Arial" w:cs="Arial"/>
          <w:b/>
          <w:bCs/>
          <w:szCs w:val="24"/>
        </w:rPr>
        <w:t xml:space="preserve">cribes </w:t>
      </w:r>
      <w:r w:rsidR="00BA2336" w:rsidRPr="002B02E7">
        <w:rPr>
          <w:rFonts w:ascii="Arial" w:hAnsi="Arial" w:cs="Arial"/>
          <w:b/>
          <w:bCs/>
          <w:szCs w:val="24"/>
        </w:rPr>
        <w:t xml:space="preserve">the </w:t>
      </w:r>
      <w:r w:rsidRPr="002B02E7">
        <w:rPr>
          <w:rFonts w:ascii="Arial" w:hAnsi="Arial" w:cs="Arial"/>
          <w:b/>
          <w:bCs/>
          <w:szCs w:val="24"/>
        </w:rPr>
        <w:t xml:space="preserve">characteristics and demographics </w:t>
      </w:r>
      <w:r w:rsidR="004E78C5" w:rsidRPr="002B02E7">
        <w:rPr>
          <w:rFonts w:ascii="Arial" w:hAnsi="Arial" w:cs="Arial"/>
          <w:b/>
          <w:bCs/>
          <w:szCs w:val="24"/>
        </w:rPr>
        <w:t xml:space="preserve">the </w:t>
      </w:r>
      <w:r w:rsidR="00D83140" w:rsidRPr="002B02E7">
        <w:rPr>
          <w:rFonts w:ascii="Arial" w:hAnsi="Arial" w:cs="Arial"/>
          <w:b/>
          <w:bCs/>
          <w:szCs w:val="24"/>
        </w:rPr>
        <w:t xml:space="preserve">contractors </w:t>
      </w:r>
      <w:r w:rsidR="004E78C5" w:rsidRPr="002B02E7">
        <w:rPr>
          <w:rFonts w:ascii="Arial" w:hAnsi="Arial" w:cs="Arial"/>
          <w:b/>
          <w:bCs/>
          <w:szCs w:val="24"/>
        </w:rPr>
        <w:t xml:space="preserve">must ensure the </w:t>
      </w:r>
      <w:r w:rsidR="004662BA" w:rsidRPr="002B02E7">
        <w:rPr>
          <w:rFonts w:ascii="Arial" w:hAnsi="Arial" w:cs="Arial"/>
          <w:b/>
          <w:bCs/>
          <w:szCs w:val="24"/>
        </w:rPr>
        <w:t xml:space="preserve">program </w:t>
      </w:r>
      <w:r w:rsidR="004E78C5" w:rsidRPr="002B02E7">
        <w:rPr>
          <w:rFonts w:ascii="Arial" w:hAnsi="Arial" w:cs="Arial"/>
          <w:b/>
          <w:bCs/>
          <w:szCs w:val="24"/>
        </w:rPr>
        <w:t>serves</w:t>
      </w:r>
      <w:r w:rsidRPr="002B02E7">
        <w:rPr>
          <w:rFonts w:ascii="Arial" w:hAnsi="Arial" w:cs="Arial"/>
          <w:b/>
          <w:bCs/>
          <w:szCs w:val="24"/>
        </w:rPr>
        <w:t>.</w:t>
      </w:r>
      <w:r w:rsidR="00BC7482" w:rsidRPr="002B02E7">
        <w:rPr>
          <w:rFonts w:ascii="Arial" w:hAnsi="Arial" w:cs="Arial"/>
          <w:b/>
          <w:bCs/>
          <w:szCs w:val="24"/>
        </w:rPr>
        <w:t xml:space="preserve"> </w:t>
      </w:r>
      <w:r w:rsidR="009D2823" w:rsidRPr="002B02E7">
        <w:rPr>
          <w:rFonts w:ascii="Arial" w:hAnsi="Arial" w:cs="Arial"/>
          <w:b/>
          <w:bCs/>
          <w:szCs w:val="24"/>
        </w:rPr>
        <w:t xml:space="preserve"> </w:t>
      </w:r>
    </w:p>
    <w:p w14:paraId="52D60D3A" w14:textId="77777777" w:rsidR="00D165B4" w:rsidRPr="00B85AD4" w:rsidRDefault="00D165B4" w:rsidP="00D165B4">
      <w:pPr>
        <w:jc w:val="both"/>
        <w:rPr>
          <w:rFonts w:ascii="Arial" w:hAnsi="Arial" w:cs="Arial"/>
          <w:b/>
          <w:bCs/>
          <w:szCs w:val="24"/>
          <w:highlight w:val="lightGray"/>
        </w:rPr>
      </w:pPr>
    </w:p>
    <w:p w14:paraId="764EAA5B" w14:textId="77777777" w:rsidR="00401A7B" w:rsidRPr="002B02E7" w:rsidRDefault="009D2823" w:rsidP="008E2F11">
      <w:pPr>
        <w:pStyle w:val="ListParagraph"/>
        <w:numPr>
          <w:ilvl w:val="0"/>
          <w:numId w:val="6"/>
        </w:numPr>
        <w:rPr>
          <w:rFonts w:ascii="Arial" w:hAnsi="Arial" w:cs="Arial"/>
          <w:b/>
          <w:bCs/>
          <w:szCs w:val="24"/>
        </w:rPr>
      </w:pPr>
      <w:bookmarkStart w:id="5" w:name="_Hlk155606491"/>
      <w:r w:rsidRPr="002B02E7">
        <w:rPr>
          <w:rFonts w:ascii="Arial" w:hAnsi="Arial" w:cs="Arial"/>
          <w:b/>
          <w:bCs/>
          <w:szCs w:val="24"/>
        </w:rPr>
        <w:t>Age:</w:t>
      </w:r>
      <w:r w:rsidRPr="002B02E7">
        <w:rPr>
          <w:rFonts w:ascii="Arial" w:hAnsi="Arial" w:cs="Arial"/>
          <w:szCs w:val="24"/>
        </w:rPr>
        <w:t xml:space="preserve"> </w:t>
      </w:r>
    </w:p>
    <w:p w14:paraId="2C573097" w14:textId="77777777" w:rsidR="002B02E7" w:rsidRPr="002B02E7" w:rsidRDefault="002B02E7" w:rsidP="002B02E7">
      <w:pPr>
        <w:pStyle w:val="ListParagraph"/>
        <w:rPr>
          <w:rFonts w:ascii="Arial" w:hAnsi="Arial" w:cs="Arial"/>
          <w:b/>
          <w:bCs/>
          <w:szCs w:val="24"/>
        </w:rPr>
      </w:pPr>
    </w:p>
    <w:p w14:paraId="3334AB81" w14:textId="46D80EFA" w:rsidR="08E79A4C" w:rsidRDefault="08E79A4C" w:rsidP="002B02E7">
      <w:pPr>
        <w:ind w:left="720"/>
        <w:rPr>
          <w:rFonts w:ascii="Arial" w:hAnsi="Arial" w:cs="Arial"/>
        </w:rPr>
      </w:pPr>
      <w:r w:rsidRPr="342F9FA1">
        <w:rPr>
          <w:rFonts w:ascii="Arial" w:hAnsi="Arial" w:cs="Arial"/>
        </w:rPr>
        <w:t>The CMO SCC work with families who have children</w:t>
      </w:r>
      <w:r w:rsidR="358A256E" w:rsidRPr="342F9FA1">
        <w:rPr>
          <w:rFonts w:ascii="Arial" w:hAnsi="Arial" w:cs="Arial"/>
        </w:rPr>
        <w:t xml:space="preserve"> ages</w:t>
      </w:r>
      <w:r w:rsidRPr="342F9FA1">
        <w:rPr>
          <w:rFonts w:ascii="Arial" w:hAnsi="Arial" w:cs="Arial"/>
        </w:rPr>
        <w:t xml:space="preserve"> </w:t>
      </w:r>
      <w:r w:rsidR="74FD69E8" w:rsidRPr="342F9FA1">
        <w:rPr>
          <w:rFonts w:ascii="Arial" w:hAnsi="Arial" w:cs="Arial"/>
        </w:rPr>
        <w:t xml:space="preserve">0 </w:t>
      </w:r>
      <w:r w:rsidR="00CF6F8A">
        <w:rPr>
          <w:rFonts w:ascii="Arial" w:hAnsi="Arial" w:cs="Arial"/>
        </w:rPr>
        <w:t>and</w:t>
      </w:r>
      <w:r w:rsidR="05009584" w:rsidRPr="342F9FA1">
        <w:rPr>
          <w:rFonts w:ascii="Arial" w:hAnsi="Arial" w:cs="Arial"/>
        </w:rPr>
        <w:t xml:space="preserve"> </w:t>
      </w:r>
      <w:r w:rsidR="00852227">
        <w:rPr>
          <w:rFonts w:ascii="Arial" w:hAnsi="Arial" w:cs="Arial"/>
        </w:rPr>
        <w:t>up to</w:t>
      </w:r>
      <w:r w:rsidR="008130F0">
        <w:rPr>
          <w:rFonts w:ascii="Arial" w:hAnsi="Arial" w:cs="Arial"/>
        </w:rPr>
        <w:t xml:space="preserve"> and including </w:t>
      </w:r>
      <w:r w:rsidR="05009584" w:rsidRPr="342F9FA1">
        <w:rPr>
          <w:rFonts w:ascii="Arial" w:hAnsi="Arial" w:cs="Arial"/>
        </w:rPr>
        <w:t>1</w:t>
      </w:r>
      <w:r w:rsidR="25BD71BA" w:rsidRPr="342F9FA1">
        <w:rPr>
          <w:rFonts w:ascii="Arial" w:hAnsi="Arial" w:cs="Arial"/>
        </w:rPr>
        <w:t>8</w:t>
      </w:r>
      <w:r w:rsidR="2519D6E3" w:rsidRPr="342F9FA1">
        <w:rPr>
          <w:rFonts w:ascii="Arial" w:hAnsi="Arial" w:cs="Arial"/>
        </w:rPr>
        <w:t xml:space="preserve"> years who have been impacted by PSB.  </w:t>
      </w:r>
      <w:r w:rsidR="7810E2BD" w:rsidRPr="342F9FA1">
        <w:rPr>
          <w:rFonts w:ascii="Arial" w:hAnsi="Arial" w:cs="Arial"/>
        </w:rPr>
        <w:t xml:space="preserve">The treatment for PSB is available for children </w:t>
      </w:r>
      <w:r w:rsidR="19C33E58" w:rsidRPr="342F9FA1">
        <w:rPr>
          <w:rFonts w:ascii="Arial" w:hAnsi="Arial" w:cs="Arial"/>
        </w:rPr>
        <w:t xml:space="preserve">ages </w:t>
      </w:r>
      <w:r w:rsidR="7810E2BD" w:rsidRPr="342F9FA1">
        <w:rPr>
          <w:rFonts w:ascii="Arial" w:hAnsi="Arial" w:cs="Arial"/>
        </w:rPr>
        <w:t>3</w:t>
      </w:r>
      <w:r w:rsidR="00852227">
        <w:rPr>
          <w:rFonts w:ascii="Arial" w:hAnsi="Arial" w:cs="Arial"/>
        </w:rPr>
        <w:t xml:space="preserve"> </w:t>
      </w:r>
      <w:r w:rsidR="00CF6F8A">
        <w:rPr>
          <w:rFonts w:ascii="Arial" w:hAnsi="Arial" w:cs="Arial"/>
        </w:rPr>
        <w:t xml:space="preserve">and </w:t>
      </w:r>
      <w:r w:rsidR="00852227">
        <w:rPr>
          <w:rFonts w:ascii="Arial" w:hAnsi="Arial" w:cs="Arial"/>
        </w:rPr>
        <w:t>up to</w:t>
      </w:r>
      <w:r w:rsidR="00CA15D6">
        <w:rPr>
          <w:rFonts w:ascii="Arial" w:hAnsi="Arial" w:cs="Arial"/>
        </w:rPr>
        <w:t xml:space="preserve"> and including</w:t>
      </w:r>
      <w:r w:rsidR="7810E2BD" w:rsidRPr="342F9FA1">
        <w:rPr>
          <w:rFonts w:ascii="Arial" w:hAnsi="Arial" w:cs="Arial"/>
        </w:rPr>
        <w:t>18 years</w:t>
      </w:r>
      <w:r w:rsidR="2707E6B2" w:rsidRPr="342F9FA1">
        <w:rPr>
          <w:rFonts w:ascii="Arial" w:hAnsi="Arial" w:cs="Arial"/>
        </w:rPr>
        <w:t xml:space="preserve">.  The SCCs link families to treatment, they do not provide the treatment.  </w:t>
      </w:r>
    </w:p>
    <w:p w14:paraId="31ABD147" w14:textId="07E02ED7" w:rsidR="30C4E652" w:rsidRDefault="30C4E652" w:rsidP="30C4E652">
      <w:pPr>
        <w:shd w:val="clear" w:color="auto" w:fill="FFFFFF" w:themeFill="background1"/>
        <w:rPr>
          <w:rFonts w:ascii="Helvetica" w:eastAsia="Helvetica" w:hAnsi="Helvetica" w:cs="Helvetica"/>
          <w:color w:val="333333"/>
          <w:szCs w:val="24"/>
        </w:rPr>
      </w:pPr>
    </w:p>
    <w:p w14:paraId="71C3C501" w14:textId="443E12C5" w:rsidR="3BAB97B8" w:rsidRPr="00D74B4B" w:rsidRDefault="3BAB97B8" w:rsidP="0026681A">
      <w:pPr>
        <w:pStyle w:val="ListParagraph"/>
        <w:jc w:val="both"/>
        <w:rPr>
          <w:rFonts w:ascii="Arial" w:hAnsi="Arial" w:cs="Arial"/>
        </w:rPr>
      </w:pPr>
      <w:r w:rsidRPr="00D74B4B">
        <w:rPr>
          <w:rFonts w:ascii="Arial" w:hAnsi="Arial" w:cs="Arial"/>
        </w:rPr>
        <w:t xml:space="preserve">PSB-CBT treats youth across three age groups: </w:t>
      </w:r>
    </w:p>
    <w:p w14:paraId="68ACFE89" w14:textId="184F8C23" w:rsidR="3A5F2CF9" w:rsidRDefault="3A5F2CF9" w:rsidP="0026681A">
      <w:pPr>
        <w:pStyle w:val="ListParagraph"/>
        <w:jc w:val="both"/>
        <w:rPr>
          <w:rFonts w:ascii="Arial" w:hAnsi="Arial" w:cs="Arial"/>
          <w:highlight w:val="lightGray"/>
        </w:rPr>
      </w:pPr>
      <w:r w:rsidRPr="00D74B4B">
        <w:rPr>
          <w:rFonts w:ascii="Arial" w:hAnsi="Arial" w:cs="Arial"/>
        </w:rPr>
        <w:t>P</w:t>
      </w:r>
      <w:r w:rsidR="46F1663C" w:rsidRPr="00D74B4B">
        <w:rPr>
          <w:rFonts w:ascii="Arial" w:hAnsi="Arial" w:cs="Arial"/>
        </w:rPr>
        <w:t>re</w:t>
      </w:r>
      <w:r w:rsidR="75FCB6B1" w:rsidRPr="00D74B4B">
        <w:rPr>
          <w:rFonts w:ascii="Arial" w:hAnsi="Arial" w:cs="Arial"/>
        </w:rPr>
        <w:t>-</w:t>
      </w:r>
      <w:r w:rsidR="06A3E201" w:rsidRPr="00D74B4B">
        <w:rPr>
          <w:rFonts w:ascii="Arial" w:hAnsi="Arial" w:cs="Arial"/>
        </w:rPr>
        <w:t>s</w:t>
      </w:r>
      <w:r w:rsidR="46F1663C" w:rsidRPr="00D74B4B">
        <w:rPr>
          <w:rFonts w:ascii="Arial" w:hAnsi="Arial" w:cs="Arial"/>
        </w:rPr>
        <w:t xml:space="preserve">chool </w:t>
      </w:r>
      <w:r w:rsidR="4293B207" w:rsidRPr="00D74B4B">
        <w:rPr>
          <w:rFonts w:ascii="Arial" w:hAnsi="Arial" w:cs="Arial"/>
        </w:rPr>
        <w:t>(</w:t>
      </w:r>
      <w:r w:rsidR="3BAB97B8" w:rsidRPr="00D74B4B">
        <w:rPr>
          <w:rFonts w:ascii="Arial" w:hAnsi="Arial" w:cs="Arial"/>
        </w:rPr>
        <w:t>ages 3-6</w:t>
      </w:r>
      <w:r w:rsidR="0071D2D9" w:rsidRPr="00D74B4B">
        <w:rPr>
          <w:rFonts w:ascii="Arial" w:hAnsi="Arial" w:cs="Arial"/>
        </w:rPr>
        <w:t>)</w:t>
      </w:r>
      <w:r w:rsidR="1397D464" w:rsidRPr="00D74B4B">
        <w:rPr>
          <w:rFonts w:ascii="Arial" w:hAnsi="Arial" w:cs="Arial"/>
        </w:rPr>
        <w:t xml:space="preserve"> </w:t>
      </w:r>
      <w:r w:rsidR="77E87717" w:rsidRPr="00D74B4B">
        <w:rPr>
          <w:rFonts w:ascii="Arial" w:hAnsi="Arial" w:cs="Arial"/>
        </w:rPr>
        <w:t>S</w:t>
      </w:r>
      <w:r w:rsidR="3C7D3A15" w:rsidRPr="00D74B4B">
        <w:rPr>
          <w:rFonts w:ascii="Arial" w:hAnsi="Arial" w:cs="Arial"/>
        </w:rPr>
        <w:t xml:space="preserve">chool </w:t>
      </w:r>
      <w:r w:rsidR="5B3BBB9F" w:rsidRPr="00D74B4B">
        <w:rPr>
          <w:rFonts w:ascii="Arial" w:hAnsi="Arial" w:cs="Arial"/>
        </w:rPr>
        <w:t>A</w:t>
      </w:r>
      <w:r w:rsidR="3BAB97B8" w:rsidRPr="00D74B4B">
        <w:rPr>
          <w:rFonts w:ascii="Arial" w:hAnsi="Arial" w:cs="Arial"/>
        </w:rPr>
        <w:t>ge</w:t>
      </w:r>
      <w:r w:rsidR="0CE64585" w:rsidRPr="00D74B4B">
        <w:rPr>
          <w:rFonts w:ascii="Arial" w:hAnsi="Arial" w:cs="Arial"/>
        </w:rPr>
        <w:t xml:space="preserve"> </w:t>
      </w:r>
      <w:r w:rsidR="486A949A" w:rsidRPr="00D74B4B">
        <w:rPr>
          <w:rFonts w:ascii="Arial" w:hAnsi="Arial" w:cs="Arial"/>
        </w:rPr>
        <w:t>(</w:t>
      </w:r>
      <w:r w:rsidR="7C4D67B2" w:rsidRPr="00D74B4B">
        <w:rPr>
          <w:rFonts w:ascii="Arial" w:hAnsi="Arial" w:cs="Arial"/>
        </w:rPr>
        <w:t xml:space="preserve">ages </w:t>
      </w:r>
      <w:r w:rsidR="3BAB97B8" w:rsidRPr="00D74B4B">
        <w:rPr>
          <w:rFonts w:ascii="Arial" w:hAnsi="Arial" w:cs="Arial"/>
        </w:rPr>
        <w:t>7-12</w:t>
      </w:r>
      <w:r w:rsidR="7B4DC7A1" w:rsidRPr="00D74B4B">
        <w:rPr>
          <w:rFonts w:ascii="Arial" w:hAnsi="Arial" w:cs="Arial"/>
        </w:rPr>
        <w:t>)</w:t>
      </w:r>
      <w:r w:rsidR="60C85813" w:rsidRPr="00D74B4B">
        <w:rPr>
          <w:rFonts w:ascii="Arial" w:hAnsi="Arial" w:cs="Arial"/>
        </w:rPr>
        <w:t xml:space="preserve">, </w:t>
      </w:r>
      <w:r w:rsidR="3BAB97B8" w:rsidRPr="00D74B4B">
        <w:rPr>
          <w:rFonts w:ascii="Arial" w:hAnsi="Arial" w:cs="Arial"/>
        </w:rPr>
        <w:t xml:space="preserve">and </w:t>
      </w:r>
      <w:r w:rsidR="6F9CFDD7" w:rsidRPr="00D74B4B">
        <w:rPr>
          <w:rFonts w:ascii="Arial" w:hAnsi="Arial" w:cs="Arial"/>
        </w:rPr>
        <w:t>A</w:t>
      </w:r>
      <w:r w:rsidR="26E53F47" w:rsidRPr="00D74B4B">
        <w:rPr>
          <w:rFonts w:ascii="Arial" w:hAnsi="Arial" w:cs="Arial"/>
        </w:rPr>
        <w:t>doles</w:t>
      </w:r>
      <w:r w:rsidR="373163CD" w:rsidRPr="00D74B4B">
        <w:rPr>
          <w:rFonts w:ascii="Arial" w:hAnsi="Arial" w:cs="Arial"/>
        </w:rPr>
        <w:t>cents</w:t>
      </w:r>
      <w:r w:rsidR="26E53F47" w:rsidRPr="00D74B4B">
        <w:rPr>
          <w:rFonts w:ascii="Arial" w:hAnsi="Arial" w:cs="Arial"/>
        </w:rPr>
        <w:t xml:space="preserve"> </w:t>
      </w:r>
      <w:r w:rsidR="6E96CA91" w:rsidRPr="00D74B4B">
        <w:rPr>
          <w:rFonts w:ascii="Arial" w:hAnsi="Arial" w:cs="Arial"/>
        </w:rPr>
        <w:t xml:space="preserve">(ages </w:t>
      </w:r>
      <w:r w:rsidR="3BAB97B8" w:rsidRPr="00D74B4B">
        <w:rPr>
          <w:rFonts w:ascii="Arial" w:hAnsi="Arial" w:cs="Arial"/>
        </w:rPr>
        <w:t>13</w:t>
      </w:r>
      <w:r w:rsidR="008130F0">
        <w:rPr>
          <w:rFonts w:ascii="Arial" w:hAnsi="Arial" w:cs="Arial"/>
        </w:rPr>
        <w:t xml:space="preserve"> </w:t>
      </w:r>
      <w:r w:rsidR="00D85463">
        <w:rPr>
          <w:rFonts w:ascii="Arial" w:hAnsi="Arial" w:cs="Arial"/>
        </w:rPr>
        <w:t>and up to and including</w:t>
      </w:r>
      <w:r w:rsidR="3BAB97B8" w:rsidRPr="00D74B4B">
        <w:rPr>
          <w:rFonts w:ascii="Arial" w:hAnsi="Arial" w:cs="Arial"/>
        </w:rPr>
        <w:t>1</w:t>
      </w:r>
      <w:r w:rsidR="613AA868" w:rsidRPr="00D74B4B">
        <w:rPr>
          <w:rFonts w:ascii="Arial" w:hAnsi="Arial" w:cs="Arial"/>
        </w:rPr>
        <w:t>8</w:t>
      </w:r>
      <w:r w:rsidR="51596E0E" w:rsidRPr="00D74B4B">
        <w:rPr>
          <w:rFonts w:ascii="Arial" w:hAnsi="Arial" w:cs="Arial"/>
        </w:rPr>
        <w:t xml:space="preserve">). </w:t>
      </w:r>
      <w:r w:rsidR="42C435E5" w:rsidRPr="00D74B4B">
        <w:rPr>
          <w:rFonts w:ascii="Arial" w:hAnsi="Arial" w:cs="Arial"/>
        </w:rPr>
        <w:t xml:space="preserve"> </w:t>
      </w:r>
      <w:r w:rsidR="4ECBD0B4" w:rsidRPr="00D74B4B">
        <w:rPr>
          <w:rFonts w:ascii="Arial" w:hAnsi="Arial" w:cs="Arial"/>
        </w:rPr>
        <w:t xml:space="preserve">In </w:t>
      </w:r>
      <w:r w:rsidR="42C435E5" w:rsidRPr="00D74B4B">
        <w:rPr>
          <w:rFonts w:ascii="Arial" w:hAnsi="Arial" w:cs="Arial"/>
        </w:rPr>
        <w:t xml:space="preserve">addition, TF-CBT for PSB and TF-CBT </w:t>
      </w:r>
      <w:r w:rsidR="22A946D2" w:rsidRPr="00D74B4B">
        <w:rPr>
          <w:rFonts w:ascii="Arial" w:hAnsi="Arial" w:cs="Arial"/>
        </w:rPr>
        <w:t xml:space="preserve">may </w:t>
      </w:r>
      <w:r w:rsidR="42C435E5" w:rsidRPr="00D74B4B">
        <w:rPr>
          <w:rFonts w:ascii="Arial" w:hAnsi="Arial" w:cs="Arial"/>
        </w:rPr>
        <w:t xml:space="preserve">treat </w:t>
      </w:r>
      <w:r w:rsidR="5116A91E" w:rsidRPr="00D74B4B">
        <w:rPr>
          <w:rFonts w:ascii="Arial" w:hAnsi="Arial" w:cs="Arial"/>
        </w:rPr>
        <w:t>children as</w:t>
      </w:r>
      <w:r w:rsidR="6EA0DEB9" w:rsidRPr="00D74B4B">
        <w:rPr>
          <w:rFonts w:ascii="Arial" w:hAnsi="Arial" w:cs="Arial"/>
        </w:rPr>
        <w:t xml:space="preserve"> young as three </w:t>
      </w:r>
      <w:r w:rsidR="1D0F1F96" w:rsidRPr="00D74B4B">
        <w:rPr>
          <w:rFonts w:ascii="Arial" w:hAnsi="Arial" w:cs="Arial"/>
        </w:rPr>
        <w:t>y</w:t>
      </w:r>
      <w:r w:rsidR="5116A91E" w:rsidRPr="00D74B4B">
        <w:rPr>
          <w:rFonts w:ascii="Arial" w:hAnsi="Arial" w:cs="Arial"/>
        </w:rPr>
        <w:t>ears old who have been impacted by</w:t>
      </w:r>
      <w:r w:rsidR="7F7D8C94" w:rsidRPr="00D74B4B">
        <w:rPr>
          <w:rFonts w:ascii="Arial" w:hAnsi="Arial" w:cs="Arial"/>
        </w:rPr>
        <w:t xml:space="preserve"> problematic sexual behavior. </w:t>
      </w:r>
    </w:p>
    <w:p w14:paraId="6878D4EA" w14:textId="6C882A9C" w:rsidR="30C4E652" w:rsidRDefault="30C4E652" w:rsidP="30C4E652">
      <w:pPr>
        <w:pStyle w:val="ListParagraph"/>
        <w:jc w:val="both"/>
        <w:rPr>
          <w:rFonts w:ascii="Arial" w:hAnsi="Arial" w:cs="Arial"/>
          <w:b/>
          <w:bCs/>
          <w:highlight w:val="lightGray"/>
        </w:rPr>
      </w:pPr>
    </w:p>
    <w:p w14:paraId="140D102E" w14:textId="77777777" w:rsidR="00D74B4B" w:rsidRDefault="00D74B4B" w:rsidP="30C4E652">
      <w:pPr>
        <w:pStyle w:val="ListParagraph"/>
        <w:jc w:val="both"/>
        <w:rPr>
          <w:rFonts w:ascii="Arial" w:hAnsi="Arial" w:cs="Arial"/>
          <w:b/>
          <w:bCs/>
          <w:highlight w:val="lightGray"/>
        </w:rPr>
      </w:pPr>
    </w:p>
    <w:p w14:paraId="7EF0458E" w14:textId="52DAAE7E" w:rsidR="001B69BA" w:rsidRPr="00FE0470" w:rsidRDefault="001B69BA" w:rsidP="008E2F11">
      <w:pPr>
        <w:pStyle w:val="ListParagraph"/>
        <w:numPr>
          <w:ilvl w:val="0"/>
          <w:numId w:val="6"/>
        </w:numPr>
        <w:jc w:val="both"/>
        <w:rPr>
          <w:rFonts w:ascii="Arial" w:hAnsi="Arial" w:cs="Arial"/>
          <w:b/>
          <w:bCs/>
          <w:szCs w:val="24"/>
        </w:rPr>
      </w:pPr>
      <w:r w:rsidRPr="00FE0470">
        <w:rPr>
          <w:rFonts w:ascii="Arial" w:hAnsi="Arial" w:cs="Arial"/>
          <w:b/>
          <w:bCs/>
          <w:szCs w:val="24"/>
        </w:rPr>
        <w:t>Grade:</w:t>
      </w:r>
    </w:p>
    <w:p w14:paraId="3A3EEFF5" w14:textId="77777777" w:rsidR="00FE0470" w:rsidRDefault="00FE0470" w:rsidP="001B69BA">
      <w:pPr>
        <w:pStyle w:val="ListParagraph"/>
        <w:jc w:val="both"/>
        <w:rPr>
          <w:rFonts w:ascii="Arial" w:hAnsi="Arial" w:cs="Arial"/>
          <w:szCs w:val="24"/>
        </w:rPr>
      </w:pPr>
    </w:p>
    <w:p w14:paraId="17B9F85F" w14:textId="7C112ED7" w:rsidR="001B69BA" w:rsidRPr="00FE0470" w:rsidRDefault="001B69BA" w:rsidP="001B69BA">
      <w:pPr>
        <w:pStyle w:val="ListParagraph"/>
        <w:jc w:val="both"/>
        <w:rPr>
          <w:rFonts w:ascii="Arial" w:hAnsi="Arial" w:cs="Arial"/>
          <w:szCs w:val="24"/>
        </w:rPr>
      </w:pPr>
      <w:r w:rsidRPr="00FE0470">
        <w:rPr>
          <w:rFonts w:ascii="Arial" w:hAnsi="Arial" w:cs="Arial"/>
          <w:szCs w:val="24"/>
        </w:rPr>
        <w:t>N/A</w:t>
      </w:r>
    </w:p>
    <w:p w14:paraId="3D159082" w14:textId="77777777" w:rsidR="001B69BA" w:rsidRPr="00FE0470" w:rsidRDefault="001B69BA" w:rsidP="001B69BA">
      <w:pPr>
        <w:pStyle w:val="ListParagraph"/>
        <w:jc w:val="both"/>
        <w:rPr>
          <w:rFonts w:ascii="Arial" w:hAnsi="Arial" w:cs="Arial"/>
          <w:szCs w:val="24"/>
        </w:rPr>
      </w:pPr>
    </w:p>
    <w:p w14:paraId="43F7F7A8" w14:textId="62A965F9" w:rsidR="00401A7B" w:rsidRPr="00FE0470" w:rsidRDefault="009D2823" w:rsidP="008E2F11">
      <w:pPr>
        <w:pStyle w:val="ListParagraph"/>
        <w:numPr>
          <w:ilvl w:val="0"/>
          <w:numId w:val="6"/>
        </w:numPr>
        <w:jc w:val="both"/>
        <w:rPr>
          <w:rFonts w:ascii="Arial" w:hAnsi="Arial" w:cs="Arial"/>
          <w:b/>
          <w:bCs/>
          <w:szCs w:val="24"/>
        </w:rPr>
      </w:pPr>
      <w:r w:rsidRPr="00FE0470">
        <w:rPr>
          <w:rFonts w:ascii="Arial" w:hAnsi="Arial" w:cs="Arial"/>
          <w:b/>
          <w:bCs/>
          <w:szCs w:val="24"/>
        </w:rPr>
        <w:t>Gender:</w:t>
      </w:r>
      <w:r w:rsidRPr="00FE0470">
        <w:rPr>
          <w:rFonts w:ascii="Arial" w:hAnsi="Arial" w:cs="Arial"/>
          <w:szCs w:val="24"/>
        </w:rPr>
        <w:t xml:space="preserve"> </w:t>
      </w:r>
    </w:p>
    <w:p w14:paraId="592EF55D" w14:textId="77777777" w:rsidR="00FE0470" w:rsidRDefault="00FE0470" w:rsidP="00401A7B">
      <w:pPr>
        <w:pStyle w:val="ListParagraph"/>
        <w:jc w:val="both"/>
        <w:rPr>
          <w:rFonts w:ascii="Arial" w:hAnsi="Arial" w:cs="Arial"/>
          <w:szCs w:val="24"/>
        </w:rPr>
      </w:pPr>
    </w:p>
    <w:p w14:paraId="6B2F8CC2" w14:textId="1B885B9A" w:rsidR="009D2823" w:rsidRPr="00FE0470" w:rsidRDefault="009D2823" w:rsidP="00401A7B">
      <w:pPr>
        <w:pStyle w:val="ListParagraph"/>
        <w:jc w:val="both"/>
        <w:rPr>
          <w:rFonts w:ascii="Arial" w:hAnsi="Arial" w:cs="Arial"/>
          <w:szCs w:val="24"/>
        </w:rPr>
      </w:pPr>
      <w:r w:rsidRPr="00FE0470">
        <w:rPr>
          <w:rFonts w:ascii="Arial" w:hAnsi="Arial" w:cs="Arial"/>
          <w:szCs w:val="24"/>
        </w:rPr>
        <w:t>All</w:t>
      </w:r>
    </w:p>
    <w:p w14:paraId="43C545F1" w14:textId="62C25EEE" w:rsidR="00401A7B" w:rsidRPr="00FE0470" w:rsidRDefault="00401A7B" w:rsidP="00E52A40">
      <w:pPr>
        <w:pStyle w:val="ListParagraph"/>
        <w:jc w:val="both"/>
        <w:rPr>
          <w:rFonts w:ascii="Arial" w:hAnsi="Arial" w:cs="Arial"/>
          <w:b/>
          <w:bCs/>
          <w:szCs w:val="24"/>
        </w:rPr>
      </w:pPr>
    </w:p>
    <w:p w14:paraId="60B9CC2C" w14:textId="7D7C06DE" w:rsidR="001B69BA" w:rsidRPr="00FE0470" w:rsidRDefault="001B69BA" w:rsidP="008E2F11">
      <w:pPr>
        <w:pStyle w:val="ListParagraph"/>
        <w:numPr>
          <w:ilvl w:val="0"/>
          <w:numId w:val="6"/>
        </w:numPr>
        <w:jc w:val="both"/>
        <w:rPr>
          <w:rFonts w:ascii="Arial" w:hAnsi="Arial" w:cs="Arial"/>
          <w:b/>
          <w:bCs/>
          <w:szCs w:val="24"/>
        </w:rPr>
      </w:pPr>
      <w:r w:rsidRPr="00FE0470">
        <w:rPr>
          <w:rFonts w:ascii="Arial" w:hAnsi="Arial" w:cs="Arial"/>
          <w:b/>
          <w:bCs/>
          <w:szCs w:val="24"/>
        </w:rPr>
        <w:t>Marital Status:</w:t>
      </w:r>
    </w:p>
    <w:p w14:paraId="6E157883" w14:textId="77777777" w:rsidR="00FE0470" w:rsidRDefault="00FE0470" w:rsidP="001B69BA">
      <w:pPr>
        <w:pStyle w:val="ListParagraph"/>
        <w:jc w:val="both"/>
        <w:rPr>
          <w:rFonts w:ascii="Arial" w:hAnsi="Arial" w:cs="Arial"/>
          <w:szCs w:val="24"/>
        </w:rPr>
      </w:pPr>
    </w:p>
    <w:p w14:paraId="1A207121" w14:textId="7987E97E" w:rsidR="001B69BA" w:rsidRPr="00FE0470" w:rsidRDefault="001B69BA" w:rsidP="001B69BA">
      <w:pPr>
        <w:pStyle w:val="ListParagraph"/>
        <w:jc w:val="both"/>
        <w:rPr>
          <w:rFonts w:ascii="Arial" w:hAnsi="Arial" w:cs="Arial"/>
          <w:szCs w:val="24"/>
        </w:rPr>
      </w:pPr>
      <w:r w:rsidRPr="00FE0470">
        <w:rPr>
          <w:rFonts w:ascii="Arial" w:hAnsi="Arial" w:cs="Arial"/>
          <w:szCs w:val="24"/>
        </w:rPr>
        <w:t>N/A</w:t>
      </w:r>
    </w:p>
    <w:p w14:paraId="18467A30" w14:textId="77777777" w:rsidR="001B69BA" w:rsidRPr="00FE0470" w:rsidRDefault="001B69BA" w:rsidP="001B69BA">
      <w:pPr>
        <w:pStyle w:val="ListParagraph"/>
        <w:jc w:val="both"/>
        <w:rPr>
          <w:rFonts w:ascii="Arial" w:hAnsi="Arial" w:cs="Arial"/>
          <w:szCs w:val="24"/>
        </w:rPr>
      </w:pPr>
    </w:p>
    <w:p w14:paraId="0A849129" w14:textId="63B6391C" w:rsidR="00401A7B" w:rsidRPr="00FE0470" w:rsidRDefault="009D2823" w:rsidP="008E2F11">
      <w:pPr>
        <w:pStyle w:val="ListParagraph"/>
        <w:numPr>
          <w:ilvl w:val="0"/>
          <w:numId w:val="6"/>
        </w:numPr>
        <w:jc w:val="both"/>
        <w:rPr>
          <w:rFonts w:ascii="Arial" w:hAnsi="Arial" w:cs="Arial"/>
          <w:b/>
          <w:bCs/>
          <w:szCs w:val="24"/>
        </w:rPr>
      </w:pPr>
      <w:r w:rsidRPr="00FE0470">
        <w:rPr>
          <w:rFonts w:ascii="Arial" w:hAnsi="Arial" w:cs="Arial"/>
          <w:b/>
          <w:bCs/>
          <w:szCs w:val="24"/>
        </w:rPr>
        <w:t>Parenting Status:</w:t>
      </w:r>
      <w:r w:rsidRPr="00FE0470">
        <w:rPr>
          <w:rFonts w:ascii="Arial" w:hAnsi="Arial" w:cs="Arial"/>
          <w:szCs w:val="24"/>
        </w:rPr>
        <w:t xml:space="preserve"> </w:t>
      </w:r>
    </w:p>
    <w:p w14:paraId="1CD80415" w14:textId="77777777" w:rsidR="00FE0470" w:rsidRDefault="00FE0470" w:rsidP="00401A7B">
      <w:pPr>
        <w:pStyle w:val="ListParagraph"/>
        <w:jc w:val="both"/>
        <w:rPr>
          <w:rFonts w:ascii="Arial" w:hAnsi="Arial" w:cs="Arial"/>
          <w:szCs w:val="24"/>
        </w:rPr>
      </w:pPr>
    </w:p>
    <w:p w14:paraId="23E5265F" w14:textId="48BD2F9A" w:rsidR="009D2823" w:rsidRPr="00FE0470" w:rsidRDefault="009D2823" w:rsidP="00401A7B">
      <w:pPr>
        <w:pStyle w:val="ListParagraph"/>
        <w:jc w:val="both"/>
        <w:rPr>
          <w:rFonts w:ascii="Arial" w:hAnsi="Arial" w:cs="Arial"/>
          <w:szCs w:val="24"/>
        </w:rPr>
      </w:pPr>
      <w:r w:rsidRPr="00FE0470">
        <w:rPr>
          <w:rFonts w:ascii="Arial" w:hAnsi="Arial" w:cs="Arial"/>
          <w:szCs w:val="24"/>
        </w:rPr>
        <w:t>N/A</w:t>
      </w:r>
    </w:p>
    <w:p w14:paraId="3F47E8CB" w14:textId="77777777" w:rsidR="00401A7B" w:rsidRPr="00FE0470" w:rsidRDefault="00401A7B" w:rsidP="00401A7B">
      <w:pPr>
        <w:pStyle w:val="ListParagraph"/>
        <w:jc w:val="both"/>
        <w:rPr>
          <w:rFonts w:ascii="Arial" w:hAnsi="Arial" w:cs="Arial"/>
          <w:b/>
          <w:bCs/>
          <w:szCs w:val="24"/>
        </w:rPr>
      </w:pPr>
    </w:p>
    <w:p w14:paraId="0FCCC0AA" w14:textId="521B4348" w:rsidR="00401A7B" w:rsidRPr="00FE0470" w:rsidRDefault="00FF3268" w:rsidP="008E2F11">
      <w:pPr>
        <w:pStyle w:val="ListParagraph"/>
        <w:numPr>
          <w:ilvl w:val="0"/>
          <w:numId w:val="6"/>
        </w:numPr>
        <w:jc w:val="both"/>
        <w:rPr>
          <w:rFonts w:ascii="Arial" w:hAnsi="Arial" w:cs="Arial"/>
          <w:b/>
          <w:bCs/>
          <w:szCs w:val="24"/>
        </w:rPr>
      </w:pPr>
      <w:bookmarkStart w:id="6" w:name="_Hlk167275181"/>
      <w:r w:rsidRPr="00FE0470">
        <w:rPr>
          <w:rFonts w:ascii="Arial" w:hAnsi="Arial" w:cs="Arial"/>
          <w:b/>
          <w:bCs/>
          <w:szCs w:val="24"/>
        </w:rPr>
        <w:t xml:space="preserve">Will the program </w:t>
      </w:r>
      <w:r w:rsidR="00054B14" w:rsidRPr="00FE0470">
        <w:rPr>
          <w:rFonts w:ascii="Arial" w:hAnsi="Arial" w:cs="Arial"/>
          <w:b/>
          <w:bCs/>
          <w:szCs w:val="24"/>
        </w:rPr>
        <w:t xml:space="preserve">also </w:t>
      </w:r>
      <w:r w:rsidRPr="00FE0470">
        <w:rPr>
          <w:rFonts w:ascii="Arial" w:hAnsi="Arial" w:cs="Arial"/>
          <w:b/>
          <w:bCs/>
          <w:szCs w:val="24"/>
        </w:rPr>
        <w:t xml:space="preserve">serve </w:t>
      </w:r>
      <w:r w:rsidR="00054B14" w:rsidRPr="00FE0470">
        <w:rPr>
          <w:rFonts w:ascii="Arial" w:hAnsi="Arial" w:cs="Arial"/>
          <w:b/>
          <w:bCs/>
          <w:szCs w:val="24"/>
        </w:rPr>
        <w:t xml:space="preserve">the </w:t>
      </w:r>
      <w:r w:rsidRPr="00FE0470">
        <w:rPr>
          <w:rFonts w:ascii="Arial" w:hAnsi="Arial" w:cs="Arial"/>
          <w:b/>
          <w:bCs/>
          <w:szCs w:val="24"/>
        </w:rPr>
        <w:t xml:space="preserve">children </w:t>
      </w:r>
      <w:r w:rsidR="00054B14" w:rsidRPr="00FE0470">
        <w:rPr>
          <w:rFonts w:ascii="Arial" w:hAnsi="Arial" w:cs="Arial"/>
          <w:b/>
          <w:bCs/>
          <w:szCs w:val="24"/>
        </w:rPr>
        <w:t>of the primary service recipient</w:t>
      </w:r>
      <w:bookmarkEnd w:id="6"/>
      <w:r w:rsidRPr="00FE0470">
        <w:rPr>
          <w:rFonts w:ascii="Arial" w:hAnsi="Arial" w:cs="Arial"/>
          <w:b/>
          <w:bCs/>
          <w:szCs w:val="24"/>
        </w:rPr>
        <w:t>?</w:t>
      </w:r>
      <w:r w:rsidRPr="00FE0470">
        <w:rPr>
          <w:rFonts w:ascii="Arial" w:hAnsi="Arial" w:cs="Arial"/>
          <w:szCs w:val="24"/>
        </w:rPr>
        <w:t xml:space="preserve"> </w:t>
      </w:r>
    </w:p>
    <w:p w14:paraId="6B12C2E1" w14:textId="77777777" w:rsidR="00FE0470" w:rsidRDefault="00FE0470">
      <w:pPr>
        <w:rPr>
          <w:rFonts w:ascii="Arial" w:hAnsi="Arial" w:cs="Arial"/>
          <w:szCs w:val="24"/>
        </w:rPr>
      </w:pPr>
    </w:p>
    <w:p w14:paraId="1DA944AD" w14:textId="26216B01" w:rsidR="00D269CA" w:rsidRPr="005B7469" w:rsidRDefault="00B90442" w:rsidP="00FE0470">
      <w:pPr>
        <w:ind w:left="720"/>
        <w:rPr>
          <w:rFonts w:ascii="Arial" w:eastAsiaTheme="minorHAnsi" w:hAnsi="Arial" w:cs="Arial"/>
          <w:szCs w:val="24"/>
        </w:rPr>
      </w:pPr>
      <w:r w:rsidRPr="005B7469">
        <w:rPr>
          <w:rFonts w:ascii="Arial" w:hAnsi="Arial" w:cs="Arial"/>
          <w:szCs w:val="24"/>
        </w:rPr>
        <w:t>C</w:t>
      </w:r>
      <w:r w:rsidR="00FF3268" w:rsidRPr="005B7469">
        <w:rPr>
          <w:rFonts w:ascii="Arial" w:hAnsi="Arial" w:cs="Arial"/>
          <w:szCs w:val="24"/>
        </w:rPr>
        <w:t xml:space="preserve">hildren </w:t>
      </w:r>
      <w:r w:rsidRPr="005B7469">
        <w:rPr>
          <w:rFonts w:ascii="Arial" w:hAnsi="Arial" w:cs="Arial"/>
          <w:szCs w:val="24"/>
        </w:rPr>
        <w:t>are the primary service recipients.</w:t>
      </w:r>
      <w:r w:rsidR="00DA0D50" w:rsidRPr="005B7469">
        <w:rPr>
          <w:rFonts w:ascii="Arial" w:hAnsi="Arial" w:cs="Arial"/>
          <w:szCs w:val="24"/>
        </w:rPr>
        <w:t xml:space="preserve"> </w:t>
      </w:r>
    </w:p>
    <w:p w14:paraId="48127A64" w14:textId="77777777" w:rsidR="00D269CA" w:rsidRPr="005B7469" w:rsidRDefault="00D269CA">
      <w:pPr>
        <w:rPr>
          <w:rFonts w:ascii="Arial" w:eastAsiaTheme="minorHAnsi" w:hAnsi="Arial" w:cs="Arial"/>
          <w:szCs w:val="24"/>
        </w:rPr>
      </w:pPr>
    </w:p>
    <w:p w14:paraId="0DE13CEB" w14:textId="25D2CA48" w:rsidR="001B69BA" w:rsidRDefault="001B69BA" w:rsidP="00B07E84">
      <w:pPr>
        <w:pStyle w:val="ListParagraph"/>
        <w:numPr>
          <w:ilvl w:val="0"/>
          <w:numId w:val="6"/>
        </w:numPr>
        <w:rPr>
          <w:rFonts w:ascii="Arial" w:hAnsi="Arial" w:cs="Arial"/>
          <w:b/>
          <w:bCs/>
          <w:szCs w:val="24"/>
        </w:rPr>
      </w:pPr>
      <w:r w:rsidRPr="00B07E84">
        <w:rPr>
          <w:rFonts w:ascii="Arial" w:hAnsi="Arial" w:cs="Arial"/>
          <w:b/>
          <w:bCs/>
          <w:szCs w:val="24"/>
        </w:rPr>
        <w:t xml:space="preserve">DCF </w:t>
      </w:r>
      <w:r w:rsidR="008F03AA" w:rsidRPr="00B07E84">
        <w:rPr>
          <w:rFonts w:ascii="Arial" w:hAnsi="Arial" w:cs="Arial"/>
          <w:b/>
          <w:bCs/>
          <w:szCs w:val="24"/>
        </w:rPr>
        <w:t>Child Protection and Permanency (</w:t>
      </w:r>
      <w:r w:rsidRPr="00B07E84">
        <w:rPr>
          <w:rFonts w:ascii="Arial" w:hAnsi="Arial" w:cs="Arial"/>
          <w:b/>
          <w:bCs/>
          <w:szCs w:val="24"/>
        </w:rPr>
        <w:t>CP&amp;P</w:t>
      </w:r>
      <w:r w:rsidR="008F03AA" w:rsidRPr="00B07E84">
        <w:rPr>
          <w:rFonts w:ascii="Arial" w:hAnsi="Arial" w:cs="Arial"/>
          <w:b/>
          <w:bCs/>
          <w:szCs w:val="24"/>
        </w:rPr>
        <w:t>)</w:t>
      </w:r>
      <w:r w:rsidRPr="00B07E84">
        <w:rPr>
          <w:rFonts w:ascii="Arial" w:hAnsi="Arial" w:cs="Arial"/>
          <w:b/>
          <w:bCs/>
          <w:szCs w:val="24"/>
        </w:rPr>
        <w:t xml:space="preserve"> Status:</w:t>
      </w:r>
    </w:p>
    <w:p w14:paraId="02FB5016" w14:textId="77777777" w:rsidR="00B07E84" w:rsidRPr="00B07E84" w:rsidRDefault="00B07E84" w:rsidP="00B07E84">
      <w:pPr>
        <w:pStyle w:val="ListParagraph"/>
        <w:rPr>
          <w:rFonts w:ascii="Arial" w:hAnsi="Arial" w:cs="Arial"/>
          <w:b/>
          <w:bCs/>
          <w:szCs w:val="24"/>
        </w:rPr>
      </w:pPr>
    </w:p>
    <w:p w14:paraId="7CCD977D" w14:textId="7B434878" w:rsidR="004B572B" w:rsidRPr="004B572B" w:rsidRDefault="54E05787" w:rsidP="00B07E84">
      <w:pPr>
        <w:ind w:left="720"/>
        <w:jc w:val="both"/>
        <w:rPr>
          <w:rFonts w:ascii="Arial" w:hAnsi="Arial" w:cs="Arial"/>
        </w:rPr>
      </w:pPr>
      <w:r w:rsidRPr="00B07E84">
        <w:rPr>
          <w:rFonts w:ascii="Arial" w:hAnsi="Arial" w:cs="Arial"/>
        </w:rPr>
        <w:t xml:space="preserve">The SCC does not typically work with families who are </w:t>
      </w:r>
      <w:r w:rsidR="298C2B40" w:rsidRPr="00B07E84">
        <w:rPr>
          <w:rFonts w:ascii="Arial" w:hAnsi="Arial" w:cs="Arial"/>
        </w:rPr>
        <w:t xml:space="preserve">actively </w:t>
      </w:r>
      <w:r w:rsidRPr="00B07E84">
        <w:rPr>
          <w:rFonts w:ascii="Arial" w:hAnsi="Arial" w:cs="Arial"/>
        </w:rPr>
        <w:t>involved with</w:t>
      </w:r>
      <w:r w:rsidR="175345DD" w:rsidRPr="00B07E84">
        <w:rPr>
          <w:rFonts w:ascii="Arial" w:hAnsi="Arial" w:cs="Arial"/>
        </w:rPr>
        <w:t xml:space="preserve"> the Division of Child Protection and Permanency</w:t>
      </w:r>
      <w:r w:rsidRPr="00B07E84">
        <w:rPr>
          <w:rFonts w:ascii="Arial" w:hAnsi="Arial" w:cs="Arial"/>
        </w:rPr>
        <w:t xml:space="preserve"> </w:t>
      </w:r>
      <w:r w:rsidR="05329229" w:rsidRPr="00B07E84">
        <w:rPr>
          <w:rFonts w:ascii="Arial" w:hAnsi="Arial" w:cs="Arial"/>
        </w:rPr>
        <w:t>(D</w:t>
      </w:r>
      <w:r w:rsidRPr="00B07E84">
        <w:rPr>
          <w:rFonts w:ascii="Arial" w:hAnsi="Arial" w:cs="Arial"/>
        </w:rPr>
        <w:t>CP&amp;P</w:t>
      </w:r>
      <w:r w:rsidR="58653EEF" w:rsidRPr="00B07E84">
        <w:rPr>
          <w:rFonts w:ascii="Arial" w:hAnsi="Arial" w:cs="Arial"/>
        </w:rPr>
        <w:t>)</w:t>
      </w:r>
      <w:r w:rsidR="6BE56E6B" w:rsidRPr="00B07E84">
        <w:rPr>
          <w:rFonts w:ascii="Arial" w:hAnsi="Arial" w:cs="Arial"/>
        </w:rPr>
        <w:t xml:space="preserve">. If </w:t>
      </w:r>
      <w:r w:rsidR="7BA70821" w:rsidRPr="00B07E84">
        <w:rPr>
          <w:rFonts w:ascii="Arial" w:hAnsi="Arial" w:cs="Arial"/>
        </w:rPr>
        <w:t xml:space="preserve">concerns related to </w:t>
      </w:r>
      <w:r w:rsidR="6BE56E6B" w:rsidRPr="00B07E84">
        <w:rPr>
          <w:rFonts w:ascii="Arial" w:hAnsi="Arial" w:cs="Arial"/>
        </w:rPr>
        <w:t xml:space="preserve">abuse or neglect </w:t>
      </w:r>
      <w:r w:rsidR="4EAAD014" w:rsidRPr="00B07E84">
        <w:rPr>
          <w:rFonts w:ascii="Arial" w:hAnsi="Arial" w:cs="Arial"/>
        </w:rPr>
        <w:t xml:space="preserve">are identified, the referral is assigned to </w:t>
      </w:r>
      <w:r w:rsidR="2EF528A7" w:rsidRPr="00B07E84">
        <w:rPr>
          <w:rFonts w:ascii="Arial" w:hAnsi="Arial" w:cs="Arial"/>
        </w:rPr>
        <w:t xml:space="preserve">a </w:t>
      </w:r>
      <w:r w:rsidR="4EAAD014" w:rsidRPr="00B07E84">
        <w:rPr>
          <w:rFonts w:ascii="Arial" w:hAnsi="Arial" w:cs="Arial"/>
        </w:rPr>
        <w:t xml:space="preserve">DCP&amp;P Local Office </w:t>
      </w:r>
      <w:r w:rsidR="4842409D" w:rsidRPr="00B07E84">
        <w:rPr>
          <w:rFonts w:ascii="Arial" w:hAnsi="Arial" w:cs="Arial"/>
        </w:rPr>
        <w:t xml:space="preserve">for </w:t>
      </w:r>
      <w:r w:rsidR="45AC12E2" w:rsidRPr="00B07E84">
        <w:rPr>
          <w:rFonts w:ascii="Arial" w:hAnsi="Arial" w:cs="Arial"/>
        </w:rPr>
        <w:t xml:space="preserve">a </w:t>
      </w:r>
      <w:r w:rsidR="4842409D" w:rsidRPr="00B07E84">
        <w:rPr>
          <w:rFonts w:ascii="Arial" w:hAnsi="Arial" w:cs="Arial"/>
        </w:rPr>
        <w:t xml:space="preserve">child welfare assessment or </w:t>
      </w:r>
      <w:r w:rsidR="06D40F6E" w:rsidRPr="00B07E84">
        <w:rPr>
          <w:rFonts w:ascii="Arial" w:hAnsi="Arial" w:cs="Arial"/>
        </w:rPr>
        <w:t xml:space="preserve">a </w:t>
      </w:r>
      <w:r w:rsidR="4842409D" w:rsidRPr="00B07E84">
        <w:rPr>
          <w:rFonts w:ascii="Arial" w:hAnsi="Arial" w:cs="Arial"/>
        </w:rPr>
        <w:t xml:space="preserve">child protective services investigation. </w:t>
      </w:r>
      <w:r w:rsidR="2701C58C" w:rsidRPr="00B07E84">
        <w:rPr>
          <w:rFonts w:ascii="Arial" w:hAnsi="Arial" w:cs="Arial"/>
        </w:rPr>
        <w:t>O</w:t>
      </w:r>
      <w:r w:rsidR="2C76C913" w:rsidRPr="00B07E84">
        <w:rPr>
          <w:rFonts w:ascii="Arial" w:hAnsi="Arial" w:cs="Arial"/>
        </w:rPr>
        <w:t xml:space="preserve">nce it is determined that child protection </w:t>
      </w:r>
      <w:r w:rsidR="4A6DCE0C" w:rsidRPr="00B07E84">
        <w:rPr>
          <w:rFonts w:ascii="Arial" w:hAnsi="Arial" w:cs="Arial"/>
        </w:rPr>
        <w:t xml:space="preserve">concerns have been addressed and </w:t>
      </w:r>
      <w:r w:rsidR="2C76C913" w:rsidRPr="00B07E84">
        <w:rPr>
          <w:rFonts w:ascii="Arial" w:hAnsi="Arial" w:cs="Arial"/>
        </w:rPr>
        <w:t>mitigated</w:t>
      </w:r>
      <w:r w:rsidR="3C80B412" w:rsidRPr="00B07E84">
        <w:rPr>
          <w:rFonts w:ascii="Arial" w:hAnsi="Arial" w:cs="Arial"/>
        </w:rPr>
        <w:t>,</w:t>
      </w:r>
      <w:r w:rsidR="2C76C913" w:rsidRPr="00B07E84">
        <w:rPr>
          <w:rFonts w:ascii="Arial" w:hAnsi="Arial" w:cs="Arial"/>
        </w:rPr>
        <w:t xml:space="preserve"> </w:t>
      </w:r>
      <w:r w:rsidR="34715CC6" w:rsidRPr="00B07E84">
        <w:rPr>
          <w:rFonts w:ascii="Arial" w:hAnsi="Arial" w:cs="Arial"/>
        </w:rPr>
        <w:t xml:space="preserve">a feedback loop has been </w:t>
      </w:r>
      <w:r w:rsidR="13D35D20" w:rsidRPr="00B07E84">
        <w:rPr>
          <w:rFonts w:ascii="Arial" w:hAnsi="Arial" w:cs="Arial"/>
        </w:rPr>
        <w:t xml:space="preserve">established </w:t>
      </w:r>
      <w:r w:rsidR="34715CC6" w:rsidRPr="00B07E84">
        <w:rPr>
          <w:rFonts w:ascii="Arial" w:hAnsi="Arial" w:cs="Arial"/>
        </w:rPr>
        <w:t xml:space="preserve">to </w:t>
      </w:r>
      <w:r w:rsidR="607C04C4" w:rsidRPr="00B07E84">
        <w:rPr>
          <w:rFonts w:ascii="Arial" w:hAnsi="Arial" w:cs="Arial"/>
        </w:rPr>
        <w:t>connect</w:t>
      </w:r>
      <w:r w:rsidR="34715CC6" w:rsidRPr="00B07E84">
        <w:rPr>
          <w:rFonts w:ascii="Arial" w:hAnsi="Arial" w:cs="Arial"/>
        </w:rPr>
        <w:t xml:space="preserve"> families to the SCC</w:t>
      </w:r>
      <w:r w:rsidR="67D93188" w:rsidRPr="00B07E84">
        <w:rPr>
          <w:rFonts w:ascii="Arial" w:hAnsi="Arial" w:cs="Arial"/>
        </w:rPr>
        <w:t xml:space="preserve"> for PSB services.</w:t>
      </w:r>
      <w:r w:rsidR="67D93188" w:rsidRPr="22AE9B28">
        <w:rPr>
          <w:rFonts w:ascii="Arial" w:hAnsi="Arial" w:cs="Arial"/>
        </w:rPr>
        <w:t xml:space="preserve"> </w:t>
      </w:r>
      <w:r w:rsidR="4EFDCD6E" w:rsidRPr="22AE9B28">
        <w:rPr>
          <w:rFonts w:ascii="Arial" w:hAnsi="Arial" w:cs="Arial"/>
        </w:rPr>
        <w:t xml:space="preserve"> </w:t>
      </w:r>
    </w:p>
    <w:p w14:paraId="0AEB7AB7" w14:textId="77777777" w:rsidR="001B69BA" w:rsidRDefault="001B69BA" w:rsidP="001B69BA">
      <w:pPr>
        <w:pStyle w:val="ListParagraph"/>
        <w:jc w:val="both"/>
        <w:rPr>
          <w:rFonts w:ascii="Arial" w:hAnsi="Arial" w:cs="Arial"/>
          <w:b/>
          <w:bCs/>
          <w:szCs w:val="24"/>
          <w:highlight w:val="lightGray"/>
        </w:rPr>
      </w:pPr>
    </w:p>
    <w:p w14:paraId="444DDFF3" w14:textId="5C7BA120" w:rsidR="00401A7B" w:rsidRPr="00BF1E41" w:rsidRDefault="00FF3268" w:rsidP="008E2F11">
      <w:pPr>
        <w:pStyle w:val="ListParagraph"/>
        <w:numPr>
          <w:ilvl w:val="0"/>
          <w:numId w:val="6"/>
        </w:numPr>
        <w:jc w:val="both"/>
        <w:rPr>
          <w:rFonts w:ascii="Arial" w:hAnsi="Arial" w:cs="Arial"/>
          <w:b/>
          <w:bCs/>
          <w:szCs w:val="24"/>
        </w:rPr>
      </w:pPr>
      <w:r w:rsidRPr="00BF1E41">
        <w:rPr>
          <w:rFonts w:ascii="Arial" w:hAnsi="Arial" w:cs="Arial"/>
          <w:b/>
          <w:bCs/>
          <w:szCs w:val="24"/>
        </w:rPr>
        <w:t xml:space="preserve">Descriptors of the </w:t>
      </w:r>
      <w:r w:rsidR="00054B14" w:rsidRPr="00BF1E41">
        <w:rPr>
          <w:rFonts w:ascii="Arial" w:hAnsi="Arial" w:cs="Arial"/>
          <w:b/>
          <w:bCs/>
          <w:szCs w:val="24"/>
        </w:rPr>
        <w:t>primary service recipient</w:t>
      </w:r>
      <w:r w:rsidRPr="00BF1E41">
        <w:rPr>
          <w:rFonts w:ascii="Arial" w:hAnsi="Arial" w:cs="Arial"/>
          <w:b/>
          <w:bCs/>
          <w:szCs w:val="24"/>
        </w:rPr>
        <w:t>:</w:t>
      </w:r>
      <w:r w:rsidRPr="00BF1E41">
        <w:rPr>
          <w:rFonts w:ascii="Arial" w:hAnsi="Arial" w:cs="Arial"/>
          <w:szCs w:val="24"/>
        </w:rPr>
        <w:t xml:space="preserve"> </w:t>
      </w:r>
    </w:p>
    <w:p w14:paraId="3FE6F8E2" w14:textId="77777777" w:rsidR="00BF1E41" w:rsidRPr="00B85AD4" w:rsidRDefault="00BF1E41" w:rsidP="00BF1E41">
      <w:pPr>
        <w:pStyle w:val="ListParagraph"/>
        <w:jc w:val="both"/>
        <w:rPr>
          <w:rFonts w:ascii="Arial" w:hAnsi="Arial" w:cs="Arial"/>
          <w:b/>
          <w:bCs/>
          <w:szCs w:val="24"/>
          <w:highlight w:val="lightGray"/>
        </w:rPr>
      </w:pPr>
    </w:p>
    <w:p w14:paraId="330D9ECB" w14:textId="62ABB910" w:rsidR="00B442B0" w:rsidRPr="00CB4B38" w:rsidRDefault="49C02133" w:rsidP="006F7BCB">
      <w:pPr>
        <w:ind w:left="720"/>
        <w:jc w:val="both"/>
        <w:rPr>
          <w:rFonts w:ascii="Arial" w:eastAsiaTheme="minorEastAsia" w:hAnsi="Arial" w:cs="Arial"/>
        </w:rPr>
      </w:pPr>
      <w:r w:rsidRPr="22AE9B28">
        <w:rPr>
          <w:rFonts w:ascii="Arial" w:eastAsiaTheme="minorEastAsia" w:hAnsi="Arial" w:cs="Arial"/>
        </w:rPr>
        <w:t>The program serv</w:t>
      </w:r>
      <w:r w:rsidR="7FD66D2B" w:rsidRPr="22AE9B28">
        <w:rPr>
          <w:rFonts w:ascii="Arial" w:eastAsiaTheme="minorEastAsia" w:hAnsi="Arial" w:cs="Arial"/>
        </w:rPr>
        <w:t xml:space="preserve">es </w:t>
      </w:r>
      <w:r w:rsidR="5BA43EEE" w:rsidRPr="22AE9B28">
        <w:rPr>
          <w:rFonts w:ascii="Arial" w:eastAsiaTheme="minorEastAsia" w:hAnsi="Arial" w:cs="Arial"/>
        </w:rPr>
        <w:t>child</w:t>
      </w:r>
      <w:r w:rsidR="54E05787" w:rsidRPr="22AE9B28">
        <w:rPr>
          <w:rFonts w:ascii="Arial" w:eastAsiaTheme="minorEastAsia" w:hAnsi="Arial" w:cs="Arial"/>
        </w:rPr>
        <w:t>ren</w:t>
      </w:r>
      <w:r w:rsidR="144B598E" w:rsidRPr="22AE9B28">
        <w:rPr>
          <w:rFonts w:ascii="Arial" w:eastAsiaTheme="minorEastAsia" w:hAnsi="Arial" w:cs="Arial"/>
        </w:rPr>
        <w:t xml:space="preserve"> and </w:t>
      </w:r>
      <w:r w:rsidRPr="22AE9B28">
        <w:rPr>
          <w:rFonts w:ascii="Arial" w:eastAsiaTheme="minorEastAsia" w:hAnsi="Arial" w:cs="Arial"/>
        </w:rPr>
        <w:t>youth</w:t>
      </w:r>
      <w:r w:rsidR="0853ACB4" w:rsidRPr="22AE9B28">
        <w:rPr>
          <w:rFonts w:ascii="Arial" w:eastAsiaTheme="minorEastAsia" w:hAnsi="Arial" w:cs="Arial"/>
        </w:rPr>
        <w:t xml:space="preserve"> up to </w:t>
      </w:r>
      <w:r w:rsidR="00D85463">
        <w:rPr>
          <w:rFonts w:ascii="Arial" w:eastAsiaTheme="minorEastAsia" w:hAnsi="Arial" w:cs="Arial"/>
        </w:rPr>
        <w:t xml:space="preserve">and including </w:t>
      </w:r>
      <w:r w:rsidR="0853ACB4" w:rsidRPr="22AE9B28">
        <w:rPr>
          <w:rFonts w:ascii="Arial" w:eastAsiaTheme="minorEastAsia" w:hAnsi="Arial" w:cs="Arial"/>
        </w:rPr>
        <w:t>1</w:t>
      </w:r>
      <w:r w:rsidR="36A6EF28" w:rsidRPr="22AE9B28">
        <w:rPr>
          <w:rFonts w:ascii="Arial" w:eastAsiaTheme="minorEastAsia" w:hAnsi="Arial" w:cs="Arial"/>
        </w:rPr>
        <w:t>8</w:t>
      </w:r>
      <w:r w:rsidR="0853ACB4" w:rsidRPr="22AE9B28">
        <w:rPr>
          <w:rFonts w:ascii="Arial" w:eastAsiaTheme="minorEastAsia" w:hAnsi="Arial" w:cs="Arial"/>
        </w:rPr>
        <w:t xml:space="preserve"> years o</w:t>
      </w:r>
      <w:r w:rsidR="56C6F7A6" w:rsidRPr="22AE9B28">
        <w:rPr>
          <w:rFonts w:ascii="Arial" w:eastAsiaTheme="minorEastAsia" w:hAnsi="Arial" w:cs="Arial"/>
        </w:rPr>
        <w:t>f age,</w:t>
      </w:r>
      <w:r w:rsidR="25CF4005" w:rsidRPr="22AE9B28">
        <w:rPr>
          <w:rFonts w:ascii="Arial" w:eastAsiaTheme="minorEastAsia" w:hAnsi="Arial" w:cs="Arial"/>
        </w:rPr>
        <w:t xml:space="preserve"> </w:t>
      </w:r>
      <w:r w:rsidR="386F499E" w:rsidRPr="22AE9B28">
        <w:rPr>
          <w:rFonts w:ascii="Arial" w:eastAsiaTheme="minorEastAsia" w:hAnsi="Arial" w:cs="Arial"/>
        </w:rPr>
        <w:t>and</w:t>
      </w:r>
      <w:r w:rsidR="052C6FF9" w:rsidRPr="22AE9B28">
        <w:rPr>
          <w:rFonts w:ascii="Arial" w:eastAsiaTheme="minorEastAsia" w:hAnsi="Arial" w:cs="Arial"/>
        </w:rPr>
        <w:t xml:space="preserve"> their famil</w:t>
      </w:r>
      <w:r w:rsidR="054D1A28" w:rsidRPr="22AE9B28">
        <w:rPr>
          <w:rFonts w:ascii="Arial" w:eastAsiaTheme="minorEastAsia" w:hAnsi="Arial" w:cs="Arial"/>
        </w:rPr>
        <w:t>ies</w:t>
      </w:r>
      <w:r w:rsidR="052C6FF9" w:rsidRPr="22AE9B28">
        <w:rPr>
          <w:rFonts w:ascii="Arial" w:eastAsiaTheme="minorEastAsia" w:hAnsi="Arial" w:cs="Arial"/>
        </w:rPr>
        <w:t xml:space="preserve">, </w:t>
      </w:r>
      <w:r w:rsidRPr="22AE9B28">
        <w:rPr>
          <w:rFonts w:ascii="Arial" w:eastAsiaTheme="minorEastAsia" w:hAnsi="Arial" w:cs="Arial"/>
        </w:rPr>
        <w:t xml:space="preserve">who </w:t>
      </w:r>
      <w:r w:rsidR="6EC563A5" w:rsidRPr="22AE9B28">
        <w:rPr>
          <w:rFonts w:ascii="Arial" w:eastAsiaTheme="minorEastAsia" w:hAnsi="Arial" w:cs="Arial"/>
        </w:rPr>
        <w:t xml:space="preserve">have been impacted by </w:t>
      </w:r>
      <w:r w:rsidR="3A3E22BE" w:rsidRPr="22AE9B28">
        <w:rPr>
          <w:rFonts w:ascii="Arial" w:eastAsiaTheme="minorEastAsia" w:hAnsi="Arial" w:cs="Arial"/>
        </w:rPr>
        <w:t>P</w:t>
      </w:r>
      <w:r w:rsidR="6EC563A5" w:rsidRPr="22AE9B28">
        <w:rPr>
          <w:rFonts w:ascii="Arial" w:eastAsiaTheme="minorEastAsia" w:hAnsi="Arial" w:cs="Arial"/>
        </w:rPr>
        <w:t>SB</w:t>
      </w:r>
      <w:r w:rsidR="5BA43EEE" w:rsidRPr="22AE9B28">
        <w:rPr>
          <w:rFonts w:ascii="Arial" w:eastAsiaTheme="minorEastAsia" w:hAnsi="Arial" w:cs="Arial"/>
        </w:rPr>
        <w:t>,</w:t>
      </w:r>
      <w:r w:rsidR="6EC563A5" w:rsidRPr="22AE9B28">
        <w:rPr>
          <w:rFonts w:ascii="Arial" w:eastAsiaTheme="minorEastAsia" w:hAnsi="Arial" w:cs="Arial"/>
        </w:rPr>
        <w:t xml:space="preserve"> </w:t>
      </w:r>
      <w:r w:rsidR="5BA43EEE" w:rsidRPr="22AE9B28">
        <w:rPr>
          <w:rFonts w:ascii="Arial" w:eastAsiaTheme="minorEastAsia" w:hAnsi="Arial" w:cs="Arial"/>
        </w:rPr>
        <w:t>as well as th</w:t>
      </w:r>
      <w:r w:rsidR="22A7182B" w:rsidRPr="22AE9B28">
        <w:rPr>
          <w:rFonts w:ascii="Arial" w:eastAsiaTheme="minorEastAsia" w:hAnsi="Arial" w:cs="Arial"/>
        </w:rPr>
        <w:t xml:space="preserve">ose </w:t>
      </w:r>
      <w:r w:rsidR="5BA43EEE" w:rsidRPr="22AE9B28">
        <w:rPr>
          <w:rFonts w:ascii="Arial" w:eastAsiaTheme="minorEastAsia" w:hAnsi="Arial" w:cs="Arial"/>
        </w:rPr>
        <w:t xml:space="preserve">who </w:t>
      </w:r>
      <w:r w:rsidR="55322DED" w:rsidRPr="22AE9B28">
        <w:rPr>
          <w:rFonts w:ascii="Arial" w:eastAsiaTheme="minorEastAsia" w:hAnsi="Arial" w:cs="Arial"/>
        </w:rPr>
        <w:t xml:space="preserve">have </w:t>
      </w:r>
      <w:r w:rsidR="00D52EBE">
        <w:rPr>
          <w:rFonts w:ascii="Arial" w:eastAsiaTheme="minorEastAsia" w:hAnsi="Arial" w:cs="Arial"/>
        </w:rPr>
        <w:t xml:space="preserve">engage </w:t>
      </w:r>
      <w:r w:rsidR="00B96CC8">
        <w:rPr>
          <w:rFonts w:ascii="Arial" w:eastAsiaTheme="minorEastAsia" w:hAnsi="Arial" w:cs="Arial"/>
        </w:rPr>
        <w:t>in</w:t>
      </w:r>
      <w:r w:rsidR="00D52EBE" w:rsidRPr="22AE9B28">
        <w:rPr>
          <w:rFonts w:ascii="Arial" w:eastAsiaTheme="minorEastAsia" w:hAnsi="Arial" w:cs="Arial"/>
        </w:rPr>
        <w:t xml:space="preserve"> </w:t>
      </w:r>
      <w:r w:rsidR="5BA43EEE" w:rsidRPr="22AE9B28">
        <w:rPr>
          <w:rFonts w:ascii="Arial" w:eastAsiaTheme="minorEastAsia" w:hAnsi="Arial" w:cs="Arial"/>
        </w:rPr>
        <w:t>PSB</w:t>
      </w:r>
      <w:r w:rsidR="64122555" w:rsidRPr="22AE9B28">
        <w:rPr>
          <w:rFonts w:ascii="Arial" w:eastAsiaTheme="minorEastAsia" w:hAnsi="Arial" w:cs="Arial"/>
        </w:rPr>
        <w:t>.</w:t>
      </w:r>
      <w:r w:rsidR="004412A2" w:rsidRPr="22AE9B28">
        <w:rPr>
          <w:rFonts w:ascii="Arial" w:eastAsiaTheme="minorEastAsia" w:hAnsi="Arial" w:cs="Arial"/>
        </w:rPr>
        <w:t xml:space="preserve">  </w:t>
      </w:r>
      <w:r w:rsidR="62F85DD7" w:rsidRPr="22AE9B28">
        <w:rPr>
          <w:rFonts w:ascii="Arial" w:eastAsiaTheme="minorEastAsia" w:hAnsi="Arial" w:cs="Arial"/>
        </w:rPr>
        <w:t xml:space="preserve">Youth may or may not be involved with law enforcement related to the </w:t>
      </w:r>
      <w:r w:rsidR="5C186C67" w:rsidRPr="22AE9B28">
        <w:rPr>
          <w:rFonts w:ascii="Arial" w:eastAsiaTheme="minorEastAsia" w:hAnsi="Arial" w:cs="Arial"/>
        </w:rPr>
        <w:t>behavior</w:t>
      </w:r>
      <w:r w:rsidR="62F85DD7" w:rsidRPr="22AE9B28">
        <w:rPr>
          <w:rFonts w:ascii="Arial" w:eastAsiaTheme="minorEastAsia" w:hAnsi="Arial" w:cs="Arial"/>
        </w:rPr>
        <w:t>.</w:t>
      </w:r>
    </w:p>
    <w:p w14:paraId="2C9192A3" w14:textId="77777777" w:rsidR="00B442B0" w:rsidRDefault="00B442B0" w:rsidP="00480845">
      <w:pPr>
        <w:jc w:val="both"/>
        <w:rPr>
          <w:rFonts w:ascii="Arial" w:hAnsi="Arial" w:cs="Arial"/>
          <w:szCs w:val="24"/>
        </w:rPr>
      </w:pPr>
    </w:p>
    <w:p w14:paraId="774F3827" w14:textId="6CAFB735" w:rsidR="00760A5F" w:rsidRPr="00F63276" w:rsidRDefault="4730FB46" w:rsidP="00CD5645">
      <w:pPr>
        <w:ind w:left="720"/>
        <w:jc w:val="both"/>
        <w:rPr>
          <w:rFonts w:ascii="Arial" w:hAnsi="Arial" w:cs="Arial"/>
        </w:rPr>
      </w:pPr>
      <w:r w:rsidRPr="785945C9">
        <w:rPr>
          <w:rFonts w:ascii="Arial" w:hAnsi="Arial" w:cs="Arial"/>
        </w:rPr>
        <w:t xml:space="preserve">Parental/caregiver consent is required to make referrals to treatment or evaluations. </w:t>
      </w:r>
      <w:r w:rsidR="63C7B65B" w:rsidRPr="785945C9">
        <w:rPr>
          <w:rFonts w:ascii="Arial" w:hAnsi="Arial" w:cs="Arial"/>
        </w:rPr>
        <w:t>The provid</w:t>
      </w:r>
      <w:r w:rsidR="61B845AE" w:rsidRPr="785945C9">
        <w:rPr>
          <w:rFonts w:ascii="Arial" w:hAnsi="Arial" w:cs="Arial"/>
        </w:rPr>
        <w:t>er delivering</w:t>
      </w:r>
      <w:r w:rsidR="63C7B65B" w:rsidRPr="785945C9">
        <w:rPr>
          <w:rFonts w:ascii="Arial" w:hAnsi="Arial" w:cs="Arial"/>
        </w:rPr>
        <w:t xml:space="preserve"> treatment and/or evaluation</w:t>
      </w:r>
      <w:r w:rsidR="3EC9F937" w:rsidRPr="785945C9">
        <w:rPr>
          <w:rFonts w:ascii="Arial" w:hAnsi="Arial" w:cs="Arial"/>
        </w:rPr>
        <w:t>s</w:t>
      </w:r>
      <w:r w:rsidR="63C7B65B" w:rsidRPr="785945C9">
        <w:rPr>
          <w:rFonts w:ascii="Arial" w:hAnsi="Arial" w:cs="Arial"/>
        </w:rPr>
        <w:t xml:space="preserve"> will obtain </w:t>
      </w:r>
      <w:r w:rsidR="01CC8F69" w:rsidRPr="785945C9">
        <w:rPr>
          <w:rFonts w:ascii="Arial" w:hAnsi="Arial" w:cs="Arial"/>
        </w:rPr>
        <w:t xml:space="preserve">any necessary </w:t>
      </w:r>
      <w:r w:rsidR="63C7B65B" w:rsidRPr="785945C9">
        <w:rPr>
          <w:rFonts w:ascii="Arial" w:hAnsi="Arial" w:cs="Arial"/>
        </w:rPr>
        <w:t>consent from the youth</w:t>
      </w:r>
      <w:r w:rsidR="3DD1323D" w:rsidRPr="785945C9">
        <w:rPr>
          <w:rFonts w:ascii="Arial" w:hAnsi="Arial" w:cs="Arial"/>
        </w:rPr>
        <w:t xml:space="preserve">. </w:t>
      </w:r>
    </w:p>
    <w:p w14:paraId="3C9D9EB7" w14:textId="39040F9F" w:rsidR="00FF3268" w:rsidRDefault="00FF3268" w:rsidP="00401A7B">
      <w:pPr>
        <w:pStyle w:val="ListParagraph"/>
        <w:jc w:val="both"/>
        <w:rPr>
          <w:rFonts w:ascii="Arial" w:hAnsi="Arial" w:cs="Arial"/>
          <w:szCs w:val="24"/>
          <w:highlight w:val="yellow"/>
        </w:rPr>
      </w:pPr>
    </w:p>
    <w:p w14:paraId="2F491069" w14:textId="77777777" w:rsidR="006067E8" w:rsidRDefault="006067E8" w:rsidP="00401A7B">
      <w:pPr>
        <w:pStyle w:val="ListParagraph"/>
        <w:jc w:val="both"/>
        <w:rPr>
          <w:rFonts w:ascii="Arial" w:hAnsi="Arial" w:cs="Arial"/>
          <w:szCs w:val="24"/>
          <w:highlight w:val="yellow"/>
        </w:rPr>
      </w:pPr>
    </w:p>
    <w:p w14:paraId="327BD642" w14:textId="77777777" w:rsidR="006067E8" w:rsidRPr="002222BA" w:rsidRDefault="006067E8" w:rsidP="00401A7B">
      <w:pPr>
        <w:pStyle w:val="ListParagraph"/>
        <w:jc w:val="both"/>
        <w:rPr>
          <w:rFonts w:ascii="Arial" w:hAnsi="Arial" w:cs="Arial"/>
          <w:szCs w:val="24"/>
          <w:highlight w:val="yellow"/>
        </w:rPr>
      </w:pPr>
    </w:p>
    <w:p w14:paraId="4B3242F1" w14:textId="28D6DA90" w:rsidR="00401A7B" w:rsidRPr="00CD5645" w:rsidRDefault="00FF3268" w:rsidP="008E2F11">
      <w:pPr>
        <w:pStyle w:val="ListParagraph"/>
        <w:numPr>
          <w:ilvl w:val="0"/>
          <w:numId w:val="6"/>
        </w:numPr>
        <w:jc w:val="both"/>
        <w:rPr>
          <w:rFonts w:ascii="Arial" w:hAnsi="Arial" w:cs="Arial"/>
          <w:b/>
          <w:bCs/>
          <w:szCs w:val="24"/>
        </w:rPr>
      </w:pPr>
      <w:r w:rsidRPr="00CD5645">
        <w:rPr>
          <w:rFonts w:ascii="Arial" w:hAnsi="Arial" w:cs="Arial"/>
          <w:b/>
          <w:bCs/>
          <w:szCs w:val="24"/>
        </w:rPr>
        <w:t>Descriptors of the Family Members</w:t>
      </w:r>
      <w:r w:rsidR="00054B14" w:rsidRPr="00CD5645">
        <w:rPr>
          <w:rFonts w:ascii="Arial" w:hAnsi="Arial" w:cs="Arial"/>
          <w:b/>
          <w:bCs/>
          <w:szCs w:val="24"/>
        </w:rPr>
        <w:t xml:space="preserve"> </w:t>
      </w:r>
      <w:r w:rsidRPr="00CD5645">
        <w:rPr>
          <w:rFonts w:ascii="Arial" w:hAnsi="Arial" w:cs="Arial"/>
          <w:b/>
          <w:bCs/>
          <w:szCs w:val="24"/>
        </w:rPr>
        <w:t>/</w:t>
      </w:r>
      <w:r w:rsidR="00054B14" w:rsidRPr="00CD5645">
        <w:rPr>
          <w:rFonts w:ascii="Arial" w:hAnsi="Arial" w:cs="Arial"/>
          <w:b/>
          <w:bCs/>
          <w:szCs w:val="24"/>
        </w:rPr>
        <w:t xml:space="preserve"> </w:t>
      </w:r>
      <w:r w:rsidRPr="00CD5645">
        <w:rPr>
          <w:rFonts w:ascii="Arial" w:hAnsi="Arial" w:cs="Arial"/>
          <w:b/>
          <w:bCs/>
          <w:szCs w:val="24"/>
        </w:rPr>
        <w:t>Care Givers</w:t>
      </w:r>
      <w:r w:rsidR="00054B14" w:rsidRPr="00CD5645">
        <w:rPr>
          <w:rFonts w:ascii="Arial" w:hAnsi="Arial" w:cs="Arial"/>
          <w:b/>
          <w:bCs/>
          <w:szCs w:val="24"/>
        </w:rPr>
        <w:t xml:space="preserve"> </w:t>
      </w:r>
      <w:r w:rsidRPr="00CD5645">
        <w:rPr>
          <w:rFonts w:ascii="Arial" w:hAnsi="Arial" w:cs="Arial"/>
          <w:b/>
          <w:bCs/>
          <w:szCs w:val="24"/>
        </w:rPr>
        <w:t>/</w:t>
      </w:r>
      <w:r w:rsidR="00054B14" w:rsidRPr="00CD5645">
        <w:rPr>
          <w:rFonts w:ascii="Arial" w:hAnsi="Arial" w:cs="Arial"/>
          <w:b/>
          <w:bCs/>
          <w:szCs w:val="24"/>
        </w:rPr>
        <w:t xml:space="preserve"> </w:t>
      </w:r>
      <w:r w:rsidRPr="00CD5645">
        <w:rPr>
          <w:rFonts w:ascii="Arial" w:hAnsi="Arial" w:cs="Arial"/>
          <w:b/>
          <w:bCs/>
          <w:szCs w:val="24"/>
        </w:rPr>
        <w:t xml:space="preserve">Custodians </w:t>
      </w:r>
      <w:r w:rsidR="00054B14" w:rsidRPr="00CD5645">
        <w:rPr>
          <w:rFonts w:ascii="Arial" w:hAnsi="Arial" w:cs="Arial"/>
          <w:b/>
          <w:bCs/>
          <w:szCs w:val="24"/>
        </w:rPr>
        <w:t>of the primary service recipients</w:t>
      </w:r>
      <w:r w:rsidR="005A7717" w:rsidRPr="00CD5645">
        <w:rPr>
          <w:rFonts w:ascii="Arial" w:hAnsi="Arial" w:cs="Arial"/>
          <w:b/>
          <w:bCs/>
          <w:szCs w:val="24"/>
        </w:rPr>
        <w:t xml:space="preserve"> also required to be served</w:t>
      </w:r>
      <w:r w:rsidRPr="00CD5645">
        <w:rPr>
          <w:rFonts w:ascii="Arial" w:hAnsi="Arial" w:cs="Arial"/>
          <w:b/>
          <w:bCs/>
          <w:szCs w:val="24"/>
        </w:rPr>
        <w:t xml:space="preserve">: </w:t>
      </w:r>
    </w:p>
    <w:p w14:paraId="28D4AD55" w14:textId="263C99B5" w:rsidR="00F90276" w:rsidRPr="00F63276" w:rsidRDefault="00F90276" w:rsidP="00CD5645">
      <w:pPr>
        <w:ind w:left="720"/>
        <w:rPr>
          <w:rFonts w:ascii="Arial" w:hAnsi="Arial" w:cs="Arial"/>
          <w:highlight w:val="yellow"/>
        </w:rPr>
      </w:pPr>
      <w:r w:rsidRPr="00F63276">
        <w:rPr>
          <w:rFonts w:ascii="Arial" w:hAnsi="Arial" w:cs="Arial"/>
        </w:rPr>
        <w:t>The SCC will primarily be engaging with the caregiver to access evaluations and treatment related to PSB</w:t>
      </w:r>
      <w:r w:rsidRPr="2D4DC406">
        <w:rPr>
          <w:rFonts w:ascii="Arial" w:hAnsi="Arial" w:cs="Arial"/>
        </w:rPr>
        <w:t>.</w:t>
      </w:r>
      <w:r w:rsidRPr="00F63276">
        <w:rPr>
          <w:rFonts w:ascii="Arial" w:hAnsi="Arial" w:cs="Arial"/>
        </w:rPr>
        <w:t xml:space="preserve"> </w:t>
      </w:r>
    </w:p>
    <w:p w14:paraId="1BDBC78A" w14:textId="77777777" w:rsidR="00E52A40" w:rsidRDefault="00E52A40" w:rsidP="00E52A40">
      <w:pPr>
        <w:rPr>
          <w:rFonts w:ascii="Arial" w:eastAsiaTheme="minorHAnsi" w:hAnsi="Arial" w:cs="Arial"/>
          <w:szCs w:val="24"/>
        </w:rPr>
      </w:pPr>
    </w:p>
    <w:p w14:paraId="123DE3F9" w14:textId="77777777" w:rsidR="00111C14" w:rsidRPr="00CA7C44" w:rsidRDefault="00E52A40" w:rsidP="008E2F11">
      <w:pPr>
        <w:pStyle w:val="ListParagraph"/>
        <w:numPr>
          <w:ilvl w:val="0"/>
          <w:numId w:val="6"/>
        </w:numPr>
        <w:rPr>
          <w:rFonts w:ascii="Arial" w:eastAsiaTheme="minorHAnsi" w:hAnsi="Arial" w:cs="Arial"/>
          <w:szCs w:val="24"/>
        </w:rPr>
      </w:pPr>
      <w:r w:rsidRPr="00CA7C44">
        <w:rPr>
          <w:rFonts w:ascii="Arial" w:hAnsi="Arial" w:cs="Arial"/>
          <w:b/>
          <w:bCs/>
          <w:szCs w:val="24"/>
        </w:rPr>
        <w:t>Other populations/descriptors targeted and served by this program:</w:t>
      </w:r>
      <w:r w:rsidRPr="00CA7C44">
        <w:rPr>
          <w:rFonts w:eastAsiaTheme="minorHAnsi"/>
          <w:szCs w:val="24"/>
        </w:rPr>
        <w:t xml:space="preserve"> </w:t>
      </w:r>
    </w:p>
    <w:p w14:paraId="656BD73F" w14:textId="77777777" w:rsidR="00CA7C44" w:rsidRPr="00CA7C44" w:rsidRDefault="00CA7C44" w:rsidP="00CA7C44">
      <w:pPr>
        <w:pStyle w:val="ListParagraph"/>
        <w:rPr>
          <w:rFonts w:ascii="Arial" w:eastAsiaTheme="minorHAnsi" w:hAnsi="Arial" w:cs="Arial"/>
          <w:szCs w:val="24"/>
        </w:rPr>
      </w:pPr>
    </w:p>
    <w:p w14:paraId="7CD9855A" w14:textId="183FBECC" w:rsidR="00E52A40" w:rsidRPr="00111C14" w:rsidRDefault="00E52A40" w:rsidP="00CA7C44">
      <w:pPr>
        <w:ind w:left="720"/>
        <w:rPr>
          <w:rFonts w:ascii="Arial" w:eastAsiaTheme="minorHAnsi" w:hAnsi="Arial" w:cs="Arial"/>
          <w:szCs w:val="24"/>
        </w:rPr>
      </w:pPr>
      <w:r w:rsidRPr="006E5528">
        <w:rPr>
          <w:rFonts w:ascii="Arial" w:eastAsiaTheme="minorHAnsi" w:hAnsi="Arial" w:cs="Arial"/>
          <w:szCs w:val="24"/>
        </w:rPr>
        <w:t>Services are provided to</w:t>
      </w:r>
      <w:r w:rsidR="00704589" w:rsidRPr="006E5528">
        <w:rPr>
          <w:rFonts w:ascii="Arial" w:eastAsiaTheme="minorHAnsi" w:hAnsi="Arial" w:cs="Arial"/>
          <w:szCs w:val="24"/>
        </w:rPr>
        <w:t xml:space="preserve"> </w:t>
      </w:r>
      <w:r w:rsidR="00D269CA" w:rsidRPr="006E5528">
        <w:rPr>
          <w:rFonts w:ascii="Arial" w:eastAsiaTheme="minorHAnsi" w:hAnsi="Arial" w:cs="Arial"/>
          <w:szCs w:val="24"/>
        </w:rPr>
        <w:t>all youth</w:t>
      </w:r>
      <w:r w:rsidRPr="006E5528">
        <w:rPr>
          <w:rFonts w:ascii="Arial" w:eastAsiaTheme="minorHAnsi" w:hAnsi="Arial" w:cs="Arial"/>
          <w:szCs w:val="24"/>
        </w:rPr>
        <w:t xml:space="preserve"> regardless of their religion, race, culture, language, disability and/or sexual orientation.</w:t>
      </w:r>
    </w:p>
    <w:p w14:paraId="2C26ACCF" w14:textId="77777777" w:rsidR="00E52A40" w:rsidRPr="006A29C3" w:rsidRDefault="00E52A40" w:rsidP="006A29C3">
      <w:pPr>
        <w:rPr>
          <w:rFonts w:ascii="Arial" w:eastAsiaTheme="minorHAnsi" w:hAnsi="Arial" w:cs="Arial"/>
          <w:szCs w:val="24"/>
        </w:rPr>
      </w:pPr>
    </w:p>
    <w:p w14:paraId="01528414" w14:textId="77777777" w:rsidR="00D23919" w:rsidRPr="00D23919" w:rsidRDefault="005D743D" w:rsidP="008E2F11">
      <w:pPr>
        <w:pStyle w:val="ListParagraph"/>
        <w:numPr>
          <w:ilvl w:val="0"/>
          <w:numId w:val="6"/>
        </w:numPr>
        <w:rPr>
          <w:rFonts w:ascii="Arial" w:eastAsiaTheme="minorHAnsi" w:hAnsi="Arial" w:cs="Arial"/>
          <w:szCs w:val="24"/>
        </w:rPr>
      </w:pPr>
      <w:r w:rsidRPr="00D23919">
        <w:rPr>
          <w:rFonts w:ascii="Arial" w:hAnsi="Arial" w:cs="Arial"/>
          <w:b/>
          <w:bCs/>
          <w:szCs w:val="24"/>
        </w:rPr>
        <w:t>Does the program have income eligibility requirements?</w:t>
      </w:r>
    </w:p>
    <w:p w14:paraId="6C0367C4" w14:textId="77777777" w:rsidR="00D23919" w:rsidRDefault="00D23919" w:rsidP="00D23919">
      <w:pPr>
        <w:pStyle w:val="ListParagraph"/>
        <w:rPr>
          <w:rFonts w:ascii="Arial" w:hAnsi="Arial" w:cs="Arial"/>
          <w:szCs w:val="24"/>
        </w:rPr>
      </w:pPr>
    </w:p>
    <w:p w14:paraId="0BA07EC2" w14:textId="35B496A1" w:rsidR="005D743D" w:rsidRPr="006E5528" w:rsidRDefault="00E52A40" w:rsidP="00D23919">
      <w:pPr>
        <w:pStyle w:val="ListParagraph"/>
        <w:rPr>
          <w:rFonts w:ascii="Arial" w:eastAsiaTheme="minorHAnsi" w:hAnsi="Arial" w:cs="Arial"/>
          <w:szCs w:val="24"/>
        </w:rPr>
      </w:pPr>
      <w:r w:rsidRPr="006E5528">
        <w:rPr>
          <w:rFonts w:ascii="Arial" w:hAnsi="Arial" w:cs="Arial"/>
          <w:szCs w:val="24"/>
        </w:rPr>
        <w:t>No</w:t>
      </w:r>
    </w:p>
    <w:bookmarkEnd w:id="5"/>
    <w:p w14:paraId="1F4D02FB" w14:textId="39E35CEC" w:rsidR="00014AF8" w:rsidRPr="00D23919" w:rsidRDefault="00014AF8" w:rsidP="00014AF8">
      <w:pPr>
        <w:rPr>
          <w:rFonts w:ascii="Arial" w:hAnsi="Arial" w:cs="Arial"/>
          <w:b/>
          <w:bCs/>
          <w:szCs w:val="24"/>
        </w:rPr>
      </w:pPr>
    </w:p>
    <w:p w14:paraId="63686298" w14:textId="7BB1B543" w:rsidR="00014AF8" w:rsidRPr="00D23919" w:rsidRDefault="00014AF8" w:rsidP="008E2F11">
      <w:pPr>
        <w:numPr>
          <w:ilvl w:val="0"/>
          <w:numId w:val="4"/>
        </w:numPr>
        <w:ind w:left="-180" w:hanging="450"/>
        <w:jc w:val="both"/>
        <w:rPr>
          <w:rFonts w:ascii="Arial" w:hAnsi="Arial" w:cs="Arial"/>
          <w:b/>
          <w:bCs/>
          <w:szCs w:val="24"/>
        </w:rPr>
      </w:pPr>
      <w:r w:rsidRPr="00D23919">
        <w:rPr>
          <w:rFonts w:ascii="Arial" w:hAnsi="Arial" w:cs="Arial"/>
          <w:b/>
          <w:bCs/>
          <w:szCs w:val="24"/>
        </w:rPr>
        <w:t>Activities</w:t>
      </w:r>
      <w:r w:rsidR="00A74A5E" w:rsidRPr="00D23919">
        <w:rPr>
          <w:rFonts w:ascii="Arial" w:hAnsi="Arial" w:cs="Arial"/>
          <w:b/>
          <w:bCs/>
          <w:szCs w:val="24"/>
        </w:rPr>
        <w:t xml:space="preserve"> -</w:t>
      </w:r>
      <w:r w:rsidRPr="00D23919">
        <w:rPr>
          <w:rFonts w:ascii="Arial" w:hAnsi="Arial" w:cs="Arial"/>
          <w:b/>
          <w:bCs/>
          <w:szCs w:val="24"/>
        </w:rPr>
        <w:t xml:space="preserve"> The below describes </w:t>
      </w:r>
      <w:r w:rsidR="00BA2336" w:rsidRPr="00D23919">
        <w:rPr>
          <w:rFonts w:ascii="Arial" w:hAnsi="Arial" w:cs="Arial"/>
          <w:b/>
          <w:bCs/>
          <w:szCs w:val="24"/>
        </w:rPr>
        <w:t xml:space="preserve">the activities this program initiative requires of </w:t>
      </w:r>
      <w:r w:rsidR="00BE3E8A" w:rsidRPr="00D23919">
        <w:rPr>
          <w:rFonts w:ascii="Arial" w:hAnsi="Arial" w:cs="Arial"/>
          <w:b/>
          <w:bCs/>
          <w:szCs w:val="24"/>
        </w:rPr>
        <w:t>contractors</w:t>
      </w:r>
      <w:r w:rsidR="00BA2336" w:rsidRPr="00D23919">
        <w:rPr>
          <w:rFonts w:ascii="Arial" w:hAnsi="Arial" w:cs="Arial"/>
          <w:b/>
          <w:bCs/>
          <w:szCs w:val="24"/>
        </w:rPr>
        <w:t>, inclusive of how the target population will be identified and served, the direct services and service modalities that will be provided to the target population, and the professional development and training that will be required of, and provided to, th</w:t>
      </w:r>
      <w:r w:rsidR="007402D5" w:rsidRPr="00D23919">
        <w:rPr>
          <w:rFonts w:ascii="Arial" w:hAnsi="Arial" w:cs="Arial"/>
          <w:b/>
          <w:bCs/>
          <w:szCs w:val="24"/>
        </w:rPr>
        <w:t xml:space="preserve">ose </w:t>
      </w:r>
      <w:r w:rsidR="00BA2336" w:rsidRPr="00D23919">
        <w:rPr>
          <w:rFonts w:ascii="Arial" w:hAnsi="Arial" w:cs="Arial"/>
          <w:b/>
          <w:bCs/>
          <w:szCs w:val="24"/>
        </w:rPr>
        <w:t xml:space="preserve">delivering the services. </w:t>
      </w:r>
    </w:p>
    <w:p w14:paraId="369B55BC" w14:textId="77777777" w:rsidR="00014AF8" w:rsidRPr="00196FEC" w:rsidRDefault="00014AF8" w:rsidP="00014AF8">
      <w:pPr>
        <w:ind w:left="720"/>
        <w:rPr>
          <w:rFonts w:ascii="Arial" w:hAnsi="Arial" w:cs="Arial"/>
          <w:szCs w:val="24"/>
        </w:rPr>
      </w:pPr>
    </w:p>
    <w:p w14:paraId="1CA84E69" w14:textId="77777777" w:rsidR="00D23919" w:rsidRPr="00196FEC" w:rsidRDefault="00BA2336" w:rsidP="00D23919">
      <w:pPr>
        <w:pStyle w:val="ListParagraph"/>
        <w:numPr>
          <w:ilvl w:val="0"/>
          <w:numId w:val="22"/>
        </w:numPr>
        <w:ind w:left="720"/>
        <w:jc w:val="both"/>
        <w:rPr>
          <w:rFonts w:ascii="Arial" w:hAnsi="Arial" w:cs="Arial"/>
        </w:rPr>
      </w:pPr>
      <w:r w:rsidRPr="00196FEC">
        <w:rPr>
          <w:rFonts w:ascii="Arial" w:hAnsi="Arial" w:cs="Arial"/>
          <w:b/>
          <w:bCs/>
        </w:rPr>
        <w:t>The level of service increments for this program initiative:</w:t>
      </w:r>
    </w:p>
    <w:p w14:paraId="75EEB6B8" w14:textId="17A47EFC" w:rsidR="00D23919" w:rsidRPr="00196FEC" w:rsidRDefault="00BA2336" w:rsidP="00D23919">
      <w:pPr>
        <w:pStyle w:val="ListParagraph"/>
        <w:jc w:val="both"/>
        <w:rPr>
          <w:rFonts w:ascii="Arial" w:hAnsi="Arial" w:cs="Arial"/>
        </w:rPr>
      </w:pPr>
      <w:r w:rsidRPr="00196FEC">
        <w:rPr>
          <w:rFonts w:ascii="Arial" w:hAnsi="Arial" w:cs="Arial"/>
        </w:rPr>
        <w:t xml:space="preserve"> </w:t>
      </w:r>
    </w:p>
    <w:p w14:paraId="70C7D5CC" w14:textId="67279E3F" w:rsidR="00401A7B" w:rsidRPr="00196FEC" w:rsidRDefault="0397A59A" w:rsidP="00D23919">
      <w:pPr>
        <w:pStyle w:val="ListParagraph"/>
        <w:jc w:val="both"/>
        <w:rPr>
          <w:rFonts w:ascii="Arial" w:hAnsi="Arial" w:cs="Arial"/>
        </w:rPr>
      </w:pPr>
      <w:r w:rsidRPr="00196FEC">
        <w:rPr>
          <w:rFonts w:ascii="Arial" w:hAnsi="Arial" w:cs="Arial"/>
        </w:rPr>
        <w:t>Due to the emerging nature of this in</w:t>
      </w:r>
      <w:r w:rsidR="697D3FA7" w:rsidRPr="00196FEC">
        <w:rPr>
          <w:rFonts w:ascii="Arial" w:hAnsi="Arial" w:cs="Arial"/>
        </w:rPr>
        <w:t>i</w:t>
      </w:r>
      <w:r w:rsidRPr="00196FEC">
        <w:rPr>
          <w:rFonts w:ascii="Arial" w:hAnsi="Arial" w:cs="Arial"/>
        </w:rPr>
        <w:t>tiative, the level of service</w:t>
      </w:r>
      <w:r w:rsidR="2487A303" w:rsidRPr="00196FEC">
        <w:rPr>
          <w:rFonts w:ascii="Arial" w:hAnsi="Arial" w:cs="Arial"/>
        </w:rPr>
        <w:t xml:space="preserve"> </w:t>
      </w:r>
      <w:r w:rsidR="5B02A729" w:rsidRPr="00196FEC">
        <w:rPr>
          <w:rFonts w:ascii="Arial" w:hAnsi="Arial" w:cs="Arial"/>
        </w:rPr>
        <w:t>will continue to be assessed and adjusted as implement</w:t>
      </w:r>
      <w:r w:rsidR="75A0F610" w:rsidRPr="00196FEC">
        <w:rPr>
          <w:rFonts w:ascii="Arial" w:hAnsi="Arial" w:cs="Arial"/>
        </w:rPr>
        <w:t xml:space="preserve">ation progresses. </w:t>
      </w:r>
      <w:r w:rsidR="3D675E10" w:rsidRPr="00196FEC">
        <w:rPr>
          <w:rFonts w:ascii="Arial" w:hAnsi="Arial" w:cs="Arial"/>
        </w:rPr>
        <w:t>Reg</w:t>
      </w:r>
      <w:r w:rsidR="1776B3F6" w:rsidRPr="00196FEC">
        <w:rPr>
          <w:rFonts w:ascii="Arial" w:hAnsi="Arial" w:cs="Arial"/>
        </w:rPr>
        <w:t>a</w:t>
      </w:r>
      <w:r w:rsidR="3D675E10" w:rsidRPr="00196FEC">
        <w:rPr>
          <w:rFonts w:ascii="Arial" w:hAnsi="Arial" w:cs="Arial"/>
        </w:rPr>
        <w:t xml:space="preserve">rdless of volume, all referrals received </w:t>
      </w:r>
      <w:r w:rsidR="6B215048" w:rsidRPr="00196FEC">
        <w:rPr>
          <w:rFonts w:ascii="Arial" w:hAnsi="Arial" w:cs="Arial"/>
        </w:rPr>
        <w:t xml:space="preserve">must be </w:t>
      </w:r>
      <w:r w:rsidR="3D675E10" w:rsidRPr="00196FEC">
        <w:rPr>
          <w:rFonts w:ascii="Arial" w:hAnsi="Arial" w:cs="Arial"/>
        </w:rPr>
        <w:t>reviewed</w:t>
      </w:r>
      <w:r w:rsidR="19DAAD85" w:rsidRPr="00196FEC">
        <w:rPr>
          <w:rFonts w:ascii="Arial" w:hAnsi="Arial" w:cs="Arial"/>
        </w:rPr>
        <w:t>,</w:t>
      </w:r>
      <w:r w:rsidR="3D675E10" w:rsidRPr="00196FEC">
        <w:rPr>
          <w:rFonts w:ascii="Arial" w:hAnsi="Arial" w:cs="Arial"/>
        </w:rPr>
        <w:t xml:space="preserve"> </w:t>
      </w:r>
      <w:r w:rsidR="4659FDAC" w:rsidRPr="00196FEC">
        <w:rPr>
          <w:rFonts w:ascii="Arial" w:hAnsi="Arial" w:cs="Arial"/>
        </w:rPr>
        <w:t xml:space="preserve">and </w:t>
      </w:r>
      <w:r w:rsidR="158C23A0" w:rsidRPr="00196FEC">
        <w:rPr>
          <w:rFonts w:ascii="Arial" w:hAnsi="Arial" w:cs="Arial"/>
        </w:rPr>
        <w:t xml:space="preserve">each </w:t>
      </w:r>
      <w:r w:rsidR="666E0AB4" w:rsidRPr="00196FEC">
        <w:rPr>
          <w:rFonts w:ascii="Arial" w:hAnsi="Arial" w:cs="Arial"/>
        </w:rPr>
        <w:t>y</w:t>
      </w:r>
      <w:r w:rsidR="4659FDAC" w:rsidRPr="00196FEC">
        <w:rPr>
          <w:rFonts w:ascii="Arial" w:hAnsi="Arial" w:cs="Arial"/>
        </w:rPr>
        <w:t>outh and family must be contac</w:t>
      </w:r>
      <w:r w:rsidR="4D484F57" w:rsidRPr="00196FEC">
        <w:rPr>
          <w:rFonts w:ascii="Arial" w:hAnsi="Arial" w:cs="Arial"/>
        </w:rPr>
        <w:t>t</w:t>
      </w:r>
      <w:r w:rsidR="4659FDAC" w:rsidRPr="00196FEC">
        <w:rPr>
          <w:rFonts w:ascii="Arial" w:hAnsi="Arial" w:cs="Arial"/>
        </w:rPr>
        <w:t xml:space="preserve">ed in a timely manner to assess needs and determine </w:t>
      </w:r>
      <w:r w:rsidR="690CD0D4" w:rsidRPr="00196FEC">
        <w:rPr>
          <w:rFonts w:ascii="Arial" w:hAnsi="Arial" w:cs="Arial"/>
        </w:rPr>
        <w:t xml:space="preserve">appropriate </w:t>
      </w:r>
      <w:r w:rsidR="4659FDAC" w:rsidRPr="00196FEC">
        <w:rPr>
          <w:rFonts w:ascii="Arial" w:hAnsi="Arial" w:cs="Arial"/>
        </w:rPr>
        <w:t>n</w:t>
      </w:r>
      <w:r w:rsidR="23A060B2" w:rsidRPr="00196FEC">
        <w:rPr>
          <w:rFonts w:ascii="Arial" w:hAnsi="Arial" w:cs="Arial"/>
        </w:rPr>
        <w:t>e</w:t>
      </w:r>
      <w:r w:rsidR="4659FDAC" w:rsidRPr="00196FEC">
        <w:rPr>
          <w:rFonts w:ascii="Arial" w:hAnsi="Arial" w:cs="Arial"/>
        </w:rPr>
        <w:t>xt st</w:t>
      </w:r>
      <w:r w:rsidR="6E025814" w:rsidRPr="00196FEC">
        <w:rPr>
          <w:rFonts w:ascii="Arial" w:hAnsi="Arial" w:cs="Arial"/>
        </w:rPr>
        <w:t>eps for enga</w:t>
      </w:r>
      <w:r w:rsidR="6AC81EF1" w:rsidRPr="00196FEC">
        <w:rPr>
          <w:rFonts w:ascii="Arial" w:hAnsi="Arial" w:cs="Arial"/>
        </w:rPr>
        <w:t>ge</w:t>
      </w:r>
      <w:r w:rsidR="6E025814" w:rsidRPr="00196FEC">
        <w:rPr>
          <w:rFonts w:ascii="Arial" w:hAnsi="Arial" w:cs="Arial"/>
        </w:rPr>
        <w:t>ment and servic</w:t>
      </w:r>
      <w:r w:rsidR="25296345" w:rsidRPr="00196FEC">
        <w:rPr>
          <w:rFonts w:ascii="Arial" w:hAnsi="Arial" w:cs="Arial"/>
        </w:rPr>
        <w:t>e</w:t>
      </w:r>
      <w:r w:rsidR="6E025814" w:rsidRPr="00196FEC">
        <w:rPr>
          <w:rFonts w:ascii="Arial" w:hAnsi="Arial" w:cs="Arial"/>
        </w:rPr>
        <w:t xml:space="preserve"> coordina</w:t>
      </w:r>
      <w:r w:rsidR="3F4F1F3E" w:rsidRPr="00196FEC">
        <w:rPr>
          <w:rFonts w:ascii="Arial" w:hAnsi="Arial" w:cs="Arial"/>
        </w:rPr>
        <w:t>t</w:t>
      </w:r>
      <w:r w:rsidR="6E025814" w:rsidRPr="00196FEC">
        <w:rPr>
          <w:rFonts w:ascii="Arial" w:hAnsi="Arial" w:cs="Arial"/>
        </w:rPr>
        <w:t xml:space="preserve">ion.  </w:t>
      </w:r>
    </w:p>
    <w:p w14:paraId="03DB4942" w14:textId="62FA457E" w:rsidR="22AE9B28" w:rsidRPr="00196FEC" w:rsidRDefault="22AE9B28" w:rsidP="22AE9B28">
      <w:pPr>
        <w:jc w:val="both"/>
        <w:rPr>
          <w:rFonts w:ascii="Arial" w:hAnsi="Arial" w:cs="Arial"/>
        </w:rPr>
      </w:pPr>
    </w:p>
    <w:p w14:paraId="52EC5A1D" w14:textId="7204BC95" w:rsidR="00312A0A" w:rsidRPr="00196FEC" w:rsidRDefault="001C5584" w:rsidP="00196FEC">
      <w:pPr>
        <w:pStyle w:val="ListParagraph"/>
        <w:numPr>
          <w:ilvl w:val="0"/>
          <w:numId w:val="22"/>
        </w:numPr>
        <w:ind w:left="720"/>
        <w:jc w:val="both"/>
        <w:rPr>
          <w:rFonts w:ascii="Arial" w:hAnsi="Arial" w:cs="Arial"/>
          <w:szCs w:val="24"/>
        </w:rPr>
      </w:pPr>
      <w:r w:rsidRPr="00196FEC">
        <w:rPr>
          <w:rFonts w:ascii="Arial" w:hAnsi="Arial" w:cs="Arial"/>
          <w:b/>
          <w:bCs/>
          <w:szCs w:val="24"/>
        </w:rPr>
        <w:t>The frequency of these increments to be tracked:</w:t>
      </w:r>
      <w:r w:rsidRPr="00196FEC">
        <w:rPr>
          <w:rFonts w:ascii="Arial" w:hAnsi="Arial" w:cs="Arial"/>
          <w:szCs w:val="24"/>
        </w:rPr>
        <w:t xml:space="preserve"> </w:t>
      </w:r>
    </w:p>
    <w:p w14:paraId="62A86A59" w14:textId="77777777" w:rsidR="00196FEC" w:rsidRPr="00196FEC" w:rsidRDefault="00196FEC" w:rsidP="00196FEC">
      <w:pPr>
        <w:pStyle w:val="ListParagraph"/>
        <w:ind w:left="1080"/>
        <w:jc w:val="both"/>
        <w:rPr>
          <w:rFonts w:ascii="Arial" w:hAnsi="Arial" w:cs="Arial"/>
          <w:szCs w:val="24"/>
        </w:rPr>
      </w:pPr>
    </w:p>
    <w:p w14:paraId="690C0E08" w14:textId="5049DDDB" w:rsidR="001C5584" w:rsidRPr="00196FEC" w:rsidRDefault="00312A0A" w:rsidP="00196FEC">
      <w:pPr>
        <w:ind w:left="720"/>
        <w:jc w:val="both"/>
        <w:rPr>
          <w:rFonts w:ascii="Arial" w:hAnsi="Arial" w:cs="Arial"/>
        </w:rPr>
      </w:pPr>
      <w:r w:rsidRPr="00196FEC">
        <w:rPr>
          <w:rFonts w:ascii="Arial" w:hAnsi="Arial" w:cs="Arial"/>
        </w:rPr>
        <w:t>Quarterly</w:t>
      </w:r>
    </w:p>
    <w:p w14:paraId="56FDF43F" w14:textId="678FF445" w:rsidR="00401A7B" w:rsidRPr="00196FEC" w:rsidRDefault="00401A7B" w:rsidP="00401A7B">
      <w:pPr>
        <w:ind w:left="720"/>
        <w:jc w:val="both"/>
        <w:rPr>
          <w:rFonts w:ascii="Arial" w:hAnsi="Arial" w:cs="Arial"/>
          <w:szCs w:val="24"/>
        </w:rPr>
      </w:pPr>
    </w:p>
    <w:p w14:paraId="7B882673" w14:textId="3137F6F3" w:rsidR="00196FEC" w:rsidRPr="00196FEC" w:rsidRDefault="001C5584" w:rsidP="00196FEC">
      <w:pPr>
        <w:pStyle w:val="ListParagraph"/>
        <w:numPr>
          <w:ilvl w:val="0"/>
          <w:numId w:val="22"/>
        </w:numPr>
        <w:ind w:left="720"/>
        <w:jc w:val="both"/>
        <w:rPr>
          <w:rFonts w:ascii="Arial" w:hAnsi="Arial" w:cs="Arial"/>
          <w:b/>
          <w:bCs/>
        </w:rPr>
      </w:pPr>
      <w:r w:rsidRPr="00196FEC">
        <w:rPr>
          <w:rFonts w:ascii="Arial" w:hAnsi="Arial" w:cs="Arial"/>
          <w:b/>
          <w:bCs/>
        </w:rPr>
        <w:t xml:space="preserve">Estimated Unduplicated </w:t>
      </w:r>
      <w:r w:rsidR="005A7717" w:rsidRPr="00196FEC">
        <w:rPr>
          <w:rFonts w:ascii="Arial" w:hAnsi="Arial" w:cs="Arial"/>
          <w:b/>
          <w:bCs/>
        </w:rPr>
        <w:t>Service Recip</w:t>
      </w:r>
      <w:r w:rsidR="00506C34" w:rsidRPr="00196FEC">
        <w:rPr>
          <w:rFonts w:ascii="Arial" w:hAnsi="Arial" w:cs="Arial"/>
          <w:b/>
          <w:bCs/>
        </w:rPr>
        <w:t>ients</w:t>
      </w:r>
      <w:r w:rsidRPr="00196FEC">
        <w:rPr>
          <w:rFonts w:ascii="Arial" w:hAnsi="Arial" w:cs="Arial"/>
          <w:b/>
          <w:bCs/>
        </w:rPr>
        <w:t>:</w:t>
      </w:r>
      <w:r w:rsidR="00890F5B" w:rsidRPr="00196FEC">
        <w:rPr>
          <w:rFonts w:ascii="Arial" w:hAnsi="Arial" w:cs="Arial"/>
          <w:b/>
          <w:bCs/>
        </w:rPr>
        <w:t xml:space="preserve"> </w:t>
      </w:r>
      <w:r w:rsidR="00747C60" w:rsidRPr="00196FEC">
        <w:rPr>
          <w:rFonts w:ascii="Arial" w:hAnsi="Arial" w:cs="Arial"/>
          <w:b/>
          <w:bCs/>
        </w:rPr>
        <w:t xml:space="preserve"> </w:t>
      </w:r>
    </w:p>
    <w:p w14:paraId="2E6F5FD8" w14:textId="77777777" w:rsidR="00196FEC" w:rsidRPr="00196FEC" w:rsidRDefault="00196FEC" w:rsidP="00196FEC">
      <w:pPr>
        <w:pStyle w:val="ListParagraph"/>
        <w:ind w:left="1080"/>
        <w:jc w:val="both"/>
        <w:rPr>
          <w:rFonts w:ascii="Arial" w:hAnsi="Arial" w:cs="Arial"/>
        </w:rPr>
      </w:pPr>
    </w:p>
    <w:p w14:paraId="7D9DA9D3" w14:textId="412E0E94" w:rsidR="001C5584" w:rsidRPr="00196FEC" w:rsidRDefault="00196FEC" w:rsidP="00196FEC">
      <w:pPr>
        <w:pStyle w:val="ListParagraph"/>
        <w:jc w:val="both"/>
        <w:rPr>
          <w:rFonts w:ascii="Arial" w:hAnsi="Arial" w:cs="Arial"/>
        </w:rPr>
      </w:pPr>
      <w:r w:rsidRPr="00196FEC">
        <w:rPr>
          <w:rFonts w:ascii="Arial" w:hAnsi="Arial" w:cs="Arial"/>
        </w:rPr>
        <w:t>N</w:t>
      </w:r>
      <w:r w:rsidR="00BA27A4" w:rsidRPr="00196FEC">
        <w:rPr>
          <w:rFonts w:ascii="Arial" w:hAnsi="Arial" w:cs="Arial"/>
        </w:rPr>
        <w:t>ot established for FY27</w:t>
      </w:r>
      <w:r w:rsidR="00CF457B" w:rsidRPr="00196FEC">
        <w:rPr>
          <w:rFonts w:ascii="Arial" w:hAnsi="Arial" w:cs="Arial"/>
        </w:rPr>
        <w:t>; additional data needed</w:t>
      </w:r>
      <w:r w:rsidR="001275B7" w:rsidRPr="00196FEC">
        <w:rPr>
          <w:rFonts w:ascii="Arial" w:hAnsi="Arial" w:cs="Arial"/>
        </w:rPr>
        <w:t xml:space="preserve">. </w:t>
      </w:r>
    </w:p>
    <w:p w14:paraId="3DDB643D" w14:textId="77777777" w:rsidR="00401A7B" w:rsidRPr="00196FEC" w:rsidRDefault="00401A7B" w:rsidP="00285AED">
      <w:pPr>
        <w:ind w:left="360" w:hanging="360"/>
        <w:jc w:val="both"/>
        <w:rPr>
          <w:rFonts w:ascii="Arial" w:hAnsi="Arial" w:cs="Arial"/>
          <w:b/>
          <w:bCs/>
          <w:szCs w:val="24"/>
        </w:rPr>
      </w:pPr>
    </w:p>
    <w:p w14:paraId="58A85D41" w14:textId="4E0E79ED" w:rsidR="00196FEC" w:rsidRPr="00196FEC" w:rsidRDefault="001C5584" w:rsidP="00196FEC">
      <w:pPr>
        <w:pStyle w:val="ListParagraph"/>
        <w:numPr>
          <w:ilvl w:val="0"/>
          <w:numId w:val="22"/>
        </w:numPr>
        <w:ind w:left="720"/>
        <w:jc w:val="both"/>
        <w:rPr>
          <w:rFonts w:ascii="Arial" w:hAnsi="Arial" w:cs="Arial"/>
          <w:b/>
          <w:bCs/>
          <w:szCs w:val="24"/>
        </w:rPr>
      </w:pPr>
      <w:r w:rsidRPr="00196FEC">
        <w:rPr>
          <w:rFonts w:ascii="Arial" w:hAnsi="Arial" w:cs="Arial"/>
          <w:b/>
          <w:bCs/>
          <w:szCs w:val="24"/>
        </w:rPr>
        <w:t>Estimated Unduplicated Families:</w:t>
      </w:r>
      <w:r w:rsidR="00890F5B" w:rsidRPr="00196FEC">
        <w:rPr>
          <w:rFonts w:ascii="Arial" w:hAnsi="Arial" w:cs="Arial"/>
          <w:b/>
          <w:bCs/>
          <w:szCs w:val="24"/>
        </w:rPr>
        <w:t xml:space="preserve"> </w:t>
      </w:r>
    </w:p>
    <w:p w14:paraId="3789F1B2" w14:textId="77777777" w:rsidR="00196FEC" w:rsidRPr="00196FEC" w:rsidRDefault="00196FEC" w:rsidP="00196FEC">
      <w:pPr>
        <w:pStyle w:val="ListParagraph"/>
        <w:ind w:left="1080"/>
        <w:jc w:val="both"/>
        <w:rPr>
          <w:rFonts w:ascii="Arial" w:hAnsi="Arial" w:cs="Arial"/>
          <w:szCs w:val="24"/>
        </w:rPr>
      </w:pPr>
    </w:p>
    <w:p w14:paraId="1EE7D70B" w14:textId="56883E43" w:rsidR="00FA344D" w:rsidRPr="00196FEC" w:rsidRDefault="00196FEC" w:rsidP="00196FEC">
      <w:pPr>
        <w:pStyle w:val="ListParagraph"/>
        <w:jc w:val="both"/>
        <w:rPr>
          <w:rFonts w:ascii="Arial" w:hAnsi="Arial" w:cs="Arial"/>
          <w:b/>
          <w:bCs/>
          <w:color w:val="FF0000"/>
          <w:szCs w:val="24"/>
        </w:rPr>
      </w:pPr>
      <w:r w:rsidRPr="00196FEC">
        <w:rPr>
          <w:rFonts w:ascii="Arial" w:hAnsi="Arial" w:cs="Arial"/>
          <w:szCs w:val="24"/>
        </w:rPr>
        <w:t>S</w:t>
      </w:r>
      <w:r w:rsidR="001A7E16" w:rsidRPr="00196FEC">
        <w:rPr>
          <w:rFonts w:ascii="Arial" w:hAnsi="Arial" w:cs="Arial"/>
          <w:szCs w:val="24"/>
        </w:rPr>
        <w:t>ame as above</w:t>
      </w:r>
    </w:p>
    <w:p w14:paraId="5AE7E646" w14:textId="77777777" w:rsidR="00401A7B" w:rsidRPr="00196FEC" w:rsidRDefault="00401A7B" w:rsidP="00FA344D">
      <w:pPr>
        <w:ind w:left="360" w:hanging="360"/>
        <w:jc w:val="both"/>
        <w:rPr>
          <w:rFonts w:ascii="Arial" w:hAnsi="Arial" w:cs="Arial"/>
          <w:b/>
          <w:bCs/>
          <w:szCs w:val="24"/>
        </w:rPr>
      </w:pPr>
    </w:p>
    <w:p w14:paraId="1CF224FA" w14:textId="771D7A7A" w:rsidR="00401A7B" w:rsidRPr="00196FEC" w:rsidRDefault="001C5584" w:rsidP="00196FEC">
      <w:pPr>
        <w:pStyle w:val="ListParagraph"/>
        <w:numPr>
          <w:ilvl w:val="0"/>
          <w:numId w:val="22"/>
        </w:numPr>
        <w:ind w:left="720"/>
        <w:jc w:val="both"/>
        <w:rPr>
          <w:rFonts w:ascii="Arial" w:hAnsi="Arial" w:cs="Arial"/>
          <w:b/>
          <w:bCs/>
          <w:szCs w:val="24"/>
        </w:rPr>
      </w:pPr>
      <w:r w:rsidRPr="00196FEC">
        <w:rPr>
          <w:rFonts w:ascii="Arial" w:hAnsi="Arial" w:cs="Arial"/>
          <w:b/>
          <w:bCs/>
          <w:szCs w:val="24"/>
        </w:rPr>
        <w:t>Is there a required referral process?</w:t>
      </w:r>
    </w:p>
    <w:p w14:paraId="52A3F5E7" w14:textId="77777777" w:rsidR="00196FEC" w:rsidRPr="00196FEC" w:rsidRDefault="00196FEC" w:rsidP="00196FEC">
      <w:pPr>
        <w:pStyle w:val="ListParagraph"/>
        <w:ind w:left="1080"/>
        <w:jc w:val="both"/>
        <w:rPr>
          <w:rFonts w:ascii="Arial" w:hAnsi="Arial" w:cs="Arial"/>
          <w:b/>
          <w:bCs/>
          <w:szCs w:val="24"/>
        </w:rPr>
      </w:pPr>
    </w:p>
    <w:p w14:paraId="413655B3" w14:textId="43C97485" w:rsidR="003F5B65" w:rsidRPr="006E5528" w:rsidRDefault="001C5584" w:rsidP="00401A7B">
      <w:pPr>
        <w:ind w:left="360" w:firstLine="360"/>
        <w:jc w:val="both"/>
        <w:rPr>
          <w:rFonts w:ascii="Arial" w:hAnsi="Arial" w:cs="Arial"/>
          <w:b/>
          <w:bCs/>
          <w:szCs w:val="24"/>
        </w:rPr>
      </w:pPr>
      <w:r w:rsidRPr="00196FEC">
        <w:rPr>
          <w:rFonts w:ascii="Arial" w:hAnsi="Arial" w:cs="Arial"/>
          <w:szCs w:val="24"/>
        </w:rPr>
        <w:t>Yes</w:t>
      </w:r>
      <w:r w:rsidR="00A54FF8" w:rsidRPr="006E5528">
        <w:rPr>
          <w:rFonts w:ascii="Arial" w:hAnsi="Arial" w:cs="Arial"/>
          <w:szCs w:val="24"/>
        </w:rPr>
        <w:t xml:space="preserve"> </w:t>
      </w:r>
      <w:r w:rsidR="003916B6" w:rsidRPr="006E5528">
        <w:rPr>
          <w:rFonts w:ascii="Arial" w:hAnsi="Arial" w:cs="Arial"/>
          <w:szCs w:val="24"/>
        </w:rPr>
        <w:t xml:space="preserve"> </w:t>
      </w:r>
      <w:r w:rsidR="00B96FA1" w:rsidRPr="006E5528">
        <w:rPr>
          <w:rFonts w:ascii="Arial" w:hAnsi="Arial" w:cs="Arial"/>
          <w:szCs w:val="24"/>
        </w:rPr>
        <w:t xml:space="preserve"> </w:t>
      </w:r>
      <w:r w:rsidRPr="006E5528">
        <w:rPr>
          <w:rFonts w:ascii="Arial" w:hAnsi="Arial" w:cs="Arial"/>
          <w:szCs w:val="24"/>
        </w:rPr>
        <w:t xml:space="preserve"> </w:t>
      </w:r>
    </w:p>
    <w:p w14:paraId="5A94A6DE" w14:textId="26A3D2D2" w:rsidR="00114918" w:rsidRDefault="00285AED" w:rsidP="00114918">
      <w:pPr>
        <w:pStyle w:val="NoSpacing"/>
      </w:pPr>
      <w:r w:rsidRPr="2D4DC406">
        <w:rPr>
          <w:rFonts w:ascii="Arial" w:hAnsi="Arial" w:cs="Arial"/>
        </w:rPr>
        <w:t xml:space="preserve">      </w:t>
      </w:r>
      <w:r w:rsidR="00114918">
        <w:tab/>
      </w:r>
    </w:p>
    <w:p w14:paraId="4EB936E9" w14:textId="77777777" w:rsidR="00196FEC" w:rsidRPr="00114918" w:rsidRDefault="00196FEC" w:rsidP="00114918">
      <w:pPr>
        <w:pStyle w:val="NoSpacing"/>
        <w:rPr>
          <w:rFonts w:ascii="Arial" w:hAnsi="Arial" w:cs="Arial"/>
          <w:sz w:val="24"/>
          <w:szCs w:val="24"/>
        </w:rPr>
      </w:pPr>
    </w:p>
    <w:p w14:paraId="3F08923B" w14:textId="655BB7CA" w:rsidR="00401A7B" w:rsidRDefault="001C5584" w:rsidP="00196FEC">
      <w:pPr>
        <w:pStyle w:val="NoSpacing"/>
        <w:numPr>
          <w:ilvl w:val="0"/>
          <w:numId w:val="22"/>
        </w:numPr>
        <w:ind w:left="720"/>
        <w:rPr>
          <w:rFonts w:ascii="Arial" w:hAnsi="Arial" w:cs="Arial"/>
          <w:b/>
          <w:bCs/>
          <w:szCs w:val="24"/>
        </w:rPr>
      </w:pPr>
      <w:r w:rsidRPr="00196FEC">
        <w:rPr>
          <w:rFonts w:ascii="Arial" w:hAnsi="Arial" w:cs="Arial"/>
          <w:b/>
          <w:bCs/>
          <w:szCs w:val="24"/>
        </w:rPr>
        <w:t>The referral process for enabling the target population to obtain the services of this program initiative</w:t>
      </w:r>
      <w:r w:rsidR="00E610D3" w:rsidRPr="00196FEC">
        <w:rPr>
          <w:rFonts w:ascii="Arial" w:hAnsi="Arial" w:cs="Arial"/>
          <w:b/>
          <w:bCs/>
          <w:szCs w:val="24"/>
        </w:rPr>
        <w:t>:</w:t>
      </w:r>
      <w:r w:rsidRPr="00196FEC">
        <w:rPr>
          <w:rFonts w:ascii="Arial" w:hAnsi="Arial" w:cs="Arial"/>
          <w:b/>
          <w:bCs/>
          <w:szCs w:val="24"/>
        </w:rPr>
        <w:t xml:space="preserve"> </w:t>
      </w:r>
    </w:p>
    <w:p w14:paraId="6C6477FB" w14:textId="77777777" w:rsidR="00196FEC" w:rsidRPr="00196FEC" w:rsidRDefault="00196FEC" w:rsidP="00196FEC">
      <w:pPr>
        <w:pStyle w:val="NoSpacing"/>
        <w:ind w:left="1080"/>
        <w:rPr>
          <w:rFonts w:ascii="Arial" w:hAnsi="Arial" w:cs="Arial"/>
          <w:b/>
          <w:bCs/>
          <w:szCs w:val="24"/>
        </w:rPr>
      </w:pPr>
    </w:p>
    <w:p w14:paraId="1888C1A5" w14:textId="5E5391E7" w:rsidR="00DD3257" w:rsidRPr="00DD10F2" w:rsidRDefault="00DD3257" w:rsidP="00196FEC">
      <w:pPr>
        <w:pStyle w:val="NoSpacing"/>
        <w:ind w:left="720"/>
        <w:jc w:val="both"/>
        <w:rPr>
          <w:rFonts w:ascii="Arial" w:hAnsi="Arial" w:cs="Arial"/>
          <w:sz w:val="24"/>
          <w:szCs w:val="24"/>
        </w:rPr>
      </w:pPr>
      <w:r w:rsidRPr="785945C9">
        <w:rPr>
          <w:rFonts w:ascii="Arial" w:hAnsi="Arial" w:cs="Arial"/>
          <w:sz w:val="24"/>
          <w:szCs w:val="24"/>
        </w:rPr>
        <w:t>The process begins w</w:t>
      </w:r>
      <w:r w:rsidR="777A940E" w:rsidRPr="785945C9">
        <w:rPr>
          <w:rFonts w:ascii="Arial" w:hAnsi="Arial" w:cs="Arial"/>
          <w:sz w:val="24"/>
          <w:szCs w:val="24"/>
        </w:rPr>
        <w:t>hen</w:t>
      </w:r>
      <w:r w:rsidR="11B49B28" w:rsidRPr="785945C9">
        <w:rPr>
          <w:rFonts w:ascii="Arial" w:hAnsi="Arial" w:cs="Arial"/>
          <w:sz w:val="24"/>
          <w:szCs w:val="24"/>
        </w:rPr>
        <w:t xml:space="preserve"> </w:t>
      </w:r>
      <w:r w:rsidRPr="785945C9">
        <w:rPr>
          <w:rFonts w:ascii="Arial" w:hAnsi="Arial" w:cs="Arial"/>
          <w:sz w:val="24"/>
          <w:szCs w:val="24"/>
        </w:rPr>
        <w:t xml:space="preserve">the New Jersey State Central Registry (SCR) </w:t>
      </w:r>
      <w:r w:rsidR="7A5AB7B4" w:rsidRPr="785945C9">
        <w:rPr>
          <w:rFonts w:ascii="Arial" w:hAnsi="Arial" w:cs="Arial"/>
          <w:sz w:val="24"/>
          <w:szCs w:val="24"/>
        </w:rPr>
        <w:t xml:space="preserve">receives a </w:t>
      </w:r>
      <w:r w:rsidRPr="785945C9">
        <w:rPr>
          <w:rFonts w:ascii="Arial" w:hAnsi="Arial" w:cs="Arial"/>
          <w:sz w:val="24"/>
          <w:szCs w:val="24"/>
        </w:rPr>
        <w:t xml:space="preserve">report </w:t>
      </w:r>
      <w:r w:rsidR="7D615C55" w:rsidRPr="785945C9">
        <w:rPr>
          <w:rFonts w:ascii="Arial" w:hAnsi="Arial" w:cs="Arial"/>
          <w:sz w:val="24"/>
          <w:szCs w:val="24"/>
        </w:rPr>
        <w:t xml:space="preserve">of </w:t>
      </w:r>
      <w:r w:rsidRPr="785945C9">
        <w:rPr>
          <w:rFonts w:ascii="Arial" w:hAnsi="Arial" w:cs="Arial"/>
          <w:sz w:val="24"/>
          <w:szCs w:val="24"/>
        </w:rPr>
        <w:t xml:space="preserve">Problematic Sexual Behaviors (PSB) between minors. If SCR determines </w:t>
      </w:r>
      <w:r w:rsidR="49017ACA" w:rsidRPr="785945C9">
        <w:rPr>
          <w:rFonts w:ascii="Arial" w:hAnsi="Arial" w:cs="Arial"/>
          <w:sz w:val="24"/>
          <w:szCs w:val="24"/>
        </w:rPr>
        <w:t xml:space="preserve">that the report does not meet criteria for a </w:t>
      </w:r>
      <w:r w:rsidRPr="785945C9">
        <w:rPr>
          <w:rFonts w:ascii="Arial" w:hAnsi="Arial" w:cs="Arial"/>
          <w:sz w:val="24"/>
          <w:szCs w:val="24"/>
        </w:rPr>
        <w:t>child abuse</w:t>
      </w:r>
      <w:r w:rsidR="2F6F7F63" w:rsidRPr="785945C9">
        <w:rPr>
          <w:rFonts w:ascii="Arial" w:hAnsi="Arial" w:cs="Arial"/>
          <w:sz w:val="24"/>
          <w:szCs w:val="24"/>
        </w:rPr>
        <w:t xml:space="preserve"> or </w:t>
      </w:r>
      <w:r w:rsidRPr="785945C9">
        <w:rPr>
          <w:rFonts w:ascii="Arial" w:hAnsi="Arial" w:cs="Arial"/>
          <w:sz w:val="24"/>
          <w:szCs w:val="24"/>
        </w:rPr>
        <w:t xml:space="preserve">neglect investigation by the Division of Child Protection &amp; Permanency, </w:t>
      </w:r>
      <w:r w:rsidR="6598F546" w:rsidRPr="785945C9">
        <w:rPr>
          <w:rFonts w:ascii="Arial" w:hAnsi="Arial" w:cs="Arial"/>
          <w:sz w:val="24"/>
          <w:szCs w:val="24"/>
        </w:rPr>
        <w:t xml:space="preserve">SCR simultaneously submits the referral to the SCC in the county where the youth resides and the County </w:t>
      </w:r>
      <w:r w:rsidR="3BE272F5" w:rsidRPr="785945C9">
        <w:rPr>
          <w:rFonts w:ascii="Arial" w:hAnsi="Arial" w:cs="Arial"/>
          <w:sz w:val="24"/>
          <w:szCs w:val="24"/>
        </w:rPr>
        <w:t>Prosecutor’s Office where the PSB incident reportedly occurred.</w:t>
      </w:r>
      <w:r w:rsidR="04A58DA5" w:rsidRPr="785945C9">
        <w:rPr>
          <w:rFonts w:ascii="Arial" w:hAnsi="Arial" w:cs="Arial"/>
          <w:sz w:val="24"/>
          <w:szCs w:val="24"/>
        </w:rPr>
        <w:t xml:space="preserve"> </w:t>
      </w:r>
      <w:r w:rsidR="3FA06BF4" w:rsidRPr="785945C9">
        <w:rPr>
          <w:rFonts w:ascii="Arial" w:hAnsi="Arial" w:cs="Arial"/>
          <w:sz w:val="24"/>
          <w:szCs w:val="24"/>
        </w:rPr>
        <w:t>R</w:t>
      </w:r>
      <w:r w:rsidR="45C40561" w:rsidRPr="785945C9">
        <w:rPr>
          <w:rFonts w:ascii="Arial" w:hAnsi="Arial" w:cs="Arial"/>
          <w:sz w:val="24"/>
          <w:szCs w:val="24"/>
        </w:rPr>
        <w:t>efe</w:t>
      </w:r>
      <w:r w:rsidR="0B682A5A" w:rsidRPr="785945C9">
        <w:rPr>
          <w:rFonts w:ascii="Arial" w:hAnsi="Arial" w:cs="Arial"/>
          <w:sz w:val="24"/>
          <w:szCs w:val="24"/>
        </w:rPr>
        <w:t>rral</w:t>
      </w:r>
      <w:r w:rsidR="426ED7A6" w:rsidRPr="785945C9">
        <w:rPr>
          <w:rFonts w:ascii="Arial" w:hAnsi="Arial" w:cs="Arial"/>
          <w:sz w:val="24"/>
          <w:szCs w:val="24"/>
        </w:rPr>
        <w:t>s</w:t>
      </w:r>
      <w:r w:rsidR="0B682A5A" w:rsidRPr="785945C9">
        <w:rPr>
          <w:rFonts w:ascii="Arial" w:hAnsi="Arial" w:cs="Arial"/>
          <w:sz w:val="24"/>
          <w:szCs w:val="24"/>
        </w:rPr>
        <w:t xml:space="preserve"> </w:t>
      </w:r>
      <w:r w:rsidR="1361A35A" w:rsidRPr="785945C9">
        <w:rPr>
          <w:rFonts w:ascii="Arial" w:hAnsi="Arial" w:cs="Arial"/>
          <w:sz w:val="24"/>
          <w:szCs w:val="24"/>
        </w:rPr>
        <w:t xml:space="preserve">are transmitted through </w:t>
      </w:r>
      <w:r w:rsidRPr="785945C9">
        <w:rPr>
          <w:rFonts w:ascii="Arial" w:hAnsi="Arial" w:cs="Arial"/>
          <w:sz w:val="24"/>
          <w:szCs w:val="24"/>
        </w:rPr>
        <w:t xml:space="preserve">PlanStreet, a software </w:t>
      </w:r>
      <w:r w:rsidR="6D90E4F9" w:rsidRPr="785945C9">
        <w:rPr>
          <w:rFonts w:ascii="Arial" w:hAnsi="Arial" w:cs="Arial"/>
          <w:sz w:val="24"/>
          <w:szCs w:val="24"/>
        </w:rPr>
        <w:t xml:space="preserve">case </w:t>
      </w:r>
      <w:r w:rsidRPr="785945C9">
        <w:rPr>
          <w:rFonts w:ascii="Arial" w:hAnsi="Arial" w:cs="Arial"/>
          <w:sz w:val="24"/>
          <w:szCs w:val="24"/>
        </w:rPr>
        <w:t>management system.</w:t>
      </w:r>
      <w:r w:rsidR="5BD3FCBA" w:rsidRPr="785945C9">
        <w:rPr>
          <w:rFonts w:ascii="Arial" w:hAnsi="Arial" w:cs="Arial"/>
          <w:sz w:val="24"/>
          <w:szCs w:val="24"/>
        </w:rPr>
        <w:t xml:space="preserve">  </w:t>
      </w:r>
    </w:p>
    <w:p w14:paraId="51798B8A" w14:textId="77777777" w:rsidR="00DD3257" w:rsidRPr="00DD10F2" w:rsidRDefault="00DD3257" w:rsidP="003110B2">
      <w:pPr>
        <w:pStyle w:val="NoSpacing"/>
        <w:jc w:val="both"/>
        <w:rPr>
          <w:rFonts w:ascii="Arial" w:hAnsi="Arial" w:cs="Arial"/>
          <w:sz w:val="24"/>
          <w:szCs w:val="24"/>
        </w:rPr>
      </w:pPr>
    </w:p>
    <w:p w14:paraId="5C686E3E" w14:textId="5733C612" w:rsidR="00DD3257" w:rsidRPr="00754270" w:rsidRDefault="5996D9B8" w:rsidP="009E16C5">
      <w:pPr>
        <w:pStyle w:val="NoSpacing"/>
        <w:ind w:left="720"/>
        <w:jc w:val="both"/>
        <w:rPr>
          <w:rFonts w:ascii="Arial" w:hAnsi="Arial" w:cs="Arial"/>
          <w:sz w:val="24"/>
          <w:szCs w:val="24"/>
        </w:rPr>
      </w:pPr>
      <w:r w:rsidRPr="22AE9B28">
        <w:rPr>
          <w:rFonts w:ascii="Arial" w:hAnsi="Arial" w:cs="Arial"/>
          <w:sz w:val="24"/>
          <w:szCs w:val="24"/>
        </w:rPr>
        <w:t xml:space="preserve">The SCC </w:t>
      </w:r>
      <w:r w:rsidR="2D4569BF" w:rsidRPr="22AE9B28">
        <w:rPr>
          <w:rFonts w:ascii="Arial" w:hAnsi="Arial" w:cs="Arial"/>
          <w:sz w:val="24"/>
          <w:szCs w:val="24"/>
        </w:rPr>
        <w:t xml:space="preserve">must </w:t>
      </w:r>
      <w:r w:rsidRPr="22AE9B28">
        <w:rPr>
          <w:rFonts w:ascii="Arial" w:hAnsi="Arial" w:cs="Arial"/>
          <w:sz w:val="24"/>
          <w:szCs w:val="24"/>
        </w:rPr>
        <w:t xml:space="preserve">collaborate with local law enforcement </w:t>
      </w:r>
      <w:r w:rsidR="171320CA" w:rsidRPr="22AE9B28">
        <w:rPr>
          <w:rFonts w:ascii="Arial" w:hAnsi="Arial" w:cs="Arial"/>
          <w:sz w:val="24"/>
          <w:szCs w:val="24"/>
        </w:rPr>
        <w:t>to determine</w:t>
      </w:r>
      <w:r w:rsidR="1675732B" w:rsidRPr="22AE9B28">
        <w:rPr>
          <w:rFonts w:ascii="Arial" w:hAnsi="Arial" w:cs="Arial"/>
          <w:sz w:val="24"/>
          <w:szCs w:val="24"/>
        </w:rPr>
        <w:t xml:space="preserve"> when it is appropriate to proceed. </w:t>
      </w:r>
      <w:r w:rsidRPr="22AE9B28">
        <w:rPr>
          <w:rFonts w:ascii="Arial" w:hAnsi="Arial" w:cs="Arial"/>
          <w:sz w:val="24"/>
          <w:szCs w:val="24"/>
        </w:rPr>
        <w:t xml:space="preserve">There may be circumstances in which law enforcement may require additional time to investigate before making a final determination about their ongoing involvement with the family. </w:t>
      </w:r>
      <w:r w:rsidR="3313C9E5" w:rsidRPr="22AE9B28">
        <w:rPr>
          <w:rFonts w:ascii="Arial" w:hAnsi="Arial" w:cs="Arial"/>
          <w:sz w:val="24"/>
          <w:szCs w:val="24"/>
        </w:rPr>
        <w:t xml:space="preserve">Law </w:t>
      </w:r>
      <w:r w:rsidR="33DAD717" w:rsidRPr="22AE9B28">
        <w:rPr>
          <w:rFonts w:ascii="Arial" w:hAnsi="Arial" w:cs="Arial"/>
          <w:sz w:val="24"/>
          <w:szCs w:val="24"/>
        </w:rPr>
        <w:t>e</w:t>
      </w:r>
      <w:r w:rsidR="3313C9E5" w:rsidRPr="22AE9B28">
        <w:rPr>
          <w:rFonts w:ascii="Arial" w:hAnsi="Arial" w:cs="Arial"/>
          <w:sz w:val="24"/>
          <w:szCs w:val="24"/>
        </w:rPr>
        <w:t>nforcement does not need to close or substantiate a case before providing approval to contact.  Approval may be granted whil</w:t>
      </w:r>
      <w:r w:rsidR="73407C6A" w:rsidRPr="22AE9B28">
        <w:rPr>
          <w:rFonts w:ascii="Arial" w:hAnsi="Arial" w:cs="Arial"/>
          <w:sz w:val="24"/>
          <w:szCs w:val="24"/>
        </w:rPr>
        <w:t xml:space="preserve">e </w:t>
      </w:r>
      <w:r w:rsidR="3313C9E5" w:rsidRPr="22AE9B28">
        <w:rPr>
          <w:rFonts w:ascii="Arial" w:hAnsi="Arial" w:cs="Arial"/>
          <w:sz w:val="24"/>
          <w:szCs w:val="24"/>
        </w:rPr>
        <w:t>an investig</w:t>
      </w:r>
      <w:r w:rsidR="20186E90" w:rsidRPr="22AE9B28">
        <w:rPr>
          <w:rFonts w:ascii="Arial" w:hAnsi="Arial" w:cs="Arial"/>
          <w:sz w:val="24"/>
          <w:szCs w:val="24"/>
        </w:rPr>
        <w:t>a</w:t>
      </w:r>
      <w:r w:rsidR="3313C9E5" w:rsidRPr="22AE9B28">
        <w:rPr>
          <w:rFonts w:ascii="Arial" w:hAnsi="Arial" w:cs="Arial"/>
          <w:sz w:val="24"/>
          <w:szCs w:val="24"/>
        </w:rPr>
        <w:t>ti</w:t>
      </w:r>
      <w:r w:rsidR="263CD736" w:rsidRPr="22AE9B28">
        <w:rPr>
          <w:rFonts w:ascii="Arial" w:hAnsi="Arial" w:cs="Arial"/>
          <w:sz w:val="24"/>
          <w:szCs w:val="24"/>
        </w:rPr>
        <w:t>o</w:t>
      </w:r>
      <w:r w:rsidR="3313C9E5" w:rsidRPr="22AE9B28">
        <w:rPr>
          <w:rFonts w:ascii="Arial" w:hAnsi="Arial" w:cs="Arial"/>
          <w:sz w:val="24"/>
          <w:szCs w:val="24"/>
        </w:rPr>
        <w:t xml:space="preserve">n remains open, </w:t>
      </w:r>
      <w:r w:rsidR="49A5CD5B" w:rsidRPr="22AE9B28">
        <w:rPr>
          <w:rFonts w:ascii="Arial" w:hAnsi="Arial" w:cs="Arial"/>
          <w:sz w:val="24"/>
          <w:szCs w:val="24"/>
        </w:rPr>
        <w:t>however, t</w:t>
      </w:r>
      <w:r w:rsidRPr="22AE9B28">
        <w:rPr>
          <w:rFonts w:ascii="Arial" w:hAnsi="Arial" w:cs="Arial"/>
          <w:sz w:val="24"/>
          <w:szCs w:val="24"/>
        </w:rPr>
        <w:t>he SCC need</w:t>
      </w:r>
      <w:r w:rsidR="710DD468" w:rsidRPr="22AE9B28">
        <w:rPr>
          <w:rFonts w:ascii="Arial" w:hAnsi="Arial" w:cs="Arial"/>
          <w:sz w:val="24"/>
          <w:szCs w:val="24"/>
        </w:rPr>
        <w:t>s</w:t>
      </w:r>
      <w:r w:rsidRPr="22AE9B28">
        <w:rPr>
          <w:rFonts w:ascii="Arial" w:hAnsi="Arial" w:cs="Arial"/>
          <w:sz w:val="24"/>
          <w:szCs w:val="24"/>
        </w:rPr>
        <w:t xml:space="preserve"> to wait to contact the family until law enforcement has given their clearance.</w:t>
      </w:r>
    </w:p>
    <w:p w14:paraId="3147B311" w14:textId="003147A4" w:rsidR="30C4E652" w:rsidRDefault="30C4E652" w:rsidP="30C4E652">
      <w:pPr>
        <w:pStyle w:val="NoSpacing"/>
        <w:jc w:val="both"/>
        <w:rPr>
          <w:rFonts w:ascii="Arial" w:hAnsi="Arial" w:cs="Arial"/>
          <w:sz w:val="24"/>
          <w:szCs w:val="24"/>
        </w:rPr>
      </w:pPr>
    </w:p>
    <w:p w14:paraId="1FF5043C" w14:textId="36C99A61" w:rsidR="49A3D1CF" w:rsidRPr="00024527" w:rsidRDefault="49A3D1CF" w:rsidP="00024527">
      <w:pPr>
        <w:pStyle w:val="NoSpacing"/>
        <w:ind w:left="720"/>
        <w:jc w:val="both"/>
        <w:rPr>
          <w:rFonts w:ascii="Arial" w:hAnsi="Arial" w:cs="Arial"/>
          <w:sz w:val="24"/>
          <w:szCs w:val="24"/>
        </w:rPr>
      </w:pPr>
      <w:r w:rsidRPr="00024527">
        <w:rPr>
          <w:rFonts w:ascii="Arial" w:hAnsi="Arial" w:cs="Arial"/>
          <w:sz w:val="24"/>
          <w:szCs w:val="24"/>
        </w:rPr>
        <w:t xml:space="preserve">At the time of referral, the SCC Supervisor or designee </w:t>
      </w:r>
      <w:r w:rsidR="219CD3EF" w:rsidRPr="00024527">
        <w:rPr>
          <w:rFonts w:ascii="Arial" w:hAnsi="Arial" w:cs="Arial"/>
          <w:sz w:val="24"/>
          <w:szCs w:val="24"/>
        </w:rPr>
        <w:t xml:space="preserve">reviews </w:t>
      </w:r>
      <w:r w:rsidRPr="00024527">
        <w:rPr>
          <w:rFonts w:ascii="Arial" w:hAnsi="Arial" w:cs="Arial"/>
          <w:sz w:val="24"/>
          <w:szCs w:val="24"/>
        </w:rPr>
        <w:t xml:space="preserve">Cyber to </w:t>
      </w:r>
      <w:r w:rsidR="027A1E43" w:rsidRPr="00024527">
        <w:rPr>
          <w:rFonts w:ascii="Arial" w:hAnsi="Arial" w:cs="Arial"/>
          <w:sz w:val="24"/>
          <w:szCs w:val="24"/>
        </w:rPr>
        <w:t>determine</w:t>
      </w:r>
      <w:r w:rsidRPr="00024527">
        <w:rPr>
          <w:rFonts w:ascii="Arial" w:hAnsi="Arial" w:cs="Arial"/>
          <w:sz w:val="24"/>
          <w:szCs w:val="24"/>
        </w:rPr>
        <w:t xml:space="preserve"> </w:t>
      </w:r>
      <w:r w:rsidR="5982786D" w:rsidRPr="00024527">
        <w:rPr>
          <w:rFonts w:ascii="Arial" w:hAnsi="Arial" w:cs="Arial"/>
          <w:sz w:val="24"/>
          <w:szCs w:val="24"/>
        </w:rPr>
        <w:t xml:space="preserve">whether </w:t>
      </w:r>
      <w:r w:rsidRPr="00024527">
        <w:rPr>
          <w:rFonts w:ascii="Arial" w:hAnsi="Arial" w:cs="Arial"/>
          <w:sz w:val="24"/>
          <w:szCs w:val="24"/>
        </w:rPr>
        <w:t xml:space="preserve">the youth is currently involved with CMO.   If </w:t>
      </w:r>
      <w:r w:rsidR="41B1C326" w:rsidRPr="00024527">
        <w:rPr>
          <w:rFonts w:ascii="Arial" w:hAnsi="Arial" w:cs="Arial"/>
          <w:sz w:val="24"/>
          <w:szCs w:val="24"/>
        </w:rPr>
        <w:t xml:space="preserve">so, </w:t>
      </w:r>
      <w:r w:rsidRPr="00024527">
        <w:rPr>
          <w:rFonts w:ascii="Arial" w:hAnsi="Arial" w:cs="Arial"/>
          <w:sz w:val="24"/>
          <w:szCs w:val="24"/>
        </w:rPr>
        <w:t xml:space="preserve">the SCC </w:t>
      </w:r>
      <w:r w:rsidR="132FED69" w:rsidRPr="00024527">
        <w:rPr>
          <w:rFonts w:ascii="Arial" w:hAnsi="Arial" w:cs="Arial"/>
          <w:sz w:val="24"/>
          <w:szCs w:val="24"/>
        </w:rPr>
        <w:t xml:space="preserve">collaborates with the assigned </w:t>
      </w:r>
      <w:r w:rsidRPr="00024527">
        <w:rPr>
          <w:rFonts w:ascii="Arial" w:hAnsi="Arial" w:cs="Arial"/>
          <w:sz w:val="24"/>
          <w:szCs w:val="24"/>
        </w:rPr>
        <w:t xml:space="preserve">CMO case manager to coordinate efforts in accessing appropriate services for the family, </w:t>
      </w:r>
      <w:r w:rsidR="3E4FA6F7" w:rsidRPr="00024527">
        <w:rPr>
          <w:rFonts w:ascii="Arial" w:hAnsi="Arial" w:cs="Arial"/>
          <w:sz w:val="24"/>
          <w:szCs w:val="24"/>
        </w:rPr>
        <w:t xml:space="preserve">ensuring that </w:t>
      </w:r>
      <w:r w:rsidRPr="00024527">
        <w:rPr>
          <w:rFonts w:ascii="Arial" w:hAnsi="Arial" w:cs="Arial"/>
          <w:sz w:val="24"/>
          <w:szCs w:val="24"/>
        </w:rPr>
        <w:t xml:space="preserve">all CMO and Medicaid reimbursable services </w:t>
      </w:r>
      <w:r w:rsidR="445090EE" w:rsidRPr="00024527">
        <w:rPr>
          <w:rFonts w:ascii="Arial" w:hAnsi="Arial" w:cs="Arial"/>
          <w:sz w:val="24"/>
          <w:szCs w:val="24"/>
        </w:rPr>
        <w:t xml:space="preserve">are </w:t>
      </w:r>
      <w:r w:rsidRPr="00024527">
        <w:rPr>
          <w:rFonts w:ascii="Arial" w:hAnsi="Arial" w:cs="Arial"/>
          <w:sz w:val="24"/>
          <w:szCs w:val="24"/>
        </w:rPr>
        <w:t xml:space="preserve">exhausted before referring for PSB services paid through the statewide PSB response system.    The SCC will </w:t>
      </w:r>
      <w:r w:rsidR="6DCFF962" w:rsidRPr="00024527">
        <w:rPr>
          <w:rFonts w:ascii="Arial" w:hAnsi="Arial" w:cs="Arial"/>
          <w:sz w:val="24"/>
          <w:szCs w:val="24"/>
        </w:rPr>
        <w:t xml:space="preserve">serve </w:t>
      </w:r>
      <w:r w:rsidRPr="00024527">
        <w:rPr>
          <w:rFonts w:ascii="Arial" w:hAnsi="Arial" w:cs="Arial"/>
          <w:sz w:val="24"/>
          <w:szCs w:val="24"/>
        </w:rPr>
        <w:t xml:space="preserve">as a consultant to the Child Family Team (CFT) regarding PSB </w:t>
      </w:r>
      <w:r w:rsidR="119F91BB" w:rsidRPr="00024527">
        <w:rPr>
          <w:rFonts w:ascii="Arial" w:hAnsi="Arial" w:cs="Arial"/>
          <w:sz w:val="24"/>
          <w:szCs w:val="24"/>
        </w:rPr>
        <w:t>specific services</w:t>
      </w:r>
      <w:r w:rsidR="14F03B6B" w:rsidRPr="00024527">
        <w:rPr>
          <w:rFonts w:ascii="Arial" w:hAnsi="Arial" w:cs="Arial"/>
          <w:sz w:val="24"/>
          <w:szCs w:val="24"/>
        </w:rPr>
        <w:t>.</w:t>
      </w:r>
    </w:p>
    <w:p w14:paraId="7E4E857A" w14:textId="5CC25ECF" w:rsidR="19198614" w:rsidRDefault="19198614" w:rsidP="30C4E652">
      <w:pPr>
        <w:rPr>
          <w:rFonts w:ascii="Arial" w:hAnsi="Arial" w:cs="Arial"/>
          <w:highlight w:val="lightGray"/>
        </w:rPr>
      </w:pPr>
    </w:p>
    <w:p w14:paraId="646B3BA9" w14:textId="5BD84977" w:rsidR="00305580" w:rsidRPr="00DD2B47" w:rsidRDefault="00305580" w:rsidP="00DD2B47">
      <w:pPr>
        <w:pStyle w:val="ListParagraph"/>
        <w:jc w:val="both"/>
        <w:rPr>
          <w:rFonts w:ascii="Arial" w:hAnsi="Arial" w:cs="Arial"/>
          <w:b/>
          <w:bCs/>
          <w:szCs w:val="24"/>
        </w:rPr>
      </w:pPr>
      <w:r w:rsidRPr="00DD2B47">
        <w:rPr>
          <w:rFonts w:ascii="Arial" w:hAnsi="Arial" w:cs="Arial"/>
          <w:b/>
          <w:bCs/>
          <w:szCs w:val="24"/>
        </w:rPr>
        <w:t>Please check below:</w:t>
      </w:r>
    </w:p>
    <w:p w14:paraId="0E7F4E1F" w14:textId="547E7EE3" w:rsidR="001C5584" w:rsidRPr="00754270" w:rsidRDefault="00305580" w:rsidP="00DD2B47">
      <w:pPr>
        <w:pStyle w:val="ListParagraph"/>
        <w:jc w:val="both"/>
        <w:rPr>
          <w:rFonts w:ascii="Arial" w:hAnsi="Arial" w:cs="Arial"/>
          <w:szCs w:val="24"/>
        </w:rPr>
      </w:pPr>
      <w:r w:rsidRPr="00754270">
        <w:rPr>
          <w:rFonts w:ascii="Arial" w:hAnsi="Arial" w:cs="Arial"/>
          <w:szCs w:val="24"/>
        </w:rPr>
        <w:t>This program only accepts referrals from</w:t>
      </w:r>
      <w:r w:rsidR="00F25B93" w:rsidRPr="00754270">
        <w:rPr>
          <w:rFonts w:ascii="Arial" w:hAnsi="Arial" w:cs="Arial"/>
          <w:szCs w:val="24"/>
        </w:rPr>
        <w:t xml:space="preserve"> SCR</w:t>
      </w:r>
      <w:r w:rsidR="00C97201" w:rsidRPr="00754270">
        <w:rPr>
          <w:rFonts w:ascii="Arial" w:hAnsi="Arial" w:cs="Arial"/>
          <w:szCs w:val="24"/>
        </w:rPr>
        <w:t>.</w:t>
      </w:r>
      <w:r w:rsidRPr="00754270">
        <w:rPr>
          <w:rFonts w:ascii="Arial" w:hAnsi="Arial" w:cs="Arial"/>
          <w:szCs w:val="24"/>
        </w:rPr>
        <w:t xml:space="preserve"> </w:t>
      </w:r>
    </w:p>
    <w:p w14:paraId="665C4549" w14:textId="77777777" w:rsidR="00401A7B" w:rsidRPr="00B85AD4" w:rsidRDefault="00401A7B" w:rsidP="00401A7B">
      <w:pPr>
        <w:pStyle w:val="ListParagraph"/>
        <w:jc w:val="both"/>
        <w:rPr>
          <w:rFonts w:ascii="Arial" w:hAnsi="Arial" w:cs="Arial"/>
          <w:szCs w:val="24"/>
          <w:highlight w:val="lightGray"/>
        </w:rPr>
      </w:pPr>
    </w:p>
    <w:p w14:paraId="2FCD5299" w14:textId="3DDB5495" w:rsidR="00F64DC2" w:rsidRPr="00B16887" w:rsidRDefault="003E75AD" w:rsidP="00244DA2">
      <w:pPr>
        <w:pStyle w:val="ListParagraph"/>
        <w:ind w:hanging="720"/>
        <w:jc w:val="both"/>
        <w:rPr>
          <w:rFonts w:ascii="Arial" w:hAnsi="Arial" w:cs="Arial"/>
          <w:szCs w:val="24"/>
        </w:rPr>
      </w:pPr>
      <w:r w:rsidRPr="00B16887">
        <w:rPr>
          <w:rFonts w:ascii="Arial" w:hAnsi="Arial" w:cs="Arial"/>
          <w:szCs w:val="24"/>
        </w:rPr>
        <w:t>7</w:t>
      </w:r>
      <w:r w:rsidR="00F30827" w:rsidRPr="00B16887">
        <w:rPr>
          <w:rFonts w:ascii="Arial" w:hAnsi="Arial" w:cs="Arial"/>
          <w:szCs w:val="24"/>
        </w:rPr>
        <w:t>)</w:t>
      </w:r>
      <w:r w:rsidR="00B5426A" w:rsidRPr="00B16887">
        <w:rPr>
          <w:rFonts w:ascii="Arial" w:hAnsi="Arial" w:cs="Arial"/>
          <w:szCs w:val="24"/>
        </w:rPr>
        <w:tab/>
      </w:r>
      <w:r w:rsidR="001C5584" w:rsidRPr="00B16887">
        <w:rPr>
          <w:rFonts w:ascii="Arial" w:hAnsi="Arial" w:cs="Arial"/>
          <w:b/>
          <w:bCs/>
          <w:szCs w:val="24"/>
        </w:rPr>
        <w:t>The rejection and termination parameters required for this program initiative:</w:t>
      </w:r>
      <w:r w:rsidR="00C16291" w:rsidRPr="00B16887">
        <w:rPr>
          <w:rFonts w:ascii="Arial" w:hAnsi="Arial" w:cs="Arial"/>
          <w:szCs w:val="24"/>
        </w:rPr>
        <w:t xml:space="preserve"> </w:t>
      </w:r>
    </w:p>
    <w:p w14:paraId="0A1D03EF" w14:textId="77777777" w:rsidR="00B16887" w:rsidRDefault="00B16887" w:rsidP="00244DA2">
      <w:pPr>
        <w:pStyle w:val="ListParagraph"/>
        <w:ind w:hanging="720"/>
        <w:jc w:val="both"/>
        <w:rPr>
          <w:rFonts w:ascii="Arial" w:hAnsi="Arial" w:cs="Arial"/>
          <w:szCs w:val="24"/>
          <w:highlight w:val="yellow"/>
        </w:rPr>
      </w:pPr>
    </w:p>
    <w:p w14:paraId="1E665A6D" w14:textId="3EFCB127" w:rsidR="00244DA2" w:rsidRPr="0007521C" w:rsidRDefault="00244DA2" w:rsidP="00B16887">
      <w:pPr>
        <w:pStyle w:val="ListParagraph"/>
        <w:jc w:val="both"/>
        <w:rPr>
          <w:rFonts w:ascii="Arial" w:hAnsi="Arial" w:cs="Arial"/>
        </w:rPr>
      </w:pPr>
      <w:r w:rsidRPr="22AE9B28">
        <w:rPr>
          <w:rFonts w:ascii="Arial" w:hAnsi="Arial" w:cs="Arial"/>
        </w:rPr>
        <w:t xml:space="preserve">The </w:t>
      </w:r>
      <w:r w:rsidR="00C66DDB" w:rsidRPr="22AE9B28">
        <w:rPr>
          <w:rFonts w:ascii="Arial" w:hAnsi="Arial" w:cs="Arial"/>
        </w:rPr>
        <w:t xml:space="preserve">SCC </w:t>
      </w:r>
      <w:r w:rsidR="3D2A85BA" w:rsidRPr="22AE9B28">
        <w:rPr>
          <w:rFonts w:ascii="Arial" w:hAnsi="Arial" w:cs="Arial"/>
        </w:rPr>
        <w:t xml:space="preserve">may </w:t>
      </w:r>
      <w:r w:rsidRPr="22AE9B28">
        <w:rPr>
          <w:rFonts w:ascii="Arial" w:hAnsi="Arial" w:cs="Arial"/>
        </w:rPr>
        <w:t>terminat</w:t>
      </w:r>
      <w:r w:rsidR="00C66DDB" w:rsidRPr="22AE9B28">
        <w:rPr>
          <w:rFonts w:ascii="Arial" w:hAnsi="Arial" w:cs="Arial"/>
        </w:rPr>
        <w:t xml:space="preserve">e </w:t>
      </w:r>
      <w:r w:rsidR="7DBE83D0" w:rsidRPr="22AE9B28">
        <w:rPr>
          <w:rFonts w:ascii="Arial" w:hAnsi="Arial" w:cs="Arial"/>
        </w:rPr>
        <w:t xml:space="preserve">a </w:t>
      </w:r>
      <w:r w:rsidR="00BD269E" w:rsidRPr="22AE9B28">
        <w:rPr>
          <w:rFonts w:ascii="Arial" w:hAnsi="Arial" w:cs="Arial"/>
        </w:rPr>
        <w:t>case</w:t>
      </w:r>
      <w:r w:rsidR="769E93A7" w:rsidRPr="22AE9B28">
        <w:rPr>
          <w:rFonts w:ascii="Arial" w:hAnsi="Arial" w:cs="Arial"/>
        </w:rPr>
        <w:t xml:space="preserve"> a</w:t>
      </w:r>
      <w:r w:rsidR="1FF12119" w:rsidRPr="22AE9B28">
        <w:rPr>
          <w:rFonts w:ascii="Arial" w:hAnsi="Arial" w:cs="Arial"/>
        </w:rPr>
        <w:t>fter</w:t>
      </w:r>
      <w:r w:rsidR="7CF531FD" w:rsidRPr="22AE9B28">
        <w:rPr>
          <w:rFonts w:ascii="Arial" w:hAnsi="Arial" w:cs="Arial"/>
        </w:rPr>
        <w:t xml:space="preserve"> the youth</w:t>
      </w:r>
      <w:r w:rsidR="4C31AA78" w:rsidRPr="22AE9B28">
        <w:rPr>
          <w:rFonts w:ascii="Arial" w:hAnsi="Arial" w:cs="Arial"/>
        </w:rPr>
        <w:t xml:space="preserve"> and f</w:t>
      </w:r>
      <w:r w:rsidR="7CF531FD" w:rsidRPr="22AE9B28">
        <w:rPr>
          <w:rFonts w:ascii="Arial" w:hAnsi="Arial" w:cs="Arial"/>
        </w:rPr>
        <w:t>amily ha</w:t>
      </w:r>
      <w:r w:rsidR="4E9A31CA" w:rsidRPr="22AE9B28">
        <w:rPr>
          <w:rFonts w:ascii="Arial" w:hAnsi="Arial" w:cs="Arial"/>
        </w:rPr>
        <w:t xml:space="preserve">ve </w:t>
      </w:r>
      <w:r w:rsidR="51FA5FF9" w:rsidRPr="22AE9B28">
        <w:rPr>
          <w:rFonts w:ascii="Arial" w:hAnsi="Arial" w:cs="Arial"/>
        </w:rPr>
        <w:t>participated</w:t>
      </w:r>
      <w:r w:rsidR="26E0B03F" w:rsidRPr="22AE9B28">
        <w:rPr>
          <w:rFonts w:ascii="Arial" w:hAnsi="Arial" w:cs="Arial"/>
        </w:rPr>
        <w:t xml:space="preserve"> </w:t>
      </w:r>
      <w:r w:rsidR="51FA5FF9" w:rsidRPr="22AE9B28">
        <w:rPr>
          <w:rFonts w:ascii="Arial" w:hAnsi="Arial" w:cs="Arial"/>
        </w:rPr>
        <w:t xml:space="preserve">in </w:t>
      </w:r>
      <w:r w:rsidR="4E9A31CA" w:rsidRPr="22AE9B28">
        <w:rPr>
          <w:rFonts w:ascii="Arial" w:hAnsi="Arial" w:cs="Arial"/>
        </w:rPr>
        <w:t>a minimum of</w:t>
      </w:r>
      <w:r w:rsidR="7CF531FD" w:rsidRPr="22AE9B28">
        <w:rPr>
          <w:rFonts w:ascii="Arial" w:hAnsi="Arial" w:cs="Arial"/>
        </w:rPr>
        <w:t xml:space="preserve"> </w:t>
      </w:r>
      <w:r w:rsidR="1FF12119" w:rsidRPr="22AE9B28">
        <w:rPr>
          <w:rFonts w:ascii="Arial" w:hAnsi="Arial" w:cs="Arial"/>
        </w:rPr>
        <w:t>2</w:t>
      </w:r>
      <w:r w:rsidR="2FA377E0" w:rsidRPr="22AE9B28">
        <w:rPr>
          <w:rFonts w:ascii="Arial" w:hAnsi="Arial" w:cs="Arial"/>
        </w:rPr>
        <w:t xml:space="preserve"> - 4</w:t>
      </w:r>
      <w:r w:rsidR="1FF12119" w:rsidRPr="22AE9B28">
        <w:rPr>
          <w:rFonts w:ascii="Arial" w:hAnsi="Arial" w:cs="Arial"/>
        </w:rPr>
        <w:t xml:space="preserve"> </w:t>
      </w:r>
      <w:r w:rsidR="57404A33" w:rsidRPr="22AE9B28">
        <w:rPr>
          <w:rFonts w:ascii="Arial" w:hAnsi="Arial" w:cs="Arial"/>
        </w:rPr>
        <w:t xml:space="preserve">mental health treatment </w:t>
      </w:r>
      <w:r w:rsidR="1FF12119" w:rsidRPr="22AE9B28">
        <w:rPr>
          <w:rFonts w:ascii="Arial" w:hAnsi="Arial" w:cs="Arial"/>
        </w:rPr>
        <w:t xml:space="preserve">sessions </w:t>
      </w:r>
      <w:r w:rsidR="5EB09F4C" w:rsidRPr="22AE9B28">
        <w:rPr>
          <w:rFonts w:ascii="Arial" w:hAnsi="Arial" w:cs="Arial"/>
        </w:rPr>
        <w:t xml:space="preserve">following intake, and all recommended </w:t>
      </w:r>
      <w:r w:rsidR="485F514B" w:rsidRPr="22AE9B28">
        <w:rPr>
          <w:rFonts w:ascii="Arial" w:hAnsi="Arial" w:cs="Arial"/>
        </w:rPr>
        <w:t xml:space="preserve">medical and mental health evaluations </w:t>
      </w:r>
      <w:r w:rsidR="1FF12119" w:rsidRPr="22AE9B28">
        <w:rPr>
          <w:rFonts w:ascii="Arial" w:hAnsi="Arial" w:cs="Arial"/>
        </w:rPr>
        <w:t>have been completed</w:t>
      </w:r>
      <w:r w:rsidR="3033A873" w:rsidRPr="22AE9B28">
        <w:rPr>
          <w:rFonts w:ascii="Arial" w:hAnsi="Arial" w:cs="Arial"/>
        </w:rPr>
        <w:t xml:space="preserve">.  Cases may also be closed when </w:t>
      </w:r>
      <w:r w:rsidR="7CF531FD" w:rsidRPr="22AE9B28">
        <w:rPr>
          <w:rFonts w:ascii="Arial" w:hAnsi="Arial" w:cs="Arial"/>
        </w:rPr>
        <w:t xml:space="preserve">there has been no contact with the family </w:t>
      </w:r>
      <w:r w:rsidR="746FE894" w:rsidRPr="22AE9B28">
        <w:rPr>
          <w:rFonts w:ascii="Arial" w:hAnsi="Arial" w:cs="Arial"/>
        </w:rPr>
        <w:t>for 60</w:t>
      </w:r>
      <w:r w:rsidR="005C5E81" w:rsidRPr="22AE9B28">
        <w:rPr>
          <w:rFonts w:ascii="Arial" w:hAnsi="Arial" w:cs="Arial"/>
        </w:rPr>
        <w:t xml:space="preserve"> days after</w:t>
      </w:r>
      <w:r w:rsidR="1FF12119" w:rsidRPr="22AE9B28">
        <w:rPr>
          <w:rFonts w:ascii="Arial" w:hAnsi="Arial" w:cs="Arial"/>
        </w:rPr>
        <w:t xml:space="preserve"> law enforcement clearance</w:t>
      </w:r>
      <w:r w:rsidR="0902A0B3" w:rsidRPr="22AE9B28">
        <w:rPr>
          <w:rFonts w:ascii="Arial" w:hAnsi="Arial" w:cs="Arial"/>
        </w:rPr>
        <w:t>, despite</w:t>
      </w:r>
      <w:r w:rsidR="1FF12119" w:rsidRPr="22AE9B28">
        <w:rPr>
          <w:rFonts w:ascii="Arial" w:hAnsi="Arial" w:cs="Arial"/>
        </w:rPr>
        <w:t xml:space="preserve"> repeated </w:t>
      </w:r>
      <w:r w:rsidR="7C9B2AC4" w:rsidRPr="22AE9B28">
        <w:rPr>
          <w:rFonts w:ascii="Arial" w:hAnsi="Arial" w:cs="Arial"/>
        </w:rPr>
        <w:t xml:space="preserve">outreach </w:t>
      </w:r>
      <w:r w:rsidR="1FF12119" w:rsidRPr="22AE9B28">
        <w:rPr>
          <w:rFonts w:ascii="Arial" w:hAnsi="Arial" w:cs="Arial"/>
        </w:rPr>
        <w:t>attempts throughout this time period</w:t>
      </w:r>
      <w:r w:rsidR="375BC8C0" w:rsidRPr="22AE9B28">
        <w:rPr>
          <w:rFonts w:ascii="Arial" w:hAnsi="Arial" w:cs="Arial"/>
        </w:rPr>
        <w:t>, or when a f</w:t>
      </w:r>
      <w:r w:rsidR="003D25CA" w:rsidRPr="22AE9B28">
        <w:rPr>
          <w:rFonts w:ascii="Arial" w:hAnsi="Arial" w:cs="Arial"/>
        </w:rPr>
        <w:t>amily declines service</w:t>
      </w:r>
      <w:r w:rsidR="005C5E81" w:rsidRPr="22AE9B28">
        <w:rPr>
          <w:rFonts w:ascii="Arial" w:hAnsi="Arial" w:cs="Arial"/>
        </w:rPr>
        <w:t>.</w:t>
      </w:r>
      <w:r w:rsidR="003D25CA" w:rsidRPr="22AE9B28">
        <w:rPr>
          <w:rFonts w:ascii="Arial" w:hAnsi="Arial" w:cs="Arial"/>
        </w:rPr>
        <w:t xml:space="preserve"> </w:t>
      </w:r>
    </w:p>
    <w:p w14:paraId="57A7CCFB" w14:textId="25673804" w:rsidR="003D25CA" w:rsidRPr="00754270" w:rsidRDefault="003D25CA" w:rsidP="00D51C4A">
      <w:pPr>
        <w:pStyle w:val="ListParagraph"/>
        <w:ind w:left="0" w:hanging="720"/>
        <w:jc w:val="both"/>
        <w:rPr>
          <w:rFonts w:ascii="Arial" w:hAnsi="Arial" w:cs="Arial"/>
        </w:rPr>
      </w:pPr>
    </w:p>
    <w:p w14:paraId="5B6F9AAA" w14:textId="72237EF2" w:rsidR="003D25CA" w:rsidRPr="00754270" w:rsidRDefault="47D65193" w:rsidP="00F616C9">
      <w:pPr>
        <w:pStyle w:val="ListParagraph"/>
        <w:spacing w:line="259" w:lineRule="auto"/>
        <w:jc w:val="both"/>
        <w:rPr>
          <w:rFonts w:ascii="Arial" w:hAnsi="Arial" w:cs="Arial"/>
        </w:rPr>
      </w:pPr>
      <w:r w:rsidRPr="00176563">
        <w:rPr>
          <w:rFonts w:ascii="Arial" w:eastAsia="Arial Nova" w:hAnsi="Arial" w:cs="Arial"/>
        </w:rPr>
        <w:t xml:space="preserve">When applicable, </w:t>
      </w:r>
      <w:r w:rsidR="396DC13E" w:rsidRPr="00176563">
        <w:rPr>
          <w:rFonts w:ascii="Arial" w:eastAsia="Arial Nova" w:hAnsi="Arial" w:cs="Arial"/>
        </w:rPr>
        <w:t>l</w:t>
      </w:r>
      <w:r w:rsidR="1FF12119" w:rsidRPr="00176563">
        <w:rPr>
          <w:rFonts w:ascii="Arial" w:eastAsia="Arial Nova" w:hAnsi="Arial" w:cs="Arial"/>
        </w:rPr>
        <w:t xml:space="preserve">aw </w:t>
      </w:r>
      <w:r w:rsidR="1FF12119" w:rsidRPr="00176563">
        <w:rPr>
          <w:rFonts w:ascii="Arial" w:hAnsi="Arial" w:cs="Arial"/>
        </w:rPr>
        <w:t>enforcement</w:t>
      </w:r>
      <w:r w:rsidR="1FF12119" w:rsidRPr="22AE9B28">
        <w:rPr>
          <w:rFonts w:ascii="Arial" w:hAnsi="Arial" w:cs="Arial"/>
        </w:rPr>
        <w:t xml:space="preserve"> should be informed of the </w:t>
      </w:r>
      <w:r w:rsidR="2A69508F" w:rsidRPr="22AE9B28">
        <w:rPr>
          <w:rFonts w:ascii="Arial" w:hAnsi="Arial" w:cs="Arial"/>
        </w:rPr>
        <w:t>closure,</w:t>
      </w:r>
      <w:r w:rsidR="1FF12119" w:rsidRPr="22AE9B28">
        <w:rPr>
          <w:rFonts w:ascii="Arial" w:hAnsi="Arial" w:cs="Arial"/>
        </w:rPr>
        <w:t xml:space="preserve"> as the SCC will no longer</w:t>
      </w:r>
      <w:r w:rsidR="1BBFCF30" w:rsidRPr="22AE9B28">
        <w:rPr>
          <w:rFonts w:ascii="Arial" w:hAnsi="Arial" w:cs="Arial"/>
        </w:rPr>
        <w:t xml:space="preserve"> serve as the </w:t>
      </w:r>
      <w:r w:rsidR="1FF12119" w:rsidRPr="22AE9B28">
        <w:rPr>
          <w:rFonts w:ascii="Arial" w:hAnsi="Arial" w:cs="Arial"/>
        </w:rPr>
        <w:t>point of contact.</w:t>
      </w:r>
    </w:p>
    <w:p w14:paraId="6CDC060A" w14:textId="77777777" w:rsidR="003D25CA" w:rsidRPr="00244DA2" w:rsidRDefault="003D25CA" w:rsidP="00244DA2">
      <w:pPr>
        <w:pStyle w:val="ListParagraph"/>
        <w:ind w:hanging="720"/>
        <w:jc w:val="both"/>
        <w:rPr>
          <w:rFonts w:ascii="Arial" w:hAnsi="Arial" w:cs="Arial"/>
          <w:szCs w:val="24"/>
          <w:highlight w:val="yellow"/>
        </w:rPr>
      </w:pPr>
    </w:p>
    <w:p w14:paraId="649A955D" w14:textId="77777777" w:rsidR="002222BA" w:rsidRPr="008B3488" w:rsidRDefault="003E75AD" w:rsidP="00B5426A">
      <w:pPr>
        <w:pStyle w:val="ListParagraph"/>
        <w:ind w:hanging="720"/>
        <w:jc w:val="both"/>
        <w:rPr>
          <w:rFonts w:ascii="Arial" w:hAnsi="Arial" w:cs="Arial"/>
          <w:b/>
          <w:bCs/>
          <w:szCs w:val="24"/>
        </w:rPr>
      </w:pPr>
      <w:r w:rsidRPr="008B3488">
        <w:rPr>
          <w:rFonts w:ascii="Arial" w:hAnsi="Arial" w:cs="Arial"/>
          <w:szCs w:val="24"/>
        </w:rPr>
        <w:t>8</w:t>
      </w:r>
      <w:r w:rsidR="00F30827" w:rsidRPr="008B3488">
        <w:rPr>
          <w:rFonts w:ascii="Arial" w:hAnsi="Arial" w:cs="Arial"/>
          <w:szCs w:val="24"/>
        </w:rPr>
        <w:t>)</w:t>
      </w:r>
      <w:r w:rsidR="00B5426A" w:rsidRPr="008B3488">
        <w:rPr>
          <w:rFonts w:ascii="Arial" w:hAnsi="Arial" w:cs="Arial"/>
          <w:szCs w:val="24"/>
        </w:rPr>
        <w:tab/>
      </w:r>
      <w:r w:rsidR="001C5584" w:rsidRPr="008B3488">
        <w:rPr>
          <w:rFonts w:ascii="Arial" w:hAnsi="Arial" w:cs="Arial"/>
          <w:b/>
          <w:bCs/>
          <w:szCs w:val="24"/>
        </w:rPr>
        <w:t>The direct services and activities required for this program initiative:</w:t>
      </w:r>
    </w:p>
    <w:p w14:paraId="5404C379" w14:textId="77777777" w:rsidR="004E352E" w:rsidRPr="008B3488" w:rsidRDefault="004E352E" w:rsidP="00B5426A">
      <w:pPr>
        <w:pStyle w:val="ListParagraph"/>
        <w:ind w:hanging="720"/>
        <w:jc w:val="both"/>
        <w:rPr>
          <w:rFonts w:ascii="Arial" w:hAnsi="Arial" w:cs="Arial"/>
          <w:b/>
          <w:bCs/>
          <w:szCs w:val="24"/>
        </w:rPr>
      </w:pPr>
    </w:p>
    <w:p w14:paraId="0AE0A590" w14:textId="3CDF0B9C" w:rsidR="004E352E" w:rsidRPr="008B3488" w:rsidRDefault="004E352E" w:rsidP="008B3488">
      <w:pPr>
        <w:pStyle w:val="ListParagraph"/>
        <w:jc w:val="both"/>
        <w:rPr>
          <w:rFonts w:ascii="Arial" w:hAnsi="Arial" w:cs="Arial"/>
          <w:b/>
          <w:bCs/>
          <w:szCs w:val="24"/>
        </w:rPr>
      </w:pPr>
      <w:r w:rsidRPr="008B3488">
        <w:rPr>
          <w:rFonts w:ascii="Arial" w:hAnsi="Arial" w:cs="Arial"/>
          <w:b/>
          <w:bCs/>
          <w:szCs w:val="24"/>
        </w:rPr>
        <w:t>Family Engagement and Referrals</w:t>
      </w:r>
    </w:p>
    <w:p w14:paraId="5AFB51E0" w14:textId="77777777" w:rsidR="00095230" w:rsidRPr="00165FE9" w:rsidRDefault="00E82F6B" w:rsidP="008B3488">
      <w:pPr>
        <w:ind w:left="720"/>
        <w:jc w:val="both"/>
        <w:rPr>
          <w:rFonts w:ascii="Arial" w:hAnsi="Arial" w:cs="Arial"/>
          <w:bCs/>
          <w:noProof/>
          <w:szCs w:val="24"/>
        </w:rPr>
      </w:pPr>
      <w:r w:rsidRPr="00165FE9">
        <w:rPr>
          <w:rFonts w:ascii="Arial" w:hAnsi="Arial" w:cs="Arial"/>
          <w:bCs/>
          <w:noProof/>
          <w:szCs w:val="24"/>
        </w:rPr>
        <w:t>As a result of the PSB Program, youth who engage in PSB and those impacted</w:t>
      </w:r>
      <w:r w:rsidR="00342D81" w:rsidRPr="00165FE9">
        <w:rPr>
          <w:rFonts w:ascii="Arial" w:hAnsi="Arial" w:cs="Arial"/>
          <w:bCs/>
          <w:noProof/>
          <w:szCs w:val="24"/>
        </w:rPr>
        <w:t xml:space="preserve"> </w:t>
      </w:r>
      <w:r w:rsidRPr="00165FE9">
        <w:rPr>
          <w:rFonts w:ascii="Arial" w:hAnsi="Arial" w:cs="Arial"/>
          <w:bCs/>
          <w:noProof/>
          <w:szCs w:val="24"/>
        </w:rPr>
        <w:t xml:space="preserve">by PSB, along with their caregivers, will have access to specialized medical and mental health services. SCCs will make efforts to contact every family for whom contact information is provided to offer referrals and psychoeducation. </w:t>
      </w:r>
    </w:p>
    <w:p w14:paraId="473A7FF6" w14:textId="77777777" w:rsidR="006741E6" w:rsidRDefault="006741E6" w:rsidP="00763389">
      <w:pPr>
        <w:pStyle w:val="ListParagraph"/>
        <w:jc w:val="both"/>
        <w:rPr>
          <w:rFonts w:ascii="Arial" w:hAnsi="Arial" w:cs="Arial"/>
          <w:bCs/>
          <w:noProof/>
          <w:szCs w:val="24"/>
        </w:rPr>
      </w:pPr>
    </w:p>
    <w:p w14:paraId="6E9A4CED" w14:textId="7250A657" w:rsidR="006741E6" w:rsidRPr="00DC1149" w:rsidRDefault="00DC1149" w:rsidP="008B3488">
      <w:pPr>
        <w:pStyle w:val="NoSpacing"/>
        <w:ind w:left="720"/>
        <w:jc w:val="both"/>
        <w:rPr>
          <w:rFonts w:ascii="Arial" w:hAnsi="Arial" w:cs="Arial"/>
          <w:sz w:val="24"/>
          <w:szCs w:val="24"/>
        </w:rPr>
      </w:pPr>
      <w:r w:rsidRPr="22AE9B28">
        <w:rPr>
          <w:rFonts w:ascii="Arial" w:hAnsi="Arial" w:cs="Arial"/>
          <w:sz w:val="24"/>
          <w:szCs w:val="24"/>
        </w:rPr>
        <w:t>T</w:t>
      </w:r>
      <w:r w:rsidR="006741E6" w:rsidRPr="22AE9B28">
        <w:rPr>
          <w:rFonts w:ascii="Arial" w:hAnsi="Arial" w:cs="Arial"/>
          <w:sz w:val="24"/>
          <w:szCs w:val="24"/>
        </w:rPr>
        <w:t>he SCC should contact the family within one business day after receiving clearance from law enforcement</w:t>
      </w:r>
      <w:r w:rsidR="45FAA569" w:rsidRPr="22AE9B28">
        <w:rPr>
          <w:rFonts w:ascii="Arial" w:hAnsi="Arial" w:cs="Arial"/>
          <w:sz w:val="24"/>
          <w:szCs w:val="24"/>
        </w:rPr>
        <w:t>.</w:t>
      </w:r>
      <w:r w:rsidR="006741E6" w:rsidRPr="22AE9B28">
        <w:rPr>
          <w:rFonts w:ascii="Arial" w:hAnsi="Arial" w:cs="Arial"/>
          <w:sz w:val="24"/>
          <w:szCs w:val="24"/>
        </w:rPr>
        <w:t xml:space="preserve">  </w:t>
      </w:r>
    </w:p>
    <w:p w14:paraId="30860494" w14:textId="77777777" w:rsidR="006741E6" w:rsidRDefault="006741E6" w:rsidP="00763389">
      <w:pPr>
        <w:pStyle w:val="NoSpacing"/>
        <w:jc w:val="both"/>
        <w:rPr>
          <w:rFonts w:ascii="Times New Roman" w:hAnsi="Times New Roman" w:cs="Times New Roman"/>
          <w:sz w:val="24"/>
          <w:szCs w:val="24"/>
        </w:rPr>
      </w:pPr>
    </w:p>
    <w:p w14:paraId="4C2C5706" w14:textId="3A3ACF21" w:rsidR="00095230" w:rsidRPr="00165FE9" w:rsidRDefault="170180E6" w:rsidP="008B3488">
      <w:pPr>
        <w:spacing w:line="259" w:lineRule="auto"/>
        <w:ind w:left="720"/>
        <w:jc w:val="both"/>
        <w:rPr>
          <w:rFonts w:ascii="Arial" w:hAnsi="Arial" w:cs="Arial"/>
        </w:rPr>
      </w:pPr>
      <w:r w:rsidRPr="785945C9">
        <w:rPr>
          <w:rFonts w:ascii="Arial" w:hAnsi="Arial" w:cs="Arial"/>
        </w:rPr>
        <w:t>The initial contact focuses on establishing rapport with the family, introducing the SCC role, providing</w:t>
      </w:r>
      <w:r w:rsidR="306F0830" w:rsidRPr="785945C9">
        <w:rPr>
          <w:rFonts w:ascii="Arial" w:hAnsi="Arial" w:cs="Arial"/>
        </w:rPr>
        <w:t xml:space="preserve"> education about PSB, and gathering relevant background information to support appropriate service referrals and ongoing engagement.  During </w:t>
      </w:r>
      <w:r w:rsidR="45D451E8" w:rsidRPr="785945C9">
        <w:rPr>
          <w:rFonts w:ascii="Arial" w:hAnsi="Arial" w:cs="Arial"/>
        </w:rPr>
        <w:t>this process, the SCC clarifies their supportive, non-investigative role while coordinating necessary consents and info</w:t>
      </w:r>
      <w:r w:rsidR="588F434D" w:rsidRPr="785945C9">
        <w:rPr>
          <w:rFonts w:ascii="Arial" w:hAnsi="Arial" w:cs="Arial"/>
        </w:rPr>
        <w:t>rmation sharing with the family.</w:t>
      </w:r>
    </w:p>
    <w:p w14:paraId="451C4ABB" w14:textId="6F3AA3A7" w:rsidR="785945C9" w:rsidRDefault="785945C9" w:rsidP="785945C9">
      <w:pPr>
        <w:spacing w:line="259" w:lineRule="auto"/>
        <w:jc w:val="both"/>
        <w:rPr>
          <w:rFonts w:ascii="Arial" w:hAnsi="Arial" w:cs="Arial"/>
        </w:rPr>
      </w:pPr>
    </w:p>
    <w:p w14:paraId="4485058E" w14:textId="704825F0" w:rsidR="004E352E" w:rsidRDefault="00E82F6B" w:rsidP="008B3488">
      <w:pPr>
        <w:ind w:left="720"/>
        <w:jc w:val="both"/>
        <w:rPr>
          <w:rFonts w:ascii="Arial" w:hAnsi="Arial" w:cs="Arial"/>
          <w:bCs/>
          <w:noProof/>
          <w:szCs w:val="24"/>
        </w:rPr>
      </w:pPr>
      <w:r w:rsidRPr="00165FE9">
        <w:rPr>
          <w:rFonts w:ascii="Arial" w:hAnsi="Arial" w:cs="Arial"/>
          <w:bCs/>
          <w:noProof/>
          <w:szCs w:val="24"/>
        </w:rPr>
        <w:t>SCCs will offer a medical evaluation at Regional Diagnostic and Treatment Centers, as well as mental health services, to every youth with whom contact is made.</w:t>
      </w:r>
      <w:r w:rsidR="001C6080">
        <w:rPr>
          <w:rFonts w:ascii="Arial" w:hAnsi="Arial" w:cs="Arial"/>
          <w:bCs/>
          <w:noProof/>
          <w:szCs w:val="24"/>
        </w:rPr>
        <w:t xml:space="preserve"> </w:t>
      </w:r>
    </w:p>
    <w:p w14:paraId="28C14D65" w14:textId="77777777" w:rsidR="000A62D1" w:rsidRDefault="000A62D1" w:rsidP="00763389">
      <w:pPr>
        <w:jc w:val="both"/>
        <w:rPr>
          <w:rFonts w:ascii="Arial" w:hAnsi="Arial" w:cs="Arial"/>
          <w:bCs/>
          <w:noProof/>
          <w:szCs w:val="24"/>
        </w:rPr>
      </w:pPr>
    </w:p>
    <w:p w14:paraId="7B63D844" w14:textId="65F77B57" w:rsidR="000A62D1" w:rsidRDefault="765852DF" w:rsidP="00853C3D">
      <w:pPr>
        <w:pStyle w:val="NoSpacing"/>
        <w:ind w:left="720"/>
        <w:jc w:val="both"/>
        <w:rPr>
          <w:rFonts w:ascii="Arial" w:hAnsi="Arial" w:cs="Arial"/>
          <w:sz w:val="24"/>
          <w:szCs w:val="24"/>
        </w:rPr>
      </w:pPr>
      <w:r w:rsidRPr="30C4E652">
        <w:rPr>
          <w:rFonts w:ascii="Arial" w:hAnsi="Arial" w:cs="Arial"/>
          <w:sz w:val="24"/>
          <w:szCs w:val="24"/>
        </w:rPr>
        <w:t>Once it is determined that a youth should be referred for treatment services, and the family agrees, the SCC will contact the providers serving their county to make the referral.  NJCA created a comprehensive resource directory</w:t>
      </w:r>
      <w:r w:rsidR="69CE5CE7" w:rsidRPr="30C4E652">
        <w:rPr>
          <w:rFonts w:ascii="Arial" w:hAnsi="Arial" w:cs="Arial"/>
          <w:sz w:val="24"/>
          <w:szCs w:val="24"/>
        </w:rPr>
        <w:t xml:space="preserve"> of providers partnering with the NJCA </w:t>
      </w:r>
      <w:r w:rsidR="43DB46B5" w:rsidRPr="30C4E652">
        <w:rPr>
          <w:rFonts w:ascii="Arial" w:hAnsi="Arial" w:cs="Arial"/>
          <w:sz w:val="24"/>
          <w:szCs w:val="24"/>
        </w:rPr>
        <w:t xml:space="preserve">through Memorandums of </w:t>
      </w:r>
      <w:r w:rsidR="05597BA8" w:rsidRPr="30C4E652">
        <w:rPr>
          <w:rFonts w:ascii="Arial" w:hAnsi="Arial" w:cs="Arial"/>
          <w:sz w:val="24"/>
          <w:szCs w:val="24"/>
        </w:rPr>
        <w:t xml:space="preserve">Understanding. </w:t>
      </w:r>
    </w:p>
    <w:p w14:paraId="5A02BC39" w14:textId="77777777" w:rsidR="004A6CFB" w:rsidRDefault="004A6CFB" w:rsidP="00853C3D">
      <w:pPr>
        <w:pStyle w:val="NoSpacing"/>
        <w:ind w:left="720"/>
        <w:jc w:val="both"/>
        <w:rPr>
          <w:rFonts w:ascii="Arial" w:hAnsi="Arial" w:cs="Arial"/>
          <w:sz w:val="24"/>
          <w:szCs w:val="24"/>
        </w:rPr>
      </w:pPr>
    </w:p>
    <w:p w14:paraId="17E6E31D" w14:textId="1943F4D9" w:rsidR="004A6CFB" w:rsidRPr="00342D81" w:rsidRDefault="004A6CFB" w:rsidP="00853C3D">
      <w:pPr>
        <w:pStyle w:val="NoSpacing"/>
        <w:ind w:left="720"/>
        <w:jc w:val="both"/>
        <w:rPr>
          <w:rFonts w:ascii="Arial" w:hAnsi="Arial" w:cs="Arial"/>
          <w:szCs w:val="24"/>
        </w:rPr>
      </w:pPr>
      <w:r>
        <w:rPr>
          <w:rFonts w:ascii="Arial" w:hAnsi="Arial" w:cs="Arial"/>
          <w:bCs/>
          <w:noProof/>
          <w:szCs w:val="24"/>
        </w:rPr>
        <w:t>The RDTC and treatment providers submit invoices</w:t>
      </w:r>
      <w:r w:rsidR="007A10B1">
        <w:rPr>
          <w:rFonts w:ascii="Arial" w:hAnsi="Arial" w:cs="Arial"/>
          <w:bCs/>
          <w:noProof/>
          <w:szCs w:val="24"/>
        </w:rPr>
        <w:t xml:space="preserve"> for service</w:t>
      </w:r>
      <w:r w:rsidR="002E1170">
        <w:rPr>
          <w:rFonts w:ascii="Arial" w:hAnsi="Arial" w:cs="Arial"/>
          <w:bCs/>
          <w:noProof/>
          <w:szCs w:val="24"/>
        </w:rPr>
        <w:t>s</w:t>
      </w:r>
      <w:r w:rsidR="007A10B1">
        <w:rPr>
          <w:rFonts w:ascii="Arial" w:hAnsi="Arial" w:cs="Arial"/>
          <w:bCs/>
          <w:noProof/>
          <w:szCs w:val="24"/>
        </w:rPr>
        <w:t xml:space="preserve"> provided to the NJ Child Services Fund for </w:t>
      </w:r>
      <w:r>
        <w:rPr>
          <w:rFonts w:ascii="Arial" w:hAnsi="Arial" w:cs="Arial"/>
          <w:bCs/>
          <w:noProof/>
          <w:szCs w:val="24"/>
        </w:rPr>
        <w:t>reimbursement</w:t>
      </w:r>
      <w:r w:rsidR="007A10B1">
        <w:rPr>
          <w:rFonts w:ascii="Arial" w:hAnsi="Arial" w:cs="Arial"/>
          <w:bCs/>
          <w:noProof/>
          <w:szCs w:val="24"/>
        </w:rPr>
        <w:t>.</w:t>
      </w:r>
    </w:p>
    <w:p w14:paraId="3E330349" w14:textId="77777777" w:rsidR="004E352E" w:rsidRPr="00342D81" w:rsidRDefault="004E352E" w:rsidP="00763389">
      <w:pPr>
        <w:pStyle w:val="ListParagraph"/>
        <w:ind w:hanging="720"/>
        <w:jc w:val="both"/>
        <w:rPr>
          <w:rFonts w:ascii="Arial" w:hAnsi="Arial" w:cs="Arial"/>
          <w:szCs w:val="24"/>
          <w:highlight w:val="yellow"/>
        </w:rPr>
      </w:pPr>
    </w:p>
    <w:p w14:paraId="71853DDC" w14:textId="2462AE24" w:rsidR="004E352E" w:rsidRPr="005830BB" w:rsidRDefault="004E352E" w:rsidP="00B83E96">
      <w:pPr>
        <w:pStyle w:val="NoSpacing"/>
        <w:ind w:left="720"/>
        <w:jc w:val="both"/>
        <w:rPr>
          <w:rFonts w:ascii="Arial" w:hAnsi="Arial" w:cs="Arial"/>
          <w:sz w:val="24"/>
          <w:szCs w:val="24"/>
        </w:rPr>
      </w:pPr>
      <w:r w:rsidRPr="005830BB">
        <w:rPr>
          <w:rFonts w:ascii="Arial" w:hAnsi="Arial" w:cs="Arial"/>
          <w:sz w:val="24"/>
          <w:szCs w:val="24"/>
        </w:rPr>
        <w:t xml:space="preserve">In the referral, the SCC will note the services being requested including any evaluations or treatment.  Once the referral is made, the </w:t>
      </w:r>
      <w:r w:rsidR="00100B92">
        <w:rPr>
          <w:rFonts w:ascii="Arial" w:hAnsi="Arial" w:cs="Arial"/>
          <w:sz w:val="24"/>
          <w:szCs w:val="24"/>
        </w:rPr>
        <w:t xml:space="preserve">treatment </w:t>
      </w:r>
      <w:r w:rsidRPr="005830BB">
        <w:rPr>
          <w:rFonts w:ascii="Arial" w:hAnsi="Arial" w:cs="Arial"/>
          <w:sz w:val="24"/>
          <w:szCs w:val="24"/>
        </w:rPr>
        <w:t xml:space="preserve">provider will contact the family to schedule an appointment. </w:t>
      </w:r>
      <w:r>
        <w:rPr>
          <w:rFonts w:ascii="Arial" w:hAnsi="Arial" w:cs="Arial"/>
          <w:sz w:val="24"/>
          <w:szCs w:val="24"/>
        </w:rPr>
        <w:t xml:space="preserve"> Although the SCC does not schedule appointments with providers, they are responsible for following up to ensure the linkage occurred and troubleshoot if there are engagement issues. </w:t>
      </w:r>
    </w:p>
    <w:p w14:paraId="1FA327B8" w14:textId="77777777" w:rsidR="004E352E" w:rsidRDefault="004E352E" w:rsidP="00763389">
      <w:pPr>
        <w:pStyle w:val="NoSpacing"/>
        <w:jc w:val="both"/>
        <w:rPr>
          <w:rFonts w:ascii="Times New Roman" w:hAnsi="Times New Roman" w:cs="Times New Roman"/>
          <w:sz w:val="24"/>
          <w:szCs w:val="24"/>
        </w:rPr>
      </w:pPr>
    </w:p>
    <w:p w14:paraId="37E94FC6" w14:textId="77777777" w:rsidR="00042FE0" w:rsidRDefault="00CA4EF1" w:rsidP="00B83E96">
      <w:pPr>
        <w:ind w:left="720"/>
        <w:jc w:val="both"/>
        <w:rPr>
          <w:rFonts w:ascii="Arial" w:hAnsi="Arial" w:cs="Arial"/>
        </w:rPr>
      </w:pPr>
      <w:r w:rsidRPr="2D4DC406">
        <w:rPr>
          <w:rFonts w:ascii="Arial" w:hAnsi="Arial" w:cs="Arial"/>
          <w:b/>
        </w:rPr>
        <w:t>Community Engagement and Education:</w:t>
      </w:r>
      <w:r w:rsidRPr="2D4DC406">
        <w:rPr>
          <w:rFonts w:ascii="Arial" w:hAnsi="Arial" w:cs="Arial"/>
        </w:rPr>
        <w:t xml:space="preserve">  </w:t>
      </w:r>
    </w:p>
    <w:p w14:paraId="2BC162BC" w14:textId="7B5CF328" w:rsidR="00CA4EF1" w:rsidRPr="00342D81" w:rsidRDefault="00CA4EF1" w:rsidP="00B83E96">
      <w:pPr>
        <w:ind w:left="720"/>
        <w:jc w:val="both"/>
        <w:rPr>
          <w:rFonts w:ascii="Arial" w:hAnsi="Arial" w:cs="Arial"/>
        </w:rPr>
      </w:pPr>
      <w:r w:rsidRPr="2D4DC406">
        <w:rPr>
          <w:rFonts w:ascii="Arial" w:hAnsi="Arial" w:cs="Arial"/>
        </w:rPr>
        <w:t xml:space="preserve">The SCC will provide training, education, and raise awareness on Problematic Sexual Behaviors (PSB) and the state-wide response to PSB to community stakeholders. </w:t>
      </w:r>
    </w:p>
    <w:p w14:paraId="26102D4C" w14:textId="77777777" w:rsidR="004F1A7C" w:rsidRDefault="004F1A7C" w:rsidP="00763389">
      <w:pPr>
        <w:jc w:val="both"/>
        <w:rPr>
          <w:rFonts w:ascii="Arial" w:hAnsi="Arial" w:cs="Arial"/>
        </w:rPr>
      </w:pPr>
    </w:p>
    <w:p w14:paraId="6DADE795" w14:textId="077B755E" w:rsidR="004F1A7C" w:rsidRPr="004C576A" w:rsidRDefault="002549D4" w:rsidP="00B83E96">
      <w:pPr>
        <w:ind w:left="720"/>
        <w:jc w:val="both"/>
        <w:rPr>
          <w:rFonts w:ascii="Arial" w:hAnsi="Arial" w:cs="Arial"/>
        </w:rPr>
      </w:pPr>
      <w:r w:rsidRPr="002549D4">
        <w:rPr>
          <w:rFonts w:ascii="Arial" w:hAnsi="Arial" w:cs="Arial"/>
        </w:rPr>
        <w:t xml:space="preserve">A PSB presentation is a planned, structured educational session delivered by an SCC to a group (e.g., professionals, organizations, or community members) that includes formal content about problematic sexual behavior (PSB), such as distinguishing normative vs. concerning behaviors, referral pathways, and available services. These </w:t>
      </w:r>
      <w:r w:rsidRPr="004C576A">
        <w:rPr>
          <w:rFonts w:ascii="Arial" w:hAnsi="Arial" w:cs="Arial"/>
        </w:rPr>
        <w:t>presentations typically involve prepared materials such as slides or handouts and a defined agenda,</w:t>
      </w:r>
    </w:p>
    <w:p w14:paraId="6B92B2B8" w14:textId="028675B3" w:rsidR="00AB2B78" w:rsidRPr="004C576A" w:rsidRDefault="00AB2B78" w:rsidP="00763389">
      <w:pPr>
        <w:pStyle w:val="ListParagraph"/>
        <w:jc w:val="both"/>
        <w:rPr>
          <w:rFonts w:ascii="Arial" w:hAnsi="Arial" w:cs="Arial"/>
          <w:szCs w:val="24"/>
        </w:rPr>
      </w:pPr>
    </w:p>
    <w:p w14:paraId="19F7E5F0" w14:textId="2E0112A1" w:rsidR="00C212A9" w:rsidRPr="004C576A" w:rsidRDefault="00283744" w:rsidP="00EC36D9">
      <w:pPr>
        <w:ind w:left="720"/>
        <w:jc w:val="both"/>
        <w:rPr>
          <w:rFonts w:ascii="Arial" w:hAnsi="Arial" w:cs="Arial"/>
          <w:noProof/>
        </w:rPr>
      </w:pPr>
      <w:r w:rsidRPr="004C576A">
        <w:rPr>
          <w:rFonts w:ascii="Arial" w:hAnsi="Arial" w:cs="Arial"/>
          <w:noProof/>
        </w:rPr>
        <w:t xml:space="preserve">SCCs shall complete a minimum of </w:t>
      </w:r>
      <w:r w:rsidR="61BDAD90" w:rsidRPr="004C576A">
        <w:rPr>
          <w:rFonts w:ascii="Arial" w:hAnsi="Arial" w:cs="Arial"/>
          <w:noProof/>
        </w:rPr>
        <w:t>6</w:t>
      </w:r>
      <w:r w:rsidR="12954D11" w:rsidRPr="004C576A">
        <w:rPr>
          <w:rFonts w:ascii="Arial" w:hAnsi="Arial" w:cs="Arial"/>
          <w:noProof/>
        </w:rPr>
        <w:t xml:space="preserve"> </w:t>
      </w:r>
      <w:r w:rsidRPr="004C576A">
        <w:rPr>
          <w:rFonts w:ascii="Arial" w:hAnsi="Arial" w:cs="Arial"/>
          <w:noProof/>
        </w:rPr>
        <w:t>community education or outreach activities annu</w:t>
      </w:r>
      <w:r w:rsidR="00111FB8" w:rsidRPr="004C576A">
        <w:rPr>
          <w:rFonts w:ascii="Arial" w:hAnsi="Arial" w:cs="Arial"/>
          <w:noProof/>
        </w:rPr>
        <w:t>a</w:t>
      </w:r>
      <w:r w:rsidRPr="004C576A">
        <w:rPr>
          <w:rFonts w:ascii="Arial" w:hAnsi="Arial" w:cs="Arial"/>
          <w:noProof/>
        </w:rPr>
        <w:t>lly, and maintain documenta</w:t>
      </w:r>
      <w:r w:rsidR="00111FB8" w:rsidRPr="004C576A">
        <w:rPr>
          <w:rFonts w:ascii="Arial" w:hAnsi="Arial" w:cs="Arial"/>
          <w:noProof/>
        </w:rPr>
        <w:t>t</w:t>
      </w:r>
      <w:r w:rsidRPr="004C576A">
        <w:rPr>
          <w:rFonts w:ascii="Arial" w:hAnsi="Arial" w:cs="Arial"/>
          <w:noProof/>
        </w:rPr>
        <w:t>ion o</w:t>
      </w:r>
      <w:r w:rsidR="00381E11" w:rsidRPr="004C576A">
        <w:rPr>
          <w:rFonts w:ascii="Arial" w:hAnsi="Arial" w:cs="Arial"/>
          <w:noProof/>
        </w:rPr>
        <w:t xml:space="preserve">f presentations, audiences reached, and key topics addresed. </w:t>
      </w:r>
    </w:p>
    <w:p w14:paraId="01E1ADDC" w14:textId="77777777" w:rsidR="000440ED" w:rsidRPr="004C576A" w:rsidRDefault="000440ED" w:rsidP="00EC36D9">
      <w:pPr>
        <w:ind w:left="720"/>
        <w:jc w:val="both"/>
        <w:rPr>
          <w:rFonts w:ascii="Arial" w:hAnsi="Arial" w:cs="Arial"/>
          <w:noProof/>
          <w:szCs w:val="24"/>
        </w:rPr>
      </w:pPr>
    </w:p>
    <w:p w14:paraId="6DA87B96" w14:textId="7350DE08" w:rsidR="000440ED" w:rsidRPr="004C576A" w:rsidRDefault="00142954" w:rsidP="00EC36D9">
      <w:pPr>
        <w:ind w:left="720"/>
        <w:jc w:val="both"/>
        <w:rPr>
          <w:rFonts w:ascii="Arial" w:hAnsi="Arial" w:cs="Arial"/>
          <w:noProof/>
          <w:szCs w:val="24"/>
        </w:rPr>
      </w:pPr>
      <w:r w:rsidRPr="004C576A">
        <w:rPr>
          <w:rFonts w:ascii="Arial" w:hAnsi="Arial" w:cs="Arial"/>
          <w:noProof/>
          <w:szCs w:val="24"/>
        </w:rPr>
        <w:t xml:space="preserve">SCCs will participate in multidisciplinary meetings, case consultaions, and </w:t>
      </w:r>
      <w:r w:rsidR="00FF357E" w:rsidRPr="004C576A">
        <w:rPr>
          <w:rFonts w:ascii="Arial" w:hAnsi="Arial" w:cs="Arial"/>
          <w:noProof/>
          <w:szCs w:val="24"/>
        </w:rPr>
        <w:t xml:space="preserve">other activiites related to PSB. </w:t>
      </w:r>
    </w:p>
    <w:p w14:paraId="722FB563" w14:textId="77777777" w:rsidR="00073003" w:rsidRPr="004C576A" w:rsidRDefault="00073003" w:rsidP="00EC36D9">
      <w:pPr>
        <w:pStyle w:val="ListParagraph"/>
        <w:jc w:val="both"/>
        <w:rPr>
          <w:rFonts w:ascii="Arial" w:hAnsi="Arial" w:cs="Arial"/>
          <w:noProof/>
          <w:szCs w:val="24"/>
        </w:rPr>
      </w:pPr>
    </w:p>
    <w:p w14:paraId="20E87B79" w14:textId="67A38C05" w:rsidR="005822BD" w:rsidRPr="004C576A" w:rsidRDefault="00073003" w:rsidP="00EC36D9">
      <w:pPr>
        <w:ind w:left="720"/>
        <w:jc w:val="both"/>
        <w:rPr>
          <w:rFonts w:ascii="Arial" w:hAnsi="Arial" w:cs="Arial"/>
          <w:noProof/>
        </w:rPr>
      </w:pPr>
      <w:r w:rsidRPr="004C576A">
        <w:rPr>
          <w:rFonts w:ascii="Arial" w:hAnsi="Arial" w:cs="Arial"/>
          <w:noProof/>
        </w:rPr>
        <w:t xml:space="preserve">SCCs will </w:t>
      </w:r>
      <w:r w:rsidR="005822BD" w:rsidRPr="004C576A">
        <w:rPr>
          <w:rFonts w:ascii="Arial" w:hAnsi="Arial" w:cs="Arial"/>
          <w:noProof/>
        </w:rPr>
        <w:t>maintain tim</w:t>
      </w:r>
      <w:r w:rsidR="00FF357E" w:rsidRPr="004C576A">
        <w:rPr>
          <w:rFonts w:ascii="Arial" w:hAnsi="Arial" w:cs="Arial"/>
          <w:noProof/>
        </w:rPr>
        <w:t>e</w:t>
      </w:r>
      <w:r w:rsidR="005822BD" w:rsidRPr="004C576A">
        <w:rPr>
          <w:rFonts w:ascii="Arial" w:hAnsi="Arial" w:cs="Arial"/>
          <w:noProof/>
        </w:rPr>
        <w:t>ly and accurate documentation of services delivered in PlanStreet.</w:t>
      </w:r>
    </w:p>
    <w:p w14:paraId="020712FE" w14:textId="11D590CD" w:rsidR="00073003" w:rsidRPr="004C576A" w:rsidRDefault="00073003" w:rsidP="00763389">
      <w:pPr>
        <w:jc w:val="both"/>
        <w:rPr>
          <w:rFonts w:ascii="Arial" w:hAnsi="Arial" w:cs="Arial"/>
          <w:noProof/>
          <w:szCs w:val="24"/>
        </w:rPr>
      </w:pPr>
    </w:p>
    <w:p w14:paraId="3A3DB480" w14:textId="21956B8B" w:rsidR="001C5584" w:rsidRPr="004C576A" w:rsidRDefault="001C5584" w:rsidP="00EC36D9">
      <w:pPr>
        <w:pStyle w:val="ListParagraph"/>
        <w:numPr>
          <w:ilvl w:val="0"/>
          <w:numId w:val="20"/>
        </w:numPr>
        <w:ind w:left="720" w:hanging="720"/>
        <w:jc w:val="both"/>
        <w:rPr>
          <w:rFonts w:ascii="Arial" w:hAnsi="Arial" w:cs="Arial"/>
          <w:b/>
          <w:bCs/>
          <w:szCs w:val="24"/>
        </w:rPr>
      </w:pPr>
      <w:r w:rsidRPr="004C576A">
        <w:rPr>
          <w:rFonts w:ascii="Arial" w:hAnsi="Arial" w:cs="Arial"/>
          <w:b/>
          <w:bCs/>
          <w:szCs w:val="24"/>
        </w:rPr>
        <w:t xml:space="preserve">The service modalities required for this program initiative </w:t>
      </w:r>
      <w:r w:rsidR="00BC3404" w:rsidRPr="004C576A">
        <w:rPr>
          <w:rFonts w:ascii="Arial" w:hAnsi="Arial" w:cs="Arial"/>
          <w:b/>
          <w:bCs/>
          <w:szCs w:val="24"/>
        </w:rPr>
        <w:t xml:space="preserve">are: </w:t>
      </w:r>
      <w:r w:rsidRPr="004C576A">
        <w:rPr>
          <w:rFonts w:ascii="Arial" w:hAnsi="Arial" w:cs="Arial"/>
          <w:b/>
          <w:bCs/>
          <w:szCs w:val="24"/>
        </w:rPr>
        <w:t xml:space="preserve">(indicate </w:t>
      </w:r>
      <w:r w:rsidR="00AD58D2" w:rsidRPr="004C576A">
        <w:rPr>
          <w:rFonts w:ascii="Arial" w:hAnsi="Arial" w:cs="Arial"/>
          <w:b/>
          <w:bCs/>
          <w:szCs w:val="24"/>
        </w:rPr>
        <w:t xml:space="preserve">any </w:t>
      </w:r>
      <w:r w:rsidRPr="004C576A">
        <w:rPr>
          <w:rFonts w:ascii="Arial" w:hAnsi="Arial" w:cs="Arial"/>
          <w:b/>
          <w:bCs/>
          <w:szCs w:val="24"/>
        </w:rPr>
        <w:t>evidence</w:t>
      </w:r>
      <w:r w:rsidR="00EA77F0" w:rsidRPr="004C576A">
        <w:rPr>
          <w:rFonts w:ascii="Arial" w:hAnsi="Arial" w:cs="Arial"/>
          <w:b/>
          <w:bCs/>
          <w:szCs w:val="24"/>
        </w:rPr>
        <w:t>-</w:t>
      </w:r>
      <w:r w:rsidRPr="004C576A">
        <w:rPr>
          <w:rFonts w:ascii="Arial" w:hAnsi="Arial" w:cs="Arial"/>
          <w:b/>
          <w:bCs/>
          <w:szCs w:val="24"/>
        </w:rPr>
        <w:t>based practices, DCF program classifications, and non-</w:t>
      </w:r>
      <w:r w:rsidR="00267081" w:rsidRPr="004C576A">
        <w:rPr>
          <w:rFonts w:ascii="Arial" w:hAnsi="Arial" w:cs="Arial"/>
          <w:b/>
          <w:bCs/>
          <w:szCs w:val="24"/>
        </w:rPr>
        <w:t>evidence-based</w:t>
      </w:r>
      <w:r w:rsidRPr="004C576A">
        <w:rPr>
          <w:rFonts w:ascii="Arial" w:hAnsi="Arial" w:cs="Arial"/>
          <w:b/>
          <w:bCs/>
          <w:szCs w:val="24"/>
        </w:rPr>
        <w:t xml:space="preserve"> practices</w:t>
      </w:r>
      <w:r w:rsidR="00AD58D2" w:rsidRPr="004C576A">
        <w:rPr>
          <w:rFonts w:ascii="Arial" w:hAnsi="Arial" w:cs="Arial"/>
          <w:b/>
          <w:bCs/>
          <w:szCs w:val="24"/>
        </w:rPr>
        <w:t xml:space="preserve"> that are required.</w:t>
      </w:r>
      <w:r w:rsidRPr="004C576A">
        <w:rPr>
          <w:rFonts w:ascii="Arial" w:hAnsi="Arial" w:cs="Arial"/>
          <w:b/>
          <w:bCs/>
          <w:szCs w:val="24"/>
        </w:rPr>
        <w:t>)</w:t>
      </w:r>
    </w:p>
    <w:p w14:paraId="1CA6F1F7" w14:textId="77777777" w:rsidR="00401A7B" w:rsidRPr="004C576A" w:rsidRDefault="00401A7B" w:rsidP="00B5426A">
      <w:pPr>
        <w:pStyle w:val="ListParagraph"/>
        <w:ind w:hanging="720"/>
        <w:jc w:val="both"/>
        <w:rPr>
          <w:rFonts w:ascii="Arial" w:hAnsi="Arial" w:cs="Arial"/>
          <w:szCs w:val="24"/>
        </w:rPr>
      </w:pPr>
    </w:p>
    <w:p w14:paraId="42FD6C1F" w14:textId="77777777" w:rsidR="006E6FC3" w:rsidRPr="004C576A" w:rsidRDefault="001C5584" w:rsidP="008E2F11">
      <w:pPr>
        <w:pStyle w:val="ListParagraph"/>
        <w:numPr>
          <w:ilvl w:val="0"/>
          <w:numId w:val="10"/>
        </w:numPr>
        <w:jc w:val="both"/>
        <w:rPr>
          <w:rFonts w:ascii="Arial" w:hAnsi="Arial" w:cs="Arial"/>
          <w:szCs w:val="24"/>
        </w:rPr>
      </w:pPr>
      <w:r w:rsidRPr="004C576A">
        <w:rPr>
          <w:rFonts w:ascii="Arial" w:hAnsi="Arial" w:cs="Arial"/>
          <w:b/>
          <w:bCs/>
          <w:szCs w:val="24"/>
        </w:rPr>
        <w:t xml:space="preserve">Evidence Based Practice (EBP) </w:t>
      </w:r>
      <w:r w:rsidR="00BC3404" w:rsidRPr="004C576A">
        <w:rPr>
          <w:rFonts w:ascii="Arial" w:hAnsi="Arial" w:cs="Arial"/>
          <w:b/>
          <w:bCs/>
          <w:szCs w:val="24"/>
        </w:rPr>
        <w:t>m</w:t>
      </w:r>
      <w:r w:rsidRPr="004C576A">
        <w:rPr>
          <w:rFonts w:ascii="Arial" w:hAnsi="Arial" w:cs="Arial"/>
          <w:b/>
          <w:bCs/>
          <w:szCs w:val="24"/>
        </w:rPr>
        <w:t xml:space="preserve">odalities: </w:t>
      </w:r>
    </w:p>
    <w:p w14:paraId="0881F732" w14:textId="77777777" w:rsidR="003101B4" w:rsidRPr="004C576A" w:rsidRDefault="003101B4" w:rsidP="003101B4">
      <w:pPr>
        <w:jc w:val="both"/>
        <w:rPr>
          <w:rFonts w:ascii="Arial" w:hAnsi="Arial" w:cs="Arial"/>
          <w:szCs w:val="24"/>
        </w:rPr>
      </w:pPr>
    </w:p>
    <w:p w14:paraId="55DAB8BF" w14:textId="0295D33B" w:rsidR="003101B4" w:rsidRPr="004C576A" w:rsidRDefault="00135421" w:rsidP="002672F6">
      <w:pPr>
        <w:ind w:left="720"/>
        <w:jc w:val="both"/>
        <w:rPr>
          <w:rFonts w:ascii="Arial" w:hAnsi="Arial" w:cs="Arial"/>
        </w:rPr>
      </w:pPr>
      <w:r w:rsidRPr="004C576A">
        <w:rPr>
          <w:rFonts w:ascii="Arial" w:hAnsi="Arial" w:cs="Arial"/>
        </w:rPr>
        <w:t>T</w:t>
      </w:r>
      <w:r w:rsidR="003101B4" w:rsidRPr="004C576A">
        <w:rPr>
          <w:rFonts w:ascii="Arial" w:hAnsi="Arial" w:cs="Arial"/>
        </w:rPr>
        <w:t xml:space="preserve">he SCC does not provide </w:t>
      </w:r>
      <w:r w:rsidR="00C871C7" w:rsidRPr="004C576A">
        <w:rPr>
          <w:rFonts w:ascii="Arial" w:hAnsi="Arial" w:cs="Arial"/>
        </w:rPr>
        <w:t>direct clinical treatment,</w:t>
      </w:r>
      <w:r w:rsidRPr="004C576A">
        <w:rPr>
          <w:rFonts w:ascii="Arial" w:hAnsi="Arial" w:cs="Arial"/>
        </w:rPr>
        <w:t xml:space="preserve"> but</w:t>
      </w:r>
      <w:r w:rsidR="00C871C7" w:rsidRPr="004C576A">
        <w:rPr>
          <w:rFonts w:ascii="Arial" w:hAnsi="Arial" w:cs="Arial"/>
        </w:rPr>
        <w:t xml:space="preserve"> they play a critical role in ensuring that youth and families are referred</w:t>
      </w:r>
      <w:r w:rsidR="00E9066F" w:rsidRPr="004C576A">
        <w:rPr>
          <w:rFonts w:ascii="Arial" w:hAnsi="Arial" w:cs="Arial"/>
        </w:rPr>
        <w:t xml:space="preserve"> to and engaged in </w:t>
      </w:r>
      <w:r w:rsidR="00F0766D" w:rsidRPr="004C576A">
        <w:rPr>
          <w:rFonts w:ascii="Arial" w:hAnsi="Arial" w:cs="Arial"/>
        </w:rPr>
        <w:t>evidence-based</w:t>
      </w:r>
      <w:r w:rsidR="009D4D63" w:rsidRPr="004C576A">
        <w:rPr>
          <w:rFonts w:ascii="Arial" w:hAnsi="Arial" w:cs="Arial"/>
        </w:rPr>
        <w:t xml:space="preserve"> practice, if a youth is deemed </w:t>
      </w:r>
      <w:r w:rsidR="00D51C4A" w:rsidRPr="004C576A">
        <w:rPr>
          <w:rFonts w:ascii="Arial" w:hAnsi="Arial" w:cs="Arial"/>
        </w:rPr>
        <w:t>to need</w:t>
      </w:r>
      <w:r w:rsidR="009D4D63" w:rsidRPr="004C576A">
        <w:rPr>
          <w:rFonts w:ascii="Arial" w:hAnsi="Arial" w:cs="Arial"/>
        </w:rPr>
        <w:t xml:space="preserve"> services</w:t>
      </w:r>
      <w:r w:rsidR="00E9066F" w:rsidRPr="004C576A">
        <w:rPr>
          <w:rFonts w:ascii="Arial" w:hAnsi="Arial" w:cs="Arial"/>
        </w:rPr>
        <w:t xml:space="preserve">. </w:t>
      </w:r>
      <w:r w:rsidR="009D4D63" w:rsidRPr="004C576A">
        <w:rPr>
          <w:rFonts w:ascii="Arial" w:hAnsi="Arial" w:cs="Arial"/>
        </w:rPr>
        <w:t xml:space="preserve"> </w:t>
      </w:r>
      <w:r w:rsidR="00E9066F" w:rsidRPr="004C576A">
        <w:rPr>
          <w:rFonts w:ascii="Arial" w:hAnsi="Arial" w:cs="Arial"/>
        </w:rPr>
        <w:t>T</w:t>
      </w:r>
      <w:r w:rsidR="009D4D63" w:rsidRPr="004C576A">
        <w:rPr>
          <w:rFonts w:ascii="Arial" w:hAnsi="Arial" w:cs="Arial"/>
        </w:rPr>
        <w:t xml:space="preserve">he SCC refers the client to a </w:t>
      </w:r>
      <w:r w:rsidR="00C4498B" w:rsidRPr="004C576A">
        <w:rPr>
          <w:rFonts w:ascii="Arial" w:hAnsi="Arial" w:cs="Arial"/>
        </w:rPr>
        <w:t>clinician</w:t>
      </w:r>
      <w:r w:rsidR="009D4D63" w:rsidRPr="004C576A">
        <w:rPr>
          <w:rFonts w:ascii="Arial" w:hAnsi="Arial" w:cs="Arial"/>
        </w:rPr>
        <w:t xml:space="preserve"> who </w:t>
      </w:r>
      <w:r w:rsidR="00C4498B" w:rsidRPr="004C576A">
        <w:rPr>
          <w:rFonts w:ascii="Arial" w:hAnsi="Arial" w:cs="Arial"/>
        </w:rPr>
        <w:t>specializes</w:t>
      </w:r>
      <w:r w:rsidR="00FC11C8" w:rsidRPr="004C576A">
        <w:rPr>
          <w:rFonts w:ascii="Arial" w:hAnsi="Arial" w:cs="Arial"/>
        </w:rPr>
        <w:t xml:space="preserve"> in</w:t>
      </w:r>
      <w:r w:rsidR="00763389" w:rsidRPr="004C576A">
        <w:rPr>
          <w:rFonts w:ascii="Arial" w:hAnsi="Arial" w:cs="Arial"/>
        </w:rPr>
        <w:t xml:space="preserve"> </w:t>
      </w:r>
      <w:r w:rsidR="287F012E" w:rsidRPr="004C576A">
        <w:rPr>
          <w:rFonts w:ascii="Arial" w:hAnsi="Arial" w:cs="Arial"/>
        </w:rPr>
        <w:t>Trauma</w:t>
      </w:r>
      <w:r w:rsidR="166F658E" w:rsidRPr="004C576A">
        <w:rPr>
          <w:rFonts w:ascii="Arial" w:hAnsi="Arial" w:cs="Arial"/>
        </w:rPr>
        <w:t>-Focused Cognitive Behavioral</w:t>
      </w:r>
      <w:r w:rsidR="00763389" w:rsidRPr="004C576A">
        <w:rPr>
          <w:rFonts w:ascii="Arial" w:hAnsi="Arial" w:cs="Arial"/>
        </w:rPr>
        <w:t xml:space="preserve"> </w:t>
      </w:r>
      <w:r w:rsidR="166F658E" w:rsidRPr="004C576A">
        <w:rPr>
          <w:rFonts w:ascii="Arial" w:hAnsi="Arial" w:cs="Arial"/>
        </w:rPr>
        <w:t xml:space="preserve">Therapy (TF-CBT), </w:t>
      </w:r>
      <w:r w:rsidR="53140D6B" w:rsidRPr="004C576A">
        <w:rPr>
          <w:rFonts w:ascii="Arial" w:hAnsi="Arial" w:cs="Arial"/>
        </w:rPr>
        <w:t xml:space="preserve">Trauma-Focused Cognitive Behavioral Therapy for Problematic Sexual Behavior (TF-CBT </w:t>
      </w:r>
      <w:r w:rsidR="02165BAE" w:rsidRPr="004C576A">
        <w:rPr>
          <w:rFonts w:ascii="Arial" w:hAnsi="Arial" w:cs="Arial"/>
        </w:rPr>
        <w:t>PSB), Problematic Sexual Behavior-Cognitive Behavior</w:t>
      </w:r>
      <w:r w:rsidR="26EDE19A" w:rsidRPr="004C576A">
        <w:rPr>
          <w:rFonts w:ascii="Arial" w:hAnsi="Arial" w:cs="Arial"/>
        </w:rPr>
        <w:t>al</w:t>
      </w:r>
      <w:r w:rsidR="02165BAE" w:rsidRPr="004C576A">
        <w:rPr>
          <w:rFonts w:ascii="Arial" w:hAnsi="Arial" w:cs="Arial"/>
        </w:rPr>
        <w:t xml:space="preserve"> Therapy for School Age Yo</w:t>
      </w:r>
      <w:r w:rsidR="3ED14E5B" w:rsidRPr="004C576A">
        <w:rPr>
          <w:rFonts w:ascii="Arial" w:hAnsi="Arial" w:cs="Arial"/>
        </w:rPr>
        <w:t>uth (PSB-CBT-S),</w:t>
      </w:r>
      <w:r w:rsidR="485952E0" w:rsidRPr="004C576A">
        <w:rPr>
          <w:rFonts w:ascii="Arial" w:hAnsi="Arial" w:cs="Arial"/>
        </w:rPr>
        <w:t xml:space="preserve"> and/or </w:t>
      </w:r>
      <w:r w:rsidR="3ED14E5B" w:rsidRPr="004C576A">
        <w:rPr>
          <w:rFonts w:ascii="Arial" w:hAnsi="Arial" w:cs="Arial"/>
        </w:rPr>
        <w:t>Problematic Sexual Behavior</w:t>
      </w:r>
      <w:r w:rsidR="3A8ED64D" w:rsidRPr="004C576A">
        <w:rPr>
          <w:rFonts w:ascii="Arial" w:hAnsi="Arial" w:cs="Arial"/>
        </w:rPr>
        <w:t>-Cognitive Behavioral Therapy for Adolescents (PSB-CBT-A).</w:t>
      </w:r>
    </w:p>
    <w:p w14:paraId="6EF0EE15" w14:textId="77777777" w:rsidR="0010693B" w:rsidRPr="004C576A" w:rsidRDefault="0010693B" w:rsidP="003101B4">
      <w:pPr>
        <w:jc w:val="both"/>
        <w:rPr>
          <w:rFonts w:ascii="Arial" w:hAnsi="Arial" w:cs="Arial"/>
          <w:szCs w:val="24"/>
        </w:rPr>
      </w:pPr>
    </w:p>
    <w:p w14:paraId="62F8C5A8" w14:textId="05D7424D" w:rsidR="0010693B" w:rsidRPr="004C576A" w:rsidRDefault="7CD623E4" w:rsidP="002672F6">
      <w:pPr>
        <w:ind w:left="720"/>
        <w:jc w:val="both"/>
        <w:rPr>
          <w:rFonts w:ascii="Arial" w:hAnsi="Arial" w:cs="Arial"/>
        </w:rPr>
      </w:pPr>
      <w:r w:rsidRPr="004C576A">
        <w:rPr>
          <w:rFonts w:ascii="Arial" w:hAnsi="Arial" w:cs="Arial"/>
        </w:rPr>
        <w:t>The SCC should maintain knowledge of</w:t>
      </w:r>
      <w:r w:rsidR="53D4C97A" w:rsidRPr="004C576A">
        <w:rPr>
          <w:rFonts w:ascii="Arial" w:hAnsi="Arial" w:cs="Arial"/>
        </w:rPr>
        <w:t xml:space="preserve"> </w:t>
      </w:r>
      <w:r w:rsidR="7A059A1E" w:rsidRPr="004C576A">
        <w:rPr>
          <w:rFonts w:ascii="Arial" w:hAnsi="Arial" w:cs="Arial"/>
        </w:rPr>
        <w:t xml:space="preserve">PSB treatment </w:t>
      </w:r>
      <w:r w:rsidR="53D4C97A" w:rsidRPr="004C576A">
        <w:rPr>
          <w:rFonts w:ascii="Arial" w:hAnsi="Arial" w:cs="Arial"/>
        </w:rPr>
        <w:t>models</w:t>
      </w:r>
      <w:r w:rsidR="7A059A1E" w:rsidRPr="004C576A">
        <w:rPr>
          <w:rFonts w:ascii="Arial" w:hAnsi="Arial" w:cs="Arial"/>
        </w:rPr>
        <w:t xml:space="preserve"> and available providers within their service area, </w:t>
      </w:r>
      <w:r w:rsidR="292DB8F9" w:rsidRPr="004C576A">
        <w:rPr>
          <w:rFonts w:ascii="Arial" w:hAnsi="Arial" w:cs="Arial"/>
        </w:rPr>
        <w:t xml:space="preserve">refer youth and families to appropriate providers based on </w:t>
      </w:r>
      <w:r w:rsidR="3C2EEDB1" w:rsidRPr="004C576A">
        <w:rPr>
          <w:rFonts w:ascii="Arial" w:hAnsi="Arial" w:cs="Arial"/>
        </w:rPr>
        <w:t xml:space="preserve">assessed needs, availability, and clinical appropriateness. </w:t>
      </w:r>
      <w:r w:rsidR="1E70345D" w:rsidRPr="004C576A">
        <w:rPr>
          <w:rFonts w:ascii="Arial" w:hAnsi="Arial" w:cs="Arial"/>
        </w:rPr>
        <w:t xml:space="preserve"> </w:t>
      </w:r>
      <w:r w:rsidR="53D4C97A" w:rsidRPr="004C576A">
        <w:rPr>
          <w:rFonts w:ascii="Arial" w:hAnsi="Arial" w:cs="Arial"/>
        </w:rPr>
        <w:t>Support</w:t>
      </w:r>
      <w:r w:rsidR="1E70345D" w:rsidRPr="004C576A">
        <w:rPr>
          <w:rFonts w:ascii="Arial" w:hAnsi="Arial" w:cs="Arial"/>
        </w:rPr>
        <w:t xml:space="preserve"> families in </w:t>
      </w:r>
      <w:r w:rsidR="53D4C97A" w:rsidRPr="004C576A">
        <w:rPr>
          <w:rFonts w:ascii="Arial" w:hAnsi="Arial" w:cs="Arial"/>
        </w:rPr>
        <w:t>understanding</w:t>
      </w:r>
      <w:r w:rsidR="1E70345D" w:rsidRPr="004C576A">
        <w:rPr>
          <w:rFonts w:ascii="Arial" w:hAnsi="Arial" w:cs="Arial"/>
        </w:rPr>
        <w:t xml:space="preserve"> treatment expectations and addressing barriers to</w:t>
      </w:r>
      <w:r w:rsidR="53D4C97A" w:rsidRPr="004C576A">
        <w:rPr>
          <w:rFonts w:ascii="Arial" w:hAnsi="Arial" w:cs="Arial"/>
        </w:rPr>
        <w:t xml:space="preserve"> engagement</w:t>
      </w:r>
      <w:r w:rsidR="1C641B36" w:rsidRPr="004C576A">
        <w:rPr>
          <w:rFonts w:ascii="Arial" w:hAnsi="Arial" w:cs="Arial"/>
        </w:rPr>
        <w:t>.</w:t>
      </w:r>
      <w:r w:rsidR="53D4C97A" w:rsidRPr="004C576A">
        <w:rPr>
          <w:rFonts w:ascii="Arial" w:hAnsi="Arial" w:cs="Arial"/>
        </w:rPr>
        <w:t xml:space="preserve"> </w:t>
      </w:r>
    </w:p>
    <w:p w14:paraId="5E4A04CE" w14:textId="77777777" w:rsidR="00401A7B" w:rsidRPr="004C576A" w:rsidRDefault="00401A7B" w:rsidP="00401A7B">
      <w:pPr>
        <w:jc w:val="both"/>
        <w:rPr>
          <w:rFonts w:ascii="Arial" w:hAnsi="Arial" w:cs="Arial"/>
          <w:b/>
          <w:bCs/>
          <w:szCs w:val="24"/>
        </w:rPr>
      </w:pPr>
    </w:p>
    <w:p w14:paraId="61247FDE" w14:textId="704660AD" w:rsidR="00EA77F0" w:rsidRPr="004C576A" w:rsidRDefault="00EA77F0" w:rsidP="008E2F11">
      <w:pPr>
        <w:pStyle w:val="ListParagraph"/>
        <w:numPr>
          <w:ilvl w:val="0"/>
          <w:numId w:val="10"/>
        </w:numPr>
        <w:jc w:val="both"/>
        <w:rPr>
          <w:rFonts w:ascii="Arial" w:hAnsi="Arial" w:cs="Arial"/>
          <w:b/>
          <w:bCs/>
          <w:szCs w:val="24"/>
        </w:rPr>
      </w:pPr>
      <w:r w:rsidRPr="004C576A">
        <w:rPr>
          <w:rFonts w:ascii="Arial" w:hAnsi="Arial" w:cs="Arial"/>
          <w:b/>
          <w:bCs/>
          <w:szCs w:val="24"/>
        </w:rPr>
        <w:t>Other/</w:t>
      </w:r>
      <w:r w:rsidR="001F70F0" w:rsidRPr="004C576A">
        <w:rPr>
          <w:rFonts w:ascii="Arial" w:hAnsi="Arial" w:cs="Arial"/>
          <w:b/>
          <w:bCs/>
          <w:szCs w:val="24"/>
        </w:rPr>
        <w:t>Non-evidence</w:t>
      </w:r>
      <w:r w:rsidRPr="004C576A">
        <w:rPr>
          <w:rFonts w:ascii="Arial" w:hAnsi="Arial" w:cs="Arial"/>
          <w:b/>
          <w:bCs/>
          <w:szCs w:val="24"/>
        </w:rPr>
        <w:t>-based practice service modalities:</w:t>
      </w:r>
    </w:p>
    <w:p w14:paraId="6276D380" w14:textId="37C6C0E9" w:rsidR="00401A7B" w:rsidRPr="004C576A" w:rsidRDefault="00401A7B" w:rsidP="00401A7B">
      <w:pPr>
        <w:pStyle w:val="ListParagraph"/>
        <w:rPr>
          <w:rFonts w:ascii="Arial" w:hAnsi="Arial" w:cs="Arial"/>
          <w:b/>
          <w:bCs/>
          <w:szCs w:val="24"/>
        </w:rPr>
      </w:pPr>
    </w:p>
    <w:p w14:paraId="1F1FDE56" w14:textId="0D302C10" w:rsidR="00540B4B" w:rsidRPr="004C576A" w:rsidRDefault="00786D20" w:rsidP="008E2CE9">
      <w:pPr>
        <w:pStyle w:val="ListParagraph"/>
        <w:rPr>
          <w:rFonts w:ascii="Arial" w:hAnsi="Arial" w:cs="Arial"/>
        </w:rPr>
      </w:pPr>
      <w:r w:rsidRPr="004C576A">
        <w:rPr>
          <w:rFonts w:ascii="Arial" w:hAnsi="Arial" w:cs="Arial"/>
        </w:rPr>
        <w:t>Flex funds</w:t>
      </w:r>
      <w:r w:rsidR="00882F94" w:rsidRPr="004C576A">
        <w:rPr>
          <w:rFonts w:ascii="Arial" w:hAnsi="Arial" w:cs="Arial"/>
        </w:rPr>
        <w:t xml:space="preserve"> were granted to the CMO</w:t>
      </w:r>
      <w:r w:rsidR="009B5626" w:rsidRPr="004C576A">
        <w:rPr>
          <w:rFonts w:ascii="Arial" w:hAnsi="Arial" w:cs="Arial"/>
        </w:rPr>
        <w:t xml:space="preserve"> for the </w:t>
      </w:r>
      <w:r w:rsidR="00882F94" w:rsidRPr="004C576A">
        <w:rPr>
          <w:rFonts w:ascii="Arial" w:hAnsi="Arial" w:cs="Arial"/>
        </w:rPr>
        <w:t xml:space="preserve">SCC to </w:t>
      </w:r>
      <w:r w:rsidR="009B5626" w:rsidRPr="004C576A">
        <w:rPr>
          <w:rFonts w:ascii="Arial" w:hAnsi="Arial" w:cs="Arial"/>
        </w:rPr>
        <w:t xml:space="preserve">utilize to </w:t>
      </w:r>
      <w:r w:rsidR="007E7444" w:rsidRPr="004C576A">
        <w:rPr>
          <w:rFonts w:ascii="Arial" w:hAnsi="Arial" w:cs="Arial"/>
        </w:rPr>
        <w:t xml:space="preserve">help eliminate barriers to treatment. </w:t>
      </w:r>
      <w:r w:rsidR="00535F13" w:rsidRPr="004C576A">
        <w:rPr>
          <w:rFonts w:ascii="Arial" w:hAnsi="Arial" w:cs="Arial"/>
        </w:rPr>
        <w:t xml:space="preserve"> </w:t>
      </w:r>
      <w:r w:rsidRPr="004C576A">
        <w:rPr>
          <w:rFonts w:ascii="Arial" w:hAnsi="Arial" w:cs="Arial"/>
        </w:rPr>
        <w:t xml:space="preserve">The </w:t>
      </w:r>
      <w:r w:rsidR="00D87D09" w:rsidRPr="004C576A">
        <w:rPr>
          <w:rFonts w:ascii="Arial" w:hAnsi="Arial" w:cs="Arial"/>
        </w:rPr>
        <w:t xml:space="preserve">flex funds </w:t>
      </w:r>
      <w:r w:rsidR="00CF2F63" w:rsidRPr="004C576A">
        <w:rPr>
          <w:rFonts w:ascii="Arial" w:hAnsi="Arial" w:cs="Arial"/>
        </w:rPr>
        <w:t xml:space="preserve">allocated for the </w:t>
      </w:r>
      <w:r w:rsidRPr="004C576A">
        <w:rPr>
          <w:rFonts w:ascii="Arial" w:hAnsi="Arial" w:cs="Arial"/>
        </w:rPr>
        <w:t>SCC</w:t>
      </w:r>
      <w:r w:rsidR="00CF2F63" w:rsidRPr="004C576A">
        <w:rPr>
          <w:rFonts w:ascii="Arial" w:hAnsi="Arial" w:cs="Arial"/>
        </w:rPr>
        <w:t>s use</w:t>
      </w:r>
      <w:r w:rsidRPr="004C576A">
        <w:rPr>
          <w:rFonts w:ascii="Arial" w:hAnsi="Arial" w:cs="Arial"/>
        </w:rPr>
        <w:t xml:space="preserve"> ca</w:t>
      </w:r>
      <w:r w:rsidR="00CF2F63" w:rsidRPr="004C576A">
        <w:rPr>
          <w:rFonts w:ascii="Arial" w:hAnsi="Arial" w:cs="Arial"/>
        </w:rPr>
        <w:t xml:space="preserve">n </w:t>
      </w:r>
      <w:r w:rsidRPr="004C576A">
        <w:rPr>
          <w:rFonts w:ascii="Arial" w:hAnsi="Arial" w:cs="Arial"/>
        </w:rPr>
        <w:t xml:space="preserve">follow the CMO flex fund policy while prioritizing the goals of the PSB program and remaining within the limited scope of the CMO-SCC role. </w:t>
      </w:r>
      <w:r w:rsidR="3A0B469B" w:rsidRPr="004C576A">
        <w:rPr>
          <w:rFonts w:ascii="Arial" w:hAnsi="Arial" w:cs="Arial"/>
        </w:rPr>
        <w:t>Each CMO is responsible for developing internal processes for requesting, assessing, and processing SCC f</w:t>
      </w:r>
      <w:r w:rsidR="78CE9C5F" w:rsidRPr="004C576A">
        <w:rPr>
          <w:rFonts w:ascii="Arial" w:hAnsi="Arial" w:cs="Arial"/>
        </w:rPr>
        <w:t>l</w:t>
      </w:r>
      <w:r w:rsidR="3A0B469B" w:rsidRPr="004C576A">
        <w:rPr>
          <w:rFonts w:ascii="Arial" w:hAnsi="Arial" w:cs="Arial"/>
        </w:rPr>
        <w:t xml:space="preserve">ex funds. </w:t>
      </w:r>
    </w:p>
    <w:p w14:paraId="3D6FE42B" w14:textId="77777777" w:rsidR="004A33AD" w:rsidRPr="004C576A" w:rsidRDefault="004A33AD" w:rsidP="008A1D8D">
      <w:pPr>
        <w:pStyle w:val="ListParagraph"/>
        <w:ind w:left="0"/>
        <w:rPr>
          <w:rFonts w:ascii="Arial" w:hAnsi="Arial" w:cs="Arial"/>
          <w:b/>
          <w:bCs/>
          <w:szCs w:val="24"/>
        </w:rPr>
      </w:pPr>
    </w:p>
    <w:p w14:paraId="73EE3918" w14:textId="77777777" w:rsidR="00DE24E9" w:rsidRPr="004C576A" w:rsidRDefault="0314EB5D" w:rsidP="008E2CE9">
      <w:pPr>
        <w:pStyle w:val="ListParagraph"/>
        <w:numPr>
          <w:ilvl w:val="0"/>
          <w:numId w:val="20"/>
        </w:numPr>
        <w:ind w:left="720" w:hanging="720"/>
        <w:jc w:val="both"/>
        <w:rPr>
          <w:rFonts w:ascii="Arial" w:hAnsi="Arial" w:cs="Arial"/>
          <w:b/>
          <w:bCs/>
        </w:rPr>
      </w:pPr>
      <w:r w:rsidRPr="004C576A">
        <w:rPr>
          <w:rFonts w:ascii="Arial" w:hAnsi="Arial" w:cs="Arial"/>
          <w:b/>
          <w:bCs/>
        </w:rPr>
        <w:t>The type of treatment sessions</w:t>
      </w:r>
      <w:r w:rsidR="63AA05E7" w:rsidRPr="004C576A">
        <w:rPr>
          <w:rFonts w:ascii="Arial" w:hAnsi="Arial" w:cs="Arial"/>
          <w:b/>
          <w:bCs/>
        </w:rPr>
        <w:t xml:space="preserve"> </w:t>
      </w:r>
      <w:r w:rsidRPr="004C576A">
        <w:rPr>
          <w:rFonts w:ascii="Arial" w:hAnsi="Arial" w:cs="Arial"/>
          <w:b/>
          <w:bCs/>
        </w:rPr>
        <w:t>required for this program initiative</w:t>
      </w:r>
      <w:r w:rsidR="3CAECE70" w:rsidRPr="004C576A">
        <w:rPr>
          <w:rFonts w:ascii="Arial" w:hAnsi="Arial" w:cs="Arial"/>
          <w:b/>
          <w:bCs/>
        </w:rPr>
        <w:t xml:space="preserve"> </w:t>
      </w:r>
      <w:r w:rsidRPr="004C576A">
        <w:rPr>
          <w:rFonts w:ascii="Arial" w:hAnsi="Arial" w:cs="Arial"/>
          <w:b/>
          <w:bCs/>
        </w:rPr>
        <w:t xml:space="preserve">are: </w:t>
      </w:r>
      <w:r w:rsidR="61462715" w:rsidRPr="004C576A">
        <w:rPr>
          <w:rFonts w:ascii="Arial" w:hAnsi="Arial" w:cs="Arial"/>
          <w:b/>
          <w:bCs/>
        </w:rPr>
        <w:t xml:space="preserve"> </w:t>
      </w:r>
    </w:p>
    <w:p w14:paraId="51B0E208" w14:textId="77777777" w:rsidR="00DE24E9" w:rsidRPr="004C576A" w:rsidRDefault="00DE24E9" w:rsidP="00DE24E9">
      <w:pPr>
        <w:pStyle w:val="ListParagraph"/>
        <w:jc w:val="both"/>
        <w:rPr>
          <w:rFonts w:ascii="Arial" w:hAnsi="Arial" w:cs="Arial"/>
          <w:b/>
          <w:bCs/>
        </w:rPr>
      </w:pPr>
    </w:p>
    <w:p w14:paraId="4EE37F7B" w14:textId="15113F2A" w:rsidR="008A1D8D" w:rsidRPr="004C576A" w:rsidRDefault="1C641B36" w:rsidP="00DE24E9">
      <w:pPr>
        <w:pStyle w:val="ListParagraph"/>
        <w:jc w:val="both"/>
        <w:rPr>
          <w:rFonts w:ascii="Arial" w:hAnsi="Arial" w:cs="Arial"/>
          <w:b/>
          <w:bCs/>
        </w:rPr>
      </w:pPr>
      <w:r w:rsidRPr="004C576A">
        <w:rPr>
          <w:rFonts w:ascii="Arial" w:hAnsi="Arial" w:cs="Arial"/>
        </w:rPr>
        <w:t>N</w:t>
      </w:r>
      <w:r w:rsidR="00F54773" w:rsidRPr="004C576A">
        <w:rPr>
          <w:rFonts w:ascii="Arial" w:hAnsi="Arial" w:cs="Arial"/>
        </w:rPr>
        <w:t>/</w:t>
      </w:r>
      <w:r w:rsidRPr="004C576A">
        <w:rPr>
          <w:rFonts w:ascii="Arial" w:hAnsi="Arial" w:cs="Arial"/>
        </w:rPr>
        <w:t>A</w:t>
      </w:r>
    </w:p>
    <w:p w14:paraId="437843DB" w14:textId="77777777" w:rsidR="008A1D8D" w:rsidRPr="004C576A" w:rsidRDefault="008A1D8D" w:rsidP="008A1D8D">
      <w:pPr>
        <w:pStyle w:val="ListParagraph"/>
        <w:jc w:val="both"/>
        <w:rPr>
          <w:rFonts w:ascii="Arial" w:hAnsi="Arial" w:cs="Arial"/>
          <w:b/>
          <w:bCs/>
        </w:rPr>
      </w:pPr>
    </w:p>
    <w:p w14:paraId="42CC0F9F" w14:textId="77777777" w:rsidR="00DE24E9" w:rsidRPr="004C576A" w:rsidRDefault="0314EB5D" w:rsidP="008E2CE9">
      <w:pPr>
        <w:pStyle w:val="ListParagraph"/>
        <w:numPr>
          <w:ilvl w:val="0"/>
          <w:numId w:val="20"/>
        </w:numPr>
        <w:ind w:left="720" w:hanging="720"/>
        <w:jc w:val="both"/>
        <w:rPr>
          <w:rFonts w:ascii="Arial" w:hAnsi="Arial" w:cs="Arial"/>
          <w:b/>
          <w:bCs/>
        </w:rPr>
      </w:pPr>
      <w:r w:rsidRPr="004C576A">
        <w:rPr>
          <w:rFonts w:ascii="Arial" w:hAnsi="Arial" w:cs="Arial"/>
          <w:b/>
          <w:bCs/>
        </w:rPr>
        <w:t>The frequency of the treatment sessions required for this program</w:t>
      </w:r>
      <w:r w:rsidR="008E2CE9" w:rsidRPr="004C576A">
        <w:rPr>
          <w:rFonts w:ascii="Arial" w:hAnsi="Arial" w:cs="Arial"/>
          <w:b/>
          <w:bCs/>
        </w:rPr>
        <w:t xml:space="preserve"> </w:t>
      </w:r>
      <w:r w:rsidRPr="004C576A">
        <w:rPr>
          <w:rFonts w:ascii="Arial" w:hAnsi="Arial" w:cs="Arial"/>
          <w:b/>
          <w:bCs/>
        </w:rPr>
        <w:t xml:space="preserve">initiative are:  </w:t>
      </w:r>
    </w:p>
    <w:p w14:paraId="315BBD8B" w14:textId="77777777" w:rsidR="00DE24E9" w:rsidRPr="004C576A" w:rsidRDefault="00DE24E9" w:rsidP="00DE24E9">
      <w:pPr>
        <w:pStyle w:val="ListParagraph"/>
        <w:jc w:val="both"/>
        <w:rPr>
          <w:rFonts w:ascii="Arial" w:hAnsi="Arial" w:cs="Arial"/>
          <w:b/>
          <w:bCs/>
        </w:rPr>
      </w:pPr>
    </w:p>
    <w:p w14:paraId="5F30C5B9" w14:textId="298012BE" w:rsidR="008A1D8D" w:rsidRPr="004C576A" w:rsidRDefault="00F54773" w:rsidP="00DE24E9">
      <w:pPr>
        <w:pStyle w:val="ListParagraph"/>
        <w:jc w:val="both"/>
        <w:rPr>
          <w:rFonts w:ascii="Arial" w:hAnsi="Arial" w:cs="Arial"/>
          <w:b/>
          <w:bCs/>
        </w:rPr>
      </w:pPr>
      <w:r w:rsidRPr="004C576A">
        <w:rPr>
          <w:rFonts w:ascii="Arial" w:hAnsi="Arial" w:cs="Arial"/>
        </w:rPr>
        <w:t>N/A</w:t>
      </w:r>
    </w:p>
    <w:p w14:paraId="6D1E24B8" w14:textId="77777777" w:rsidR="008A1D8D" w:rsidRPr="004C576A" w:rsidRDefault="008A1D8D" w:rsidP="008A1D8D">
      <w:pPr>
        <w:pStyle w:val="ListParagraph"/>
        <w:rPr>
          <w:rFonts w:ascii="Arial" w:hAnsi="Arial" w:cs="Arial"/>
          <w:b/>
          <w:bCs/>
          <w:szCs w:val="24"/>
        </w:rPr>
      </w:pPr>
    </w:p>
    <w:p w14:paraId="7C0C3846" w14:textId="05F9E772" w:rsidR="00401A7B" w:rsidRPr="004C576A" w:rsidRDefault="00BE3E8A" w:rsidP="00DE24E9">
      <w:pPr>
        <w:pStyle w:val="ListParagraph"/>
        <w:numPr>
          <w:ilvl w:val="0"/>
          <w:numId w:val="20"/>
        </w:numPr>
        <w:ind w:left="720" w:hanging="720"/>
        <w:jc w:val="both"/>
        <w:rPr>
          <w:rFonts w:ascii="Arial" w:hAnsi="Arial" w:cs="Arial"/>
          <w:b/>
          <w:bCs/>
        </w:rPr>
      </w:pPr>
      <w:r w:rsidRPr="004C576A">
        <w:rPr>
          <w:rFonts w:ascii="Arial" w:hAnsi="Arial" w:cs="Arial"/>
          <w:b/>
          <w:bCs/>
          <w:szCs w:val="24"/>
        </w:rPr>
        <w:t>Contractor</w:t>
      </w:r>
      <w:r w:rsidR="003E63C5" w:rsidRPr="004C576A">
        <w:rPr>
          <w:rFonts w:ascii="Arial" w:hAnsi="Arial" w:cs="Arial"/>
          <w:b/>
          <w:bCs/>
          <w:szCs w:val="24"/>
        </w:rPr>
        <w:t xml:space="preserve">s </w:t>
      </w:r>
      <w:r w:rsidR="00EA77F0" w:rsidRPr="004C576A">
        <w:rPr>
          <w:rFonts w:ascii="Arial" w:hAnsi="Arial" w:cs="Arial"/>
          <w:b/>
          <w:bCs/>
          <w:szCs w:val="24"/>
        </w:rPr>
        <w:t xml:space="preserve">are required to communicate with Parent/Family/Youth Advisory Councils, or to incorporate the participation of the communities the </w:t>
      </w:r>
      <w:r w:rsidR="00C324C1" w:rsidRPr="004C576A">
        <w:rPr>
          <w:rFonts w:ascii="Arial" w:hAnsi="Arial" w:cs="Arial"/>
          <w:b/>
          <w:bCs/>
          <w:szCs w:val="24"/>
        </w:rPr>
        <w:t>contractors</w:t>
      </w:r>
      <w:r w:rsidR="00EA77F0" w:rsidRPr="004C576A">
        <w:rPr>
          <w:rFonts w:ascii="Arial" w:hAnsi="Arial" w:cs="Arial"/>
          <w:b/>
          <w:bCs/>
          <w:szCs w:val="24"/>
        </w:rPr>
        <w:t xml:space="preserve"> serve in some other manner: </w:t>
      </w:r>
    </w:p>
    <w:p w14:paraId="6F165B7C" w14:textId="77777777" w:rsidR="00DE24E9" w:rsidRPr="004C576A" w:rsidRDefault="00DE24E9" w:rsidP="00DE24E9">
      <w:pPr>
        <w:pStyle w:val="ListParagraph"/>
        <w:jc w:val="both"/>
        <w:rPr>
          <w:rFonts w:ascii="Arial" w:hAnsi="Arial" w:cs="Arial"/>
          <w:b/>
          <w:bCs/>
        </w:rPr>
      </w:pPr>
    </w:p>
    <w:p w14:paraId="36C7E4DE" w14:textId="0A21C516" w:rsidR="008A1D8D" w:rsidRPr="004C576A" w:rsidRDefault="009975FF" w:rsidP="00DE24E9">
      <w:pPr>
        <w:ind w:left="720"/>
        <w:jc w:val="both"/>
        <w:rPr>
          <w:rFonts w:ascii="Arial" w:hAnsi="Arial" w:cs="Arial"/>
          <w:szCs w:val="24"/>
        </w:rPr>
      </w:pPr>
      <w:r w:rsidRPr="004C576A">
        <w:rPr>
          <w:rFonts w:ascii="Arial" w:hAnsi="Arial" w:cs="Arial"/>
          <w:szCs w:val="24"/>
        </w:rPr>
        <w:t xml:space="preserve">Interagency communication is instrumental to the effectiveness and success of this program. </w:t>
      </w:r>
      <w:r w:rsidR="00802701" w:rsidRPr="004C576A">
        <w:rPr>
          <w:rFonts w:ascii="Arial" w:hAnsi="Arial" w:cs="Arial"/>
          <w:szCs w:val="24"/>
        </w:rPr>
        <w:t xml:space="preserve">SCCs </w:t>
      </w:r>
      <w:r w:rsidRPr="004C576A">
        <w:rPr>
          <w:rFonts w:ascii="Arial" w:hAnsi="Arial" w:cs="Arial"/>
          <w:szCs w:val="24"/>
        </w:rPr>
        <w:t>may need to work with</w:t>
      </w:r>
      <w:r w:rsidR="00802701" w:rsidRPr="004C576A">
        <w:rPr>
          <w:rFonts w:ascii="Arial" w:hAnsi="Arial" w:cs="Arial"/>
          <w:szCs w:val="24"/>
        </w:rPr>
        <w:t xml:space="preserve"> </w:t>
      </w:r>
      <w:r w:rsidRPr="004C576A">
        <w:rPr>
          <w:rFonts w:ascii="Arial" w:hAnsi="Arial" w:cs="Arial"/>
          <w:szCs w:val="24"/>
        </w:rPr>
        <w:t>C</w:t>
      </w:r>
      <w:r w:rsidR="002B1551" w:rsidRPr="004C576A">
        <w:rPr>
          <w:rFonts w:ascii="Arial" w:hAnsi="Arial" w:cs="Arial"/>
          <w:szCs w:val="24"/>
        </w:rPr>
        <w:t>hildren’s Advocacy Centers (C</w:t>
      </w:r>
      <w:r w:rsidRPr="004C576A">
        <w:rPr>
          <w:rFonts w:ascii="Arial" w:hAnsi="Arial" w:cs="Arial"/>
          <w:szCs w:val="24"/>
        </w:rPr>
        <w:t>ACs</w:t>
      </w:r>
      <w:r w:rsidR="002B1551" w:rsidRPr="004C576A">
        <w:rPr>
          <w:rFonts w:ascii="Arial" w:hAnsi="Arial" w:cs="Arial"/>
          <w:szCs w:val="24"/>
        </w:rPr>
        <w:t>)</w:t>
      </w:r>
      <w:r w:rsidRPr="004C576A">
        <w:rPr>
          <w:rFonts w:ascii="Arial" w:hAnsi="Arial" w:cs="Arial"/>
          <w:szCs w:val="24"/>
        </w:rPr>
        <w:t>, the prosecutor's office, and treatment providers.</w:t>
      </w:r>
      <w:r w:rsidR="00DE24E9" w:rsidRPr="004C576A">
        <w:rPr>
          <w:rFonts w:ascii="Arial" w:hAnsi="Arial" w:cs="Arial"/>
          <w:szCs w:val="24"/>
        </w:rPr>
        <w:t xml:space="preserve"> </w:t>
      </w:r>
      <w:r w:rsidR="00791DDB" w:rsidRPr="004C576A">
        <w:rPr>
          <w:rFonts w:ascii="Arial" w:hAnsi="Arial" w:cs="Arial"/>
          <w:szCs w:val="24"/>
        </w:rPr>
        <w:t>SCCs w</w:t>
      </w:r>
      <w:r w:rsidR="00292B37" w:rsidRPr="004C576A">
        <w:rPr>
          <w:rFonts w:ascii="Arial" w:hAnsi="Arial" w:cs="Arial"/>
          <w:szCs w:val="24"/>
        </w:rPr>
        <w:t>ill attend</w:t>
      </w:r>
      <w:r w:rsidR="00791DDB" w:rsidRPr="004C576A">
        <w:rPr>
          <w:rFonts w:ascii="Arial" w:hAnsi="Arial" w:cs="Arial"/>
          <w:szCs w:val="24"/>
        </w:rPr>
        <w:t xml:space="preserve"> </w:t>
      </w:r>
      <w:r w:rsidR="00292B37" w:rsidRPr="004C576A">
        <w:rPr>
          <w:rFonts w:ascii="Arial" w:hAnsi="Arial" w:cs="Arial"/>
          <w:szCs w:val="24"/>
        </w:rPr>
        <w:t>multidisciplinary team meetings (MDT) when appropriate.</w:t>
      </w:r>
    </w:p>
    <w:p w14:paraId="063B6FD8" w14:textId="77777777" w:rsidR="008A1D8D" w:rsidRPr="004C576A" w:rsidRDefault="008A1D8D" w:rsidP="008A1D8D">
      <w:pPr>
        <w:rPr>
          <w:rFonts w:ascii="Arial" w:hAnsi="Arial" w:cs="Arial"/>
          <w:szCs w:val="24"/>
        </w:rPr>
      </w:pPr>
    </w:p>
    <w:p w14:paraId="1B8BB4FB" w14:textId="5220A7B5" w:rsidR="00EA77F0" w:rsidRPr="004C576A" w:rsidRDefault="00EA77F0" w:rsidP="00DE24E9">
      <w:pPr>
        <w:pStyle w:val="ListParagraph"/>
        <w:numPr>
          <w:ilvl w:val="0"/>
          <w:numId w:val="20"/>
        </w:numPr>
        <w:ind w:left="720" w:hanging="720"/>
        <w:rPr>
          <w:rFonts w:ascii="Arial" w:hAnsi="Arial" w:cs="Arial"/>
          <w:szCs w:val="24"/>
        </w:rPr>
      </w:pPr>
      <w:r w:rsidRPr="004C576A">
        <w:rPr>
          <w:rFonts w:ascii="Arial" w:hAnsi="Arial" w:cs="Arial"/>
          <w:b/>
          <w:bCs/>
          <w:szCs w:val="24"/>
        </w:rPr>
        <w:t>The professional development through training, supervision, technical assistance meetings, continuing education, professional board participation, and site visits, required for this program initiative are:</w:t>
      </w:r>
    </w:p>
    <w:p w14:paraId="78764FA5" w14:textId="77777777" w:rsidR="00697A0B" w:rsidRPr="004C576A" w:rsidRDefault="00697A0B" w:rsidP="00DD6351">
      <w:pPr>
        <w:jc w:val="both"/>
        <w:rPr>
          <w:rFonts w:ascii="Arial" w:hAnsi="Arial" w:cs="Arial"/>
          <w:b/>
          <w:bCs/>
          <w:szCs w:val="24"/>
        </w:rPr>
      </w:pPr>
    </w:p>
    <w:p w14:paraId="03F03EBE" w14:textId="3A6DC9FC" w:rsidR="00E1611B" w:rsidRPr="004C576A" w:rsidRDefault="00E035AB" w:rsidP="00DE24E9">
      <w:pPr>
        <w:ind w:left="720"/>
        <w:jc w:val="both"/>
        <w:rPr>
          <w:rFonts w:ascii="Arial" w:hAnsi="Arial" w:cs="Arial"/>
          <w:szCs w:val="24"/>
        </w:rPr>
      </w:pPr>
      <w:r w:rsidRPr="004C576A">
        <w:rPr>
          <w:rFonts w:ascii="Arial" w:hAnsi="Arial" w:cs="Arial"/>
          <w:szCs w:val="24"/>
        </w:rPr>
        <w:t>Ongoing professional development is essential to ensur</w:t>
      </w:r>
      <w:r w:rsidR="009E5FAB" w:rsidRPr="004C576A">
        <w:rPr>
          <w:rFonts w:ascii="Arial" w:hAnsi="Arial" w:cs="Arial"/>
          <w:szCs w:val="24"/>
        </w:rPr>
        <w:t>e</w:t>
      </w:r>
      <w:r w:rsidRPr="004C576A">
        <w:rPr>
          <w:rFonts w:ascii="Arial" w:hAnsi="Arial" w:cs="Arial"/>
          <w:szCs w:val="24"/>
        </w:rPr>
        <w:t xml:space="preserve"> </w:t>
      </w:r>
      <w:r w:rsidR="00445E06" w:rsidRPr="004C576A">
        <w:rPr>
          <w:rFonts w:ascii="Arial" w:hAnsi="Arial" w:cs="Arial"/>
          <w:szCs w:val="24"/>
        </w:rPr>
        <w:t xml:space="preserve">SCCs </w:t>
      </w:r>
      <w:r w:rsidRPr="004C576A">
        <w:rPr>
          <w:rFonts w:ascii="Arial" w:hAnsi="Arial" w:cs="Arial"/>
          <w:szCs w:val="24"/>
        </w:rPr>
        <w:t xml:space="preserve">maintain the knowledge, skills, and competencies necessary to </w:t>
      </w:r>
      <w:r w:rsidR="0069770E" w:rsidRPr="004C576A">
        <w:rPr>
          <w:rFonts w:ascii="Arial" w:hAnsi="Arial" w:cs="Arial"/>
          <w:szCs w:val="24"/>
        </w:rPr>
        <w:t>effectively</w:t>
      </w:r>
      <w:r w:rsidRPr="004C576A">
        <w:rPr>
          <w:rFonts w:ascii="Arial" w:hAnsi="Arial" w:cs="Arial"/>
          <w:szCs w:val="24"/>
        </w:rPr>
        <w:t xml:space="preserve"> support youth and families </w:t>
      </w:r>
      <w:r w:rsidR="00EA216D" w:rsidRPr="004C576A">
        <w:rPr>
          <w:rFonts w:ascii="Arial" w:hAnsi="Arial" w:cs="Arial"/>
          <w:szCs w:val="24"/>
        </w:rPr>
        <w:t>impacted by problematic sexual behaviors.</w:t>
      </w:r>
      <w:r w:rsidR="00FA1384" w:rsidRPr="004C576A">
        <w:rPr>
          <w:rFonts w:ascii="Arial" w:hAnsi="Arial" w:cs="Arial"/>
          <w:szCs w:val="24"/>
        </w:rPr>
        <w:t xml:space="preserve"> </w:t>
      </w:r>
      <w:r w:rsidR="00EA216D" w:rsidRPr="004C576A">
        <w:rPr>
          <w:rFonts w:ascii="Arial" w:hAnsi="Arial" w:cs="Arial"/>
          <w:szCs w:val="24"/>
        </w:rPr>
        <w:t xml:space="preserve">Given the evolving research base, complex clinical considerations, and high level of cross system coordination required in PSB cases, SCCs must </w:t>
      </w:r>
      <w:r w:rsidR="00B24430" w:rsidRPr="004C576A">
        <w:rPr>
          <w:rFonts w:ascii="Arial" w:hAnsi="Arial" w:cs="Arial"/>
          <w:szCs w:val="24"/>
        </w:rPr>
        <w:t>engage</w:t>
      </w:r>
      <w:r w:rsidR="00EA216D" w:rsidRPr="004C576A">
        <w:rPr>
          <w:rFonts w:ascii="Arial" w:hAnsi="Arial" w:cs="Arial"/>
          <w:szCs w:val="24"/>
        </w:rPr>
        <w:t xml:space="preserve"> in continuous </w:t>
      </w:r>
      <w:r w:rsidR="00B24430" w:rsidRPr="004C576A">
        <w:rPr>
          <w:rFonts w:ascii="Arial" w:hAnsi="Arial" w:cs="Arial"/>
          <w:szCs w:val="24"/>
        </w:rPr>
        <w:t>learning</w:t>
      </w:r>
      <w:r w:rsidR="00EA216D" w:rsidRPr="004C576A">
        <w:rPr>
          <w:rFonts w:ascii="Arial" w:hAnsi="Arial" w:cs="Arial"/>
          <w:szCs w:val="24"/>
        </w:rPr>
        <w:t xml:space="preserve"> to promote</w:t>
      </w:r>
      <w:r w:rsidR="00952BC2" w:rsidRPr="004C576A">
        <w:rPr>
          <w:rFonts w:ascii="Arial" w:hAnsi="Arial" w:cs="Arial"/>
          <w:szCs w:val="24"/>
        </w:rPr>
        <w:t xml:space="preserve"> best practices, ethical service coordination, and high-quality outcomes.</w:t>
      </w:r>
    </w:p>
    <w:p w14:paraId="029A5249" w14:textId="77777777" w:rsidR="00A75BF6" w:rsidRPr="004C576A" w:rsidRDefault="00A75BF6" w:rsidP="00A31A06">
      <w:pPr>
        <w:jc w:val="both"/>
        <w:rPr>
          <w:rFonts w:ascii="Arial" w:hAnsi="Arial" w:cs="Arial"/>
          <w:szCs w:val="24"/>
        </w:rPr>
      </w:pPr>
    </w:p>
    <w:p w14:paraId="1DD4D41F" w14:textId="5B9BC640" w:rsidR="00A75BF6" w:rsidRPr="004C576A" w:rsidRDefault="00A75BF6" w:rsidP="00FA1384">
      <w:pPr>
        <w:ind w:left="720"/>
        <w:jc w:val="both"/>
        <w:rPr>
          <w:rFonts w:ascii="Arial" w:hAnsi="Arial" w:cs="Arial"/>
        </w:rPr>
      </w:pPr>
      <w:r w:rsidRPr="004C576A">
        <w:rPr>
          <w:rFonts w:ascii="Arial" w:hAnsi="Arial" w:cs="Arial"/>
        </w:rPr>
        <w:t xml:space="preserve">SCCs shall complete initial and </w:t>
      </w:r>
      <w:r w:rsidR="00DF0F63" w:rsidRPr="004C576A">
        <w:rPr>
          <w:rFonts w:ascii="Arial" w:hAnsi="Arial" w:cs="Arial"/>
        </w:rPr>
        <w:t>o</w:t>
      </w:r>
      <w:r w:rsidRPr="004C576A">
        <w:rPr>
          <w:rFonts w:ascii="Arial" w:hAnsi="Arial" w:cs="Arial"/>
        </w:rPr>
        <w:t>ngoing training in areas including, but not limited to</w:t>
      </w:r>
      <w:r w:rsidR="00703019" w:rsidRPr="004C576A">
        <w:rPr>
          <w:rFonts w:ascii="Arial" w:hAnsi="Arial" w:cs="Arial"/>
        </w:rPr>
        <w:t xml:space="preserve"> </w:t>
      </w:r>
      <w:r w:rsidR="00446A7A" w:rsidRPr="004C576A">
        <w:rPr>
          <w:rFonts w:ascii="Arial" w:hAnsi="Arial" w:cs="Arial"/>
        </w:rPr>
        <w:t xml:space="preserve">trauma informed </w:t>
      </w:r>
      <w:r w:rsidR="004C34B7" w:rsidRPr="004C576A">
        <w:rPr>
          <w:rFonts w:ascii="Arial" w:hAnsi="Arial" w:cs="Arial"/>
        </w:rPr>
        <w:t>care</w:t>
      </w:r>
      <w:r w:rsidR="00185672" w:rsidRPr="004C576A">
        <w:rPr>
          <w:rFonts w:ascii="Arial" w:hAnsi="Arial" w:cs="Arial"/>
        </w:rPr>
        <w:t xml:space="preserve">, </w:t>
      </w:r>
      <w:r w:rsidR="00703019" w:rsidRPr="004C576A">
        <w:rPr>
          <w:rFonts w:ascii="Arial" w:hAnsi="Arial" w:cs="Arial"/>
        </w:rPr>
        <w:t>e</w:t>
      </w:r>
      <w:r w:rsidR="003756A4" w:rsidRPr="004C576A">
        <w:rPr>
          <w:rFonts w:ascii="Arial" w:hAnsi="Arial" w:cs="Arial"/>
        </w:rPr>
        <w:t>vidence</w:t>
      </w:r>
      <w:r w:rsidR="00185672" w:rsidRPr="004C576A">
        <w:rPr>
          <w:rFonts w:ascii="Arial" w:hAnsi="Arial" w:cs="Arial"/>
        </w:rPr>
        <w:t>-</w:t>
      </w:r>
      <w:r w:rsidR="00703019" w:rsidRPr="004C576A">
        <w:rPr>
          <w:rFonts w:ascii="Arial" w:hAnsi="Arial" w:cs="Arial"/>
        </w:rPr>
        <w:t>b</w:t>
      </w:r>
      <w:r w:rsidR="00185672" w:rsidRPr="004C576A">
        <w:rPr>
          <w:rFonts w:ascii="Arial" w:hAnsi="Arial" w:cs="Arial"/>
        </w:rPr>
        <w:t xml:space="preserve">ased and </w:t>
      </w:r>
      <w:r w:rsidR="00703019" w:rsidRPr="004C576A">
        <w:rPr>
          <w:rFonts w:ascii="Arial" w:hAnsi="Arial" w:cs="Arial"/>
        </w:rPr>
        <w:t>b</w:t>
      </w:r>
      <w:r w:rsidR="00185672" w:rsidRPr="004C576A">
        <w:rPr>
          <w:rFonts w:ascii="Arial" w:hAnsi="Arial" w:cs="Arial"/>
        </w:rPr>
        <w:t xml:space="preserve">est </w:t>
      </w:r>
      <w:r w:rsidR="00703019" w:rsidRPr="004C576A">
        <w:rPr>
          <w:rFonts w:ascii="Arial" w:hAnsi="Arial" w:cs="Arial"/>
        </w:rPr>
        <w:t>p</w:t>
      </w:r>
      <w:r w:rsidR="00185672" w:rsidRPr="004C576A">
        <w:rPr>
          <w:rFonts w:ascii="Arial" w:hAnsi="Arial" w:cs="Arial"/>
        </w:rPr>
        <w:t>ractices for PSB</w:t>
      </w:r>
      <w:r w:rsidR="730646A6" w:rsidRPr="004C576A">
        <w:rPr>
          <w:rFonts w:ascii="Arial" w:hAnsi="Arial" w:cs="Arial"/>
        </w:rPr>
        <w:t xml:space="preserve">, </w:t>
      </w:r>
      <w:r w:rsidR="006A102A" w:rsidRPr="004C576A">
        <w:rPr>
          <w:rFonts w:ascii="Arial" w:hAnsi="Arial" w:cs="Arial"/>
        </w:rPr>
        <w:t>e</w:t>
      </w:r>
      <w:r w:rsidR="008A0C86" w:rsidRPr="004C576A">
        <w:rPr>
          <w:rFonts w:ascii="Arial" w:hAnsi="Arial" w:cs="Arial"/>
        </w:rPr>
        <w:t xml:space="preserve">thics, </w:t>
      </w:r>
      <w:r w:rsidR="00DF0F63" w:rsidRPr="004C576A">
        <w:rPr>
          <w:rFonts w:ascii="Arial" w:hAnsi="Arial" w:cs="Arial"/>
        </w:rPr>
        <w:t xml:space="preserve">and </w:t>
      </w:r>
      <w:r w:rsidR="006A102A" w:rsidRPr="004C576A">
        <w:rPr>
          <w:rFonts w:ascii="Arial" w:hAnsi="Arial" w:cs="Arial"/>
        </w:rPr>
        <w:t>m</w:t>
      </w:r>
      <w:r w:rsidR="008A0C86" w:rsidRPr="004C576A">
        <w:rPr>
          <w:rFonts w:ascii="Arial" w:hAnsi="Arial" w:cs="Arial"/>
        </w:rPr>
        <w:t xml:space="preserve">andated </w:t>
      </w:r>
      <w:r w:rsidR="00EF1CF2" w:rsidRPr="004C576A">
        <w:rPr>
          <w:rFonts w:ascii="Arial" w:hAnsi="Arial" w:cs="Arial"/>
        </w:rPr>
        <w:t>reporting</w:t>
      </w:r>
      <w:r w:rsidR="00DF0F63" w:rsidRPr="004C576A">
        <w:rPr>
          <w:rFonts w:ascii="Arial" w:hAnsi="Arial" w:cs="Arial"/>
        </w:rPr>
        <w:t>.</w:t>
      </w:r>
    </w:p>
    <w:p w14:paraId="176CB593" w14:textId="77777777" w:rsidR="004C34B7" w:rsidRPr="004C576A" w:rsidRDefault="004C34B7" w:rsidP="00A31A06">
      <w:pPr>
        <w:jc w:val="both"/>
        <w:rPr>
          <w:rFonts w:ascii="Arial" w:hAnsi="Arial" w:cs="Arial"/>
          <w:szCs w:val="24"/>
        </w:rPr>
      </w:pPr>
    </w:p>
    <w:p w14:paraId="51DE7BD4" w14:textId="32F8D92C" w:rsidR="004C34B7" w:rsidRPr="004C576A" w:rsidRDefault="004C34B7" w:rsidP="00FA1384">
      <w:pPr>
        <w:ind w:left="720"/>
        <w:jc w:val="both"/>
        <w:rPr>
          <w:rFonts w:ascii="Arial" w:hAnsi="Arial" w:cs="Arial"/>
          <w:szCs w:val="24"/>
        </w:rPr>
      </w:pPr>
      <w:r w:rsidRPr="004C576A">
        <w:rPr>
          <w:rFonts w:ascii="Arial" w:hAnsi="Arial" w:cs="Arial"/>
        </w:rPr>
        <w:t>Tra</w:t>
      </w:r>
      <w:r w:rsidR="008A7376" w:rsidRPr="004C576A">
        <w:rPr>
          <w:rFonts w:ascii="Arial" w:hAnsi="Arial" w:cs="Arial"/>
        </w:rPr>
        <w:t xml:space="preserve">ining may be provided through a combination of </w:t>
      </w:r>
      <w:r w:rsidR="00DB3A98" w:rsidRPr="004C576A">
        <w:rPr>
          <w:rFonts w:ascii="Arial" w:hAnsi="Arial" w:cs="Arial"/>
        </w:rPr>
        <w:t xml:space="preserve">county (CMO) and </w:t>
      </w:r>
      <w:r w:rsidR="006A102A" w:rsidRPr="004C576A">
        <w:rPr>
          <w:rFonts w:ascii="Arial" w:hAnsi="Arial" w:cs="Arial"/>
        </w:rPr>
        <w:t>state (</w:t>
      </w:r>
      <w:r w:rsidR="00DB3A98" w:rsidRPr="004C576A">
        <w:rPr>
          <w:rFonts w:ascii="Arial" w:hAnsi="Arial" w:cs="Arial"/>
        </w:rPr>
        <w:t>CSOC</w:t>
      </w:r>
      <w:r w:rsidR="00066050" w:rsidRPr="004C576A">
        <w:rPr>
          <w:rFonts w:ascii="Arial" w:hAnsi="Arial" w:cs="Arial"/>
        </w:rPr>
        <w:t>, NJCA</w:t>
      </w:r>
      <w:r w:rsidR="00DB3A98" w:rsidRPr="004C576A">
        <w:rPr>
          <w:rFonts w:ascii="Arial" w:hAnsi="Arial" w:cs="Arial"/>
        </w:rPr>
        <w:t>) sponsored learning</w:t>
      </w:r>
      <w:r w:rsidR="00513DF7" w:rsidRPr="004C576A">
        <w:rPr>
          <w:rFonts w:ascii="Arial" w:hAnsi="Arial" w:cs="Arial"/>
        </w:rPr>
        <w:t xml:space="preserve">, </w:t>
      </w:r>
      <w:r w:rsidR="00066050" w:rsidRPr="004C576A">
        <w:rPr>
          <w:rFonts w:ascii="Arial" w:hAnsi="Arial" w:cs="Arial"/>
        </w:rPr>
        <w:t>nationally recognized organizations (</w:t>
      </w:r>
      <w:r w:rsidR="002A2C46" w:rsidRPr="004C576A">
        <w:rPr>
          <w:rFonts w:ascii="Arial" w:hAnsi="Arial" w:cs="Arial"/>
        </w:rPr>
        <w:t>Children’s</w:t>
      </w:r>
      <w:r w:rsidR="00066050" w:rsidRPr="004C576A">
        <w:rPr>
          <w:rFonts w:ascii="Arial" w:hAnsi="Arial" w:cs="Arial"/>
        </w:rPr>
        <w:t xml:space="preserve"> Alliance</w:t>
      </w:r>
      <w:r w:rsidR="006370B4" w:rsidRPr="004C576A">
        <w:rPr>
          <w:rFonts w:ascii="Arial" w:hAnsi="Arial" w:cs="Arial"/>
        </w:rPr>
        <w:t xml:space="preserve">, University of </w:t>
      </w:r>
      <w:r w:rsidR="00513DF7" w:rsidRPr="004C576A">
        <w:rPr>
          <w:rFonts w:ascii="Arial" w:hAnsi="Arial" w:cs="Arial"/>
        </w:rPr>
        <w:t>Oklahoma</w:t>
      </w:r>
      <w:r w:rsidR="006370B4" w:rsidRPr="004C576A">
        <w:rPr>
          <w:rFonts w:ascii="Arial" w:hAnsi="Arial" w:cs="Arial"/>
        </w:rPr>
        <w:t>), webinars, conferences, and other approved professional development activities.</w:t>
      </w:r>
      <w:r w:rsidR="00D51C4A" w:rsidRPr="004C576A">
        <w:rPr>
          <w:rFonts w:ascii="Arial" w:eastAsia="Arial Nova" w:hAnsi="Arial" w:cs="Arial"/>
        </w:rPr>
        <w:t xml:space="preserve"> The NJCA offers a series of more than 40 hours of online, self-paced trainings that address multiple aspects of problematic sexual behavior (PSB).  </w:t>
      </w:r>
    </w:p>
    <w:p w14:paraId="132B9A11" w14:textId="68E30D4C" w:rsidR="006370B4" w:rsidRPr="004C576A" w:rsidRDefault="006370B4" w:rsidP="4CF6EF8B">
      <w:pPr>
        <w:jc w:val="both"/>
        <w:rPr>
          <w:rFonts w:ascii="Arial" w:hAnsi="Arial" w:cs="Arial"/>
        </w:rPr>
      </w:pPr>
    </w:p>
    <w:p w14:paraId="6B6CD934" w14:textId="77E4626E" w:rsidR="00AA7902" w:rsidRPr="004C576A" w:rsidRDefault="4D34BAD0" w:rsidP="00FA1384">
      <w:pPr>
        <w:ind w:left="720"/>
        <w:jc w:val="both"/>
        <w:rPr>
          <w:rFonts w:ascii="Arial" w:eastAsia="Arial Nova" w:hAnsi="Arial" w:cs="Arial"/>
        </w:rPr>
      </w:pPr>
      <w:r w:rsidRPr="004C576A">
        <w:rPr>
          <w:rFonts w:ascii="Arial" w:eastAsia="Arial Nova" w:hAnsi="Arial" w:cs="Arial"/>
        </w:rPr>
        <w:t xml:space="preserve">Each CMO maintains its own training expectations and professional development requirements for staff.  </w:t>
      </w:r>
    </w:p>
    <w:p w14:paraId="0C6E9A23" w14:textId="77777777" w:rsidR="00AA7902" w:rsidRPr="004C576A" w:rsidRDefault="00AA7902" w:rsidP="00AA7902">
      <w:pPr>
        <w:jc w:val="both"/>
        <w:rPr>
          <w:rFonts w:ascii="Arial" w:eastAsia="Arial Nova" w:hAnsi="Arial" w:cs="Arial"/>
        </w:rPr>
      </w:pPr>
    </w:p>
    <w:p w14:paraId="6BFD6952" w14:textId="66555E04" w:rsidR="000B6937" w:rsidRPr="004C576A" w:rsidRDefault="00EA77F0" w:rsidP="0017379D">
      <w:pPr>
        <w:pStyle w:val="ListParagraph"/>
        <w:numPr>
          <w:ilvl w:val="0"/>
          <w:numId w:val="20"/>
        </w:numPr>
        <w:spacing w:after="160" w:line="276" w:lineRule="auto"/>
        <w:ind w:left="720" w:hanging="720"/>
        <w:jc w:val="both"/>
        <w:rPr>
          <w:rFonts w:ascii="Arial Nova" w:eastAsia="Arial Nova" w:hAnsi="Arial Nova" w:cs="Arial Nova"/>
        </w:rPr>
      </w:pPr>
      <w:r w:rsidRPr="004C576A">
        <w:rPr>
          <w:rFonts w:ascii="Arial" w:hAnsi="Arial" w:cs="Arial"/>
          <w:b/>
          <w:bCs/>
          <w:szCs w:val="24"/>
        </w:rPr>
        <w:t>The court testimony activities, which may address an individual’s compliance with treatment plan(s); attendance at program(s), participation in counseling sessions, required for this program initiative are:</w:t>
      </w:r>
      <w:r w:rsidR="00E561B3" w:rsidRPr="004C576A">
        <w:rPr>
          <w:rFonts w:ascii="Arial" w:hAnsi="Arial" w:cs="Arial"/>
          <w:b/>
          <w:bCs/>
          <w:szCs w:val="24"/>
        </w:rPr>
        <w:t xml:space="preserve"> </w:t>
      </w:r>
    </w:p>
    <w:p w14:paraId="2F33383C" w14:textId="4F849072" w:rsidR="00802701" w:rsidRDefault="0017379D" w:rsidP="0017379D">
      <w:pPr>
        <w:ind w:left="720"/>
        <w:jc w:val="both"/>
        <w:rPr>
          <w:rFonts w:ascii="Arial" w:hAnsi="Arial" w:cs="Arial"/>
        </w:rPr>
      </w:pPr>
      <w:r w:rsidRPr="004C576A">
        <w:rPr>
          <w:rFonts w:ascii="Arial" w:hAnsi="Arial" w:cs="Arial"/>
        </w:rPr>
        <w:t>N/A</w:t>
      </w:r>
    </w:p>
    <w:p w14:paraId="2BCA6CE2" w14:textId="77777777" w:rsidR="009B6FB5" w:rsidRDefault="009B6FB5" w:rsidP="0017379D">
      <w:pPr>
        <w:ind w:left="720"/>
        <w:jc w:val="both"/>
        <w:rPr>
          <w:rFonts w:ascii="Arial" w:hAnsi="Arial" w:cs="Arial"/>
        </w:rPr>
      </w:pPr>
    </w:p>
    <w:p w14:paraId="4CE810CF" w14:textId="228B69BD" w:rsidR="009B6FB5" w:rsidRPr="004E2824" w:rsidRDefault="009B6FB5" w:rsidP="004E2824">
      <w:pPr>
        <w:ind w:left="720" w:hanging="720"/>
        <w:jc w:val="both"/>
        <w:rPr>
          <w:rFonts w:ascii="Arial" w:hAnsi="Arial" w:cs="Arial"/>
          <w:b/>
          <w:bCs/>
        </w:rPr>
      </w:pPr>
      <w:r>
        <w:rPr>
          <w:rFonts w:ascii="Arial" w:hAnsi="Arial" w:cs="Arial"/>
        </w:rPr>
        <w:t xml:space="preserve">15) </w:t>
      </w:r>
      <w:r w:rsidR="004E2824">
        <w:rPr>
          <w:rFonts w:ascii="Arial" w:hAnsi="Arial" w:cs="Arial"/>
        </w:rPr>
        <w:tab/>
      </w:r>
      <w:r w:rsidRPr="004E2824">
        <w:rPr>
          <w:rFonts w:ascii="Arial" w:hAnsi="Arial" w:cs="Arial"/>
          <w:b/>
          <w:bCs/>
        </w:rPr>
        <w:t>The student educational program planning required to serve youth in this program</w:t>
      </w:r>
      <w:r w:rsidR="004E2824" w:rsidRPr="004E2824">
        <w:rPr>
          <w:rFonts w:ascii="Arial" w:hAnsi="Arial" w:cs="Arial"/>
          <w:b/>
          <w:bCs/>
        </w:rPr>
        <w:t>:</w:t>
      </w:r>
    </w:p>
    <w:p w14:paraId="4E71D69C" w14:textId="77777777" w:rsidR="004E2824" w:rsidRDefault="004E2824" w:rsidP="0017379D">
      <w:pPr>
        <w:ind w:left="720"/>
        <w:jc w:val="both"/>
        <w:rPr>
          <w:rFonts w:ascii="Arial" w:hAnsi="Arial" w:cs="Arial"/>
        </w:rPr>
      </w:pPr>
    </w:p>
    <w:p w14:paraId="25445FC1" w14:textId="32F0ADA9" w:rsidR="004E2824" w:rsidRPr="004C576A" w:rsidRDefault="004E2824" w:rsidP="0017379D">
      <w:pPr>
        <w:ind w:left="720"/>
        <w:jc w:val="both"/>
        <w:rPr>
          <w:rFonts w:ascii="Arial" w:hAnsi="Arial" w:cs="Arial"/>
        </w:rPr>
      </w:pPr>
      <w:r>
        <w:rPr>
          <w:rFonts w:ascii="Arial" w:hAnsi="Arial" w:cs="Arial"/>
        </w:rPr>
        <w:t>N/A</w:t>
      </w:r>
    </w:p>
    <w:p w14:paraId="65CB14A9" w14:textId="77777777" w:rsidR="0017379D" w:rsidRPr="004C576A" w:rsidRDefault="0017379D" w:rsidP="0017379D">
      <w:pPr>
        <w:ind w:left="720"/>
        <w:jc w:val="both"/>
        <w:rPr>
          <w:rFonts w:ascii="Arial" w:hAnsi="Arial" w:cs="Arial"/>
        </w:rPr>
      </w:pPr>
    </w:p>
    <w:p w14:paraId="644B32D4" w14:textId="5F5410C2" w:rsidR="004662BA" w:rsidRPr="004C576A" w:rsidRDefault="00AE7513" w:rsidP="00AE7513">
      <w:pPr>
        <w:ind w:left="-180" w:hanging="450"/>
        <w:jc w:val="both"/>
        <w:rPr>
          <w:rFonts w:ascii="Arial" w:hAnsi="Arial" w:cs="Arial"/>
          <w:b/>
          <w:bCs/>
          <w:szCs w:val="24"/>
        </w:rPr>
      </w:pPr>
      <w:r w:rsidRPr="004C576A">
        <w:rPr>
          <w:rFonts w:ascii="Arial" w:hAnsi="Arial" w:cs="Arial"/>
          <w:b/>
          <w:bCs/>
          <w:szCs w:val="24"/>
        </w:rPr>
        <w:t xml:space="preserve">D. </w:t>
      </w:r>
      <w:r w:rsidR="00DF79D8">
        <w:rPr>
          <w:rFonts w:ascii="Arial" w:hAnsi="Arial" w:cs="Arial"/>
          <w:b/>
          <w:bCs/>
          <w:szCs w:val="24"/>
        </w:rPr>
        <w:t xml:space="preserve">  </w:t>
      </w:r>
      <w:r w:rsidR="004662BA" w:rsidRPr="004C576A">
        <w:rPr>
          <w:rFonts w:ascii="Arial" w:hAnsi="Arial" w:cs="Arial"/>
          <w:b/>
          <w:bCs/>
          <w:szCs w:val="24"/>
        </w:rPr>
        <w:t xml:space="preserve">Resources - The below describes the resources required of </w:t>
      </w:r>
      <w:r w:rsidR="00D83140" w:rsidRPr="004C576A">
        <w:rPr>
          <w:rFonts w:ascii="Arial" w:hAnsi="Arial" w:cs="Arial"/>
          <w:b/>
          <w:bCs/>
          <w:szCs w:val="24"/>
        </w:rPr>
        <w:t xml:space="preserve">contractors </w:t>
      </w:r>
      <w:r w:rsidR="004662BA" w:rsidRPr="004C576A">
        <w:rPr>
          <w:rFonts w:ascii="Arial" w:hAnsi="Arial" w:cs="Arial"/>
          <w:b/>
          <w:bCs/>
          <w:szCs w:val="24"/>
        </w:rPr>
        <w:t xml:space="preserve">to ensure the service delivery area, management, and assessment of this program.  </w:t>
      </w:r>
    </w:p>
    <w:p w14:paraId="189E1B03" w14:textId="77777777" w:rsidR="00CE1E78" w:rsidRPr="004C576A" w:rsidRDefault="00CE1E78" w:rsidP="00CE1E78">
      <w:pPr>
        <w:jc w:val="both"/>
        <w:rPr>
          <w:rFonts w:ascii="Arial" w:hAnsi="Arial" w:cs="Arial"/>
          <w:b/>
          <w:bCs/>
          <w:szCs w:val="24"/>
        </w:rPr>
      </w:pPr>
      <w:bookmarkStart w:id="7" w:name="_Hlk155608576"/>
    </w:p>
    <w:p w14:paraId="49909D89" w14:textId="161867B2" w:rsidR="00A10BBB" w:rsidRPr="00952C78" w:rsidRDefault="00952C78" w:rsidP="001B4975">
      <w:pPr>
        <w:ind w:left="720" w:hanging="720"/>
        <w:jc w:val="both"/>
        <w:rPr>
          <w:rFonts w:ascii="Arial" w:hAnsi="Arial" w:cs="Arial"/>
          <w:szCs w:val="24"/>
        </w:rPr>
      </w:pPr>
      <w:r w:rsidRPr="003226E0">
        <w:rPr>
          <w:rFonts w:ascii="Arial" w:hAnsi="Arial" w:cs="Arial"/>
          <w:szCs w:val="24"/>
        </w:rPr>
        <w:t>1)</w:t>
      </w:r>
      <w:r>
        <w:rPr>
          <w:rFonts w:ascii="Arial" w:hAnsi="Arial" w:cs="Arial"/>
          <w:b/>
          <w:bCs/>
          <w:szCs w:val="24"/>
        </w:rPr>
        <w:t xml:space="preserve"> </w:t>
      </w:r>
      <w:r w:rsidR="001B4975">
        <w:rPr>
          <w:rFonts w:ascii="Arial" w:hAnsi="Arial" w:cs="Arial"/>
          <w:b/>
          <w:bCs/>
          <w:szCs w:val="24"/>
        </w:rPr>
        <w:tab/>
      </w:r>
      <w:r w:rsidR="004662BA" w:rsidRPr="00952C78">
        <w:rPr>
          <w:rFonts w:ascii="Arial" w:hAnsi="Arial" w:cs="Arial"/>
          <w:b/>
          <w:bCs/>
          <w:szCs w:val="24"/>
        </w:rPr>
        <w:t>The program initiative</w:t>
      </w:r>
      <w:r w:rsidR="00D876BC" w:rsidRPr="00952C78">
        <w:rPr>
          <w:rFonts w:ascii="Arial" w:hAnsi="Arial" w:cs="Arial"/>
          <w:b/>
          <w:bCs/>
          <w:szCs w:val="24"/>
        </w:rPr>
        <w:t>’s service site</w:t>
      </w:r>
      <w:r w:rsidR="004662BA" w:rsidRPr="00952C78">
        <w:rPr>
          <w:rFonts w:ascii="Arial" w:hAnsi="Arial" w:cs="Arial"/>
          <w:b/>
          <w:bCs/>
          <w:szCs w:val="24"/>
        </w:rPr>
        <w:t xml:space="preserve"> is required to </w:t>
      </w:r>
      <w:r w:rsidR="00D876BC" w:rsidRPr="00952C78">
        <w:rPr>
          <w:rFonts w:ascii="Arial" w:hAnsi="Arial" w:cs="Arial"/>
          <w:b/>
          <w:bCs/>
          <w:szCs w:val="24"/>
        </w:rPr>
        <w:t>be located in</w:t>
      </w:r>
      <w:r w:rsidR="004662BA" w:rsidRPr="00952C78">
        <w:rPr>
          <w:rFonts w:ascii="Arial" w:hAnsi="Arial" w:cs="Arial"/>
          <w:b/>
          <w:bCs/>
          <w:szCs w:val="24"/>
        </w:rPr>
        <w:t xml:space="preserve">: </w:t>
      </w:r>
      <w:bookmarkEnd w:id="7"/>
    </w:p>
    <w:p w14:paraId="351DDE1B" w14:textId="77777777" w:rsidR="004C576A" w:rsidRPr="004C576A" w:rsidRDefault="004C576A" w:rsidP="006D05C8">
      <w:pPr>
        <w:pStyle w:val="ListParagraph"/>
        <w:ind w:left="1080"/>
        <w:jc w:val="both"/>
        <w:rPr>
          <w:rFonts w:ascii="Arial" w:hAnsi="Arial" w:cs="Arial"/>
        </w:rPr>
      </w:pPr>
    </w:p>
    <w:p w14:paraId="490B60CC" w14:textId="36534F81" w:rsidR="006D05C8" w:rsidRPr="004C576A" w:rsidRDefault="00D000C8" w:rsidP="004C576A">
      <w:pPr>
        <w:pStyle w:val="ListParagraph"/>
        <w:jc w:val="both"/>
        <w:rPr>
          <w:rFonts w:ascii="Arial" w:hAnsi="Arial" w:cs="Arial"/>
        </w:rPr>
      </w:pPr>
      <w:r w:rsidRPr="004C576A">
        <w:rPr>
          <w:rFonts w:ascii="Arial" w:hAnsi="Arial" w:cs="Arial"/>
        </w:rPr>
        <w:t xml:space="preserve">Each CMO will staff a </w:t>
      </w:r>
      <w:r w:rsidR="00146364" w:rsidRPr="004C576A">
        <w:rPr>
          <w:rFonts w:ascii="Arial" w:hAnsi="Arial" w:cs="Arial"/>
        </w:rPr>
        <w:t>SCC</w:t>
      </w:r>
      <w:r w:rsidR="00E574CF" w:rsidRPr="004C576A">
        <w:rPr>
          <w:rFonts w:ascii="Arial" w:hAnsi="Arial" w:cs="Arial"/>
        </w:rPr>
        <w:t xml:space="preserve">. </w:t>
      </w:r>
    </w:p>
    <w:p w14:paraId="4CD82D3D" w14:textId="77777777" w:rsidR="006D05C8" w:rsidRPr="004C576A" w:rsidRDefault="006D05C8" w:rsidP="006D05C8">
      <w:pPr>
        <w:pStyle w:val="ListParagraph"/>
        <w:ind w:left="1080"/>
        <w:jc w:val="both"/>
        <w:rPr>
          <w:rFonts w:ascii="Arial" w:hAnsi="Arial" w:cs="Arial"/>
        </w:rPr>
      </w:pPr>
    </w:p>
    <w:p w14:paraId="4F28E85C" w14:textId="3396B7F8" w:rsidR="00D876BC" w:rsidRPr="001B4975" w:rsidRDefault="001B4975" w:rsidP="001B4975">
      <w:pPr>
        <w:ind w:left="720" w:hanging="720"/>
        <w:jc w:val="both"/>
        <w:rPr>
          <w:rFonts w:ascii="Arial" w:hAnsi="Arial" w:cs="Arial"/>
        </w:rPr>
      </w:pPr>
      <w:r w:rsidRPr="003226E0">
        <w:rPr>
          <w:rFonts w:ascii="Arial" w:hAnsi="Arial" w:cs="Arial"/>
          <w:szCs w:val="24"/>
        </w:rPr>
        <w:t>2)</w:t>
      </w:r>
      <w:r>
        <w:rPr>
          <w:rFonts w:ascii="Arial" w:hAnsi="Arial" w:cs="Arial"/>
          <w:b/>
          <w:bCs/>
          <w:szCs w:val="24"/>
        </w:rPr>
        <w:tab/>
      </w:r>
      <w:r w:rsidR="004F4DDC" w:rsidRPr="001B4975">
        <w:rPr>
          <w:rFonts w:ascii="Arial" w:hAnsi="Arial" w:cs="Arial"/>
          <w:b/>
          <w:bCs/>
          <w:szCs w:val="24"/>
        </w:rPr>
        <w:t>T</w:t>
      </w:r>
      <w:r w:rsidR="004662BA" w:rsidRPr="001B4975">
        <w:rPr>
          <w:rFonts w:ascii="Arial" w:hAnsi="Arial" w:cs="Arial"/>
          <w:b/>
          <w:bCs/>
          <w:szCs w:val="24"/>
        </w:rPr>
        <w:t xml:space="preserve">he geographic area </w:t>
      </w:r>
      <w:r w:rsidR="00D876BC" w:rsidRPr="001B4975">
        <w:rPr>
          <w:rFonts w:ascii="Arial" w:hAnsi="Arial" w:cs="Arial"/>
          <w:b/>
          <w:bCs/>
          <w:szCs w:val="24"/>
        </w:rPr>
        <w:t>the program initiative is required to serve is</w:t>
      </w:r>
      <w:r w:rsidR="004662BA" w:rsidRPr="001B4975">
        <w:rPr>
          <w:rFonts w:ascii="Arial" w:hAnsi="Arial" w:cs="Arial"/>
          <w:b/>
          <w:bCs/>
          <w:szCs w:val="24"/>
        </w:rPr>
        <w:t xml:space="preserve">:   </w:t>
      </w:r>
    </w:p>
    <w:p w14:paraId="663C676A" w14:textId="77777777" w:rsidR="004F4DDC" w:rsidRPr="004C576A" w:rsidRDefault="004F4DDC" w:rsidP="004F4DDC">
      <w:pPr>
        <w:ind w:left="720"/>
        <w:jc w:val="both"/>
        <w:rPr>
          <w:rFonts w:ascii="Arial" w:hAnsi="Arial" w:cs="Arial"/>
          <w:szCs w:val="24"/>
        </w:rPr>
      </w:pPr>
    </w:p>
    <w:p w14:paraId="64DE7147" w14:textId="63E38D30" w:rsidR="00161120" w:rsidRPr="004C576A" w:rsidRDefault="2504BD6F" w:rsidP="30C4E652">
      <w:pPr>
        <w:ind w:left="720"/>
        <w:jc w:val="both"/>
        <w:rPr>
          <w:rFonts w:ascii="Arial" w:hAnsi="Arial" w:cs="Arial"/>
        </w:rPr>
      </w:pPr>
      <w:r w:rsidRPr="004C576A">
        <w:rPr>
          <w:rFonts w:ascii="Arial" w:hAnsi="Arial" w:cs="Arial"/>
        </w:rPr>
        <w:t xml:space="preserve">Each SCC will serve the county/counties </w:t>
      </w:r>
      <w:r w:rsidR="2AE64D5A" w:rsidRPr="004C576A">
        <w:rPr>
          <w:rFonts w:ascii="Arial" w:hAnsi="Arial" w:cs="Arial"/>
        </w:rPr>
        <w:t>covered by the CMO</w:t>
      </w:r>
      <w:r w:rsidR="339226C6" w:rsidRPr="004C576A">
        <w:rPr>
          <w:rFonts w:ascii="Arial" w:hAnsi="Arial" w:cs="Arial"/>
        </w:rPr>
        <w:t xml:space="preserve"> they are housed in.</w:t>
      </w:r>
      <w:r w:rsidR="00266133" w:rsidRPr="004C576A">
        <w:rPr>
          <w:rFonts w:ascii="Arial" w:hAnsi="Arial" w:cs="Arial"/>
        </w:rPr>
        <w:t xml:space="preserve">  This CMO catchment area includes:</w:t>
      </w:r>
      <w:r w:rsidR="004C576A">
        <w:rPr>
          <w:rFonts w:ascii="Arial" w:hAnsi="Arial" w:cs="Arial"/>
        </w:rPr>
        <w:t xml:space="preserve"> </w:t>
      </w:r>
      <w:permStart w:id="195832747" w:edGrp="everyone"/>
      <w:r w:rsidR="004C576A">
        <w:rPr>
          <w:rFonts w:ascii="Arial" w:hAnsi="Arial" w:cs="Arial"/>
        </w:rPr>
        <w:tab/>
      </w:r>
      <w:r w:rsidR="004C576A">
        <w:rPr>
          <w:rFonts w:ascii="Arial" w:hAnsi="Arial" w:cs="Arial"/>
        </w:rPr>
        <w:tab/>
      </w:r>
      <w:r w:rsidR="004C576A">
        <w:rPr>
          <w:rFonts w:ascii="Arial" w:hAnsi="Arial" w:cs="Arial"/>
        </w:rPr>
        <w:tab/>
      </w:r>
      <w:permEnd w:id="195832747"/>
    </w:p>
    <w:p w14:paraId="3EF90D8F" w14:textId="77777777" w:rsidR="00401A7B" w:rsidRPr="00DF79D8" w:rsidRDefault="00401A7B" w:rsidP="00D876BC">
      <w:pPr>
        <w:ind w:left="720" w:hanging="720"/>
        <w:jc w:val="both"/>
        <w:rPr>
          <w:rFonts w:ascii="Arial" w:hAnsi="Arial" w:cs="Arial"/>
          <w:szCs w:val="24"/>
        </w:rPr>
      </w:pPr>
    </w:p>
    <w:p w14:paraId="22E24BFB" w14:textId="6D247425" w:rsidR="00DD6351" w:rsidRPr="00DF79D8" w:rsidRDefault="003226E0" w:rsidP="003226E0">
      <w:pPr>
        <w:pStyle w:val="ListParagraph"/>
        <w:ind w:hanging="720"/>
        <w:jc w:val="both"/>
        <w:rPr>
          <w:rFonts w:ascii="Arial" w:hAnsi="Arial" w:cs="Arial"/>
          <w:b/>
          <w:bCs/>
          <w:szCs w:val="24"/>
        </w:rPr>
      </w:pPr>
      <w:bookmarkStart w:id="8" w:name="_Hlk136438454"/>
      <w:r w:rsidRPr="003226E0">
        <w:rPr>
          <w:rFonts w:ascii="Arial" w:hAnsi="Arial" w:cs="Arial"/>
          <w:szCs w:val="24"/>
        </w:rPr>
        <w:t>3)</w:t>
      </w:r>
      <w:r>
        <w:rPr>
          <w:rFonts w:ascii="Arial" w:hAnsi="Arial" w:cs="Arial"/>
          <w:b/>
          <w:bCs/>
          <w:szCs w:val="24"/>
        </w:rPr>
        <w:tab/>
      </w:r>
      <w:r w:rsidR="00D876BC" w:rsidRPr="00DF79D8">
        <w:rPr>
          <w:rFonts w:ascii="Arial" w:hAnsi="Arial" w:cs="Arial"/>
          <w:b/>
          <w:bCs/>
          <w:szCs w:val="24"/>
        </w:rPr>
        <w:t xml:space="preserve">The program initiative’s required service delivery </w:t>
      </w:r>
      <w:r w:rsidR="001C5BDF" w:rsidRPr="00DF79D8">
        <w:rPr>
          <w:rFonts w:ascii="Arial" w:hAnsi="Arial" w:cs="Arial"/>
          <w:b/>
          <w:bCs/>
          <w:szCs w:val="24"/>
        </w:rPr>
        <w:t xml:space="preserve">setting </w:t>
      </w:r>
      <w:r w:rsidR="00D876BC" w:rsidRPr="00DF79D8">
        <w:rPr>
          <w:rFonts w:ascii="Arial" w:hAnsi="Arial" w:cs="Arial"/>
          <w:b/>
          <w:bCs/>
          <w:szCs w:val="24"/>
        </w:rPr>
        <w:t>is:</w:t>
      </w:r>
    </w:p>
    <w:p w14:paraId="576D6D4C" w14:textId="77777777" w:rsidR="00DD6351" w:rsidRPr="00DF79D8" w:rsidRDefault="00DD6351" w:rsidP="00DD6351">
      <w:pPr>
        <w:jc w:val="both"/>
        <w:rPr>
          <w:rFonts w:ascii="Arial" w:hAnsi="Arial" w:cs="Arial"/>
          <w:szCs w:val="24"/>
        </w:rPr>
      </w:pPr>
    </w:p>
    <w:p w14:paraId="10F3CF8F" w14:textId="220088BA" w:rsidR="00401A7B" w:rsidRPr="006E6302" w:rsidRDefault="1FD6DDE5" w:rsidP="30C4E652">
      <w:pPr>
        <w:ind w:left="720"/>
        <w:jc w:val="both"/>
        <w:rPr>
          <w:rFonts w:ascii="Arial" w:hAnsi="Arial" w:cs="Arial"/>
        </w:rPr>
      </w:pPr>
      <w:r w:rsidRPr="00DF79D8">
        <w:rPr>
          <w:rFonts w:ascii="Arial" w:hAnsi="Arial" w:cs="Arial"/>
        </w:rPr>
        <w:t>Each SCC will serve the county/counties covered by the CMO they are housed in and work within the CMO office.  Service delivery may be via phone, virtual, and in-person.</w:t>
      </w:r>
      <w:r w:rsidRPr="30C4E652">
        <w:rPr>
          <w:rFonts w:ascii="Arial" w:hAnsi="Arial" w:cs="Arial"/>
        </w:rPr>
        <w:t xml:space="preserve">  </w:t>
      </w:r>
    </w:p>
    <w:p w14:paraId="4014E550" w14:textId="77777777" w:rsidR="00E63729" w:rsidRPr="00B85AD4" w:rsidRDefault="00E63729" w:rsidP="00401A7B">
      <w:pPr>
        <w:ind w:left="720"/>
        <w:jc w:val="both"/>
        <w:rPr>
          <w:rFonts w:ascii="Arial" w:hAnsi="Arial" w:cs="Arial"/>
          <w:szCs w:val="24"/>
          <w:highlight w:val="lightGray"/>
        </w:rPr>
      </w:pPr>
    </w:p>
    <w:bookmarkEnd w:id="8"/>
    <w:p w14:paraId="0B720353" w14:textId="09991423" w:rsidR="003371DA" w:rsidRPr="0059061D" w:rsidRDefault="003226E0" w:rsidP="003226E0">
      <w:pPr>
        <w:pStyle w:val="ListParagraph"/>
        <w:ind w:hanging="720"/>
        <w:jc w:val="both"/>
        <w:rPr>
          <w:rFonts w:ascii="Arial" w:hAnsi="Arial" w:cs="Arial"/>
        </w:rPr>
      </w:pPr>
      <w:r w:rsidRPr="003226E0">
        <w:rPr>
          <w:rFonts w:ascii="Arial" w:hAnsi="Arial" w:cs="Arial"/>
        </w:rPr>
        <w:t>4)</w:t>
      </w:r>
      <w:r>
        <w:rPr>
          <w:rFonts w:ascii="Arial" w:hAnsi="Arial" w:cs="Arial"/>
          <w:b/>
          <w:bCs/>
        </w:rPr>
        <w:tab/>
      </w:r>
      <w:r w:rsidR="31E04DF7" w:rsidRPr="0059061D">
        <w:rPr>
          <w:rFonts w:ascii="Arial" w:hAnsi="Arial" w:cs="Arial"/>
          <w:b/>
          <w:bCs/>
        </w:rPr>
        <w:t xml:space="preserve">The hours, days of week, and months of year this program initiative is required to </w:t>
      </w:r>
      <w:r w:rsidR="339226C6" w:rsidRPr="0059061D">
        <w:rPr>
          <w:rFonts w:ascii="Arial" w:hAnsi="Arial" w:cs="Arial"/>
          <w:b/>
          <w:bCs/>
        </w:rPr>
        <w:t>operate</w:t>
      </w:r>
      <w:r w:rsidR="00DF79D8" w:rsidRPr="0059061D">
        <w:rPr>
          <w:rFonts w:ascii="Arial" w:hAnsi="Arial" w:cs="Arial"/>
          <w:b/>
          <w:bCs/>
        </w:rPr>
        <w:t>:</w:t>
      </w:r>
      <w:r w:rsidR="77791A22" w:rsidRPr="0059061D">
        <w:rPr>
          <w:rFonts w:ascii="Arial" w:hAnsi="Arial" w:cs="Arial"/>
        </w:rPr>
        <w:t xml:space="preserve"> </w:t>
      </w:r>
    </w:p>
    <w:p w14:paraId="28F98ED5" w14:textId="77777777" w:rsidR="00DF79D8" w:rsidRDefault="00DF79D8" w:rsidP="00DF79D8">
      <w:pPr>
        <w:pStyle w:val="ListParagraph"/>
        <w:jc w:val="both"/>
        <w:rPr>
          <w:rFonts w:ascii="Arial" w:hAnsi="Arial" w:cs="Arial"/>
        </w:rPr>
      </w:pPr>
    </w:p>
    <w:p w14:paraId="7A82AD82" w14:textId="184ADFA2" w:rsidR="004662BA" w:rsidRPr="003371DA" w:rsidRDefault="77791A22" w:rsidP="00DF79D8">
      <w:pPr>
        <w:ind w:left="720"/>
        <w:jc w:val="both"/>
        <w:rPr>
          <w:rFonts w:ascii="Arial" w:hAnsi="Arial" w:cs="Arial"/>
        </w:rPr>
      </w:pPr>
      <w:r w:rsidRPr="003371DA">
        <w:rPr>
          <w:rFonts w:ascii="Arial" w:hAnsi="Arial" w:cs="Arial"/>
        </w:rPr>
        <w:t>S</w:t>
      </w:r>
      <w:r w:rsidR="3D07FC7D" w:rsidRPr="003371DA">
        <w:rPr>
          <w:rFonts w:ascii="Arial" w:hAnsi="Arial" w:cs="Arial"/>
        </w:rPr>
        <w:t>peci</w:t>
      </w:r>
      <w:r w:rsidR="69B5D51D" w:rsidRPr="003371DA">
        <w:rPr>
          <w:rFonts w:ascii="Arial" w:hAnsi="Arial" w:cs="Arial"/>
        </w:rPr>
        <w:t xml:space="preserve">alized </w:t>
      </w:r>
      <w:r w:rsidR="3D07FC7D" w:rsidRPr="003371DA">
        <w:rPr>
          <w:rFonts w:ascii="Arial" w:hAnsi="Arial" w:cs="Arial"/>
        </w:rPr>
        <w:t>Care Coordinators typically work a standard</w:t>
      </w:r>
      <w:r w:rsidR="45923209" w:rsidRPr="003371DA">
        <w:rPr>
          <w:rFonts w:ascii="Arial" w:hAnsi="Arial" w:cs="Arial"/>
        </w:rPr>
        <w:t xml:space="preserve"> </w:t>
      </w:r>
      <w:r w:rsidR="3D07FC7D" w:rsidRPr="003371DA">
        <w:rPr>
          <w:rFonts w:ascii="Arial" w:hAnsi="Arial" w:cs="Arial"/>
        </w:rPr>
        <w:t xml:space="preserve">Monday through Friday </w:t>
      </w:r>
      <w:r w:rsidR="2932559C" w:rsidRPr="003371DA">
        <w:rPr>
          <w:rFonts w:ascii="Arial" w:hAnsi="Arial" w:cs="Arial"/>
        </w:rPr>
        <w:t xml:space="preserve">schedule during regular business hours.  However, </w:t>
      </w:r>
      <w:r w:rsidR="429AD017" w:rsidRPr="003371DA">
        <w:rPr>
          <w:rFonts w:ascii="Arial" w:hAnsi="Arial" w:cs="Arial"/>
        </w:rPr>
        <w:t xml:space="preserve">SCCs may </w:t>
      </w:r>
      <w:r w:rsidR="029BD395" w:rsidRPr="003371DA">
        <w:rPr>
          <w:rFonts w:ascii="Arial" w:hAnsi="Arial" w:cs="Arial"/>
        </w:rPr>
        <w:t xml:space="preserve">occasionally need to work </w:t>
      </w:r>
      <w:r w:rsidR="429AD017" w:rsidRPr="003371DA">
        <w:rPr>
          <w:rFonts w:ascii="Arial" w:hAnsi="Arial" w:cs="Arial"/>
        </w:rPr>
        <w:t>limited evening</w:t>
      </w:r>
      <w:r w:rsidR="5CDC5CAB" w:rsidRPr="003371DA">
        <w:rPr>
          <w:rFonts w:ascii="Arial" w:hAnsi="Arial" w:cs="Arial"/>
        </w:rPr>
        <w:t xml:space="preserve"> </w:t>
      </w:r>
      <w:r w:rsidR="378C1134" w:rsidRPr="003371DA">
        <w:rPr>
          <w:rFonts w:ascii="Arial" w:hAnsi="Arial" w:cs="Arial"/>
        </w:rPr>
        <w:t>hours to accom</w:t>
      </w:r>
      <w:r w:rsidR="3BB8C7EA" w:rsidRPr="003371DA">
        <w:rPr>
          <w:rFonts w:ascii="Arial" w:hAnsi="Arial" w:cs="Arial"/>
        </w:rPr>
        <w:t>m</w:t>
      </w:r>
      <w:r w:rsidR="378C1134" w:rsidRPr="003371DA">
        <w:rPr>
          <w:rFonts w:ascii="Arial" w:hAnsi="Arial" w:cs="Arial"/>
        </w:rPr>
        <w:t xml:space="preserve">odate the </w:t>
      </w:r>
      <w:r w:rsidR="26D4D569" w:rsidRPr="003371DA">
        <w:rPr>
          <w:rFonts w:ascii="Arial" w:hAnsi="Arial" w:cs="Arial"/>
        </w:rPr>
        <w:t xml:space="preserve">schedules </w:t>
      </w:r>
      <w:r w:rsidR="378C1134" w:rsidRPr="003371DA">
        <w:rPr>
          <w:rFonts w:ascii="Arial" w:hAnsi="Arial" w:cs="Arial"/>
        </w:rPr>
        <w:t xml:space="preserve">of youth and families who are unable </w:t>
      </w:r>
      <w:r w:rsidR="429AD017" w:rsidRPr="003371DA">
        <w:rPr>
          <w:rFonts w:ascii="Arial" w:hAnsi="Arial" w:cs="Arial"/>
        </w:rPr>
        <w:t xml:space="preserve">to </w:t>
      </w:r>
      <w:r w:rsidR="6368E7CE" w:rsidRPr="003371DA">
        <w:rPr>
          <w:rFonts w:ascii="Arial" w:hAnsi="Arial" w:cs="Arial"/>
        </w:rPr>
        <w:t xml:space="preserve">engage </w:t>
      </w:r>
      <w:r w:rsidR="18F24447" w:rsidRPr="003371DA">
        <w:rPr>
          <w:rFonts w:ascii="Arial" w:hAnsi="Arial" w:cs="Arial"/>
        </w:rPr>
        <w:t xml:space="preserve">during </w:t>
      </w:r>
      <w:r w:rsidR="7292E458" w:rsidRPr="003371DA">
        <w:rPr>
          <w:rFonts w:ascii="Arial" w:hAnsi="Arial" w:cs="Arial"/>
        </w:rPr>
        <w:t xml:space="preserve">standard </w:t>
      </w:r>
      <w:r w:rsidR="18F24447" w:rsidRPr="003371DA">
        <w:rPr>
          <w:rFonts w:ascii="Arial" w:hAnsi="Arial" w:cs="Arial"/>
        </w:rPr>
        <w:t>hours.</w:t>
      </w:r>
    </w:p>
    <w:p w14:paraId="793594CA" w14:textId="20508F82" w:rsidR="00401A7B" w:rsidRPr="00713ACC" w:rsidRDefault="00401A7B" w:rsidP="4CF6EF8B">
      <w:pPr>
        <w:ind w:left="720"/>
        <w:jc w:val="both"/>
        <w:rPr>
          <w:rFonts w:ascii="Arial" w:hAnsi="Arial" w:cs="Arial"/>
        </w:rPr>
      </w:pPr>
    </w:p>
    <w:p w14:paraId="0C9983CB" w14:textId="78B9C7C4" w:rsidR="00401A7B" w:rsidRPr="00713ACC" w:rsidRDefault="003226E0" w:rsidP="003226E0">
      <w:pPr>
        <w:pStyle w:val="ListParagraph"/>
        <w:ind w:hanging="720"/>
        <w:jc w:val="both"/>
        <w:rPr>
          <w:rFonts w:ascii="Arial" w:hAnsi="Arial" w:cs="Arial"/>
          <w:b/>
          <w:bCs/>
          <w:szCs w:val="24"/>
        </w:rPr>
      </w:pPr>
      <w:bookmarkStart w:id="9" w:name="_Hlk155608743"/>
      <w:r w:rsidRPr="003226E0">
        <w:rPr>
          <w:rFonts w:ascii="Arial" w:hAnsi="Arial" w:cs="Arial"/>
          <w:szCs w:val="24"/>
        </w:rPr>
        <w:t>5)</w:t>
      </w:r>
      <w:r>
        <w:rPr>
          <w:rFonts w:ascii="Arial" w:hAnsi="Arial" w:cs="Arial"/>
          <w:b/>
          <w:bCs/>
          <w:szCs w:val="24"/>
        </w:rPr>
        <w:tab/>
      </w:r>
      <w:r w:rsidR="004662BA" w:rsidRPr="00713ACC">
        <w:rPr>
          <w:rFonts w:ascii="Arial" w:hAnsi="Arial" w:cs="Arial"/>
          <w:b/>
          <w:bCs/>
          <w:szCs w:val="24"/>
        </w:rPr>
        <w:t xml:space="preserve">Additional procedures for on call staff to meet the needs of those served twenty-four (24) hours a day, seven (7) days a week? </w:t>
      </w:r>
      <w:bookmarkEnd w:id="9"/>
    </w:p>
    <w:p w14:paraId="7308A625" w14:textId="77777777" w:rsidR="00713ACC" w:rsidRDefault="00713ACC" w:rsidP="00713ACC">
      <w:pPr>
        <w:ind w:left="720"/>
        <w:jc w:val="both"/>
        <w:rPr>
          <w:rFonts w:ascii="Arial" w:hAnsi="Arial" w:cs="Arial"/>
          <w:szCs w:val="24"/>
        </w:rPr>
      </w:pPr>
    </w:p>
    <w:p w14:paraId="02475D59" w14:textId="77076DB5" w:rsidR="004662BA" w:rsidRPr="00732210" w:rsidRDefault="00697A0B" w:rsidP="00713ACC">
      <w:pPr>
        <w:ind w:left="720"/>
        <w:jc w:val="both"/>
        <w:rPr>
          <w:rFonts w:ascii="Arial" w:hAnsi="Arial" w:cs="Arial"/>
          <w:szCs w:val="24"/>
        </w:rPr>
      </w:pPr>
      <w:r w:rsidRPr="00732210">
        <w:rPr>
          <w:rFonts w:ascii="Arial" w:hAnsi="Arial" w:cs="Arial"/>
          <w:szCs w:val="24"/>
        </w:rPr>
        <w:t>SCC</w:t>
      </w:r>
      <w:r w:rsidR="00772009">
        <w:rPr>
          <w:rFonts w:ascii="Arial" w:hAnsi="Arial" w:cs="Arial"/>
          <w:szCs w:val="24"/>
        </w:rPr>
        <w:t>s</w:t>
      </w:r>
      <w:r w:rsidRPr="00732210">
        <w:rPr>
          <w:rFonts w:ascii="Arial" w:hAnsi="Arial" w:cs="Arial"/>
          <w:szCs w:val="24"/>
        </w:rPr>
        <w:t xml:space="preserve"> </w:t>
      </w:r>
      <w:r w:rsidR="00F41839" w:rsidRPr="00732210">
        <w:rPr>
          <w:rFonts w:ascii="Arial" w:hAnsi="Arial" w:cs="Arial"/>
          <w:szCs w:val="24"/>
        </w:rPr>
        <w:t>are not on-call 24/7. Y</w:t>
      </w:r>
      <w:r w:rsidR="00D46417" w:rsidRPr="00732210">
        <w:rPr>
          <w:rFonts w:ascii="Arial" w:hAnsi="Arial" w:cs="Arial"/>
          <w:szCs w:val="24"/>
        </w:rPr>
        <w:t>outh and families are provided with information for emergency/crises services.</w:t>
      </w:r>
    </w:p>
    <w:p w14:paraId="139232A9" w14:textId="77777777" w:rsidR="00713ACC" w:rsidRPr="00713ACC" w:rsidRDefault="00713ACC" w:rsidP="009110B2">
      <w:pPr>
        <w:jc w:val="both"/>
        <w:rPr>
          <w:rFonts w:ascii="Arial" w:hAnsi="Arial" w:cs="Arial"/>
          <w:szCs w:val="24"/>
        </w:rPr>
      </w:pPr>
    </w:p>
    <w:p w14:paraId="6023E261" w14:textId="1941E7C8" w:rsidR="00401A7B" w:rsidRPr="00713ACC" w:rsidRDefault="003226E0" w:rsidP="003226E0">
      <w:pPr>
        <w:pStyle w:val="ListParagraph"/>
        <w:ind w:hanging="720"/>
        <w:jc w:val="both"/>
        <w:rPr>
          <w:rFonts w:ascii="Arial" w:hAnsi="Arial" w:cs="Arial"/>
          <w:b/>
          <w:bCs/>
          <w:szCs w:val="24"/>
        </w:rPr>
      </w:pPr>
      <w:r w:rsidRPr="003226E0">
        <w:rPr>
          <w:rFonts w:ascii="Arial" w:hAnsi="Arial" w:cs="Arial"/>
          <w:szCs w:val="24"/>
        </w:rPr>
        <w:t>6)</w:t>
      </w:r>
      <w:r>
        <w:rPr>
          <w:rFonts w:ascii="Arial" w:hAnsi="Arial" w:cs="Arial"/>
          <w:b/>
          <w:bCs/>
          <w:szCs w:val="24"/>
        </w:rPr>
        <w:tab/>
      </w:r>
      <w:r w:rsidR="004662BA" w:rsidRPr="00713ACC">
        <w:rPr>
          <w:rFonts w:ascii="Arial" w:hAnsi="Arial" w:cs="Arial"/>
          <w:b/>
          <w:bCs/>
          <w:szCs w:val="24"/>
        </w:rPr>
        <w:t xml:space="preserve">Additional flexible hours, inclusive of non-traditional and weekend hours, to meet the needs of those served? </w:t>
      </w:r>
    </w:p>
    <w:p w14:paraId="3B1F23F2" w14:textId="77777777" w:rsidR="00713ACC" w:rsidRDefault="00713ACC" w:rsidP="003371DA">
      <w:pPr>
        <w:ind w:left="360"/>
        <w:jc w:val="both"/>
        <w:rPr>
          <w:rFonts w:ascii="Arial" w:hAnsi="Arial" w:cs="Arial"/>
        </w:rPr>
      </w:pPr>
    </w:p>
    <w:p w14:paraId="06D4E266" w14:textId="6AAE4878" w:rsidR="004662BA" w:rsidRPr="00732210" w:rsidRDefault="00D46417" w:rsidP="00713ACC">
      <w:pPr>
        <w:ind w:left="720"/>
        <w:jc w:val="both"/>
        <w:rPr>
          <w:rFonts w:ascii="Arial" w:hAnsi="Arial" w:cs="Arial"/>
        </w:rPr>
      </w:pPr>
      <w:r w:rsidRPr="4CF6EF8B">
        <w:rPr>
          <w:rFonts w:ascii="Arial" w:hAnsi="Arial" w:cs="Arial"/>
        </w:rPr>
        <w:t xml:space="preserve">Hours </w:t>
      </w:r>
      <w:r w:rsidR="00A84309" w:rsidRPr="4CF6EF8B">
        <w:rPr>
          <w:rFonts w:ascii="Arial" w:hAnsi="Arial" w:cs="Arial"/>
        </w:rPr>
        <w:t xml:space="preserve">should be </w:t>
      </w:r>
      <w:r w:rsidRPr="4CF6EF8B">
        <w:rPr>
          <w:rFonts w:ascii="Arial" w:hAnsi="Arial" w:cs="Arial"/>
        </w:rPr>
        <w:t xml:space="preserve">flexible to accommodate school aged youth and working adults.  </w:t>
      </w:r>
      <w:r w:rsidR="3871C56C" w:rsidRPr="4CF6EF8B">
        <w:rPr>
          <w:rFonts w:ascii="Arial" w:hAnsi="Arial" w:cs="Arial"/>
        </w:rPr>
        <w:t>If necessary, e</w:t>
      </w:r>
      <w:r w:rsidRPr="4CF6EF8B">
        <w:rPr>
          <w:rFonts w:ascii="Arial" w:hAnsi="Arial" w:cs="Arial"/>
        </w:rPr>
        <w:t xml:space="preserve">vening hours </w:t>
      </w:r>
      <w:r w:rsidR="00A84309" w:rsidRPr="4CF6EF8B">
        <w:rPr>
          <w:rFonts w:ascii="Arial" w:hAnsi="Arial" w:cs="Arial"/>
        </w:rPr>
        <w:t xml:space="preserve">should be </w:t>
      </w:r>
      <w:r w:rsidRPr="4CF6EF8B">
        <w:rPr>
          <w:rFonts w:ascii="Arial" w:hAnsi="Arial" w:cs="Arial"/>
        </w:rPr>
        <w:t>available to accommodate the needs and schedule</w:t>
      </w:r>
      <w:r w:rsidR="0044688D" w:rsidRPr="4CF6EF8B">
        <w:rPr>
          <w:rFonts w:ascii="Arial" w:hAnsi="Arial" w:cs="Arial"/>
        </w:rPr>
        <w:t>s</w:t>
      </w:r>
      <w:r w:rsidRPr="4CF6EF8B">
        <w:rPr>
          <w:rFonts w:ascii="Arial" w:hAnsi="Arial" w:cs="Arial"/>
        </w:rPr>
        <w:t xml:space="preserve"> of the youth and their famil</w:t>
      </w:r>
      <w:r w:rsidR="00F41839" w:rsidRPr="4CF6EF8B">
        <w:rPr>
          <w:rFonts w:ascii="Arial" w:hAnsi="Arial" w:cs="Arial"/>
        </w:rPr>
        <w:t>ies</w:t>
      </w:r>
      <w:r w:rsidRPr="4CF6EF8B">
        <w:rPr>
          <w:rFonts w:ascii="Arial" w:hAnsi="Arial" w:cs="Arial"/>
        </w:rPr>
        <w:t>.</w:t>
      </w:r>
    </w:p>
    <w:p w14:paraId="20479113" w14:textId="77777777" w:rsidR="00401A7B" w:rsidRPr="003226E0" w:rsidRDefault="00401A7B" w:rsidP="00401A7B">
      <w:pPr>
        <w:ind w:left="720"/>
        <w:jc w:val="both"/>
        <w:rPr>
          <w:rFonts w:ascii="Arial" w:hAnsi="Arial" w:cs="Arial"/>
          <w:szCs w:val="24"/>
        </w:rPr>
      </w:pPr>
    </w:p>
    <w:p w14:paraId="1C064D11" w14:textId="10ED74CC" w:rsidR="00401A7B" w:rsidRPr="003226E0" w:rsidRDefault="003226E0" w:rsidP="003226E0">
      <w:pPr>
        <w:pStyle w:val="ListParagraph"/>
        <w:ind w:hanging="720"/>
        <w:jc w:val="both"/>
        <w:rPr>
          <w:rFonts w:ascii="Arial" w:hAnsi="Arial" w:cs="Arial"/>
          <w:szCs w:val="24"/>
        </w:rPr>
      </w:pPr>
      <w:bookmarkStart w:id="10" w:name="_Hlk155607217"/>
      <w:r w:rsidRPr="003226E0">
        <w:rPr>
          <w:rFonts w:ascii="Arial" w:hAnsi="Arial" w:cs="Arial"/>
          <w:szCs w:val="24"/>
        </w:rPr>
        <w:t>7)</w:t>
      </w:r>
      <w:r w:rsidRPr="003226E0">
        <w:rPr>
          <w:rFonts w:ascii="Arial" w:hAnsi="Arial" w:cs="Arial"/>
          <w:b/>
          <w:bCs/>
          <w:szCs w:val="24"/>
        </w:rPr>
        <w:tab/>
      </w:r>
      <w:r w:rsidR="004662BA" w:rsidRPr="003226E0">
        <w:rPr>
          <w:rFonts w:ascii="Arial" w:hAnsi="Arial" w:cs="Arial"/>
          <w:b/>
          <w:bCs/>
          <w:szCs w:val="24"/>
        </w:rPr>
        <w:t>The language services (if other than English) this program initiative is required to provide:</w:t>
      </w:r>
      <w:r w:rsidR="004662BA" w:rsidRPr="003226E0">
        <w:rPr>
          <w:rFonts w:ascii="Arial" w:hAnsi="Arial" w:cs="Arial"/>
          <w:szCs w:val="24"/>
        </w:rPr>
        <w:t xml:space="preserve">  </w:t>
      </w:r>
    </w:p>
    <w:p w14:paraId="32A30526" w14:textId="77777777" w:rsidR="003226E0" w:rsidRPr="00F42359" w:rsidRDefault="003226E0" w:rsidP="003226E0">
      <w:pPr>
        <w:pStyle w:val="ListParagraph"/>
        <w:ind w:hanging="720"/>
        <w:jc w:val="both"/>
        <w:rPr>
          <w:rFonts w:ascii="Arial" w:hAnsi="Arial" w:cs="Arial"/>
          <w:szCs w:val="24"/>
          <w:highlight w:val="lightGray"/>
        </w:rPr>
      </w:pPr>
    </w:p>
    <w:p w14:paraId="345F2356" w14:textId="54833BCC" w:rsidR="00171E95" w:rsidRPr="00732210" w:rsidRDefault="42B0DA36" w:rsidP="003226E0">
      <w:pPr>
        <w:ind w:left="720"/>
        <w:jc w:val="both"/>
        <w:rPr>
          <w:rFonts w:ascii="Arial" w:hAnsi="Arial" w:cs="Arial"/>
        </w:rPr>
      </w:pPr>
      <w:r w:rsidRPr="785945C9">
        <w:rPr>
          <w:rFonts w:ascii="Arial" w:hAnsi="Arial" w:cs="Arial"/>
        </w:rPr>
        <w:t>Efforts are actively made to remove barriers to family engagement and access to treatment due to language.</w:t>
      </w:r>
    </w:p>
    <w:p w14:paraId="43A70BDE" w14:textId="77777777" w:rsidR="00DD6351" w:rsidRPr="00B85AD4" w:rsidRDefault="00DD6351" w:rsidP="00401A7B">
      <w:pPr>
        <w:ind w:left="720"/>
        <w:jc w:val="both"/>
        <w:rPr>
          <w:rFonts w:ascii="Arial" w:hAnsi="Arial" w:cs="Arial"/>
          <w:szCs w:val="24"/>
          <w:highlight w:val="lightGray"/>
        </w:rPr>
      </w:pPr>
    </w:p>
    <w:bookmarkEnd w:id="10"/>
    <w:p w14:paraId="57F4DE18" w14:textId="48FC0170" w:rsidR="00A10BBB" w:rsidRPr="003226E0" w:rsidRDefault="003226E0" w:rsidP="003226E0">
      <w:pPr>
        <w:jc w:val="both"/>
        <w:rPr>
          <w:rFonts w:ascii="Arial" w:hAnsi="Arial" w:cs="Arial"/>
          <w:b/>
          <w:bCs/>
          <w:szCs w:val="24"/>
        </w:rPr>
      </w:pPr>
      <w:r w:rsidRPr="003226E0">
        <w:rPr>
          <w:rFonts w:ascii="Arial" w:hAnsi="Arial" w:cs="Arial"/>
          <w:szCs w:val="24"/>
        </w:rPr>
        <w:t>8)</w:t>
      </w:r>
      <w:r w:rsidRPr="003226E0">
        <w:rPr>
          <w:rFonts w:ascii="Arial" w:hAnsi="Arial" w:cs="Arial"/>
          <w:b/>
          <w:bCs/>
          <w:szCs w:val="24"/>
        </w:rPr>
        <w:tab/>
      </w:r>
      <w:r w:rsidR="004662BA" w:rsidRPr="003226E0">
        <w:rPr>
          <w:rFonts w:ascii="Arial" w:hAnsi="Arial" w:cs="Arial"/>
          <w:b/>
          <w:bCs/>
          <w:szCs w:val="24"/>
        </w:rPr>
        <w:t xml:space="preserve">The transportation this program initiative is required to </w:t>
      </w:r>
      <w:r w:rsidR="00447708" w:rsidRPr="003226E0">
        <w:rPr>
          <w:rFonts w:ascii="Arial" w:hAnsi="Arial" w:cs="Arial"/>
          <w:b/>
          <w:bCs/>
          <w:szCs w:val="24"/>
        </w:rPr>
        <w:t>provide:</w:t>
      </w:r>
      <w:r w:rsidR="004662BA" w:rsidRPr="003226E0">
        <w:rPr>
          <w:rFonts w:ascii="Arial" w:hAnsi="Arial" w:cs="Arial"/>
          <w:b/>
          <w:bCs/>
          <w:szCs w:val="24"/>
        </w:rPr>
        <w:t xml:space="preserve"> </w:t>
      </w:r>
    </w:p>
    <w:p w14:paraId="1360BE99" w14:textId="41258890" w:rsidR="0053022C" w:rsidRDefault="00E53BC1" w:rsidP="004662BA">
      <w:pPr>
        <w:ind w:left="720" w:hanging="720"/>
        <w:jc w:val="both"/>
        <w:rPr>
          <w:rFonts w:ascii="Arial" w:hAnsi="Arial" w:cs="Arial"/>
          <w:szCs w:val="24"/>
          <w:highlight w:val="yellow"/>
        </w:rPr>
      </w:pPr>
      <w:r>
        <w:rPr>
          <w:rFonts w:ascii="Arial" w:hAnsi="Arial" w:cs="Arial"/>
          <w:szCs w:val="24"/>
          <w:highlight w:val="yellow"/>
        </w:rPr>
        <w:t xml:space="preserve"> </w:t>
      </w:r>
    </w:p>
    <w:p w14:paraId="27D92C5D" w14:textId="0A6CA30B" w:rsidR="0053022C" w:rsidRPr="00A10BBB" w:rsidRDefault="59A62FDB" w:rsidP="003226E0">
      <w:pPr>
        <w:ind w:left="360" w:firstLine="360"/>
        <w:jc w:val="both"/>
        <w:rPr>
          <w:rFonts w:ascii="Arial" w:hAnsi="Arial" w:cs="Arial"/>
        </w:rPr>
      </w:pPr>
      <w:r w:rsidRPr="785945C9">
        <w:rPr>
          <w:rFonts w:ascii="Arial" w:hAnsi="Arial" w:cs="Arial"/>
        </w:rPr>
        <w:t xml:space="preserve">The </w:t>
      </w:r>
      <w:r w:rsidR="00BF3126" w:rsidRPr="785945C9">
        <w:rPr>
          <w:rFonts w:ascii="Arial" w:hAnsi="Arial" w:cs="Arial"/>
        </w:rPr>
        <w:t>SCCs are not required to provide transportation</w:t>
      </w:r>
      <w:r w:rsidR="7A263CF5" w:rsidRPr="785945C9">
        <w:rPr>
          <w:rFonts w:ascii="Arial" w:hAnsi="Arial" w:cs="Arial"/>
        </w:rPr>
        <w:t>.</w:t>
      </w:r>
    </w:p>
    <w:p w14:paraId="66711144" w14:textId="77777777" w:rsidR="003A47B8" w:rsidRDefault="003A47B8" w:rsidP="004662BA">
      <w:pPr>
        <w:ind w:left="720" w:hanging="720"/>
        <w:jc w:val="both"/>
        <w:rPr>
          <w:rFonts w:ascii="Arial" w:hAnsi="Arial" w:cs="Arial"/>
          <w:szCs w:val="24"/>
          <w:highlight w:val="yellow"/>
        </w:rPr>
      </w:pPr>
    </w:p>
    <w:p w14:paraId="63175824" w14:textId="7803C75C" w:rsidR="004662BA" w:rsidRPr="003226E0" w:rsidRDefault="003226E0" w:rsidP="003226E0">
      <w:pPr>
        <w:ind w:left="720" w:hanging="720"/>
        <w:jc w:val="both"/>
        <w:rPr>
          <w:rFonts w:ascii="Arial" w:hAnsi="Arial" w:cs="Arial"/>
          <w:b/>
          <w:bCs/>
          <w:highlight w:val="lightGray"/>
        </w:rPr>
      </w:pPr>
      <w:r w:rsidRPr="00A14E5B">
        <w:rPr>
          <w:rFonts w:ascii="Arial" w:hAnsi="Arial" w:cs="Arial"/>
        </w:rPr>
        <w:t>9)</w:t>
      </w:r>
      <w:r w:rsidRPr="00A14E5B">
        <w:rPr>
          <w:rFonts w:ascii="Arial" w:hAnsi="Arial" w:cs="Arial"/>
          <w:b/>
          <w:bCs/>
        </w:rPr>
        <w:tab/>
      </w:r>
      <w:r w:rsidR="31E04DF7" w:rsidRPr="00A14E5B">
        <w:rPr>
          <w:rFonts w:ascii="Arial" w:hAnsi="Arial" w:cs="Arial"/>
          <w:b/>
          <w:bCs/>
        </w:rPr>
        <w:t xml:space="preserve">The staffing requirements for this program initiative, including the number of any required FTEs, ratio of </w:t>
      </w:r>
      <w:r w:rsidR="2B32CEEC" w:rsidRPr="00A14E5B">
        <w:rPr>
          <w:rFonts w:ascii="Arial" w:hAnsi="Arial" w:cs="Arial"/>
          <w:b/>
          <w:bCs/>
        </w:rPr>
        <w:t>worker to youth</w:t>
      </w:r>
      <w:r w:rsidR="31E04DF7" w:rsidRPr="00A14E5B">
        <w:rPr>
          <w:rFonts w:ascii="Arial" w:hAnsi="Arial" w:cs="Arial"/>
          <w:b/>
          <w:bCs/>
        </w:rPr>
        <w:t>, shift requirements, supervision requirements, education, content knowledge, credentials, and certifications:</w:t>
      </w:r>
    </w:p>
    <w:p w14:paraId="3397CD03" w14:textId="6F4E3F7C" w:rsidR="00DE7FDB" w:rsidRDefault="00DE7FDB" w:rsidP="004662BA">
      <w:pPr>
        <w:ind w:left="720" w:hanging="720"/>
        <w:jc w:val="both"/>
        <w:rPr>
          <w:rFonts w:ascii="Arial" w:hAnsi="Arial" w:cs="Arial"/>
          <w:b/>
          <w:bCs/>
          <w:szCs w:val="24"/>
          <w:highlight w:val="lightGray"/>
        </w:rPr>
      </w:pPr>
    </w:p>
    <w:p w14:paraId="7E581069" w14:textId="59AABE04" w:rsidR="00BF3126" w:rsidRDefault="00BF3126" w:rsidP="003226E0">
      <w:pPr>
        <w:ind w:left="720"/>
        <w:jc w:val="both"/>
        <w:rPr>
          <w:rFonts w:ascii="Arial" w:hAnsi="Arial" w:cs="Arial"/>
        </w:rPr>
      </w:pPr>
      <w:r w:rsidRPr="22AE9B28">
        <w:rPr>
          <w:rFonts w:ascii="Arial" w:hAnsi="Arial" w:cs="Arial"/>
        </w:rPr>
        <w:t xml:space="preserve">Each CMO will staff at least 1 </w:t>
      </w:r>
      <w:r w:rsidR="60DA747F" w:rsidRPr="22AE9B28">
        <w:rPr>
          <w:rFonts w:ascii="Arial" w:hAnsi="Arial" w:cs="Arial"/>
        </w:rPr>
        <w:t>full-time Specialized Care Coordinator.</w:t>
      </w:r>
    </w:p>
    <w:p w14:paraId="306550A9" w14:textId="77777777" w:rsidR="007646B6" w:rsidRDefault="007646B6" w:rsidP="003371DA">
      <w:pPr>
        <w:ind w:left="360"/>
        <w:jc w:val="both"/>
        <w:rPr>
          <w:rFonts w:ascii="Arial" w:hAnsi="Arial" w:cs="Arial"/>
        </w:rPr>
      </w:pPr>
    </w:p>
    <w:p w14:paraId="0A4FD2A4" w14:textId="4A4E17AB" w:rsidR="0086693A" w:rsidRPr="0086693A" w:rsidRDefault="004F4E6B" w:rsidP="003226E0">
      <w:pPr>
        <w:ind w:left="720"/>
        <w:jc w:val="both"/>
        <w:rPr>
          <w:rFonts w:ascii="Arial" w:hAnsi="Arial" w:cs="Arial"/>
        </w:rPr>
      </w:pPr>
      <w:r w:rsidRPr="22AE9B28">
        <w:rPr>
          <w:rFonts w:ascii="Arial" w:hAnsi="Arial" w:cs="Arial"/>
        </w:rPr>
        <w:t>S</w:t>
      </w:r>
      <w:r w:rsidR="00280BCA" w:rsidRPr="22AE9B28">
        <w:rPr>
          <w:rFonts w:ascii="Arial" w:hAnsi="Arial" w:cs="Arial"/>
        </w:rPr>
        <w:t>CC</w:t>
      </w:r>
      <w:r w:rsidRPr="22AE9B28">
        <w:rPr>
          <w:rFonts w:ascii="Arial" w:hAnsi="Arial" w:cs="Arial"/>
        </w:rPr>
        <w:t xml:space="preserve">s </w:t>
      </w:r>
      <w:r w:rsidR="3D954573" w:rsidRPr="22AE9B28">
        <w:rPr>
          <w:rFonts w:ascii="Arial" w:hAnsi="Arial" w:cs="Arial"/>
        </w:rPr>
        <w:t xml:space="preserve">will hold a minimum of a </w:t>
      </w:r>
      <w:r w:rsidR="00BE4961" w:rsidRPr="22AE9B28">
        <w:rPr>
          <w:rFonts w:ascii="Arial" w:hAnsi="Arial" w:cs="Arial"/>
        </w:rPr>
        <w:t>bachelor’s degree in social work</w:t>
      </w:r>
      <w:r w:rsidR="00CE7EEE" w:rsidRPr="22AE9B28">
        <w:rPr>
          <w:rFonts w:ascii="Arial" w:hAnsi="Arial" w:cs="Arial"/>
        </w:rPr>
        <w:t xml:space="preserve">, </w:t>
      </w:r>
      <w:r w:rsidR="00DE7FDB" w:rsidRPr="22AE9B28">
        <w:rPr>
          <w:rFonts w:ascii="Arial" w:hAnsi="Arial" w:cs="Arial"/>
        </w:rPr>
        <w:t xml:space="preserve">psychology, </w:t>
      </w:r>
      <w:r w:rsidR="00CE7EEE" w:rsidRPr="22AE9B28">
        <w:rPr>
          <w:rFonts w:ascii="Arial" w:hAnsi="Arial" w:cs="Arial"/>
        </w:rPr>
        <w:t xml:space="preserve">or </w:t>
      </w:r>
      <w:r w:rsidR="7B8D6016" w:rsidRPr="22AE9B28">
        <w:rPr>
          <w:rFonts w:ascii="Arial" w:hAnsi="Arial" w:cs="Arial"/>
        </w:rPr>
        <w:t xml:space="preserve">a </w:t>
      </w:r>
      <w:r w:rsidR="00CE7EEE" w:rsidRPr="22AE9B28">
        <w:rPr>
          <w:rFonts w:ascii="Arial" w:hAnsi="Arial" w:cs="Arial"/>
        </w:rPr>
        <w:t>related</w:t>
      </w:r>
      <w:r w:rsidR="004C3E56" w:rsidRPr="22AE9B28">
        <w:rPr>
          <w:rFonts w:ascii="Arial" w:hAnsi="Arial" w:cs="Arial"/>
        </w:rPr>
        <w:t xml:space="preserve"> field</w:t>
      </w:r>
      <w:r w:rsidR="067DE1E9" w:rsidRPr="22AE9B28">
        <w:rPr>
          <w:rFonts w:ascii="Arial" w:hAnsi="Arial" w:cs="Arial"/>
        </w:rPr>
        <w:t xml:space="preserve"> and must have </w:t>
      </w:r>
      <w:r w:rsidR="004C3E56" w:rsidRPr="22AE9B28">
        <w:rPr>
          <w:rFonts w:ascii="Arial" w:hAnsi="Arial" w:cs="Arial"/>
        </w:rPr>
        <w:t>relevant experience working with child</w:t>
      </w:r>
      <w:r w:rsidR="00763631" w:rsidRPr="22AE9B28">
        <w:rPr>
          <w:rFonts w:ascii="Arial" w:hAnsi="Arial" w:cs="Arial"/>
        </w:rPr>
        <w:t>ren</w:t>
      </w:r>
      <w:r w:rsidR="004C3E56" w:rsidRPr="22AE9B28">
        <w:rPr>
          <w:rFonts w:ascii="Arial" w:hAnsi="Arial" w:cs="Arial"/>
        </w:rPr>
        <w:t xml:space="preserve"> and families.  </w:t>
      </w:r>
      <w:r w:rsidR="006D57DE" w:rsidRPr="22AE9B28">
        <w:rPr>
          <w:rFonts w:ascii="Arial" w:hAnsi="Arial" w:cs="Arial"/>
        </w:rPr>
        <w:t>S</w:t>
      </w:r>
      <w:r w:rsidR="00280BCA" w:rsidRPr="22AE9B28">
        <w:rPr>
          <w:rFonts w:ascii="Arial" w:hAnsi="Arial" w:cs="Arial"/>
        </w:rPr>
        <w:t>CC</w:t>
      </w:r>
      <w:r w:rsidR="006D57DE" w:rsidRPr="22AE9B28">
        <w:rPr>
          <w:rFonts w:ascii="Arial" w:hAnsi="Arial" w:cs="Arial"/>
        </w:rPr>
        <w:t>s</w:t>
      </w:r>
      <w:r w:rsidR="00C177F9" w:rsidRPr="22AE9B28">
        <w:rPr>
          <w:rFonts w:ascii="Arial" w:hAnsi="Arial" w:cs="Arial"/>
        </w:rPr>
        <w:t xml:space="preserve"> </w:t>
      </w:r>
      <w:r w:rsidR="00FE1959" w:rsidRPr="22AE9B28">
        <w:rPr>
          <w:rFonts w:ascii="Arial" w:hAnsi="Arial" w:cs="Arial"/>
        </w:rPr>
        <w:t>s</w:t>
      </w:r>
      <w:r w:rsidR="00C177F9" w:rsidRPr="22AE9B28">
        <w:rPr>
          <w:rFonts w:ascii="Arial" w:hAnsi="Arial" w:cs="Arial"/>
        </w:rPr>
        <w:t xml:space="preserve">hould </w:t>
      </w:r>
      <w:r w:rsidR="562FD1E3" w:rsidRPr="22AE9B28">
        <w:rPr>
          <w:rFonts w:ascii="Arial" w:hAnsi="Arial" w:cs="Arial"/>
        </w:rPr>
        <w:t xml:space="preserve">demonstrate </w:t>
      </w:r>
      <w:r w:rsidR="0086693A" w:rsidRPr="22AE9B28">
        <w:rPr>
          <w:rFonts w:ascii="Arial" w:hAnsi="Arial" w:cs="Arial"/>
        </w:rPr>
        <w:t xml:space="preserve">knowledge </w:t>
      </w:r>
      <w:r w:rsidR="6AF6ED9B" w:rsidRPr="22AE9B28">
        <w:rPr>
          <w:rFonts w:ascii="Arial" w:hAnsi="Arial" w:cs="Arial"/>
        </w:rPr>
        <w:t xml:space="preserve">of </w:t>
      </w:r>
      <w:r w:rsidR="00FE1959" w:rsidRPr="22AE9B28">
        <w:rPr>
          <w:rFonts w:ascii="Arial" w:eastAsiaTheme="minorEastAsia" w:hAnsi="Arial" w:cs="Arial"/>
        </w:rPr>
        <w:t xml:space="preserve">childhood trauma, </w:t>
      </w:r>
      <w:r w:rsidR="413D6A65" w:rsidRPr="22AE9B28">
        <w:rPr>
          <w:rFonts w:ascii="Arial" w:eastAsiaTheme="minorEastAsia" w:hAnsi="Arial" w:cs="Arial"/>
        </w:rPr>
        <w:t xml:space="preserve">including </w:t>
      </w:r>
      <w:r w:rsidR="00FE1959" w:rsidRPr="22AE9B28">
        <w:rPr>
          <w:rFonts w:ascii="Arial" w:eastAsiaTheme="minorEastAsia" w:hAnsi="Arial" w:cs="Arial"/>
        </w:rPr>
        <w:t xml:space="preserve">complex trauma and its </w:t>
      </w:r>
      <w:r w:rsidR="1EFF9FAB" w:rsidRPr="22AE9B28">
        <w:rPr>
          <w:rFonts w:ascii="Arial" w:eastAsiaTheme="minorEastAsia" w:hAnsi="Arial" w:cs="Arial"/>
        </w:rPr>
        <w:t>impac</w:t>
      </w:r>
      <w:r w:rsidR="3B15C40E" w:rsidRPr="22AE9B28">
        <w:rPr>
          <w:rFonts w:ascii="Arial" w:eastAsiaTheme="minorEastAsia" w:hAnsi="Arial" w:cs="Arial"/>
        </w:rPr>
        <w:t xml:space="preserve">t, </w:t>
      </w:r>
      <w:r w:rsidR="1EFF9FAB" w:rsidRPr="22AE9B28">
        <w:rPr>
          <w:rFonts w:ascii="Arial" w:eastAsiaTheme="minorEastAsia" w:hAnsi="Arial" w:cs="Arial"/>
        </w:rPr>
        <w:t>as well as familiarity with children’s</w:t>
      </w:r>
      <w:r w:rsidR="102629C6" w:rsidRPr="22AE9B28">
        <w:rPr>
          <w:rFonts w:ascii="Arial" w:eastAsiaTheme="minorEastAsia" w:hAnsi="Arial" w:cs="Arial"/>
        </w:rPr>
        <w:t xml:space="preserve"> </w:t>
      </w:r>
      <w:r w:rsidR="0086693A" w:rsidRPr="22AE9B28">
        <w:rPr>
          <w:rFonts w:ascii="Arial" w:hAnsi="Arial" w:cs="Arial"/>
        </w:rPr>
        <w:t>mental health</w:t>
      </w:r>
      <w:r w:rsidR="67BBD80C" w:rsidRPr="22AE9B28">
        <w:rPr>
          <w:rFonts w:ascii="Arial" w:hAnsi="Arial" w:cs="Arial"/>
        </w:rPr>
        <w:t xml:space="preserve"> </w:t>
      </w:r>
      <w:r w:rsidR="00280BCA" w:rsidRPr="22AE9B28">
        <w:rPr>
          <w:rFonts w:ascii="Arial" w:hAnsi="Arial" w:cs="Arial"/>
        </w:rPr>
        <w:t>and</w:t>
      </w:r>
      <w:r w:rsidR="03465E17" w:rsidRPr="22AE9B28">
        <w:rPr>
          <w:rFonts w:ascii="Arial" w:hAnsi="Arial" w:cs="Arial"/>
        </w:rPr>
        <w:t xml:space="preserve"> the broader </w:t>
      </w:r>
      <w:r w:rsidR="0086693A" w:rsidRPr="22AE9B28">
        <w:rPr>
          <w:rFonts w:ascii="Arial" w:hAnsi="Arial" w:cs="Arial"/>
        </w:rPr>
        <w:t>child serving organizations.</w:t>
      </w:r>
    </w:p>
    <w:p w14:paraId="4A3596E3" w14:textId="50D9B9EC" w:rsidR="22AE9B28" w:rsidRDefault="22AE9B28" w:rsidP="003371DA">
      <w:pPr>
        <w:ind w:left="360"/>
        <w:jc w:val="both"/>
        <w:rPr>
          <w:rFonts w:ascii="Arial" w:hAnsi="Arial" w:cs="Arial"/>
        </w:rPr>
      </w:pPr>
    </w:p>
    <w:p w14:paraId="69AB1480" w14:textId="6D4D05D0" w:rsidR="311464DC" w:rsidRPr="00F83F1A" w:rsidRDefault="311464DC" w:rsidP="003226E0">
      <w:pPr>
        <w:ind w:left="720"/>
        <w:jc w:val="both"/>
        <w:rPr>
          <w:rFonts w:ascii="Arial" w:eastAsia="Arial Nova" w:hAnsi="Arial" w:cs="Arial"/>
          <w:color w:val="000000" w:themeColor="text1"/>
          <w:szCs w:val="24"/>
        </w:rPr>
      </w:pPr>
      <w:r w:rsidRPr="00F83F1A">
        <w:rPr>
          <w:rFonts w:ascii="Arial" w:eastAsia="Arial Nova" w:hAnsi="Arial" w:cs="Arial"/>
          <w:szCs w:val="24"/>
        </w:rPr>
        <w:t xml:space="preserve">SCCs require ongoing supervision within their CMO. </w:t>
      </w:r>
      <w:r w:rsidR="7F0AD677" w:rsidRPr="00F83F1A">
        <w:rPr>
          <w:rFonts w:ascii="Arial" w:eastAsia="Arial Nova" w:hAnsi="Arial" w:cs="Arial"/>
          <w:szCs w:val="24"/>
        </w:rPr>
        <w:t xml:space="preserve"> </w:t>
      </w:r>
      <w:r w:rsidR="7F0AD677" w:rsidRPr="00F83F1A">
        <w:rPr>
          <w:rFonts w:ascii="Arial" w:eastAsia="Arial Nova" w:hAnsi="Arial" w:cs="Arial"/>
          <w:color w:val="000000" w:themeColor="text1"/>
          <w:szCs w:val="24"/>
        </w:rPr>
        <w:t xml:space="preserve">SCC Supervisors </w:t>
      </w:r>
      <w:r w:rsidR="6353EB8B" w:rsidRPr="00F83F1A">
        <w:rPr>
          <w:rFonts w:ascii="Arial" w:eastAsia="Arial Nova" w:hAnsi="Arial" w:cs="Arial"/>
          <w:color w:val="000000" w:themeColor="text1"/>
          <w:szCs w:val="24"/>
        </w:rPr>
        <w:t>are responsible for providing reg</w:t>
      </w:r>
      <w:r w:rsidR="39E9CB2E" w:rsidRPr="00F83F1A">
        <w:rPr>
          <w:rFonts w:ascii="Arial" w:eastAsia="Arial Nova" w:hAnsi="Arial" w:cs="Arial"/>
          <w:color w:val="000000" w:themeColor="text1"/>
          <w:szCs w:val="24"/>
        </w:rPr>
        <w:t xml:space="preserve">ular </w:t>
      </w:r>
      <w:r w:rsidR="6353EB8B" w:rsidRPr="00F83F1A">
        <w:rPr>
          <w:rFonts w:ascii="Arial" w:eastAsia="Arial Nova" w:hAnsi="Arial" w:cs="Arial"/>
          <w:color w:val="000000" w:themeColor="text1"/>
          <w:szCs w:val="24"/>
        </w:rPr>
        <w:t>guidance, case consulta</w:t>
      </w:r>
      <w:r w:rsidR="5B035340" w:rsidRPr="00F83F1A">
        <w:rPr>
          <w:rFonts w:ascii="Arial" w:eastAsia="Arial Nova" w:hAnsi="Arial" w:cs="Arial"/>
          <w:color w:val="000000" w:themeColor="text1"/>
          <w:szCs w:val="24"/>
        </w:rPr>
        <w:t>t</w:t>
      </w:r>
      <w:r w:rsidR="6353EB8B" w:rsidRPr="00F83F1A">
        <w:rPr>
          <w:rFonts w:ascii="Arial" w:eastAsia="Arial Nova" w:hAnsi="Arial" w:cs="Arial"/>
          <w:color w:val="000000" w:themeColor="text1"/>
          <w:szCs w:val="24"/>
        </w:rPr>
        <w:t>ion, and oversight to ens</w:t>
      </w:r>
      <w:r w:rsidR="2A440BE0" w:rsidRPr="00F83F1A">
        <w:rPr>
          <w:rFonts w:ascii="Arial" w:eastAsia="Arial Nova" w:hAnsi="Arial" w:cs="Arial"/>
          <w:color w:val="000000" w:themeColor="text1"/>
          <w:szCs w:val="24"/>
        </w:rPr>
        <w:t>u</w:t>
      </w:r>
      <w:r w:rsidR="6353EB8B" w:rsidRPr="00F83F1A">
        <w:rPr>
          <w:rFonts w:ascii="Arial" w:eastAsia="Arial Nova" w:hAnsi="Arial" w:cs="Arial"/>
          <w:color w:val="000000" w:themeColor="text1"/>
          <w:szCs w:val="24"/>
        </w:rPr>
        <w:t>re adherence to program expec</w:t>
      </w:r>
      <w:r w:rsidR="088BC05C" w:rsidRPr="00F83F1A">
        <w:rPr>
          <w:rFonts w:ascii="Arial" w:eastAsia="Arial Nova" w:hAnsi="Arial" w:cs="Arial"/>
          <w:color w:val="000000" w:themeColor="text1"/>
          <w:szCs w:val="24"/>
        </w:rPr>
        <w:t>t</w:t>
      </w:r>
      <w:r w:rsidR="6353EB8B" w:rsidRPr="00F83F1A">
        <w:rPr>
          <w:rFonts w:ascii="Arial" w:eastAsia="Arial Nova" w:hAnsi="Arial" w:cs="Arial"/>
          <w:color w:val="000000" w:themeColor="text1"/>
          <w:szCs w:val="24"/>
        </w:rPr>
        <w:t>ations, ap</w:t>
      </w:r>
      <w:r w:rsidR="07E95D8D" w:rsidRPr="00F83F1A">
        <w:rPr>
          <w:rFonts w:ascii="Arial" w:eastAsia="Arial Nova" w:hAnsi="Arial" w:cs="Arial"/>
          <w:color w:val="000000" w:themeColor="text1"/>
          <w:szCs w:val="24"/>
        </w:rPr>
        <w:t>pro</w:t>
      </w:r>
      <w:r w:rsidR="6353EB8B" w:rsidRPr="00F83F1A">
        <w:rPr>
          <w:rFonts w:ascii="Arial" w:eastAsia="Arial Nova" w:hAnsi="Arial" w:cs="Arial"/>
          <w:color w:val="000000" w:themeColor="text1"/>
          <w:szCs w:val="24"/>
        </w:rPr>
        <w:t xml:space="preserve">priate decision making, </w:t>
      </w:r>
      <w:r w:rsidR="12C190F6" w:rsidRPr="00F83F1A">
        <w:rPr>
          <w:rFonts w:ascii="Arial" w:eastAsia="Arial Nova" w:hAnsi="Arial" w:cs="Arial"/>
          <w:color w:val="000000" w:themeColor="text1"/>
          <w:szCs w:val="24"/>
        </w:rPr>
        <w:t>and ef</w:t>
      </w:r>
      <w:r w:rsidR="4E32A5C5" w:rsidRPr="00F83F1A">
        <w:rPr>
          <w:rFonts w:ascii="Arial" w:eastAsia="Arial Nova" w:hAnsi="Arial" w:cs="Arial"/>
          <w:color w:val="000000" w:themeColor="text1"/>
          <w:szCs w:val="24"/>
        </w:rPr>
        <w:t>f</w:t>
      </w:r>
      <w:r w:rsidR="12C190F6" w:rsidRPr="00F83F1A">
        <w:rPr>
          <w:rFonts w:ascii="Arial" w:eastAsia="Arial Nova" w:hAnsi="Arial" w:cs="Arial"/>
          <w:color w:val="000000" w:themeColor="text1"/>
          <w:szCs w:val="24"/>
        </w:rPr>
        <w:t xml:space="preserve">ective </w:t>
      </w:r>
      <w:r w:rsidR="1DB7D245" w:rsidRPr="00F83F1A">
        <w:rPr>
          <w:rFonts w:ascii="Arial" w:eastAsia="Arial Nova" w:hAnsi="Arial" w:cs="Arial"/>
          <w:color w:val="000000" w:themeColor="text1"/>
          <w:szCs w:val="24"/>
        </w:rPr>
        <w:t xml:space="preserve">system collaboration. </w:t>
      </w:r>
    </w:p>
    <w:p w14:paraId="7A0144E0" w14:textId="1DBC414F" w:rsidR="00FA2E00" w:rsidRDefault="00FA2E00" w:rsidP="00FA2E00">
      <w:pPr>
        <w:jc w:val="both"/>
        <w:rPr>
          <w:rFonts w:ascii="Arial" w:hAnsi="Arial" w:cs="Arial"/>
          <w:szCs w:val="24"/>
          <w:highlight w:val="yellow"/>
        </w:rPr>
      </w:pPr>
    </w:p>
    <w:p w14:paraId="6B09843C" w14:textId="77777777" w:rsidR="00A14E5B" w:rsidRDefault="00A14E5B" w:rsidP="00A14E5B">
      <w:pPr>
        <w:ind w:left="720" w:hanging="720"/>
        <w:jc w:val="both"/>
        <w:rPr>
          <w:rFonts w:ascii="Arial" w:hAnsi="Arial" w:cs="Arial"/>
          <w:b/>
          <w:bCs/>
          <w:szCs w:val="24"/>
        </w:rPr>
      </w:pPr>
      <w:r w:rsidRPr="00A14E5B">
        <w:rPr>
          <w:rFonts w:ascii="Arial" w:hAnsi="Arial" w:cs="Arial"/>
          <w:szCs w:val="24"/>
        </w:rPr>
        <w:t>10)</w:t>
      </w:r>
      <w:r w:rsidRPr="00A14E5B">
        <w:rPr>
          <w:rFonts w:ascii="Arial" w:hAnsi="Arial" w:cs="Arial"/>
          <w:b/>
          <w:bCs/>
          <w:szCs w:val="24"/>
        </w:rPr>
        <w:tab/>
      </w:r>
      <w:r w:rsidR="004662BA" w:rsidRPr="00A14E5B">
        <w:rPr>
          <w:rFonts w:ascii="Arial" w:hAnsi="Arial" w:cs="Arial"/>
          <w:b/>
          <w:bCs/>
          <w:szCs w:val="24"/>
        </w:rPr>
        <w:t>The legislation and regulations relevant to this specific program, including any licensing regulations:</w:t>
      </w:r>
      <w:r w:rsidR="004F102C" w:rsidRPr="00A14E5B">
        <w:rPr>
          <w:rFonts w:ascii="Arial" w:hAnsi="Arial" w:cs="Arial"/>
          <w:b/>
          <w:bCs/>
          <w:szCs w:val="24"/>
        </w:rPr>
        <w:t xml:space="preserve"> </w:t>
      </w:r>
    </w:p>
    <w:p w14:paraId="404F16E8" w14:textId="77777777" w:rsidR="00A14E5B" w:rsidRDefault="00A14E5B" w:rsidP="00A14E5B">
      <w:pPr>
        <w:ind w:left="720" w:hanging="720"/>
        <w:jc w:val="both"/>
        <w:rPr>
          <w:rFonts w:ascii="Arial" w:hAnsi="Arial" w:cs="Arial"/>
          <w:szCs w:val="24"/>
        </w:rPr>
      </w:pPr>
    </w:p>
    <w:p w14:paraId="119D3A97" w14:textId="2CFC8927" w:rsidR="004662BA" w:rsidRPr="00A14E5B" w:rsidRDefault="004F102C" w:rsidP="00A14E5B">
      <w:pPr>
        <w:ind w:left="720"/>
        <w:jc w:val="both"/>
        <w:rPr>
          <w:rFonts w:ascii="Arial" w:hAnsi="Arial" w:cs="Arial"/>
          <w:b/>
          <w:bCs/>
          <w:szCs w:val="24"/>
        </w:rPr>
      </w:pPr>
      <w:r w:rsidRPr="00A14E5B">
        <w:rPr>
          <w:rFonts w:ascii="Arial" w:hAnsi="Arial" w:cs="Arial"/>
          <w:szCs w:val="24"/>
        </w:rPr>
        <w:t>N</w:t>
      </w:r>
      <w:r w:rsidR="00A14E5B">
        <w:rPr>
          <w:rFonts w:ascii="Arial" w:hAnsi="Arial" w:cs="Arial"/>
          <w:szCs w:val="24"/>
        </w:rPr>
        <w:t>/</w:t>
      </w:r>
      <w:r w:rsidRPr="00A14E5B">
        <w:rPr>
          <w:rFonts w:ascii="Arial" w:hAnsi="Arial" w:cs="Arial"/>
          <w:szCs w:val="24"/>
        </w:rPr>
        <w:t>A</w:t>
      </w:r>
    </w:p>
    <w:p w14:paraId="62E1433D" w14:textId="77777777" w:rsidR="00401A7B" w:rsidRPr="00B85AD4" w:rsidRDefault="00401A7B" w:rsidP="004662BA">
      <w:pPr>
        <w:ind w:left="720" w:hanging="810"/>
        <w:jc w:val="both"/>
        <w:rPr>
          <w:rFonts w:ascii="Arial" w:hAnsi="Arial" w:cs="Arial"/>
          <w:b/>
          <w:bCs/>
          <w:szCs w:val="24"/>
          <w:highlight w:val="lightGray"/>
        </w:rPr>
      </w:pPr>
    </w:p>
    <w:p w14:paraId="6602F629" w14:textId="48455B79" w:rsidR="00401A7B" w:rsidRDefault="00A14E5B" w:rsidP="00A14E5B">
      <w:pPr>
        <w:ind w:left="720" w:hanging="720"/>
        <w:jc w:val="both"/>
        <w:rPr>
          <w:rFonts w:ascii="Arial" w:hAnsi="Arial" w:cs="Arial"/>
          <w:b/>
          <w:bCs/>
          <w:szCs w:val="24"/>
        </w:rPr>
      </w:pPr>
      <w:r w:rsidRPr="00A14E5B">
        <w:rPr>
          <w:rFonts w:ascii="Arial" w:hAnsi="Arial" w:cs="Arial"/>
          <w:szCs w:val="24"/>
        </w:rPr>
        <w:t>11)</w:t>
      </w:r>
      <w:r w:rsidRPr="00A14E5B">
        <w:rPr>
          <w:rFonts w:ascii="Arial" w:hAnsi="Arial" w:cs="Arial"/>
          <w:b/>
          <w:bCs/>
          <w:szCs w:val="24"/>
        </w:rPr>
        <w:tab/>
      </w:r>
      <w:r w:rsidR="004662BA" w:rsidRPr="00A14E5B">
        <w:rPr>
          <w:rFonts w:ascii="Arial" w:hAnsi="Arial" w:cs="Arial"/>
          <w:b/>
          <w:bCs/>
          <w:szCs w:val="24"/>
        </w:rPr>
        <w:t>The availability for electronic, telephone, or in-person conferencing this program initiative requires:</w:t>
      </w:r>
    </w:p>
    <w:p w14:paraId="7443940C" w14:textId="77777777" w:rsidR="00A14E5B" w:rsidRPr="00A14E5B" w:rsidRDefault="00A14E5B" w:rsidP="00A14E5B">
      <w:pPr>
        <w:ind w:left="720" w:hanging="720"/>
        <w:jc w:val="both"/>
        <w:rPr>
          <w:rFonts w:ascii="Arial" w:hAnsi="Arial" w:cs="Arial"/>
          <w:b/>
          <w:bCs/>
          <w:szCs w:val="24"/>
        </w:rPr>
      </w:pPr>
    </w:p>
    <w:p w14:paraId="6867CD1E" w14:textId="71C51E20" w:rsidR="00AD6D2B" w:rsidRPr="009918F7" w:rsidRDefault="5B496983" w:rsidP="00A14E5B">
      <w:pPr>
        <w:ind w:left="720"/>
        <w:jc w:val="both"/>
        <w:rPr>
          <w:rFonts w:ascii="Arial" w:hAnsi="Arial" w:cs="Arial"/>
        </w:rPr>
      </w:pPr>
      <w:r w:rsidRPr="00A14E5B">
        <w:rPr>
          <w:rFonts w:ascii="Arial" w:hAnsi="Arial" w:cs="Arial"/>
        </w:rPr>
        <w:t>The SCC should offer a variety of types of contact</w:t>
      </w:r>
      <w:r w:rsidRPr="785945C9">
        <w:rPr>
          <w:rFonts w:ascii="Arial" w:hAnsi="Arial" w:cs="Arial"/>
        </w:rPr>
        <w:t xml:space="preserve"> with the family, including phone calls, videoconferenc</w:t>
      </w:r>
      <w:r w:rsidR="50B25A1D" w:rsidRPr="785945C9">
        <w:rPr>
          <w:rFonts w:ascii="Arial" w:hAnsi="Arial" w:cs="Arial"/>
        </w:rPr>
        <w:t>ing</w:t>
      </w:r>
      <w:r w:rsidRPr="785945C9">
        <w:rPr>
          <w:rFonts w:ascii="Arial" w:hAnsi="Arial" w:cs="Arial"/>
        </w:rPr>
        <w:t xml:space="preserve">, and in-person meetings.  </w:t>
      </w:r>
      <w:r w:rsidR="0E338EAC" w:rsidRPr="785945C9">
        <w:rPr>
          <w:rFonts w:ascii="Arial" w:hAnsi="Arial" w:cs="Arial"/>
        </w:rPr>
        <w:t>T</w:t>
      </w:r>
      <w:r w:rsidRPr="785945C9">
        <w:rPr>
          <w:rFonts w:ascii="Arial" w:hAnsi="Arial" w:cs="Arial"/>
        </w:rPr>
        <w:t>he SCC should explore with the family their preference(s) for types of contact</w:t>
      </w:r>
      <w:r w:rsidR="00D83AC7" w:rsidRPr="785945C9">
        <w:rPr>
          <w:rFonts w:ascii="Arial" w:hAnsi="Arial" w:cs="Arial"/>
        </w:rPr>
        <w:t>,</w:t>
      </w:r>
      <w:r w:rsidRPr="785945C9">
        <w:rPr>
          <w:rFonts w:ascii="Arial" w:hAnsi="Arial" w:cs="Arial"/>
        </w:rPr>
        <w:t xml:space="preserve"> with family choice determining how the SCC engage</w:t>
      </w:r>
      <w:r w:rsidR="00D83AC7" w:rsidRPr="785945C9">
        <w:rPr>
          <w:rFonts w:ascii="Arial" w:hAnsi="Arial" w:cs="Arial"/>
        </w:rPr>
        <w:t>s</w:t>
      </w:r>
      <w:r w:rsidRPr="785945C9">
        <w:rPr>
          <w:rFonts w:ascii="Arial" w:hAnsi="Arial" w:cs="Arial"/>
        </w:rPr>
        <w:t xml:space="preserve"> with them. </w:t>
      </w:r>
    </w:p>
    <w:p w14:paraId="2F0092BA" w14:textId="77777777" w:rsidR="00DE7FDB" w:rsidRPr="00BE7600" w:rsidRDefault="00DE7FDB" w:rsidP="004662BA">
      <w:pPr>
        <w:ind w:left="720" w:hanging="810"/>
        <w:jc w:val="both"/>
        <w:rPr>
          <w:rFonts w:ascii="Arial" w:hAnsi="Arial" w:cs="Arial"/>
          <w:szCs w:val="24"/>
        </w:rPr>
      </w:pPr>
    </w:p>
    <w:p w14:paraId="679F6F07" w14:textId="751B6140" w:rsidR="004662BA" w:rsidRPr="00BE7600" w:rsidRDefault="00BE7600" w:rsidP="00BE7600">
      <w:pPr>
        <w:ind w:left="720" w:hanging="720"/>
        <w:jc w:val="both"/>
        <w:rPr>
          <w:rFonts w:ascii="Arial" w:hAnsi="Arial" w:cs="Arial"/>
          <w:b/>
          <w:bCs/>
        </w:rPr>
      </w:pPr>
      <w:r w:rsidRPr="00BE7600">
        <w:rPr>
          <w:rFonts w:ascii="Arial" w:hAnsi="Arial" w:cs="Arial"/>
        </w:rPr>
        <w:t>12)</w:t>
      </w:r>
      <w:r w:rsidRPr="00BE7600">
        <w:rPr>
          <w:rFonts w:ascii="Arial" w:hAnsi="Arial" w:cs="Arial"/>
          <w:b/>
          <w:bCs/>
        </w:rPr>
        <w:tab/>
      </w:r>
      <w:r w:rsidR="31E04DF7" w:rsidRPr="00BE7600">
        <w:rPr>
          <w:rFonts w:ascii="Arial" w:hAnsi="Arial" w:cs="Arial"/>
          <w:b/>
          <w:bCs/>
        </w:rPr>
        <w:t>The required partnerships/collaborations with stakeholders that will contribute to the success of this initiative:</w:t>
      </w:r>
    </w:p>
    <w:p w14:paraId="350F6962" w14:textId="7447CD0F" w:rsidR="30C4E652" w:rsidRDefault="30C4E652" w:rsidP="30C4E652">
      <w:pPr>
        <w:pStyle w:val="ListParagraph"/>
        <w:jc w:val="both"/>
        <w:rPr>
          <w:rFonts w:ascii="Arial" w:hAnsi="Arial" w:cs="Arial"/>
          <w:b/>
          <w:bCs/>
          <w:highlight w:val="lightGray"/>
        </w:rPr>
      </w:pPr>
    </w:p>
    <w:p w14:paraId="45B72728" w14:textId="253CC900" w:rsidR="2B0E5F8D" w:rsidRDefault="2B0E5F8D" w:rsidP="00BE7600">
      <w:pPr>
        <w:ind w:left="720"/>
        <w:jc w:val="both"/>
        <w:rPr>
          <w:rFonts w:ascii="Arial" w:hAnsi="Arial" w:cs="Arial"/>
        </w:rPr>
      </w:pPr>
      <w:r w:rsidRPr="00BE7600">
        <w:rPr>
          <w:rFonts w:ascii="Arial" w:hAnsi="Arial" w:cs="Arial"/>
        </w:rPr>
        <w:t>Success</w:t>
      </w:r>
      <w:r w:rsidR="0F175BBD" w:rsidRPr="00BE7600">
        <w:rPr>
          <w:rFonts w:ascii="Arial" w:hAnsi="Arial" w:cs="Arial"/>
        </w:rPr>
        <w:t xml:space="preserve">ful outcomes will require the </w:t>
      </w:r>
      <w:r w:rsidRPr="00BE7600">
        <w:rPr>
          <w:rFonts w:ascii="Arial" w:hAnsi="Arial" w:cs="Arial"/>
        </w:rPr>
        <w:t xml:space="preserve">Specialized Care Coordinator </w:t>
      </w:r>
      <w:r w:rsidR="5BC99E60" w:rsidRPr="00BE7600">
        <w:rPr>
          <w:rFonts w:ascii="Arial" w:hAnsi="Arial" w:cs="Arial"/>
        </w:rPr>
        <w:t>to implement intentional collabor</w:t>
      </w:r>
      <w:r w:rsidR="19F31C15" w:rsidRPr="00BE7600">
        <w:rPr>
          <w:rFonts w:ascii="Arial" w:hAnsi="Arial" w:cs="Arial"/>
        </w:rPr>
        <w:t>a</w:t>
      </w:r>
      <w:r w:rsidR="5BC99E60" w:rsidRPr="00BE7600">
        <w:rPr>
          <w:rFonts w:ascii="Arial" w:hAnsi="Arial" w:cs="Arial"/>
        </w:rPr>
        <w:t>tion wit</w:t>
      </w:r>
      <w:r w:rsidR="58EF7F4C" w:rsidRPr="00BE7600">
        <w:rPr>
          <w:rFonts w:ascii="Arial" w:hAnsi="Arial" w:cs="Arial"/>
        </w:rPr>
        <w:t xml:space="preserve">h </w:t>
      </w:r>
      <w:r w:rsidR="3210BC69" w:rsidRPr="00BE7600">
        <w:rPr>
          <w:rFonts w:ascii="Arial" w:hAnsi="Arial" w:cs="Arial"/>
        </w:rPr>
        <w:t xml:space="preserve">partners </w:t>
      </w:r>
      <w:r w:rsidR="5BC99E60" w:rsidRPr="00BE7600">
        <w:rPr>
          <w:rFonts w:ascii="Arial" w:hAnsi="Arial" w:cs="Arial"/>
        </w:rPr>
        <w:t>across s</w:t>
      </w:r>
      <w:r w:rsidR="2D38F9E9" w:rsidRPr="00BE7600">
        <w:rPr>
          <w:rFonts w:ascii="Arial" w:hAnsi="Arial" w:cs="Arial"/>
        </w:rPr>
        <w:t>y</w:t>
      </w:r>
      <w:r w:rsidR="0B03F1AF" w:rsidRPr="00BE7600">
        <w:rPr>
          <w:rFonts w:ascii="Arial" w:hAnsi="Arial" w:cs="Arial"/>
        </w:rPr>
        <w:t>stems.</w:t>
      </w:r>
      <w:r w:rsidR="5BC99E60" w:rsidRPr="00BE7600">
        <w:rPr>
          <w:rFonts w:ascii="Arial" w:hAnsi="Arial" w:cs="Arial"/>
        </w:rPr>
        <w:t xml:space="preserve">  This in</w:t>
      </w:r>
      <w:r w:rsidR="6C69F37E" w:rsidRPr="00BE7600">
        <w:rPr>
          <w:rFonts w:ascii="Arial" w:hAnsi="Arial" w:cs="Arial"/>
        </w:rPr>
        <w:t>cludes coordination with</w:t>
      </w:r>
      <w:r w:rsidR="5BC99E60" w:rsidRPr="00BE7600">
        <w:rPr>
          <w:rFonts w:ascii="Arial" w:hAnsi="Arial" w:cs="Arial"/>
        </w:rPr>
        <w:t xml:space="preserve"> </w:t>
      </w:r>
      <w:r w:rsidR="76E0C7B3" w:rsidRPr="00BE7600">
        <w:rPr>
          <w:rFonts w:ascii="Arial" w:hAnsi="Arial" w:cs="Arial"/>
        </w:rPr>
        <w:t>Child Advocacy Centers (CACs)</w:t>
      </w:r>
      <w:r w:rsidR="5F9D875B" w:rsidRPr="00BE7600">
        <w:rPr>
          <w:rFonts w:ascii="Arial" w:hAnsi="Arial" w:cs="Arial"/>
        </w:rPr>
        <w:t>,</w:t>
      </w:r>
      <w:r w:rsidR="76E0C7B3" w:rsidRPr="00BE7600">
        <w:rPr>
          <w:rFonts w:ascii="Arial" w:hAnsi="Arial" w:cs="Arial"/>
        </w:rPr>
        <w:t xml:space="preserve"> Multidisciplinary Teams</w:t>
      </w:r>
      <w:r w:rsidR="00A11253" w:rsidRPr="00BE7600">
        <w:rPr>
          <w:rFonts w:ascii="Arial" w:hAnsi="Arial" w:cs="Arial"/>
        </w:rPr>
        <w:t xml:space="preserve"> </w:t>
      </w:r>
      <w:r w:rsidR="76E0C7B3" w:rsidRPr="00BE7600">
        <w:rPr>
          <w:rFonts w:ascii="Arial" w:hAnsi="Arial" w:cs="Arial"/>
        </w:rPr>
        <w:t>(MD</w:t>
      </w:r>
      <w:r w:rsidR="00A11253" w:rsidRPr="00BE7600">
        <w:rPr>
          <w:rFonts w:ascii="Arial" w:hAnsi="Arial" w:cs="Arial"/>
        </w:rPr>
        <w:t>T</w:t>
      </w:r>
      <w:r w:rsidR="00A11253" w:rsidRPr="3C371742">
        <w:rPr>
          <w:rFonts w:ascii="Arial" w:hAnsi="Arial" w:cs="Arial"/>
        </w:rPr>
        <w:t>)</w:t>
      </w:r>
      <w:r w:rsidR="4554D6F1" w:rsidRPr="3C371742">
        <w:rPr>
          <w:rFonts w:ascii="Arial" w:hAnsi="Arial" w:cs="Arial"/>
        </w:rPr>
        <w:t>,</w:t>
      </w:r>
      <w:r w:rsidR="76E0C7B3" w:rsidRPr="3C371742">
        <w:rPr>
          <w:rFonts w:ascii="Arial" w:hAnsi="Arial" w:cs="Arial"/>
        </w:rPr>
        <w:t xml:space="preserve"> </w:t>
      </w:r>
      <w:r w:rsidR="27323996" w:rsidRPr="3C371742">
        <w:rPr>
          <w:rFonts w:ascii="Arial" w:hAnsi="Arial" w:cs="Arial"/>
        </w:rPr>
        <w:t xml:space="preserve">the Children’s Interagency </w:t>
      </w:r>
      <w:r w:rsidR="693056D2" w:rsidRPr="3C371742">
        <w:rPr>
          <w:rFonts w:ascii="Arial" w:hAnsi="Arial" w:cs="Arial"/>
        </w:rPr>
        <w:t>Coordinating Council (</w:t>
      </w:r>
      <w:r w:rsidR="011E775D" w:rsidRPr="3C371742">
        <w:rPr>
          <w:rFonts w:ascii="Arial" w:hAnsi="Arial" w:cs="Arial"/>
        </w:rPr>
        <w:t>CIAC</w:t>
      </w:r>
      <w:r w:rsidR="1608DC1F" w:rsidRPr="3C371742">
        <w:rPr>
          <w:rFonts w:ascii="Arial" w:hAnsi="Arial" w:cs="Arial"/>
        </w:rPr>
        <w:t>C</w:t>
      </w:r>
      <w:r w:rsidR="199A31EC" w:rsidRPr="3C371742">
        <w:rPr>
          <w:rFonts w:ascii="Arial" w:hAnsi="Arial" w:cs="Arial"/>
        </w:rPr>
        <w:t xml:space="preserve">) </w:t>
      </w:r>
      <w:r w:rsidR="32402716" w:rsidRPr="3C371742">
        <w:rPr>
          <w:rFonts w:ascii="Arial" w:hAnsi="Arial" w:cs="Arial"/>
        </w:rPr>
        <w:t>and child protective services to promote developmentally appropriate decis</w:t>
      </w:r>
      <w:r w:rsidR="1EE419E9" w:rsidRPr="3C371742">
        <w:rPr>
          <w:rFonts w:ascii="Arial" w:hAnsi="Arial" w:cs="Arial"/>
        </w:rPr>
        <w:t>i</w:t>
      </w:r>
      <w:r w:rsidR="32402716" w:rsidRPr="3C371742">
        <w:rPr>
          <w:rFonts w:ascii="Arial" w:hAnsi="Arial" w:cs="Arial"/>
        </w:rPr>
        <w:t xml:space="preserve">on making, </w:t>
      </w:r>
      <w:r w:rsidR="5BF28733" w:rsidRPr="3C371742">
        <w:rPr>
          <w:rFonts w:ascii="Arial" w:hAnsi="Arial" w:cs="Arial"/>
        </w:rPr>
        <w:t>partnerships</w:t>
      </w:r>
      <w:r w:rsidR="0CE36A46" w:rsidRPr="3C371742">
        <w:rPr>
          <w:rFonts w:ascii="Arial" w:hAnsi="Arial" w:cs="Arial"/>
        </w:rPr>
        <w:t xml:space="preserve"> with law enforcement </w:t>
      </w:r>
      <w:r w:rsidR="03236F71" w:rsidRPr="3C371742">
        <w:rPr>
          <w:rFonts w:ascii="Arial" w:hAnsi="Arial" w:cs="Arial"/>
        </w:rPr>
        <w:t xml:space="preserve">to ensure aligned investigative responses, </w:t>
      </w:r>
      <w:r w:rsidR="15E59502" w:rsidRPr="3C371742">
        <w:rPr>
          <w:rFonts w:ascii="Arial" w:hAnsi="Arial" w:cs="Arial"/>
        </w:rPr>
        <w:t xml:space="preserve"> collaboration with medical and mental health treatment providers to facilitate timely assessment and ev</w:t>
      </w:r>
      <w:r w:rsidR="0B0E69E6" w:rsidRPr="3C371742">
        <w:rPr>
          <w:rFonts w:ascii="Arial" w:hAnsi="Arial" w:cs="Arial"/>
        </w:rPr>
        <w:t>i</w:t>
      </w:r>
      <w:r w:rsidR="15E59502" w:rsidRPr="3C371742">
        <w:rPr>
          <w:rFonts w:ascii="Arial" w:hAnsi="Arial" w:cs="Arial"/>
        </w:rPr>
        <w:t>dence-based intervention, engagement with educators and school personnel t</w:t>
      </w:r>
      <w:r w:rsidR="62FDACE4" w:rsidRPr="3C371742">
        <w:rPr>
          <w:rFonts w:ascii="Arial" w:hAnsi="Arial" w:cs="Arial"/>
        </w:rPr>
        <w:t>o support consistent responses within educational settings</w:t>
      </w:r>
      <w:r w:rsidR="01EA204D" w:rsidRPr="3C371742">
        <w:rPr>
          <w:rFonts w:ascii="Arial" w:hAnsi="Arial" w:cs="Arial"/>
        </w:rPr>
        <w:t>,</w:t>
      </w:r>
      <w:r w:rsidR="62FDACE4" w:rsidRPr="3C371742">
        <w:rPr>
          <w:rFonts w:ascii="Arial" w:hAnsi="Arial" w:cs="Arial"/>
        </w:rPr>
        <w:t xml:space="preserve"> and family court judges to encourage informed, trauma- sensitive intervention</w:t>
      </w:r>
      <w:r w:rsidR="621ACFE9" w:rsidRPr="3C371742">
        <w:rPr>
          <w:rFonts w:ascii="Arial" w:hAnsi="Arial" w:cs="Arial"/>
        </w:rPr>
        <w:t xml:space="preserve">.  These cross-system </w:t>
      </w:r>
      <w:r w:rsidR="0A19137D" w:rsidRPr="3C371742">
        <w:rPr>
          <w:rFonts w:ascii="Arial" w:hAnsi="Arial" w:cs="Arial"/>
        </w:rPr>
        <w:t>partnerships</w:t>
      </w:r>
      <w:r w:rsidR="621ACFE9" w:rsidRPr="3C371742">
        <w:rPr>
          <w:rFonts w:ascii="Arial" w:hAnsi="Arial" w:cs="Arial"/>
        </w:rPr>
        <w:t xml:space="preserve"> are essential to ensuring that youth who </w:t>
      </w:r>
      <w:r w:rsidR="30ECBD57" w:rsidRPr="3C371742">
        <w:rPr>
          <w:rFonts w:ascii="Arial" w:hAnsi="Arial" w:cs="Arial"/>
        </w:rPr>
        <w:t>engage</w:t>
      </w:r>
      <w:r w:rsidR="621ACFE9" w:rsidRPr="3C371742">
        <w:rPr>
          <w:rFonts w:ascii="Arial" w:hAnsi="Arial" w:cs="Arial"/>
        </w:rPr>
        <w:t xml:space="preserve"> in or are impacted by problematic sexual behavior receive coordinated, developmentally</w:t>
      </w:r>
      <w:r w:rsidR="53FA3BDD" w:rsidRPr="3C371742">
        <w:rPr>
          <w:rFonts w:ascii="Arial" w:hAnsi="Arial" w:cs="Arial"/>
        </w:rPr>
        <w:t xml:space="preserve"> </w:t>
      </w:r>
      <w:r w:rsidR="621ACFE9" w:rsidRPr="3C371742">
        <w:rPr>
          <w:rFonts w:ascii="Arial" w:hAnsi="Arial" w:cs="Arial"/>
        </w:rPr>
        <w:t>re</w:t>
      </w:r>
      <w:r w:rsidR="61855BAD" w:rsidRPr="3C371742">
        <w:rPr>
          <w:rFonts w:ascii="Arial" w:hAnsi="Arial" w:cs="Arial"/>
        </w:rPr>
        <w:t>sponsive, and clinical</w:t>
      </w:r>
      <w:r w:rsidR="5A874783" w:rsidRPr="3C371742">
        <w:rPr>
          <w:rFonts w:ascii="Arial" w:hAnsi="Arial" w:cs="Arial"/>
        </w:rPr>
        <w:t>l</w:t>
      </w:r>
      <w:r w:rsidR="61855BAD" w:rsidRPr="3C371742">
        <w:rPr>
          <w:rFonts w:ascii="Arial" w:hAnsi="Arial" w:cs="Arial"/>
        </w:rPr>
        <w:t>y appropriate services</w:t>
      </w:r>
      <w:r w:rsidR="5CFA2C0D" w:rsidRPr="3C371742">
        <w:rPr>
          <w:rFonts w:ascii="Arial" w:hAnsi="Arial" w:cs="Arial"/>
        </w:rPr>
        <w:t>.</w:t>
      </w:r>
    </w:p>
    <w:p w14:paraId="17FBC435" w14:textId="77777777" w:rsidR="00401A7B" w:rsidRPr="00B8656A" w:rsidRDefault="00401A7B" w:rsidP="004662BA">
      <w:pPr>
        <w:ind w:left="720" w:hanging="810"/>
        <w:jc w:val="both"/>
        <w:rPr>
          <w:rFonts w:ascii="Arial" w:hAnsi="Arial" w:cs="Arial"/>
          <w:b/>
          <w:bCs/>
          <w:szCs w:val="24"/>
        </w:rPr>
      </w:pPr>
    </w:p>
    <w:p w14:paraId="75F3667A" w14:textId="08EA9C36" w:rsidR="00401A7B" w:rsidRPr="00B8656A" w:rsidRDefault="00B8656A" w:rsidP="00B8656A">
      <w:pPr>
        <w:ind w:left="720" w:hanging="720"/>
        <w:jc w:val="both"/>
        <w:rPr>
          <w:rFonts w:ascii="Arial" w:hAnsi="Arial" w:cs="Arial"/>
          <w:b/>
          <w:bCs/>
          <w:szCs w:val="24"/>
        </w:rPr>
      </w:pPr>
      <w:r w:rsidRPr="00B8656A">
        <w:rPr>
          <w:rFonts w:ascii="Arial" w:hAnsi="Arial" w:cs="Arial"/>
          <w:szCs w:val="24"/>
        </w:rPr>
        <w:t>13)</w:t>
      </w:r>
      <w:r w:rsidRPr="00B8656A">
        <w:rPr>
          <w:rFonts w:ascii="Arial" w:hAnsi="Arial" w:cs="Arial"/>
          <w:b/>
          <w:bCs/>
          <w:szCs w:val="24"/>
        </w:rPr>
        <w:tab/>
      </w:r>
      <w:r w:rsidR="004662BA" w:rsidRPr="00B8656A">
        <w:rPr>
          <w:rFonts w:ascii="Arial" w:hAnsi="Arial" w:cs="Arial"/>
          <w:b/>
          <w:bCs/>
          <w:szCs w:val="24"/>
        </w:rPr>
        <w:t xml:space="preserve">The data collection systems this program initiative requires: </w:t>
      </w:r>
    </w:p>
    <w:p w14:paraId="3F51F5E6" w14:textId="53B1A2BA" w:rsidR="00C479EF" w:rsidRPr="00B8656A" w:rsidRDefault="00C479EF" w:rsidP="004662BA">
      <w:pPr>
        <w:ind w:left="720" w:hanging="810"/>
        <w:jc w:val="both"/>
        <w:rPr>
          <w:rFonts w:ascii="Arial" w:hAnsi="Arial" w:cs="Arial"/>
          <w:b/>
          <w:bCs/>
          <w:szCs w:val="24"/>
        </w:rPr>
      </w:pPr>
    </w:p>
    <w:p w14:paraId="60BC8D1D" w14:textId="6D5C6CB8" w:rsidR="00C479EF" w:rsidRPr="00B8656A" w:rsidRDefault="00C479EF" w:rsidP="00B8656A">
      <w:pPr>
        <w:ind w:left="720"/>
        <w:jc w:val="both"/>
        <w:rPr>
          <w:rFonts w:ascii="Arial" w:hAnsi="Arial" w:cs="Arial"/>
        </w:rPr>
      </w:pPr>
      <w:r w:rsidRPr="00B8656A">
        <w:rPr>
          <w:rFonts w:ascii="Arial" w:hAnsi="Arial" w:cs="Arial"/>
        </w:rPr>
        <w:t xml:space="preserve">Data </w:t>
      </w:r>
      <w:r w:rsidR="0037650B" w:rsidRPr="00B8656A">
        <w:rPr>
          <w:rFonts w:ascii="Arial" w:hAnsi="Arial" w:cs="Arial"/>
        </w:rPr>
        <w:t>and document</w:t>
      </w:r>
      <w:r w:rsidR="001B5B44" w:rsidRPr="00B8656A">
        <w:rPr>
          <w:rFonts w:ascii="Arial" w:hAnsi="Arial" w:cs="Arial"/>
        </w:rPr>
        <w:t xml:space="preserve">ation will be submitted and stored in </w:t>
      </w:r>
      <w:r w:rsidR="000D657A" w:rsidRPr="00B8656A">
        <w:rPr>
          <w:rFonts w:ascii="Arial" w:hAnsi="Arial" w:cs="Arial"/>
        </w:rPr>
        <w:t>PlanStreet</w:t>
      </w:r>
      <w:r w:rsidR="001B5B44" w:rsidRPr="00B8656A">
        <w:rPr>
          <w:rFonts w:ascii="Arial" w:hAnsi="Arial" w:cs="Arial"/>
        </w:rPr>
        <w:t>, a HIPAA compliant case management system.</w:t>
      </w:r>
      <w:r w:rsidR="00B8656A">
        <w:rPr>
          <w:rFonts w:ascii="Arial" w:hAnsi="Arial" w:cs="Arial"/>
        </w:rPr>
        <w:t xml:space="preserve"> </w:t>
      </w:r>
      <w:r w:rsidR="007151C5" w:rsidRPr="00B8656A">
        <w:rPr>
          <w:rFonts w:ascii="Arial" w:hAnsi="Arial" w:cs="Arial"/>
        </w:rPr>
        <w:t xml:space="preserve">All SCCs and their superiors have access to </w:t>
      </w:r>
      <w:r w:rsidR="00364A74" w:rsidRPr="00B8656A">
        <w:rPr>
          <w:rFonts w:ascii="Arial" w:hAnsi="Arial" w:cs="Arial"/>
        </w:rPr>
        <w:t>step-by-step</w:t>
      </w:r>
      <w:r w:rsidR="007151C5" w:rsidRPr="00B8656A">
        <w:rPr>
          <w:rFonts w:ascii="Arial" w:hAnsi="Arial" w:cs="Arial"/>
        </w:rPr>
        <w:t xml:space="preserve"> video instruction and support from NJCA on the use of Plan Street.</w:t>
      </w:r>
      <w:r w:rsidR="00271E71" w:rsidRPr="00B8656A">
        <w:rPr>
          <w:rFonts w:ascii="Arial" w:hAnsi="Arial" w:cs="Arial"/>
        </w:rPr>
        <w:t xml:space="preserve"> SCCs will adapt to use other data collection systems as needed.</w:t>
      </w:r>
      <w:r w:rsidR="007151C5" w:rsidRPr="00B8656A">
        <w:rPr>
          <w:rFonts w:ascii="Arial" w:hAnsi="Arial" w:cs="Arial"/>
        </w:rPr>
        <w:t xml:space="preserve"> </w:t>
      </w:r>
    </w:p>
    <w:p w14:paraId="019A2FD0" w14:textId="77777777" w:rsidR="00401A7B" w:rsidRPr="00B8656A" w:rsidRDefault="00401A7B" w:rsidP="00401A7B">
      <w:pPr>
        <w:ind w:left="720"/>
        <w:jc w:val="both"/>
        <w:rPr>
          <w:rFonts w:ascii="Arial" w:hAnsi="Arial" w:cs="Arial"/>
          <w:szCs w:val="24"/>
        </w:rPr>
      </w:pPr>
    </w:p>
    <w:p w14:paraId="22AF7445" w14:textId="7D04A298" w:rsidR="00401A7B" w:rsidRPr="00B8656A" w:rsidRDefault="00B8656A" w:rsidP="00B8656A">
      <w:pPr>
        <w:ind w:left="720" w:hanging="720"/>
        <w:jc w:val="both"/>
        <w:rPr>
          <w:rFonts w:ascii="Arial" w:hAnsi="Arial" w:cs="Arial"/>
          <w:b/>
          <w:bCs/>
        </w:rPr>
      </w:pPr>
      <w:r w:rsidRPr="00B8656A">
        <w:rPr>
          <w:rFonts w:ascii="Arial" w:hAnsi="Arial" w:cs="Arial"/>
        </w:rPr>
        <w:t>14)</w:t>
      </w:r>
      <w:r w:rsidRPr="00B8656A">
        <w:rPr>
          <w:rFonts w:ascii="Arial" w:hAnsi="Arial" w:cs="Arial"/>
          <w:b/>
          <w:bCs/>
        </w:rPr>
        <w:tab/>
      </w:r>
      <w:r w:rsidR="31E04DF7" w:rsidRPr="00B8656A">
        <w:rPr>
          <w:rFonts w:ascii="Arial" w:hAnsi="Arial" w:cs="Arial"/>
          <w:b/>
          <w:bCs/>
        </w:rPr>
        <w:t>The assessment and evaluation tools this program initiative require</w:t>
      </w:r>
      <w:r w:rsidR="1DC794E4" w:rsidRPr="00B8656A">
        <w:rPr>
          <w:rFonts w:ascii="Arial" w:hAnsi="Arial" w:cs="Arial"/>
          <w:b/>
          <w:bCs/>
        </w:rPr>
        <w:t>s</w:t>
      </w:r>
      <w:r w:rsidR="31E04DF7" w:rsidRPr="00B8656A">
        <w:rPr>
          <w:rFonts w:ascii="Arial" w:hAnsi="Arial" w:cs="Arial"/>
          <w:b/>
          <w:bCs/>
        </w:rPr>
        <w:t>:</w:t>
      </w:r>
    </w:p>
    <w:p w14:paraId="0149ED48" w14:textId="0C20A519" w:rsidR="0044688D" w:rsidRPr="00DF0BC7" w:rsidRDefault="0044688D" w:rsidP="004662BA">
      <w:pPr>
        <w:ind w:left="720" w:hanging="810"/>
        <w:jc w:val="both"/>
        <w:rPr>
          <w:rFonts w:ascii="Arial" w:hAnsi="Arial" w:cs="Arial"/>
          <w:b/>
          <w:bCs/>
          <w:szCs w:val="24"/>
        </w:rPr>
      </w:pPr>
    </w:p>
    <w:p w14:paraId="05B4713F" w14:textId="4B03F6DE" w:rsidR="00F07E34" w:rsidRPr="00DF0BC7" w:rsidRDefault="00D37EB5" w:rsidP="00B8656A">
      <w:pPr>
        <w:ind w:left="720"/>
        <w:rPr>
          <w:rFonts w:ascii="Arial" w:hAnsi="Arial" w:cs="Arial"/>
        </w:rPr>
      </w:pPr>
      <w:r w:rsidRPr="00DF0BC7">
        <w:rPr>
          <w:rFonts w:ascii="Arial" w:hAnsi="Arial" w:cs="Arial"/>
        </w:rPr>
        <w:t>Upon receiving a referral</w:t>
      </w:r>
      <w:r w:rsidR="003371DA" w:rsidRPr="00DF0BC7">
        <w:rPr>
          <w:rFonts w:ascii="Arial" w:hAnsi="Arial" w:cs="Arial"/>
        </w:rPr>
        <w:t>,</w:t>
      </w:r>
      <w:r w:rsidRPr="00DF0BC7">
        <w:rPr>
          <w:rFonts w:ascii="Arial" w:hAnsi="Arial" w:cs="Arial"/>
        </w:rPr>
        <w:t xml:space="preserve"> SCCs complete a comprehensive intake form with the family.</w:t>
      </w:r>
      <w:r w:rsidR="00CE56EF" w:rsidRPr="00DF0BC7">
        <w:rPr>
          <w:rFonts w:ascii="Arial" w:hAnsi="Arial" w:cs="Arial"/>
        </w:rPr>
        <w:t xml:space="preserve">  </w:t>
      </w:r>
      <w:r w:rsidR="5A51CFB6" w:rsidRPr="00DF0BC7">
        <w:rPr>
          <w:rFonts w:ascii="Arial" w:hAnsi="Arial" w:cs="Arial"/>
        </w:rPr>
        <w:t>At termination, f</w:t>
      </w:r>
      <w:r w:rsidR="00193740" w:rsidRPr="00DF0BC7">
        <w:rPr>
          <w:rFonts w:ascii="Arial" w:hAnsi="Arial" w:cs="Arial"/>
        </w:rPr>
        <w:t xml:space="preserve">amilies will be offered the opportunity to complete a </w:t>
      </w:r>
      <w:r w:rsidR="005E7ECC" w:rsidRPr="00DF0BC7">
        <w:rPr>
          <w:rFonts w:ascii="Arial" w:hAnsi="Arial" w:cs="Arial"/>
        </w:rPr>
        <w:t>satisfaction</w:t>
      </w:r>
      <w:r w:rsidR="00193740" w:rsidRPr="00DF0BC7">
        <w:rPr>
          <w:rFonts w:ascii="Arial" w:hAnsi="Arial" w:cs="Arial"/>
        </w:rPr>
        <w:t xml:space="preserve"> </w:t>
      </w:r>
      <w:r w:rsidR="005E7ECC" w:rsidRPr="00DF0BC7">
        <w:rPr>
          <w:rFonts w:ascii="Arial" w:hAnsi="Arial" w:cs="Arial"/>
        </w:rPr>
        <w:t>survey</w:t>
      </w:r>
      <w:r w:rsidR="0103376B" w:rsidRPr="00DF0BC7">
        <w:rPr>
          <w:rFonts w:ascii="Arial" w:hAnsi="Arial" w:cs="Arial"/>
        </w:rPr>
        <w:t xml:space="preserve">. </w:t>
      </w:r>
      <w:r w:rsidR="5B74043F" w:rsidRPr="00DF0BC7">
        <w:rPr>
          <w:rFonts w:ascii="Arial" w:hAnsi="Arial" w:cs="Arial"/>
        </w:rPr>
        <w:t xml:space="preserve"> The survey is administered by the </w:t>
      </w:r>
      <w:r w:rsidR="00193740" w:rsidRPr="00DF0BC7">
        <w:rPr>
          <w:rFonts w:ascii="Arial" w:hAnsi="Arial" w:cs="Arial"/>
        </w:rPr>
        <w:t>SC</w:t>
      </w:r>
      <w:r w:rsidR="00364A74" w:rsidRPr="00DF0BC7">
        <w:rPr>
          <w:rFonts w:ascii="Arial" w:hAnsi="Arial" w:cs="Arial"/>
        </w:rPr>
        <w:t>C</w:t>
      </w:r>
      <w:r w:rsidR="00193740" w:rsidRPr="00DF0BC7">
        <w:rPr>
          <w:rFonts w:ascii="Arial" w:hAnsi="Arial" w:cs="Arial"/>
        </w:rPr>
        <w:t xml:space="preserve"> </w:t>
      </w:r>
      <w:r w:rsidR="4A4F6C4D" w:rsidRPr="00DF0BC7">
        <w:rPr>
          <w:rFonts w:ascii="Arial" w:hAnsi="Arial" w:cs="Arial"/>
        </w:rPr>
        <w:t>and the completed surveys are maintained in PlanStreet.</w:t>
      </w:r>
      <w:r w:rsidR="32306277" w:rsidRPr="00DF0BC7">
        <w:rPr>
          <w:rFonts w:ascii="Arial" w:hAnsi="Arial" w:cs="Arial"/>
        </w:rPr>
        <w:t xml:space="preserve"> </w:t>
      </w:r>
    </w:p>
    <w:p w14:paraId="5B07758C" w14:textId="77777777" w:rsidR="00F07E34" w:rsidRDefault="00F07E34" w:rsidP="00F07E34">
      <w:pPr>
        <w:rPr>
          <w:rFonts w:ascii="Arial" w:hAnsi="Arial" w:cs="Arial"/>
          <w:szCs w:val="24"/>
          <w:highlight w:val="lightGray"/>
        </w:rPr>
      </w:pPr>
    </w:p>
    <w:p w14:paraId="4670A911" w14:textId="49EF4091" w:rsidR="00246F7A" w:rsidRPr="009D1300" w:rsidRDefault="00DF0BC7" w:rsidP="00DF0BC7">
      <w:pPr>
        <w:pStyle w:val="ListParagraph"/>
        <w:ind w:left="-180" w:hanging="450"/>
        <w:rPr>
          <w:rFonts w:ascii="Arial" w:hAnsi="Arial" w:cs="Arial"/>
          <w:szCs w:val="24"/>
        </w:rPr>
      </w:pPr>
      <w:r w:rsidRPr="009D1300">
        <w:rPr>
          <w:rFonts w:ascii="Arial" w:hAnsi="Arial" w:cs="Arial"/>
          <w:b/>
          <w:bCs/>
          <w:szCs w:val="24"/>
        </w:rPr>
        <w:t xml:space="preserve">E. </w:t>
      </w:r>
      <w:r w:rsidRPr="009D1300">
        <w:rPr>
          <w:rFonts w:ascii="Arial" w:hAnsi="Arial" w:cs="Arial"/>
          <w:b/>
          <w:bCs/>
          <w:szCs w:val="24"/>
        </w:rPr>
        <w:tab/>
      </w:r>
      <w:r w:rsidR="00C512B8" w:rsidRPr="009D1300">
        <w:rPr>
          <w:rFonts w:ascii="Arial" w:hAnsi="Arial" w:cs="Arial"/>
          <w:b/>
          <w:bCs/>
          <w:szCs w:val="24"/>
        </w:rPr>
        <w:t>Out</w:t>
      </w:r>
      <w:r w:rsidR="00EA77F0" w:rsidRPr="009D1300">
        <w:rPr>
          <w:rFonts w:ascii="Arial" w:hAnsi="Arial" w:cs="Arial"/>
          <w:b/>
          <w:bCs/>
          <w:szCs w:val="24"/>
        </w:rPr>
        <w:t>come</w:t>
      </w:r>
      <w:r w:rsidR="00C512B8" w:rsidRPr="009D1300">
        <w:rPr>
          <w:rFonts w:ascii="Arial" w:hAnsi="Arial" w:cs="Arial"/>
          <w:b/>
          <w:bCs/>
          <w:szCs w:val="24"/>
        </w:rPr>
        <w:t>s</w:t>
      </w:r>
      <w:r w:rsidR="00A74A5E" w:rsidRPr="009D1300">
        <w:rPr>
          <w:rFonts w:ascii="Arial" w:hAnsi="Arial" w:cs="Arial"/>
          <w:b/>
          <w:bCs/>
          <w:szCs w:val="24"/>
        </w:rPr>
        <w:t xml:space="preserve"> -</w:t>
      </w:r>
      <w:r w:rsidR="00EA77F0" w:rsidRPr="009D1300">
        <w:rPr>
          <w:rFonts w:ascii="Arial" w:hAnsi="Arial" w:cs="Arial"/>
          <w:b/>
          <w:bCs/>
          <w:szCs w:val="24"/>
        </w:rPr>
        <w:t xml:space="preserve"> The below describes the evaluations, outcomes, information technology, data collection, and reporting required of </w:t>
      </w:r>
      <w:r w:rsidR="00C03E39" w:rsidRPr="009D1300">
        <w:rPr>
          <w:rFonts w:ascii="Arial" w:hAnsi="Arial" w:cs="Arial"/>
          <w:b/>
          <w:bCs/>
          <w:szCs w:val="24"/>
        </w:rPr>
        <w:t>contractors</w:t>
      </w:r>
      <w:r w:rsidR="00EA77F0" w:rsidRPr="009D1300">
        <w:rPr>
          <w:rFonts w:ascii="Arial" w:hAnsi="Arial" w:cs="Arial"/>
          <w:b/>
          <w:bCs/>
          <w:szCs w:val="24"/>
        </w:rPr>
        <w:t xml:space="preserve"> for this program. </w:t>
      </w:r>
    </w:p>
    <w:p w14:paraId="7737000A" w14:textId="77777777" w:rsidR="00DF0BC7" w:rsidRPr="00F07E34" w:rsidRDefault="00DF0BC7" w:rsidP="00DF0BC7">
      <w:pPr>
        <w:pStyle w:val="ListParagraph"/>
        <w:rPr>
          <w:rFonts w:ascii="Arial" w:hAnsi="Arial" w:cs="Arial"/>
          <w:szCs w:val="24"/>
          <w:highlight w:val="lightGray"/>
        </w:rPr>
      </w:pPr>
    </w:p>
    <w:p w14:paraId="2795D387" w14:textId="27DC88C6" w:rsidR="001A7A5E" w:rsidRPr="009D1300" w:rsidRDefault="00806C8F" w:rsidP="00806C8F">
      <w:pPr>
        <w:ind w:left="720" w:hanging="720"/>
        <w:rPr>
          <w:rFonts w:ascii="Arial" w:hAnsi="Arial" w:cs="Arial"/>
          <w:b/>
          <w:bCs/>
          <w:color w:val="FF0000"/>
        </w:rPr>
      </w:pPr>
      <w:r w:rsidRPr="009D1300">
        <w:rPr>
          <w:rFonts w:ascii="Arial" w:hAnsi="Arial" w:cs="Arial"/>
        </w:rPr>
        <w:t>1)</w:t>
      </w:r>
      <w:r w:rsidRPr="009D1300">
        <w:rPr>
          <w:rFonts w:ascii="Arial" w:hAnsi="Arial" w:cs="Arial"/>
          <w:b/>
          <w:bCs/>
        </w:rPr>
        <w:tab/>
      </w:r>
      <w:r w:rsidR="0314EB5D" w:rsidRPr="009D1300">
        <w:rPr>
          <w:rFonts w:ascii="Arial" w:hAnsi="Arial" w:cs="Arial"/>
          <w:b/>
          <w:bCs/>
        </w:rPr>
        <w:t>The evaluations required for this program initiative:</w:t>
      </w:r>
      <w:r w:rsidR="26897F2A" w:rsidRPr="009D1300">
        <w:rPr>
          <w:rFonts w:ascii="Arial" w:hAnsi="Arial" w:cs="Arial"/>
          <w:b/>
          <w:bCs/>
        </w:rPr>
        <w:t xml:space="preserve"> </w:t>
      </w:r>
    </w:p>
    <w:p w14:paraId="000484E7" w14:textId="77777777" w:rsidR="00880849" w:rsidRDefault="00880849" w:rsidP="00880849">
      <w:pPr>
        <w:rPr>
          <w:rFonts w:ascii="Arial" w:hAnsi="Arial" w:cs="Arial"/>
        </w:rPr>
      </w:pPr>
    </w:p>
    <w:p w14:paraId="54501056" w14:textId="69126BE7" w:rsidR="00880849" w:rsidRDefault="00880849" w:rsidP="00806C8F">
      <w:pPr>
        <w:ind w:left="720"/>
        <w:jc w:val="both"/>
        <w:rPr>
          <w:rFonts w:ascii="Arial" w:hAnsi="Arial" w:cs="Arial"/>
        </w:rPr>
      </w:pPr>
      <w:r w:rsidRPr="22AE9B28">
        <w:rPr>
          <w:rFonts w:ascii="Arial" w:hAnsi="Arial" w:cs="Arial"/>
        </w:rPr>
        <w:t xml:space="preserve">Contractor performance </w:t>
      </w:r>
      <w:r w:rsidR="4562F017" w:rsidRPr="22AE9B28">
        <w:rPr>
          <w:rFonts w:ascii="Arial" w:hAnsi="Arial" w:cs="Arial"/>
        </w:rPr>
        <w:t xml:space="preserve">will be </w:t>
      </w:r>
      <w:r w:rsidRPr="22AE9B28">
        <w:rPr>
          <w:rFonts w:ascii="Arial" w:hAnsi="Arial" w:cs="Arial"/>
        </w:rPr>
        <w:t>assessed on</w:t>
      </w:r>
      <w:r w:rsidR="581402E2" w:rsidRPr="22AE9B28">
        <w:rPr>
          <w:rFonts w:ascii="Arial" w:hAnsi="Arial" w:cs="Arial"/>
        </w:rPr>
        <w:t xml:space="preserve"> an on</w:t>
      </w:r>
      <w:r w:rsidRPr="22AE9B28">
        <w:rPr>
          <w:rFonts w:ascii="Arial" w:hAnsi="Arial" w:cs="Arial"/>
        </w:rPr>
        <w:t xml:space="preserve">going </w:t>
      </w:r>
      <w:r w:rsidR="505748F1" w:rsidRPr="22AE9B28">
        <w:rPr>
          <w:rFonts w:ascii="Arial" w:hAnsi="Arial" w:cs="Arial"/>
        </w:rPr>
        <w:t xml:space="preserve">basis through </w:t>
      </w:r>
      <w:r w:rsidRPr="22AE9B28">
        <w:rPr>
          <w:rFonts w:ascii="Arial" w:hAnsi="Arial" w:cs="Arial"/>
        </w:rPr>
        <w:t>communication with</w:t>
      </w:r>
      <w:r w:rsidR="0033277B" w:rsidRPr="22AE9B28">
        <w:rPr>
          <w:rFonts w:ascii="Arial" w:hAnsi="Arial" w:cs="Arial"/>
        </w:rPr>
        <w:t xml:space="preserve"> system partners</w:t>
      </w:r>
      <w:r w:rsidR="54AB4FFF" w:rsidRPr="22AE9B28">
        <w:rPr>
          <w:rFonts w:ascii="Arial" w:hAnsi="Arial" w:cs="Arial"/>
        </w:rPr>
        <w:t>,</w:t>
      </w:r>
      <w:r w:rsidR="0033277B" w:rsidRPr="22AE9B28">
        <w:rPr>
          <w:rFonts w:ascii="Arial" w:hAnsi="Arial" w:cs="Arial"/>
        </w:rPr>
        <w:t xml:space="preserve"> including</w:t>
      </w:r>
      <w:r w:rsidRPr="22AE9B28">
        <w:rPr>
          <w:rFonts w:ascii="Arial" w:hAnsi="Arial" w:cs="Arial"/>
        </w:rPr>
        <w:t xml:space="preserve"> NJCA</w:t>
      </w:r>
      <w:r w:rsidR="0033277B" w:rsidRPr="22AE9B28">
        <w:rPr>
          <w:rFonts w:ascii="Arial" w:hAnsi="Arial" w:cs="Arial"/>
        </w:rPr>
        <w:t>, SCR, CP&amp;P, treatment provider agencies</w:t>
      </w:r>
      <w:r w:rsidR="002A03CE" w:rsidRPr="22AE9B28">
        <w:rPr>
          <w:rFonts w:ascii="Arial" w:hAnsi="Arial" w:cs="Arial"/>
        </w:rPr>
        <w:t xml:space="preserve">, </w:t>
      </w:r>
      <w:r w:rsidR="66CFB024" w:rsidRPr="22AE9B28">
        <w:rPr>
          <w:rFonts w:ascii="Arial" w:hAnsi="Arial" w:cs="Arial"/>
        </w:rPr>
        <w:t xml:space="preserve">and </w:t>
      </w:r>
      <w:r w:rsidRPr="22AE9B28">
        <w:rPr>
          <w:rFonts w:ascii="Arial" w:hAnsi="Arial" w:cs="Arial"/>
        </w:rPr>
        <w:t xml:space="preserve">DCF offices </w:t>
      </w:r>
      <w:r w:rsidR="6A3C4ADC" w:rsidRPr="22AE9B28">
        <w:rPr>
          <w:rFonts w:ascii="Arial" w:hAnsi="Arial" w:cs="Arial"/>
        </w:rPr>
        <w:t>such as the</w:t>
      </w:r>
      <w:r w:rsidRPr="22AE9B28">
        <w:rPr>
          <w:rFonts w:ascii="Arial" w:hAnsi="Arial" w:cs="Arial"/>
        </w:rPr>
        <w:t xml:space="preserve"> Office of Monitoring, </w:t>
      </w:r>
      <w:r w:rsidR="10435EB9" w:rsidRPr="22AE9B28">
        <w:rPr>
          <w:rFonts w:ascii="Arial" w:hAnsi="Arial" w:cs="Arial"/>
        </w:rPr>
        <w:t xml:space="preserve">the </w:t>
      </w:r>
      <w:r w:rsidRPr="22AE9B28">
        <w:rPr>
          <w:rFonts w:ascii="Arial" w:hAnsi="Arial" w:cs="Arial"/>
        </w:rPr>
        <w:t xml:space="preserve">Office of Integrated Health &amp; Wellness, </w:t>
      </w:r>
      <w:r w:rsidR="34454FC4" w:rsidRPr="22AE9B28">
        <w:rPr>
          <w:rFonts w:ascii="Arial" w:hAnsi="Arial" w:cs="Arial"/>
        </w:rPr>
        <w:t xml:space="preserve">and the </w:t>
      </w:r>
      <w:r w:rsidRPr="22AE9B28">
        <w:rPr>
          <w:rFonts w:ascii="Arial" w:hAnsi="Arial" w:cs="Arial"/>
        </w:rPr>
        <w:t>Business Office</w:t>
      </w:r>
      <w:r w:rsidR="694A6A60" w:rsidRPr="22AE9B28">
        <w:rPr>
          <w:rFonts w:ascii="Arial" w:hAnsi="Arial" w:cs="Arial"/>
        </w:rPr>
        <w:t xml:space="preserve"> as well as </w:t>
      </w:r>
      <w:r w:rsidRPr="22AE9B28">
        <w:rPr>
          <w:rFonts w:ascii="Arial" w:hAnsi="Arial" w:cs="Arial"/>
        </w:rPr>
        <w:t xml:space="preserve">other </w:t>
      </w:r>
      <w:r w:rsidR="3D56DC56" w:rsidRPr="22AE9B28">
        <w:rPr>
          <w:rFonts w:ascii="Arial" w:hAnsi="Arial" w:cs="Arial"/>
        </w:rPr>
        <w:t>relevant stakeholders.</w:t>
      </w:r>
    </w:p>
    <w:p w14:paraId="3CC8D224" w14:textId="77777777" w:rsidR="002A03CE" w:rsidRPr="00880849" w:rsidRDefault="002A03CE" w:rsidP="00880849">
      <w:pPr>
        <w:rPr>
          <w:rFonts w:ascii="Arial" w:hAnsi="Arial" w:cs="Arial"/>
          <w:b/>
          <w:bCs/>
          <w:color w:val="FF0000"/>
          <w:highlight w:val="lightGray"/>
        </w:rPr>
      </w:pPr>
    </w:p>
    <w:p w14:paraId="4E94FADD" w14:textId="38046B63" w:rsidR="00C44DE7" w:rsidRPr="000B70A6" w:rsidRDefault="000B70A6" w:rsidP="000B70A6">
      <w:pPr>
        <w:ind w:left="720" w:hanging="720"/>
        <w:rPr>
          <w:rFonts w:ascii="Arial" w:hAnsi="Arial" w:cs="Arial"/>
          <w:b/>
          <w:bCs/>
          <w:color w:val="FF0000"/>
        </w:rPr>
      </w:pPr>
      <w:r w:rsidRPr="000B70A6">
        <w:rPr>
          <w:rFonts w:ascii="Arial" w:hAnsi="Arial" w:cs="Arial"/>
        </w:rPr>
        <w:t>2)</w:t>
      </w:r>
      <w:r w:rsidRPr="000B70A6">
        <w:rPr>
          <w:rFonts w:ascii="Arial" w:hAnsi="Arial" w:cs="Arial"/>
          <w:b/>
          <w:bCs/>
        </w:rPr>
        <w:tab/>
      </w:r>
      <w:r w:rsidR="0314EB5D" w:rsidRPr="000B70A6">
        <w:rPr>
          <w:rFonts w:ascii="Arial" w:hAnsi="Arial" w:cs="Arial"/>
          <w:b/>
          <w:bCs/>
        </w:rPr>
        <w:t>The outcomes required of this program initiative</w:t>
      </w:r>
      <w:r w:rsidR="7F91733B" w:rsidRPr="000B70A6">
        <w:rPr>
          <w:rFonts w:ascii="Arial" w:hAnsi="Arial" w:cs="Arial"/>
          <w:b/>
          <w:bCs/>
        </w:rPr>
        <w:t>:</w:t>
      </w:r>
      <w:r w:rsidR="00EA77F0" w:rsidRPr="000B70A6">
        <w:tab/>
      </w:r>
    </w:p>
    <w:p w14:paraId="0F36B057" w14:textId="77777777" w:rsidR="00EE0A8D" w:rsidRDefault="00EE0A8D" w:rsidP="00EE0A8D">
      <w:pPr>
        <w:ind w:left="360"/>
        <w:rPr>
          <w:rFonts w:ascii="Arial" w:hAnsi="Arial" w:cs="Arial"/>
          <w:b/>
          <w:bCs/>
          <w:szCs w:val="24"/>
          <w:highlight w:val="lightGray"/>
        </w:rPr>
      </w:pPr>
    </w:p>
    <w:p w14:paraId="27B20C99" w14:textId="77777777" w:rsidR="000B70A6" w:rsidRPr="006D728D" w:rsidRDefault="001A7A5E" w:rsidP="000B70A6">
      <w:pPr>
        <w:pStyle w:val="ListParagraph"/>
        <w:numPr>
          <w:ilvl w:val="0"/>
          <w:numId w:val="19"/>
        </w:numPr>
        <w:ind w:left="1080"/>
        <w:rPr>
          <w:rFonts w:ascii="Arial" w:hAnsi="Arial" w:cs="Arial"/>
          <w:color w:val="FF0000"/>
        </w:rPr>
      </w:pPr>
      <w:r w:rsidRPr="006D728D">
        <w:rPr>
          <w:rFonts w:ascii="Arial" w:hAnsi="Arial" w:cs="Arial"/>
          <w:b/>
          <w:bCs/>
        </w:rPr>
        <w:t xml:space="preserve"> </w:t>
      </w:r>
      <w:r w:rsidR="437D345D" w:rsidRPr="006D728D">
        <w:rPr>
          <w:rFonts w:ascii="Arial" w:hAnsi="Arial" w:cs="Arial"/>
          <w:b/>
          <w:bCs/>
        </w:rPr>
        <w:t>Short Term Outcomes</w:t>
      </w:r>
      <w:r w:rsidR="57AF775D" w:rsidRPr="006D728D">
        <w:rPr>
          <w:rFonts w:ascii="Arial" w:hAnsi="Arial" w:cs="Arial"/>
        </w:rPr>
        <w:t>:</w:t>
      </w:r>
    </w:p>
    <w:p w14:paraId="10216AB0" w14:textId="73192BCB" w:rsidR="00293AB3" w:rsidRPr="006D728D" w:rsidRDefault="2674D6E3" w:rsidP="000B70A6">
      <w:pPr>
        <w:pStyle w:val="ListParagraph"/>
        <w:ind w:left="1080"/>
        <w:rPr>
          <w:rFonts w:ascii="Arial" w:hAnsi="Arial" w:cs="Arial"/>
          <w:color w:val="FF0000"/>
        </w:rPr>
      </w:pPr>
      <w:r w:rsidRPr="006D728D">
        <w:rPr>
          <w:rFonts w:ascii="Arial" w:hAnsi="Arial" w:cs="Arial"/>
          <w:color w:val="FF0000"/>
        </w:rPr>
        <w:t xml:space="preserve"> </w:t>
      </w:r>
    </w:p>
    <w:p w14:paraId="13AD3BE8" w14:textId="4B19B98F" w:rsidR="00293AB3" w:rsidRPr="006D728D" w:rsidRDefault="000F601C" w:rsidP="000B70A6">
      <w:pPr>
        <w:ind w:left="720"/>
        <w:jc w:val="both"/>
        <w:rPr>
          <w:rFonts w:ascii="Arial" w:hAnsi="Arial" w:cs="Arial"/>
        </w:rPr>
      </w:pPr>
      <w:r w:rsidRPr="006D728D">
        <w:rPr>
          <w:rFonts w:ascii="Arial" w:hAnsi="Arial" w:cs="Arial"/>
        </w:rPr>
        <w:t>Y</w:t>
      </w:r>
      <w:r w:rsidR="638BC046" w:rsidRPr="006D728D">
        <w:rPr>
          <w:rFonts w:ascii="Arial" w:hAnsi="Arial" w:cs="Arial"/>
        </w:rPr>
        <w:t>outh and families wil</w:t>
      </w:r>
      <w:r w:rsidR="67726CDF" w:rsidRPr="006D728D">
        <w:rPr>
          <w:rFonts w:ascii="Arial" w:hAnsi="Arial" w:cs="Arial"/>
        </w:rPr>
        <w:t>l</w:t>
      </w:r>
      <w:r w:rsidR="638BC046" w:rsidRPr="006D728D">
        <w:rPr>
          <w:rFonts w:ascii="Arial" w:hAnsi="Arial" w:cs="Arial"/>
        </w:rPr>
        <w:t xml:space="preserve"> </w:t>
      </w:r>
      <w:r w:rsidR="1AE35C65" w:rsidRPr="006D728D">
        <w:rPr>
          <w:rFonts w:ascii="Arial" w:hAnsi="Arial" w:cs="Arial"/>
        </w:rPr>
        <w:t xml:space="preserve">receive </w:t>
      </w:r>
      <w:r w:rsidR="28497991" w:rsidRPr="006D728D">
        <w:rPr>
          <w:rFonts w:ascii="Arial" w:hAnsi="Arial" w:cs="Arial"/>
        </w:rPr>
        <w:t>t</w:t>
      </w:r>
      <w:r w:rsidR="4DB8F259" w:rsidRPr="006D728D">
        <w:rPr>
          <w:rFonts w:ascii="Arial" w:hAnsi="Arial" w:cs="Arial"/>
        </w:rPr>
        <w:t xml:space="preserve">imely identification, </w:t>
      </w:r>
      <w:r w:rsidRPr="006D728D">
        <w:rPr>
          <w:rFonts w:ascii="Arial" w:hAnsi="Arial" w:cs="Arial"/>
        </w:rPr>
        <w:t>referral, and</w:t>
      </w:r>
      <w:r w:rsidR="4DB8F259" w:rsidRPr="006D728D">
        <w:rPr>
          <w:rFonts w:ascii="Arial" w:hAnsi="Arial" w:cs="Arial"/>
        </w:rPr>
        <w:t xml:space="preserve"> access to developmentally </w:t>
      </w:r>
      <w:r w:rsidR="4A6604D8" w:rsidRPr="006D728D">
        <w:rPr>
          <w:rFonts w:ascii="Arial" w:hAnsi="Arial" w:cs="Arial"/>
        </w:rPr>
        <w:t xml:space="preserve">appropriate </w:t>
      </w:r>
      <w:r w:rsidR="2D9A7C62" w:rsidRPr="006D728D">
        <w:rPr>
          <w:rFonts w:ascii="Arial" w:hAnsi="Arial" w:cs="Arial"/>
        </w:rPr>
        <w:t>problematic</w:t>
      </w:r>
      <w:r w:rsidR="2A4F9A66" w:rsidRPr="006D728D">
        <w:rPr>
          <w:rFonts w:ascii="Arial" w:hAnsi="Arial" w:cs="Arial"/>
        </w:rPr>
        <w:t xml:space="preserve"> </w:t>
      </w:r>
      <w:r w:rsidR="4DB8F259" w:rsidRPr="006D728D">
        <w:rPr>
          <w:rFonts w:ascii="Arial" w:hAnsi="Arial" w:cs="Arial"/>
        </w:rPr>
        <w:t xml:space="preserve">sexual behavior (PSB) services </w:t>
      </w:r>
      <w:r w:rsidR="5E63EB8A" w:rsidRPr="006D728D">
        <w:rPr>
          <w:rFonts w:ascii="Arial" w:hAnsi="Arial" w:cs="Arial"/>
        </w:rPr>
        <w:t>including</w:t>
      </w:r>
      <w:r w:rsidR="4DB8F259" w:rsidRPr="006D728D">
        <w:rPr>
          <w:rFonts w:ascii="Arial" w:hAnsi="Arial" w:cs="Arial"/>
        </w:rPr>
        <w:t xml:space="preserve"> psychoeducation, medical </w:t>
      </w:r>
      <w:r w:rsidR="22AD3F40" w:rsidRPr="006D728D">
        <w:rPr>
          <w:rFonts w:ascii="Arial" w:hAnsi="Arial" w:cs="Arial"/>
        </w:rPr>
        <w:t xml:space="preserve">and mental health assessment and </w:t>
      </w:r>
      <w:r w:rsidR="4DB8F259" w:rsidRPr="006D728D">
        <w:rPr>
          <w:rFonts w:ascii="Arial" w:hAnsi="Arial" w:cs="Arial"/>
        </w:rPr>
        <w:t>evaluation,</w:t>
      </w:r>
      <w:r w:rsidR="207557BC" w:rsidRPr="006D728D">
        <w:rPr>
          <w:rFonts w:ascii="Arial" w:hAnsi="Arial" w:cs="Arial"/>
        </w:rPr>
        <w:t xml:space="preserve"> </w:t>
      </w:r>
      <w:r w:rsidR="1129B427" w:rsidRPr="006D728D">
        <w:rPr>
          <w:rFonts w:ascii="Arial" w:hAnsi="Arial" w:cs="Arial"/>
        </w:rPr>
        <w:t>and evidence-based treatment</w:t>
      </w:r>
      <w:r w:rsidR="765B5577" w:rsidRPr="006D728D">
        <w:rPr>
          <w:rFonts w:ascii="Arial" w:hAnsi="Arial" w:cs="Arial"/>
        </w:rPr>
        <w:t>.</w:t>
      </w:r>
    </w:p>
    <w:p w14:paraId="023741E8" w14:textId="77777777" w:rsidR="000F601C" w:rsidRPr="006D728D" w:rsidRDefault="000F601C" w:rsidP="006D05C8">
      <w:pPr>
        <w:ind w:left="360"/>
        <w:jc w:val="both"/>
        <w:rPr>
          <w:rFonts w:ascii="Arial" w:hAnsi="Arial" w:cs="Arial"/>
        </w:rPr>
      </w:pPr>
    </w:p>
    <w:p w14:paraId="05CBF40C" w14:textId="44D53F97" w:rsidR="00293AB3" w:rsidRPr="006D728D" w:rsidRDefault="765B5577" w:rsidP="006D728D">
      <w:pPr>
        <w:ind w:left="720"/>
        <w:jc w:val="both"/>
        <w:rPr>
          <w:rFonts w:ascii="Arial" w:hAnsi="Arial" w:cs="Arial"/>
          <w:color w:val="FF0000"/>
        </w:rPr>
      </w:pPr>
      <w:r w:rsidRPr="006D728D">
        <w:rPr>
          <w:rFonts w:ascii="Arial" w:hAnsi="Arial" w:cs="Arial"/>
        </w:rPr>
        <w:t>C</w:t>
      </w:r>
      <w:r w:rsidR="1129B427" w:rsidRPr="006D728D">
        <w:rPr>
          <w:rFonts w:ascii="Arial" w:hAnsi="Arial" w:cs="Arial"/>
        </w:rPr>
        <w:t>aregiver</w:t>
      </w:r>
      <w:r w:rsidR="2B588926" w:rsidRPr="006D728D">
        <w:rPr>
          <w:rFonts w:ascii="Arial" w:hAnsi="Arial" w:cs="Arial"/>
        </w:rPr>
        <w:t>s</w:t>
      </w:r>
      <w:r w:rsidR="1129B427" w:rsidRPr="006D728D">
        <w:rPr>
          <w:rFonts w:ascii="Arial" w:hAnsi="Arial" w:cs="Arial"/>
        </w:rPr>
        <w:t xml:space="preserve"> and </w:t>
      </w:r>
      <w:r w:rsidR="2F5800A6" w:rsidRPr="006D728D">
        <w:rPr>
          <w:rFonts w:ascii="Arial" w:hAnsi="Arial" w:cs="Arial"/>
        </w:rPr>
        <w:t>system collaborators will demonstrate</w:t>
      </w:r>
      <w:r w:rsidR="51A69B0B" w:rsidRPr="006D728D">
        <w:rPr>
          <w:rFonts w:ascii="Arial" w:hAnsi="Arial" w:cs="Arial"/>
        </w:rPr>
        <w:t xml:space="preserve"> </w:t>
      </w:r>
      <w:r w:rsidR="7F57B713" w:rsidRPr="006D728D">
        <w:rPr>
          <w:rFonts w:ascii="Arial" w:hAnsi="Arial" w:cs="Arial"/>
        </w:rPr>
        <w:t xml:space="preserve">an increased understanding of </w:t>
      </w:r>
      <w:r w:rsidR="496653E2" w:rsidRPr="006D728D">
        <w:rPr>
          <w:rFonts w:ascii="Arial" w:hAnsi="Arial" w:cs="Arial"/>
        </w:rPr>
        <w:t>n</w:t>
      </w:r>
      <w:r w:rsidR="1129B427" w:rsidRPr="006D728D">
        <w:rPr>
          <w:rFonts w:ascii="Arial" w:hAnsi="Arial" w:cs="Arial"/>
        </w:rPr>
        <w:t xml:space="preserve">ormative versus concerning sexual behaviors, pathways to </w:t>
      </w:r>
      <w:r w:rsidR="68BBDFB2" w:rsidRPr="006D728D">
        <w:rPr>
          <w:rFonts w:ascii="Arial" w:hAnsi="Arial" w:cs="Arial"/>
        </w:rPr>
        <w:t>i</w:t>
      </w:r>
      <w:r w:rsidR="1129B427" w:rsidRPr="006D728D">
        <w:rPr>
          <w:rFonts w:ascii="Arial" w:hAnsi="Arial" w:cs="Arial"/>
        </w:rPr>
        <w:t xml:space="preserve">ntervention, and the </w:t>
      </w:r>
      <w:r w:rsidR="5C5F6493" w:rsidRPr="006D728D">
        <w:rPr>
          <w:rFonts w:ascii="Arial" w:hAnsi="Arial" w:cs="Arial"/>
        </w:rPr>
        <w:t>importance of</w:t>
      </w:r>
      <w:r w:rsidR="6A22051E" w:rsidRPr="006D728D">
        <w:rPr>
          <w:rFonts w:ascii="Arial" w:hAnsi="Arial" w:cs="Arial"/>
        </w:rPr>
        <w:t xml:space="preserve"> </w:t>
      </w:r>
      <w:r w:rsidR="1129B427" w:rsidRPr="006D728D">
        <w:rPr>
          <w:rFonts w:ascii="Arial" w:hAnsi="Arial" w:cs="Arial"/>
        </w:rPr>
        <w:t>trauma-informed</w:t>
      </w:r>
      <w:r w:rsidR="0BE6F9F5" w:rsidRPr="006D728D">
        <w:rPr>
          <w:rFonts w:ascii="Arial" w:hAnsi="Arial" w:cs="Arial"/>
        </w:rPr>
        <w:t xml:space="preserve">, developmentally </w:t>
      </w:r>
      <w:r w:rsidR="7BEE43CB" w:rsidRPr="006D728D">
        <w:rPr>
          <w:rFonts w:ascii="Arial" w:hAnsi="Arial" w:cs="Arial"/>
        </w:rPr>
        <w:t>appropriate responses</w:t>
      </w:r>
      <w:r w:rsidR="50C0B2FB" w:rsidRPr="006D728D">
        <w:rPr>
          <w:rFonts w:ascii="Arial" w:hAnsi="Arial" w:cs="Arial"/>
        </w:rPr>
        <w:t xml:space="preserve">. </w:t>
      </w:r>
    </w:p>
    <w:p w14:paraId="2646A9F6" w14:textId="2D0B9F48" w:rsidR="00293AB3" w:rsidRPr="006D728D" w:rsidRDefault="00293AB3" w:rsidP="00B34030">
      <w:pPr>
        <w:jc w:val="both"/>
        <w:rPr>
          <w:rFonts w:ascii="Arial" w:hAnsi="Arial" w:cs="Arial"/>
          <w:color w:val="FF0000"/>
        </w:rPr>
      </w:pPr>
    </w:p>
    <w:p w14:paraId="49303B47" w14:textId="4FB98D41" w:rsidR="00293AB3" w:rsidRPr="006D728D" w:rsidRDefault="57AF775D" w:rsidP="006D728D">
      <w:pPr>
        <w:pStyle w:val="ListParagraph"/>
        <w:numPr>
          <w:ilvl w:val="0"/>
          <w:numId w:val="19"/>
        </w:numPr>
        <w:ind w:left="1080"/>
        <w:jc w:val="both"/>
      </w:pPr>
      <w:r w:rsidRPr="006D728D">
        <w:rPr>
          <w:rFonts w:ascii="Arial" w:hAnsi="Arial" w:cs="Arial"/>
          <w:b/>
          <w:bCs/>
        </w:rPr>
        <w:t xml:space="preserve">Mid Term Outcomes: </w:t>
      </w:r>
      <w:r w:rsidR="4E10C6DD" w:rsidRPr="006D728D">
        <w:rPr>
          <w:rFonts w:ascii="Arial" w:hAnsi="Arial" w:cs="Arial"/>
          <w:b/>
          <w:bCs/>
        </w:rPr>
        <w:t xml:space="preserve"> </w:t>
      </w:r>
    </w:p>
    <w:p w14:paraId="43E0AEAE" w14:textId="77777777" w:rsidR="006D728D" w:rsidRPr="006D728D" w:rsidRDefault="006D728D" w:rsidP="006D728D">
      <w:pPr>
        <w:pStyle w:val="ListParagraph"/>
        <w:ind w:left="1080"/>
        <w:jc w:val="both"/>
      </w:pPr>
    </w:p>
    <w:p w14:paraId="099BBACC" w14:textId="107755E0" w:rsidR="00293AB3" w:rsidRPr="006D728D" w:rsidRDefault="00795AA6" w:rsidP="006D728D">
      <w:pPr>
        <w:ind w:left="720"/>
        <w:jc w:val="both"/>
        <w:rPr>
          <w:rFonts w:ascii="Arial" w:hAnsi="Arial" w:cs="Arial"/>
        </w:rPr>
      </w:pPr>
      <w:r w:rsidRPr="006D728D">
        <w:rPr>
          <w:rFonts w:ascii="Arial" w:hAnsi="Arial" w:cs="Arial"/>
        </w:rPr>
        <w:t>I</w:t>
      </w:r>
      <w:r w:rsidR="1ED8C1FC" w:rsidRPr="006D728D">
        <w:rPr>
          <w:rFonts w:ascii="Arial" w:hAnsi="Arial" w:cs="Arial"/>
        </w:rPr>
        <w:t xml:space="preserve">mproved coordination and communication </w:t>
      </w:r>
      <w:r w:rsidR="096D5A2C" w:rsidRPr="006D728D">
        <w:rPr>
          <w:rFonts w:ascii="Arial" w:hAnsi="Arial" w:cs="Arial"/>
        </w:rPr>
        <w:t>across</w:t>
      </w:r>
      <w:r w:rsidR="1ED8C1FC" w:rsidRPr="006D728D">
        <w:rPr>
          <w:rFonts w:ascii="Arial" w:hAnsi="Arial" w:cs="Arial"/>
        </w:rPr>
        <w:t xml:space="preserve"> </w:t>
      </w:r>
      <w:r w:rsidR="64853BC4" w:rsidRPr="006D728D">
        <w:rPr>
          <w:rFonts w:ascii="Arial" w:hAnsi="Arial" w:cs="Arial"/>
        </w:rPr>
        <w:t>syst</w:t>
      </w:r>
      <w:r w:rsidR="6D6750CA" w:rsidRPr="006D728D">
        <w:rPr>
          <w:rFonts w:ascii="Arial" w:hAnsi="Arial" w:cs="Arial"/>
        </w:rPr>
        <w:t xml:space="preserve">ems </w:t>
      </w:r>
      <w:r w:rsidR="64853BC4" w:rsidRPr="006D728D">
        <w:rPr>
          <w:rFonts w:ascii="Arial" w:hAnsi="Arial" w:cs="Arial"/>
        </w:rPr>
        <w:t xml:space="preserve">will result in more integrated and collaborative case planning.  Youth </w:t>
      </w:r>
      <w:r w:rsidR="067473D7" w:rsidRPr="006D728D">
        <w:rPr>
          <w:rFonts w:ascii="Arial" w:hAnsi="Arial" w:cs="Arial"/>
        </w:rPr>
        <w:t>and families will demonstrate</w:t>
      </w:r>
      <w:r w:rsidR="067473D7" w:rsidRPr="006D728D">
        <w:rPr>
          <w:rFonts w:ascii="Arial" w:hAnsi="Arial" w:cs="Arial"/>
          <w:b/>
          <w:bCs/>
        </w:rPr>
        <w:t xml:space="preserve"> </w:t>
      </w:r>
      <w:r w:rsidR="067473D7" w:rsidRPr="006D728D">
        <w:rPr>
          <w:rFonts w:ascii="Arial" w:hAnsi="Arial" w:cs="Arial"/>
        </w:rPr>
        <w:t>increased engagement and sustained participation in recommended services, with</w:t>
      </w:r>
      <w:r w:rsidR="766F44B4" w:rsidRPr="006D728D">
        <w:rPr>
          <w:rFonts w:ascii="Arial" w:hAnsi="Arial" w:cs="Arial"/>
        </w:rPr>
        <w:t xml:space="preserve"> improved continuity of care and reduced service fragmentation.</w:t>
      </w:r>
    </w:p>
    <w:p w14:paraId="2CB338AF" w14:textId="77777777" w:rsidR="00795AA6" w:rsidRPr="006D728D" w:rsidRDefault="00795AA6" w:rsidP="30C4E652">
      <w:pPr>
        <w:rPr>
          <w:rFonts w:ascii="Arial" w:hAnsi="Arial" w:cs="Arial"/>
          <w:b/>
          <w:bCs/>
        </w:rPr>
      </w:pPr>
    </w:p>
    <w:p w14:paraId="1C18A997" w14:textId="46122BEC" w:rsidR="00293AB3" w:rsidRPr="006D728D" w:rsidRDefault="57AF775D" w:rsidP="006D728D">
      <w:pPr>
        <w:pStyle w:val="ListParagraph"/>
        <w:numPr>
          <w:ilvl w:val="0"/>
          <w:numId w:val="19"/>
        </w:numPr>
        <w:ind w:left="1080"/>
        <w:rPr>
          <w:rFonts w:ascii="Arial" w:hAnsi="Arial" w:cs="Arial"/>
          <w:b/>
          <w:bCs/>
        </w:rPr>
      </w:pPr>
      <w:r w:rsidRPr="006D728D">
        <w:rPr>
          <w:rFonts w:ascii="Arial" w:hAnsi="Arial" w:cs="Arial"/>
          <w:b/>
          <w:bCs/>
        </w:rPr>
        <w:t>Long Term Outcomes:</w:t>
      </w:r>
      <w:r w:rsidR="71BAEEAD" w:rsidRPr="006D728D">
        <w:rPr>
          <w:rFonts w:ascii="Arial" w:hAnsi="Arial" w:cs="Arial"/>
          <w:b/>
          <w:bCs/>
          <w:color w:val="FF0000"/>
        </w:rPr>
        <w:t xml:space="preserve"> </w:t>
      </w:r>
    </w:p>
    <w:p w14:paraId="6C169B68" w14:textId="77777777" w:rsidR="006D728D" w:rsidRDefault="006D728D" w:rsidP="006D05C8">
      <w:pPr>
        <w:ind w:left="360"/>
        <w:jc w:val="both"/>
        <w:rPr>
          <w:rFonts w:ascii="Arial" w:hAnsi="Arial" w:cs="Arial"/>
        </w:rPr>
      </w:pPr>
    </w:p>
    <w:p w14:paraId="35A9481F" w14:textId="2CB30D6B" w:rsidR="00293AB3" w:rsidRDefault="00161466" w:rsidP="006D728D">
      <w:pPr>
        <w:ind w:left="720"/>
        <w:jc w:val="both"/>
        <w:rPr>
          <w:rFonts w:ascii="Arial" w:hAnsi="Arial" w:cs="Arial"/>
        </w:rPr>
      </w:pPr>
      <w:r>
        <w:rPr>
          <w:rFonts w:ascii="Arial" w:hAnsi="Arial" w:cs="Arial"/>
        </w:rPr>
        <w:t>Youth and families will experience</w:t>
      </w:r>
      <w:r w:rsidR="2F80E481" w:rsidRPr="30C4E652">
        <w:rPr>
          <w:rFonts w:ascii="Arial" w:hAnsi="Arial" w:cs="Arial"/>
        </w:rPr>
        <w:t xml:space="preserve"> reduced recurrence and escalation of problematic sexual behaviors</w:t>
      </w:r>
      <w:r w:rsidR="71C71998" w:rsidRPr="30C4E652">
        <w:rPr>
          <w:rFonts w:ascii="Arial" w:hAnsi="Arial" w:cs="Arial"/>
        </w:rPr>
        <w:t xml:space="preserve"> and imp</w:t>
      </w:r>
      <w:r w:rsidR="2E85C492" w:rsidRPr="30C4E652">
        <w:rPr>
          <w:rFonts w:ascii="Arial" w:hAnsi="Arial" w:cs="Arial"/>
        </w:rPr>
        <w:t>rov</w:t>
      </w:r>
      <w:r w:rsidR="71C71998" w:rsidRPr="30C4E652">
        <w:rPr>
          <w:rFonts w:ascii="Arial" w:hAnsi="Arial" w:cs="Arial"/>
        </w:rPr>
        <w:t>ed long</w:t>
      </w:r>
      <w:r w:rsidR="1474FF72" w:rsidRPr="30C4E652">
        <w:rPr>
          <w:rFonts w:ascii="Arial" w:hAnsi="Arial" w:cs="Arial"/>
        </w:rPr>
        <w:t>-</w:t>
      </w:r>
      <w:r w:rsidR="7E545352" w:rsidRPr="30C4E652">
        <w:rPr>
          <w:rFonts w:ascii="Arial" w:hAnsi="Arial" w:cs="Arial"/>
        </w:rPr>
        <w:t>t</w:t>
      </w:r>
      <w:r w:rsidR="71C71998" w:rsidRPr="30C4E652">
        <w:rPr>
          <w:rFonts w:ascii="Arial" w:hAnsi="Arial" w:cs="Arial"/>
        </w:rPr>
        <w:t>erm safety, stability, and well</w:t>
      </w:r>
      <w:r w:rsidR="2DE5697E" w:rsidRPr="30C4E652">
        <w:rPr>
          <w:rFonts w:ascii="Arial" w:hAnsi="Arial" w:cs="Arial"/>
        </w:rPr>
        <w:t>-</w:t>
      </w:r>
      <w:r w:rsidR="71C71998" w:rsidRPr="30C4E652">
        <w:rPr>
          <w:rFonts w:ascii="Arial" w:hAnsi="Arial" w:cs="Arial"/>
        </w:rPr>
        <w:t>being</w:t>
      </w:r>
      <w:r>
        <w:rPr>
          <w:rFonts w:ascii="Arial" w:hAnsi="Arial" w:cs="Arial"/>
        </w:rPr>
        <w:t>.</w:t>
      </w:r>
      <w:r w:rsidR="71C71998" w:rsidRPr="30C4E652">
        <w:rPr>
          <w:rFonts w:ascii="Arial" w:hAnsi="Arial" w:cs="Arial"/>
        </w:rPr>
        <w:t xml:space="preserve">  </w:t>
      </w:r>
      <w:r w:rsidR="53548541" w:rsidRPr="30C4E652">
        <w:rPr>
          <w:rFonts w:ascii="Arial" w:hAnsi="Arial" w:cs="Arial"/>
        </w:rPr>
        <w:t>There will be a state-wide unified, trauma-informed approach that promotes accoun</w:t>
      </w:r>
      <w:r w:rsidR="6402FF50" w:rsidRPr="30C4E652">
        <w:rPr>
          <w:rFonts w:ascii="Arial" w:hAnsi="Arial" w:cs="Arial"/>
        </w:rPr>
        <w:t>t</w:t>
      </w:r>
      <w:r w:rsidR="53548541" w:rsidRPr="30C4E652">
        <w:rPr>
          <w:rFonts w:ascii="Arial" w:hAnsi="Arial" w:cs="Arial"/>
        </w:rPr>
        <w:t>a</w:t>
      </w:r>
      <w:r w:rsidR="6A23FAA8" w:rsidRPr="30C4E652">
        <w:rPr>
          <w:rFonts w:ascii="Arial" w:hAnsi="Arial" w:cs="Arial"/>
        </w:rPr>
        <w:t>bi</w:t>
      </w:r>
      <w:r w:rsidR="53548541" w:rsidRPr="30C4E652">
        <w:rPr>
          <w:rFonts w:ascii="Arial" w:hAnsi="Arial" w:cs="Arial"/>
        </w:rPr>
        <w:t>lity, healing, and healthy de</w:t>
      </w:r>
      <w:r w:rsidR="5BAB7D67" w:rsidRPr="30C4E652">
        <w:rPr>
          <w:rFonts w:ascii="Arial" w:hAnsi="Arial" w:cs="Arial"/>
        </w:rPr>
        <w:t xml:space="preserve">velopment. </w:t>
      </w:r>
    </w:p>
    <w:p w14:paraId="51898CF1" w14:textId="0FCDC2B5" w:rsidR="00293AB3" w:rsidRDefault="00293AB3" w:rsidP="30C4E652">
      <w:pPr>
        <w:rPr>
          <w:rFonts w:ascii="Arial" w:hAnsi="Arial" w:cs="Arial"/>
          <w:b/>
          <w:bCs/>
        </w:rPr>
      </w:pPr>
    </w:p>
    <w:p w14:paraId="36E80973" w14:textId="60370CB2" w:rsidR="00293AB3" w:rsidRDefault="437D345D" w:rsidP="00161466">
      <w:pPr>
        <w:rPr>
          <w:rFonts w:ascii="Arial" w:hAnsi="Arial" w:cs="Arial"/>
        </w:rPr>
      </w:pPr>
      <w:r w:rsidRPr="005F248C">
        <w:rPr>
          <w:rFonts w:ascii="Arial" w:hAnsi="Arial" w:cs="Arial"/>
        </w:rPr>
        <w:t>3</w:t>
      </w:r>
      <w:r w:rsidR="3720347E" w:rsidRPr="005F248C">
        <w:rPr>
          <w:rFonts w:ascii="Arial" w:hAnsi="Arial" w:cs="Arial"/>
        </w:rPr>
        <w:t>)</w:t>
      </w:r>
      <w:r w:rsidR="00246F7A" w:rsidRPr="005F248C">
        <w:tab/>
      </w:r>
      <w:r w:rsidR="57AF775D" w:rsidRPr="005F248C">
        <w:rPr>
          <w:rFonts w:ascii="Arial" w:hAnsi="Arial" w:cs="Arial"/>
          <w:b/>
          <w:bCs/>
        </w:rPr>
        <w:t>Required use of databases:</w:t>
      </w:r>
      <w:r w:rsidR="57AF775D" w:rsidRPr="00444819">
        <w:rPr>
          <w:rFonts w:ascii="Arial" w:hAnsi="Arial" w:cs="Arial"/>
        </w:rPr>
        <w:t xml:space="preserve"> </w:t>
      </w:r>
    </w:p>
    <w:p w14:paraId="62DD2B19" w14:textId="77777777" w:rsidR="005F248C" w:rsidRPr="00444819" w:rsidRDefault="005F248C" w:rsidP="00161466">
      <w:pPr>
        <w:rPr>
          <w:rFonts w:ascii="Arial" w:hAnsi="Arial" w:cs="Arial"/>
        </w:rPr>
      </w:pPr>
    </w:p>
    <w:p w14:paraId="76D07CEB" w14:textId="7DC8E6C1" w:rsidR="00601301" w:rsidRDefault="00601301" w:rsidP="005F248C">
      <w:pPr>
        <w:pStyle w:val="ListParagraph"/>
        <w:jc w:val="both"/>
        <w:rPr>
          <w:rFonts w:ascii="Arial" w:hAnsi="Arial" w:cs="Arial"/>
        </w:rPr>
      </w:pPr>
      <w:r w:rsidRPr="785945C9">
        <w:rPr>
          <w:rFonts w:ascii="Arial" w:hAnsi="Arial" w:cs="Arial"/>
        </w:rPr>
        <w:t xml:space="preserve">SCCs will use PlanStreet, </w:t>
      </w:r>
      <w:r w:rsidR="00E87F47" w:rsidRPr="785945C9">
        <w:rPr>
          <w:rFonts w:ascii="Arial" w:hAnsi="Arial" w:cs="Arial"/>
        </w:rPr>
        <w:t xml:space="preserve">a HIPAA compliant </w:t>
      </w:r>
      <w:r w:rsidR="005647DE" w:rsidRPr="785945C9">
        <w:rPr>
          <w:rFonts w:ascii="Arial" w:hAnsi="Arial" w:cs="Arial"/>
        </w:rPr>
        <w:t xml:space="preserve">software </w:t>
      </w:r>
      <w:r w:rsidR="00E87F47" w:rsidRPr="785945C9">
        <w:rPr>
          <w:rFonts w:ascii="Arial" w:hAnsi="Arial" w:cs="Arial"/>
        </w:rPr>
        <w:t xml:space="preserve">system, </w:t>
      </w:r>
      <w:r w:rsidRPr="785945C9">
        <w:rPr>
          <w:rFonts w:ascii="Arial" w:hAnsi="Arial" w:cs="Arial"/>
        </w:rPr>
        <w:t xml:space="preserve">designed specifically for case management documentation. </w:t>
      </w:r>
    </w:p>
    <w:p w14:paraId="41304D23" w14:textId="77777777" w:rsidR="0014790C" w:rsidRPr="00032233" w:rsidRDefault="0014790C" w:rsidP="0014790C">
      <w:pPr>
        <w:rPr>
          <w:rFonts w:ascii="Arial" w:hAnsi="Arial" w:cs="Arial"/>
          <w:szCs w:val="24"/>
        </w:rPr>
      </w:pPr>
    </w:p>
    <w:p w14:paraId="02926221" w14:textId="77777777" w:rsidR="00293AB3" w:rsidRDefault="00246F7A" w:rsidP="0082494D">
      <w:pPr>
        <w:ind w:left="720" w:hanging="720"/>
        <w:rPr>
          <w:rFonts w:ascii="Arial" w:hAnsi="Arial" w:cs="Arial"/>
          <w:szCs w:val="24"/>
        </w:rPr>
      </w:pPr>
      <w:r w:rsidRPr="005C55EE">
        <w:rPr>
          <w:rFonts w:ascii="Arial" w:hAnsi="Arial" w:cs="Arial"/>
          <w:szCs w:val="24"/>
        </w:rPr>
        <w:t>4</w:t>
      </w:r>
      <w:r w:rsidR="00EF51FD" w:rsidRPr="005C55EE">
        <w:rPr>
          <w:rFonts w:ascii="Arial" w:hAnsi="Arial" w:cs="Arial"/>
          <w:szCs w:val="24"/>
        </w:rPr>
        <w:t>)</w:t>
      </w:r>
      <w:r w:rsidR="00B5426A" w:rsidRPr="005C55EE">
        <w:rPr>
          <w:rFonts w:ascii="Arial" w:hAnsi="Arial" w:cs="Arial"/>
          <w:szCs w:val="24"/>
        </w:rPr>
        <w:tab/>
      </w:r>
      <w:r w:rsidR="00826AB3" w:rsidRPr="005C55EE">
        <w:rPr>
          <w:rFonts w:ascii="Arial" w:hAnsi="Arial" w:cs="Arial"/>
          <w:b/>
          <w:bCs/>
          <w:szCs w:val="24"/>
        </w:rPr>
        <w:t>Reporting requirements:</w:t>
      </w:r>
      <w:r w:rsidR="00826AB3" w:rsidRPr="00032233">
        <w:rPr>
          <w:rFonts w:ascii="Arial" w:hAnsi="Arial" w:cs="Arial"/>
          <w:szCs w:val="24"/>
        </w:rPr>
        <w:t xml:space="preserve"> </w:t>
      </w:r>
    </w:p>
    <w:p w14:paraId="29D691AB" w14:textId="77777777" w:rsidR="005C55EE" w:rsidRDefault="005C55EE" w:rsidP="0082494D">
      <w:pPr>
        <w:ind w:left="720" w:hanging="720"/>
        <w:rPr>
          <w:rFonts w:ascii="Arial" w:hAnsi="Arial" w:cs="Arial"/>
          <w:szCs w:val="24"/>
        </w:rPr>
      </w:pPr>
    </w:p>
    <w:p w14:paraId="4AE8B044" w14:textId="43A4B7AA" w:rsidR="000B6937" w:rsidRPr="000D657A" w:rsidRDefault="00A15F57" w:rsidP="00C50E88">
      <w:pPr>
        <w:ind w:left="720"/>
        <w:jc w:val="both"/>
        <w:rPr>
          <w:rFonts w:ascii="Arial" w:hAnsi="Arial" w:cs="Arial"/>
        </w:rPr>
      </w:pPr>
      <w:r w:rsidRPr="2D4DC406">
        <w:rPr>
          <w:rFonts w:ascii="Arial" w:hAnsi="Arial" w:cs="Arial"/>
        </w:rPr>
        <w:t xml:space="preserve">SCCs will input data on PlanStreet </w:t>
      </w:r>
      <w:r w:rsidR="00CB706B" w:rsidRPr="2D4DC406">
        <w:rPr>
          <w:rFonts w:ascii="Arial" w:hAnsi="Arial" w:cs="Arial"/>
        </w:rPr>
        <w:t xml:space="preserve">as requested by </w:t>
      </w:r>
      <w:r w:rsidRPr="2D4DC406">
        <w:rPr>
          <w:rFonts w:ascii="Arial" w:hAnsi="Arial" w:cs="Arial"/>
        </w:rPr>
        <w:t>NJCA</w:t>
      </w:r>
      <w:r w:rsidR="005F1B93" w:rsidRPr="2D4DC406">
        <w:rPr>
          <w:rFonts w:ascii="Arial" w:hAnsi="Arial" w:cs="Arial"/>
        </w:rPr>
        <w:t>, or another reporting process as re</w:t>
      </w:r>
      <w:r w:rsidR="00563D79" w:rsidRPr="2D4DC406">
        <w:rPr>
          <w:rFonts w:ascii="Arial" w:hAnsi="Arial" w:cs="Arial"/>
        </w:rPr>
        <w:t>quested by NJCA and/or DCF</w:t>
      </w:r>
      <w:r w:rsidRPr="2D4DC406">
        <w:rPr>
          <w:rFonts w:ascii="Arial" w:hAnsi="Arial" w:cs="Arial"/>
        </w:rPr>
        <w:t>.</w:t>
      </w:r>
      <w:r w:rsidR="00CB706B" w:rsidRPr="2D4DC406">
        <w:rPr>
          <w:rFonts w:ascii="Arial" w:hAnsi="Arial" w:cs="Arial"/>
        </w:rPr>
        <w:t xml:space="preserve"> </w:t>
      </w:r>
    </w:p>
    <w:p w14:paraId="12B56D5B" w14:textId="77777777" w:rsidR="00A15F57" w:rsidRPr="009110B2" w:rsidRDefault="00A15F57" w:rsidP="006D05C8">
      <w:pPr>
        <w:ind w:left="720"/>
        <w:jc w:val="both"/>
        <w:rPr>
          <w:rFonts w:ascii="Arial" w:hAnsi="Arial" w:cs="Arial"/>
          <w:szCs w:val="24"/>
          <w:highlight w:val="yellow"/>
        </w:rPr>
      </w:pPr>
    </w:p>
    <w:p w14:paraId="3DF0D629" w14:textId="7016C3DC" w:rsidR="00CB706B" w:rsidRDefault="484A5601" w:rsidP="00C50E88">
      <w:pPr>
        <w:ind w:left="720"/>
        <w:jc w:val="both"/>
        <w:rPr>
          <w:rFonts w:ascii="Arial" w:hAnsi="Arial" w:cs="Arial"/>
        </w:rPr>
      </w:pPr>
      <w:r w:rsidRPr="22AE9B28">
        <w:rPr>
          <w:rFonts w:ascii="Arial" w:hAnsi="Arial" w:cs="Arial"/>
        </w:rPr>
        <w:t xml:space="preserve">Upon termination of </w:t>
      </w:r>
      <w:r w:rsidR="513AABE2" w:rsidRPr="22AE9B28">
        <w:rPr>
          <w:rFonts w:ascii="Arial" w:hAnsi="Arial" w:cs="Arial"/>
        </w:rPr>
        <w:t xml:space="preserve">a </w:t>
      </w:r>
      <w:r w:rsidRPr="22AE9B28">
        <w:rPr>
          <w:rFonts w:ascii="Arial" w:hAnsi="Arial" w:cs="Arial"/>
        </w:rPr>
        <w:t xml:space="preserve">case, the SCC is to </w:t>
      </w:r>
      <w:r w:rsidR="5A9ED240" w:rsidRPr="22AE9B28">
        <w:rPr>
          <w:rFonts w:ascii="Arial" w:hAnsi="Arial" w:cs="Arial"/>
        </w:rPr>
        <w:t>document the amount of flex funds, if any, that were used on behalf of the family, as well as the purpose for which the funds were used.</w:t>
      </w:r>
      <w:r w:rsidR="3190B439" w:rsidRPr="22AE9B28">
        <w:rPr>
          <w:rFonts w:ascii="Arial" w:hAnsi="Arial" w:cs="Arial"/>
        </w:rPr>
        <w:t xml:space="preserve">  </w:t>
      </w:r>
    </w:p>
    <w:p w14:paraId="67BA194D" w14:textId="77777777" w:rsidR="00C50E88" w:rsidRDefault="00C50E88" w:rsidP="00C50E88">
      <w:pPr>
        <w:ind w:left="720"/>
        <w:jc w:val="both"/>
        <w:rPr>
          <w:rFonts w:ascii="Arial" w:hAnsi="Arial" w:cs="Arial"/>
        </w:rPr>
      </w:pPr>
    </w:p>
    <w:p w14:paraId="3D77A777" w14:textId="7B7F9B54" w:rsidR="00E11BA2" w:rsidRDefault="00157626" w:rsidP="00E11BA2">
      <w:pPr>
        <w:ind w:left="720"/>
        <w:jc w:val="both"/>
        <w:rPr>
          <w:rFonts w:ascii="Arial" w:hAnsi="Arial" w:cs="Arial"/>
          <w:szCs w:val="24"/>
        </w:rPr>
      </w:pPr>
      <w:r>
        <w:rPr>
          <w:rFonts w:ascii="Arial" w:hAnsi="Arial" w:cs="Arial"/>
          <w:szCs w:val="24"/>
        </w:rPr>
        <w:t>Contractor</w:t>
      </w:r>
      <w:r w:rsidR="00E11BA2">
        <w:rPr>
          <w:rFonts w:ascii="Arial" w:hAnsi="Arial" w:cs="Arial"/>
          <w:szCs w:val="24"/>
        </w:rPr>
        <w:t xml:space="preserve"> shall complete and submit quarterly expenditure reports (ROE) 15 calendar dates after the end of each fiscal quarter to their identified DCF Business Office and </w:t>
      </w:r>
      <w:r w:rsidR="005863C7">
        <w:rPr>
          <w:rFonts w:ascii="Arial" w:hAnsi="Arial" w:cs="Arial"/>
          <w:szCs w:val="24"/>
        </w:rPr>
        <w:t>the DCF</w:t>
      </w:r>
      <w:r w:rsidR="0056697A">
        <w:rPr>
          <w:rFonts w:ascii="Arial" w:hAnsi="Arial" w:cs="Arial"/>
          <w:szCs w:val="24"/>
        </w:rPr>
        <w:t xml:space="preserve"> </w:t>
      </w:r>
      <w:r w:rsidR="00E11BA2">
        <w:rPr>
          <w:rFonts w:ascii="Arial" w:hAnsi="Arial" w:cs="Arial"/>
          <w:szCs w:val="24"/>
        </w:rPr>
        <w:t>Program Lead. Contractors are expected to complete all other financial reporting in accordance with DCF Policy.</w:t>
      </w:r>
    </w:p>
    <w:p w14:paraId="7742E7AA" w14:textId="77777777" w:rsidR="000B6937" w:rsidRDefault="000B6937" w:rsidP="000B6937">
      <w:pPr>
        <w:rPr>
          <w:rFonts w:ascii="Arial" w:hAnsi="Arial" w:cs="Arial"/>
          <w:szCs w:val="24"/>
        </w:rPr>
      </w:pPr>
    </w:p>
    <w:p w14:paraId="03583358" w14:textId="77777777" w:rsidR="005C6C60" w:rsidRDefault="005C6C60">
      <w:pPr>
        <w:rPr>
          <w:rFonts w:ascii="Arial" w:hAnsi="Arial" w:cs="Arial"/>
          <w:b/>
          <w:bCs/>
          <w:szCs w:val="24"/>
          <w:highlight w:val="lightGray"/>
        </w:rPr>
      </w:pPr>
      <w:r>
        <w:rPr>
          <w:rFonts w:ascii="Arial" w:hAnsi="Arial" w:cs="Arial"/>
          <w:b/>
          <w:bCs/>
          <w:szCs w:val="24"/>
          <w:highlight w:val="lightGray"/>
        </w:rPr>
        <w:br w:type="page"/>
      </w:r>
    </w:p>
    <w:p w14:paraId="0922F3D9" w14:textId="74B29DAF" w:rsidR="00202F5D" w:rsidRPr="005C6C60" w:rsidRDefault="000D280D" w:rsidP="000D280D">
      <w:pPr>
        <w:ind w:left="720" w:hanging="1350"/>
        <w:rPr>
          <w:rFonts w:ascii="Arial" w:hAnsi="Arial" w:cs="Arial"/>
          <w:b/>
          <w:bCs/>
          <w:szCs w:val="24"/>
        </w:rPr>
      </w:pPr>
      <w:r w:rsidRPr="005C6C60">
        <w:rPr>
          <w:rFonts w:ascii="Arial" w:hAnsi="Arial" w:cs="Arial"/>
          <w:b/>
          <w:bCs/>
          <w:szCs w:val="24"/>
        </w:rPr>
        <w:t>F</w:t>
      </w:r>
      <w:r w:rsidR="00157626" w:rsidRPr="005C6C60">
        <w:rPr>
          <w:rFonts w:ascii="Arial" w:hAnsi="Arial" w:cs="Arial"/>
          <w:b/>
          <w:bCs/>
          <w:szCs w:val="24"/>
        </w:rPr>
        <w:t>.</w:t>
      </w:r>
      <w:r w:rsidRPr="005C6C60">
        <w:rPr>
          <w:rFonts w:ascii="Arial" w:hAnsi="Arial" w:cs="Arial"/>
          <w:b/>
          <w:bCs/>
          <w:szCs w:val="24"/>
        </w:rPr>
        <w:t xml:space="preserve">   </w:t>
      </w:r>
      <w:r w:rsidR="00A56F96" w:rsidRPr="005C6C60">
        <w:rPr>
          <w:rFonts w:ascii="Arial" w:hAnsi="Arial" w:cs="Arial"/>
          <w:b/>
          <w:bCs/>
          <w:szCs w:val="24"/>
        </w:rPr>
        <w:t xml:space="preserve">Signature </w:t>
      </w:r>
      <w:r w:rsidR="004F6A5B" w:rsidRPr="005C6C60">
        <w:rPr>
          <w:rFonts w:ascii="Arial" w:hAnsi="Arial" w:cs="Arial"/>
          <w:b/>
          <w:bCs/>
          <w:szCs w:val="24"/>
        </w:rPr>
        <w:t>S</w:t>
      </w:r>
      <w:r w:rsidR="00A56F96" w:rsidRPr="005C6C60">
        <w:rPr>
          <w:rFonts w:ascii="Arial" w:hAnsi="Arial" w:cs="Arial"/>
          <w:b/>
          <w:bCs/>
          <w:szCs w:val="24"/>
        </w:rPr>
        <w:t xml:space="preserve">tatement </w:t>
      </w:r>
      <w:r w:rsidR="00202F5D" w:rsidRPr="005C6C60">
        <w:rPr>
          <w:rFonts w:ascii="Arial" w:hAnsi="Arial" w:cs="Arial"/>
          <w:b/>
          <w:bCs/>
          <w:szCs w:val="24"/>
        </w:rPr>
        <w:t>of Acceptance:</w:t>
      </w:r>
      <w:r w:rsidR="00202F5D" w:rsidRPr="005C6C60">
        <w:rPr>
          <w:rFonts w:ascii="Arial" w:hAnsi="Arial" w:cs="Arial"/>
          <w:szCs w:val="24"/>
        </w:rPr>
        <w:t xml:space="preserve"> </w:t>
      </w:r>
    </w:p>
    <w:p w14:paraId="1CF1836E" w14:textId="77777777" w:rsidR="00202F5D" w:rsidRPr="005C6C60" w:rsidRDefault="00202F5D" w:rsidP="00202F5D">
      <w:pPr>
        <w:rPr>
          <w:rFonts w:ascii="Arial" w:hAnsi="Arial" w:cs="Arial"/>
          <w:szCs w:val="24"/>
        </w:rPr>
      </w:pPr>
    </w:p>
    <w:p w14:paraId="2AF01F8B" w14:textId="4FF4B824" w:rsidR="00F30827" w:rsidRPr="005C6C60" w:rsidRDefault="00202F5D" w:rsidP="000D280D">
      <w:pPr>
        <w:ind w:left="-180"/>
        <w:jc w:val="both"/>
        <w:rPr>
          <w:rFonts w:ascii="Arial" w:hAnsi="Arial" w:cs="Arial"/>
          <w:szCs w:val="24"/>
        </w:rPr>
      </w:pPr>
      <w:r w:rsidRPr="005C6C60">
        <w:rPr>
          <w:rFonts w:ascii="Arial" w:hAnsi="Arial" w:cs="Arial"/>
          <w:szCs w:val="24"/>
        </w:rPr>
        <w:t>By my signature below, I hereby certify that</w:t>
      </w:r>
      <w:r w:rsidR="00B5426A" w:rsidRPr="005C6C60">
        <w:rPr>
          <w:rFonts w:ascii="Arial" w:hAnsi="Arial" w:cs="Arial"/>
          <w:szCs w:val="24"/>
        </w:rPr>
        <w:t xml:space="preserve"> </w:t>
      </w:r>
      <w:r w:rsidRPr="005C6C60">
        <w:rPr>
          <w:rFonts w:ascii="Arial" w:hAnsi="Arial" w:cs="Arial"/>
          <w:szCs w:val="24"/>
        </w:rPr>
        <w:t xml:space="preserve">I have read, understand, accept, and will comply with all the terms and conditions of providing services described </w:t>
      </w:r>
      <w:r w:rsidR="003E4035" w:rsidRPr="005C6C60">
        <w:rPr>
          <w:rFonts w:ascii="Arial" w:hAnsi="Arial" w:cs="Arial"/>
          <w:szCs w:val="24"/>
        </w:rPr>
        <w:t xml:space="preserve">above </w:t>
      </w:r>
      <w:r w:rsidR="009C1F74" w:rsidRPr="005C6C60">
        <w:rPr>
          <w:rFonts w:ascii="Arial" w:hAnsi="Arial" w:cs="Arial"/>
          <w:szCs w:val="24"/>
        </w:rPr>
        <w:t>as</w:t>
      </w:r>
      <w:r w:rsidR="009C1F74" w:rsidRPr="005C6C60">
        <w:rPr>
          <w:rFonts w:ascii="Arial" w:hAnsi="Arial" w:cs="Arial"/>
          <w:i/>
          <w:iCs/>
          <w:szCs w:val="24"/>
        </w:rPr>
        <w:t xml:space="preserve"> Required Performance and Staffing Deliverables</w:t>
      </w:r>
      <w:r w:rsidR="009C1F74" w:rsidRPr="005C6C60">
        <w:rPr>
          <w:rFonts w:ascii="Arial" w:hAnsi="Arial" w:cs="Arial"/>
          <w:szCs w:val="24"/>
        </w:rPr>
        <w:t xml:space="preserve"> </w:t>
      </w:r>
      <w:r w:rsidRPr="005C6C60">
        <w:rPr>
          <w:rFonts w:ascii="Arial" w:hAnsi="Arial" w:cs="Arial"/>
          <w:szCs w:val="24"/>
        </w:rPr>
        <w:t xml:space="preserve">and any referenced documents.  I understand that the failure to abide by the terms of this </w:t>
      </w:r>
      <w:r w:rsidR="004F6A5B" w:rsidRPr="005C6C60">
        <w:rPr>
          <w:rFonts w:ascii="Arial" w:hAnsi="Arial" w:cs="Arial"/>
          <w:szCs w:val="24"/>
        </w:rPr>
        <w:t xml:space="preserve">statement </w:t>
      </w:r>
      <w:r w:rsidRPr="005C6C60">
        <w:rPr>
          <w:rFonts w:ascii="Arial" w:hAnsi="Arial" w:cs="Arial"/>
          <w:szCs w:val="24"/>
        </w:rPr>
        <w:t>is a basis for DCF’s termination of my contract to provide these services.  I have the necessary authority to execute this agreement between my organization and DCF.</w:t>
      </w:r>
      <w:r w:rsidRPr="005C6C60">
        <w:rPr>
          <w:rFonts w:ascii="Arial" w:hAnsi="Arial" w:cs="Arial"/>
          <w:szCs w:val="24"/>
        </w:rPr>
        <w:tab/>
      </w:r>
      <w:r w:rsidRPr="005C6C60">
        <w:rPr>
          <w:rFonts w:ascii="Arial" w:hAnsi="Arial" w:cs="Arial"/>
          <w:szCs w:val="24"/>
        </w:rPr>
        <w:tab/>
      </w:r>
    </w:p>
    <w:p w14:paraId="5E77CC92" w14:textId="77777777" w:rsidR="00DC1DA3" w:rsidRPr="005C6C60" w:rsidRDefault="00DC1DA3" w:rsidP="000D280D">
      <w:pPr>
        <w:ind w:left="-180"/>
        <w:jc w:val="both"/>
        <w:rPr>
          <w:rFonts w:ascii="Arial" w:hAnsi="Arial" w:cs="Arial"/>
          <w:szCs w:val="24"/>
        </w:rPr>
      </w:pPr>
    </w:p>
    <w:p w14:paraId="1E46B6EC" w14:textId="657B4D92" w:rsidR="00DC1DA3" w:rsidRDefault="00DC1DA3" w:rsidP="000D280D">
      <w:pPr>
        <w:ind w:left="-180"/>
        <w:jc w:val="both"/>
        <w:rPr>
          <w:rFonts w:ascii="Arial" w:hAnsi="Arial" w:cs="Arial"/>
          <w:szCs w:val="24"/>
        </w:rPr>
      </w:pPr>
      <w:r w:rsidRPr="005C6C60">
        <w:rPr>
          <w:rFonts w:ascii="Arial" w:hAnsi="Arial" w:cs="Arial"/>
          <w:szCs w:val="24"/>
        </w:rPr>
        <w:t xml:space="preserve">Enter the name of the [region, county, municipality] </w:t>
      </w:r>
      <w:r w:rsidR="00D83140" w:rsidRPr="005C6C60">
        <w:rPr>
          <w:rFonts w:ascii="Arial" w:hAnsi="Arial" w:cs="Arial"/>
          <w:szCs w:val="24"/>
        </w:rPr>
        <w:t xml:space="preserve">the contractor </w:t>
      </w:r>
      <w:r w:rsidRPr="005C6C60">
        <w:rPr>
          <w:rFonts w:ascii="Arial" w:hAnsi="Arial" w:cs="Arial"/>
          <w:szCs w:val="24"/>
        </w:rPr>
        <w:t>will serve</w:t>
      </w:r>
      <w:r w:rsidR="005C6C60">
        <w:rPr>
          <w:rFonts w:ascii="Arial" w:hAnsi="Arial" w:cs="Arial"/>
          <w:szCs w:val="24"/>
        </w:rPr>
        <w:t>:</w:t>
      </w:r>
    </w:p>
    <w:p w14:paraId="4B2CA114" w14:textId="0531F359" w:rsidR="005C6C60" w:rsidRDefault="00425C62" w:rsidP="000D280D">
      <w:pPr>
        <w:ind w:left="-180"/>
        <w:jc w:val="both"/>
        <w:rPr>
          <w:rFonts w:ascii="Arial" w:hAnsi="Arial" w:cs="Arial"/>
          <w:szCs w:val="24"/>
        </w:rPr>
      </w:pPr>
      <w:permStart w:id="746207957" w:edGrp="everyone"/>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ermEnd w:id="746207957"/>
    </w:p>
    <w:p w14:paraId="0DCADEE4" w14:textId="77777777" w:rsidR="00425C62" w:rsidRPr="005C6C60" w:rsidRDefault="00425C62" w:rsidP="000D280D">
      <w:pPr>
        <w:ind w:left="-180"/>
        <w:jc w:val="both"/>
        <w:rPr>
          <w:rFonts w:ascii="Arial" w:hAnsi="Arial" w:cs="Arial"/>
          <w:color w:val="000000"/>
          <w:szCs w:val="24"/>
        </w:rPr>
      </w:pPr>
    </w:p>
    <w:p w14:paraId="71FDD757" w14:textId="20A9B37D" w:rsidR="00E97788" w:rsidRPr="005C6C60" w:rsidRDefault="00E97788" w:rsidP="000D280D">
      <w:pPr>
        <w:ind w:left="-180"/>
        <w:jc w:val="both"/>
        <w:rPr>
          <w:rFonts w:ascii="Arial" w:hAnsi="Arial" w:cs="Arial"/>
          <w:szCs w:val="24"/>
        </w:rPr>
      </w:pPr>
      <w:r w:rsidRPr="005C6C60">
        <w:rPr>
          <w:rFonts w:ascii="Arial" w:hAnsi="Arial" w:cs="Arial"/>
          <w:color w:val="000000"/>
          <w:szCs w:val="24"/>
        </w:rPr>
        <w:t>Name:</w:t>
      </w:r>
      <w:r w:rsidR="00425C62">
        <w:rPr>
          <w:rFonts w:ascii="Arial" w:hAnsi="Arial" w:cs="Arial"/>
          <w:color w:val="000000"/>
          <w:szCs w:val="24"/>
        </w:rPr>
        <w:t xml:space="preserve"> </w:t>
      </w:r>
      <w:permStart w:id="1850938241" w:edGrp="everyone"/>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permEnd w:id="1850938241"/>
    </w:p>
    <w:p w14:paraId="377B0D25" w14:textId="10822257" w:rsidR="00E97788" w:rsidRPr="005C6C60" w:rsidRDefault="00E97788" w:rsidP="000D280D">
      <w:pPr>
        <w:pStyle w:val="NormalWeb"/>
        <w:ind w:left="-180"/>
        <w:rPr>
          <w:rFonts w:ascii="Arial" w:hAnsi="Arial" w:cs="Arial"/>
          <w:color w:val="000000"/>
        </w:rPr>
      </w:pPr>
      <w:r w:rsidRPr="005C6C60">
        <w:rPr>
          <w:rFonts w:ascii="Arial" w:hAnsi="Arial" w:cs="Arial"/>
          <w:color w:val="000000"/>
        </w:rPr>
        <w:t xml:space="preserve">Signature: </w:t>
      </w:r>
      <w:permStart w:id="505817431" w:edGrp="everyone"/>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permEnd w:id="505817431"/>
      <w:r w:rsidRPr="005C6C60">
        <w:rPr>
          <w:rFonts w:ascii="Arial" w:hAnsi="Arial" w:cs="Arial"/>
          <w:color w:val="000000"/>
        </w:rPr>
        <w:t xml:space="preserve"> </w:t>
      </w:r>
    </w:p>
    <w:p w14:paraId="09D76945" w14:textId="52030945" w:rsidR="00E97788" w:rsidRPr="005C6C60" w:rsidRDefault="00E97788" w:rsidP="000D280D">
      <w:pPr>
        <w:pStyle w:val="NormalWeb"/>
        <w:ind w:left="-180"/>
        <w:rPr>
          <w:rFonts w:ascii="Arial" w:hAnsi="Arial" w:cs="Arial"/>
          <w:color w:val="000000"/>
        </w:rPr>
      </w:pPr>
      <w:r w:rsidRPr="005C6C60">
        <w:rPr>
          <w:rFonts w:ascii="Arial" w:hAnsi="Arial" w:cs="Arial"/>
          <w:color w:val="000000"/>
        </w:rPr>
        <w:t xml:space="preserve">Title: </w:t>
      </w:r>
      <w:permStart w:id="769682283" w:edGrp="everyone"/>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permEnd w:id="769682283"/>
    </w:p>
    <w:p w14:paraId="323B1167" w14:textId="10E953FD" w:rsidR="00E97788" w:rsidRPr="005C6C60" w:rsidRDefault="00E97788" w:rsidP="000D280D">
      <w:pPr>
        <w:pStyle w:val="NormalWeb"/>
        <w:ind w:left="-180"/>
        <w:rPr>
          <w:rFonts w:ascii="Arial" w:hAnsi="Arial" w:cs="Arial"/>
          <w:color w:val="000000"/>
        </w:rPr>
      </w:pPr>
      <w:r w:rsidRPr="005C6C60">
        <w:rPr>
          <w:rFonts w:ascii="Arial" w:hAnsi="Arial" w:cs="Arial"/>
          <w:color w:val="000000"/>
        </w:rPr>
        <w:t>Date:</w:t>
      </w:r>
      <w:r w:rsidR="00425C62">
        <w:rPr>
          <w:rFonts w:ascii="Arial" w:hAnsi="Arial" w:cs="Arial"/>
          <w:color w:val="000000"/>
        </w:rPr>
        <w:t xml:space="preserve"> </w:t>
      </w:r>
      <w:permStart w:id="1291336455" w:edGrp="everyone"/>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permEnd w:id="1291336455"/>
    </w:p>
    <w:p w14:paraId="5617A32E" w14:textId="1F595876" w:rsidR="00184CF3" w:rsidRPr="005C6C60" w:rsidRDefault="00184CF3" w:rsidP="000D280D">
      <w:pPr>
        <w:pStyle w:val="NormalWeb"/>
        <w:ind w:left="-180"/>
        <w:rPr>
          <w:rFonts w:ascii="Arial" w:hAnsi="Arial" w:cs="Arial"/>
          <w:color w:val="000000"/>
        </w:rPr>
      </w:pPr>
      <w:bookmarkStart w:id="11" w:name="_Hlk62632694"/>
      <w:r w:rsidRPr="005C6C60">
        <w:rPr>
          <w:rFonts w:ascii="Arial" w:hAnsi="Arial" w:cs="Arial"/>
          <w:color w:val="000000"/>
        </w:rPr>
        <w:t>Organization:</w:t>
      </w:r>
      <w:r w:rsidR="00425C62">
        <w:rPr>
          <w:rFonts w:ascii="Arial" w:hAnsi="Arial" w:cs="Arial"/>
          <w:color w:val="000000"/>
        </w:rPr>
        <w:t xml:space="preserve"> </w:t>
      </w:r>
      <w:permStart w:id="1856207048" w:edGrp="everyone"/>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permEnd w:id="1856207048"/>
    </w:p>
    <w:p w14:paraId="3C65ED99" w14:textId="0B5A45A1" w:rsidR="00184CF3" w:rsidRPr="005C6C60" w:rsidRDefault="00184CF3" w:rsidP="000D280D">
      <w:pPr>
        <w:pStyle w:val="NormalWeb"/>
        <w:ind w:left="-180"/>
        <w:rPr>
          <w:rFonts w:ascii="Arial" w:hAnsi="Arial" w:cs="Arial"/>
          <w:color w:val="000000"/>
        </w:rPr>
      </w:pPr>
      <w:r w:rsidRPr="005C6C60">
        <w:rPr>
          <w:rFonts w:ascii="Arial" w:hAnsi="Arial" w:cs="Arial"/>
          <w:color w:val="000000"/>
        </w:rPr>
        <w:t>Federal ID No.:</w:t>
      </w:r>
      <w:r w:rsidR="00425C62">
        <w:rPr>
          <w:rFonts w:ascii="Arial" w:hAnsi="Arial" w:cs="Arial"/>
          <w:color w:val="000000"/>
        </w:rPr>
        <w:t xml:space="preserve"> </w:t>
      </w:r>
      <w:permStart w:id="1788949993" w:edGrp="everyone"/>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r w:rsidR="00425C62">
        <w:rPr>
          <w:rFonts w:ascii="Arial" w:hAnsi="Arial" w:cs="Arial"/>
          <w:color w:val="000000"/>
        </w:rPr>
        <w:tab/>
      </w:r>
      <w:permEnd w:id="1788949993"/>
    </w:p>
    <w:p w14:paraId="421A09C6" w14:textId="2ACB1AF5" w:rsidR="00184CF3" w:rsidRPr="005C6C60" w:rsidRDefault="00184CF3" w:rsidP="000D280D">
      <w:pPr>
        <w:ind w:left="-180"/>
        <w:jc w:val="both"/>
        <w:rPr>
          <w:rFonts w:ascii="Arial" w:hAnsi="Arial" w:cs="Arial"/>
          <w:color w:val="000000"/>
          <w:szCs w:val="24"/>
        </w:rPr>
      </w:pPr>
      <w:r w:rsidRPr="005C6C60">
        <w:rPr>
          <w:rFonts w:ascii="Arial" w:hAnsi="Arial" w:cs="Arial"/>
          <w:color w:val="000000"/>
          <w:szCs w:val="24"/>
        </w:rPr>
        <w:t xml:space="preserve">Charitable Registration No.: </w:t>
      </w:r>
      <w:permStart w:id="1998332205" w:edGrp="everyone"/>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permEnd w:id="1998332205"/>
    </w:p>
    <w:p w14:paraId="0992E673" w14:textId="77777777" w:rsidR="00184CF3" w:rsidRPr="005C6C60" w:rsidRDefault="00184CF3" w:rsidP="000D280D">
      <w:pPr>
        <w:ind w:left="-180" w:hanging="270"/>
        <w:jc w:val="both"/>
        <w:rPr>
          <w:rFonts w:ascii="Arial" w:hAnsi="Arial" w:cs="Arial"/>
          <w:color w:val="000000"/>
          <w:szCs w:val="24"/>
        </w:rPr>
      </w:pPr>
    </w:p>
    <w:p w14:paraId="11914AF4" w14:textId="5A00B7E3" w:rsidR="00246F7A" w:rsidRPr="005C6C60" w:rsidRDefault="00184CF3" w:rsidP="000D280D">
      <w:pPr>
        <w:ind w:left="-180"/>
        <w:jc w:val="both"/>
        <w:rPr>
          <w:rFonts w:ascii="Arial" w:hAnsi="Arial" w:cs="Arial"/>
          <w:color w:val="000000"/>
          <w:szCs w:val="24"/>
        </w:rPr>
      </w:pPr>
      <w:r w:rsidRPr="005C6C60">
        <w:rPr>
          <w:rFonts w:ascii="Arial" w:hAnsi="Arial" w:cs="Arial"/>
          <w:color w:val="000000"/>
          <w:szCs w:val="24"/>
        </w:rPr>
        <w:t>Unique Entity ID #:</w:t>
      </w:r>
      <w:r w:rsidR="00425C62">
        <w:rPr>
          <w:rFonts w:ascii="Arial" w:hAnsi="Arial" w:cs="Arial"/>
          <w:color w:val="000000"/>
          <w:szCs w:val="24"/>
        </w:rPr>
        <w:t xml:space="preserve"> </w:t>
      </w:r>
      <w:permStart w:id="419972991" w:edGrp="everyone"/>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permEnd w:id="419972991"/>
    </w:p>
    <w:p w14:paraId="5541D649" w14:textId="639F7635" w:rsidR="00184CF3" w:rsidRPr="005C6C60" w:rsidRDefault="00184CF3" w:rsidP="000D280D">
      <w:pPr>
        <w:ind w:left="-180" w:hanging="270"/>
        <w:jc w:val="both"/>
        <w:rPr>
          <w:rFonts w:ascii="Arial" w:hAnsi="Arial" w:cs="Arial"/>
          <w:color w:val="000000"/>
          <w:szCs w:val="24"/>
        </w:rPr>
      </w:pPr>
    </w:p>
    <w:p w14:paraId="7786C470" w14:textId="304651B4" w:rsidR="00184CF3" w:rsidRPr="005C6C60" w:rsidRDefault="00184CF3" w:rsidP="000D280D">
      <w:pPr>
        <w:ind w:left="-180"/>
        <w:jc w:val="both"/>
        <w:rPr>
          <w:rFonts w:ascii="Arial" w:hAnsi="Arial" w:cs="Arial"/>
          <w:color w:val="000000"/>
          <w:szCs w:val="24"/>
        </w:rPr>
      </w:pPr>
      <w:r w:rsidRPr="005C6C60">
        <w:rPr>
          <w:rFonts w:ascii="Arial" w:hAnsi="Arial" w:cs="Arial"/>
          <w:color w:val="000000"/>
          <w:szCs w:val="24"/>
        </w:rPr>
        <w:t>Contact Person:</w:t>
      </w:r>
      <w:r w:rsidR="00425C62">
        <w:rPr>
          <w:rFonts w:ascii="Arial" w:hAnsi="Arial" w:cs="Arial"/>
          <w:color w:val="000000"/>
          <w:szCs w:val="24"/>
        </w:rPr>
        <w:t xml:space="preserve"> </w:t>
      </w:r>
      <w:permStart w:id="799813432" w:edGrp="everyone"/>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permEnd w:id="799813432"/>
    </w:p>
    <w:p w14:paraId="15A14093" w14:textId="6636FC00" w:rsidR="00184CF3" w:rsidRPr="005C6C60" w:rsidRDefault="00184CF3" w:rsidP="000D280D">
      <w:pPr>
        <w:ind w:left="-180" w:hanging="270"/>
        <w:jc w:val="both"/>
        <w:rPr>
          <w:rFonts w:ascii="Arial" w:hAnsi="Arial" w:cs="Arial"/>
          <w:color w:val="000000"/>
          <w:szCs w:val="24"/>
        </w:rPr>
      </w:pPr>
    </w:p>
    <w:p w14:paraId="0291A7A9" w14:textId="10F25F16" w:rsidR="009E63FA" w:rsidRPr="005C6C60" w:rsidRDefault="009E63FA" w:rsidP="000D280D">
      <w:pPr>
        <w:ind w:left="-180"/>
        <w:jc w:val="both"/>
        <w:rPr>
          <w:rFonts w:ascii="Arial" w:hAnsi="Arial" w:cs="Arial"/>
          <w:color w:val="000000"/>
          <w:szCs w:val="24"/>
        </w:rPr>
      </w:pPr>
      <w:r w:rsidRPr="005C6C60">
        <w:rPr>
          <w:rFonts w:ascii="Arial" w:hAnsi="Arial" w:cs="Arial"/>
          <w:color w:val="000000"/>
          <w:szCs w:val="24"/>
        </w:rPr>
        <w:t>Title:</w:t>
      </w:r>
      <w:r w:rsidR="00425C62">
        <w:rPr>
          <w:rFonts w:ascii="Arial" w:hAnsi="Arial" w:cs="Arial"/>
          <w:color w:val="000000"/>
          <w:szCs w:val="24"/>
        </w:rPr>
        <w:t xml:space="preserve"> </w:t>
      </w:r>
      <w:permStart w:id="627319320" w:edGrp="everyone"/>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permEnd w:id="627319320"/>
    </w:p>
    <w:p w14:paraId="3FF4676E" w14:textId="77777777" w:rsidR="009E63FA" w:rsidRPr="005C6C60" w:rsidRDefault="009E63FA" w:rsidP="000D280D">
      <w:pPr>
        <w:ind w:left="-180"/>
        <w:jc w:val="both"/>
        <w:rPr>
          <w:rFonts w:ascii="Arial" w:hAnsi="Arial" w:cs="Arial"/>
          <w:color w:val="000000"/>
          <w:szCs w:val="24"/>
        </w:rPr>
      </w:pPr>
    </w:p>
    <w:p w14:paraId="0F9756FD" w14:textId="17CF26C6" w:rsidR="002F42EB" w:rsidRPr="005C6C60" w:rsidRDefault="00184CF3" w:rsidP="002F42EB">
      <w:pPr>
        <w:ind w:left="-180"/>
        <w:jc w:val="both"/>
        <w:rPr>
          <w:rFonts w:ascii="Arial" w:hAnsi="Arial" w:cs="Arial"/>
          <w:color w:val="000000"/>
          <w:szCs w:val="24"/>
        </w:rPr>
      </w:pPr>
      <w:r w:rsidRPr="005C6C60">
        <w:rPr>
          <w:rFonts w:ascii="Arial" w:hAnsi="Arial" w:cs="Arial"/>
          <w:color w:val="000000"/>
          <w:szCs w:val="24"/>
        </w:rPr>
        <w:t>Phone:</w:t>
      </w:r>
      <w:r w:rsidR="00425C62">
        <w:rPr>
          <w:rFonts w:ascii="Arial" w:hAnsi="Arial" w:cs="Arial"/>
          <w:color w:val="000000"/>
          <w:szCs w:val="24"/>
        </w:rPr>
        <w:t xml:space="preserve"> </w:t>
      </w:r>
      <w:permStart w:id="710110726" w:edGrp="everyone"/>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permEnd w:id="710110726"/>
    </w:p>
    <w:p w14:paraId="216AFEA8" w14:textId="77777777" w:rsidR="002F42EB" w:rsidRPr="005C6C60" w:rsidRDefault="002F42EB" w:rsidP="002F42EB">
      <w:pPr>
        <w:ind w:left="-180"/>
        <w:jc w:val="both"/>
        <w:rPr>
          <w:rFonts w:ascii="Arial" w:hAnsi="Arial" w:cs="Arial"/>
          <w:color w:val="000000"/>
          <w:szCs w:val="24"/>
        </w:rPr>
      </w:pPr>
    </w:p>
    <w:p w14:paraId="1AB4990A" w14:textId="0D49CECC" w:rsidR="002F42EB" w:rsidRPr="005C6C60" w:rsidRDefault="00184CF3" w:rsidP="002F42EB">
      <w:pPr>
        <w:ind w:left="-180"/>
        <w:jc w:val="both"/>
        <w:rPr>
          <w:rFonts w:ascii="Arial" w:hAnsi="Arial" w:cs="Arial"/>
          <w:color w:val="000000"/>
          <w:szCs w:val="24"/>
        </w:rPr>
      </w:pPr>
      <w:r w:rsidRPr="005C6C60">
        <w:rPr>
          <w:rFonts w:ascii="Arial" w:hAnsi="Arial" w:cs="Arial"/>
          <w:color w:val="000000"/>
          <w:szCs w:val="24"/>
        </w:rPr>
        <w:t xml:space="preserve">Email: </w:t>
      </w:r>
      <w:bookmarkEnd w:id="11"/>
      <w:permStart w:id="670106851" w:edGrp="everyone"/>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permEnd w:id="670106851"/>
    </w:p>
    <w:p w14:paraId="7DA6B630" w14:textId="77777777" w:rsidR="002F42EB" w:rsidRPr="005C6C60" w:rsidRDefault="002F42EB" w:rsidP="002F42EB">
      <w:pPr>
        <w:ind w:left="-180"/>
        <w:jc w:val="both"/>
        <w:rPr>
          <w:rFonts w:ascii="Arial" w:hAnsi="Arial" w:cs="Arial"/>
          <w:color w:val="000000"/>
          <w:szCs w:val="24"/>
        </w:rPr>
      </w:pPr>
    </w:p>
    <w:p w14:paraId="36A0D5CC" w14:textId="434067F0" w:rsidR="009E63FA" w:rsidRPr="005C6C60" w:rsidRDefault="009E63FA" w:rsidP="002F42EB">
      <w:pPr>
        <w:ind w:left="-180"/>
        <w:jc w:val="both"/>
        <w:rPr>
          <w:rFonts w:ascii="Arial" w:hAnsi="Arial" w:cs="Arial"/>
          <w:color w:val="000000"/>
          <w:szCs w:val="24"/>
        </w:rPr>
      </w:pPr>
      <w:r w:rsidRPr="005C6C60">
        <w:rPr>
          <w:rFonts w:ascii="Arial" w:hAnsi="Arial" w:cs="Arial"/>
          <w:color w:val="000000"/>
          <w:szCs w:val="24"/>
        </w:rPr>
        <w:t>Mailing Address:</w:t>
      </w:r>
      <w:r w:rsidR="00425C62">
        <w:rPr>
          <w:rFonts w:ascii="Arial" w:hAnsi="Arial" w:cs="Arial"/>
          <w:color w:val="000000"/>
          <w:szCs w:val="24"/>
        </w:rPr>
        <w:t xml:space="preserve"> </w:t>
      </w:r>
      <w:permStart w:id="1579288408" w:edGrp="everyone"/>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r w:rsidR="00425C62">
        <w:rPr>
          <w:rFonts w:ascii="Arial" w:hAnsi="Arial" w:cs="Arial"/>
          <w:color w:val="000000"/>
          <w:szCs w:val="24"/>
        </w:rPr>
        <w:tab/>
      </w:r>
      <w:permEnd w:id="1579288408"/>
    </w:p>
    <w:sectPr w:rsidR="009E63FA" w:rsidRPr="005C6C60" w:rsidSect="00AF0B4D">
      <w:footerReference w:type="even" r:id="rId12"/>
      <w:footerReference w:type="default" r:id="rId13"/>
      <w:footerReference w:type="first" r:id="rId14"/>
      <w:pgSz w:w="12240" w:h="15840" w:code="1"/>
      <w:pgMar w:top="1260" w:right="1800" w:bottom="1440" w:left="22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D77AE" w14:textId="77777777" w:rsidR="00932451" w:rsidRDefault="00932451">
      <w:r>
        <w:separator/>
      </w:r>
    </w:p>
  </w:endnote>
  <w:endnote w:type="continuationSeparator" w:id="0">
    <w:p w14:paraId="05D094EF" w14:textId="77777777" w:rsidR="00932451" w:rsidRDefault="00932451">
      <w:r>
        <w:continuationSeparator/>
      </w:r>
    </w:p>
  </w:endnote>
  <w:endnote w:type="continuationNotice" w:id="1">
    <w:p w14:paraId="29CB89F8" w14:textId="77777777" w:rsidR="00932451" w:rsidRDefault="009324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reycliff CF Medium">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618B" w14:textId="0FEB2EF3" w:rsidR="00B67D0C" w:rsidRDefault="00B67D0C" w:rsidP="001900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53E2">
      <w:rPr>
        <w:rStyle w:val="PageNumber"/>
        <w:noProof/>
      </w:rPr>
      <w:t>1</w:t>
    </w:r>
    <w:r>
      <w:rPr>
        <w:rStyle w:val="PageNumber"/>
      </w:rPr>
      <w:fldChar w:fldCharType="end"/>
    </w:r>
  </w:p>
  <w:p w14:paraId="157DE738" w14:textId="77777777" w:rsidR="00B67D0C" w:rsidRDefault="00B6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1169" w14:textId="77777777" w:rsidR="00B67D0C" w:rsidRDefault="00B67D0C">
    <w:pPr>
      <w:pStyle w:val="Footer"/>
      <w:jc w:val="center"/>
    </w:pPr>
    <w:r>
      <w:fldChar w:fldCharType="begin"/>
    </w:r>
    <w:r>
      <w:instrText xml:space="preserve"> PAGE   \* MERGEFORMAT </w:instrText>
    </w:r>
    <w:r>
      <w:fldChar w:fldCharType="separate"/>
    </w:r>
    <w:r w:rsidR="003B0F2A">
      <w:rPr>
        <w:noProof/>
      </w:rPr>
      <w:t>19</w:t>
    </w:r>
    <w:r>
      <w:rPr>
        <w:noProof/>
      </w:rPr>
      <w:fldChar w:fldCharType="end"/>
    </w:r>
  </w:p>
  <w:p w14:paraId="6BFAC920" w14:textId="77777777" w:rsidR="00B67D0C" w:rsidRPr="00515F46" w:rsidRDefault="00B67D0C" w:rsidP="005230C5">
    <w:pPr>
      <w:pStyle w:val="Footer"/>
      <w:jc w:val="cen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9BC4" w14:textId="77777777" w:rsidR="00B67D0C" w:rsidRDefault="00B67D0C">
    <w:pPr>
      <w:pStyle w:val="Footer"/>
      <w:jc w:val="center"/>
    </w:pPr>
    <w:r>
      <w:fldChar w:fldCharType="begin"/>
    </w:r>
    <w:r>
      <w:instrText xml:space="preserve"> PAGE   \* MERGEFORMAT </w:instrText>
    </w:r>
    <w:r>
      <w:fldChar w:fldCharType="separate"/>
    </w:r>
    <w:r w:rsidR="003B0F2A">
      <w:rPr>
        <w:noProof/>
      </w:rPr>
      <w:t>1</w:t>
    </w:r>
    <w:r>
      <w:rPr>
        <w:noProof/>
      </w:rPr>
      <w:fldChar w:fldCharType="end"/>
    </w:r>
  </w:p>
  <w:p w14:paraId="6E8D9B25" w14:textId="77777777" w:rsidR="00B67D0C" w:rsidRPr="000365B2" w:rsidRDefault="00B67D0C" w:rsidP="0019008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867C" w14:textId="77777777" w:rsidR="00932451" w:rsidRDefault="00932451">
      <w:r>
        <w:separator/>
      </w:r>
    </w:p>
  </w:footnote>
  <w:footnote w:type="continuationSeparator" w:id="0">
    <w:p w14:paraId="2671FAF4" w14:textId="77777777" w:rsidR="00932451" w:rsidRDefault="00932451">
      <w:r>
        <w:continuationSeparator/>
      </w:r>
    </w:p>
  </w:footnote>
  <w:footnote w:type="continuationNotice" w:id="1">
    <w:p w14:paraId="29A51179" w14:textId="77777777" w:rsidR="00932451" w:rsidRDefault="009324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5D9"/>
    <w:multiLevelType w:val="multilevel"/>
    <w:tmpl w:val="10C4B060"/>
    <w:styleLink w:val="CurrentList1"/>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4C6560"/>
    <w:multiLevelType w:val="multilevel"/>
    <w:tmpl w:val="04090023"/>
    <w:lvl w:ilvl="0">
      <w:start w:val="1"/>
      <w:numFmt w:val="upperRoman"/>
      <w:pStyle w:val="Heading1"/>
      <w:lvlText w:val="Article %1."/>
      <w:lvlJc w:val="left"/>
      <w:pPr>
        <w:tabs>
          <w:tab w:val="num" w:pos="2880"/>
        </w:tabs>
        <w:ind w:left="144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05D90079"/>
    <w:multiLevelType w:val="multilevel"/>
    <w:tmpl w:val="096004C0"/>
    <w:styleLink w:val="CurrentList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B86A8B"/>
    <w:multiLevelType w:val="hybridMultilevel"/>
    <w:tmpl w:val="4CFCB6FC"/>
    <w:lvl w:ilvl="0" w:tplc="708077B8">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36F76"/>
    <w:multiLevelType w:val="hybridMultilevel"/>
    <w:tmpl w:val="832A75F8"/>
    <w:lvl w:ilvl="0" w:tplc="29703914">
      <w:start w:val="1"/>
      <w:numFmt w:val="upperLetter"/>
      <w:lvlText w:val="%1."/>
      <w:lvlJc w:val="left"/>
      <w:pPr>
        <w:ind w:left="720" w:hanging="36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D0BBD"/>
    <w:multiLevelType w:val="hybridMultilevel"/>
    <w:tmpl w:val="FABA3BCA"/>
    <w:lvl w:ilvl="0" w:tplc="19D0A71C">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A5BD4"/>
    <w:multiLevelType w:val="hybridMultilevel"/>
    <w:tmpl w:val="F12A8CE2"/>
    <w:lvl w:ilvl="0" w:tplc="250CBBE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7" w15:restartNumberingAfterBreak="0">
    <w:nsid w:val="2D252925"/>
    <w:multiLevelType w:val="hybridMultilevel"/>
    <w:tmpl w:val="00D40F08"/>
    <w:lvl w:ilvl="0" w:tplc="F710E250">
      <w:start w:val="1"/>
      <w:numFmt w:val="lowerLetter"/>
      <w:lvlText w:val="%1)"/>
      <w:lvlJc w:val="left"/>
      <w:pPr>
        <w:ind w:left="720" w:hanging="360"/>
      </w:pPr>
      <w:rPr>
        <w:rFonts w:ascii="Arial" w:hAnsi="Arial" w:cs="Aria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C2CC7"/>
    <w:multiLevelType w:val="hybridMultilevel"/>
    <w:tmpl w:val="98244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33E81"/>
    <w:multiLevelType w:val="hybridMultilevel"/>
    <w:tmpl w:val="D6065856"/>
    <w:lvl w:ilvl="0" w:tplc="6C0A52A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D24B02"/>
    <w:multiLevelType w:val="hybridMultilevel"/>
    <w:tmpl w:val="27566436"/>
    <w:lvl w:ilvl="0" w:tplc="EABCD21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F64EDE"/>
    <w:multiLevelType w:val="hybridMultilevel"/>
    <w:tmpl w:val="DB526730"/>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0B5222"/>
    <w:multiLevelType w:val="hybridMultilevel"/>
    <w:tmpl w:val="EB0CAB5E"/>
    <w:lvl w:ilvl="0" w:tplc="99A02B5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D1731A"/>
    <w:multiLevelType w:val="hybridMultilevel"/>
    <w:tmpl w:val="F3AE1138"/>
    <w:lvl w:ilvl="0" w:tplc="2A626DCC">
      <w:start w:val="1"/>
      <w:numFmt w:val="decimal"/>
      <w:lvlText w:val="%1)"/>
      <w:lvlJc w:val="left"/>
      <w:pPr>
        <w:ind w:left="720" w:hanging="720"/>
      </w:pPr>
      <w:rPr>
        <w:rFonts w:ascii="Arial" w:eastAsia="Times New Roman" w:hAnsi="Arial" w:cs="Arial"/>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7A032E"/>
    <w:multiLevelType w:val="hybridMultilevel"/>
    <w:tmpl w:val="2F3A142C"/>
    <w:lvl w:ilvl="0" w:tplc="45F8CFDE">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59B375EF"/>
    <w:multiLevelType w:val="hybridMultilevel"/>
    <w:tmpl w:val="398C0574"/>
    <w:lvl w:ilvl="0" w:tplc="7D084010">
      <w:start w:val="6"/>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5AF23A22"/>
    <w:multiLevelType w:val="hybridMultilevel"/>
    <w:tmpl w:val="2F9AA184"/>
    <w:lvl w:ilvl="0" w:tplc="04090015">
      <w:start w:val="2"/>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49462F"/>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F23CA2"/>
    <w:multiLevelType w:val="hybridMultilevel"/>
    <w:tmpl w:val="47EE06C4"/>
    <w:lvl w:ilvl="0" w:tplc="FB48B26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F5F592E"/>
    <w:multiLevelType w:val="hybridMultilevel"/>
    <w:tmpl w:val="1CBE132C"/>
    <w:lvl w:ilvl="0" w:tplc="1A58F538">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3E375F"/>
    <w:multiLevelType w:val="hybridMultilevel"/>
    <w:tmpl w:val="9346724E"/>
    <w:lvl w:ilvl="0" w:tplc="A05A0356">
      <w:start w:val="9"/>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72A6691"/>
    <w:multiLevelType w:val="hybridMultilevel"/>
    <w:tmpl w:val="D0F839E2"/>
    <w:lvl w:ilvl="0" w:tplc="1D2C81E0">
      <w:start w:val="1"/>
      <w:numFmt w:val="upperLetter"/>
      <w:lvlText w:val="%1."/>
      <w:lvlJc w:val="left"/>
      <w:pPr>
        <w:ind w:left="-270" w:hanging="45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150291560">
    <w:abstractNumId w:val="0"/>
  </w:num>
  <w:num w:numId="2" w16cid:durableId="524556560">
    <w:abstractNumId w:val="1"/>
  </w:num>
  <w:num w:numId="3" w16cid:durableId="1492133188">
    <w:abstractNumId w:val="8"/>
  </w:num>
  <w:num w:numId="4" w16cid:durableId="1768501526">
    <w:abstractNumId w:val="4"/>
  </w:num>
  <w:num w:numId="5" w16cid:durableId="678777928">
    <w:abstractNumId w:val="9"/>
  </w:num>
  <w:num w:numId="6" w16cid:durableId="2098626179">
    <w:abstractNumId w:val="13"/>
  </w:num>
  <w:num w:numId="7" w16cid:durableId="1274289174">
    <w:abstractNumId w:val="17"/>
  </w:num>
  <w:num w:numId="8" w16cid:durableId="1612318033">
    <w:abstractNumId w:val="6"/>
  </w:num>
  <w:num w:numId="9" w16cid:durableId="1762679661">
    <w:abstractNumId w:val="16"/>
  </w:num>
  <w:num w:numId="10" w16cid:durableId="1525555310">
    <w:abstractNumId w:val="12"/>
  </w:num>
  <w:num w:numId="11" w16cid:durableId="1737439445">
    <w:abstractNumId w:val="21"/>
  </w:num>
  <w:num w:numId="12" w16cid:durableId="1511483566">
    <w:abstractNumId w:val="14"/>
  </w:num>
  <w:num w:numId="13" w16cid:durableId="1500731172">
    <w:abstractNumId w:val="15"/>
  </w:num>
  <w:num w:numId="14" w16cid:durableId="55058533">
    <w:abstractNumId w:val="11"/>
  </w:num>
  <w:num w:numId="15" w16cid:durableId="1183056545">
    <w:abstractNumId w:val="19"/>
  </w:num>
  <w:num w:numId="16" w16cid:durableId="2063819278">
    <w:abstractNumId w:val="18"/>
  </w:num>
  <w:num w:numId="17" w16cid:durableId="1563178235">
    <w:abstractNumId w:val="10"/>
  </w:num>
  <w:num w:numId="18" w16cid:durableId="1905677186">
    <w:abstractNumId w:val="3"/>
  </w:num>
  <w:num w:numId="19" w16cid:durableId="385567640">
    <w:abstractNumId w:val="7"/>
  </w:num>
  <w:num w:numId="20" w16cid:durableId="922882599">
    <w:abstractNumId w:val="20"/>
  </w:num>
  <w:num w:numId="21" w16cid:durableId="1181504702">
    <w:abstractNumId w:val="2"/>
  </w:num>
  <w:num w:numId="22" w16cid:durableId="4287497">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VWJf0RI4kuW1Pu4BKLiqFYeY8Emntvtl4CEvTc27WeMKJai8qlKos5rwDFsc9hSj+X1Xliz726FwvglB1nXkkg==" w:salt="CHn5MaziN97YYAV+dLDZ+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9B"/>
    <w:rsid w:val="00000C16"/>
    <w:rsid w:val="000032BE"/>
    <w:rsid w:val="000032DA"/>
    <w:rsid w:val="00003FEB"/>
    <w:rsid w:val="00005C1C"/>
    <w:rsid w:val="00005DF8"/>
    <w:rsid w:val="00006A46"/>
    <w:rsid w:val="00007A83"/>
    <w:rsid w:val="0000F00D"/>
    <w:rsid w:val="00010345"/>
    <w:rsid w:val="00010A32"/>
    <w:rsid w:val="00010C19"/>
    <w:rsid w:val="000126DC"/>
    <w:rsid w:val="00012D28"/>
    <w:rsid w:val="00012EC6"/>
    <w:rsid w:val="00013225"/>
    <w:rsid w:val="00014430"/>
    <w:rsid w:val="00014AF8"/>
    <w:rsid w:val="0001589B"/>
    <w:rsid w:val="00017A44"/>
    <w:rsid w:val="00022CA4"/>
    <w:rsid w:val="000230FE"/>
    <w:rsid w:val="00024527"/>
    <w:rsid w:val="0002481A"/>
    <w:rsid w:val="00024A5B"/>
    <w:rsid w:val="00024C05"/>
    <w:rsid w:val="00024F09"/>
    <w:rsid w:val="00025241"/>
    <w:rsid w:val="00026A2E"/>
    <w:rsid w:val="000274CA"/>
    <w:rsid w:val="00027A08"/>
    <w:rsid w:val="00027DC7"/>
    <w:rsid w:val="00027E37"/>
    <w:rsid w:val="000306D6"/>
    <w:rsid w:val="00031626"/>
    <w:rsid w:val="00031783"/>
    <w:rsid w:val="00032233"/>
    <w:rsid w:val="000326E4"/>
    <w:rsid w:val="00032D1B"/>
    <w:rsid w:val="000337BA"/>
    <w:rsid w:val="00034035"/>
    <w:rsid w:val="00035CED"/>
    <w:rsid w:val="00036200"/>
    <w:rsid w:val="00036902"/>
    <w:rsid w:val="00036B16"/>
    <w:rsid w:val="00036C2B"/>
    <w:rsid w:val="000371E9"/>
    <w:rsid w:val="000404B0"/>
    <w:rsid w:val="00041201"/>
    <w:rsid w:val="00042270"/>
    <w:rsid w:val="00042FE0"/>
    <w:rsid w:val="00043AC8"/>
    <w:rsid w:val="00043BB9"/>
    <w:rsid w:val="000440ED"/>
    <w:rsid w:val="0004419C"/>
    <w:rsid w:val="000447B8"/>
    <w:rsid w:val="000451C2"/>
    <w:rsid w:val="00045278"/>
    <w:rsid w:val="0004546F"/>
    <w:rsid w:val="00045503"/>
    <w:rsid w:val="0004672B"/>
    <w:rsid w:val="00046881"/>
    <w:rsid w:val="00046AFA"/>
    <w:rsid w:val="0004754C"/>
    <w:rsid w:val="00047E67"/>
    <w:rsid w:val="00047F3E"/>
    <w:rsid w:val="0005096D"/>
    <w:rsid w:val="000523B4"/>
    <w:rsid w:val="000525D3"/>
    <w:rsid w:val="00054271"/>
    <w:rsid w:val="00054B14"/>
    <w:rsid w:val="00054BAC"/>
    <w:rsid w:val="00055A23"/>
    <w:rsid w:val="00055BEF"/>
    <w:rsid w:val="000568B6"/>
    <w:rsid w:val="00056C1D"/>
    <w:rsid w:val="00056EEC"/>
    <w:rsid w:val="000571D0"/>
    <w:rsid w:val="00057215"/>
    <w:rsid w:val="00060B2D"/>
    <w:rsid w:val="00064DCD"/>
    <w:rsid w:val="00065177"/>
    <w:rsid w:val="000651BC"/>
    <w:rsid w:val="00066050"/>
    <w:rsid w:val="00066543"/>
    <w:rsid w:val="00067CED"/>
    <w:rsid w:val="000703C8"/>
    <w:rsid w:val="000709E4"/>
    <w:rsid w:val="000710C7"/>
    <w:rsid w:val="00071382"/>
    <w:rsid w:val="00071FAF"/>
    <w:rsid w:val="00072994"/>
    <w:rsid w:val="000729A8"/>
    <w:rsid w:val="00073003"/>
    <w:rsid w:val="0007312B"/>
    <w:rsid w:val="00074C8E"/>
    <w:rsid w:val="00074FB7"/>
    <w:rsid w:val="000751A9"/>
    <w:rsid w:val="0007521C"/>
    <w:rsid w:val="00075433"/>
    <w:rsid w:val="000758C3"/>
    <w:rsid w:val="00075901"/>
    <w:rsid w:val="000763DB"/>
    <w:rsid w:val="000766B8"/>
    <w:rsid w:val="00076805"/>
    <w:rsid w:val="0007708A"/>
    <w:rsid w:val="0007783D"/>
    <w:rsid w:val="000809F8"/>
    <w:rsid w:val="00080EE6"/>
    <w:rsid w:val="0008246C"/>
    <w:rsid w:val="000829BF"/>
    <w:rsid w:val="00082A08"/>
    <w:rsid w:val="00083900"/>
    <w:rsid w:val="00084E99"/>
    <w:rsid w:val="0008665E"/>
    <w:rsid w:val="000867E6"/>
    <w:rsid w:val="00090063"/>
    <w:rsid w:val="000905D4"/>
    <w:rsid w:val="00090872"/>
    <w:rsid w:val="00090B0E"/>
    <w:rsid w:val="00090D1B"/>
    <w:rsid w:val="0009116E"/>
    <w:rsid w:val="000919EC"/>
    <w:rsid w:val="00091E79"/>
    <w:rsid w:val="00093EE6"/>
    <w:rsid w:val="00094CEA"/>
    <w:rsid w:val="00094FF4"/>
    <w:rsid w:val="00095230"/>
    <w:rsid w:val="000962C2"/>
    <w:rsid w:val="00096375"/>
    <w:rsid w:val="000970D1"/>
    <w:rsid w:val="00097469"/>
    <w:rsid w:val="000A19CB"/>
    <w:rsid w:val="000A2EE1"/>
    <w:rsid w:val="000A3509"/>
    <w:rsid w:val="000A62D1"/>
    <w:rsid w:val="000A6757"/>
    <w:rsid w:val="000A6FD2"/>
    <w:rsid w:val="000A78E5"/>
    <w:rsid w:val="000B02EF"/>
    <w:rsid w:val="000B04BC"/>
    <w:rsid w:val="000B14DC"/>
    <w:rsid w:val="000B245C"/>
    <w:rsid w:val="000B306C"/>
    <w:rsid w:val="000B38E7"/>
    <w:rsid w:val="000B3A10"/>
    <w:rsid w:val="000B3D97"/>
    <w:rsid w:val="000B4044"/>
    <w:rsid w:val="000B407A"/>
    <w:rsid w:val="000B435F"/>
    <w:rsid w:val="000B4C1F"/>
    <w:rsid w:val="000B5039"/>
    <w:rsid w:val="000B6937"/>
    <w:rsid w:val="000B704A"/>
    <w:rsid w:val="000B70A6"/>
    <w:rsid w:val="000B75D8"/>
    <w:rsid w:val="000C0E82"/>
    <w:rsid w:val="000C19E8"/>
    <w:rsid w:val="000C2349"/>
    <w:rsid w:val="000C2616"/>
    <w:rsid w:val="000C3D4B"/>
    <w:rsid w:val="000C452C"/>
    <w:rsid w:val="000C4D5B"/>
    <w:rsid w:val="000C50AC"/>
    <w:rsid w:val="000C5AAB"/>
    <w:rsid w:val="000C7012"/>
    <w:rsid w:val="000C70D5"/>
    <w:rsid w:val="000C7AC8"/>
    <w:rsid w:val="000D0C62"/>
    <w:rsid w:val="000D1294"/>
    <w:rsid w:val="000D1757"/>
    <w:rsid w:val="000D1F47"/>
    <w:rsid w:val="000D243F"/>
    <w:rsid w:val="000D280D"/>
    <w:rsid w:val="000D392E"/>
    <w:rsid w:val="000D3CD9"/>
    <w:rsid w:val="000D3F44"/>
    <w:rsid w:val="000D5FE4"/>
    <w:rsid w:val="000D654A"/>
    <w:rsid w:val="000D657A"/>
    <w:rsid w:val="000D6D6E"/>
    <w:rsid w:val="000D73FE"/>
    <w:rsid w:val="000E0777"/>
    <w:rsid w:val="000E18DB"/>
    <w:rsid w:val="000E27EC"/>
    <w:rsid w:val="000E4609"/>
    <w:rsid w:val="000E51DC"/>
    <w:rsid w:val="000E5DB7"/>
    <w:rsid w:val="000E7EB5"/>
    <w:rsid w:val="000F2645"/>
    <w:rsid w:val="000F2EDE"/>
    <w:rsid w:val="000F3040"/>
    <w:rsid w:val="000F34A4"/>
    <w:rsid w:val="000F4E35"/>
    <w:rsid w:val="000F5032"/>
    <w:rsid w:val="000F579D"/>
    <w:rsid w:val="000F601C"/>
    <w:rsid w:val="000F787F"/>
    <w:rsid w:val="000F79E9"/>
    <w:rsid w:val="0010015F"/>
    <w:rsid w:val="00100702"/>
    <w:rsid w:val="00100B92"/>
    <w:rsid w:val="00101592"/>
    <w:rsid w:val="00102A70"/>
    <w:rsid w:val="00102F8B"/>
    <w:rsid w:val="001037BD"/>
    <w:rsid w:val="00105294"/>
    <w:rsid w:val="0010558C"/>
    <w:rsid w:val="0010693B"/>
    <w:rsid w:val="00107F16"/>
    <w:rsid w:val="0011011B"/>
    <w:rsid w:val="0011084F"/>
    <w:rsid w:val="00110F4E"/>
    <w:rsid w:val="001114B8"/>
    <w:rsid w:val="001119F3"/>
    <w:rsid w:val="00111C14"/>
    <w:rsid w:val="00111FB8"/>
    <w:rsid w:val="001131E5"/>
    <w:rsid w:val="00113DBF"/>
    <w:rsid w:val="00114918"/>
    <w:rsid w:val="0011522D"/>
    <w:rsid w:val="001152E5"/>
    <w:rsid w:val="001163C5"/>
    <w:rsid w:val="001164A7"/>
    <w:rsid w:val="00116764"/>
    <w:rsid w:val="0011685A"/>
    <w:rsid w:val="0011696B"/>
    <w:rsid w:val="001176A9"/>
    <w:rsid w:val="0012055E"/>
    <w:rsid w:val="00120C0A"/>
    <w:rsid w:val="00120CF9"/>
    <w:rsid w:val="00121809"/>
    <w:rsid w:val="00122314"/>
    <w:rsid w:val="001228E6"/>
    <w:rsid w:val="00122990"/>
    <w:rsid w:val="001248A4"/>
    <w:rsid w:val="00124AEB"/>
    <w:rsid w:val="00124C48"/>
    <w:rsid w:val="001259BD"/>
    <w:rsid w:val="00125FD4"/>
    <w:rsid w:val="001275B7"/>
    <w:rsid w:val="0013104E"/>
    <w:rsid w:val="00131476"/>
    <w:rsid w:val="00132685"/>
    <w:rsid w:val="00133061"/>
    <w:rsid w:val="00135421"/>
    <w:rsid w:val="00135DA0"/>
    <w:rsid w:val="00136F16"/>
    <w:rsid w:val="00136F53"/>
    <w:rsid w:val="00140249"/>
    <w:rsid w:val="001403A2"/>
    <w:rsid w:val="001416F2"/>
    <w:rsid w:val="00141778"/>
    <w:rsid w:val="00141BDC"/>
    <w:rsid w:val="00141C74"/>
    <w:rsid w:val="00141E69"/>
    <w:rsid w:val="00142954"/>
    <w:rsid w:val="001435F7"/>
    <w:rsid w:val="0014371B"/>
    <w:rsid w:val="00145CC0"/>
    <w:rsid w:val="00146364"/>
    <w:rsid w:val="00147575"/>
    <w:rsid w:val="0014790C"/>
    <w:rsid w:val="00150392"/>
    <w:rsid w:val="00150CC1"/>
    <w:rsid w:val="00151FE5"/>
    <w:rsid w:val="00153255"/>
    <w:rsid w:val="001535F9"/>
    <w:rsid w:val="00153CA9"/>
    <w:rsid w:val="00154459"/>
    <w:rsid w:val="00154588"/>
    <w:rsid w:val="00155140"/>
    <w:rsid w:val="00155B1D"/>
    <w:rsid w:val="00155D6B"/>
    <w:rsid w:val="00155EFF"/>
    <w:rsid w:val="001572C5"/>
    <w:rsid w:val="00157626"/>
    <w:rsid w:val="0016018E"/>
    <w:rsid w:val="00160D00"/>
    <w:rsid w:val="00161120"/>
    <w:rsid w:val="00161466"/>
    <w:rsid w:val="00161C6B"/>
    <w:rsid w:val="00162C8A"/>
    <w:rsid w:val="0016376B"/>
    <w:rsid w:val="00163E9E"/>
    <w:rsid w:val="00163EE2"/>
    <w:rsid w:val="00164358"/>
    <w:rsid w:val="00164FE2"/>
    <w:rsid w:val="001650CB"/>
    <w:rsid w:val="00165167"/>
    <w:rsid w:val="001651BB"/>
    <w:rsid w:val="00165758"/>
    <w:rsid w:val="00165FE9"/>
    <w:rsid w:val="00166714"/>
    <w:rsid w:val="00166C46"/>
    <w:rsid w:val="00167BB3"/>
    <w:rsid w:val="00167DE9"/>
    <w:rsid w:val="00167FED"/>
    <w:rsid w:val="00170A66"/>
    <w:rsid w:val="00170C54"/>
    <w:rsid w:val="00170C85"/>
    <w:rsid w:val="00170F53"/>
    <w:rsid w:val="00171575"/>
    <w:rsid w:val="00171E95"/>
    <w:rsid w:val="00172294"/>
    <w:rsid w:val="00173386"/>
    <w:rsid w:val="0017379D"/>
    <w:rsid w:val="00173CFD"/>
    <w:rsid w:val="0017497C"/>
    <w:rsid w:val="00175456"/>
    <w:rsid w:val="0017627D"/>
    <w:rsid w:val="00176563"/>
    <w:rsid w:val="001767A7"/>
    <w:rsid w:val="00176A2B"/>
    <w:rsid w:val="00176FE2"/>
    <w:rsid w:val="00177C13"/>
    <w:rsid w:val="00180C49"/>
    <w:rsid w:val="00180C55"/>
    <w:rsid w:val="00180C63"/>
    <w:rsid w:val="00182851"/>
    <w:rsid w:val="00182A02"/>
    <w:rsid w:val="0018326E"/>
    <w:rsid w:val="001837AD"/>
    <w:rsid w:val="00183986"/>
    <w:rsid w:val="00183A8C"/>
    <w:rsid w:val="001845A5"/>
    <w:rsid w:val="001849FA"/>
    <w:rsid w:val="00184CF3"/>
    <w:rsid w:val="00184DEE"/>
    <w:rsid w:val="00185560"/>
    <w:rsid w:val="00185672"/>
    <w:rsid w:val="00185B17"/>
    <w:rsid w:val="001864D8"/>
    <w:rsid w:val="0018680A"/>
    <w:rsid w:val="00187BDB"/>
    <w:rsid w:val="00190086"/>
    <w:rsid w:val="00192F50"/>
    <w:rsid w:val="00193425"/>
    <w:rsid w:val="00193740"/>
    <w:rsid w:val="00194DAC"/>
    <w:rsid w:val="0019555B"/>
    <w:rsid w:val="0019570B"/>
    <w:rsid w:val="00196906"/>
    <w:rsid w:val="00196FEC"/>
    <w:rsid w:val="001A0908"/>
    <w:rsid w:val="001A2986"/>
    <w:rsid w:val="001A3281"/>
    <w:rsid w:val="001A3ACD"/>
    <w:rsid w:val="001A5049"/>
    <w:rsid w:val="001A6E47"/>
    <w:rsid w:val="001A7A5E"/>
    <w:rsid w:val="001A7D5F"/>
    <w:rsid w:val="001A7E16"/>
    <w:rsid w:val="001B0B8A"/>
    <w:rsid w:val="001B0D10"/>
    <w:rsid w:val="001B18CB"/>
    <w:rsid w:val="001B1DEE"/>
    <w:rsid w:val="001B1E8A"/>
    <w:rsid w:val="001B2DFF"/>
    <w:rsid w:val="001B3807"/>
    <w:rsid w:val="001B3CD0"/>
    <w:rsid w:val="001B4975"/>
    <w:rsid w:val="001B5B44"/>
    <w:rsid w:val="001B69BA"/>
    <w:rsid w:val="001B711E"/>
    <w:rsid w:val="001B771A"/>
    <w:rsid w:val="001C03FA"/>
    <w:rsid w:val="001C0AE1"/>
    <w:rsid w:val="001C2BEB"/>
    <w:rsid w:val="001C324D"/>
    <w:rsid w:val="001C331B"/>
    <w:rsid w:val="001C403F"/>
    <w:rsid w:val="001C4955"/>
    <w:rsid w:val="001C51EE"/>
    <w:rsid w:val="001C5584"/>
    <w:rsid w:val="001C5BDF"/>
    <w:rsid w:val="001C6080"/>
    <w:rsid w:val="001C6260"/>
    <w:rsid w:val="001C64B3"/>
    <w:rsid w:val="001C736F"/>
    <w:rsid w:val="001C76EF"/>
    <w:rsid w:val="001D0235"/>
    <w:rsid w:val="001D0A1A"/>
    <w:rsid w:val="001D145F"/>
    <w:rsid w:val="001D26D4"/>
    <w:rsid w:val="001D2B9D"/>
    <w:rsid w:val="001D3328"/>
    <w:rsid w:val="001D3537"/>
    <w:rsid w:val="001D49B8"/>
    <w:rsid w:val="001D588E"/>
    <w:rsid w:val="001D695E"/>
    <w:rsid w:val="001D7C34"/>
    <w:rsid w:val="001E001E"/>
    <w:rsid w:val="001E0351"/>
    <w:rsid w:val="001E0468"/>
    <w:rsid w:val="001E051C"/>
    <w:rsid w:val="001E1868"/>
    <w:rsid w:val="001E27AE"/>
    <w:rsid w:val="001E3DC3"/>
    <w:rsid w:val="001E40D1"/>
    <w:rsid w:val="001E428F"/>
    <w:rsid w:val="001E4451"/>
    <w:rsid w:val="001E7B9F"/>
    <w:rsid w:val="001E7BA4"/>
    <w:rsid w:val="001E7BCA"/>
    <w:rsid w:val="001E7C5D"/>
    <w:rsid w:val="001F0F37"/>
    <w:rsid w:val="001F1D18"/>
    <w:rsid w:val="001F30A8"/>
    <w:rsid w:val="001F34AB"/>
    <w:rsid w:val="001F4EAB"/>
    <w:rsid w:val="001F64FF"/>
    <w:rsid w:val="001F6B89"/>
    <w:rsid w:val="001F6EFC"/>
    <w:rsid w:val="001F70F0"/>
    <w:rsid w:val="001F7135"/>
    <w:rsid w:val="001F7A6F"/>
    <w:rsid w:val="002003B2"/>
    <w:rsid w:val="002004C0"/>
    <w:rsid w:val="00200EBB"/>
    <w:rsid w:val="002022CE"/>
    <w:rsid w:val="00202F5D"/>
    <w:rsid w:val="0020454D"/>
    <w:rsid w:val="002045E8"/>
    <w:rsid w:val="002046B4"/>
    <w:rsid w:val="00204BCE"/>
    <w:rsid w:val="00204D1B"/>
    <w:rsid w:val="0020681F"/>
    <w:rsid w:val="00206851"/>
    <w:rsid w:val="00210DE1"/>
    <w:rsid w:val="00210EF1"/>
    <w:rsid w:val="0021161A"/>
    <w:rsid w:val="00212187"/>
    <w:rsid w:val="00212296"/>
    <w:rsid w:val="0021259C"/>
    <w:rsid w:val="0021266E"/>
    <w:rsid w:val="0021296A"/>
    <w:rsid w:val="00213BFF"/>
    <w:rsid w:val="00213C5E"/>
    <w:rsid w:val="0021413F"/>
    <w:rsid w:val="002147C1"/>
    <w:rsid w:val="00215B1B"/>
    <w:rsid w:val="00216115"/>
    <w:rsid w:val="002205C9"/>
    <w:rsid w:val="002207C7"/>
    <w:rsid w:val="002212A3"/>
    <w:rsid w:val="002222BA"/>
    <w:rsid w:val="00222798"/>
    <w:rsid w:val="002234B1"/>
    <w:rsid w:val="00224B34"/>
    <w:rsid w:val="00224BC7"/>
    <w:rsid w:val="00225899"/>
    <w:rsid w:val="00226EB2"/>
    <w:rsid w:val="002276B2"/>
    <w:rsid w:val="00230856"/>
    <w:rsid w:val="00231256"/>
    <w:rsid w:val="00233C12"/>
    <w:rsid w:val="00234665"/>
    <w:rsid w:val="002347D2"/>
    <w:rsid w:val="00235099"/>
    <w:rsid w:val="002365D5"/>
    <w:rsid w:val="0023680C"/>
    <w:rsid w:val="00236932"/>
    <w:rsid w:val="0023705B"/>
    <w:rsid w:val="00237494"/>
    <w:rsid w:val="0023794F"/>
    <w:rsid w:val="00240701"/>
    <w:rsid w:val="00241391"/>
    <w:rsid w:val="0024286A"/>
    <w:rsid w:val="0024298B"/>
    <w:rsid w:val="00243B07"/>
    <w:rsid w:val="00244DA2"/>
    <w:rsid w:val="002457D3"/>
    <w:rsid w:val="00245817"/>
    <w:rsid w:val="00246480"/>
    <w:rsid w:val="00246795"/>
    <w:rsid w:val="002467B4"/>
    <w:rsid w:val="002469AA"/>
    <w:rsid w:val="00246F55"/>
    <w:rsid w:val="00246F7A"/>
    <w:rsid w:val="002503D7"/>
    <w:rsid w:val="00250583"/>
    <w:rsid w:val="00250D73"/>
    <w:rsid w:val="00251103"/>
    <w:rsid w:val="002526FE"/>
    <w:rsid w:val="002542C1"/>
    <w:rsid w:val="002549D4"/>
    <w:rsid w:val="00256819"/>
    <w:rsid w:val="00256916"/>
    <w:rsid w:val="00257781"/>
    <w:rsid w:val="002579F4"/>
    <w:rsid w:val="002619C5"/>
    <w:rsid w:val="00261AF8"/>
    <w:rsid w:val="002631A8"/>
    <w:rsid w:val="0026353B"/>
    <w:rsid w:val="002648AD"/>
    <w:rsid w:val="00264A34"/>
    <w:rsid w:val="0026544C"/>
    <w:rsid w:val="002658A2"/>
    <w:rsid w:val="00266133"/>
    <w:rsid w:val="00266344"/>
    <w:rsid w:val="0026681A"/>
    <w:rsid w:val="00267081"/>
    <w:rsid w:val="002672F6"/>
    <w:rsid w:val="0026737D"/>
    <w:rsid w:val="002678BD"/>
    <w:rsid w:val="002706DB"/>
    <w:rsid w:val="00271E71"/>
    <w:rsid w:val="00272DF1"/>
    <w:rsid w:val="00275027"/>
    <w:rsid w:val="00275472"/>
    <w:rsid w:val="00280A7D"/>
    <w:rsid w:val="00280BCA"/>
    <w:rsid w:val="00281802"/>
    <w:rsid w:val="00281C1E"/>
    <w:rsid w:val="00282C9F"/>
    <w:rsid w:val="0028334B"/>
    <w:rsid w:val="00283744"/>
    <w:rsid w:val="00285AED"/>
    <w:rsid w:val="00290547"/>
    <w:rsid w:val="00291840"/>
    <w:rsid w:val="002919C2"/>
    <w:rsid w:val="00291E2F"/>
    <w:rsid w:val="00292B37"/>
    <w:rsid w:val="00292CEF"/>
    <w:rsid w:val="00293AB3"/>
    <w:rsid w:val="002950E2"/>
    <w:rsid w:val="002951DD"/>
    <w:rsid w:val="0029544D"/>
    <w:rsid w:val="00295809"/>
    <w:rsid w:val="00295E9D"/>
    <w:rsid w:val="0029736E"/>
    <w:rsid w:val="002A0059"/>
    <w:rsid w:val="002A03CE"/>
    <w:rsid w:val="002A1373"/>
    <w:rsid w:val="002A2C46"/>
    <w:rsid w:val="002A3C2C"/>
    <w:rsid w:val="002A3EEC"/>
    <w:rsid w:val="002A443E"/>
    <w:rsid w:val="002A4BA9"/>
    <w:rsid w:val="002A4D2A"/>
    <w:rsid w:val="002A5D21"/>
    <w:rsid w:val="002A6850"/>
    <w:rsid w:val="002B0048"/>
    <w:rsid w:val="002B02E7"/>
    <w:rsid w:val="002B1551"/>
    <w:rsid w:val="002B21F6"/>
    <w:rsid w:val="002B23CD"/>
    <w:rsid w:val="002B39B8"/>
    <w:rsid w:val="002B504F"/>
    <w:rsid w:val="002B5A07"/>
    <w:rsid w:val="002B5B45"/>
    <w:rsid w:val="002B5EB6"/>
    <w:rsid w:val="002B7AB3"/>
    <w:rsid w:val="002C061E"/>
    <w:rsid w:val="002C3D7D"/>
    <w:rsid w:val="002C57FD"/>
    <w:rsid w:val="002C7A5C"/>
    <w:rsid w:val="002C7B37"/>
    <w:rsid w:val="002D0739"/>
    <w:rsid w:val="002D1354"/>
    <w:rsid w:val="002D2A05"/>
    <w:rsid w:val="002D3151"/>
    <w:rsid w:val="002D36F1"/>
    <w:rsid w:val="002D3B82"/>
    <w:rsid w:val="002D456D"/>
    <w:rsid w:val="002D63B5"/>
    <w:rsid w:val="002D6404"/>
    <w:rsid w:val="002D6515"/>
    <w:rsid w:val="002D696E"/>
    <w:rsid w:val="002D7C64"/>
    <w:rsid w:val="002D7FE8"/>
    <w:rsid w:val="002E1170"/>
    <w:rsid w:val="002E1255"/>
    <w:rsid w:val="002E2112"/>
    <w:rsid w:val="002E2A12"/>
    <w:rsid w:val="002E31EB"/>
    <w:rsid w:val="002E3A81"/>
    <w:rsid w:val="002E3D7B"/>
    <w:rsid w:val="002E3DB7"/>
    <w:rsid w:val="002E490F"/>
    <w:rsid w:val="002E5220"/>
    <w:rsid w:val="002E59EA"/>
    <w:rsid w:val="002E5BF7"/>
    <w:rsid w:val="002E6C7C"/>
    <w:rsid w:val="002F0967"/>
    <w:rsid w:val="002F18F1"/>
    <w:rsid w:val="002F1BD1"/>
    <w:rsid w:val="002F2894"/>
    <w:rsid w:val="002F2A7D"/>
    <w:rsid w:val="002F2B9E"/>
    <w:rsid w:val="002F41BF"/>
    <w:rsid w:val="002F42EB"/>
    <w:rsid w:val="002F6680"/>
    <w:rsid w:val="002F7295"/>
    <w:rsid w:val="00300149"/>
    <w:rsid w:val="00300E7D"/>
    <w:rsid w:val="00301007"/>
    <w:rsid w:val="00303048"/>
    <w:rsid w:val="00303700"/>
    <w:rsid w:val="00305164"/>
    <w:rsid w:val="00305533"/>
    <w:rsid w:val="00305580"/>
    <w:rsid w:val="00305A61"/>
    <w:rsid w:val="00305FDB"/>
    <w:rsid w:val="003067CC"/>
    <w:rsid w:val="00306BE5"/>
    <w:rsid w:val="00306F6B"/>
    <w:rsid w:val="00307CEF"/>
    <w:rsid w:val="003100A4"/>
    <w:rsid w:val="003101B4"/>
    <w:rsid w:val="00310B0E"/>
    <w:rsid w:val="00310E9A"/>
    <w:rsid w:val="003110B2"/>
    <w:rsid w:val="00312A0A"/>
    <w:rsid w:val="00312F97"/>
    <w:rsid w:val="0031308E"/>
    <w:rsid w:val="0031388A"/>
    <w:rsid w:val="00313C40"/>
    <w:rsid w:val="00314071"/>
    <w:rsid w:val="00315713"/>
    <w:rsid w:val="00316125"/>
    <w:rsid w:val="003172C5"/>
    <w:rsid w:val="0031738D"/>
    <w:rsid w:val="00320219"/>
    <w:rsid w:val="00320C72"/>
    <w:rsid w:val="00320C7F"/>
    <w:rsid w:val="0032156B"/>
    <w:rsid w:val="003219CA"/>
    <w:rsid w:val="0032252C"/>
    <w:rsid w:val="003226E0"/>
    <w:rsid w:val="00323191"/>
    <w:rsid w:val="00324F04"/>
    <w:rsid w:val="00324FBE"/>
    <w:rsid w:val="00326DC1"/>
    <w:rsid w:val="00327244"/>
    <w:rsid w:val="00327F6D"/>
    <w:rsid w:val="003306E5"/>
    <w:rsid w:val="0033101C"/>
    <w:rsid w:val="00331AA6"/>
    <w:rsid w:val="00331D6E"/>
    <w:rsid w:val="0033277B"/>
    <w:rsid w:val="00332813"/>
    <w:rsid w:val="003335C6"/>
    <w:rsid w:val="0033400F"/>
    <w:rsid w:val="00335B2A"/>
    <w:rsid w:val="00336057"/>
    <w:rsid w:val="003364D9"/>
    <w:rsid w:val="00336838"/>
    <w:rsid w:val="003368F0"/>
    <w:rsid w:val="003371DA"/>
    <w:rsid w:val="00337848"/>
    <w:rsid w:val="00340689"/>
    <w:rsid w:val="003408C2"/>
    <w:rsid w:val="00341AAD"/>
    <w:rsid w:val="003424EF"/>
    <w:rsid w:val="00342D81"/>
    <w:rsid w:val="00343DB8"/>
    <w:rsid w:val="00344F83"/>
    <w:rsid w:val="00345300"/>
    <w:rsid w:val="0034585A"/>
    <w:rsid w:val="00345893"/>
    <w:rsid w:val="0034628F"/>
    <w:rsid w:val="00346A2C"/>
    <w:rsid w:val="00346C54"/>
    <w:rsid w:val="003471DE"/>
    <w:rsid w:val="003475D7"/>
    <w:rsid w:val="00347ECF"/>
    <w:rsid w:val="003504B1"/>
    <w:rsid w:val="003505BD"/>
    <w:rsid w:val="0035113B"/>
    <w:rsid w:val="0035162F"/>
    <w:rsid w:val="00351F61"/>
    <w:rsid w:val="00352207"/>
    <w:rsid w:val="003524E9"/>
    <w:rsid w:val="00352504"/>
    <w:rsid w:val="00353422"/>
    <w:rsid w:val="00353B1E"/>
    <w:rsid w:val="00354369"/>
    <w:rsid w:val="003543A5"/>
    <w:rsid w:val="00355238"/>
    <w:rsid w:val="0035586F"/>
    <w:rsid w:val="0035639D"/>
    <w:rsid w:val="0036000D"/>
    <w:rsid w:val="0036168D"/>
    <w:rsid w:val="00361961"/>
    <w:rsid w:val="003621D2"/>
    <w:rsid w:val="0036241B"/>
    <w:rsid w:val="0036354B"/>
    <w:rsid w:val="00364153"/>
    <w:rsid w:val="0036432E"/>
    <w:rsid w:val="00364A74"/>
    <w:rsid w:val="00365EC4"/>
    <w:rsid w:val="00371041"/>
    <w:rsid w:val="00371284"/>
    <w:rsid w:val="003713F3"/>
    <w:rsid w:val="00371473"/>
    <w:rsid w:val="00372562"/>
    <w:rsid w:val="00373CD3"/>
    <w:rsid w:val="003756A4"/>
    <w:rsid w:val="00375924"/>
    <w:rsid w:val="0037650B"/>
    <w:rsid w:val="00376BC9"/>
    <w:rsid w:val="003802D2"/>
    <w:rsid w:val="0038050C"/>
    <w:rsid w:val="00380ED3"/>
    <w:rsid w:val="0038170F"/>
    <w:rsid w:val="00381E11"/>
    <w:rsid w:val="003823D4"/>
    <w:rsid w:val="003824C5"/>
    <w:rsid w:val="003827B0"/>
    <w:rsid w:val="00382B62"/>
    <w:rsid w:val="00382E35"/>
    <w:rsid w:val="003834E1"/>
    <w:rsid w:val="003836B0"/>
    <w:rsid w:val="00383776"/>
    <w:rsid w:val="00384AEB"/>
    <w:rsid w:val="00385B82"/>
    <w:rsid w:val="00385FEA"/>
    <w:rsid w:val="00386147"/>
    <w:rsid w:val="00386C76"/>
    <w:rsid w:val="003878CF"/>
    <w:rsid w:val="00387B67"/>
    <w:rsid w:val="0039028D"/>
    <w:rsid w:val="00390805"/>
    <w:rsid w:val="003916B6"/>
    <w:rsid w:val="00391EC7"/>
    <w:rsid w:val="00392875"/>
    <w:rsid w:val="00393534"/>
    <w:rsid w:val="00394A80"/>
    <w:rsid w:val="003950A0"/>
    <w:rsid w:val="00395EE6"/>
    <w:rsid w:val="003978B2"/>
    <w:rsid w:val="00397A6D"/>
    <w:rsid w:val="003A047D"/>
    <w:rsid w:val="003A04C5"/>
    <w:rsid w:val="003A0A4F"/>
    <w:rsid w:val="003A1060"/>
    <w:rsid w:val="003A16C7"/>
    <w:rsid w:val="003A2091"/>
    <w:rsid w:val="003A2B37"/>
    <w:rsid w:val="003A47B8"/>
    <w:rsid w:val="003A4B9A"/>
    <w:rsid w:val="003A5B79"/>
    <w:rsid w:val="003A657C"/>
    <w:rsid w:val="003A763A"/>
    <w:rsid w:val="003B01EA"/>
    <w:rsid w:val="003B0F2A"/>
    <w:rsid w:val="003B193E"/>
    <w:rsid w:val="003B1E9A"/>
    <w:rsid w:val="003B36A3"/>
    <w:rsid w:val="003B3980"/>
    <w:rsid w:val="003B4652"/>
    <w:rsid w:val="003B46A2"/>
    <w:rsid w:val="003B4968"/>
    <w:rsid w:val="003B4A24"/>
    <w:rsid w:val="003B4EC6"/>
    <w:rsid w:val="003B568A"/>
    <w:rsid w:val="003B61CB"/>
    <w:rsid w:val="003B6A47"/>
    <w:rsid w:val="003B7601"/>
    <w:rsid w:val="003B760F"/>
    <w:rsid w:val="003B7DFF"/>
    <w:rsid w:val="003C1BE8"/>
    <w:rsid w:val="003C1DC9"/>
    <w:rsid w:val="003C1F8F"/>
    <w:rsid w:val="003C2408"/>
    <w:rsid w:val="003C2D78"/>
    <w:rsid w:val="003C2E6B"/>
    <w:rsid w:val="003C471B"/>
    <w:rsid w:val="003C4B3C"/>
    <w:rsid w:val="003C69DF"/>
    <w:rsid w:val="003C71B8"/>
    <w:rsid w:val="003C7D0C"/>
    <w:rsid w:val="003C7E56"/>
    <w:rsid w:val="003D0213"/>
    <w:rsid w:val="003D02E9"/>
    <w:rsid w:val="003D18E2"/>
    <w:rsid w:val="003D1F6C"/>
    <w:rsid w:val="003D25CA"/>
    <w:rsid w:val="003D2647"/>
    <w:rsid w:val="003D2D02"/>
    <w:rsid w:val="003D2FE4"/>
    <w:rsid w:val="003D367A"/>
    <w:rsid w:val="003D3A36"/>
    <w:rsid w:val="003D48E0"/>
    <w:rsid w:val="003D5AC7"/>
    <w:rsid w:val="003D62A3"/>
    <w:rsid w:val="003D69AF"/>
    <w:rsid w:val="003E1E50"/>
    <w:rsid w:val="003E24A2"/>
    <w:rsid w:val="003E400F"/>
    <w:rsid w:val="003E4035"/>
    <w:rsid w:val="003E4057"/>
    <w:rsid w:val="003E43FB"/>
    <w:rsid w:val="003E49C5"/>
    <w:rsid w:val="003E63C5"/>
    <w:rsid w:val="003E6BC2"/>
    <w:rsid w:val="003E7521"/>
    <w:rsid w:val="003E75AD"/>
    <w:rsid w:val="003E7974"/>
    <w:rsid w:val="003F0192"/>
    <w:rsid w:val="003F0D4D"/>
    <w:rsid w:val="003F0FA8"/>
    <w:rsid w:val="003F17D6"/>
    <w:rsid w:val="003F1E9B"/>
    <w:rsid w:val="003F1F5F"/>
    <w:rsid w:val="003F23FF"/>
    <w:rsid w:val="003F2C0A"/>
    <w:rsid w:val="003F3FBD"/>
    <w:rsid w:val="003F428C"/>
    <w:rsid w:val="003F48FD"/>
    <w:rsid w:val="003F56C4"/>
    <w:rsid w:val="003F58A9"/>
    <w:rsid w:val="003F5B65"/>
    <w:rsid w:val="003F5D5D"/>
    <w:rsid w:val="003F7F54"/>
    <w:rsid w:val="0040032D"/>
    <w:rsid w:val="00400CD8"/>
    <w:rsid w:val="00401324"/>
    <w:rsid w:val="00401385"/>
    <w:rsid w:val="00401A7B"/>
    <w:rsid w:val="00402078"/>
    <w:rsid w:val="00402086"/>
    <w:rsid w:val="00402F0A"/>
    <w:rsid w:val="004030AB"/>
    <w:rsid w:val="004036FF"/>
    <w:rsid w:val="00403D27"/>
    <w:rsid w:val="00403E52"/>
    <w:rsid w:val="00404243"/>
    <w:rsid w:val="00404FCC"/>
    <w:rsid w:val="00406BC0"/>
    <w:rsid w:val="00407915"/>
    <w:rsid w:val="00407933"/>
    <w:rsid w:val="00407EC3"/>
    <w:rsid w:val="00410BE7"/>
    <w:rsid w:val="0041202B"/>
    <w:rsid w:val="004120D9"/>
    <w:rsid w:val="0041227B"/>
    <w:rsid w:val="0041368F"/>
    <w:rsid w:val="0041397B"/>
    <w:rsid w:val="00414F0F"/>
    <w:rsid w:val="00415F7B"/>
    <w:rsid w:val="00416152"/>
    <w:rsid w:val="00416195"/>
    <w:rsid w:val="00416B78"/>
    <w:rsid w:val="00417945"/>
    <w:rsid w:val="004214D0"/>
    <w:rsid w:val="004215E3"/>
    <w:rsid w:val="0042183F"/>
    <w:rsid w:val="00422EC7"/>
    <w:rsid w:val="0042335E"/>
    <w:rsid w:val="004235A5"/>
    <w:rsid w:val="00423B3E"/>
    <w:rsid w:val="00423CE1"/>
    <w:rsid w:val="00424E8F"/>
    <w:rsid w:val="00425ABE"/>
    <w:rsid w:val="00425C62"/>
    <w:rsid w:val="00425FA4"/>
    <w:rsid w:val="00425FF1"/>
    <w:rsid w:val="004261C3"/>
    <w:rsid w:val="00426277"/>
    <w:rsid w:val="00426743"/>
    <w:rsid w:val="00426A7A"/>
    <w:rsid w:val="004270A2"/>
    <w:rsid w:val="00430053"/>
    <w:rsid w:val="004302C2"/>
    <w:rsid w:val="00430E0F"/>
    <w:rsid w:val="00432265"/>
    <w:rsid w:val="00432B47"/>
    <w:rsid w:val="00434536"/>
    <w:rsid w:val="00434D01"/>
    <w:rsid w:val="0043525E"/>
    <w:rsid w:val="0043597E"/>
    <w:rsid w:val="00435B74"/>
    <w:rsid w:val="004412A2"/>
    <w:rsid w:val="00441A1F"/>
    <w:rsid w:val="00442BDC"/>
    <w:rsid w:val="00442FB3"/>
    <w:rsid w:val="00442FBF"/>
    <w:rsid w:val="004444FF"/>
    <w:rsid w:val="00444819"/>
    <w:rsid w:val="00444D09"/>
    <w:rsid w:val="00445E06"/>
    <w:rsid w:val="0044688D"/>
    <w:rsid w:val="004468C0"/>
    <w:rsid w:val="0044690B"/>
    <w:rsid w:val="00446A7A"/>
    <w:rsid w:val="00447708"/>
    <w:rsid w:val="004505E3"/>
    <w:rsid w:val="00450B82"/>
    <w:rsid w:val="00450E99"/>
    <w:rsid w:val="0045217E"/>
    <w:rsid w:val="00452DF5"/>
    <w:rsid w:val="00453A22"/>
    <w:rsid w:val="00454554"/>
    <w:rsid w:val="00454AF1"/>
    <w:rsid w:val="00454B20"/>
    <w:rsid w:val="004561DE"/>
    <w:rsid w:val="004577EA"/>
    <w:rsid w:val="00457879"/>
    <w:rsid w:val="0046012A"/>
    <w:rsid w:val="00461242"/>
    <w:rsid w:val="00462108"/>
    <w:rsid w:val="00462168"/>
    <w:rsid w:val="00465D5A"/>
    <w:rsid w:val="004661F9"/>
    <w:rsid w:val="004662BA"/>
    <w:rsid w:val="00467551"/>
    <w:rsid w:val="00467593"/>
    <w:rsid w:val="00471797"/>
    <w:rsid w:val="00471CCE"/>
    <w:rsid w:val="004732F2"/>
    <w:rsid w:val="004733E9"/>
    <w:rsid w:val="00474158"/>
    <w:rsid w:val="00474996"/>
    <w:rsid w:val="00475655"/>
    <w:rsid w:val="00475BBA"/>
    <w:rsid w:val="00477BB9"/>
    <w:rsid w:val="00480845"/>
    <w:rsid w:val="0048188C"/>
    <w:rsid w:val="0048275F"/>
    <w:rsid w:val="00483ACB"/>
    <w:rsid w:val="00484898"/>
    <w:rsid w:val="004849C8"/>
    <w:rsid w:val="00484DBE"/>
    <w:rsid w:val="0048539F"/>
    <w:rsid w:val="00485964"/>
    <w:rsid w:val="00486318"/>
    <w:rsid w:val="00486489"/>
    <w:rsid w:val="0048653C"/>
    <w:rsid w:val="00486578"/>
    <w:rsid w:val="0048675F"/>
    <w:rsid w:val="0048699F"/>
    <w:rsid w:val="00486E7E"/>
    <w:rsid w:val="00487436"/>
    <w:rsid w:val="00490419"/>
    <w:rsid w:val="00490457"/>
    <w:rsid w:val="0049078B"/>
    <w:rsid w:val="00491663"/>
    <w:rsid w:val="004939CD"/>
    <w:rsid w:val="00493FE2"/>
    <w:rsid w:val="004940F8"/>
    <w:rsid w:val="004946D2"/>
    <w:rsid w:val="00494888"/>
    <w:rsid w:val="00494900"/>
    <w:rsid w:val="00494B93"/>
    <w:rsid w:val="00495E16"/>
    <w:rsid w:val="00496F2D"/>
    <w:rsid w:val="004A00C1"/>
    <w:rsid w:val="004A0744"/>
    <w:rsid w:val="004A0AE6"/>
    <w:rsid w:val="004A1A04"/>
    <w:rsid w:val="004A2360"/>
    <w:rsid w:val="004A32BB"/>
    <w:rsid w:val="004A33AD"/>
    <w:rsid w:val="004A408F"/>
    <w:rsid w:val="004A5826"/>
    <w:rsid w:val="004A58A0"/>
    <w:rsid w:val="004A6BB9"/>
    <w:rsid w:val="004A6CFB"/>
    <w:rsid w:val="004A7BAB"/>
    <w:rsid w:val="004A7BDD"/>
    <w:rsid w:val="004B0A35"/>
    <w:rsid w:val="004B1B72"/>
    <w:rsid w:val="004B281A"/>
    <w:rsid w:val="004B32C0"/>
    <w:rsid w:val="004B37D1"/>
    <w:rsid w:val="004B3993"/>
    <w:rsid w:val="004B400D"/>
    <w:rsid w:val="004B4E1C"/>
    <w:rsid w:val="004B572B"/>
    <w:rsid w:val="004B60A9"/>
    <w:rsid w:val="004B63B3"/>
    <w:rsid w:val="004B656A"/>
    <w:rsid w:val="004C0352"/>
    <w:rsid w:val="004C03D4"/>
    <w:rsid w:val="004C0C64"/>
    <w:rsid w:val="004C0F80"/>
    <w:rsid w:val="004C164F"/>
    <w:rsid w:val="004C2433"/>
    <w:rsid w:val="004C2B53"/>
    <w:rsid w:val="004C2FC4"/>
    <w:rsid w:val="004C34B7"/>
    <w:rsid w:val="004C3D5E"/>
    <w:rsid w:val="004C3E56"/>
    <w:rsid w:val="004C3EC4"/>
    <w:rsid w:val="004C44F0"/>
    <w:rsid w:val="004C576A"/>
    <w:rsid w:val="004C6580"/>
    <w:rsid w:val="004C718A"/>
    <w:rsid w:val="004D07EE"/>
    <w:rsid w:val="004D0C53"/>
    <w:rsid w:val="004D0F9D"/>
    <w:rsid w:val="004D1643"/>
    <w:rsid w:val="004D1E5B"/>
    <w:rsid w:val="004D1E91"/>
    <w:rsid w:val="004D2B98"/>
    <w:rsid w:val="004D3B78"/>
    <w:rsid w:val="004D464D"/>
    <w:rsid w:val="004D4F48"/>
    <w:rsid w:val="004D545C"/>
    <w:rsid w:val="004D57FD"/>
    <w:rsid w:val="004D5A84"/>
    <w:rsid w:val="004D5F70"/>
    <w:rsid w:val="004D5FBD"/>
    <w:rsid w:val="004D6EB4"/>
    <w:rsid w:val="004D7CF4"/>
    <w:rsid w:val="004D7D6D"/>
    <w:rsid w:val="004E0151"/>
    <w:rsid w:val="004E0608"/>
    <w:rsid w:val="004E0D2B"/>
    <w:rsid w:val="004E1203"/>
    <w:rsid w:val="004E1B01"/>
    <w:rsid w:val="004E1D3E"/>
    <w:rsid w:val="004E2513"/>
    <w:rsid w:val="004E27D6"/>
    <w:rsid w:val="004E2824"/>
    <w:rsid w:val="004E2D01"/>
    <w:rsid w:val="004E2EA8"/>
    <w:rsid w:val="004E2F26"/>
    <w:rsid w:val="004E3471"/>
    <w:rsid w:val="004E352E"/>
    <w:rsid w:val="004E38D3"/>
    <w:rsid w:val="004E421F"/>
    <w:rsid w:val="004E5649"/>
    <w:rsid w:val="004E78C5"/>
    <w:rsid w:val="004E7ECF"/>
    <w:rsid w:val="004F026A"/>
    <w:rsid w:val="004F102C"/>
    <w:rsid w:val="004F1A7C"/>
    <w:rsid w:val="004F1B20"/>
    <w:rsid w:val="004F22C7"/>
    <w:rsid w:val="004F294A"/>
    <w:rsid w:val="004F2AB6"/>
    <w:rsid w:val="004F379E"/>
    <w:rsid w:val="004F3A89"/>
    <w:rsid w:val="004F4227"/>
    <w:rsid w:val="004F424D"/>
    <w:rsid w:val="004F4C22"/>
    <w:rsid w:val="004F4DDC"/>
    <w:rsid w:val="004F4E6B"/>
    <w:rsid w:val="004F5BB7"/>
    <w:rsid w:val="004F5DCD"/>
    <w:rsid w:val="004F5E1C"/>
    <w:rsid w:val="004F5EC5"/>
    <w:rsid w:val="004F64DE"/>
    <w:rsid w:val="004F65C9"/>
    <w:rsid w:val="004F6A5B"/>
    <w:rsid w:val="004F6DE4"/>
    <w:rsid w:val="004F7821"/>
    <w:rsid w:val="004F79B8"/>
    <w:rsid w:val="005007FB"/>
    <w:rsid w:val="00500BEC"/>
    <w:rsid w:val="0050105B"/>
    <w:rsid w:val="005019B6"/>
    <w:rsid w:val="00502995"/>
    <w:rsid w:val="00502EB6"/>
    <w:rsid w:val="005041C7"/>
    <w:rsid w:val="005041C9"/>
    <w:rsid w:val="00504502"/>
    <w:rsid w:val="00504687"/>
    <w:rsid w:val="00505DE2"/>
    <w:rsid w:val="00506475"/>
    <w:rsid w:val="00506C34"/>
    <w:rsid w:val="005108D3"/>
    <w:rsid w:val="00511FB0"/>
    <w:rsid w:val="005123A6"/>
    <w:rsid w:val="0051297A"/>
    <w:rsid w:val="00513DF7"/>
    <w:rsid w:val="0051441D"/>
    <w:rsid w:val="00514A2F"/>
    <w:rsid w:val="00514D8D"/>
    <w:rsid w:val="00515637"/>
    <w:rsid w:val="005204B6"/>
    <w:rsid w:val="00520982"/>
    <w:rsid w:val="00520F92"/>
    <w:rsid w:val="00520FD5"/>
    <w:rsid w:val="005230C5"/>
    <w:rsid w:val="00523CFB"/>
    <w:rsid w:val="00524462"/>
    <w:rsid w:val="005278E2"/>
    <w:rsid w:val="00527B0A"/>
    <w:rsid w:val="005301C0"/>
    <w:rsid w:val="0053022C"/>
    <w:rsid w:val="00530DDC"/>
    <w:rsid w:val="00532ECF"/>
    <w:rsid w:val="0053319F"/>
    <w:rsid w:val="005333D4"/>
    <w:rsid w:val="005344CA"/>
    <w:rsid w:val="00535058"/>
    <w:rsid w:val="00535931"/>
    <w:rsid w:val="00535A62"/>
    <w:rsid w:val="00535CE8"/>
    <w:rsid w:val="00535F13"/>
    <w:rsid w:val="005363C0"/>
    <w:rsid w:val="00536679"/>
    <w:rsid w:val="00536D54"/>
    <w:rsid w:val="00537850"/>
    <w:rsid w:val="005400B4"/>
    <w:rsid w:val="005402AE"/>
    <w:rsid w:val="00540904"/>
    <w:rsid w:val="00540B4B"/>
    <w:rsid w:val="00540E5D"/>
    <w:rsid w:val="0054137E"/>
    <w:rsid w:val="00541BD4"/>
    <w:rsid w:val="00542B90"/>
    <w:rsid w:val="00542E48"/>
    <w:rsid w:val="0054363F"/>
    <w:rsid w:val="00545447"/>
    <w:rsid w:val="00545A41"/>
    <w:rsid w:val="00545BF5"/>
    <w:rsid w:val="00545EF7"/>
    <w:rsid w:val="005469B2"/>
    <w:rsid w:val="00546BCA"/>
    <w:rsid w:val="00546F87"/>
    <w:rsid w:val="0054CBFE"/>
    <w:rsid w:val="00551164"/>
    <w:rsid w:val="00551828"/>
    <w:rsid w:val="00551B05"/>
    <w:rsid w:val="00551C1C"/>
    <w:rsid w:val="00551F0D"/>
    <w:rsid w:val="005525FD"/>
    <w:rsid w:val="0055335E"/>
    <w:rsid w:val="00553668"/>
    <w:rsid w:val="005536CB"/>
    <w:rsid w:val="005543E6"/>
    <w:rsid w:val="00555838"/>
    <w:rsid w:val="00557018"/>
    <w:rsid w:val="00557DA4"/>
    <w:rsid w:val="00560430"/>
    <w:rsid w:val="00560A33"/>
    <w:rsid w:val="00560D0D"/>
    <w:rsid w:val="00560E44"/>
    <w:rsid w:val="00560EED"/>
    <w:rsid w:val="0056211B"/>
    <w:rsid w:val="00562406"/>
    <w:rsid w:val="00562551"/>
    <w:rsid w:val="00562711"/>
    <w:rsid w:val="00563D79"/>
    <w:rsid w:val="005644C6"/>
    <w:rsid w:val="005647DE"/>
    <w:rsid w:val="00565180"/>
    <w:rsid w:val="005655DA"/>
    <w:rsid w:val="00565947"/>
    <w:rsid w:val="00566405"/>
    <w:rsid w:val="0056697A"/>
    <w:rsid w:val="005671C7"/>
    <w:rsid w:val="00570D8E"/>
    <w:rsid w:val="00570E05"/>
    <w:rsid w:val="00571281"/>
    <w:rsid w:val="00571C7F"/>
    <w:rsid w:val="005730FD"/>
    <w:rsid w:val="00573A7A"/>
    <w:rsid w:val="00573B41"/>
    <w:rsid w:val="00573B47"/>
    <w:rsid w:val="00574423"/>
    <w:rsid w:val="00576C47"/>
    <w:rsid w:val="00577DC7"/>
    <w:rsid w:val="00580829"/>
    <w:rsid w:val="00580F1B"/>
    <w:rsid w:val="00581BA7"/>
    <w:rsid w:val="005822BD"/>
    <w:rsid w:val="00582BDD"/>
    <w:rsid w:val="005830BB"/>
    <w:rsid w:val="00583DE6"/>
    <w:rsid w:val="005846A0"/>
    <w:rsid w:val="00586314"/>
    <w:rsid w:val="005863C7"/>
    <w:rsid w:val="00586593"/>
    <w:rsid w:val="0059046B"/>
    <w:rsid w:val="0059061D"/>
    <w:rsid w:val="00590F08"/>
    <w:rsid w:val="005915DC"/>
    <w:rsid w:val="005916FF"/>
    <w:rsid w:val="00591748"/>
    <w:rsid w:val="0059245A"/>
    <w:rsid w:val="0059295F"/>
    <w:rsid w:val="00592C1E"/>
    <w:rsid w:val="0059324D"/>
    <w:rsid w:val="0059529E"/>
    <w:rsid w:val="00595B4D"/>
    <w:rsid w:val="005963EE"/>
    <w:rsid w:val="0059741B"/>
    <w:rsid w:val="00597A29"/>
    <w:rsid w:val="00597BC5"/>
    <w:rsid w:val="005A131E"/>
    <w:rsid w:val="005A13FA"/>
    <w:rsid w:val="005A3868"/>
    <w:rsid w:val="005A3A2F"/>
    <w:rsid w:val="005A3B09"/>
    <w:rsid w:val="005A3D30"/>
    <w:rsid w:val="005A48AE"/>
    <w:rsid w:val="005A5576"/>
    <w:rsid w:val="005A623A"/>
    <w:rsid w:val="005A631C"/>
    <w:rsid w:val="005A6D5A"/>
    <w:rsid w:val="005A73F6"/>
    <w:rsid w:val="005A7717"/>
    <w:rsid w:val="005B0132"/>
    <w:rsid w:val="005B3BB2"/>
    <w:rsid w:val="005B3FD8"/>
    <w:rsid w:val="005B442C"/>
    <w:rsid w:val="005B5ED4"/>
    <w:rsid w:val="005B66A0"/>
    <w:rsid w:val="005B7469"/>
    <w:rsid w:val="005C06B0"/>
    <w:rsid w:val="005C0C09"/>
    <w:rsid w:val="005C2D4E"/>
    <w:rsid w:val="005C4273"/>
    <w:rsid w:val="005C42F5"/>
    <w:rsid w:val="005C4410"/>
    <w:rsid w:val="005C4890"/>
    <w:rsid w:val="005C55EE"/>
    <w:rsid w:val="005C5E81"/>
    <w:rsid w:val="005C6C60"/>
    <w:rsid w:val="005C75FB"/>
    <w:rsid w:val="005C763D"/>
    <w:rsid w:val="005C78E9"/>
    <w:rsid w:val="005C79E8"/>
    <w:rsid w:val="005D1C31"/>
    <w:rsid w:val="005D2388"/>
    <w:rsid w:val="005D2A79"/>
    <w:rsid w:val="005D34E3"/>
    <w:rsid w:val="005D3528"/>
    <w:rsid w:val="005D3C9D"/>
    <w:rsid w:val="005D3ECA"/>
    <w:rsid w:val="005D4928"/>
    <w:rsid w:val="005D4DDB"/>
    <w:rsid w:val="005D5F13"/>
    <w:rsid w:val="005D6DD8"/>
    <w:rsid w:val="005D6DE5"/>
    <w:rsid w:val="005D743D"/>
    <w:rsid w:val="005D7AC8"/>
    <w:rsid w:val="005E13EC"/>
    <w:rsid w:val="005E200E"/>
    <w:rsid w:val="005E2ADC"/>
    <w:rsid w:val="005E4446"/>
    <w:rsid w:val="005E4B98"/>
    <w:rsid w:val="005E4F67"/>
    <w:rsid w:val="005E5136"/>
    <w:rsid w:val="005E51AF"/>
    <w:rsid w:val="005E602B"/>
    <w:rsid w:val="005E67E6"/>
    <w:rsid w:val="005E6904"/>
    <w:rsid w:val="005E733A"/>
    <w:rsid w:val="005E753B"/>
    <w:rsid w:val="005E757B"/>
    <w:rsid w:val="005E7ECC"/>
    <w:rsid w:val="005F01F6"/>
    <w:rsid w:val="005F1B93"/>
    <w:rsid w:val="005F244A"/>
    <w:rsid w:val="005F248C"/>
    <w:rsid w:val="005F3D51"/>
    <w:rsid w:val="005F3F6B"/>
    <w:rsid w:val="005F4173"/>
    <w:rsid w:val="005F570B"/>
    <w:rsid w:val="005F6C4E"/>
    <w:rsid w:val="00600559"/>
    <w:rsid w:val="006005B4"/>
    <w:rsid w:val="00600DA4"/>
    <w:rsid w:val="00601301"/>
    <w:rsid w:val="00601850"/>
    <w:rsid w:val="006024C6"/>
    <w:rsid w:val="00602D6A"/>
    <w:rsid w:val="00603490"/>
    <w:rsid w:val="00603976"/>
    <w:rsid w:val="00603C36"/>
    <w:rsid w:val="00603FA7"/>
    <w:rsid w:val="00605AC3"/>
    <w:rsid w:val="0060676D"/>
    <w:rsid w:val="006067E8"/>
    <w:rsid w:val="0060723D"/>
    <w:rsid w:val="00607686"/>
    <w:rsid w:val="00611A69"/>
    <w:rsid w:val="0061270C"/>
    <w:rsid w:val="00612764"/>
    <w:rsid w:val="00613DBD"/>
    <w:rsid w:val="00614485"/>
    <w:rsid w:val="00614AEC"/>
    <w:rsid w:val="00614E5E"/>
    <w:rsid w:val="00614F0C"/>
    <w:rsid w:val="0061521E"/>
    <w:rsid w:val="00615841"/>
    <w:rsid w:val="006167CB"/>
    <w:rsid w:val="00616CEA"/>
    <w:rsid w:val="0061771A"/>
    <w:rsid w:val="00617D04"/>
    <w:rsid w:val="006207FE"/>
    <w:rsid w:val="006214F1"/>
    <w:rsid w:val="00621DCC"/>
    <w:rsid w:val="00621E6B"/>
    <w:rsid w:val="00623A4F"/>
    <w:rsid w:val="0062452E"/>
    <w:rsid w:val="00624975"/>
    <w:rsid w:val="00624B1A"/>
    <w:rsid w:val="0062580A"/>
    <w:rsid w:val="00625924"/>
    <w:rsid w:val="006267FF"/>
    <w:rsid w:val="006277F7"/>
    <w:rsid w:val="0062789E"/>
    <w:rsid w:val="00627CBC"/>
    <w:rsid w:val="00630151"/>
    <w:rsid w:val="00630970"/>
    <w:rsid w:val="00632605"/>
    <w:rsid w:val="006327E6"/>
    <w:rsid w:val="00633D1E"/>
    <w:rsid w:val="00633FEB"/>
    <w:rsid w:val="0063409F"/>
    <w:rsid w:val="00634368"/>
    <w:rsid w:val="00634676"/>
    <w:rsid w:val="00634BCD"/>
    <w:rsid w:val="00634E65"/>
    <w:rsid w:val="00635151"/>
    <w:rsid w:val="0063670B"/>
    <w:rsid w:val="006370B4"/>
    <w:rsid w:val="006375D8"/>
    <w:rsid w:val="00637C7E"/>
    <w:rsid w:val="00640782"/>
    <w:rsid w:val="00641C6A"/>
    <w:rsid w:val="0064217B"/>
    <w:rsid w:val="0064396F"/>
    <w:rsid w:val="00644760"/>
    <w:rsid w:val="0064477C"/>
    <w:rsid w:val="00645ED5"/>
    <w:rsid w:val="00646F67"/>
    <w:rsid w:val="0064791F"/>
    <w:rsid w:val="00651915"/>
    <w:rsid w:val="0065267D"/>
    <w:rsid w:val="00652F51"/>
    <w:rsid w:val="00652FA5"/>
    <w:rsid w:val="006531A3"/>
    <w:rsid w:val="00653B2C"/>
    <w:rsid w:val="006550EF"/>
    <w:rsid w:val="0065527C"/>
    <w:rsid w:val="0065576B"/>
    <w:rsid w:val="00655DBB"/>
    <w:rsid w:val="00657044"/>
    <w:rsid w:val="00657303"/>
    <w:rsid w:val="00660325"/>
    <w:rsid w:val="00662EB3"/>
    <w:rsid w:val="00663565"/>
    <w:rsid w:val="0066369F"/>
    <w:rsid w:val="00663AEC"/>
    <w:rsid w:val="00665AD2"/>
    <w:rsid w:val="00666387"/>
    <w:rsid w:val="00670039"/>
    <w:rsid w:val="006717C5"/>
    <w:rsid w:val="00671F2C"/>
    <w:rsid w:val="006741E6"/>
    <w:rsid w:val="00674CD8"/>
    <w:rsid w:val="00674ECA"/>
    <w:rsid w:val="00676149"/>
    <w:rsid w:val="00676213"/>
    <w:rsid w:val="00676A24"/>
    <w:rsid w:val="006776C5"/>
    <w:rsid w:val="00680035"/>
    <w:rsid w:val="006800B7"/>
    <w:rsid w:val="00680460"/>
    <w:rsid w:val="006805F5"/>
    <w:rsid w:val="00680C8F"/>
    <w:rsid w:val="00681DF9"/>
    <w:rsid w:val="00682CD9"/>
    <w:rsid w:val="00683861"/>
    <w:rsid w:val="00684D7E"/>
    <w:rsid w:val="0068555D"/>
    <w:rsid w:val="00686A87"/>
    <w:rsid w:val="00686EF5"/>
    <w:rsid w:val="00691CE0"/>
    <w:rsid w:val="00691D0C"/>
    <w:rsid w:val="00692406"/>
    <w:rsid w:val="00695A8C"/>
    <w:rsid w:val="00695ED9"/>
    <w:rsid w:val="006970FB"/>
    <w:rsid w:val="0069770E"/>
    <w:rsid w:val="00697A0B"/>
    <w:rsid w:val="006A0FA0"/>
    <w:rsid w:val="006A102A"/>
    <w:rsid w:val="006A1551"/>
    <w:rsid w:val="006A15A5"/>
    <w:rsid w:val="006A29C3"/>
    <w:rsid w:val="006A580E"/>
    <w:rsid w:val="006A68E0"/>
    <w:rsid w:val="006A7397"/>
    <w:rsid w:val="006B05E6"/>
    <w:rsid w:val="006B0D72"/>
    <w:rsid w:val="006B20E0"/>
    <w:rsid w:val="006B2398"/>
    <w:rsid w:val="006B2738"/>
    <w:rsid w:val="006B36FB"/>
    <w:rsid w:val="006B3822"/>
    <w:rsid w:val="006B3965"/>
    <w:rsid w:val="006B448D"/>
    <w:rsid w:val="006B46BA"/>
    <w:rsid w:val="006B564A"/>
    <w:rsid w:val="006B5696"/>
    <w:rsid w:val="006B5CF3"/>
    <w:rsid w:val="006C1C0F"/>
    <w:rsid w:val="006C1DDF"/>
    <w:rsid w:val="006C3E2F"/>
    <w:rsid w:val="006C4429"/>
    <w:rsid w:val="006C480A"/>
    <w:rsid w:val="006C4B05"/>
    <w:rsid w:val="006C67D3"/>
    <w:rsid w:val="006C712D"/>
    <w:rsid w:val="006C71C9"/>
    <w:rsid w:val="006C7B67"/>
    <w:rsid w:val="006D05C8"/>
    <w:rsid w:val="006D0F2B"/>
    <w:rsid w:val="006D1ABA"/>
    <w:rsid w:val="006D1F6A"/>
    <w:rsid w:val="006D2FDC"/>
    <w:rsid w:val="006D3EFB"/>
    <w:rsid w:val="006D5268"/>
    <w:rsid w:val="006D57DE"/>
    <w:rsid w:val="006D5FC7"/>
    <w:rsid w:val="006D728D"/>
    <w:rsid w:val="006D7523"/>
    <w:rsid w:val="006D75CF"/>
    <w:rsid w:val="006E1CAC"/>
    <w:rsid w:val="006E20F9"/>
    <w:rsid w:val="006E2C98"/>
    <w:rsid w:val="006E3B8C"/>
    <w:rsid w:val="006E47C9"/>
    <w:rsid w:val="006E4A51"/>
    <w:rsid w:val="006E4BCE"/>
    <w:rsid w:val="006E5528"/>
    <w:rsid w:val="006E5E39"/>
    <w:rsid w:val="006E6302"/>
    <w:rsid w:val="006E6FC3"/>
    <w:rsid w:val="006E73A7"/>
    <w:rsid w:val="006F11C8"/>
    <w:rsid w:val="006F56AF"/>
    <w:rsid w:val="006F5A9E"/>
    <w:rsid w:val="006F6148"/>
    <w:rsid w:val="006F62F5"/>
    <w:rsid w:val="006F6C7D"/>
    <w:rsid w:val="006F7839"/>
    <w:rsid w:val="006F7BCB"/>
    <w:rsid w:val="00701594"/>
    <w:rsid w:val="007026F8"/>
    <w:rsid w:val="00703019"/>
    <w:rsid w:val="007030F2"/>
    <w:rsid w:val="00704589"/>
    <w:rsid w:val="00705537"/>
    <w:rsid w:val="00705ECF"/>
    <w:rsid w:val="00706D2B"/>
    <w:rsid w:val="00710320"/>
    <w:rsid w:val="00711634"/>
    <w:rsid w:val="00711BC4"/>
    <w:rsid w:val="007132F2"/>
    <w:rsid w:val="00713940"/>
    <w:rsid w:val="00713ACC"/>
    <w:rsid w:val="00713D1A"/>
    <w:rsid w:val="00713E27"/>
    <w:rsid w:val="007141EB"/>
    <w:rsid w:val="007145E4"/>
    <w:rsid w:val="00714C99"/>
    <w:rsid w:val="007151C5"/>
    <w:rsid w:val="007154E9"/>
    <w:rsid w:val="00715C61"/>
    <w:rsid w:val="0071672B"/>
    <w:rsid w:val="0071D2D9"/>
    <w:rsid w:val="007207C2"/>
    <w:rsid w:val="0072095F"/>
    <w:rsid w:val="00720E3C"/>
    <w:rsid w:val="00722A05"/>
    <w:rsid w:val="00722E90"/>
    <w:rsid w:val="007232A4"/>
    <w:rsid w:val="0072413E"/>
    <w:rsid w:val="007255CE"/>
    <w:rsid w:val="0072605F"/>
    <w:rsid w:val="00727BA6"/>
    <w:rsid w:val="00730344"/>
    <w:rsid w:val="00730F88"/>
    <w:rsid w:val="007311BF"/>
    <w:rsid w:val="007321E7"/>
    <w:rsid w:val="00732210"/>
    <w:rsid w:val="00732DF8"/>
    <w:rsid w:val="00733108"/>
    <w:rsid w:val="00733B8F"/>
    <w:rsid w:val="00733F26"/>
    <w:rsid w:val="00734A45"/>
    <w:rsid w:val="00734D1C"/>
    <w:rsid w:val="00736B50"/>
    <w:rsid w:val="0073705E"/>
    <w:rsid w:val="00737094"/>
    <w:rsid w:val="00737927"/>
    <w:rsid w:val="007402D5"/>
    <w:rsid w:val="00740414"/>
    <w:rsid w:val="0074150C"/>
    <w:rsid w:val="00742519"/>
    <w:rsid w:val="00743628"/>
    <w:rsid w:val="00744427"/>
    <w:rsid w:val="00744491"/>
    <w:rsid w:val="007446C7"/>
    <w:rsid w:val="00744E12"/>
    <w:rsid w:val="00744F1F"/>
    <w:rsid w:val="00745822"/>
    <w:rsid w:val="00746D4C"/>
    <w:rsid w:val="00747C60"/>
    <w:rsid w:val="007505AF"/>
    <w:rsid w:val="00750A7E"/>
    <w:rsid w:val="00750DCF"/>
    <w:rsid w:val="00751565"/>
    <w:rsid w:val="00751CE1"/>
    <w:rsid w:val="0075228E"/>
    <w:rsid w:val="00752B8C"/>
    <w:rsid w:val="00753159"/>
    <w:rsid w:val="00753949"/>
    <w:rsid w:val="00753AEA"/>
    <w:rsid w:val="00754270"/>
    <w:rsid w:val="007549BC"/>
    <w:rsid w:val="007549D5"/>
    <w:rsid w:val="007561B5"/>
    <w:rsid w:val="0075695E"/>
    <w:rsid w:val="00760A5F"/>
    <w:rsid w:val="00761AF7"/>
    <w:rsid w:val="007624E8"/>
    <w:rsid w:val="007630CA"/>
    <w:rsid w:val="00763334"/>
    <w:rsid w:val="00763389"/>
    <w:rsid w:val="007633D8"/>
    <w:rsid w:val="00763631"/>
    <w:rsid w:val="0076402D"/>
    <w:rsid w:val="007642CD"/>
    <w:rsid w:val="007646B6"/>
    <w:rsid w:val="00765FDB"/>
    <w:rsid w:val="0076698B"/>
    <w:rsid w:val="00767BCF"/>
    <w:rsid w:val="0077070C"/>
    <w:rsid w:val="00770865"/>
    <w:rsid w:val="00771B7D"/>
    <w:rsid w:val="00772009"/>
    <w:rsid w:val="007725AB"/>
    <w:rsid w:val="007728EA"/>
    <w:rsid w:val="00774F87"/>
    <w:rsid w:val="00776E1C"/>
    <w:rsid w:val="007772E3"/>
    <w:rsid w:val="00777EF3"/>
    <w:rsid w:val="00782414"/>
    <w:rsid w:val="00782468"/>
    <w:rsid w:val="00782487"/>
    <w:rsid w:val="0078258A"/>
    <w:rsid w:val="0078279E"/>
    <w:rsid w:val="007837B7"/>
    <w:rsid w:val="00783D16"/>
    <w:rsid w:val="00784636"/>
    <w:rsid w:val="00785944"/>
    <w:rsid w:val="007861DA"/>
    <w:rsid w:val="00786D20"/>
    <w:rsid w:val="00787F83"/>
    <w:rsid w:val="00791A5B"/>
    <w:rsid w:val="00791C96"/>
    <w:rsid w:val="00791DDB"/>
    <w:rsid w:val="00793F03"/>
    <w:rsid w:val="007943A9"/>
    <w:rsid w:val="00794840"/>
    <w:rsid w:val="007949B4"/>
    <w:rsid w:val="00794F15"/>
    <w:rsid w:val="007953E1"/>
    <w:rsid w:val="00795AA6"/>
    <w:rsid w:val="00796EA5"/>
    <w:rsid w:val="007A001C"/>
    <w:rsid w:val="007A100A"/>
    <w:rsid w:val="007A10B1"/>
    <w:rsid w:val="007A216B"/>
    <w:rsid w:val="007A22B0"/>
    <w:rsid w:val="007A3488"/>
    <w:rsid w:val="007A6395"/>
    <w:rsid w:val="007A65B6"/>
    <w:rsid w:val="007A6703"/>
    <w:rsid w:val="007A6EBC"/>
    <w:rsid w:val="007B0FE7"/>
    <w:rsid w:val="007B120A"/>
    <w:rsid w:val="007B16F6"/>
    <w:rsid w:val="007B1FDF"/>
    <w:rsid w:val="007B2DD5"/>
    <w:rsid w:val="007B3A14"/>
    <w:rsid w:val="007B4039"/>
    <w:rsid w:val="007B4100"/>
    <w:rsid w:val="007B4248"/>
    <w:rsid w:val="007B4550"/>
    <w:rsid w:val="007B5226"/>
    <w:rsid w:val="007B5398"/>
    <w:rsid w:val="007B5E99"/>
    <w:rsid w:val="007B688E"/>
    <w:rsid w:val="007B78AE"/>
    <w:rsid w:val="007B7ED8"/>
    <w:rsid w:val="007B7F9B"/>
    <w:rsid w:val="007C0DA8"/>
    <w:rsid w:val="007C424F"/>
    <w:rsid w:val="007C4DEE"/>
    <w:rsid w:val="007C6D08"/>
    <w:rsid w:val="007C75B0"/>
    <w:rsid w:val="007D149A"/>
    <w:rsid w:val="007D1CA5"/>
    <w:rsid w:val="007D2155"/>
    <w:rsid w:val="007D2934"/>
    <w:rsid w:val="007D2993"/>
    <w:rsid w:val="007D3792"/>
    <w:rsid w:val="007D440B"/>
    <w:rsid w:val="007D4B68"/>
    <w:rsid w:val="007D6198"/>
    <w:rsid w:val="007D7DBB"/>
    <w:rsid w:val="007E010B"/>
    <w:rsid w:val="007E1471"/>
    <w:rsid w:val="007E20F5"/>
    <w:rsid w:val="007E4D5A"/>
    <w:rsid w:val="007E4FA8"/>
    <w:rsid w:val="007E51F6"/>
    <w:rsid w:val="007E5473"/>
    <w:rsid w:val="007E5C52"/>
    <w:rsid w:val="007E6EFA"/>
    <w:rsid w:val="007E7444"/>
    <w:rsid w:val="007F1CD9"/>
    <w:rsid w:val="007F2A8A"/>
    <w:rsid w:val="007F39A8"/>
    <w:rsid w:val="007F43AC"/>
    <w:rsid w:val="007F44CB"/>
    <w:rsid w:val="007F4EE7"/>
    <w:rsid w:val="007F4EF9"/>
    <w:rsid w:val="00800293"/>
    <w:rsid w:val="0080113D"/>
    <w:rsid w:val="00801D98"/>
    <w:rsid w:val="00802701"/>
    <w:rsid w:val="00802810"/>
    <w:rsid w:val="00803723"/>
    <w:rsid w:val="00804DDC"/>
    <w:rsid w:val="00805223"/>
    <w:rsid w:val="008056F0"/>
    <w:rsid w:val="00806AD4"/>
    <w:rsid w:val="00806C8F"/>
    <w:rsid w:val="00806F27"/>
    <w:rsid w:val="0080778C"/>
    <w:rsid w:val="00807E63"/>
    <w:rsid w:val="0081210F"/>
    <w:rsid w:val="008122C6"/>
    <w:rsid w:val="008130F0"/>
    <w:rsid w:val="008133BD"/>
    <w:rsid w:val="00813B2B"/>
    <w:rsid w:val="008142D1"/>
    <w:rsid w:val="00814FBC"/>
    <w:rsid w:val="00815588"/>
    <w:rsid w:val="008155BF"/>
    <w:rsid w:val="00815E96"/>
    <w:rsid w:val="00816791"/>
    <w:rsid w:val="00816C8E"/>
    <w:rsid w:val="00817AF4"/>
    <w:rsid w:val="00817C5A"/>
    <w:rsid w:val="00817DFA"/>
    <w:rsid w:val="0082024B"/>
    <w:rsid w:val="00820C6F"/>
    <w:rsid w:val="00821928"/>
    <w:rsid w:val="0082242A"/>
    <w:rsid w:val="00823408"/>
    <w:rsid w:val="0082494D"/>
    <w:rsid w:val="00824DE9"/>
    <w:rsid w:val="00825745"/>
    <w:rsid w:val="008266DF"/>
    <w:rsid w:val="00826A3C"/>
    <w:rsid w:val="00826AB3"/>
    <w:rsid w:val="008273A0"/>
    <w:rsid w:val="0082758B"/>
    <w:rsid w:val="00831060"/>
    <w:rsid w:val="0083123E"/>
    <w:rsid w:val="00832AEF"/>
    <w:rsid w:val="00834305"/>
    <w:rsid w:val="00834C15"/>
    <w:rsid w:val="0083516F"/>
    <w:rsid w:val="00835491"/>
    <w:rsid w:val="008363D6"/>
    <w:rsid w:val="00836C2A"/>
    <w:rsid w:val="00837A5E"/>
    <w:rsid w:val="00837D22"/>
    <w:rsid w:val="008402EF"/>
    <w:rsid w:val="008412BA"/>
    <w:rsid w:val="00841412"/>
    <w:rsid w:val="00841BBF"/>
    <w:rsid w:val="008423C6"/>
    <w:rsid w:val="008441D2"/>
    <w:rsid w:val="00844BA2"/>
    <w:rsid w:val="0084515F"/>
    <w:rsid w:val="00847190"/>
    <w:rsid w:val="00847982"/>
    <w:rsid w:val="00847AD7"/>
    <w:rsid w:val="00850776"/>
    <w:rsid w:val="00850BD2"/>
    <w:rsid w:val="00851FB7"/>
    <w:rsid w:val="00852227"/>
    <w:rsid w:val="00853253"/>
    <w:rsid w:val="00853C3D"/>
    <w:rsid w:val="00856356"/>
    <w:rsid w:val="008565AA"/>
    <w:rsid w:val="00856F97"/>
    <w:rsid w:val="008575CC"/>
    <w:rsid w:val="00857837"/>
    <w:rsid w:val="00860133"/>
    <w:rsid w:val="00860709"/>
    <w:rsid w:val="00860940"/>
    <w:rsid w:val="00861C81"/>
    <w:rsid w:val="00862D40"/>
    <w:rsid w:val="00863649"/>
    <w:rsid w:val="008638A5"/>
    <w:rsid w:val="008644A2"/>
    <w:rsid w:val="008656D5"/>
    <w:rsid w:val="00865B97"/>
    <w:rsid w:val="0086693A"/>
    <w:rsid w:val="00866DF0"/>
    <w:rsid w:val="00867254"/>
    <w:rsid w:val="00867E2F"/>
    <w:rsid w:val="0087030F"/>
    <w:rsid w:val="0087103F"/>
    <w:rsid w:val="00871F4B"/>
    <w:rsid w:val="008749B2"/>
    <w:rsid w:val="00874A4C"/>
    <w:rsid w:val="0087563E"/>
    <w:rsid w:val="00875AB0"/>
    <w:rsid w:val="008769BB"/>
    <w:rsid w:val="00877588"/>
    <w:rsid w:val="0088003F"/>
    <w:rsid w:val="0088023E"/>
    <w:rsid w:val="00880419"/>
    <w:rsid w:val="0088044C"/>
    <w:rsid w:val="00880849"/>
    <w:rsid w:val="00880DC4"/>
    <w:rsid w:val="008817A0"/>
    <w:rsid w:val="00881EA7"/>
    <w:rsid w:val="00882585"/>
    <w:rsid w:val="00882F94"/>
    <w:rsid w:val="00883494"/>
    <w:rsid w:val="00885941"/>
    <w:rsid w:val="00885954"/>
    <w:rsid w:val="0088620D"/>
    <w:rsid w:val="008863E2"/>
    <w:rsid w:val="008869FA"/>
    <w:rsid w:val="008871C7"/>
    <w:rsid w:val="008874D8"/>
    <w:rsid w:val="008879F9"/>
    <w:rsid w:val="00887C8C"/>
    <w:rsid w:val="00890774"/>
    <w:rsid w:val="00890A02"/>
    <w:rsid w:val="00890F5B"/>
    <w:rsid w:val="00891650"/>
    <w:rsid w:val="00892493"/>
    <w:rsid w:val="00892666"/>
    <w:rsid w:val="00896913"/>
    <w:rsid w:val="00897A1A"/>
    <w:rsid w:val="00897ADE"/>
    <w:rsid w:val="008A0C86"/>
    <w:rsid w:val="008A1692"/>
    <w:rsid w:val="008A19CF"/>
    <w:rsid w:val="008A1D8D"/>
    <w:rsid w:val="008A22EB"/>
    <w:rsid w:val="008A4727"/>
    <w:rsid w:val="008A4AD1"/>
    <w:rsid w:val="008A4AE3"/>
    <w:rsid w:val="008A5BD8"/>
    <w:rsid w:val="008A6089"/>
    <w:rsid w:val="008A7211"/>
    <w:rsid w:val="008A7376"/>
    <w:rsid w:val="008A77BE"/>
    <w:rsid w:val="008B0DB3"/>
    <w:rsid w:val="008B1714"/>
    <w:rsid w:val="008B1DEE"/>
    <w:rsid w:val="008B255A"/>
    <w:rsid w:val="008B29A8"/>
    <w:rsid w:val="008B3488"/>
    <w:rsid w:val="008B380C"/>
    <w:rsid w:val="008B413F"/>
    <w:rsid w:val="008B4C4D"/>
    <w:rsid w:val="008B60E5"/>
    <w:rsid w:val="008B6B06"/>
    <w:rsid w:val="008B6CB3"/>
    <w:rsid w:val="008B71C2"/>
    <w:rsid w:val="008B75EC"/>
    <w:rsid w:val="008B7756"/>
    <w:rsid w:val="008B7A56"/>
    <w:rsid w:val="008B7CC8"/>
    <w:rsid w:val="008C08E4"/>
    <w:rsid w:val="008C11F7"/>
    <w:rsid w:val="008C14C9"/>
    <w:rsid w:val="008C1E58"/>
    <w:rsid w:val="008C28E3"/>
    <w:rsid w:val="008C2F49"/>
    <w:rsid w:val="008C36AE"/>
    <w:rsid w:val="008C39B1"/>
    <w:rsid w:val="008C3E9A"/>
    <w:rsid w:val="008C43EA"/>
    <w:rsid w:val="008C4793"/>
    <w:rsid w:val="008C4807"/>
    <w:rsid w:val="008C4AB8"/>
    <w:rsid w:val="008C4E2A"/>
    <w:rsid w:val="008C5A72"/>
    <w:rsid w:val="008C5BDD"/>
    <w:rsid w:val="008C6877"/>
    <w:rsid w:val="008C6FDC"/>
    <w:rsid w:val="008C7420"/>
    <w:rsid w:val="008C777C"/>
    <w:rsid w:val="008C7826"/>
    <w:rsid w:val="008C7D85"/>
    <w:rsid w:val="008D108D"/>
    <w:rsid w:val="008D11B2"/>
    <w:rsid w:val="008D1382"/>
    <w:rsid w:val="008D19C2"/>
    <w:rsid w:val="008D22E0"/>
    <w:rsid w:val="008D35F5"/>
    <w:rsid w:val="008D3FB7"/>
    <w:rsid w:val="008D4B41"/>
    <w:rsid w:val="008D6277"/>
    <w:rsid w:val="008D6507"/>
    <w:rsid w:val="008D7313"/>
    <w:rsid w:val="008D7966"/>
    <w:rsid w:val="008E09E1"/>
    <w:rsid w:val="008E130E"/>
    <w:rsid w:val="008E1743"/>
    <w:rsid w:val="008E18BC"/>
    <w:rsid w:val="008E2CE9"/>
    <w:rsid w:val="008E2F11"/>
    <w:rsid w:val="008E2F55"/>
    <w:rsid w:val="008E35C9"/>
    <w:rsid w:val="008E379B"/>
    <w:rsid w:val="008E429D"/>
    <w:rsid w:val="008E4B23"/>
    <w:rsid w:val="008E5247"/>
    <w:rsid w:val="008E5989"/>
    <w:rsid w:val="008E5FD0"/>
    <w:rsid w:val="008E6E2C"/>
    <w:rsid w:val="008E7A30"/>
    <w:rsid w:val="008E7A69"/>
    <w:rsid w:val="008E7B1F"/>
    <w:rsid w:val="008E7B2A"/>
    <w:rsid w:val="008F03AA"/>
    <w:rsid w:val="008F0D54"/>
    <w:rsid w:val="008F262E"/>
    <w:rsid w:val="008F2691"/>
    <w:rsid w:val="008F3A9C"/>
    <w:rsid w:val="008F4CB5"/>
    <w:rsid w:val="008F4E2B"/>
    <w:rsid w:val="008F64E3"/>
    <w:rsid w:val="008F655F"/>
    <w:rsid w:val="008F66EB"/>
    <w:rsid w:val="008F6F7F"/>
    <w:rsid w:val="008F7391"/>
    <w:rsid w:val="008F7703"/>
    <w:rsid w:val="00900A2D"/>
    <w:rsid w:val="00900C97"/>
    <w:rsid w:val="009013E0"/>
    <w:rsid w:val="009029B7"/>
    <w:rsid w:val="00902A7F"/>
    <w:rsid w:val="00903641"/>
    <w:rsid w:val="0090391C"/>
    <w:rsid w:val="00903B95"/>
    <w:rsid w:val="00906808"/>
    <w:rsid w:val="00906BD8"/>
    <w:rsid w:val="00906D26"/>
    <w:rsid w:val="009070EF"/>
    <w:rsid w:val="009110B2"/>
    <w:rsid w:val="009122E6"/>
    <w:rsid w:val="0091240D"/>
    <w:rsid w:val="00912BA3"/>
    <w:rsid w:val="00913CD4"/>
    <w:rsid w:val="009144A0"/>
    <w:rsid w:val="00914ADA"/>
    <w:rsid w:val="00915529"/>
    <w:rsid w:val="00915A18"/>
    <w:rsid w:val="00917DA0"/>
    <w:rsid w:val="00921E6D"/>
    <w:rsid w:val="009223A9"/>
    <w:rsid w:val="0092390F"/>
    <w:rsid w:val="00924640"/>
    <w:rsid w:val="009252E0"/>
    <w:rsid w:val="009257BF"/>
    <w:rsid w:val="00925FCA"/>
    <w:rsid w:val="00926712"/>
    <w:rsid w:val="009267B8"/>
    <w:rsid w:val="00926819"/>
    <w:rsid w:val="00926A6A"/>
    <w:rsid w:val="0092732B"/>
    <w:rsid w:val="0092779F"/>
    <w:rsid w:val="00932451"/>
    <w:rsid w:val="00934424"/>
    <w:rsid w:val="009349AF"/>
    <w:rsid w:val="00934BAC"/>
    <w:rsid w:val="0093511A"/>
    <w:rsid w:val="009362C7"/>
    <w:rsid w:val="00937C32"/>
    <w:rsid w:val="0094023B"/>
    <w:rsid w:val="00942408"/>
    <w:rsid w:val="00943463"/>
    <w:rsid w:val="0094473E"/>
    <w:rsid w:val="00944BDF"/>
    <w:rsid w:val="00945FDB"/>
    <w:rsid w:val="00946CA3"/>
    <w:rsid w:val="00947C8B"/>
    <w:rsid w:val="00950CE1"/>
    <w:rsid w:val="0095138D"/>
    <w:rsid w:val="009516BC"/>
    <w:rsid w:val="009525F1"/>
    <w:rsid w:val="00952BC2"/>
    <w:rsid w:val="00952C78"/>
    <w:rsid w:val="00953E69"/>
    <w:rsid w:val="0095497A"/>
    <w:rsid w:val="00956E43"/>
    <w:rsid w:val="00960803"/>
    <w:rsid w:val="00960BFC"/>
    <w:rsid w:val="00960C6C"/>
    <w:rsid w:val="009615F3"/>
    <w:rsid w:val="00964F7D"/>
    <w:rsid w:val="009651A9"/>
    <w:rsid w:val="00966830"/>
    <w:rsid w:val="00967F8F"/>
    <w:rsid w:val="00970773"/>
    <w:rsid w:val="0097203E"/>
    <w:rsid w:val="0097514B"/>
    <w:rsid w:val="00975577"/>
    <w:rsid w:val="00975C23"/>
    <w:rsid w:val="009766F1"/>
    <w:rsid w:val="009767B3"/>
    <w:rsid w:val="0098028A"/>
    <w:rsid w:val="00980E23"/>
    <w:rsid w:val="009811FA"/>
    <w:rsid w:val="00982E51"/>
    <w:rsid w:val="00982F53"/>
    <w:rsid w:val="00983270"/>
    <w:rsid w:val="009869B9"/>
    <w:rsid w:val="00986AA4"/>
    <w:rsid w:val="00987396"/>
    <w:rsid w:val="00987DF3"/>
    <w:rsid w:val="00987F81"/>
    <w:rsid w:val="00990496"/>
    <w:rsid w:val="00991532"/>
    <w:rsid w:val="009918F7"/>
    <w:rsid w:val="00993603"/>
    <w:rsid w:val="0099380C"/>
    <w:rsid w:val="009940D3"/>
    <w:rsid w:val="00995058"/>
    <w:rsid w:val="0099648E"/>
    <w:rsid w:val="00996CB3"/>
    <w:rsid w:val="00997366"/>
    <w:rsid w:val="009975FF"/>
    <w:rsid w:val="009A01F5"/>
    <w:rsid w:val="009A03F3"/>
    <w:rsid w:val="009A0520"/>
    <w:rsid w:val="009A0829"/>
    <w:rsid w:val="009A1879"/>
    <w:rsid w:val="009A2356"/>
    <w:rsid w:val="009A2503"/>
    <w:rsid w:val="009A2A07"/>
    <w:rsid w:val="009A344F"/>
    <w:rsid w:val="009A45C6"/>
    <w:rsid w:val="009A5108"/>
    <w:rsid w:val="009A54CE"/>
    <w:rsid w:val="009A656F"/>
    <w:rsid w:val="009A7727"/>
    <w:rsid w:val="009A786C"/>
    <w:rsid w:val="009B056A"/>
    <w:rsid w:val="009B0D2D"/>
    <w:rsid w:val="009B15AA"/>
    <w:rsid w:val="009B175D"/>
    <w:rsid w:val="009B30FE"/>
    <w:rsid w:val="009B40FB"/>
    <w:rsid w:val="009B4105"/>
    <w:rsid w:val="009B493D"/>
    <w:rsid w:val="009B51DC"/>
    <w:rsid w:val="009B5626"/>
    <w:rsid w:val="009B572A"/>
    <w:rsid w:val="009B5A64"/>
    <w:rsid w:val="009B5F16"/>
    <w:rsid w:val="009B60E8"/>
    <w:rsid w:val="009B6271"/>
    <w:rsid w:val="009B6FB5"/>
    <w:rsid w:val="009C0497"/>
    <w:rsid w:val="009C075A"/>
    <w:rsid w:val="009C0F64"/>
    <w:rsid w:val="009C15D9"/>
    <w:rsid w:val="009C1D31"/>
    <w:rsid w:val="009C1F74"/>
    <w:rsid w:val="009C2085"/>
    <w:rsid w:val="009C3538"/>
    <w:rsid w:val="009C37F5"/>
    <w:rsid w:val="009C4170"/>
    <w:rsid w:val="009C439E"/>
    <w:rsid w:val="009C44E8"/>
    <w:rsid w:val="009C48EF"/>
    <w:rsid w:val="009C54DE"/>
    <w:rsid w:val="009C6748"/>
    <w:rsid w:val="009C6D93"/>
    <w:rsid w:val="009C7534"/>
    <w:rsid w:val="009C7932"/>
    <w:rsid w:val="009C7DB5"/>
    <w:rsid w:val="009C7E55"/>
    <w:rsid w:val="009D0E98"/>
    <w:rsid w:val="009D1300"/>
    <w:rsid w:val="009D24F0"/>
    <w:rsid w:val="009D2538"/>
    <w:rsid w:val="009D2823"/>
    <w:rsid w:val="009D4D63"/>
    <w:rsid w:val="009D7A32"/>
    <w:rsid w:val="009D7E75"/>
    <w:rsid w:val="009E14F6"/>
    <w:rsid w:val="009E16C5"/>
    <w:rsid w:val="009E188C"/>
    <w:rsid w:val="009E2496"/>
    <w:rsid w:val="009E2915"/>
    <w:rsid w:val="009E329F"/>
    <w:rsid w:val="009E3B1C"/>
    <w:rsid w:val="009E3E68"/>
    <w:rsid w:val="009E4342"/>
    <w:rsid w:val="009E5575"/>
    <w:rsid w:val="009E5AE9"/>
    <w:rsid w:val="009E5FAB"/>
    <w:rsid w:val="009E622C"/>
    <w:rsid w:val="009E63FA"/>
    <w:rsid w:val="009E6A46"/>
    <w:rsid w:val="009E7825"/>
    <w:rsid w:val="009F00BF"/>
    <w:rsid w:val="009F042D"/>
    <w:rsid w:val="009F0AB5"/>
    <w:rsid w:val="009F11F3"/>
    <w:rsid w:val="009F1484"/>
    <w:rsid w:val="009F1F63"/>
    <w:rsid w:val="009F1F99"/>
    <w:rsid w:val="009F5B63"/>
    <w:rsid w:val="009F6717"/>
    <w:rsid w:val="009F6787"/>
    <w:rsid w:val="009F6BDE"/>
    <w:rsid w:val="00A00099"/>
    <w:rsid w:val="00A014B4"/>
    <w:rsid w:val="00A0157B"/>
    <w:rsid w:val="00A01F25"/>
    <w:rsid w:val="00A01FE4"/>
    <w:rsid w:val="00A021A9"/>
    <w:rsid w:val="00A029DE"/>
    <w:rsid w:val="00A0318D"/>
    <w:rsid w:val="00A0320E"/>
    <w:rsid w:val="00A03485"/>
    <w:rsid w:val="00A03647"/>
    <w:rsid w:val="00A039AA"/>
    <w:rsid w:val="00A03E09"/>
    <w:rsid w:val="00A03E1A"/>
    <w:rsid w:val="00A042A0"/>
    <w:rsid w:val="00A05691"/>
    <w:rsid w:val="00A05BBF"/>
    <w:rsid w:val="00A05E14"/>
    <w:rsid w:val="00A05E9F"/>
    <w:rsid w:val="00A06E39"/>
    <w:rsid w:val="00A07B78"/>
    <w:rsid w:val="00A07F64"/>
    <w:rsid w:val="00A10409"/>
    <w:rsid w:val="00A109AF"/>
    <w:rsid w:val="00A10A76"/>
    <w:rsid w:val="00A10BBB"/>
    <w:rsid w:val="00A11253"/>
    <w:rsid w:val="00A11A81"/>
    <w:rsid w:val="00A11B5D"/>
    <w:rsid w:val="00A1202A"/>
    <w:rsid w:val="00A121A7"/>
    <w:rsid w:val="00A131E6"/>
    <w:rsid w:val="00A13D00"/>
    <w:rsid w:val="00A14649"/>
    <w:rsid w:val="00A14E5B"/>
    <w:rsid w:val="00A15F57"/>
    <w:rsid w:val="00A17D12"/>
    <w:rsid w:val="00A2025C"/>
    <w:rsid w:val="00A2026C"/>
    <w:rsid w:val="00A20AA2"/>
    <w:rsid w:val="00A20E39"/>
    <w:rsid w:val="00A21B9F"/>
    <w:rsid w:val="00A22471"/>
    <w:rsid w:val="00A22619"/>
    <w:rsid w:val="00A22EB1"/>
    <w:rsid w:val="00A2304D"/>
    <w:rsid w:val="00A23916"/>
    <w:rsid w:val="00A23B37"/>
    <w:rsid w:val="00A24391"/>
    <w:rsid w:val="00A246FD"/>
    <w:rsid w:val="00A24A2E"/>
    <w:rsid w:val="00A251F3"/>
    <w:rsid w:val="00A26267"/>
    <w:rsid w:val="00A262EF"/>
    <w:rsid w:val="00A268A0"/>
    <w:rsid w:val="00A26D37"/>
    <w:rsid w:val="00A26E83"/>
    <w:rsid w:val="00A2791B"/>
    <w:rsid w:val="00A30144"/>
    <w:rsid w:val="00A304AD"/>
    <w:rsid w:val="00A30A76"/>
    <w:rsid w:val="00A31254"/>
    <w:rsid w:val="00A3137D"/>
    <w:rsid w:val="00A31A06"/>
    <w:rsid w:val="00A32340"/>
    <w:rsid w:val="00A32C2F"/>
    <w:rsid w:val="00A3317A"/>
    <w:rsid w:val="00A3420E"/>
    <w:rsid w:val="00A3426C"/>
    <w:rsid w:val="00A3487B"/>
    <w:rsid w:val="00A358F2"/>
    <w:rsid w:val="00A364E2"/>
    <w:rsid w:val="00A4123D"/>
    <w:rsid w:val="00A4158C"/>
    <w:rsid w:val="00A41C99"/>
    <w:rsid w:val="00A42646"/>
    <w:rsid w:val="00A426AF"/>
    <w:rsid w:val="00A42750"/>
    <w:rsid w:val="00A4317C"/>
    <w:rsid w:val="00A435F4"/>
    <w:rsid w:val="00A43AC0"/>
    <w:rsid w:val="00A43BDB"/>
    <w:rsid w:val="00A45CCE"/>
    <w:rsid w:val="00A46208"/>
    <w:rsid w:val="00A475FD"/>
    <w:rsid w:val="00A47780"/>
    <w:rsid w:val="00A47B52"/>
    <w:rsid w:val="00A50A8C"/>
    <w:rsid w:val="00A51ED1"/>
    <w:rsid w:val="00A54FF8"/>
    <w:rsid w:val="00A55286"/>
    <w:rsid w:val="00A5636A"/>
    <w:rsid w:val="00A56BB8"/>
    <w:rsid w:val="00A56F96"/>
    <w:rsid w:val="00A578DB"/>
    <w:rsid w:val="00A57CF3"/>
    <w:rsid w:val="00A60A15"/>
    <w:rsid w:val="00A611C4"/>
    <w:rsid w:val="00A61B7F"/>
    <w:rsid w:val="00A6271D"/>
    <w:rsid w:val="00A62AAE"/>
    <w:rsid w:val="00A63503"/>
    <w:rsid w:val="00A642CA"/>
    <w:rsid w:val="00A6686B"/>
    <w:rsid w:val="00A66F48"/>
    <w:rsid w:val="00A67B24"/>
    <w:rsid w:val="00A67BCF"/>
    <w:rsid w:val="00A70E68"/>
    <w:rsid w:val="00A71CA8"/>
    <w:rsid w:val="00A72A9D"/>
    <w:rsid w:val="00A73CA6"/>
    <w:rsid w:val="00A73D45"/>
    <w:rsid w:val="00A74283"/>
    <w:rsid w:val="00A743BF"/>
    <w:rsid w:val="00A74A5E"/>
    <w:rsid w:val="00A75BF6"/>
    <w:rsid w:val="00A778A0"/>
    <w:rsid w:val="00A77AB5"/>
    <w:rsid w:val="00A77E2E"/>
    <w:rsid w:val="00A80492"/>
    <w:rsid w:val="00A8049E"/>
    <w:rsid w:val="00A8352B"/>
    <w:rsid w:val="00A837E2"/>
    <w:rsid w:val="00A84309"/>
    <w:rsid w:val="00A854BE"/>
    <w:rsid w:val="00A8663D"/>
    <w:rsid w:val="00A87553"/>
    <w:rsid w:val="00A87B1C"/>
    <w:rsid w:val="00A906BE"/>
    <w:rsid w:val="00A90B7B"/>
    <w:rsid w:val="00A91A39"/>
    <w:rsid w:val="00A93866"/>
    <w:rsid w:val="00A94A2B"/>
    <w:rsid w:val="00A94B62"/>
    <w:rsid w:val="00A94FFC"/>
    <w:rsid w:val="00A96ED4"/>
    <w:rsid w:val="00A979D0"/>
    <w:rsid w:val="00AA00FD"/>
    <w:rsid w:val="00AA08D5"/>
    <w:rsid w:val="00AA0DC0"/>
    <w:rsid w:val="00AA106C"/>
    <w:rsid w:val="00AA1637"/>
    <w:rsid w:val="00AA3A78"/>
    <w:rsid w:val="00AA5199"/>
    <w:rsid w:val="00AA5422"/>
    <w:rsid w:val="00AA5FD0"/>
    <w:rsid w:val="00AA64D0"/>
    <w:rsid w:val="00AA6C3E"/>
    <w:rsid w:val="00AA6F81"/>
    <w:rsid w:val="00AA7902"/>
    <w:rsid w:val="00AB043F"/>
    <w:rsid w:val="00AB23FB"/>
    <w:rsid w:val="00AB2B78"/>
    <w:rsid w:val="00AB3806"/>
    <w:rsid w:val="00AB3C90"/>
    <w:rsid w:val="00AB4124"/>
    <w:rsid w:val="00AB43AC"/>
    <w:rsid w:val="00AB5D2F"/>
    <w:rsid w:val="00AB6F3B"/>
    <w:rsid w:val="00AB71EC"/>
    <w:rsid w:val="00AB7899"/>
    <w:rsid w:val="00AB7BB6"/>
    <w:rsid w:val="00AC0427"/>
    <w:rsid w:val="00AC198D"/>
    <w:rsid w:val="00AC1BCE"/>
    <w:rsid w:val="00AC1D98"/>
    <w:rsid w:val="00AC2CB4"/>
    <w:rsid w:val="00AC34F5"/>
    <w:rsid w:val="00AC3F1D"/>
    <w:rsid w:val="00AC42F5"/>
    <w:rsid w:val="00AC44FC"/>
    <w:rsid w:val="00AC5210"/>
    <w:rsid w:val="00AC6BF4"/>
    <w:rsid w:val="00AC7898"/>
    <w:rsid w:val="00AC7B4E"/>
    <w:rsid w:val="00AD0B99"/>
    <w:rsid w:val="00AD0CCD"/>
    <w:rsid w:val="00AD0EED"/>
    <w:rsid w:val="00AD1906"/>
    <w:rsid w:val="00AD1BC6"/>
    <w:rsid w:val="00AD1FB8"/>
    <w:rsid w:val="00AD20C3"/>
    <w:rsid w:val="00AD2918"/>
    <w:rsid w:val="00AD3D73"/>
    <w:rsid w:val="00AD4385"/>
    <w:rsid w:val="00AD5353"/>
    <w:rsid w:val="00AD58D2"/>
    <w:rsid w:val="00AD5E0B"/>
    <w:rsid w:val="00AD6618"/>
    <w:rsid w:val="00AD66D4"/>
    <w:rsid w:val="00AD6D2B"/>
    <w:rsid w:val="00AD7329"/>
    <w:rsid w:val="00AD7C17"/>
    <w:rsid w:val="00AD7EAF"/>
    <w:rsid w:val="00AE140B"/>
    <w:rsid w:val="00AE1F28"/>
    <w:rsid w:val="00AE2E12"/>
    <w:rsid w:val="00AE2ECA"/>
    <w:rsid w:val="00AE3E97"/>
    <w:rsid w:val="00AE4A2C"/>
    <w:rsid w:val="00AE5D2A"/>
    <w:rsid w:val="00AE6410"/>
    <w:rsid w:val="00AE6649"/>
    <w:rsid w:val="00AE68EA"/>
    <w:rsid w:val="00AE7297"/>
    <w:rsid w:val="00AE7513"/>
    <w:rsid w:val="00AE7BFA"/>
    <w:rsid w:val="00AF0B4D"/>
    <w:rsid w:val="00AF13B7"/>
    <w:rsid w:val="00AF1D6E"/>
    <w:rsid w:val="00AF2D68"/>
    <w:rsid w:val="00AF2E17"/>
    <w:rsid w:val="00AF3321"/>
    <w:rsid w:val="00AF3811"/>
    <w:rsid w:val="00AF3BAB"/>
    <w:rsid w:val="00AF431C"/>
    <w:rsid w:val="00AF47B1"/>
    <w:rsid w:val="00AF4ABF"/>
    <w:rsid w:val="00AF53E5"/>
    <w:rsid w:val="00AF5D65"/>
    <w:rsid w:val="00AF7F8D"/>
    <w:rsid w:val="00AF7FF7"/>
    <w:rsid w:val="00B0128B"/>
    <w:rsid w:val="00B015E6"/>
    <w:rsid w:val="00B033C3"/>
    <w:rsid w:val="00B040BD"/>
    <w:rsid w:val="00B04145"/>
    <w:rsid w:val="00B04600"/>
    <w:rsid w:val="00B0472C"/>
    <w:rsid w:val="00B0481C"/>
    <w:rsid w:val="00B04907"/>
    <w:rsid w:val="00B04CDF"/>
    <w:rsid w:val="00B04FAE"/>
    <w:rsid w:val="00B052DF"/>
    <w:rsid w:val="00B0610F"/>
    <w:rsid w:val="00B06488"/>
    <w:rsid w:val="00B06973"/>
    <w:rsid w:val="00B07798"/>
    <w:rsid w:val="00B07B02"/>
    <w:rsid w:val="00B07E84"/>
    <w:rsid w:val="00B10EBB"/>
    <w:rsid w:val="00B11E4C"/>
    <w:rsid w:val="00B11E78"/>
    <w:rsid w:val="00B12B58"/>
    <w:rsid w:val="00B145FA"/>
    <w:rsid w:val="00B1487D"/>
    <w:rsid w:val="00B1546A"/>
    <w:rsid w:val="00B15725"/>
    <w:rsid w:val="00B16887"/>
    <w:rsid w:val="00B17A63"/>
    <w:rsid w:val="00B20539"/>
    <w:rsid w:val="00B20844"/>
    <w:rsid w:val="00B2154D"/>
    <w:rsid w:val="00B22335"/>
    <w:rsid w:val="00B24430"/>
    <w:rsid w:val="00B2548E"/>
    <w:rsid w:val="00B258A2"/>
    <w:rsid w:val="00B26AB1"/>
    <w:rsid w:val="00B30460"/>
    <w:rsid w:val="00B30E2A"/>
    <w:rsid w:val="00B312C1"/>
    <w:rsid w:val="00B34030"/>
    <w:rsid w:val="00B35B4E"/>
    <w:rsid w:val="00B37A93"/>
    <w:rsid w:val="00B37EE0"/>
    <w:rsid w:val="00B405B5"/>
    <w:rsid w:val="00B4075C"/>
    <w:rsid w:val="00B409DF"/>
    <w:rsid w:val="00B40A8D"/>
    <w:rsid w:val="00B40D25"/>
    <w:rsid w:val="00B41EE3"/>
    <w:rsid w:val="00B41FE7"/>
    <w:rsid w:val="00B4314B"/>
    <w:rsid w:val="00B43264"/>
    <w:rsid w:val="00B43918"/>
    <w:rsid w:val="00B44201"/>
    <w:rsid w:val="00B442B0"/>
    <w:rsid w:val="00B446D0"/>
    <w:rsid w:val="00B4471D"/>
    <w:rsid w:val="00B44B56"/>
    <w:rsid w:val="00B45215"/>
    <w:rsid w:val="00B46EFF"/>
    <w:rsid w:val="00B47A8F"/>
    <w:rsid w:val="00B50BC5"/>
    <w:rsid w:val="00B5239C"/>
    <w:rsid w:val="00B523D9"/>
    <w:rsid w:val="00B53AB6"/>
    <w:rsid w:val="00B53B4A"/>
    <w:rsid w:val="00B5426A"/>
    <w:rsid w:val="00B5574F"/>
    <w:rsid w:val="00B55D8D"/>
    <w:rsid w:val="00B56B7B"/>
    <w:rsid w:val="00B6013F"/>
    <w:rsid w:val="00B63614"/>
    <w:rsid w:val="00B6374E"/>
    <w:rsid w:val="00B64318"/>
    <w:rsid w:val="00B64426"/>
    <w:rsid w:val="00B644CB"/>
    <w:rsid w:val="00B64871"/>
    <w:rsid w:val="00B65FAD"/>
    <w:rsid w:val="00B66830"/>
    <w:rsid w:val="00B67254"/>
    <w:rsid w:val="00B67D0C"/>
    <w:rsid w:val="00B70545"/>
    <w:rsid w:val="00B717FF"/>
    <w:rsid w:val="00B734E4"/>
    <w:rsid w:val="00B73D5E"/>
    <w:rsid w:val="00B74480"/>
    <w:rsid w:val="00B77869"/>
    <w:rsid w:val="00B77906"/>
    <w:rsid w:val="00B77925"/>
    <w:rsid w:val="00B77B46"/>
    <w:rsid w:val="00B77F3B"/>
    <w:rsid w:val="00B8007F"/>
    <w:rsid w:val="00B80AB9"/>
    <w:rsid w:val="00B80D8D"/>
    <w:rsid w:val="00B823BE"/>
    <w:rsid w:val="00B8283F"/>
    <w:rsid w:val="00B8360D"/>
    <w:rsid w:val="00B8386B"/>
    <w:rsid w:val="00B83A0D"/>
    <w:rsid w:val="00B83B55"/>
    <w:rsid w:val="00B83C38"/>
    <w:rsid w:val="00B83E96"/>
    <w:rsid w:val="00B84E4B"/>
    <w:rsid w:val="00B855B3"/>
    <w:rsid w:val="00B85AD4"/>
    <w:rsid w:val="00B85E2E"/>
    <w:rsid w:val="00B8656A"/>
    <w:rsid w:val="00B8656D"/>
    <w:rsid w:val="00B86A8F"/>
    <w:rsid w:val="00B87CB6"/>
    <w:rsid w:val="00B90442"/>
    <w:rsid w:val="00B90BD2"/>
    <w:rsid w:val="00B910E3"/>
    <w:rsid w:val="00B91612"/>
    <w:rsid w:val="00B919B7"/>
    <w:rsid w:val="00B91BAF"/>
    <w:rsid w:val="00B926DC"/>
    <w:rsid w:val="00B929D9"/>
    <w:rsid w:val="00B92CD0"/>
    <w:rsid w:val="00B952E9"/>
    <w:rsid w:val="00B956F9"/>
    <w:rsid w:val="00B9595C"/>
    <w:rsid w:val="00B96CC8"/>
    <w:rsid w:val="00B96FA1"/>
    <w:rsid w:val="00B9702C"/>
    <w:rsid w:val="00B97225"/>
    <w:rsid w:val="00B9748D"/>
    <w:rsid w:val="00B9779F"/>
    <w:rsid w:val="00B97EDA"/>
    <w:rsid w:val="00BA02D0"/>
    <w:rsid w:val="00BA0BA8"/>
    <w:rsid w:val="00BA159D"/>
    <w:rsid w:val="00BA2336"/>
    <w:rsid w:val="00BA23A1"/>
    <w:rsid w:val="00BA27A4"/>
    <w:rsid w:val="00BA42D1"/>
    <w:rsid w:val="00BA6A29"/>
    <w:rsid w:val="00BA7BFB"/>
    <w:rsid w:val="00BA7CE1"/>
    <w:rsid w:val="00BB1FF5"/>
    <w:rsid w:val="00BB20F6"/>
    <w:rsid w:val="00BB2E71"/>
    <w:rsid w:val="00BB335B"/>
    <w:rsid w:val="00BB3B07"/>
    <w:rsid w:val="00BB4905"/>
    <w:rsid w:val="00BB4E59"/>
    <w:rsid w:val="00BB65C6"/>
    <w:rsid w:val="00BB691A"/>
    <w:rsid w:val="00BB75ED"/>
    <w:rsid w:val="00BC04E7"/>
    <w:rsid w:val="00BC0949"/>
    <w:rsid w:val="00BC2178"/>
    <w:rsid w:val="00BC2AED"/>
    <w:rsid w:val="00BC2F94"/>
    <w:rsid w:val="00BC3404"/>
    <w:rsid w:val="00BC35A8"/>
    <w:rsid w:val="00BC3FA4"/>
    <w:rsid w:val="00BC411F"/>
    <w:rsid w:val="00BC4924"/>
    <w:rsid w:val="00BC4FC3"/>
    <w:rsid w:val="00BC5D7E"/>
    <w:rsid w:val="00BC669E"/>
    <w:rsid w:val="00BC747E"/>
    <w:rsid w:val="00BC7482"/>
    <w:rsid w:val="00BC75A9"/>
    <w:rsid w:val="00BD0285"/>
    <w:rsid w:val="00BD0719"/>
    <w:rsid w:val="00BD0DCB"/>
    <w:rsid w:val="00BD1600"/>
    <w:rsid w:val="00BD269E"/>
    <w:rsid w:val="00BD2A05"/>
    <w:rsid w:val="00BD4DC3"/>
    <w:rsid w:val="00BD50F2"/>
    <w:rsid w:val="00BD548C"/>
    <w:rsid w:val="00BD563F"/>
    <w:rsid w:val="00BD57D5"/>
    <w:rsid w:val="00BD5F76"/>
    <w:rsid w:val="00BD6095"/>
    <w:rsid w:val="00BD6DBD"/>
    <w:rsid w:val="00BD70E2"/>
    <w:rsid w:val="00BD76CB"/>
    <w:rsid w:val="00BD78ED"/>
    <w:rsid w:val="00BD7DE7"/>
    <w:rsid w:val="00BE07FF"/>
    <w:rsid w:val="00BE2A5F"/>
    <w:rsid w:val="00BE2B8D"/>
    <w:rsid w:val="00BE2E7D"/>
    <w:rsid w:val="00BE3E8A"/>
    <w:rsid w:val="00BE4961"/>
    <w:rsid w:val="00BE4CC3"/>
    <w:rsid w:val="00BE4E26"/>
    <w:rsid w:val="00BE5137"/>
    <w:rsid w:val="00BE6724"/>
    <w:rsid w:val="00BE7600"/>
    <w:rsid w:val="00BE7C68"/>
    <w:rsid w:val="00BF0329"/>
    <w:rsid w:val="00BF059E"/>
    <w:rsid w:val="00BF05A7"/>
    <w:rsid w:val="00BF0685"/>
    <w:rsid w:val="00BF1E41"/>
    <w:rsid w:val="00BF3126"/>
    <w:rsid w:val="00BF3DB8"/>
    <w:rsid w:val="00BF3ECC"/>
    <w:rsid w:val="00BF4ECC"/>
    <w:rsid w:val="00BF5B55"/>
    <w:rsid w:val="00BF5CC9"/>
    <w:rsid w:val="00BF6854"/>
    <w:rsid w:val="00BF6989"/>
    <w:rsid w:val="00BF6A5E"/>
    <w:rsid w:val="00C006A6"/>
    <w:rsid w:val="00C00788"/>
    <w:rsid w:val="00C00E5A"/>
    <w:rsid w:val="00C019AE"/>
    <w:rsid w:val="00C01C62"/>
    <w:rsid w:val="00C01F97"/>
    <w:rsid w:val="00C02718"/>
    <w:rsid w:val="00C03E39"/>
    <w:rsid w:val="00C04531"/>
    <w:rsid w:val="00C0461E"/>
    <w:rsid w:val="00C049E5"/>
    <w:rsid w:val="00C058BA"/>
    <w:rsid w:val="00C05AC6"/>
    <w:rsid w:val="00C05B28"/>
    <w:rsid w:val="00C05C13"/>
    <w:rsid w:val="00C07298"/>
    <w:rsid w:val="00C074AE"/>
    <w:rsid w:val="00C07A92"/>
    <w:rsid w:val="00C10A9B"/>
    <w:rsid w:val="00C10D66"/>
    <w:rsid w:val="00C1160E"/>
    <w:rsid w:val="00C122ED"/>
    <w:rsid w:val="00C126AB"/>
    <w:rsid w:val="00C12B8E"/>
    <w:rsid w:val="00C131A8"/>
    <w:rsid w:val="00C133AD"/>
    <w:rsid w:val="00C1397E"/>
    <w:rsid w:val="00C13ACB"/>
    <w:rsid w:val="00C147FC"/>
    <w:rsid w:val="00C15373"/>
    <w:rsid w:val="00C15617"/>
    <w:rsid w:val="00C15971"/>
    <w:rsid w:val="00C16291"/>
    <w:rsid w:val="00C163F7"/>
    <w:rsid w:val="00C17080"/>
    <w:rsid w:val="00C1759F"/>
    <w:rsid w:val="00C177F9"/>
    <w:rsid w:val="00C1794B"/>
    <w:rsid w:val="00C212A9"/>
    <w:rsid w:val="00C213D2"/>
    <w:rsid w:val="00C21CD1"/>
    <w:rsid w:val="00C220C3"/>
    <w:rsid w:val="00C22857"/>
    <w:rsid w:val="00C2590D"/>
    <w:rsid w:val="00C259EC"/>
    <w:rsid w:val="00C2703C"/>
    <w:rsid w:val="00C273C5"/>
    <w:rsid w:val="00C30DAA"/>
    <w:rsid w:val="00C30DFE"/>
    <w:rsid w:val="00C310D1"/>
    <w:rsid w:val="00C314E0"/>
    <w:rsid w:val="00C3152B"/>
    <w:rsid w:val="00C31898"/>
    <w:rsid w:val="00C31D6A"/>
    <w:rsid w:val="00C324C1"/>
    <w:rsid w:val="00C331E4"/>
    <w:rsid w:val="00C333DA"/>
    <w:rsid w:val="00C339F3"/>
    <w:rsid w:val="00C33C1F"/>
    <w:rsid w:val="00C342E4"/>
    <w:rsid w:val="00C34417"/>
    <w:rsid w:val="00C3514B"/>
    <w:rsid w:val="00C3564A"/>
    <w:rsid w:val="00C35746"/>
    <w:rsid w:val="00C36056"/>
    <w:rsid w:val="00C3672F"/>
    <w:rsid w:val="00C375AF"/>
    <w:rsid w:val="00C4026F"/>
    <w:rsid w:val="00C40CDA"/>
    <w:rsid w:val="00C4419B"/>
    <w:rsid w:val="00C44618"/>
    <w:rsid w:val="00C4498B"/>
    <w:rsid w:val="00C449C1"/>
    <w:rsid w:val="00C44DE7"/>
    <w:rsid w:val="00C454B2"/>
    <w:rsid w:val="00C45643"/>
    <w:rsid w:val="00C46F8F"/>
    <w:rsid w:val="00C479EF"/>
    <w:rsid w:val="00C506EB"/>
    <w:rsid w:val="00C50E88"/>
    <w:rsid w:val="00C512B8"/>
    <w:rsid w:val="00C514C6"/>
    <w:rsid w:val="00C51A33"/>
    <w:rsid w:val="00C5304E"/>
    <w:rsid w:val="00C5328C"/>
    <w:rsid w:val="00C554D1"/>
    <w:rsid w:val="00C5594D"/>
    <w:rsid w:val="00C55D01"/>
    <w:rsid w:val="00C56661"/>
    <w:rsid w:val="00C57C17"/>
    <w:rsid w:val="00C57CC8"/>
    <w:rsid w:val="00C57F9B"/>
    <w:rsid w:val="00C60559"/>
    <w:rsid w:val="00C608F2"/>
    <w:rsid w:val="00C6189E"/>
    <w:rsid w:val="00C61D92"/>
    <w:rsid w:val="00C61E1D"/>
    <w:rsid w:val="00C6224D"/>
    <w:rsid w:val="00C62B5D"/>
    <w:rsid w:val="00C63250"/>
    <w:rsid w:val="00C63276"/>
    <w:rsid w:val="00C63D34"/>
    <w:rsid w:val="00C64930"/>
    <w:rsid w:val="00C6513A"/>
    <w:rsid w:val="00C65452"/>
    <w:rsid w:val="00C65E27"/>
    <w:rsid w:val="00C66376"/>
    <w:rsid w:val="00C66B27"/>
    <w:rsid w:val="00C66D28"/>
    <w:rsid w:val="00C66DDB"/>
    <w:rsid w:val="00C66DF8"/>
    <w:rsid w:val="00C66E08"/>
    <w:rsid w:val="00C70038"/>
    <w:rsid w:val="00C71955"/>
    <w:rsid w:val="00C71F4F"/>
    <w:rsid w:val="00C72388"/>
    <w:rsid w:val="00C73486"/>
    <w:rsid w:val="00C73C97"/>
    <w:rsid w:val="00C73D58"/>
    <w:rsid w:val="00C742D9"/>
    <w:rsid w:val="00C74B33"/>
    <w:rsid w:val="00C7524A"/>
    <w:rsid w:val="00C757F3"/>
    <w:rsid w:val="00C764E5"/>
    <w:rsid w:val="00C768C6"/>
    <w:rsid w:val="00C771E1"/>
    <w:rsid w:val="00C777DF"/>
    <w:rsid w:val="00C778A2"/>
    <w:rsid w:val="00C7790A"/>
    <w:rsid w:val="00C7794B"/>
    <w:rsid w:val="00C77A18"/>
    <w:rsid w:val="00C80FBB"/>
    <w:rsid w:val="00C8150C"/>
    <w:rsid w:val="00C8157A"/>
    <w:rsid w:val="00C820E2"/>
    <w:rsid w:val="00C82A3B"/>
    <w:rsid w:val="00C82F4C"/>
    <w:rsid w:val="00C845CC"/>
    <w:rsid w:val="00C855E0"/>
    <w:rsid w:val="00C85DC7"/>
    <w:rsid w:val="00C862CE"/>
    <w:rsid w:val="00C86AC6"/>
    <w:rsid w:val="00C871C7"/>
    <w:rsid w:val="00C875CC"/>
    <w:rsid w:val="00C87BBC"/>
    <w:rsid w:val="00C90355"/>
    <w:rsid w:val="00C90892"/>
    <w:rsid w:val="00C9141A"/>
    <w:rsid w:val="00C917ED"/>
    <w:rsid w:val="00C91DBD"/>
    <w:rsid w:val="00C92290"/>
    <w:rsid w:val="00C9267D"/>
    <w:rsid w:val="00C926C7"/>
    <w:rsid w:val="00C9305B"/>
    <w:rsid w:val="00C93832"/>
    <w:rsid w:val="00C94059"/>
    <w:rsid w:val="00C9466E"/>
    <w:rsid w:val="00C94C0C"/>
    <w:rsid w:val="00C95070"/>
    <w:rsid w:val="00C9512D"/>
    <w:rsid w:val="00C95222"/>
    <w:rsid w:val="00C95266"/>
    <w:rsid w:val="00C95293"/>
    <w:rsid w:val="00C95F94"/>
    <w:rsid w:val="00C96CCB"/>
    <w:rsid w:val="00C96EE8"/>
    <w:rsid w:val="00C97201"/>
    <w:rsid w:val="00C97718"/>
    <w:rsid w:val="00CA03E9"/>
    <w:rsid w:val="00CA15D6"/>
    <w:rsid w:val="00CA1AEF"/>
    <w:rsid w:val="00CA2E03"/>
    <w:rsid w:val="00CA3124"/>
    <w:rsid w:val="00CA36E9"/>
    <w:rsid w:val="00CA37D1"/>
    <w:rsid w:val="00CA4C6A"/>
    <w:rsid w:val="00CA4EF1"/>
    <w:rsid w:val="00CA5440"/>
    <w:rsid w:val="00CA586E"/>
    <w:rsid w:val="00CA5FD5"/>
    <w:rsid w:val="00CA629C"/>
    <w:rsid w:val="00CA6624"/>
    <w:rsid w:val="00CA6810"/>
    <w:rsid w:val="00CA7C44"/>
    <w:rsid w:val="00CA7EB3"/>
    <w:rsid w:val="00CB0E2E"/>
    <w:rsid w:val="00CB208C"/>
    <w:rsid w:val="00CB234B"/>
    <w:rsid w:val="00CB2784"/>
    <w:rsid w:val="00CB2AF4"/>
    <w:rsid w:val="00CB4B38"/>
    <w:rsid w:val="00CB4F7E"/>
    <w:rsid w:val="00CB65FE"/>
    <w:rsid w:val="00CB6BA3"/>
    <w:rsid w:val="00CB6E3F"/>
    <w:rsid w:val="00CB706B"/>
    <w:rsid w:val="00CB724B"/>
    <w:rsid w:val="00CB757A"/>
    <w:rsid w:val="00CB787A"/>
    <w:rsid w:val="00CB7A29"/>
    <w:rsid w:val="00CC0522"/>
    <w:rsid w:val="00CC0658"/>
    <w:rsid w:val="00CC106C"/>
    <w:rsid w:val="00CC12BE"/>
    <w:rsid w:val="00CC1526"/>
    <w:rsid w:val="00CC1553"/>
    <w:rsid w:val="00CC19CD"/>
    <w:rsid w:val="00CC24EF"/>
    <w:rsid w:val="00CC2804"/>
    <w:rsid w:val="00CC4531"/>
    <w:rsid w:val="00CC4D00"/>
    <w:rsid w:val="00CC4EA0"/>
    <w:rsid w:val="00CC5922"/>
    <w:rsid w:val="00CC5B71"/>
    <w:rsid w:val="00CC5BA6"/>
    <w:rsid w:val="00CC5F19"/>
    <w:rsid w:val="00CC62D2"/>
    <w:rsid w:val="00CC7BB1"/>
    <w:rsid w:val="00CD0093"/>
    <w:rsid w:val="00CD1B5C"/>
    <w:rsid w:val="00CD3AC4"/>
    <w:rsid w:val="00CD3C21"/>
    <w:rsid w:val="00CD519C"/>
    <w:rsid w:val="00CD5645"/>
    <w:rsid w:val="00CD657C"/>
    <w:rsid w:val="00CD667C"/>
    <w:rsid w:val="00CD6727"/>
    <w:rsid w:val="00CD6FB3"/>
    <w:rsid w:val="00CE04B6"/>
    <w:rsid w:val="00CE0C75"/>
    <w:rsid w:val="00CE1E78"/>
    <w:rsid w:val="00CE2137"/>
    <w:rsid w:val="00CE285A"/>
    <w:rsid w:val="00CE2C6A"/>
    <w:rsid w:val="00CE3661"/>
    <w:rsid w:val="00CE3684"/>
    <w:rsid w:val="00CE55E5"/>
    <w:rsid w:val="00CE56EF"/>
    <w:rsid w:val="00CE6427"/>
    <w:rsid w:val="00CE7B3D"/>
    <w:rsid w:val="00CE7EEE"/>
    <w:rsid w:val="00CF0A76"/>
    <w:rsid w:val="00CF0D86"/>
    <w:rsid w:val="00CF0D9C"/>
    <w:rsid w:val="00CF0E1B"/>
    <w:rsid w:val="00CF1949"/>
    <w:rsid w:val="00CF1C3F"/>
    <w:rsid w:val="00CF2F63"/>
    <w:rsid w:val="00CF35B4"/>
    <w:rsid w:val="00CF37E9"/>
    <w:rsid w:val="00CF3DC7"/>
    <w:rsid w:val="00CF4175"/>
    <w:rsid w:val="00CF457B"/>
    <w:rsid w:val="00CF4D4C"/>
    <w:rsid w:val="00CF50C0"/>
    <w:rsid w:val="00CF52B4"/>
    <w:rsid w:val="00CF5683"/>
    <w:rsid w:val="00CF5AE8"/>
    <w:rsid w:val="00CF6410"/>
    <w:rsid w:val="00CF6F8A"/>
    <w:rsid w:val="00CF7167"/>
    <w:rsid w:val="00CF7366"/>
    <w:rsid w:val="00CF736A"/>
    <w:rsid w:val="00CF79BE"/>
    <w:rsid w:val="00CF7BF5"/>
    <w:rsid w:val="00CF7FD0"/>
    <w:rsid w:val="00D000C8"/>
    <w:rsid w:val="00D00BEF"/>
    <w:rsid w:val="00D027DE"/>
    <w:rsid w:val="00D032EF"/>
    <w:rsid w:val="00D050FE"/>
    <w:rsid w:val="00D05783"/>
    <w:rsid w:val="00D07A1E"/>
    <w:rsid w:val="00D104FD"/>
    <w:rsid w:val="00D11391"/>
    <w:rsid w:val="00D14150"/>
    <w:rsid w:val="00D15270"/>
    <w:rsid w:val="00D15BC4"/>
    <w:rsid w:val="00D165B4"/>
    <w:rsid w:val="00D16FE1"/>
    <w:rsid w:val="00D16FF4"/>
    <w:rsid w:val="00D17D77"/>
    <w:rsid w:val="00D17DFC"/>
    <w:rsid w:val="00D2029A"/>
    <w:rsid w:val="00D22010"/>
    <w:rsid w:val="00D236AF"/>
    <w:rsid w:val="00D23872"/>
    <w:rsid w:val="00D23919"/>
    <w:rsid w:val="00D23B5B"/>
    <w:rsid w:val="00D24BF8"/>
    <w:rsid w:val="00D2507E"/>
    <w:rsid w:val="00D25AD4"/>
    <w:rsid w:val="00D2657B"/>
    <w:rsid w:val="00D26707"/>
    <w:rsid w:val="00D269CA"/>
    <w:rsid w:val="00D27CF3"/>
    <w:rsid w:val="00D30C6F"/>
    <w:rsid w:val="00D3236C"/>
    <w:rsid w:val="00D32FA3"/>
    <w:rsid w:val="00D333DE"/>
    <w:rsid w:val="00D33418"/>
    <w:rsid w:val="00D33CF8"/>
    <w:rsid w:val="00D34AF4"/>
    <w:rsid w:val="00D34E14"/>
    <w:rsid w:val="00D350FB"/>
    <w:rsid w:val="00D3548D"/>
    <w:rsid w:val="00D355F3"/>
    <w:rsid w:val="00D35604"/>
    <w:rsid w:val="00D370B8"/>
    <w:rsid w:val="00D37234"/>
    <w:rsid w:val="00D37476"/>
    <w:rsid w:val="00D37741"/>
    <w:rsid w:val="00D37A2B"/>
    <w:rsid w:val="00D37EB5"/>
    <w:rsid w:val="00D40DDF"/>
    <w:rsid w:val="00D41F60"/>
    <w:rsid w:val="00D42157"/>
    <w:rsid w:val="00D43D8D"/>
    <w:rsid w:val="00D449DC"/>
    <w:rsid w:val="00D452B1"/>
    <w:rsid w:val="00D45996"/>
    <w:rsid w:val="00D45C01"/>
    <w:rsid w:val="00D461F9"/>
    <w:rsid w:val="00D46417"/>
    <w:rsid w:val="00D46A0B"/>
    <w:rsid w:val="00D46DB5"/>
    <w:rsid w:val="00D473C7"/>
    <w:rsid w:val="00D514BC"/>
    <w:rsid w:val="00D51C4A"/>
    <w:rsid w:val="00D52498"/>
    <w:rsid w:val="00D52EBE"/>
    <w:rsid w:val="00D53974"/>
    <w:rsid w:val="00D548AB"/>
    <w:rsid w:val="00D54FA0"/>
    <w:rsid w:val="00D55C91"/>
    <w:rsid w:val="00D55DF6"/>
    <w:rsid w:val="00D560BF"/>
    <w:rsid w:val="00D560F5"/>
    <w:rsid w:val="00D56B04"/>
    <w:rsid w:val="00D56C98"/>
    <w:rsid w:val="00D572AD"/>
    <w:rsid w:val="00D57B63"/>
    <w:rsid w:val="00D60CE8"/>
    <w:rsid w:val="00D61619"/>
    <w:rsid w:val="00D631B0"/>
    <w:rsid w:val="00D63471"/>
    <w:rsid w:val="00D64C38"/>
    <w:rsid w:val="00D6668E"/>
    <w:rsid w:val="00D673E8"/>
    <w:rsid w:val="00D73B9D"/>
    <w:rsid w:val="00D74022"/>
    <w:rsid w:val="00D74498"/>
    <w:rsid w:val="00D74B4B"/>
    <w:rsid w:val="00D75225"/>
    <w:rsid w:val="00D764C3"/>
    <w:rsid w:val="00D80713"/>
    <w:rsid w:val="00D8089E"/>
    <w:rsid w:val="00D80979"/>
    <w:rsid w:val="00D80B30"/>
    <w:rsid w:val="00D80C2C"/>
    <w:rsid w:val="00D83140"/>
    <w:rsid w:val="00D83AC7"/>
    <w:rsid w:val="00D83DAD"/>
    <w:rsid w:val="00D84631"/>
    <w:rsid w:val="00D8537C"/>
    <w:rsid w:val="00D85463"/>
    <w:rsid w:val="00D85568"/>
    <w:rsid w:val="00D86C57"/>
    <w:rsid w:val="00D876BC"/>
    <w:rsid w:val="00D87D09"/>
    <w:rsid w:val="00D87F6B"/>
    <w:rsid w:val="00D9011C"/>
    <w:rsid w:val="00D911BB"/>
    <w:rsid w:val="00D921DF"/>
    <w:rsid w:val="00D92D3C"/>
    <w:rsid w:val="00D93357"/>
    <w:rsid w:val="00D93A17"/>
    <w:rsid w:val="00D93D33"/>
    <w:rsid w:val="00D95C35"/>
    <w:rsid w:val="00D96184"/>
    <w:rsid w:val="00D96B69"/>
    <w:rsid w:val="00D96E2D"/>
    <w:rsid w:val="00DA0723"/>
    <w:rsid w:val="00DA0864"/>
    <w:rsid w:val="00DA0D50"/>
    <w:rsid w:val="00DA2527"/>
    <w:rsid w:val="00DA2FA1"/>
    <w:rsid w:val="00DA3559"/>
    <w:rsid w:val="00DA4D37"/>
    <w:rsid w:val="00DA4F3A"/>
    <w:rsid w:val="00DB0901"/>
    <w:rsid w:val="00DB0C15"/>
    <w:rsid w:val="00DB0F9D"/>
    <w:rsid w:val="00DB1822"/>
    <w:rsid w:val="00DB2024"/>
    <w:rsid w:val="00DB3A98"/>
    <w:rsid w:val="00DB5220"/>
    <w:rsid w:val="00DB56CA"/>
    <w:rsid w:val="00DB6889"/>
    <w:rsid w:val="00DB6C8E"/>
    <w:rsid w:val="00DB7073"/>
    <w:rsid w:val="00DB70C0"/>
    <w:rsid w:val="00DB7296"/>
    <w:rsid w:val="00DB781D"/>
    <w:rsid w:val="00DC1149"/>
    <w:rsid w:val="00DC1DA3"/>
    <w:rsid w:val="00DC2598"/>
    <w:rsid w:val="00DC2873"/>
    <w:rsid w:val="00DC2BDE"/>
    <w:rsid w:val="00DC2DD0"/>
    <w:rsid w:val="00DC2EBD"/>
    <w:rsid w:val="00DC3116"/>
    <w:rsid w:val="00DC4862"/>
    <w:rsid w:val="00DC4A58"/>
    <w:rsid w:val="00DC4BF8"/>
    <w:rsid w:val="00DC5E1C"/>
    <w:rsid w:val="00DC670F"/>
    <w:rsid w:val="00DC7150"/>
    <w:rsid w:val="00DD10F2"/>
    <w:rsid w:val="00DD2356"/>
    <w:rsid w:val="00DD2422"/>
    <w:rsid w:val="00DD2B47"/>
    <w:rsid w:val="00DD3257"/>
    <w:rsid w:val="00DD36AA"/>
    <w:rsid w:val="00DD37F2"/>
    <w:rsid w:val="00DD491F"/>
    <w:rsid w:val="00DD4BAD"/>
    <w:rsid w:val="00DD53EC"/>
    <w:rsid w:val="00DD62EA"/>
    <w:rsid w:val="00DD62FA"/>
    <w:rsid w:val="00DD6351"/>
    <w:rsid w:val="00DD683E"/>
    <w:rsid w:val="00DD6D70"/>
    <w:rsid w:val="00DD6FBD"/>
    <w:rsid w:val="00DD7154"/>
    <w:rsid w:val="00DD721F"/>
    <w:rsid w:val="00DD773C"/>
    <w:rsid w:val="00DE03C7"/>
    <w:rsid w:val="00DE0993"/>
    <w:rsid w:val="00DE0AAB"/>
    <w:rsid w:val="00DE1A53"/>
    <w:rsid w:val="00DE1B97"/>
    <w:rsid w:val="00DE2390"/>
    <w:rsid w:val="00DE24E9"/>
    <w:rsid w:val="00DE3FD6"/>
    <w:rsid w:val="00DE42C6"/>
    <w:rsid w:val="00DE486E"/>
    <w:rsid w:val="00DE52BA"/>
    <w:rsid w:val="00DE7FDB"/>
    <w:rsid w:val="00DF0BC7"/>
    <w:rsid w:val="00DF0F63"/>
    <w:rsid w:val="00DF15F6"/>
    <w:rsid w:val="00DF1757"/>
    <w:rsid w:val="00DF1E9C"/>
    <w:rsid w:val="00DF1F61"/>
    <w:rsid w:val="00DF22A3"/>
    <w:rsid w:val="00DF262B"/>
    <w:rsid w:val="00DF38B4"/>
    <w:rsid w:val="00DF3A13"/>
    <w:rsid w:val="00DF3AFB"/>
    <w:rsid w:val="00DF44D9"/>
    <w:rsid w:val="00DF4711"/>
    <w:rsid w:val="00DF4BF1"/>
    <w:rsid w:val="00DF4EE6"/>
    <w:rsid w:val="00DF4F3C"/>
    <w:rsid w:val="00DF5405"/>
    <w:rsid w:val="00DF560C"/>
    <w:rsid w:val="00DF61EE"/>
    <w:rsid w:val="00DF6470"/>
    <w:rsid w:val="00DF6DF5"/>
    <w:rsid w:val="00DF7315"/>
    <w:rsid w:val="00DF7451"/>
    <w:rsid w:val="00DF79D8"/>
    <w:rsid w:val="00E00787"/>
    <w:rsid w:val="00E008EE"/>
    <w:rsid w:val="00E018FD"/>
    <w:rsid w:val="00E01C9B"/>
    <w:rsid w:val="00E022C2"/>
    <w:rsid w:val="00E02A48"/>
    <w:rsid w:val="00E02CCA"/>
    <w:rsid w:val="00E035AB"/>
    <w:rsid w:val="00E038C6"/>
    <w:rsid w:val="00E0547B"/>
    <w:rsid w:val="00E05530"/>
    <w:rsid w:val="00E057E4"/>
    <w:rsid w:val="00E05DD4"/>
    <w:rsid w:val="00E074AC"/>
    <w:rsid w:val="00E100D3"/>
    <w:rsid w:val="00E1037E"/>
    <w:rsid w:val="00E107A8"/>
    <w:rsid w:val="00E114C9"/>
    <w:rsid w:val="00E11BA2"/>
    <w:rsid w:val="00E122D1"/>
    <w:rsid w:val="00E12AC3"/>
    <w:rsid w:val="00E12CDD"/>
    <w:rsid w:val="00E13309"/>
    <w:rsid w:val="00E1341A"/>
    <w:rsid w:val="00E14785"/>
    <w:rsid w:val="00E14BB7"/>
    <w:rsid w:val="00E1611B"/>
    <w:rsid w:val="00E16475"/>
    <w:rsid w:val="00E16990"/>
    <w:rsid w:val="00E172A4"/>
    <w:rsid w:val="00E1796A"/>
    <w:rsid w:val="00E17C99"/>
    <w:rsid w:val="00E20662"/>
    <w:rsid w:val="00E211F0"/>
    <w:rsid w:val="00E2184F"/>
    <w:rsid w:val="00E2444B"/>
    <w:rsid w:val="00E24B28"/>
    <w:rsid w:val="00E26312"/>
    <w:rsid w:val="00E266CE"/>
    <w:rsid w:val="00E27FB1"/>
    <w:rsid w:val="00E32470"/>
    <w:rsid w:val="00E32A3F"/>
    <w:rsid w:val="00E32F8A"/>
    <w:rsid w:val="00E33094"/>
    <w:rsid w:val="00E33B59"/>
    <w:rsid w:val="00E33CA1"/>
    <w:rsid w:val="00E3418A"/>
    <w:rsid w:val="00E3485E"/>
    <w:rsid w:val="00E34B21"/>
    <w:rsid w:val="00E35F66"/>
    <w:rsid w:val="00E36385"/>
    <w:rsid w:val="00E368FD"/>
    <w:rsid w:val="00E36E1F"/>
    <w:rsid w:val="00E373AD"/>
    <w:rsid w:val="00E37F4B"/>
    <w:rsid w:val="00E40360"/>
    <w:rsid w:val="00E40D3E"/>
    <w:rsid w:val="00E41D99"/>
    <w:rsid w:val="00E41F28"/>
    <w:rsid w:val="00E42637"/>
    <w:rsid w:val="00E43C5F"/>
    <w:rsid w:val="00E4528A"/>
    <w:rsid w:val="00E45F3E"/>
    <w:rsid w:val="00E465C0"/>
    <w:rsid w:val="00E47536"/>
    <w:rsid w:val="00E477D0"/>
    <w:rsid w:val="00E504CA"/>
    <w:rsid w:val="00E50531"/>
    <w:rsid w:val="00E528BF"/>
    <w:rsid w:val="00E52A40"/>
    <w:rsid w:val="00E536AE"/>
    <w:rsid w:val="00E53BC1"/>
    <w:rsid w:val="00E54EDF"/>
    <w:rsid w:val="00E5583A"/>
    <w:rsid w:val="00E561B3"/>
    <w:rsid w:val="00E570F5"/>
    <w:rsid w:val="00E574CF"/>
    <w:rsid w:val="00E60FEC"/>
    <w:rsid w:val="00E610D3"/>
    <w:rsid w:val="00E6215A"/>
    <w:rsid w:val="00E62424"/>
    <w:rsid w:val="00E63729"/>
    <w:rsid w:val="00E63C3A"/>
    <w:rsid w:val="00E642F8"/>
    <w:rsid w:val="00E64B8E"/>
    <w:rsid w:val="00E65D02"/>
    <w:rsid w:val="00E65D3A"/>
    <w:rsid w:val="00E66AB6"/>
    <w:rsid w:val="00E675A2"/>
    <w:rsid w:val="00E67A44"/>
    <w:rsid w:val="00E67C8B"/>
    <w:rsid w:val="00E70398"/>
    <w:rsid w:val="00E70792"/>
    <w:rsid w:val="00E71601"/>
    <w:rsid w:val="00E727AB"/>
    <w:rsid w:val="00E72D22"/>
    <w:rsid w:val="00E7353E"/>
    <w:rsid w:val="00E74C6D"/>
    <w:rsid w:val="00E753D8"/>
    <w:rsid w:val="00E75CAC"/>
    <w:rsid w:val="00E763A8"/>
    <w:rsid w:val="00E7675F"/>
    <w:rsid w:val="00E801E3"/>
    <w:rsid w:val="00E8158F"/>
    <w:rsid w:val="00E81EEF"/>
    <w:rsid w:val="00E822DB"/>
    <w:rsid w:val="00E82F6B"/>
    <w:rsid w:val="00E83AD8"/>
    <w:rsid w:val="00E840C5"/>
    <w:rsid w:val="00E84D4E"/>
    <w:rsid w:val="00E85068"/>
    <w:rsid w:val="00E85486"/>
    <w:rsid w:val="00E854DC"/>
    <w:rsid w:val="00E857DA"/>
    <w:rsid w:val="00E868F4"/>
    <w:rsid w:val="00E874EB"/>
    <w:rsid w:val="00E87F47"/>
    <w:rsid w:val="00E9066F"/>
    <w:rsid w:val="00E9070E"/>
    <w:rsid w:val="00E907C8"/>
    <w:rsid w:val="00E9213B"/>
    <w:rsid w:val="00E92750"/>
    <w:rsid w:val="00E92CF4"/>
    <w:rsid w:val="00E93E0F"/>
    <w:rsid w:val="00E944DC"/>
    <w:rsid w:val="00E94739"/>
    <w:rsid w:val="00E94B8D"/>
    <w:rsid w:val="00E95545"/>
    <w:rsid w:val="00E96C24"/>
    <w:rsid w:val="00E96D7F"/>
    <w:rsid w:val="00E97788"/>
    <w:rsid w:val="00EA0DA8"/>
    <w:rsid w:val="00EA11A5"/>
    <w:rsid w:val="00EA179C"/>
    <w:rsid w:val="00EA216D"/>
    <w:rsid w:val="00EA301E"/>
    <w:rsid w:val="00EA3184"/>
    <w:rsid w:val="00EA3FC0"/>
    <w:rsid w:val="00EA4BAD"/>
    <w:rsid w:val="00EA4EF4"/>
    <w:rsid w:val="00EA50AF"/>
    <w:rsid w:val="00EA5377"/>
    <w:rsid w:val="00EA53F0"/>
    <w:rsid w:val="00EA5773"/>
    <w:rsid w:val="00EA5E14"/>
    <w:rsid w:val="00EA606C"/>
    <w:rsid w:val="00EA77F0"/>
    <w:rsid w:val="00EA7BAC"/>
    <w:rsid w:val="00EA7C00"/>
    <w:rsid w:val="00EB15FC"/>
    <w:rsid w:val="00EB18F2"/>
    <w:rsid w:val="00EB19DF"/>
    <w:rsid w:val="00EB2973"/>
    <w:rsid w:val="00EB304B"/>
    <w:rsid w:val="00EB48B4"/>
    <w:rsid w:val="00EB4F01"/>
    <w:rsid w:val="00EB5F49"/>
    <w:rsid w:val="00EB6268"/>
    <w:rsid w:val="00EB64B9"/>
    <w:rsid w:val="00EB656E"/>
    <w:rsid w:val="00EB6646"/>
    <w:rsid w:val="00EB6D93"/>
    <w:rsid w:val="00EC0F66"/>
    <w:rsid w:val="00EC2238"/>
    <w:rsid w:val="00EC2373"/>
    <w:rsid w:val="00EC24B8"/>
    <w:rsid w:val="00EC36D9"/>
    <w:rsid w:val="00EC4015"/>
    <w:rsid w:val="00EC4725"/>
    <w:rsid w:val="00EC4ED3"/>
    <w:rsid w:val="00EC5CE4"/>
    <w:rsid w:val="00EC6027"/>
    <w:rsid w:val="00EC6738"/>
    <w:rsid w:val="00EC79FF"/>
    <w:rsid w:val="00EC7B82"/>
    <w:rsid w:val="00ED1D3F"/>
    <w:rsid w:val="00ED4BC4"/>
    <w:rsid w:val="00ED4C41"/>
    <w:rsid w:val="00ED4FD6"/>
    <w:rsid w:val="00ED5096"/>
    <w:rsid w:val="00ED5301"/>
    <w:rsid w:val="00ED53AF"/>
    <w:rsid w:val="00ED567D"/>
    <w:rsid w:val="00ED6366"/>
    <w:rsid w:val="00ED6808"/>
    <w:rsid w:val="00ED6DC7"/>
    <w:rsid w:val="00ED7830"/>
    <w:rsid w:val="00ED7852"/>
    <w:rsid w:val="00ED7ABD"/>
    <w:rsid w:val="00EE0255"/>
    <w:rsid w:val="00EE03FB"/>
    <w:rsid w:val="00EE062B"/>
    <w:rsid w:val="00EE07CD"/>
    <w:rsid w:val="00EE0820"/>
    <w:rsid w:val="00EE0A8D"/>
    <w:rsid w:val="00EE1BF6"/>
    <w:rsid w:val="00EE284B"/>
    <w:rsid w:val="00EE2A32"/>
    <w:rsid w:val="00EE41CC"/>
    <w:rsid w:val="00EE454F"/>
    <w:rsid w:val="00EE49ED"/>
    <w:rsid w:val="00EE4DE1"/>
    <w:rsid w:val="00EE4E33"/>
    <w:rsid w:val="00EE64AB"/>
    <w:rsid w:val="00EE657F"/>
    <w:rsid w:val="00EF0569"/>
    <w:rsid w:val="00EF0EEA"/>
    <w:rsid w:val="00EF12A9"/>
    <w:rsid w:val="00EF194C"/>
    <w:rsid w:val="00EF1CF2"/>
    <w:rsid w:val="00EF2CAC"/>
    <w:rsid w:val="00EF3B78"/>
    <w:rsid w:val="00EF4C08"/>
    <w:rsid w:val="00EF51FD"/>
    <w:rsid w:val="00EF5C09"/>
    <w:rsid w:val="00EF691F"/>
    <w:rsid w:val="00EF6AB7"/>
    <w:rsid w:val="00EF74D6"/>
    <w:rsid w:val="00EF76F0"/>
    <w:rsid w:val="00F0065B"/>
    <w:rsid w:val="00F006ED"/>
    <w:rsid w:val="00F00E6C"/>
    <w:rsid w:val="00F0253A"/>
    <w:rsid w:val="00F02BE8"/>
    <w:rsid w:val="00F035F9"/>
    <w:rsid w:val="00F03FD6"/>
    <w:rsid w:val="00F04336"/>
    <w:rsid w:val="00F053F0"/>
    <w:rsid w:val="00F05812"/>
    <w:rsid w:val="00F05BD0"/>
    <w:rsid w:val="00F0766D"/>
    <w:rsid w:val="00F07E34"/>
    <w:rsid w:val="00F10025"/>
    <w:rsid w:val="00F1098F"/>
    <w:rsid w:val="00F10AA0"/>
    <w:rsid w:val="00F10D35"/>
    <w:rsid w:val="00F12547"/>
    <w:rsid w:val="00F130B1"/>
    <w:rsid w:val="00F138D7"/>
    <w:rsid w:val="00F13B83"/>
    <w:rsid w:val="00F145F7"/>
    <w:rsid w:val="00F14DD3"/>
    <w:rsid w:val="00F153A6"/>
    <w:rsid w:val="00F15732"/>
    <w:rsid w:val="00F15844"/>
    <w:rsid w:val="00F15875"/>
    <w:rsid w:val="00F15F21"/>
    <w:rsid w:val="00F163AD"/>
    <w:rsid w:val="00F16A5E"/>
    <w:rsid w:val="00F16F25"/>
    <w:rsid w:val="00F1704D"/>
    <w:rsid w:val="00F17216"/>
    <w:rsid w:val="00F20756"/>
    <w:rsid w:val="00F21D84"/>
    <w:rsid w:val="00F23DD2"/>
    <w:rsid w:val="00F23FD7"/>
    <w:rsid w:val="00F246B2"/>
    <w:rsid w:val="00F247AE"/>
    <w:rsid w:val="00F24D7A"/>
    <w:rsid w:val="00F24FD6"/>
    <w:rsid w:val="00F25B93"/>
    <w:rsid w:val="00F301C4"/>
    <w:rsid w:val="00F30827"/>
    <w:rsid w:val="00F31278"/>
    <w:rsid w:val="00F3148E"/>
    <w:rsid w:val="00F31FE1"/>
    <w:rsid w:val="00F327FC"/>
    <w:rsid w:val="00F3282B"/>
    <w:rsid w:val="00F33891"/>
    <w:rsid w:val="00F339DD"/>
    <w:rsid w:val="00F34920"/>
    <w:rsid w:val="00F351ED"/>
    <w:rsid w:val="00F3651D"/>
    <w:rsid w:val="00F37A28"/>
    <w:rsid w:val="00F37C4D"/>
    <w:rsid w:val="00F4013D"/>
    <w:rsid w:val="00F413A1"/>
    <w:rsid w:val="00F41839"/>
    <w:rsid w:val="00F42359"/>
    <w:rsid w:val="00F43365"/>
    <w:rsid w:val="00F43EDD"/>
    <w:rsid w:val="00F4417D"/>
    <w:rsid w:val="00F447B9"/>
    <w:rsid w:val="00F44B27"/>
    <w:rsid w:val="00F46367"/>
    <w:rsid w:val="00F466F6"/>
    <w:rsid w:val="00F46B67"/>
    <w:rsid w:val="00F46D43"/>
    <w:rsid w:val="00F46E9C"/>
    <w:rsid w:val="00F47770"/>
    <w:rsid w:val="00F47D55"/>
    <w:rsid w:val="00F505D5"/>
    <w:rsid w:val="00F52492"/>
    <w:rsid w:val="00F5339D"/>
    <w:rsid w:val="00F53CB1"/>
    <w:rsid w:val="00F5404E"/>
    <w:rsid w:val="00F54145"/>
    <w:rsid w:val="00F54622"/>
    <w:rsid w:val="00F54773"/>
    <w:rsid w:val="00F55385"/>
    <w:rsid w:val="00F55B7B"/>
    <w:rsid w:val="00F564B6"/>
    <w:rsid w:val="00F57172"/>
    <w:rsid w:val="00F60CA5"/>
    <w:rsid w:val="00F615A3"/>
    <w:rsid w:val="00F616C9"/>
    <w:rsid w:val="00F6219A"/>
    <w:rsid w:val="00F62AE0"/>
    <w:rsid w:val="00F63276"/>
    <w:rsid w:val="00F6337A"/>
    <w:rsid w:val="00F6355F"/>
    <w:rsid w:val="00F643E7"/>
    <w:rsid w:val="00F64DC2"/>
    <w:rsid w:val="00F653E2"/>
    <w:rsid w:val="00F65C45"/>
    <w:rsid w:val="00F65E83"/>
    <w:rsid w:val="00F6680E"/>
    <w:rsid w:val="00F67D04"/>
    <w:rsid w:val="00F70A36"/>
    <w:rsid w:val="00F711B5"/>
    <w:rsid w:val="00F71616"/>
    <w:rsid w:val="00F72CA4"/>
    <w:rsid w:val="00F7430B"/>
    <w:rsid w:val="00F74B23"/>
    <w:rsid w:val="00F752FC"/>
    <w:rsid w:val="00F75363"/>
    <w:rsid w:val="00F76D4F"/>
    <w:rsid w:val="00F807CB"/>
    <w:rsid w:val="00F80B34"/>
    <w:rsid w:val="00F810F4"/>
    <w:rsid w:val="00F8175F"/>
    <w:rsid w:val="00F818BE"/>
    <w:rsid w:val="00F83D1E"/>
    <w:rsid w:val="00F83F1A"/>
    <w:rsid w:val="00F856C0"/>
    <w:rsid w:val="00F85CC1"/>
    <w:rsid w:val="00F8631A"/>
    <w:rsid w:val="00F8651B"/>
    <w:rsid w:val="00F865B0"/>
    <w:rsid w:val="00F868A3"/>
    <w:rsid w:val="00F8742B"/>
    <w:rsid w:val="00F87DB3"/>
    <w:rsid w:val="00F90276"/>
    <w:rsid w:val="00F90E41"/>
    <w:rsid w:val="00F91524"/>
    <w:rsid w:val="00F91CB4"/>
    <w:rsid w:val="00F91DC5"/>
    <w:rsid w:val="00F92780"/>
    <w:rsid w:val="00F945C7"/>
    <w:rsid w:val="00F9598B"/>
    <w:rsid w:val="00F95BFA"/>
    <w:rsid w:val="00F966F1"/>
    <w:rsid w:val="00F96BD0"/>
    <w:rsid w:val="00F96F8B"/>
    <w:rsid w:val="00F97063"/>
    <w:rsid w:val="00F9724B"/>
    <w:rsid w:val="00F978B1"/>
    <w:rsid w:val="00F978DF"/>
    <w:rsid w:val="00F97FB4"/>
    <w:rsid w:val="00FA1384"/>
    <w:rsid w:val="00FA1A53"/>
    <w:rsid w:val="00FA1C7F"/>
    <w:rsid w:val="00FA1D42"/>
    <w:rsid w:val="00FA21F1"/>
    <w:rsid w:val="00FA274E"/>
    <w:rsid w:val="00FA2E00"/>
    <w:rsid w:val="00FA344D"/>
    <w:rsid w:val="00FA39D9"/>
    <w:rsid w:val="00FA3A4F"/>
    <w:rsid w:val="00FA3D90"/>
    <w:rsid w:val="00FA62AF"/>
    <w:rsid w:val="00FA6849"/>
    <w:rsid w:val="00FA6CEE"/>
    <w:rsid w:val="00FA6DB3"/>
    <w:rsid w:val="00FA720F"/>
    <w:rsid w:val="00FA7B30"/>
    <w:rsid w:val="00FA7E38"/>
    <w:rsid w:val="00FA7EC8"/>
    <w:rsid w:val="00FB2863"/>
    <w:rsid w:val="00FB3C90"/>
    <w:rsid w:val="00FB46B1"/>
    <w:rsid w:val="00FB498E"/>
    <w:rsid w:val="00FB532B"/>
    <w:rsid w:val="00FB54F9"/>
    <w:rsid w:val="00FB643C"/>
    <w:rsid w:val="00FB6506"/>
    <w:rsid w:val="00FB68A2"/>
    <w:rsid w:val="00FC036F"/>
    <w:rsid w:val="00FC09C8"/>
    <w:rsid w:val="00FC11C8"/>
    <w:rsid w:val="00FC1321"/>
    <w:rsid w:val="00FC15B1"/>
    <w:rsid w:val="00FC18F1"/>
    <w:rsid w:val="00FC1C0E"/>
    <w:rsid w:val="00FC22FF"/>
    <w:rsid w:val="00FC3499"/>
    <w:rsid w:val="00FC3EEE"/>
    <w:rsid w:val="00FC4216"/>
    <w:rsid w:val="00FC4C2B"/>
    <w:rsid w:val="00FC5AD0"/>
    <w:rsid w:val="00FC6872"/>
    <w:rsid w:val="00FD0ADC"/>
    <w:rsid w:val="00FD0BC3"/>
    <w:rsid w:val="00FD1723"/>
    <w:rsid w:val="00FD1EA8"/>
    <w:rsid w:val="00FD1EE6"/>
    <w:rsid w:val="00FD22A3"/>
    <w:rsid w:val="00FD3843"/>
    <w:rsid w:val="00FD38FC"/>
    <w:rsid w:val="00FD411F"/>
    <w:rsid w:val="00FD41B3"/>
    <w:rsid w:val="00FD4745"/>
    <w:rsid w:val="00FD4FC4"/>
    <w:rsid w:val="00FD65B6"/>
    <w:rsid w:val="00FD76D3"/>
    <w:rsid w:val="00FE0470"/>
    <w:rsid w:val="00FE1582"/>
    <w:rsid w:val="00FE1837"/>
    <w:rsid w:val="00FE1959"/>
    <w:rsid w:val="00FE26EA"/>
    <w:rsid w:val="00FE42E3"/>
    <w:rsid w:val="00FE46FF"/>
    <w:rsid w:val="00FE6A46"/>
    <w:rsid w:val="00FE70C0"/>
    <w:rsid w:val="00FE73A0"/>
    <w:rsid w:val="00FE7540"/>
    <w:rsid w:val="00FE763A"/>
    <w:rsid w:val="00FE792D"/>
    <w:rsid w:val="00FF0CB8"/>
    <w:rsid w:val="00FF22B9"/>
    <w:rsid w:val="00FF3268"/>
    <w:rsid w:val="00FF34D0"/>
    <w:rsid w:val="00FF357E"/>
    <w:rsid w:val="00FF3756"/>
    <w:rsid w:val="00FF42CD"/>
    <w:rsid w:val="00FF4D39"/>
    <w:rsid w:val="00FF5259"/>
    <w:rsid w:val="00FF55A7"/>
    <w:rsid w:val="00FF64A9"/>
    <w:rsid w:val="00FF68D9"/>
    <w:rsid w:val="0103376B"/>
    <w:rsid w:val="0104891F"/>
    <w:rsid w:val="0111034C"/>
    <w:rsid w:val="011E775D"/>
    <w:rsid w:val="01368CB4"/>
    <w:rsid w:val="015735B9"/>
    <w:rsid w:val="015A99E5"/>
    <w:rsid w:val="0163A6D9"/>
    <w:rsid w:val="017EF44A"/>
    <w:rsid w:val="01CC8F69"/>
    <w:rsid w:val="01EA204D"/>
    <w:rsid w:val="01FFE9A8"/>
    <w:rsid w:val="02165BAE"/>
    <w:rsid w:val="022895E7"/>
    <w:rsid w:val="0234487D"/>
    <w:rsid w:val="0240BB2A"/>
    <w:rsid w:val="024B7967"/>
    <w:rsid w:val="0256481F"/>
    <w:rsid w:val="025D9CFF"/>
    <w:rsid w:val="027A1E43"/>
    <w:rsid w:val="029BD395"/>
    <w:rsid w:val="02A91567"/>
    <w:rsid w:val="02B04B0C"/>
    <w:rsid w:val="02EC9EC2"/>
    <w:rsid w:val="02FAAB70"/>
    <w:rsid w:val="030BB0B2"/>
    <w:rsid w:val="0314EB5D"/>
    <w:rsid w:val="03236F71"/>
    <w:rsid w:val="033D6B9D"/>
    <w:rsid w:val="03465E17"/>
    <w:rsid w:val="03688E55"/>
    <w:rsid w:val="0391736C"/>
    <w:rsid w:val="0397A59A"/>
    <w:rsid w:val="03A252D3"/>
    <w:rsid w:val="03EA36F6"/>
    <w:rsid w:val="0413BEE6"/>
    <w:rsid w:val="046E13F0"/>
    <w:rsid w:val="04A58DA5"/>
    <w:rsid w:val="04ADDCCC"/>
    <w:rsid w:val="04B101C4"/>
    <w:rsid w:val="04C9D43D"/>
    <w:rsid w:val="04D09BD4"/>
    <w:rsid w:val="04F3693A"/>
    <w:rsid w:val="05009584"/>
    <w:rsid w:val="052C6FF9"/>
    <w:rsid w:val="05329229"/>
    <w:rsid w:val="053E5AF6"/>
    <w:rsid w:val="054D1A28"/>
    <w:rsid w:val="05555DB8"/>
    <w:rsid w:val="05597BA8"/>
    <w:rsid w:val="056FCA68"/>
    <w:rsid w:val="05A5FCB0"/>
    <w:rsid w:val="05AA5ABA"/>
    <w:rsid w:val="05C47173"/>
    <w:rsid w:val="05D6C607"/>
    <w:rsid w:val="060DFE0F"/>
    <w:rsid w:val="0658E482"/>
    <w:rsid w:val="06665DF4"/>
    <w:rsid w:val="067473D7"/>
    <w:rsid w:val="067DE1E9"/>
    <w:rsid w:val="06992CF7"/>
    <w:rsid w:val="06A3E201"/>
    <w:rsid w:val="06B2A3E2"/>
    <w:rsid w:val="06BF8B39"/>
    <w:rsid w:val="06D40F6E"/>
    <w:rsid w:val="06E4ACAF"/>
    <w:rsid w:val="070E9AD3"/>
    <w:rsid w:val="071232CF"/>
    <w:rsid w:val="0719E021"/>
    <w:rsid w:val="072FD610"/>
    <w:rsid w:val="073DBF34"/>
    <w:rsid w:val="074D1D22"/>
    <w:rsid w:val="076039FA"/>
    <w:rsid w:val="0777269C"/>
    <w:rsid w:val="07B57790"/>
    <w:rsid w:val="07CB2611"/>
    <w:rsid w:val="07E2986B"/>
    <w:rsid w:val="07E95D8D"/>
    <w:rsid w:val="082FFFBC"/>
    <w:rsid w:val="083397D3"/>
    <w:rsid w:val="0853ACB4"/>
    <w:rsid w:val="088BC05C"/>
    <w:rsid w:val="0897E81A"/>
    <w:rsid w:val="08AC42E0"/>
    <w:rsid w:val="08E79A4C"/>
    <w:rsid w:val="08E9B74F"/>
    <w:rsid w:val="0902A0B3"/>
    <w:rsid w:val="093C09B2"/>
    <w:rsid w:val="09417A4C"/>
    <w:rsid w:val="096A9794"/>
    <w:rsid w:val="096D5A2C"/>
    <w:rsid w:val="09A0132D"/>
    <w:rsid w:val="09A9AE63"/>
    <w:rsid w:val="09CE55D2"/>
    <w:rsid w:val="09EAFF3B"/>
    <w:rsid w:val="09F756A0"/>
    <w:rsid w:val="0A012CC5"/>
    <w:rsid w:val="0A06A292"/>
    <w:rsid w:val="0A19137D"/>
    <w:rsid w:val="0A21E26E"/>
    <w:rsid w:val="0A75FBFB"/>
    <w:rsid w:val="0A7E7BB4"/>
    <w:rsid w:val="0AA641B4"/>
    <w:rsid w:val="0AADC84C"/>
    <w:rsid w:val="0ADF1C33"/>
    <w:rsid w:val="0B03F1AF"/>
    <w:rsid w:val="0B0E69E6"/>
    <w:rsid w:val="0B436883"/>
    <w:rsid w:val="0B4E1A7A"/>
    <w:rsid w:val="0B66965A"/>
    <w:rsid w:val="0B682A5A"/>
    <w:rsid w:val="0B965443"/>
    <w:rsid w:val="0BDE9199"/>
    <w:rsid w:val="0BE0EA05"/>
    <w:rsid w:val="0BE6F9F5"/>
    <w:rsid w:val="0C13ED2D"/>
    <w:rsid w:val="0C148CB5"/>
    <w:rsid w:val="0C3E59DE"/>
    <w:rsid w:val="0C3EBA7A"/>
    <w:rsid w:val="0C5D02C6"/>
    <w:rsid w:val="0CB0AC94"/>
    <w:rsid w:val="0CE36A46"/>
    <w:rsid w:val="0CE64585"/>
    <w:rsid w:val="0D365118"/>
    <w:rsid w:val="0D45A278"/>
    <w:rsid w:val="0D522607"/>
    <w:rsid w:val="0D5908B2"/>
    <w:rsid w:val="0DB00F45"/>
    <w:rsid w:val="0DC70F8E"/>
    <w:rsid w:val="0DD00BC0"/>
    <w:rsid w:val="0DD609F8"/>
    <w:rsid w:val="0DE59210"/>
    <w:rsid w:val="0DF1FDDA"/>
    <w:rsid w:val="0E22B2AE"/>
    <w:rsid w:val="0E338EAC"/>
    <w:rsid w:val="0E45E0D1"/>
    <w:rsid w:val="0E4AF5E9"/>
    <w:rsid w:val="0E70FAEA"/>
    <w:rsid w:val="0E8AF02D"/>
    <w:rsid w:val="0ED01D98"/>
    <w:rsid w:val="0F074F62"/>
    <w:rsid w:val="0F175BBD"/>
    <w:rsid w:val="0F2032F5"/>
    <w:rsid w:val="0F2712C8"/>
    <w:rsid w:val="0F35B7EA"/>
    <w:rsid w:val="0F687ABC"/>
    <w:rsid w:val="0FB32A21"/>
    <w:rsid w:val="0FD0DE67"/>
    <w:rsid w:val="0FE99FCF"/>
    <w:rsid w:val="101594A6"/>
    <w:rsid w:val="102629C6"/>
    <w:rsid w:val="102F5D5B"/>
    <w:rsid w:val="10435EB9"/>
    <w:rsid w:val="10504089"/>
    <w:rsid w:val="10B02B06"/>
    <w:rsid w:val="10B3A0CE"/>
    <w:rsid w:val="10C10917"/>
    <w:rsid w:val="10CDB7DE"/>
    <w:rsid w:val="11100687"/>
    <w:rsid w:val="111D9B12"/>
    <w:rsid w:val="1129B427"/>
    <w:rsid w:val="119F91BB"/>
    <w:rsid w:val="11A0A92E"/>
    <w:rsid w:val="11B49B28"/>
    <w:rsid w:val="11B6690B"/>
    <w:rsid w:val="11B76BB2"/>
    <w:rsid w:val="11C00A5E"/>
    <w:rsid w:val="11C66CD1"/>
    <w:rsid w:val="11D34F91"/>
    <w:rsid w:val="11E6E54C"/>
    <w:rsid w:val="12755337"/>
    <w:rsid w:val="127A1992"/>
    <w:rsid w:val="12954D11"/>
    <w:rsid w:val="12AAA543"/>
    <w:rsid w:val="12C190F6"/>
    <w:rsid w:val="12C41966"/>
    <w:rsid w:val="12CF28C7"/>
    <w:rsid w:val="12D24C93"/>
    <w:rsid w:val="12D34644"/>
    <w:rsid w:val="12E2883B"/>
    <w:rsid w:val="130C1BD5"/>
    <w:rsid w:val="132FED69"/>
    <w:rsid w:val="133980D9"/>
    <w:rsid w:val="1341F6CE"/>
    <w:rsid w:val="13533A99"/>
    <w:rsid w:val="1355006E"/>
    <w:rsid w:val="1361A35A"/>
    <w:rsid w:val="1375DA1D"/>
    <w:rsid w:val="1391D307"/>
    <w:rsid w:val="1397D464"/>
    <w:rsid w:val="13A7EF74"/>
    <w:rsid w:val="13B4344A"/>
    <w:rsid w:val="13D35D20"/>
    <w:rsid w:val="13E74E7C"/>
    <w:rsid w:val="141D19CD"/>
    <w:rsid w:val="1433DA9C"/>
    <w:rsid w:val="143D3197"/>
    <w:rsid w:val="144B598E"/>
    <w:rsid w:val="145434C3"/>
    <w:rsid w:val="1474FF72"/>
    <w:rsid w:val="1495A3C6"/>
    <w:rsid w:val="14B35642"/>
    <w:rsid w:val="14F03B6B"/>
    <w:rsid w:val="150D9E46"/>
    <w:rsid w:val="151BBD46"/>
    <w:rsid w:val="153F05B1"/>
    <w:rsid w:val="155A49E1"/>
    <w:rsid w:val="1585460F"/>
    <w:rsid w:val="158C23A0"/>
    <w:rsid w:val="15CCA72A"/>
    <w:rsid w:val="15CE5AAD"/>
    <w:rsid w:val="15D5A5EC"/>
    <w:rsid w:val="15E59502"/>
    <w:rsid w:val="1608DC1F"/>
    <w:rsid w:val="160E384B"/>
    <w:rsid w:val="1624D3A2"/>
    <w:rsid w:val="164E47F1"/>
    <w:rsid w:val="166D5F31"/>
    <w:rsid w:val="166F658E"/>
    <w:rsid w:val="1675732B"/>
    <w:rsid w:val="16C9CC52"/>
    <w:rsid w:val="16E0AD4B"/>
    <w:rsid w:val="170180E6"/>
    <w:rsid w:val="170EE611"/>
    <w:rsid w:val="171320CA"/>
    <w:rsid w:val="172C38D6"/>
    <w:rsid w:val="1736945C"/>
    <w:rsid w:val="175345DD"/>
    <w:rsid w:val="1776B3F6"/>
    <w:rsid w:val="17CB15FF"/>
    <w:rsid w:val="17CC4A57"/>
    <w:rsid w:val="17DF61A5"/>
    <w:rsid w:val="17DF8E54"/>
    <w:rsid w:val="18067266"/>
    <w:rsid w:val="18147FA0"/>
    <w:rsid w:val="18628FC0"/>
    <w:rsid w:val="1882DEE0"/>
    <w:rsid w:val="188A08F6"/>
    <w:rsid w:val="1894F64D"/>
    <w:rsid w:val="18B54803"/>
    <w:rsid w:val="18E4855A"/>
    <w:rsid w:val="18E4DA4C"/>
    <w:rsid w:val="18F24447"/>
    <w:rsid w:val="18FEEF94"/>
    <w:rsid w:val="19198614"/>
    <w:rsid w:val="19252EBA"/>
    <w:rsid w:val="195B4EF7"/>
    <w:rsid w:val="19609EDA"/>
    <w:rsid w:val="1989A56E"/>
    <w:rsid w:val="198C52A9"/>
    <w:rsid w:val="199A31EC"/>
    <w:rsid w:val="19C33E58"/>
    <w:rsid w:val="19DAAD85"/>
    <w:rsid w:val="19F31C15"/>
    <w:rsid w:val="1A098688"/>
    <w:rsid w:val="1A09F823"/>
    <w:rsid w:val="1A0AA822"/>
    <w:rsid w:val="1A2DB2D5"/>
    <w:rsid w:val="1A4CB08B"/>
    <w:rsid w:val="1A62B1A3"/>
    <w:rsid w:val="1A7253E4"/>
    <w:rsid w:val="1A786B3B"/>
    <w:rsid w:val="1AA2EFA6"/>
    <w:rsid w:val="1AC954E8"/>
    <w:rsid w:val="1ACAD952"/>
    <w:rsid w:val="1AE35C65"/>
    <w:rsid w:val="1AF77353"/>
    <w:rsid w:val="1AFF90B4"/>
    <w:rsid w:val="1B02C602"/>
    <w:rsid w:val="1B14EA2B"/>
    <w:rsid w:val="1B2C2444"/>
    <w:rsid w:val="1B35D7AB"/>
    <w:rsid w:val="1B4115A2"/>
    <w:rsid w:val="1B870E93"/>
    <w:rsid w:val="1B9483CD"/>
    <w:rsid w:val="1BAC1283"/>
    <w:rsid w:val="1BBFCF30"/>
    <w:rsid w:val="1BC17F53"/>
    <w:rsid w:val="1BC4BF80"/>
    <w:rsid w:val="1BFB68C0"/>
    <w:rsid w:val="1C057D8C"/>
    <w:rsid w:val="1C3EC868"/>
    <w:rsid w:val="1C40E63C"/>
    <w:rsid w:val="1C641B36"/>
    <w:rsid w:val="1CAAE799"/>
    <w:rsid w:val="1CBCDC84"/>
    <w:rsid w:val="1CCB33B7"/>
    <w:rsid w:val="1CEADF7D"/>
    <w:rsid w:val="1D0F1F96"/>
    <w:rsid w:val="1D69B9E1"/>
    <w:rsid w:val="1DB7D245"/>
    <w:rsid w:val="1DC794E4"/>
    <w:rsid w:val="1DF2E2AB"/>
    <w:rsid w:val="1E0ACA05"/>
    <w:rsid w:val="1E18DD92"/>
    <w:rsid w:val="1E627220"/>
    <w:rsid w:val="1E70345D"/>
    <w:rsid w:val="1ED8C1FC"/>
    <w:rsid w:val="1EDCD136"/>
    <w:rsid w:val="1EE419E9"/>
    <w:rsid w:val="1EFC358D"/>
    <w:rsid w:val="1EFF9FAB"/>
    <w:rsid w:val="1F00895D"/>
    <w:rsid w:val="1F423F11"/>
    <w:rsid w:val="1F6BFCA6"/>
    <w:rsid w:val="1F9873FB"/>
    <w:rsid w:val="1FA3A678"/>
    <w:rsid w:val="1FCBAADA"/>
    <w:rsid w:val="1FD6DDE5"/>
    <w:rsid w:val="1FDA93EC"/>
    <w:rsid w:val="1FE3D0D6"/>
    <w:rsid w:val="1FF12119"/>
    <w:rsid w:val="1FFB3F2A"/>
    <w:rsid w:val="2005A219"/>
    <w:rsid w:val="20186E90"/>
    <w:rsid w:val="20307326"/>
    <w:rsid w:val="205408B7"/>
    <w:rsid w:val="207557BC"/>
    <w:rsid w:val="20A3DB5E"/>
    <w:rsid w:val="21037223"/>
    <w:rsid w:val="21356B5A"/>
    <w:rsid w:val="213DC71F"/>
    <w:rsid w:val="213F02D8"/>
    <w:rsid w:val="21801A2F"/>
    <w:rsid w:val="219CD3EF"/>
    <w:rsid w:val="21A2BC85"/>
    <w:rsid w:val="21A4BEC1"/>
    <w:rsid w:val="21F57BDF"/>
    <w:rsid w:val="220CAF6D"/>
    <w:rsid w:val="223980D8"/>
    <w:rsid w:val="2241E4ED"/>
    <w:rsid w:val="2258D5AE"/>
    <w:rsid w:val="229F0F09"/>
    <w:rsid w:val="22A7182B"/>
    <w:rsid w:val="22A946D2"/>
    <w:rsid w:val="22AD3F40"/>
    <w:rsid w:val="22AE9B28"/>
    <w:rsid w:val="22E99A06"/>
    <w:rsid w:val="22EEAD5E"/>
    <w:rsid w:val="23225A59"/>
    <w:rsid w:val="234810D6"/>
    <w:rsid w:val="236A76D2"/>
    <w:rsid w:val="23876819"/>
    <w:rsid w:val="239B554E"/>
    <w:rsid w:val="23A060B2"/>
    <w:rsid w:val="23A496C5"/>
    <w:rsid w:val="23BB99F8"/>
    <w:rsid w:val="23FBA501"/>
    <w:rsid w:val="24060BD5"/>
    <w:rsid w:val="241DE4C8"/>
    <w:rsid w:val="24472503"/>
    <w:rsid w:val="24510753"/>
    <w:rsid w:val="24671A22"/>
    <w:rsid w:val="246FFDA6"/>
    <w:rsid w:val="24752BD8"/>
    <w:rsid w:val="247B29AA"/>
    <w:rsid w:val="2487A303"/>
    <w:rsid w:val="24A1BD89"/>
    <w:rsid w:val="24A9F73F"/>
    <w:rsid w:val="24C9371C"/>
    <w:rsid w:val="24DBF332"/>
    <w:rsid w:val="25015BF3"/>
    <w:rsid w:val="2504BD6F"/>
    <w:rsid w:val="2513DCF2"/>
    <w:rsid w:val="25163C76"/>
    <w:rsid w:val="2519988C"/>
    <w:rsid w:val="2519D6E3"/>
    <w:rsid w:val="251C8B06"/>
    <w:rsid w:val="25210816"/>
    <w:rsid w:val="25296345"/>
    <w:rsid w:val="25BD71BA"/>
    <w:rsid w:val="25C7AD20"/>
    <w:rsid w:val="25CF4005"/>
    <w:rsid w:val="2628CDBC"/>
    <w:rsid w:val="263CD736"/>
    <w:rsid w:val="264D42D6"/>
    <w:rsid w:val="2674D6E3"/>
    <w:rsid w:val="26897F2A"/>
    <w:rsid w:val="269082E5"/>
    <w:rsid w:val="26AA5B48"/>
    <w:rsid w:val="26ADA6BC"/>
    <w:rsid w:val="26B26D8B"/>
    <w:rsid w:val="26B92286"/>
    <w:rsid w:val="26D2D605"/>
    <w:rsid w:val="26D4D569"/>
    <w:rsid w:val="26E0B03F"/>
    <w:rsid w:val="26E53F47"/>
    <w:rsid w:val="26EDE19A"/>
    <w:rsid w:val="2701C58C"/>
    <w:rsid w:val="2707E6B2"/>
    <w:rsid w:val="27238E1F"/>
    <w:rsid w:val="27279248"/>
    <w:rsid w:val="27323996"/>
    <w:rsid w:val="2777112A"/>
    <w:rsid w:val="277C4626"/>
    <w:rsid w:val="27BE1071"/>
    <w:rsid w:val="27DAF4F1"/>
    <w:rsid w:val="27F6CF04"/>
    <w:rsid w:val="28497991"/>
    <w:rsid w:val="28529D72"/>
    <w:rsid w:val="286C5C80"/>
    <w:rsid w:val="287F012E"/>
    <w:rsid w:val="2880D303"/>
    <w:rsid w:val="2899F957"/>
    <w:rsid w:val="28E07BCE"/>
    <w:rsid w:val="28EE08CB"/>
    <w:rsid w:val="2924868D"/>
    <w:rsid w:val="292DB8F9"/>
    <w:rsid w:val="2930247A"/>
    <w:rsid w:val="2932559C"/>
    <w:rsid w:val="29344CBD"/>
    <w:rsid w:val="29489091"/>
    <w:rsid w:val="2953C0E5"/>
    <w:rsid w:val="295719EC"/>
    <w:rsid w:val="29660D0C"/>
    <w:rsid w:val="298C2B40"/>
    <w:rsid w:val="29B8FEA1"/>
    <w:rsid w:val="2A22FD72"/>
    <w:rsid w:val="2A3333AB"/>
    <w:rsid w:val="2A440BE0"/>
    <w:rsid w:val="2A4F9A66"/>
    <w:rsid w:val="2A69508F"/>
    <w:rsid w:val="2A7E6705"/>
    <w:rsid w:val="2A7EC5E5"/>
    <w:rsid w:val="2AB2084C"/>
    <w:rsid w:val="2AB4FF94"/>
    <w:rsid w:val="2AD503A3"/>
    <w:rsid w:val="2AE64D5A"/>
    <w:rsid w:val="2AEAD659"/>
    <w:rsid w:val="2AF9705E"/>
    <w:rsid w:val="2B0E5F8D"/>
    <w:rsid w:val="2B25803A"/>
    <w:rsid w:val="2B32CEEC"/>
    <w:rsid w:val="2B33623E"/>
    <w:rsid w:val="2B39DC7A"/>
    <w:rsid w:val="2B3C4656"/>
    <w:rsid w:val="2B588926"/>
    <w:rsid w:val="2B6CC540"/>
    <w:rsid w:val="2BC039C3"/>
    <w:rsid w:val="2BC1E794"/>
    <w:rsid w:val="2BEEE811"/>
    <w:rsid w:val="2C0475E8"/>
    <w:rsid w:val="2C0B37A3"/>
    <w:rsid w:val="2C100ACE"/>
    <w:rsid w:val="2C2BABE0"/>
    <w:rsid w:val="2C54241C"/>
    <w:rsid w:val="2C6D6DAD"/>
    <w:rsid w:val="2C76C913"/>
    <w:rsid w:val="2C946E12"/>
    <w:rsid w:val="2CB94D91"/>
    <w:rsid w:val="2CC46DAC"/>
    <w:rsid w:val="2CD34281"/>
    <w:rsid w:val="2CE9D77C"/>
    <w:rsid w:val="2D2626AE"/>
    <w:rsid w:val="2D38F9E9"/>
    <w:rsid w:val="2D3C061D"/>
    <w:rsid w:val="2D4569BF"/>
    <w:rsid w:val="2D4DC406"/>
    <w:rsid w:val="2D50C26F"/>
    <w:rsid w:val="2D9A7C62"/>
    <w:rsid w:val="2DDC6D2E"/>
    <w:rsid w:val="2DE5697E"/>
    <w:rsid w:val="2E27E34D"/>
    <w:rsid w:val="2E584731"/>
    <w:rsid w:val="2E5A1E05"/>
    <w:rsid w:val="2E62882D"/>
    <w:rsid w:val="2E85C492"/>
    <w:rsid w:val="2EA98612"/>
    <w:rsid w:val="2ED19321"/>
    <w:rsid w:val="2ED2913E"/>
    <w:rsid w:val="2EED67D0"/>
    <w:rsid w:val="2EF528A7"/>
    <w:rsid w:val="2F13A536"/>
    <w:rsid w:val="2F473AA4"/>
    <w:rsid w:val="2F50326B"/>
    <w:rsid w:val="2F5800A6"/>
    <w:rsid w:val="2F65E986"/>
    <w:rsid w:val="2F6F7F63"/>
    <w:rsid w:val="2F80E481"/>
    <w:rsid w:val="2F82FA11"/>
    <w:rsid w:val="2F84EDED"/>
    <w:rsid w:val="2F9ADC0D"/>
    <w:rsid w:val="2FA377E0"/>
    <w:rsid w:val="2FF206F2"/>
    <w:rsid w:val="2FF4426B"/>
    <w:rsid w:val="3005919F"/>
    <w:rsid w:val="302D3F2A"/>
    <w:rsid w:val="3033A873"/>
    <w:rsid w:val="303D27C7"/>
    <w:rsid w:val="3051E835"/>
    <w:rsid w:val="3059D070"/>
    <w:rsid w:val="3060DF46"/>
    <w:rsid w:val="30615C7E"/>
    <w:rsid w:val="306E6344"/>
    <w:rsid w:val="306F0830"/>
    <w:rsid w:val="30850F6E"/>
    <w:rsid w:val="30A72489"/>
    <w:rsid w:val="30C4E652"/>
    <w:rsid w:val="30D4CBF1"/>
    <w:rsid w:val="30ECBD57"/>
    <w:rsid w:val="311464DC"/>
    <w:rsid w:val="3190B439"/>
    <w:rsid w:val="31BC5142"/>
    <w:rsid w:val="31D3D54F"/>
    <w:rsid w:val="31E04DF7"/>
    <w:rsid w:val="3208C6FA"/>
    <w:rsid w:val="3210BC69"/>
    <w:rsid w:val="3211BC71"/>
    <w:rsid w:val="3216E061"/>
    <w:rsid w:val="321ED074"/>
    <w:rsid w:val="322B0883"/>
    <w:rsid w:val="32306277"/>
    <w:rsid w:val="32402716"/>
    <w:rsid w:val="32498407"/>
    <w:rsid w:val="326762B0"/>
    <w:rsid w:val="328FFCE5"/>
    <w:rsid w:val="32A4ADA9"/>
    <w:rsid w:val="32C73124"/>
    <w:rsid w:val="3313C9E5"/>
    <w:rsid w:val="33255725"/>
    <w:rsid w:val="3370AC4B"/>
    <w:rsid w:val="339226C6"/>
    <w:rsid w:val="33934D77"/>
    <w:rsid w:val="33A7B24A"/>
    <w:rsid w:val="33B62CD2"/>
    <w:rsid w:val="33DAD717"/>
    <w:rsid w:val="33DB98CD"/>
    <w:rsid w:val="33FD4092"/>
    <w:rsid w:val="342F9FA1"/>
    <w:rsid w:val="34429133"/>
    <w:rsid w:val="34454FC4"/>
    <w:rsid w:val="346DF04E"/>
    <w:rsid w:val="34715CC6"/>
    <w:rsid w:val="34C9E54C"/>
    <w:rsid w:val="34DEB666"/>
    <w:rsid w:val="35071484"/>
    <w:rsid w:val="3530AC30"/>
    <w:rsid w:val="354212D7"/>
    <w:rsid w:val="354DC581"/>
    <w:rsid w:val="355C4E1F"/>
    <w:rsid w:val="358A256E"/>
    <w:rsid w:val="35DC463B"/>
    <w:rsid w:val="35EED422"/>
    <w:rsid w:val="35F9AF44"/>
    <w:rsid w:val="366C96A9"/>
    <w:rsid w:val="36827883"/>
    <w:rsid w:val="368B48A2"/>
    <w:rsid w:val="36A1A3EF"/>
    <w:rsid w:val="36A6EF28"/>
    <w:rsid w:val="36A84B44"/>
    <w:rsid w:val="36FA423B"/>
    <w:rsid w:val="36FC50AB"/>
    <w:rsid w:val="37072F34"/>
    <w:rsid w:val="3720347E"/>
    <w:rsid w:val="373163CD"/>
    <w:rsid w:val="374EB6EB"/>
    <w:rsid w:val="375BC8C0"/>
    <w:rsid w:val="3768DA1A"/>
    <w:rsid w:val="377E1E39"/>
    <w:rsid w:val="377F535E"/>
    <w:rsid w:val="378C1134"/>
    <w:rsid w:val="379EA945"/>
    <w:rsid w:val="37A3C610"/>
    <w:rsid w:val="37BB3E67"/>
    <w:rsid w:val="3806C335"/>
    <w:rsid w:val="382CB2E1"/>
    <w:rsid w:val="386F499E"/>
    <w:rsid w:val="3871C56C"/>
    <w:rsid w:val="38AAFF5B"/>
    <w:rsid w:val="38DB5182"/>
    <w:rsid w:val="38ED8B9F"/>
    <w:rsid w:val="3944F6E1"/>
    <w:rsid w:val="394C18E4"/>
    <w:rsid w:val="39503244"/>
    <w:rsid w:val="3954C461"/>
    <w:rsid w:val="396DC13E"/>
    <w:rsid w:val="397CDCF4"/>
    <w:rsid w:val="39845D9D"/>
    <w:rsid w:val="39E74C06"/>
    <w:rsid w:val="39E9CB2E"/>
    <w:rsid w:val="39ED1849"/>
    <w:rsid w:val="39FBC16C"/>
    <w:rsid w:val="39FCDC56"/>
    <w:rsid w:val="3A0B469B"/>
    <w:rsid w:val="3A3E22BE"/>
    <w:rsid w:val="3A5F2CF9"/>
    <w:rsid w:val="3A8ED64D"/>
    <w:rsid w:val="3AB4FD32"/>
    <w:rsid w:val="3B15C40E"/>
    <w:rsid w:val="3B2BBC5A"/>
    <w:rsid w:val="3B3CBEDC"/>
    <w:rsid w:val="3B3D031B"/>
    <w:rsid w:val="3B423F30"/>
    <w:rsid w:val="3B80A65F"/>
    <w:rsid w:val="3BAB97B8"/>
    <w:rsid w:val="3BB8C7EA"/>
    <w:rsid w:val="3BC4C115"/>
    <w:rsid w:val="3BE272F5"/>
    <w:rsid w:val="3BE5B44D"/>
    <w:rsid w:val="3BE9B063"/>
    <w:rsid w:val="3BEA726A"/>
    <w:rsid w:val="3C126449"/>
    <w:rsid w:val="3C1E1857"/>
    <w:rsid w:val="3C2EEDB1"/>
    <w:rsid w:val="3C371742"/>
    <w:rsid w:val="3C6DD5BB"/>
    <w:rsid w:val="3C7D3A15"/>
    <w:rsid w:val="3C80B412"/>
    <w:rsid w:val="3CA863C7"/>
    <w:rsid w:val="3CAECE70"/>
    <w:rsid w:val="3CB98DD5"/>
    <w:rsid w:val="3CBA1EDE"/>
    <w:rsid w:val="3D04B9E3"/>
    <w:rsid w:val="3D07FC7D"/>
    <w:rsid w:val="3D1E07DB"/>
    <w:rsid w:val="3D2A85BA"/>
    <w:rsid w:val="3D4CE6F5"/>
    <w:rsid w:val="3D56DC56"/>
    <w:rsid w:val="3D675E10"/>
    <w:rsid w:val="3D720644"/>
    <w:rsid w:val="3D954573"/>
    <w:rsid w:val="3DAD141F"/>
    <w:rsid w:val="3DB184EB"/>
    <w:rsid w:val="3DC372D4"/>
    <w:rsid w:val="3DCF8911"/>
    <w:rsid w:val="3DD1323D"/>
    <w:rsid w:val="3E13C712"/>
    <w:rsid w:val="3E1A20FA"/>
    <w:rsid w:val="3E1BF068"/>
    <w:rsid w:val="3E1D3064"/>
    <w:rsid w:val="3E43BE5D"/>
    <w:rsid w:val="3E4FA6F7"/>
    <w:rsid w:val="3E727C04"/>
    <w:rsid w:val="3E9018A0"/>
    <w:rsid w:val="3E9FBDFC"/>
    <w:rsid w:val="3EBCDD17"/>
    <w:rsid w:val="3EC9F937"/>
    <w:rsid w:val="3ED14E5B"/>
    <w:rsid w:val="3EDE20C1"/>
    <w:rsid w:val="3EEF971B"/>
    <w:rsid w:val="3F2D454E"/>
    <w:rsid w:val="3F31AC5C"/>
    <w:rsid w:val="3F4F1F3E"/>
    <w:rsid w:val="3F5B2F2B"/>
    <w:rsid w:val="3F5E5CC2"/>
    <w:rsid w:val="3F6FC0BA"/>
    <w:rsid w:val="3F8EDF24"/>
    <w:rsid w:val="3F95D4A2"/>
    <w:rsid w:val="3FA06BF4"/>
    <w:rsid w:val="3FA5A793"/>
    <w:rsid w:val="3FC7C7C2"/>
    <w:rsid w:val="3FDC689C"/>
    <w:rsid w:val="4082BD69"/>
    <w:rsid w:val="408BEB1C"/>
    <w:rsid w:val="4096DF74"/>
    <w:rsid w:val="40F80750"/>
    <w:rsid w:val="4102A00C"/>
    <w:rsid w:val="4118DF24"/>
    <w:rsid w:val="41266816"/>
    <w:rsid w:val="413D6A65"/>
    <w:rsid w:val="414598A0"/>
    <w:rsid w:val="41524D74"/>
    <w:rsid w:val="417390CC"/>
    <w:rsid w:val="4176A513"/>
    <w:rsid w:val="4195B396"/>
    <w:rsid w:val="41B1C326"/>
    <w:rsid w:val="41B90F34"/>
    <w:rsid w:val="4206806A"/>
    <w:rsid w:val="42396CA7"/>
    <w:rsid w:val="424A54B9"/>
    <w:rsid w:val="425B43CB"/>
    <w:rsid w:val="426733B6"/>
    <w:rsid w:val="426ED7A6"/>
    <w:rsid w:val="4293B207"/>
    <w:rsid w:val="429AD017"/>
    <w:rsid w:val="42B0DA36"/>
    <w:rsid w:val="42B6DD9B"/>
    <w:rsid w:val="42C435E5"/>
    <w:rsid w:val="42C6EA76"/>
    <w:rsid w:val="42F27307"/>
    <w:rsid w:val="436ED64E"/>
    <w:rsid w:val="437B26E3"/>
    <w:rsid w:val="437D345D"/>
    <w:rsid w:val="439FA03F"/>
    <w:rsid w:val="43DB46B5"/>
    <w:rsid w:val="43E0215B"/>
    <w:rsid w:val="4428279F"/>
    <w:rsid w:val="444BA8CF"/>
    <w:rsid w:val="444D49AE"/>
    <w:rsid w:val="445090EE"/>
    <w:rsid w:val="44667706"/>
    <w:rsid w:val="447B8B15"/>
    <w:rsid w:val="448A982D"/>
    <w:rsid w:val="44F3690A"/>
    <w:rsid w:val="44F9DCE1"/>
    <w:rsid w:val="453C968E"/>
    <w:rsid w:val="4554D6F1"/>
    <w:rsid w:val="455727F6"/>
    <w:rsid w:val="4562F017"/>
    <w:rsid w:val="45923209"/>
    <w:rsid w:val="4592DDA8"/>
    <w:rsid w:val="459CFC43"/>
    <w:rsid w:val="45AC12E2"/>
    <w:rsid w:val="45C40561"/>
    <w:rsid w:val="45CFD7E7"/>
    <w:rsid w:val="45D451E8"/>
    <w:rsid w:val="45FAA569"/>
    <w:rsid w:val="460B11FA"/>
    <w:rsid w:val="460EF87A"/>
    <w:rsid w:val="4659FDAC"/>
    <w:rsid w:val="4665B280"/>
    <w:rsid w:val="469BD8B3"/>
    <w:rsid w:val="46F1663C"/>
    <w:rsid w:val="470A4471"/>
    <w:rsid w:val="4730FB46"/>
    <w:rsid w:val="47761942"/>
    <w:rsid w:val="4790AAB4"/>
    <w:rsid w:val="4795976F"/>
    <w:rsid w:val="47963F5A"/>
    <w:rsid w:val="47D65193"/>
    <w:rsid w:val="47DED261"/>
    <w:rsid w:val="47E282A3"/>
    <w:rsid w:val="48188DE9"/>
    <w:rsid w:val="483904C8"/>
    <w:rsid w:val="483BFC3E"/>
    <w:rsid w:val="4842409D"/>
    <w:rsid w:val="484A5601"/>
    <w:rsid w:val="485952E0"/>
    <w:rsid w:val="485F514B"/>
    <w:rsid w:val="48606A73"/>
    <w:rsid w:val="486A949A"/>
    <w:rsid w:val="486EF5E8"/>
    <w:rsid w:val="487DD7F6"/>
    <w:rsid w:val="4881EF97"/>
    <w:rsid w:val="48C05FAB"/>
    <w:rsid w:val="48CE2451"/>
    <w:rsid w:val="48FF5301"/>
    <w:rsid w:val="49017ACA"/>
    <w:rsid w:val="4909A758"/>
    <w:rsid w:val="4962E2A5"/>
    <w:rsid w:val="4964C2AE"/>
    <w:rsid w:val="496653E2"/>
    <w:rsid w:val="49864592"/>
    <w:rsid w:val="49A3D1CF"/>
    <w:rsid w:val="49A5CD5B"/>
    <w:rsid w:val="49BA859B"/>
    <w:rsid w:val="49C02133"/>
    <w:rsid w:val="4A342B8F"/>
    <w:rsid w:val="4A4F6C4D"/>
    <w:rsid w:val="4A561DCA"/>
    <w:rsid w:val="4A6604D8"/>
    <w:rsid w:val="4A68ECEF"/>
    <w:rsid w:val="4A6DCE0C"/>
    <w:rsid w:val="4A7F5001"/>
    <w:rsid w:val="4A80907E"/>
    <w:rsid w:val="4A82E030"/>
    <w:rsid w:val="4A91C550"/>
    <w:rsid w:val="4A9329AA"/>
    <w:rsid w:val="4AA2736C"/>
    <w:rsid w:val="4AC53605"/>
    <w:rsid w:val="4ADA0F06"/>
    <w:rsid w:val="4AEDB206"/>
    <w:rsid w:val="4AFAD7BB"/>
    <w:rsid w:val="4B278B21"/>
    <w:rsid w:val="4B3D33B6"/>
    <w:rsid w:val="4BA383BA"/>
    <w:rsid w:val="4C31AA78"/>
    <w:rsid w:val="4C8A0BD5"/>
    <w:rsid w:val="4CED5668"/>
    <w:rsid w:val="4CF027FA"/>
    <w:rsid w:val="4CF6EF8B"/>
    <w:rsid w:val="4CF73618"/>
    <w:rsid w:val="4D126086"/>
    <w:rsid w:val="4D17B6B6"/>
    <w:rsid w:val="4D34BAD0"/>
    <w:rsid w:val="4D3F0C74"/>
    <w:rsid w:val="4D430801"/>
    <w:rsid w:val="4D484F57"/>
    <w:rsid w:val="4DB68432"/>
    <w:rsid w:val="4DB8F259"/>
    <w:rsid w:val="4DBF67C0"/>
    <w:rsid w:val="4DD5301F"/>
    <w:rsid w:val="4DE07ECC"/>
    <w:rsid w:val="4E0E853C"/>
    <w:rsid w:val="4E10C6DD"/>
    <w:rsid w:val="4E32A5C5"/>
    <w:rsid w:val="4E488FB9"/>
    <w:rsid w:val="4E4E90A4"/>
    <w:rsid w:val="4E90C071"/>
    <w:rsid w:val="4E9A31CA"/>
    <w:rsid w:val="4EAAD014"/>
    <w:rsid w:val="4ECBD0B4"/>
    <w:rsid w:val="4ECD4922"/>
    <w:rsid w:val="4EE764D5"/>
    <w:rsid w:val="4EE9EA05"/>
    <w:rsid w:val="4EFDCD6E"/>
    <w:rsid w:val="4F0DCD1F"/>
    <w:rsid w:val="4F245389"/>
    <w:rsid w:val="4F8394CF"/>
    <w:rsid w:val="4FE7E00C"/>
    <w:rsid w:val="50062116"/>
    <w:rsid w:val="5028288F"/>
    <w:rsid w:val="502BCCA1"/>
    <w:rsid w:val="50308B3F"/>
    <w:rsid w:val="505748F1"/>
    <w:rsid w:val="508B522B"/>
    <w:rsid w:val="50A8FC4D"/>
    <w:rsid w:val="50AE3E59"/>
    <w:rsid w:val="50B01483"/>
    <w:rsid w:val="50B25A1D"/>
    <w:rsid w:val="50C0B2FB"/>
    <w:rsid w:val="50D381C5"/>
    <w:rsid w:val="50D94907"/>
    <w:rsid w:val="50DC58F1"/>
    <w:rsid w:val="50E3E166"/>
    <w:rsid w:val="50F60831"/>
    <w:rsid w:val="50FFB6E5"/>
    <w:rsid w:val="5116A91E"/>
    <w:rsid w:val="5120B448"/>
    <w:rsid w:val="513AABE2"/>
    <w:rsid w:val="51596E0E"/>
    <w:rsid w:val="516EC883"/>
    <w:rsid w:val="5171E95D"/>
    <w:rsid w:val="518A9A24"/>
    <w:rsid w:val="51A69B0B"/>
    <w:rsid w:val="51BEEA20"/>
    <w:rsid w:val="51CF3A6B"/>
    <w:rsid w:val="51D01A7C"/>
    <w:rsid w:val="51FA5FF9"/>
    <w:rsid w:val="5268F7A2"/>
    <w:rsid w:val="527D7AB7"/>
    <w:rsid w:val="528ED299"/>
    <w:rsid w:val="529177C3"/>
    <w:rsid w:val="52A8EF3A"/>
    <w:rsid w:val="52C86E06"/>
    <w:rsid w:val="52CB1B49"/>
    <w:rsid w:val="52D01595"/>
    <w:rsid w:val="52FDF0A4"/>
    <w:rsid w:val="53140D6B"/>
    <w:rsid w:val="5319D887"/>
    <w:rsid w:val="53548541"/>
    <w:rsid w:val="538A4FBC"/>
    <w:rsid w:val="53C5578F"/>
    <w:rsid w:val="53C81291"/>
    <w:rsid w:val="53D4C97A"/>
    <w:rsid w:val="53E868B7"/>
    <w:rsid w:val="53E88DE4"/>
    <w:rsid w:val="53FA3BDD"/>
    <w:rsid w:val="54242767"/>
    <w:rsid w:val="54532449"/>
    <w:rsid w:val="5468B8B9"/>
    <w:rsid w:val="547DC06D"/>
    <w:rsid w:val="549F1A80"/>
    <w:rsid w:val="54AB4FFF"/>
    <w:rsid w:val="54E05787"/>
    <w:rsid w:val="550C63A5"/>
    <w:rsid w:val="55222F45"/>
    <w:rsid w:val="5522B468"/>
    <w:rsid w:val="55322DED"/>
    <w:rsid w:val="553A687D"/>
    <w:rsid w:val="553CA63A"/>
    <w:rsid w:val="5556B452"/>
    <w:rsid w:val="5563F24F"/>
    <w:rsid w:val="55C0AC4B"/>
    <w:rsid w:val="55E0BCFD"/>
    <w:rsid w:val="560EFB93"/>
    <w:rsid w:val="562FD1E3"/>
    <w:rsid w:val="56336479"/>
    <w:rsid w:val="563723E0"/>
    <w:rsid w:val="5670928F"/>
    <w:rsid w:val="5691C7AD"/>
    <w:rsid w:val="56B9D9BA"/>
    <w:rsid w:val="56C6F7A6"/>
    <w:rsid w:val="56DD593B"/>
    <w:rsid w:val="56F32486"/>
    <w:rsid w:val="56FB5CA4"/>
    <w:rsid w:val="57133F80"/>
    <w:rsid w:val="572BA3B5"/>
    <w:rsid w:val="573A70A2"/>
    <w:rsid w:val="573EC94C"/>
    <w:rsid w:val="57404A33"/>
    <w:rsid w:val="575E6481"/>
    <w:rsid w:val="5765605D"/>
    <w:rsid w:val="576A1305"/>
    <w:rsid w:val="5776F4EE"/>
    <w:rsid w:val="57881529"/>
    <w:rsid w:val="5790CA68"/>
    <w:rsid w:val="57A36C30"/>
    <w:rsid w:val="57AF775D"/>
    <w:rsid w:val="57FB75C2"/>
    <w:rsid w:val="581402E2"/>
    <w:rsid w:val="581E4D90"/>
    <w:rsid w:val="58352840"/>
    <w:rsid w:val="58653EEF"/>
    <w:rsid w:val="5878351B"/>
    <w:rsid w:val="588A4F8C"/>
    <w:rsid w:val="588D4EFB"/>
    <w:rsid w:val="588F434D"/>
    <w:rsid w:val="588F8BB5"/>
    <w:rsid w:val="58965090"/>
    <w:rsid w:val="58A869C6"/>
    <w:rsid w:val="58EF7F4C"/>
    <w:rsid w:val="58FEDB34"/>
    <w:rsid w:val="5922DA61"/>
    <w:rsid w:val="596FD98A"/>
    <w:rsid w:val="597D9190"/>
    <w:rsid w:val="5982786D"/>
    <w:rsid w:val="5996D9B8"/>
    <w:rsid w:val="59A62FDB"/>
    <w:rsid w:val="59B91CB8"/>
    <w:rsid w:val="59D38EE9"/>
    <w:rsid w:val="59D64936"/>
    <w:rsid w:val="59E46DC8"/>
    <w:rsid w:val="59E74554"/>
    <w:rsid w:val="59FE3A7B"/>
    <w:rsid w:val="5A51CFB6"/>
    <w:rsid w:val="5A7C34FB"/>
    <w:rsid w:val="5A84791B"/>
    <w:rsid w:val="5A84D5D6"/>
    <w:rsid w:val="5A86ABF4"/>
    <w:rsid w:val="5A874783"/>
    <w:rsid w:val="5A8EC1E5"/>
    <w:rsid w:val="5A8FD294"/>
    <w:rsid w:val="5A9ED240"/>
    <w:rsid w:val="5ACB757A"/>
    <w:rsid w:val="5ACD2795"/>
    <w:rsid w:val="5AFF40C4"/>
    <w:rsid w:val="5B02A729"/>
    <w:rsid w:val="5B035340"/>
    <w:rsid w:val="5B0D00C3"/>
    <w:rsid w:val="5B2105DE"/>
    <w:rsid w:val="5B339EE3"/>
    <w:rsid w:val="5B3BBB9F"/>
    <w:rsid w:val="5B496983"/>
    <w:rsid w:val="5B61632F"/>
    <w:rsid w:val="5B661067"/>
    <w:rsid w:val="5B74043F"/>
    <w:rsid w:val="5B94B4B1"/>
    <w:rsid w:val="5BA43EEE"/>
    <w:rsid w:val="5BAB7D67"/>
    <w:rsid w:val="5BBFED04"/>
    <w:rsid w:val="5BC99E60"/>
    <w:rsid w:val="5BD3FCBA"/>
    <w:rsid w:val="5BF28733"/>
    <w:rsid w:val="5BF70A70"/>
    <w:rsid w:val="5BF72B0D"/>
    <w:rsid w:val="5C186C67"/>
    <w:rsid w:val="5C5F6493"/>
    <w:rsid w:val="5CC1F688"/>
    <w:rsid w:val="5CDC5CAB"/>
    <w:rsid w:val="5CFA2C0D"/>
    <w:rsid w:val="5D258390"/>
    <w:rsid w:val="5D4006B6"/>
    <w:rsid w:val="5D82C9A6"/>
    <w:rsid w:val="5D8BA195"/>
    <w:rsid w:val="5DB83DEB"/>
    <w:rsid w:val="5DBEA1A8"/>
    <w:rsid w:val="5DDADFEF"/>
    <w:rsid w:val="5DE9ED88"/>
    <w:rsid w:val="5E0F4E7F"/>
    <w:rsid w:val="5E1A0484"/>
    <w:rsid w:val="5E23CFD2"/>
    <w:rsid w:val="5E63EB8A"/>
    <w:rsid w:val="5E866236"/>
    <w:rsid w:val="5EB09F4C"/>
    <w:rsid w:val="5EC98F02"/>
    <w:rsid w:val="5EE0CE1C"/>
    <w:rsid w:val="5EF4BDC6"/>
    <w:rsid w:val="5F0F5E36"/>
    <w:rsid w:val="5F30B628"/>
    <w:rsid w:val="5F4EE166"/>
    <w:rsid w:val="5F7BEE17"/>
    <w:rsid w:val="5F837B42"/>
    <w:rsid w:val="5F83B651"/>
    <w:rsid w:val="5F9D875B"/>
    <w:rsid w:val="5FAE252B"/>
    <w:rsid w:val="5FC7C2C4"/>
    <w:rsid w:val="5FDF75D8"/>
    <w:rsid w:val="5FF1DBF2"/>
    <w:rsid w:val="5FFD6565"/>
    <w:rsid w:val="6010C53A"/>
    <w:rsid w:val="6014BE22"/>
    <w:rsid w:val="603FBFBA"/>
    <w:rsid w:val="60510B43"/>
    <w:rsid w:val="605237A9"/>
    <w:rsid w:val="605A50FB"/>
    <w:rsid w:val="6060E88A"/>
    <w:rsid w:val="606952DE"/>
    <w:rsid w:val="606ED96B"/>
    <w:rsid w:val="607C04C4"/>
    <w:rsid w:val="60821B1D"/>
    <w:rsid w:val="60C85813"/>
    <w:rsid w:val="60DA747F"/>
    <w:rsid w:val="60E50266"/>
    <w:rsid w:val="6119C191"/>
    <w:rsid w:val="613AA868"/>
    <w:rsid w:val="61462715"/>
    <w:rsid w:val="61562D37"/>
    <w:rsid w:val="616E1829"/>
    <w:rsid w:val="61855BAD"/>
    <w:rsid w:val="61B845AE"/>
    <w:rsid w:val="61BDAD90"/>
    <w:rsid w:val="61FC2AB1"/>
    <w:rsid w:val="620151C4"/>
    <w:rsid w:val="621955C1"/>
    <w:rsid w:val="621ACFE9"/>
    <w:rsid w:val="622932D6"/>
    <w:rsid w:val="62301BCC"/>
    <w:rsid w:val="623FE50E"/>
    <w:rsid w:val="6254245F"/>
    <w:rsid w:val="625FA563"/>
    <w:rsid w:val="62656376"/>
    <w:rsid w:val="6274C8FA"/>
    <w:rsid w:val="629625D0"/>
    <w:rsid w:val="629E6206"/>
    <w:rsid w:val="62AB6D4C"/>
    <w:rsid w:val="62BF1044"/>
    <w:rsid w:val="62D528CB"/>
    <w:rsid w:val="62E1928C"/>
    <w:rsid w:val="62F85DD7"/>
    <w:rsid w:val="62FDACE4"/>
    <w:rsid w:val="633DA818"/>
    <w:rsid w:val="6341974A"/>
    <w:rsid w:val="634BC508"/>
    <w:rsid w:val="6353EB8B"/>
    <w:rsid w:val="635FE23E"/>
    <w:rsid w:val="6367343E"/>
    <w:rsid w:val="6368E7CE"/>
    <w:rsid w:val="637C308B"/>
    <w:rsid w:val="6389488B"/>
    <w:rsid w:val="638BC046"/>
    <w:rsid w:val="63AA05E7"/>
    <w:rsid w:val="63C7B65B"/>
    <w:rsid w:val="63E5F9B7"/>
    <w:rsid w:val="6402FF50"/>
    <w:rsid w:val="64095DDE"/>
    <w:rsid w:val="64122555"/>
    <w:rsid w:val="6413E7DB"/>
    <w:rsid w:val="64472A09"/>
    <w:rsid w:val="6448C223"/>
    <w:rsid w:val="644D1BAF"/>
    <w:rsid w:val="64853BC4"/>
    <w:rsid w:val="648A84C2"/>
    <w:rsid w:val="64938ED0"/>
    <w:rsid w:val="64B3E8F9"/>
    <w:rsid w:val="64CBB4DE"/>
    <w:rsid w:val="64DBF872"/>
    <w:rsid w:val="64FBBB34"/>
    <w:rsid w:val="64FE4FA0"/>
    <w:rsid w:val="65211CA3"/>
    <w:rsid w:val="6543C756"/>
    <w:rsid w:val="6598F546"/>
    <w:rsid w:val="65A353D2"/>
    <w:rsid w:val="65C42402"/>
    <w:rsid w:val="65FEEF8D"/>
    <w:rsid w:val="666E0AB4"/>
    <w:rsid w:val="66753535"/>
    <w:rsid w:val="66841553"/>
    <w:rsid w:val="668D459C"/>
    <w:rsid w:val="669150D4"/>
    <w:rsid w:val="66CA8F6D"/>
    <w:rsid w:val="66CFB024"/>
    <w:rsid w:val="66DD5DCD"/>
    <w:rsid w:val="66F4B670"/>
    <w:rsid w:val="671600D5"/>
    <w:rsid w:val="6751ED45"/>
    <w:rsid w:val="67726CDF"/>
    <w:rsid w:val="677C5B84"/>
    <w:rsid w:val="67BBD80C"/>
    <w:rsid w:val="67D0CFE2"/>
    <w:rsid w:val="67D93188"/>
    <w:rsid w:val="67E6EC89"/>
    <w:rsid w:val="680F8C95"/>
    <w:rsid w:val="688E95DF"/>
    <w:rsid w:val="6891A3A1"/>
    <w:rsid w:val="68A0832E"/>
    <w:rsid w:val="68B4D99A"/>
    <w:rsid w:val="68BBDFB2"/>
    <w:rsid w:val="68DD62E6"/>
    <w:rsid w:val="690CD0D4"/>
    <w:rsid w:val="692399EE"/>
    <w:rsid w:val="693056D2"/>
    <w:rsid w:val="693CCC5E"/>
    <w:rsid w:val="69444252"/>
    <w:rsid w:val="694A6A60"/>
    <w:rsid w:val="696650C0"/>
    <w:rsid w:val="69768F4B"/>
    <w:rsid w:val="697A9AC8"/>
    <w:rsid w:val="697D3FA7"/>
    <w:rsid w:val="69880C68"/>
    <w:rsid w:val="69A44DBC"/>
    <w:rsid w:val="69B5D51D"/>
    <w:rsid w:val="69C1897B"/>
    <w:rsid w:val="69C1D0CC"/>
    <w:rsid w:val="69CE5CE7"/>
    <w:rsid w:val="69E31000"/>
    <w:rsid w:val="69F48A9A"/>
    <w:rsid w:val="6A22051E"/>
    <w:rsid w:val="6A23FAA8"/>
    <w:rsid w:val="6A3C4ADC"/>
    <w:rsid w:val="6A683CDE"/>
    <w:rsid w:val="6AA83190"/>
    <w:rsid w:val="6AC81EF1"/>
    <w:rsid w:val="6AF6ED9B"/>
    <w:rsid w:val="6B0F2015"/>
    <w:rsid w:val="6B215048"/>
    <w:rsid w:val="6B386E55"/>
    <w:rsid w:val="6B45C443"/>
    <w:rsid w:val="6B5602D2"/>
    <w:rsid w:val="6B609CE4"/>
    <w:rsid w:val="6B7BB80B"/>
    <w:rsid w:val="6B88FA29"/>
    <w:rsid w:val="6B9062D5"/>
    <w:rsid w:val="6B94E898"/>
    <w:rsid w:val="6BD6DC15"/>
    <w:rsid w:val="6BDD3444"/>
    <w:rsid w:val="6BE56E6B"/>
    <w:rsid w:val="6C69F37E"/>
    <w:rsid w:val="6C9C5B02"/>
    <w:rsid w:val="6CA797C9"/>
    <w:rsid w:val="6CD1E320"/>
    <w:rsid w:val="6CDDD334"/>
    <w:rsid w:val="6D5CEA7A"/>
    <w:rsid w:val="6D6750CA"/>
    <w:rsid w:val="6D700C1E"/>
    <w:rsid w:val="6D90E4F9"/>
    <w:rsid w:val="6D932DF8"/>
    <w:rsid w:val="6DCFF962"/>
    <w:rsid w:val="6DFA922D"/>
    <w:rsid w:val="6E025814"/>
    <w:rsid w:val="6E2089F0"/>
    <w:rsid w:val="6E6F9787"/>
    <w:rsid w:val="6E96CA91"/>
    <w:rsid w:val="6EA0DEB9"/>
    <w:rsid w:val="6EC563A5"/>
    <w:rsid w:val="6EDA6E1E"/>
    <w:rsid w:val="6F03C0F8"/>
    <w:rsid w:val="6F98E0A7"/>
    <w:rsid w:val="6F9A9449"/>
    <w:rsid w:val="6F9CFDD7"/>
    <w:rsid w:val="6FA52CF5"/>
    <w:rsid w:val="6FABCE98"/>
    <w:rsid w:val="6FC6AC48"/>
    <w:rsid w:val="6FD47D06"/>
    <w:rsid w:val="6FD6370C"/>
    <w:rsid w:val="6FFF0818"/>
    <w:rsid w:val="700E2980"/>
    <w:rsid w:val="702B11DB"/>
    <w:rsid w:val="704CCCD1"/>
    <w:rsid w:val="708E524A"/>
    <w:rsid w:val="70C24CE2"/>
    <w:rsid w:val="70C5D231"/>
    <w:rsid w:val="710DD468"/>
    <w:rsid w:val="71552932"/>
    <w:rsid w:val="71B3F25C"/>
    <w:rsid w:val="71BAEEAD"/>
    <w:rsid w:val="71C32FD3"/>
    <w:rsid w:val="71C559DF"/>
    <w:rsid w:val="71C71998"/>
    <w:rsid w:val="71C7A491"/>
    <w:rsid w:val="71D03E85"/>
    <w:rsid w:val="71D56B59"/>
    <w:rsid w:val="71E9901D"/>
    <w:rsid w:val="71F5FDB5"/>
    <w:rsid w:val="723E01FF"/>
    <w:rsid w:val="7271CC23"/>
    <w:rsid w:val="727A693C"/>
    <w:rsid w:val="7292E458"/>
    <w:rsid w:val="72C827B5"/>
    <w:rsid w:val="72D7C9FD"/>
    <w:rsid w:val="72ECF626"/>
    <w:rsid w:val="730646A6"/>
    <w:rsid w:val="73407C6A"/>
    <w:rsid w:val="7342FB95"/>
    <w:rsid w:val="73593EA5"/>
    <w:rsid w:val="73735922"/>
    <w:rsid w:val="73955C03"/>
    <w:rsid w:val="73A5B5DE"/>
    <w:rsid w:val="73B00D36"/>
    <w:rsid w:val="73B46C3A"/>
    <w:rsid w:val="73DDCDC9"/>
    <w:rsid w:val="7420D281"/>
    <w:rsid w:val="746FE894"/>
    <w:rsid w:val="74916E13"/>
    <w:rsid w:val="74957A28"/>
    <w:rsid w:val="74E4556F"/>
    <w:rsid w:val="74FD69E8"/>
    <w:rsid w:val="7509D888"/>
    <w:rsid w:val="7510E937"/>
    <w:rsid w:val="75191AFE"/>
    <w:rsid w:val="7522CA12"/>
    <w:rsid w:val="754DA103"/>
    <w:rsid w:val="7566D881"/>
    <w:rsid w:val="7586E869"/>
    <w:rsid w:val="75A0F610"/>
    <w:rsid w:val="75CD20D5"/>
    <w:rsid w:val="75F5FBED"/>
    <w:rsid w:val="75F88659"/>
    <w:rsid w:val="75FCB6B1"/>
    <w:rsid w:val="7603D9A4"/>
    <w:rsid w:val="760A3A81"/>
    <w:rsid w:val="765852DF"/>
    <w:rsid w:val="765B5577"/>
    <w:rsid w:val="765C5FF5"/>
    <w:rsid w:val="766F44B4"/>
    <w:rsid w:val="76874FDE"/>
    <w:rsid w:val="769E93A7"/>
    <w:rsid w:val="76E0C7B3"/>
    <w:rsid w:val="76E6A3EB"/>
    <w:rsid w:val="76EB553C"/>
    <w:rsid w:val="76EFB877"/>
    <w:rsid w:val="76FEE47B"/>
    <w:rsid w:val="77344E98"/>
    <w:rsid w:val="77528D33"/>
    <w:rsid w:val="776BADFE"/>
    <w:rsid w:val="77791A22"/>
    <w:rsid w:val="777A940E"/>
    <w:rsid w:val="779662B7"/>
    <w:rsid w:val="77A34EFD"/>
    <w:rsid w:val="77A3779E"/>
    <w:rsid w:val="77AE8B3B"/>
    <w:rsid w:val="77D55949"/>
    <w:rsid w:val="77E14B14"/>
    <w:rsid w:val="77E87717"/>
    <w:rsid w:val="77F3B741"/>
    <w:rsid w:val="7801A1F1"/>
    <w:rsid w:val="7810E2BD"/>
    <w:rsid w:val="7824C28A"/>
    <w:rsid w:val="785945C9"/>
    <w:rsid w:val="78671E5B"/>
    <w:rsid w:val="78687288"/>
    <w:rsid w:val="789B488B"/>
    <w:rsid w:val="78B7828E"/>
    <w:rsid w:val="78CE9C5F"/>
    <w:rsid w:val="78E43134"/>
    <w:rsid w:val="79119B7C"/>
    <w:rsid w:val="7948E38B"/>
    <w:rsid w:val="79561904"/>
    <w:rsid w:val="79699B91"/>
    <w:rsid w:val="796B3D2B"/>
    <w:rsid w:val="7971A7D4"/>
    <w:rsid w:val="79972C4F"/>
    <w:rsid w:val="79B776AA"/>
    <w:rsid w:val="79CED6FD"/>
    <w:rsid w:val="7A059A1E"/>
    <w:rsid w:val="7A263CF5"/>
    <w:rsid w:val="7A287DA1"/>
    <w:rsid w:val="7A5AB7B4"/>
    <w:rsid w:val="7AABBEEF"/>
    <w:rsid w:val="7ADF7A5A"/>
    <w:rsid w:val="7AF8AB2F"/>
    <w:rsid w:val="7B21F5AD"/>
    <w:rsid w:val="7B2C761D"/>
    <w:rsid w:val="7B3910FE"/>
    <w:rsid w:val="7B4345FA"/>
    <w:rsid w:val="7B4DC7A1"/>
    <w:rsid w:val="7B5CAA06"/>
    <w:rsid w:val="7B65ED59"/>
    <w:rsid w:val="7B7EA3EA"/>
    <w:rsid w:val="7B8D6016"/>
    <w:rsid w:val="7BA70821"/>
    <w:rsid w:val="7BC41FFB"/>
    <w:rsid w:val="7BC728CC"/>
    <w:rsid w:val="7BEE43CB"/>
    <w:rsid w:val="7BF525CD"/>
    <w:rsid w:val="7C18B640"/>
    <w:rsid w:val="7C4D67B2"/>
    <w:rsid w:val="7C97C87C"/>
    <w:rsid w:val="7C9B2AC4"/>
    <w:rsid w:val="7CD623E4"/>
    <w:rsid w:val="7CE03AE2"/>
    <w:rsid w:val="7CF531FD"/>
    <w:rsid w:val="7D51551F"/>
    <w:rsid w:val="7D596143"/>
    <w:rsid w:val="7D5BE9F3"/>
    <w:rsid w:val="7D615C55"/>
    <w:rsid w:val="7D6C8057"/>
    <w:rsid w:val="7D7A923F"/>
    <w:rsid w:val="7DA723CF"/>
    <w:rsid w:val="7DBE83D0"/>
    <w:rsid w:val="7DE4655C"/>
    <w:rsid w:val="7E0BC6D4"/>
    <w:rsid w:val="7E0D2040"/>
    <w:rsid w:val="7E2482BD"/>
    <w:rsid w:val="7E443C8D"/>
    <w:rsid w:val="7E4CD66A"/>
    <w:rsid w:val="7E545352"/>
    <w:rsid w:val="7E6F1D3A"/>
    <w:rsid w:val="7EAE52FA"/>
    <w:rsid w:val="7ECFCD89"/>
    <w:rsid w:val="7ED407E0"/>
    <w:rsid w:val="7EF59A46"/>
    <w:rsid w:val="7F0AD677"/>
    <w:rsid w:val="7F1956D3"/>
    <w:rsid w:val="7F57B713"/>
    <w:rsid w:val="7F758EB1"/>
    <w:rsid w:val="7F7D8C94"/>
    <w:rsid w:val="7F87DEEB"/>
    <w:rsid w:val="7F91733B"/>
    <w:rsid w:val="7FD66D2B"/>
    <w:rsid w:val="7FEA422B"/>
    <w:rsid w:val="7FFC4E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25E11"/>
  <w15:chartTrackingRefBased/>
  <w15:docId w15:val="{40EC0890-8BE3-420F-B4B4-44BD6BEB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302"/>
    <w:rPr>
      <w:sz w:val="24"/>
    </w:rPr>
  </w:style>
  <w:style w:type="paragraph" w:styleId="Heading1">
    <w:name w:val="heading 1"/>
    <w:basedOn w:val="Normal"/>
    <w:next w:val="Normal"/>
    <w:qFormat/>
    <w:rsid w:val="00190086"/>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9008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030A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4030A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qFormat/>
    <w:rsid w:val="00190086"/>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0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0086"/>
    <w:rPr>
      <w:color w:val="0000FF"/>
      <w:u w:val="single"/>
    </w:rPr>
  </w:style>
  <w:style w:type="character" w:customStyle="1" w:styleId="maintext1">
    <w:name w:val="maintext1"/>
    <w:rsid w:val="00190086"/>
    <w:rPr>
      <w:rFonts w:ascii="Verdana" w:hAnsi="Verdana" w:hint="default"/>
      <w:i w:val="0"/>
      <w:iCs w:val="0"/>
      <w:color w:val="000000"/>
      <w:sz w:val="20"/>
      <w:szCs w:val="20"/>
    </w:rPr>
  </w:style>
  <w:style w:type="paragraph" w:styleId="BodyTextIndent2">
    <w:name w:val="Body Text Indent 2"/>
    <w:basedOn w:val="Normal"/>
    <w:rsid w:val="00190086"/>
    <w:pPr>
      <w:spacing w:after="120" w:line="480" w:lineRule="auto"/>
      <w:ind w:left="360"/>
    </w:pPr>
    <w:rPr>
      <w:szCs w:val="24"/>
    </w:rPr>
  </w:style>
  <w:style w:type="paragraph" w:styleId="BodyTextIndent">
    <w:name w:val="Body Text Indent"/>
    <w:basedOn w:val="Normal"/>
    <w:rsid w:val="00190086"/>
    <w:pPr>
      <w:spacing w:after="120"/>
      <w:ind w:left="360"/>
    </w:pPr>
    <w:rPr>
      <w:szCs w:val="24"/>
    </w:rPr>
  </w:style>
  <w:style w:type="paragraph" w:styleId="BodyTextIndent3">
    <w:name w:val="Body Text Indent 3"/>
    <w:basedOn w:val="Normal"/>
    <w:rsid w:val="00190086"/>
    <w:pPr>
      <w:spacing w:after="120"/>
      <w:ind w:left="360"/>
    </w:pPr>
    <w:rPr>
      <w:sz w:val="16"/>
      <w:szCs w:val="16"/>
    </w:rPr>
  </w:style>
  <w:style w:type="paragraph" w:customStyle="1" w:styleId="Normal12pt">
    <w:name w:val="Normal + 12 pt"/>
    <w:basedOn w:val="Normal"/>
    <w:rsid w:val="00190086"/>
    <w:rPr>
      <w:sz w:val="22"/>
    </w:rPr>
  </w:style>
  <w:style w:type="paragraph" w:styleId="BodyText">
    <w:name w:val="Body Text"/>
    <w:basedOn w:val="Normal"/>
    <w:rsid w:val="00190086"/>
    <w:pPr>
      <w:spacing w:after="120"/>
    </w:pPr>
  </w:style>
  <w:style w:type="paragraph" w:styleId="BalloonText">
    <w:name w:val="Balloon Text"/>
    <w:basedOn w:val="Normal"/>
    <w:semiHidden/>
    <w:rsid w:val="00190086"/>
    <w:rPr>
      <w:rFonts w:ascii="Tahoma" w:hAnsi="Tahoma" w:cs="Tahoma"/>
      <w:sz w:val="16"/>
      <w:szCs w:val="16"/>
    </w:rPr>
  </w:style>
  <w:style w:type="character" w:styleId="FollowedHyperlink">
    <w:name w:val="FollowedHyperlink"/>
    <w:rsid w:val="00190086"/>
    <w:rPr>
      <w:color w:val="800080"/>
      <w:u w:val="single"/>
    </w:rPr>
  </w:style>
  <w:style w:type="numbering" w:customStyle="1" w:styleId="CurrentList1">
    <w:name w:val="Current List1"/>
    <w:rsid w:val="00190086"/>
    <w:pPr>
      <w:numPr>
        <w:numId w:val="1"/>
      </w:numPr>
    </w:pPr>
  </w:style>
  <w:style w:type="paragraph" w:styleId="Title">
    <w:name w:val="Title"/>
    <w:basedOn w:val="Normal"/>
    <w:qFormat/>
    <w:rsid w:val="00190086"/>
    <w:pPr>
      <w:jc w:val="center"/>
    </w:pPr>
    <w:rPr>
      <w:b/>
      <w:bCs/>
      <w:szCs w:val="24"/>
    </w:rPr>
  </w:style>
  <w:style w:type="paragraph" w:styleId="Header">
    <w:name w:val="header"/>
    <w:basedOn w:val="Normal"/>
    <w:link w:val="HeaderChar"/>
    <w:uiPriority w:val="99"/>
    <w:rsid w:val="00190086"/>
    <w:pPr>
      <w:tabs>
        <w:tab w:val="center" w:pos="4320"/>
        <w:tab w:val="right" w:pos="8640"/>
      </w:tabs>
    </w:pPr>
    <w:rPr>
      <w:szCs w:val="24"/>
    </w:rPr>
  </w:style>
  <w:style w:type="paragraph" w:styleId="Footer">
    <w:name w:val="footer"/>
    <w:basedOn w:val="Normal"/>
    <w:link w:val="FooterChar"/>
    <w:uiPriority w:val="99"/>
    <w:rsid w:val="00190086"/>
    <w:pPr>
      <w:tabs>
        <w:tab w:val="center" w:pos="4320"/>
        <w:tab w:val="right" w:pos="8640"/>
      </w:tabs>
    </w:pPr>
    <w:rPr>
      <w:szCs w:val="24"/>
    </w:rPr>
  </w:style>
  <w:style w:type="paragraph" w:styleId="BodyText2">
    <w:name w:val="Body Text 2"/>
    <w:basedOn w:val="Normal"/>
    <w:rsid w:val="00190086"/>
    <w:pPr>
      <w:spacing w:after="120" w:line="480" w:lineRule="auto"/>
    </w:pPr>
    <w:rPr>
      <w:szCs w:val="24"/>
    </w:rPr>
  </w:style>
  <w:style w:type="paragraph" w:styleId="PlainText">
    <w:name w:val="Plain Text"/>
    <w:basedOn w:val="Normal"/>
    <w:rsid w:val="00190086"/>
    <w:rPr>
      <w:rFonts w:ascii="Courier New" w:hAnsi="Courier New"/>
      <w:sz w:val="20"/>
    </w:rPr>
  </w:style>
  <w:style w:type="paragraph" w:styleId="EnvelopeReturn">
    <w:name w:val="envelope return"/>
    <w:basedOn w:val="Normal"/>
    <w:rsid w:val="00190086"/>
    <w:pPr>
      <w:widowControl w:val="0"/>
    </w:pPr>
    <w:rPr>
      <w:rFonts w:ascii="Arial" w:hAnsi="Arial"/>
    </w:rPr>
  </w:style>
  <w:style w:type="paragraph" w:customStyle="1" w:styleId="FR1">
    <w:name w:val="FR1"/>
    <w:rsid w:val="00190086"/>
    <w:pPr>
      <w:widowControl w:val="0"/>
      <w:autoSpaceDE w:val="0"/>
      <w:autoSpaceDN w:val="0"/>
      <w:adjustRightInd w:val="0"/>
    </w:pPr>
    <w:rPr>
      <w:rFonts w:ascii="Arial" w:eastAsia="SimSun" w:hAnsi="Arial"/>
      <w:b/>
      <w:sz w:val="24"/>
      <w:lang w:eastAsia="zh-CN"/>
    </w:rPr>
  </w:style>
  <w:style w:type="paragraph" w:styleId="ListContinue">
    <w:name w:val="List Continue"/>
    <w:basedOn w:val="Normal"/>
    <w:rsid w:val="00190086"/>
    <w:pPr>
      <w:spacing w:after="120"/>
      <w:ind w:left="360"/>
    </w:pPr>
    <w:rPr>
      <w:szCs w:val="24"/>
    </w:rPr>
  </w:style>
  <w:style w:type="character" w:styleId="PageNumber">
    <w:name w:val="page number"/>
    <w:basedOn w:val="DefaultParagraphFont"/>
    <w:rsid w:val="00190086"/>
  </w:style>
  <w:style w:type="paragraph" w:styleId="BodyText3">
    <w:name w:val="Body Text 3"/>
    <w:basedOn w:val="Normal"/>
    <w:rsid w:val="00190086"/>
    <w:pPr>
      <w:spacing w:after="120"/>
    </w:pPr>
    <w:rPr>
      <w:sz w:val="16"/>
      <w:szCs w:val="16"/>
    </w:rPr>
  </w:style>
  <w:style w:type="paragraph" w:styleId="DocumentMap">
    <w:name w:val="Document Map"/>
    <w:basedOn w:val="Normal"/>
    <w:semiHidden/>
    <w:rsid w:val="00C5328C"/>
    <w:pPr>
      <w:shd w:val="clear" w:color="auto" w:fill="000080"/>
    </w:pPr>
    <w:rPr>
      <w:rFonts w:ascii="Tahoma" w:hAnsi="Tahoma" w:cs="Tahoma"/>
      <w:sz w:val="20"/>
    </w:rPr>
  </w:style>
  <w:style w:type="character" w:styleId="CommentReference">
    <w:name w:val="annotation reference"/>
    <w:uiPriority w:val="99"/>
    <w:semiHidden/>
    <w:rsid w:val="00B84E4B"/>
    <w:rPr>
      <w:sz w:val="16"/>
      <w:szCs w:val="16"/>
    </w:rPr>
  </w:style>
  <w:style w:type="paragraph" w:styleId="CommentText">
    <w:name w:val="annotation text"/>
    <w:basedOn w:val="Normal"/>
    <w:link w:val="CommentTextChar"/>
    <w:uiPriority w:val="99"/>
    <w:rsid w:val="00B84E4B"/>
    <w:rPr>
      <w:sz w:val="20"/>
    </w:rPr>
  </w:style>
  <w:style w:type="paragraph" w:styleId="CommentSubject">
    <w:name w:val="annotation subject"/>
    <w:basedOn w:val="CommentText"/>
    <w:next w:val="CommentText"/>
    <w:semiHidden/>
    <w:rsid w:val="00B84E4B"/>
    <w:rPr>
      <w:b/>
      <w:bCs/>
    </w:rPr>
  </w:style>
  <w:style w:type="paragraph" w:styleId="ListParagraph">
    <w:name w:val="List Paragraph"/>
    <w:basedOn w:val="Normal"/>
    <w:link w:val="ListParagraphChar"/>
    <w:uiPriority w:val="34"/>
    <w:qFormat/>
    <w:rsid w:val="007446C7"/>
    <w:pPr>
      <w:ind w:left="720"/>
    </w:pPr>
  </w:style>
  <w:style w:type="character" w:customStyle="1" w:styleId="HeaderChar">
    <w:name w:val="Header Char"/>
    <w:link w:val="Header"/>
    <w:uiPriority w:val="99"/>
    <w:rsid w:val="00C72388"/>
    <w:rPr>
      <w:sz w:val="24"/>
      <w:szCs w:val="24"/>
    </w:rPr>
  </w:style>
  <w:style w:type="character" w:customStyle="1" w:styleId="FooterChar">
    <w:name w:val="Footer Char"/>
    <w:link w:val="Footer"/>
    <w:uiPriority w:val="99"/>
    <w:rsid w:val="00C72388"/>
    <w:rPr>
      <w:sz w:val="24"/>
      <w:szCs w:val="24"/>
    </w:rPr>
  </w:style>
  <w:style w:type="paragraph" w:customStyle="1" w:styleId="ColorfulList-Accent11">
    <w:name w:val="Colorful List - Accent 11"/>
    <w:basedOn w:val="Normal"/>
    <w:uiPriority w:val="34"/>
    <w:qFormat/>
    <w:rsid w:val="00D8537C"/>
    <w:pPr>
      <w:ind w:left="720"/>
    </w:pPr>
  </w:style>
  <w:style w:type="character" w:customStyle="1" w:styleId="CommentTextChar">
    <w:name w:val="Comment Text Char"/>
    <w:link w:val="CommentText"/>
    <w:uiPriority w:val="99"/>
    <w:rsid w:val="00AF5D65"/>
  </w:style>
  <w:style w:type="character" w:styleId="UnresolvedMention">
    <w:name w:val="Unresolved Mention"/>
    <w:uiPriority w:val="99"/>
    <w:semiHidden/>
    <w:unhideWhenUsed/>
    <w:rsid w:val="00434536"/>
    <w:rPr>
      <w:color w:val="808080"/>
      <w:shd w:val="clear" w:color="auto" w:fill="E6E6E6"/>
    </w:rPr>
  </w:style>
  <w:style w:type="paragraph" w:styleId="NormalWeb">
    <w:name w:val="Normal (Web)"/>
    <w:basedOn w:val="Normal"/>
    <w:uiPriority w:val="99"/>
    <w:rsid w:val="002A443E"/>
    <w:pPr>
      <w:spacing w:before="100" w:beforeAutospacing="1" w:after="100" w:afterAutospacing="1"/>
    </w:pPr>
    <w:rPr>
      <w:szCs w:val="24"/>
    </w:rPr>
  </w:style>
  <w:style w:type="character" w:styleId="Emphasis">
    <w:name w:val="Emphasis"/>
    <w:qFormat/>
    <w:rsid w:val="0078258A"/>
    <w:rPr>
      <w:i/>
      <w:iCs/>
    </w:rPr>
  </w:style>
  <w:style w:type="paragraph" w:customStyle="1" w:styleId="paragraph">
    <w:name w:val="paragraph"/>
    <w:basedOn w:val="Normal"/>
    <w:rsid w:val="004D6EB4"/>
    <w:pPr>
      <w:spacing w:before="100" w:beforeAutospacing="1" w:after="100" w:afterAutospacing="1"/>
    </w:pPr>
    <w:rPr>
      <w:szCs w:val="24"/>
    </w:rPr>
  </w:style>
  <w:style w:type="character" w:customStyle="1" w:styleId="normaltextrun">
    <w:name w:val="normaltextrun"/>
    <w:basedOn w:val="DefaultParagraphFont"/>
    <w:rsid w:val="004D6EB4"/>
  </w:style>
  <w:style w:type="character" w:customStyle="1" w:styleId="eop">
    <w:name w:val="eop"/>
    <w:basedOn w:val="DefaultParagraphFont"/>
    <w:rsid w:val="004D6EB4"/>
  </w:style>
  <w:style w:type="character" w:customStyle="1" w:styleId="ListParagraphChar">
    <w:name w:val="List Paragraph Char"/>
    <w:link w:val="ListParagraph"/>
    <w:uiPriority w:val="34"/>
    <w:locked/>
    <w:rsid w:val="000C3D4B"/>
    <w:rPr>
      <w:sz w:val="24"/>
    </w:rPr>
  </w:style>
  <w:style w:type="paragraph" w:styleId="Revision">
    <w:name w:val="Revision"/>
    <w:hidden/>
    <w:uiPriority w:val="99"/>
    <w:semiHidden/>
    <w:rsid w:val="003E7974"/>
    <w:rPr>
      <w:sz w:val="24"/>
    </w:rPr>
  </w:style>
  <w:style w:type="character" w:customStyle="1" w:styleId="Heading3Char">
    <w:name w:val="Heading 3 Char"/>
    <w:basedOn w:val="DefaultParagraphFont"/>
    <w:link w:val="Heading3"/>
    <w:semiHidden/>
    <w:rsid w:val="004030A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4030AB"/>
    <w:rPr>
      <w:rFonts w:asciiTheme="majorHAnsi" w:eastAsiaTheme="majorEastAsia" w:hAnsiTheme="majorHAnsi" w:cstheme="majorBidi"/>
      <w:i/>
      <w:iCs/>
      <w:color w:val="2F5496" w:themeColor="accent1" w:themeShade="BF"/>
      <w:sz w:val="24"/>
    </w:rPr>
  </w:style>
  <w:style w:type="character" w:customStyle="1" w:styleId="tabchar">
    <w:name w:val="tabchar"/>
    <w:basedOn w:val="DefaultParagraphFont"/>
    <w:rsid w:val="004D07EE"/>
  </w:style>
  <w:style w:type="paragraph" w:customStyle="1" w:styleId="pf0">
    <w:name w:val="pf0"/>
    <w:basedOn w:val="Normal"/>
    <w:rsid w:val="00CE2C6A"/>
    <w:pPr>
      <w:spacing w:before="100" w:beforeAutospacing="1" w:after="100" w:afterAutospacing="1"/>
      <w:ind w:left="108"/>
    </w:pPr>
    <w:rPr>
      <w:szCs w:val="24"/>
    </w:rPr>
  </w:style>
  <w:style w:type="character" w:customStyle="1" w:styleId="cf01">
    <w:name w:val="cf01"/>
    <w:basedOn w:val="DefaultParagraphFont"/>
    <w:rsid w:val="00CE2C6A"/>
    <w:rPr>
      <w:rFonts w:ascii="Segoe UI" w:hAnsi="Segoe UI" w:cs="Segoe UI" w:hint="default"/>
      <w:b/>
      <w:bCs/>
      <w:sz w:val="18"/>
      <w:szCs w:val="18"/>
    </w:rPr>
  </w:style>
  <w:style w:type="character" w:customStyle="1" w:styleId="cf11">
    <w:name w:val="cf11"/>
    <w:basedOn w:val="DefaultParagraphFont"/>
    <w:rsid w:val="00CE2C6A"/>
    <w:rPr>
      <w:rFonts w:ascii="Segoe UI" w:hAnsi="Segoe UI" w:cs="Segoe UI" w:hint="default"/>
      <w:sz w:val="18"/>
      <w:szCs w:val="18"/>
    </w:rPr>
  </w:style>
  <w:style w:type="paragraph" w:customStyle="1" w:styleId="pf1">
    <w:name w:val="pf1"/>
    <w:basedOn w:val="Normal"/>
    <w:rsid w:val="00CE2C6A"/>
    <w:pPr>
      <w:spacing w:before="100" w:beforeAutospacing="1" w:after="100" w:afterAutospacing="1"/>
      <w:ind w:left="270"/>
    </w:pPr>
    <w:rPr>
      <w:szCs w:val="24"/>
    </w:rPr>
  </w:style>
  <w:style w:type="paragraph" w:customStyle="1" w:styleId="pf2">
    <w:name w:val="pf2"/>
    <w:basedOn w:val="Normal"/>
    <w:rsid w:val="00CE2C6A"/>
    <w:pPr>
      <w:spacing w:before="100" w:beforeAutospacing="1" w:after="100" w:afterAutospacing="1"/>
      <w:ind w:left="990"/>
    </w:pPr>
    <w:rPr>
      <w:szCs w:val="24"/>
    </w:rPr>
  </w:style>
  <w:style w:type="character" w:customStyle="1" w:styleId="cf21">
    <w:name w:val="cf21"/>
    <w:basedOn w:val="DefaultParagraphFont"/>
    <w:rsid w:val="00CE2C6A"/>
    <w:rPr>
      <w:rFonts w:ascii="Segoe UI" w:hAnsi="Segoe UI" w:cs="Segoe UI" w:hint="default"/>
      <w:color w:val="0000FF"/>
      <w:sz w:val="18"/>
      <w:szCs w:val="18"/>
      <w:u w:val="single"/>
    </w:rPr>
  </w:style>
  <w:style w:type="character" w:customStyle="1" w:styleId="cf31">
    <w:name w:val="cf31"/>
    <w:basedOn w:val="DefaultParagraphFont"/>
    <w:rsid w:val="00CE2C6A"/>
    <w:rPr>
      <w:rFonts w:ascii="Segoe UI" w:hAnsi="Segoe UI" w:cs="Segoe UI" w:hint="default"/>
      <w:sz w:val="18"/>
      <w:szCs w:val="18"/>
      <w:u w:val="single"/>
    </w:rPr>
  </w:style>
  <w:style w:type="paragraph" w:styleId="NoSpacing">
    <w:name w:val="No Spacing"/>
    <w:uiPriority w:val="1"/>
    <w:qFormat/>
    <w:rsid w:val="00FA6DB3"/>
    <w:rPr>
      <w:rFonts w:asciiTheme="minorHAnsi" w:eastAsiaTheme="minorHAnsi" w:hAnsiTheme="minorHAnsi" w:cstheme="minorBidi"/>
      <w:kern w:val="2"/>
      <w:sz w:val="22"/>
      <w:szCs w:val="22"/>
      <w14:ligatures w14:val="standardContextual"/>
    </w:rPr>
  </w:style>
  <w:style w:type="paragraph" w:customStyle="1" w:styleId="Pa3">
    <w:name w:val="Pa3"/>
    <w:basedOn w:val="Normal"/>
    <w:next w:val="Normal"/>
    <w:uiPriority w:val="99"/>
    <w:rsid w:val="00FA6DB3"/>
    <w:pPr>
      <w:autoSpaceDE w:val="0"/>
      <w:autoSpaceDN w:val="0"/>
      <w:adjustRightInd w:val="0"/>
      <w:spacing w:line="241" w:lineRule="atLeast"/>
    </w:pPr>
    <w:rPr>
      <w:rFonts w:ascii="Greycliff CF Medium" w:eastAsiaTheme="minorHAnsi" w:hAnsi="Greycliff CF Medium" w:cstheme="minorBidi"/>
      <w:szCs w:val="24"/>
    </w:rPr>
  </w:style>
  <w:style w:type="character" w:customStyle="1" w:styleId="A5">
    <w:name w:val="A5"/>
    <w:uiPriority w:val="99"/>
    <w:rsid w:val="00FA6DB3"/>
    <w:rPr>
      <w:rFonts w:cs="Greycliff CF Medium"/>
      <w:color w:val="000000"/>
      <w:sz w:val="32"/>
      <w:szCs w:val="32"/>
    </w:rPr>
  </w:style>
  <w:style w:type="character" w:styleId="Mention">
    <w:name w:val="Mention"/>
    <w:basedOn w:val="DefaultParagraphFont"/>
    <w:uiPriority w:val="99"/>
    <w:unhideWhenUsed/>
    <w:rsid w:val="00024F09"/>
    <w:rPr>
      <w:color w:val="2B579A"/>
      <w:shd w:val="clear" w:color="auto" w:fill="E1DFDD"/>
    </w:rPr>
  </w:style>
  <w:style w:type="numbering" w:customStyle="1" w:styleId="CurrentList2">
    <w:name w:val="Current List2"/>
    <w:uiPriority w:val="99"/>
    <w:rsid w:val="00266133"/>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8608">
      <w:bodyDiv w:val="1"/>
      <w:marLeft w:val="0"/>
      <w:marRight w:val="0"/>
      <w:marTop w:val="0"/>
      <w:marBottom w:val="0"/>
      <w:divBdr>
        <w:top w:val="none" w:sz="0" w:space="0" w:color="auto"/>
        <w:left w:val="none" w:sz="0" w:space="0" w:color="auto"/>
        <w:bottom w:val="none" w:sz="0" w:space="0" w:color="auto"/>
        <w:right w:val="none" w:sz="0" w:space="0" w:color="auto"/>
      </w:divBdr>
    </w:div>
    <w:div w:id="43140433">
      <w:bodyDiv w:val="1"/>
      <w:marLeft w:val="0"/>
      <w:marRight w:val="0"/>
      <w:marTop w:val="0"/>
      <w:marBottom w:val="0"/>
      <w:divBdr>
        <w:top w:val="none" w:sz="0" w:space="0" w:color="auto"/>
        <w:left w:val="none" w:sz="0" w:space="0" w:color="auto"/>
        <w:bottom w:val="none" w:sz="0" w:space="0" w:color="auto"/>
        <w:right w:val="none" w:sz="0" w:space="0" w:color="auto"/>
      </w:divBdr>
    </w:div>
    <w:div w:id="53747429">
      <w:bodyDiv w:val="1"/>
      <w:marLeft w:val="0"/>
      <w:marRight w:val="0"/>
      <w:marTop w:val="0"/>
      <w:marBottom w:val="0"/>
      <w:divBdr>
        <w:top w:val="none" w:sz="0" w:space="0" w:color="auto"/>
        <w:left w:val="none" w:sz="0" w:space="0" w:color="auto"/>
        <w:bottom w:val="none" w:sz="0" w:space="0" w:color="auto"/>
        <w:right w:val="none" w:sz="0" w:space="0" w:color="auto"/>
      </w:divBdr>
    </w:div>
    <w:div w:id="78259980">
      <w:bodyDiv w:val="1"/>
      <w:marLeft w:val="0"/>
      <w:marRight w:val="0"/>
      <w:marTop w:val="0"/>
      <w:marBottom w:val="0"/>
      <w:divBdr>
        <w:top w:val="none" w:sz="0" w:space="0" w:color="auto"/>
        <w:left w:val="none" w:sz="0" w:space="0" w:color="auto"/>
        <w:bottom w:val="none" w:sz="0" w:space="0" w:color="auto"/>
        <w:right w:val="none" w:sz="0" w:space="0" w:color="auto"/>
      </w:divBdr>
    </w:div>
    <w:div w:id="93717122">
      <w:bodyDiv w:val="1"/>
      <w:marLeft w:val="0"/>
      <w:marRight w:val="0"/>
      <w:marTop w:val="0"/>
      <w:marBottom w:val="0"/>
      <w:divBdr>
        <w:top w:val="none" w:sz="0" w:space="0" w:color="auto"/>
        <w:left w:val="none" w:sz="0" w:space="0" w:color="auto"/>
        <w:bottom w:val="none" w:sz="0" w:space="0" w:color="auto"/>
        <w:right w:val="none" w:sz="0" w:space="0" w:color="auto"/>
      </w:divBdr>
    </w:div>
    <w:div w:id="109672563">
      <w:bodyDiv w:val="1"/>
      <w:marLeft w:val="0"/>
      <w:marRight w:val="0"/>
      <w:marTop w:val="0"/>
      <w:marBottom w:val="0"/>
      <w:divBdr>
        <w:top w:val="none" w:sz="0" w:space="0" w:color="auto"/>
        <w:left w:val="none" w:sz="0" w:space="0" w:color="auto"/>
        <w:bottom w:val="none" w:sz="0" w:space="0" w:color="auto"/>
        <w:right w:val="none" w:sz="0" w:space="0" w:color="auto"/>
      </w:divBdr>
    </w:div>
    <w:div w:id="147986874">
      <w:bodyDiv w:val="1"/>
      <w:marLeft w:val="0"/>
      <w:marRight w:val="0"/>
      <w:marTop w:val="0"/>
      <w:marBottom w:val="0"/>
      <w:divBdr>
        <w:top w:val="none" w:sz="0" w:space="0" w:color="auto"/>
        <w:left w:val="none" w:sz="0" w:space="0" w:color="auto"/>
        <w:bottom w:val="none" w:sz="0" w:space="0" w:color="auto"/>
        <w:right w:val="none" w:sz="0" w:space="0" w:color="auto"/>
      </w:divBdr>
    </w:div>
    <w:div w:id="249654963">
      <w:bodyDiv w:val="1"/>
      <w:marLeft w:val="0"/>
      <w:marRight w:val="0"/>
      <w:marTop w:val="0"/>
      <w:marBottom w:val="0"/>
      <w:divBdr>
        <w:top w:val="none" w:sz="0" w:space="0" w:color="auto"/>
        <w:left w:val="none" w:sz="0" w:space="0" w:color="auto"/>
        <w:bottom w:val="none" w:sz="0" w:space="0" w:color="auto"/>
        <w:right w:val="none" w:sz="0" w:space="0" w:color="auto"/>
      </w:divBdr>
    </w:div>
    <w:div w:id="272594419">
      <w:bodyDiv w:val="1"/>
      <w:marLeft w:val="0"/>
      <w:marRight w:val="0"/>
      <w:marTop w:val="0"/>
      <w:marBottom w:val="0"/>
      <w:divBdr>
        <w:top w:val="none" w:sz="0" w:space="0" w:color="auto"/>
        <w:left w:val="none" w:sz="0" w:space="0" w:color="auto"/>
        <w:bottom w:val="none" w:sz="0" w:space="0" w:color="auto"/>
        <w:right w:val="none" w:sz="0" w:space="0" w:color="auto"/>
      </w:divBdr>
    </w:div>
    <w:div w:id="333190202">
      <w:bodyDiv w:val="1"/>
      <w:marLeft w:val="0"/>
      <w:marRight w:val="0"/>
      <w:marTop w:val="0"/>
      <w:marBottom w:val="0"/>
      <w:divBdr>
        <w:top w:val="none" w:sz="0" w:space="0" w:color="auto"/>
        <w:left w:val="none" w:sz="0" w:space="0" w:color="auto"/>
        <w:bottom w:val="none" w:sz="0" w:space="0" w:color="auto"/>
        <w:right w:val="none" w:sz="0" w:space="0" w:color="auto"/>
      </w:divBdr>
    </w:div>
    <w:div w:id="355086253">
      <w:bodyDiv w:val="1"/>
      <w:marLeft w:val="0"/>
      <w:marRight w:val="0"/>
      <w:marTop w:val="0"/>
      <w:marBottom w:val="0"/>
      <w:divBdr>
        <w:top w:val="none" w:sz="0" w:space="0" w:color="auto"/>
        <w:left w:val="none" w:sz="0" w:space="0" w:color="auto"/>
        <w:bottom w:val="none" w:sz="0" w:space="0" w:color="auto"/>
        <w:right w:val="none" w:sz="0" w:space="0" w:color="auto"/>
      </w:divBdr>
    </w:div>
    <w:div w:id="366683884">
      <w:bodyDiv w:val="1"/>
      <w:marLeft w:val="0"/>
      <w:marRight w:val="0"/>
      <w:marTop w:val="0"/>
      <w:marBottom w:val="0"/>
      <w:divBdr>
        <w:top w:val="none" w:sz="0" w:space="0" w:color="auto"/>
        <w:left w:val="none" w:sz="0" w:space="0" w:color="auto"/>
        <w:bottom w:val="none" w:sz="0" w:space="0" w:color="auto"/>
        <w:right w:val="none" w:sz="0" w:space="0" w:color="auto"/>
      </w:divBdr>
    </w:div>
    <w:div w:id="434595945">
      <w:bodyDiv w:val="1"/>
      <w:marLeft w:val="0"/>
      <w:marRight w:val="0"/>
      <w:marTop w:val="0"/>
      <w:marBottom w:val="0"/>
      <w:divBdr>
        <w:top w:val="none" w:sz="0" w:space="0" w:color="auto"/>
        <w:left w:val="none" w:sz="0" w:space="0" w:color="auto"/>
        <w:bottom w:val="none" w:sz="0" w:space="0" w:color="auto"/>
        <w:right w:val="none" w:sz="0" w:space="0" w:color="auto"/>
      </w:divBdr>
    </w:div>
    <w:div w:id="442186361">
      <w:bodyDiv w:val="1"/>
      <w:marLeft w:val="0"/>
      <w:marRight w:val="0"/>
      <w:marTop w:val="0"/>
      <w:marBottom w:val="0"/>
      <w:divBdr>
        <w:top w:val="none" w:sz="0" w:space="0" w:color="auto"/>
        <w:left w:val="none" w:sz="0" w:space="0" w:color="auto"/>
        <w:bottom w:val="none" w:sz="0" w:space="0" w:color="auto"/>
        <w:right w:val="none" w:sz="0" w:space="0" w:color="auto"/>
      </w:divBdr>
    </w:div>
    <w:div w:id="521288318">
      <w:bodyDiv w:val="1"/>
      <w:marLeft w:val="0"/>
      <w:marRight w:val="0"/>
      <w:marTop w:val="0"/>
      <w:marBottom w:val="0"/>
      <w:divBdr>
        <w:top w:val="none" w:sz="0" w:space="0" w:color="auto"/>
        <w:left w:val="none" w:sz="0" w:space="0" w:color="auto"/>
        <w:bottom w:val="none" w:sz="0" w:space="0" w:color="auto"/>
        <w:right w:val="none" w:sz="0" w:space="0" w:color="auto"/>
      </w:divBdr>
    </w:div>
    <w:div w:id="544407700">
      <w:bodyDiv w:val="1"/>
      <w:marLeft w:val="0"/>
      <w:marRight w:val="0"/>
      <w:marTop w:val="0"/>
      <w:marBottom w:val="0"/>
      <w:divBdr>
        <w:top w:val="none" w:sz="0" w:space="0" w:color="auto"/>
        <w:left w:val="none" w:sz="0" w:space="0" w:color="auto"/>
        <w:bottom w:val="none" w:sz="0" w:space="0" w:color="auto"/>
        <w:right w:val="none" w:sz="0" w:space="0" w:color="auto"/>
      </w:divBdr>
    </w:div>
    <w:div w:id="553468073">
      <w:bodyDiv w:val="1"/>
      <w:marLeft w:val="0"/>
      <w:marRight w:val="0"/>
      <w:marTop w:val="0"/>
      <w:marBottom w:val="0"/>
      <w:divBdr>
        <w:top w:val="none" w:sz="0" w:space="0" w:color="auto"/>
        <w:left w:val="none" w:sz="0" w:space="0" w:color="auto"/>
        <w:bottom w:val="none" w:sz="0" w:space="0" w:color="auto"/>
        <w:right w:val="none" w:sz="0" w:space="0" w:color="auto"/>
      </w:divBdr>
    </w:div>
    <w:div w:id="584386327">
      <w:bodyDiv w:val="1"/>
      <w:marLeft w:val="0"/>
      <w:marRight w:val="0"/>
      <w:marTop w:val="0"/>
      <w:marBottom w:val="0"/>
      <w:divBdr>
        <w:top w:val="none" w:sz="0" w:space="0" w:color="auto"/>
        <w:left w:val="none" w:sz="0" w:space="0" w:color="auto"/>
        <w:bottom w:val="none" w:sz="0" w:space="0" w:color="auto"/>
        <w:right w:val="none" w:sz="0" w:space="0" w:color="auto"/>
      </w:divBdr>
    </w:div>
    <w:div w:id="609969947">
      <w:bodyDiv w:val="1"/>
      <w:marLeft w:val="0"/>
      <w:marRight w:val="0"/>
      <w:marTop w:val="0"/>
      <w:marBottom w:val="0"/>
      <w:divBdr>
        <w:top w:val="none" w:sz="0" w:space="0" w:color="auto"/>
        <w:left w:val="none" w:sz="0" w:space="0" w:color="auto"/>
        <w:bottom w:val="none" w:sz="0" w:space="0" w:color="auto"/>
        <w:right w:val="none" w:sz="0" w:space="0" w:color="auto"/>
      </w:divBdr>
    </w:div>
    <w:div w:id="634601472">
      <w:bodyDiv w:val="1"/>
      <w:marLeft w:val="0"/>
      <w:marRight w:val="0"/>
      <w:marTop w:val="0"/>
      <w:marBottom w:val="0"/>
      <w:divBdr>
        <w:top w:val="none" w:sz="0" w:space="0" w:color="auto"/>
        <w:left w:val="none" w:sz="0" w:space="0" w:color="auto"/>
        <w:bottom w:val="none" w:sz="0" w:space="0" w:color="auto"/>
        <w:right w:val="none" w:sz="0" w:space="0" w:color="auto"/>
      </w:divBdr>
    </w:div>
    <w:div w:id="643855467">
      <w:bodyDiv w:val="1"/>
      <w:marLeft w:val="0"/>
      <w:marRight w:val="0"/>
      <w:marTop w:val="0"/>
      <w:marBottom w:val="0"/>
      <w:divBdr>
        <w:top w:val="none" w:sz="0" w:space="0" w:color="auto"/>
        <w:left w:val="none" w:sz="0" w:space="0" w:color="auto"/>
        <w:bottom w:val="none" w:sz="0" w:space="0" w:color="auto"/>
        <w:right w:val="none" w:sz="0" w:space="0" w:color="auto"/>
      </w:divBdr>
    </w:div>
    <w:div w:id="651759918">
      <w:bodyDiv w:val="1"/>
      <w:marLeft w:val="0"/>
      <w:marRight w:val="0"/>
      <w:marTop w:val="0"/>
      <w:marBottom w:val="0"/>
      <w:divBdr>
        <w:top w:val="none" w:sz="0" w:space="0" w:color="auto"/>
        <w:left w:val="none" w:sz="0" w:space="0" w:color="auto"/>
        <w:bottom w:val="none" w:sz="0" w:space="0" w:color="auto"/>
        <w:right w:val="none" w:sz="0" w:space="0" w:color="auto"/>
      </w:divBdr>
    </w:div>
    <w:div w:id="668414036">
      <w:bodyDiv w:val="1"/>
      <w:marLeft w:val="0"/>
      <w:marRight w:val="0"/>
      <w:marTop w:val="0"/>
      <w:marBottom w:val="0"/>
      <w:divBdr>
        <w:top w:val="none" w:sz="0" w:space="0" w:color="auto"/>
        <w:left w:val="none" w:sz="0" w:space="0" w:color="auto"/>
        <w:bottom w:val="none" w:sz="0" w:space="0" w:color="auto"/>
        <w:right w:val="none" w:sz="0" w:space="0" w:color="auto"/>
      </w:divBdr>
    </w:div>
    <w:div w:id="688481867">
      <w:bodyDiv w:val="1"/>
      <w:marLeft w:val="0"/>
      <w:marRight w:val="0"/>
      <w:marTop w:val="0"/>
      <w:marBottom w:val="0"/>
      <w:divBdr>
        <w:top w:val="none" w:sz="0" w:space="0" w:color="auto"/>
        <w:left w:val="none" w:sz="0" w:space="0" w:color="auto"/>
        <w:bottom w:val="none" w:sz="0" w:space="0" w:color="auto"/>
        <w:right w:val="none" w:sz="0" w:space="0" w:color="auto"/>
      </w:divBdr>
    </w:div>
    <w:div w:id="699206107">
      <w:bodyDiv w:val="1"/>
      <w:marLeft w:val="0"/>
      <w:marRight w:val="0"/>
      <w:marTop w:val="0"/>
      <w:marBottom w:val="0"/>
      <w:divBdr>
        <w:top w:val="none" w:sz="0" w:space="0" w:color="auto"/>
        <w:left w:val="none" w:sz="0" w:space="0" w:color="auto"/>
        <w:bottom w:val="none" w:sz="0" w:space="0" w:color="auto"/>
        <w:right w:val="none" w:sz="0" w:space="0" w:color="auto"/>
      </w:divBdr>
    </w:div>
    <w:div w:id="710349170">
      <w:bodyDiv w:val="1"/>
      <w:marLeft w:val="0"/>
      <w:marRight w:val="0"/>
      <w:marTop w:val="0"/>
      <w:marBottom w:val="0"/>
      <w:divBdr>
        <w:top w:val="none" w:sz="0" w:space="0" w:color="auto"/>
        <w:left w:val="none" w:sz="0" w:space="0" w:color="auto"/>
        <w:bottom w:val="none" w:sz="0" w:space="0" w:color="auto"/>
        <w:right w:val="none" w:sz="0" w:space="0" w:color="auto"/>
      </w:divBdr>
    </w:div>
    <w:div w:id="714617117">
      <w:bodyDiv w:val="1"/>
      <w:marLeft w:val="0"/>
      <w:marRight w:val="0"/>
      <w:marTop w:val="0"/>
      <w:marBottom w:val="0"/>
      <w:divBdr>
        <w:top w:val="none" w:sz="0" w:space="0" w:color="auto"/>
        <w:left w:val="none" w:sz="0" w:space="0" w:color="auto"/>
        <w:bottom w:val="none" w:sz="0" w:space="0" w:color="auto"/>
        <w:right w:val="none" w:sz="0" w:space="0" w:color="auto"/>
      </w:divBdr>
    </w:div>
    <w:div w:id="775443406">
      <w:bodyDiv w:val="1"/>
      <w:marLeft w:val="0"/>
      <w:marRight w:val="0"/>
      <w:marTop w:val="0"/>
      <w:marBottom w:val="0"/>
      <w:divBdr>
        <w:top w:val="none" w:sz="0" w:space="0" w:color="auto"/>
        <w:left w:val="none" w:sz="0" w:space="0" w:color="auto"/>
        <w:bottom w:val="none" w:sz="0" w:space="0" w:color="auto"/>
        <w:right w:val="none" w:sz="0" w:space="0" w:color="auto"/>
      </w:divBdr>
    </w:div>
    <w:div w:id="823274293">
      <w:bodyDiv w:val="1"/>
      <w:marLeft w:val="0"/>
      <w:marRight w:val="0"/>
      <w:marTop w:val="0"/>
      <w:marBottom w:val="0"/>
      <w:divBdr>
        <w:top w:val="none" w:sz="0" w:space="0" w:color="auto"/>
        <w:left w:val="none" w:sz="0" w:space="0" w:color="auto"/>
        <w:bottom w:val="none" w:sz="0" w:space="0" w:color="auto"/>
        <w:right w:val="none" w:sz="0" w:space="0" w:color="auto"/>
      </w:divBdr>
    </w:div>
    <w:div w:id="850486796">
      <w:bodyDiv w:val="1"/>
      <w:marLeft w:val="0"/>
      <w:marRight w:val="0"/>
      <w:marTop w:val="0"/>
      <w:marBottom w:val="0"/>
      <w:divBdr>
        <w:top w:val="none" w:sz="0" w:space="0" w:color="auto"/>
        <w:left w:val="none" w:sz="0" w:space="0" w:color="auto"/>
        <w:bottom w:val="none" w:sz="0" w:space="0" w:color="auto"/>
        <w:right w:val="none" w:sz="0" w:space="0" w:color="auto"/>
      </w:divBdr>
    </w:div>
    <w:div w:id="861282404">
      <w:bodyDiv w:val="1"/>
      <w:marLeft w:val="0"/>
      <w:marRight w:val="0"/>
      <w:marTop w:val="0"/>
      <w:marBottom w:val="0"/>
      <w:divBdr>
        <w:top w:val="none" w:sz="0" w:space="0" w:color="auto"/>
        <w:left w:val="none" w:sz="0" w:space="0" w:color="auto"/>
        <w:bottom w:val="none" w:sz="0" w:space="0" w:color="auto"/>
        <w:right w:val="none" w:sz="0" w:space="0" w:color="auto"/>
      </w:divBdr>
    </w:div>
    <w:div w:id="892931624">
      <w:bodyDiv w:val="1"/>
      <w:marLeft w:val="0"/>
      <w:marRight w:val="0"/>
      <w:marTop w:val="0"/>
      <w:marBottom w:val="0"/>
      <w:divBdr>
        <w:top w:val="none" w:sz="0" w:space="0" w:color="auto"/>
        <w:left w:val="none" w:sz="0" w:space="0" w:color="auto"/>
        <w:bottom w:val="none" w:sz="0" w:space="0" w:color="auto"/>
        <w:right w:val="none" w:sz="0" w:space="0" w:color="auto"/>
      </w:divBdr>
    </w:div>
    <w:div w:id="902526081">
      <w:bodyDiv w:val="1"/>
      <w:marLeft w:val="0"/>
      <w:marRight w:val="0"/>
      <w:marTop w:val="0"/>
      <w:marBottom w:val="0"/>
      <w:divBdr>
        <w:top w:val="none" w:sz="0" w:space="0" w:color="auto"/>
        <w:left w:val="none" w:sz="0" w:space="0" w:color="auto"/>
        <w:bottom w:val="none" w:sz="0" w:space="0" w:color="auto"/>
        <w:right w:val="none" w:sz="0" w:space="0" w:color="auto"/>
      </w:divBdr>
    </w:div>
    <w:div w:id="920136561">
      <w:bodyDiv w:val="1"/>
      <w:marLeft w:val="0"/>
      <w:marRight w:val="0"/>
      <w:marTop w:val="0"/>
      <w:marBottom w:val="0"/>
      <w:divBdr>
        <w:top w:val="none" w:sz="0" w:space="0" w:color="auto"/>
        <w:left w:val="none" w:sz="0" w:space="0" w:color="auto"/>
        <w:bottom w:val="none" w:sz="0" w:space="0" w:color="auto"/>
        <w:right w:val="none" w:sz="0" w:space="0" w:color="auto"/>
      </w:divBdr>
    </w:div>
    <w:div w:id="926499914">
      <w:bodyDiv w:val="1"/>
      <w:marLeft w:val="0"/>
      <w:marRight w:val="0"/>
      <w:marTop w:val="0"/>
      <w:marBottom w:val="0"/>
      <w:divBdr>
        <w:top w:val="none" w:sz="0" w:space="0" w:color="auto"/>
        <w:left w:val="none" w:sz="0" w:space="0" w:color="auto"/>
        <w:bottom w:val="none" w:sz="0" w:space="0" w:color="auto"/>
        <w:right w:val="none" w:sz="0" w:space="0" w:color="auto"/>
      </w:divBdr>
    </w:div>
    <w:div w:id="934627997">
      <w:bodyDiv w:val="1"/>
      <w:marLeft w:val="0"/>
      <w:marRight w:val="0"/>
      <w:marTop w:val="0"/>
      <w:marBottom w:val="0"/>
      <w:divBdr>
        <w:top w:val="none" w:sz="0" w:space="0" w:color="auto"/>
        <w:left w:val="none" w:sz="0" w:space="0" w:color="auto"/>
        <w:bottom w:val="none" w:sz="0" w:space="0" w:color="auto"/>
        <w:right w:val="none" w:sz="0" w:space="0" w:color="auto"/>
      </w:divBdr>
    </w:div>
    <w:div w:id="947395501">
      <w:bodyDiv w:val="1"/>
      <w:marLeft w:val="0"/>
      <w:marRight w:val="0"/>
      <w:marTop w:val="0"/>
      <w:marBottom w:val="0"/>
      <w:divBdr>
        <w:top w:val="none" w:sz="0" w:space="0" w:color="auto"/>
        <w:left w:val="none" w:sz="0" w:space="0" w:color="auto"/>
        <w:bottom w:val="none" w:sz="0" w:space="0" w:color="auto"/>
        <w:right w:val="none" w:sz="0" w:space="0" w:color="auto"/>
      </w:divBdr>
    </w:div>
    <w:div w:id="1003823774">
      <w:bodyDiv w:val="1"/>
      <w:marLeft w:val="0"/>
      <w:marRight w:val="0"/>
      <w:marTop w:val="0"/>
      <w:marBottom w:val="0"/>
      <w:divBdr>
        <w:top w:val="none" w:sz="0" w:space="0" w:color="auto"/>
        <w:left w:val="none" w:sz="0" w:space="0" w:color="auto"/>
        <w:bottom w:val="none" w:sz="0" w:space="0" w:color="auto"/>
        <w:right w:val="none" w:sz="0" w:space="0" w:color="auto"/>
      </w:divBdr>
    </w:div>
    <w:div w:id="1005061658">
      <w:bodyDiv w:val="1"/>
      <w:marLeft w:val="0"/>
      <w:marRight w:val="0"/>
      <w:marTop w:val="0"/>
      <w:marBottom w:val="0"/>
      <w:divBdr>
        <w:top w:val="none" w:sz="0" w:space="0" w:color="auto"/>
        <w:left w:val="none" w:sz="0" w:space="0" w:color="auto"/>
        <w:bottom w:val="none" w:sz="0" w:space="0" w:color="auto"/>
        <w:right w:val="none" w:sz="0" w:space="0" w:color="auto"/>
      </w:divBdr>
    </w:div>
    <w:div w:id="1009331723">
      <w:bodyDiv w:val="1"/>
      <w:marLeft w:val="0"/>
      <w:marRight w:val="0"/>
      <w:marTop w:val="0"/>
      <w:marBottom w:val="0"/>
      <w:divBdr>
        <w:top w:val="none" w:sz="0" w:space="0" w:color="auto"/>
        <w:left w:val="none" w:sz="0" w:space="0" w:color="auto"/>
        <w:bottom w:val="none" w:sz="0" w:space="0" w:color="auto"/>
        <w:right w:val="none" w:sz="0" w:space="0" w:color="auto"/>
      </w:divBdr>
    </w:div>
    <w:div w:id="1060250620">
      <w:bodyDiv w:val="1"/>
      <w:marLeft w:val="0"/>
      <w:marRight w:val="0"/>
      <w:marTop w:val="0"/>
      <w:marBottom w:val="0"/>
      <w:divBdr>
        <w:top w:val="none" w:sz="0" w:space="0" w:color="auto"/>
        <w:left w:val="none" w:sz="0" w:space="0" w:color="auto"/>
        <w:bottom w:val="none" w:sz="0" w:space="0" w:color="auto"/>
        <w:right w:val="none" w:sz="0" w:space="0" w:color="auto"/>
      </w:divBdr>
    </w:div>
    <w:div w:id="1105999048">
      <w:bodyDiv w:val="1"/>
      <w:marLeft w:val="0"/>
      <w:marRight w:val="0"/>
      <w:marTop w:val="0"/>
      <w:marBottom w:val="0"/>
      <w:divBdr>
        <w:top w:val="none" w:sz="0" w:space="0" w:color="auto"/>
        <w:left w:val="none" w:sz="0" w:space="0" w:color="auto"/>
        <w:bottom w:val="none" w:sz="0" w:space="0" w:color="auto"/>
        <w:right w:val="none" w:sz="0" w:space="0" w:color="auto"/>
      </w:divBdr>
      <w:divsChild>
        <w:div w:id="660349550">
          <w:marLeft w:val="0"/>
          <w:marRight w:val="0"/>
          <w:marTop w:val="0"/>
          <w:marBottom w:val="0"/>
          <w:divBdr>
            <w:top w:val="none" w:sz="0" w:space="0" w:color="auto"/>
            <w:left w:val="none" w:sz="0" w:space="0" w:color="auto"/>
            <w:bottom w:val="none" w:sz="0" w:space="0" w:color="auto"/>
            <w:right w:val="none" w:sz="0" w:space="0" w:color="auto"/>
          </w:divBdr>
        </w:div>
        <w:div w:id="1213688167">
          <w:marLeft w:val="0"/>
          <w:marRight w:val="0"/>
          <w:marTop w:val="0"/>
          <w:marBottom w:val="0"/>
          <w:divBdr>
            <w:top w:val="none" w:sz="0" w:space="0" w:color="auto"/>
            <w:left w:val="none" w:sz="0" w:space="0" w:color="auto"/>
            <w:bottom w:val="none" w:sz="0" w:space="0" w:color="auto"/>
            <w:right w:val="none" w:sz="0" w:space="0" w:color="auto"/>
          </w:divBdr>
        </w:div>
        <w:div w:id="1839269553">
          <w:marLeft w:val="0"/>
          <w:marRight w:val="0"/>
          <w:marTop w:val="0"/>
          <w:marBottom w:val="0"/>
          <w:divBdr>
            <w:top w:val="none" w:sz="0" w:space="0" w:color="auto"/>
            <w:left w:val="none" w:sz="0" w:space="0" w:color="auto"/>
            <w:bottom w:val="none" w:sz="0" w:space="0" w:color="auto"/>
            <w:right w:val="none" w:sz="0" w:space="0" w:color="auto"/>
          </w:divBdr>
        </w:div>
      </w:divsChild>
    </w:div>
    <w:div w:id="1120883141">
      <w:bodyDiv w:val="1"/>
      <w:marLeft w:val="0"/>
      <w:marRight w:val="0"/>
      <w:marTop w:val="0"/>
      <w:marBottom w:val="0"/>
      <w:divBdr>
        <w:top w:val="none" w:sz="0" w:space="0" w:color="auto"/>
        <w:left w:val="none" w:sz="0" w:space="0" w:color="auto"/>
        <w:bottom w:val="none" w:sz="0" w:space="0" w:color="auto"/>
        <w:right w:val="none" w:sz="0" w:space="0" w:color="auto"/>
      </w:divBdr>
      <w:divsChild>
        <w:div w:id="154223922">
          <w:marLeft w:val="0"/>
          <w:marRight w:val="0"/>
          <w:marTop w:val="0"/>
          <w:marBottom w:val="0"/>
          <w:divBdr>
            <w:top w:val="none" w:sz="0" w:space="0" w:color="auto"/>
            <w:left w:val="none" w:sz="0" w:space="0" w:color="auto"/>
            <w:bottom w:val="none" w:sz="0" w:space="0" w:color="auto"/>
            <w:right w:val="none" w:sz="0" w:space="0" w:color="auto"/>
          </w:divBdr>
        </w:div>
        <w:div w:id="1178036352">
          <w:marLeft w:val="0"/>
          <w:marRight w:val="0"/>
          <w:marTop w:val="0"/>
          <w:marBottom w:val="0"/>
          <w:divBdr>
            <w:top w:val="none" w:sz="0" w:space="0" w:color="auto"/>
            <w:left w:val="none" w:sz="0" w:space="0" w:color="auto"/>
            <w:bottom w:val="none" w:sz="0" w:space="0" w:color="auto"/>
            <w:right w:val="none" w:sz="0" w:space="0" w:color="auto"/>
          </w:divBdr>
        </w:div>
        <w:div w:id="1240747936">
          <w:marLeft w:val="0"/>
          <w:marRight w:val="0"/>
          <w:marTop w:val="0"/>
          <w:marBottom w:val="0"/>
          <w:divBdr>
            <w:top w:val="none" w:sz="0" w:space="0" w:color="auto"/>
            <w:left w:val="none" w:sz="0" w:space="0" w:color="auto"/>
            <w:bottom w:val="none" w:sz="0" w:space="0" w:color="auto"/>
            <w:right w:val="none" w:sz="0" w:space="0" w:color="auto"/>
          </w:divBdr>
          <w:divsChild>
            <w:div w:id="2558518">
              <w:marLeft w:val="0"/>
              <w:marRight w:val="0"/>
              <w:marTop w:val="0"/>
              <w:marBottom w:val="75"/>
              <w:divBdr>
                <w:top w:val="none" w:sz="0" w:space="0" w:color="auto"/>
                <w:left w:val="none" w:sz="0" w:space="0" w:color="auto"/>
                <w:bottom w:val="none" w:sz="0" w:space="0" w:color="auto"/>
                <w:right w:val="none" w:sz="0" w:space="0" w:color="auto"/>
              </w:divBdr>
            </w:div>
            <w:div w:id="1173912313">
              <w:marLeft w:val="0"/>
              <w:marRight w:val="0"/>
              <w:marTop w:val="0"/>
              <w:marBottom w:val="75"/>
              <w:divBdr>
                <w:top w:val="none" w:sz="0" w:space="0" w:color="auto"/>
                <w:left w:val="none" w:sz="0" w:space="0" w:color="auto"/>
                <w:bottom w:val="none" w:sz="0" w:space="0" w:color="auto"/>
                <w:right w:val="none" w:sz="0" w:space="0" w:color="auto"/>
              </w:divBdr>
            </w:div>
            <w:div w:id="1398939516">
              <w:marLeft w:val="0"/>
              <w:marRight w:val="0"/>
              <w:marTop w:val="0"/>
              <w:marBottom w:val="75"/>
              <w:divBdr>
                <w:top w:val="none" w:sz="0" w:space="0" w:color="auto"/>
                <w:left w:val="none" w:sz="0" w:space="0" w:color="auto"/>
                <w:bottom w:val="none" w:sz="0" w:space="0" w:color="auto"/>
                <w:right w:val="none" w:sz="0" w:space="0" w:color="auto"/>
              </w:divBdr>
            </w:div>
            <w:div w:id="1835729059">
              <w:marLeft w:val="0"/>
              <w:marRight w:val="0"/>
              <w:marTop w:val="0"/>
              <w:marBottom w:val="75"/>
              <w:divBdr>
                <w:top w:val="none" w:sz="0" w:space="0" w:color="auto"/>
                <w:left w:val="none" w:sz="0" w:space="0" w:color="auto"/>
                <w:bottom w:val="none" w:sz="0" w:space="0" w:color="auto"/>
                <w:right w:val="none" w:sz="0" w:space="0" w:color="auto"/>
              </w:divBdr>
            </w:div>
          </w:divsChild>
        </w:div>
        <w:div w:id="1850558237">
          <w:marLeft w:val="-150"/>
          <w:marRight w:val="-150"/>
          <w:marTop w:val="0"/>
          <w:marBottom w:val="150"/>
          <w:divBdr>
            <w:top w:val="none" w:sz="0" w:space="0" w:color="auto"/>
            <w:left w:val="none" w:sz="0" w:space="0" w:color="auto"/>
            <w:bottom w:val="none" w:sz="0" w:space="0" w:color="auto"/>
            <w:right w:val="none" w:sz="0" w:space="0" w:color="auto"/>
          </w:divBdr>
          <w:divsChild>
            <w:div w:id="208613841">
              <w:marLeft w:val="0"/>
              <w:marRight w:val="288"/>
              <w:marTop w:val="0"/>
              <w:marBottom w:val="0"/>
              <w:divBdr>
                <w:top w:val="none" w:sz="0" w:space="0" w:color="auto"/>
                <w:left w:val="none" w:sz="0" w:space="0" w:color="auto"/>
                <w:bottom w:val="none" w:sz="0" w:space="0" w:color="auto"/>
                <w:right w:val="none" w:sz="0" w:space="0" w:color="auto"/>
              </w:divBdr>
            </w:div>
            <w:div w:id="402604680">
              <w:marLeft w:val="0"/>
              <w:marRight w:val="0"/>
              <w:marTop w:val="0"/>
              <w:marBottom w:val="0"/>
              <w:divBdr>
                <w:top w:val="none" w:sz="0" w:space="0" w:color="auto"/>
                <w:left w:val="none" w:sz="0" w:space="0" w:color="auto"/>
                <w:bottom w:val="none" w:sz="0" w:space="0" w:color="auto"/>
                <w:right w:val="none" w:sz="0" w:space="0" w:color="auto"/>
              </w:divBdr>
              <w:divsChild>
                <w:div w:id="984823349">
                  <w:marLeft w:val="0"/>
                  <w:marRight w:val="288"/>
                  <w:marTop w:val="0"/>
                  <w:marBottom w:val="0"/>
                  <w:divBdr>
                    <w:top w:val="none" w:sz="0" w:space="0" w:color="auto"/>
                    <w:left w:val="none" w:sz="0" w:space="0" w:color="auto"/>
                    <w:bottom w:val="none" w:sz="0" w:space="0" w:color="auto"/>
                    <w:right w:val="none" w:sz="0" w:space="0" w:color="auto"/>
                  </w:divBdr>
                </w:div>
                <w:div w:id="1156457234">
                  <w:marLeft w:val="0"/>
                  <w:marRight w:val="288"/>
                  <w:marTop w:val="0"/>
                  <w:marBottom w:val="0"/>
                  <w:divBdr>
                    <w:top w:val="none" w:sz="0" w:space="0" w:color="auto"/>
                    <w:left w:val="none" w:sz="0" w:space="0" w:color="auto"/>
                    <w:bottom w:val="none" w:sz="0" w:space="0" w:color="auto"/>
                    <w:right w:val="none" w:sz="0" w:space="0" w:color="auto"/>
                  </w:divBdr>
                </w:div>
                <w:div w:id="1910144287">
                  <w:marLeft w:val="0"/>
                  <w:marRight w:val="288"/>
                  <w:marTop w:val="0"/>
                  <w:marBottom w:val="0"/>
                  <w:divBdr>
                    <w:top w:val="none" w:sz="0" w:space="0" w:color="auto"/>
                    <w:left w:val="none" w:sz="0" w:space="0" w:color="auto"/>
                    <w:bottom w:val="none" w:sz="0" w:space="0" w:color="auto"/>
                    <w:right w:val="none" w:sz="0" w:space="0" w:color="auto"/>
                  </w:divBdr>
                </w:div>
              </w:divsChild>
            </w:div>
            <w:div w:id="508836348">
              <w:marLeft w:val="0"/>
              <w:marRight w:val="0"/>
              <w:marTop w:val="0"/>
              <w:marBottom w:val="0"/>
              <w:divBdr>
                <w:top w:val="none" w:sz="0" w:space="0" w:color="auto"/>
                <w:left w:val="none" w:sz="0" w:space="0" w:color="auto"/>
                <w:bottom w:val="none" w:sz="0" w:space="0" w:color="auto"/>
                <w:right w:val="none" w:sz="0" w:space="0" w:color="auto"/>
              </w:divBdr>
            </w:div>
            <w:div w:id="596838200">
              <w:marLeft w:val="0"/>
              <w:marRight w:val="288"/>
              <w:marTop w:val="0"/>
              <w:marBottom w:val="0"/>
              <w:divBdr>
                <w:top w:val="none" w:sz="0" w:space="0" w:color="auto"/>
                <w:left w:val="none" w:sz="0" w:space="0" w:color="auto"/>
                <w:bottom w:val="none" w:sz="0" w:space="0" w:color="auto"/>
                <w:right w:val="none" w:sz="0" w:space="0" w:color="auto"/>
              </w:divBdr>
            </w:div>
            <w:div w:id="917714044">
              <w:marLeft w:val="0"/>
              <w:marRight w:val="0"/>
              <w:marTop w:val="0"/>
              <w:marBottom w:val="0"/>
              <w:divBdr>
                <w:top w:val="none" w:sz="0" w:space="0" w:color="auto"/>
                <w:left w:val="none" w:sz="0" w:space="0" w:color="auto"/>
                <w:bottom w:val="none" w:sz="0" w:space="0" w:color="auto"/>
                <w:right w:val="none" w:sz="0" w:space="0" w:color="auto"/>
              </w:divBdr>
              <w:divsChild>
                <w:div w:id="781194653">
                  <w:marLeft w:val="0"/>
                  <w:marRight w:val="288"/>
                  <w:marTop w:val="0"/>
                  <w:marBottom w:val="0"/>
                  <w:divBdr>
                    <w:top w:val="none" w:sz="0" w:space="0" w:color="auto"/>
                    <w:left w:val="none" w:sz="0" w:space="0" w:color="auto"/>
                    <w:bottom w:val="none" w:sz="0" w:space="0" w:color="auto"/>
                    <w:right w:val="none" w:sz="0" w:space="0" w:color="auto"/>
                  </w:divBdr>
                </w:div>
                <w:div w:id="802234622">
                  <w:marLeft w:val="0"/>
                  <w:marRight w:val="288"/>
                  <w:marTop w:val="0"/>
                  <w:marBottom w:val="0"/>
                  <w:divBdr>
                    <w:top w:val="none" w:sz="0" w:space="0" w:color="auto"/>
                    <w:left w:val="none" w:sz="0" w:space="0" w:color="auto"/>
                    <w:bottom w:val="none" w:sz="0" w:space="0" w:color="auto"/>
                    <w:right w:val="none" w:sz="0" w:space="0" w:color="auto"/>
                  </w:divBdr>
                </w:div>
                <w:div w:id="2145076797">
                  <w:marLeft w:val="0"/>
                  <w:marRight w:val="288"/>
                  <w:marTop w:val="0"/>
                  <w:marBottom w:val="0"/>
                  <w:divBdr>
                    <w:top w:val="none" w:sz="0" w:space="0" w:color="auto"/>
                    <w:left w:val="none" w:sz="0" w:space="0" w:color="auto"/>
                    <w:bottom w:val="none" w:sz="0" w:space="0" w:color="auto"/>
                    <w:right w:val="none" w:sz="0" w:space="0" w:color="auto"/>
                  </w:divBdr>
                </w:div>
              </w:divsChild>
            </w:div>
            <w:div w:id="1116024910">
              <w:marLeft w:val="0"/>
              <w:marRight w:val="0"/>
              <w:marTop w:val="0"/>
              <w:marBottom w:val="0"/>
              <w:divBdr>
                <w:top w:val="none" w:sz="0" w:space="0" w:color="auto"/>
                <w:left w:val="none" w:sz="0" w:space="0" w:color="auto"/>
                <w:bottom w:val="none" w:sz="0" w:space="0" w:color="auto"/>
                <w:right w:val="none" w:sz="0" w:space="0" w:color="auto"/>
              </w:divBdr>
              <w:divsChild>
                <w:div w:id="242684844">
                  <w:marLeft w:val="0"/>
                  <w:marRight w:val="0"/>
                  <w:marTop w:val="0"/>
                  <w:marBottom w:val="0"/>
                  <w:divBdr>
                    <w:top w:val="none" w:sz="0" w:space="0" w:color="auto"/>
                    <w:left w:val="none" w:sz="0" w:space="0" w:color="auto"/>
                    <w:bottom w:val="none" w:sz="0" w:space="0" w:color="auto"/>
                    <w:right w:val="none" w:sz="0" w:space="0" w:color="auto"/>
                  </w:divBdr>
                </w:div>
              </w:divsChild>
            </w:div>
            <w:div w:id="1927305956">
              <w:marLeft w:val="0"/>
              <w:marRight w:val="288"/>
              <w:marTop w:val="0"/>
              <w:marBottom w:val="0"/>
              <w:divBdr>
                <w:top w:val="none" w:sz="0" w:space="0" w:color="auto"/>
                <w:left w:val="none" w:sz="0" w:space="0" w:color="auto"/>
                <w:bottom w:val="none" w:sz="0" w:space="0" w:color="auto"/>
                <w:right w:val="none" w:sz="0" w:space="0" w:color="auto"/>
              </w:divBdr>
            </w:div>
          </w:divsChild>
        </w:div>
      </w:divsChild>
    </w:div>
    <w:div w:id="1189567393">
      <w:bodyDiv w:val="1"/>
      <w:marLeft w:val="0"/>
      <w:marRight w:val="0"/>
      <w:marTop w:val="0"/>
      <w:marBottom w:val="0"/>
      <w:divBdr>
        <w:top w:val="none" w:sz="0" w:space="0" w:color="auto"/>
        <w:left w:val="none" w:sz="0" w:space="0" w:color="auto"/>
        <w:bottom w:val="none" w:sz="0" w:space="0" w:color="auto"/>
        <w:right w:val="none" w:sz="0" w:space="0" w:color="auto"/>
      </w:divBdr>
    </w:div>
    <w:div w:id="1204489417">
      <w:bodyDiv w:val="1"/>
      <w:marLeft w:val="0"/>
      <w:marRight w:val="0"/>
      <w:marTop w:val="0"/>
      <w:marBottom w:val="0"/>
      <w:divBdr>
        <w:top w:val="none" w:sz="0" w:space="0" w:color="auto"/>
        <w:left w:val="none" w:sz="0" w:space="0" w:color="auto"/>
        <w:bottom w:val="none" w:sz="0" w:space="0" w:color="auto"/>
        <w:right w:val="none" w:sz="0" w:space="0" w:color="auto"/>
      </w:divBdr>
    </w:div>
    <w:div w:id="1217620710">
      <w:bodyDiv w:val="1"/>
      <w:marLeft w:val="0"/>
      <w:marRight w:val="0"/>
      <w:marTop w:val="0"/>
      <w:marBottom w:val="0"/>
      <w:divBdr>
        <w:top w:val="none" w:sz="0" w:space="0" w:color="auto"/>
        <w:left w:val="none" w:sz="0" w:space="0" w:color="auto"/>
        <w:bottom w:val="none" w:sz="0" w:space="0" w:color="auto"/>
        <w:right w:val="none" w:sz="0" w:space="0" w:color="auto"/>
      </w:divBdr>
    </w:div>
    <w:div w:id="1228421095">
      <w:bodyDiv w:val="1"/>
      <w:marLeft w:val="0"/>
      <w:marRight w:val="0"/>
      <w:marTop w:val="0"/>
      <w:marBottom w:val="0"/>
      <w:divBdr>
        <w:top w:val="none" w:sz="0" w:space="0" w:color="auto"/>
        <w:left w:val="none" w:sz="0" w:space="0" w:color="auto"/>
        <w:bottom w:val="none" w:sz="0" w:space="0" w:color="auto"/>
        <w:right w:val="none" w:sz="0" w:space="0" w:color="auto"/>
      </w:divBdr>
    </w:div>
    <w:div w:id="1248342486">
      <w:bodyDiv w:val="1"/>
      <w:marLeft w:val="0"/>
      <w:marRight w:val="0"/>
      <w:marTop w:val="0"/>
      <w:marBottom w:val="0"/>
      <w:divBdr>
        <w:top w:val="none" w:sz="0" w:space="0" w:color="auto"/>
        <w:left w:val="none" w:sz="0" w:space="0" w:color="auto"/>
        <w:bottom w:val="none" w:sz="0" w:space="0" w:color="auto"/>
        <w:right w:val="none" w:sz="0" w:space="0" w:color="auto"/>
      </w:divBdr>
    </w:div>
    <w:div w:id="1332415238">
      <w:bodyDiv w:val="1"/>
      <w:marLeft w:val="0"/>
      <w:marRight w:val="0"/>
      <w:marTop w:val="0"/>
      <w:marBottom w:val="0"/>
      <w:divBdr>
        <w:top w:val="none" w:sz="0" w:space="0" w:color="auto"/>
        <w:left w:val="none" w:sz="0" w:space="0" w:color="auto"/>
        <w:bottom w:val="none" w:sz="0" w:space="0" w:color="auto"/>
        <w:right w:val="none" w:sz="0" w:space="0" w:color="auto"/>
      </w:divBdr>
    </w:div>
    <w:div w:id="1338272001">
      <w:bodyDiv w:val="1"/>
      <w:marLeft w:val="0"/>
      <w:marRight w:val="0"/>
      <w:marTop w:val="0"/>
      <w:marBottom w:val="0"/>
      <w:divBdr>
        <w:top w:val="none" w:sz="0" w:space="0" w:color="auto"/>
        <w:left w:val="none" w:sz="0" w:space="0" w:color="auto"/>
        <w:bottom w:val="none" w:sz="0" w:space="0" w:color="auto"/>
        <w:right w:val="none" w:sz="0" w:space="0" w:color="auto"/>
      </w:divBdr>
    </w:div>
    <w:div w:id="1358460370">
      <w:bodyDiv w:val="1"/>
      <w:marLeft w:val="0"/>
      <w:marRight w:val="0"/>
      <w:marTop w:val="0"/>
      <w:marBottom w:val="0"/>
      <w:divBdr>
        <w:top w:val="none" w:sz="0" w:space="0" w:color="auto"/>
        <w:left w:val="none" w:sz="0" w:space="0" w:color="auto"/>
        <w:bottom w:val="none" w:sz="0" w:space="0" w:color="auto"/>
        <w:right w:val="none" w:sz="0" w:space="0" w:color="auto"/>
      </w:divBdr>
    </w:div>
    <w:div w:id="1369648872">
      <w:bodyDiv w:val="1"/>
      <w:marLeft w:val="0"/>
      <w:marRight w:val="0"/>
      <w:marTop w:val="0"/>
      <w:marBottom w:val="0"/>
      <w:divBdr>
        <w:top w:val="none" w:sz="0" w:space="0" w:color="auto"/>
        <w:left w:val="none" w:sz="0" w:space="0" w:color="auto"/>
        <w:bottom w:val="none" w:sz="0" w:space="0" w:color="auto"/>
        <w:right w:val="none" w:sz="0" w:space="0" w:color="auto"/>
      </w:divBdr>
    </w:div>
    <w:div w:id="1394693883">
      <w:bodyDiv w:val="1"/>
      <w:marLeft w:val="0"/>
      <w:marRight w:val="0"/>
      <w:marTop w:val="0"/>
      <w:marBottom w:val="0"/>
      <w:divBdr>
        <w:top w:val="none" w:sz="0" w:space="0" w:color="auto"/>
        <w:left w:val="none" w:sz="0" w:space="0" w:color="auto"/>
        <w:bottom w:val="none" w:sz="0" w:space="0" w:color="auto"/>
        <w:right w:val="none" w:sz="0" w:space="0" w:color="auto"/>
      </w:divBdr>
    </w:div>
    <w:div w:id="1430617209">
      <w:bodyDiv w:val="1"/>
      <w:marLeft w:val="0"/>
      <w:marRight w:val="0"/>
      <w:marTop w:val="0"/>
      <w:marBottom w:val="0"/>
      <w:divBdr>
        <w:top w:val="none" w:sz="0" w:space="0" w:color="auto"/>
        <w:left w:val="none" w:sz="0" w:space="0" w:color="auto"/>
        <w:bottom w:val="none" w:sz="0" w:space="0" w:color="auto"/>
        <w:right w:val="none" w:sz="0" w:space="0" w:color="auto"/>
      </w:divBdr>
    </w:div>
    <w:div w:id="1490751388">
      <w:bodyDiv w:val="1"/>
      <w:marLeft w:val="0"/>
      <w:marRight w:val="0"/>
      <w:marTop w:val="0"/>
      <w:marBottom w:val="0"/>
      <w:divBdr>
        <w:top w:val="none" w:sz="0" w:space="0" w:color="auto"/>
        <w:left w:val="none" w:sz="0" w:space="0" w:color="auto"/>
        <w:bottom w:val="none" w:sz="0" w:space="0" w:color="auto"/>
        <w:right w:val="none" w:sz="0" w:space="0" w:color="auto"/>
      </w:divBdr>
    </w:div>
    <w:div w:id="1510439017">
      <w:bodyDiv w:val="1"/>
      <w:marLeft w:val="0"/>
      <w:marRight w:val="0"/>
      <w:marTop w:val="0"/>
      <w:marBottom w:val="0"/>
      <w:divBdr>
        <w:top w:val="none" w:sz="0" w:space="0" w:color="auto"/>
        <w:left w:val="none" w:sz="0" w:space="0" w:color="auto"/>
        <w:bottom w:val="none" w:sz="0" w:space="0" w:color="auto"/>
        <w:right w:val="none" w:sz="0" w:space="0" w:color="auto"/>
      </w:divBdr>
    </w:div>
    <w:div w:id="1530878902">
      <w:bodyDiv w:val="1"/>
      <w:marLeft w:val="0"/>
      <w:marRight w:val="0"/>
      <w:marTop w:val="0"/>
      <w:marBottom w:val="0"/>
      <w:divBdr>
        <w:top w:val="none" w:sz="0" w:space="0" w:color="auto"/>
        <w:left w:val="none" w:sz="0" w:space="0" w:color="auto"/>
        <w:bottom w:val="none" w:sz="0" w:space="0" w:color="auto"/>
        <w:right w:val="none" w:sz="0" w:space="0" w:color="auto"/>
      </w:divBdr>
    </w:div>
    <w:div w:id="1564675552">
      <w:bodyDiv w:val="1"/>
      <w:marLeft w:val="0"/>
      <w:marRight w:val="0"/>
      <w:marTop w:val="0"/>
      <w:marBottom w:val="0"/>
      <w:divBdr>
        <w:top w:val="none" w:sz="0" w:space="0" w:color="auto"/>
        <w:left w:val="none" w:sz="0" w:space="0" w:color="auto"/>
        <w:bottom w:val="none" w:sz="0" w:space="0" w:color="auto"/>
        <w:right w:val="none" w:sz="0" w:space="0" w:color="auto"/>
      </w:divBdr>
    </w:div>
    <w:div w:id="1584071492">
      <w:bodyDiv w:val="1"/>
      <w:marLeft w:val="0"/>
      <w:marRight w:val="0"/>
      <w:marTop w:val="0"/>
      <w:marBottom w:val="0"/>
      <w:divBdr>
        <w:top w:val="none" w:sz="0" w:space="0" w:color="auto"/>
        <w:left w:val="none" w:sz="0" w:space="0" w:color="auto"/>
        <w:bottom w:val="none" w:sz="0" w:space="0" w:color="auto"/>
        <w:right w:val="none" w:sz="0" w:space="0" w:color="auto"/>
      </w:divBdr>
    </w:div>
    <w:div w:id="1586762186">
      <w:bodyDiv w:val="1"/>
      <w:marLeft w:val="0"/>
      <w:marRight w:val="0"/>
      <w:marTop w:val="0"/>
      <w:marBottom w:val="0"/>
      <w:divBdr>
        <w:top w:val="none" w:sz="0" w:space="0" w:color="auto"/>
        <w:left w:val="none" w:sz="0" w:space="0" w:color="auto"/>
        <w:bottom w:val="none" w:sz="0" w:space="0" w:color="auto"/>
        <w:right w:val="none" w:sz="0" w:space="0" w:color="auto"/>
      </w:divBdr>
    </w:div>
    <w:div w:id="1619295242">
      <w:bodyDiv w:val="1"/>
      <w:marLeft w:val="0"/>
      <w:marRight w:val="0"/>
      <w:marTop w:val="0"/>
      <w:marBottom w:val="0"/>
      <w:divBdr>
        <w:top w:val="none" w:sz="0" w:space="0" w:color="auto"/>
        <w:left w:val="none" w:sz="0" w:space="0" w:color="auto"/>
        <w:bottom w:val="none" w:sz="0" w:space="0" w:color="auto"/>
        <w:right w:val="none" w:sz="0" w:space="0" w:color="auto"/>
      </w:divBdr>
    </w:div>
    <w:div w:id="1621566554">
      <w:bodyDiv w:val="1"/>
      <w:marLeft w:val="0"/>
      <w:marRight w:val="0"/>
      <w:marTop w:val="0"/>
      <w:marBottom w:val="0"/>
      <w:divBdr>
        <w:top w:val="none" w:sz="0" w:space="0" w:color="auto"/>
        <w:left w:val="none" w:sz="0" w:space="0" w:color="auto"/>
        <w:bottom w:val="none" w:sz="0" w:space="0" w:color="auto"/>
        <w:right w:val="none" w:sz="0" w:space="0" w:color="auto"/>
      </w:divBdr>
    </w:div>
    <w:div w:id="1813016764">
      <w:bodyDiv w:val="1"/>
      <w:marLeft w:val="0"/>
      <w:marRight w:val="0"/>
      <w:marTop w:val="0"/>
      <w:marBottom w:val="0"/>
      <w:divBdr>
        <w:top w:val="none" w:sz="0" w:space="0" w:color="auto"/>
        <w:left w:val="none" w:sz="0" w:space="0" w:color="auto"/>
        <w:bottom w:val="none" w:sz="0" w:space="0" w:color="auto"/>
        <w:right w:val="none" w:sz="0" w:space="0" w:color="auto"/>
      </w:divBdr>
    </w:div>
    <w:div w:id="1863398552">
      <w:bodyDiv w:val="1"/>
      <w:marLeft w:val="0"/>
      <w:marRight w:val="0"/>
      <w:marTop w:val="0"/>
      <w:marBottom w:val="0"/>
      <w:divBdr>
        <w:top w:val="none" w:sz="0" w:space="0" w:color="auto"/>
        <w:left w:val="none" w:sz="0" w:space="0" w:color="auto"/>
        <w:bottom w:val="none" w:sz="0" w:space="0" w:color="auto"/>
        <w:right w:val="none" w:sz="0" w:space="0" w:color="auto"/>
      </w:divBdr>
    </w:div>
    <w:div w:id="1893618122">
      <w:bodyDiv w:val="1"/>
      <w:marLeft w:val="0"/>
      <w:marRight w:val="0"/>
      <w:marTop w:val="0"/>
      <w:marBottom w:val="0"/>
      <w:divBdr>
        <w:top w:val="none" w:sz="0" w:space="0" w:color="auto"/>
        <w:left w:val="none" w:sz="0" w:space="0" w:color="auto"/>
        <w:bottom w:val="none" w:sz="0" w:space="0" w:color="auto"/>
        <w:right w:val="none" w:sz="0" w:space="0" w:color="auto"/>
      </w:divBdr>
    </w:div>
    <w:div w:id="1939831734">
      <w:bodyDiv w:val="1"/>
      <w:marLeft w:val="0"/>
      <w:marRight w:val="0"/>
      <w:marTop w:val="0"/>
      <w:marBottom w:val="0"/>
      <w:divBdr>
        <w:top w:val="none" w:sz="0" w:space="0" w:color="auto"/>
        <w:left w:val="none" w:sz="0" w:space="0" w:color="auto"/>
        <w:bottom w:val="none" w:sz="0" w:space="0" w:color="auto"/>
        <w:right w:val="none" w:sz="0" w:space="0" w:color="auto"/>
      </w:divBdr>
    </w:div>
    <w:div w:id="1944877702">
      <w:bodyDiv w:val="1"/>
      <w:marLeft w:val="0"/>
      <w:marRight w:val="0"/>
      <w:marTop w:val="0"/>
      <w:marBottom w:val="0"/>
      <w:divBdr>
        <w:top w:val="none" w:sz="0" w:space="0" w:color="auto"/>
        <w:left w:val="none" w:sz="0" w:space="0" w:color="auto"/>
        <w:bottom w:val="none" w:sz="0" w:space="0" w:color="auto"/>
        <w:right w:val="none" w:sz="0" w:space="0" w:color="auto"/>
      </w:divBdr>
    </w:div>
    <w:div w:id="1971207504">
      <w:bodyDiv w:val="1"/>
      <w:marLeft w:val="0"/>
      <w:marRight w:val="0"/>
      <w:marTop w:val="0"/>
      <w:marBottom w:val="0"/>
      <w:divBdr>
        <w:top w:val="none" w:sz="0" w:space="0" w:color="auto"/>
        <w:left w:val="none" w:sz="0" w:space="0" w:color="auto"/>
        <w:bottom w:val="none" w:sz="0" w:space="0" w:color="auto"/>
        <w:right w:val="none" w:sz="0" w:space="0" w:color="auto"/>
      </w:divBdr>
    </w:div>
    <w:div w:id="1985697411">
      <w:bodyDiv w:val="1"/>
      <w:marLeft w:val="0"/>
      <w:marRight w:val="0"/>
      <w:marTop w:val="0"/>
      <w:marBottom w:val="0"/>
      <w:divBdr>
        <w:top w:val="none" w:sz="0" w:space="0" w:color="auto"/>
        <w:left w:val="none" w:sz="0" w:space="0" w:color="auto"/>
        <w:bottom w:val="none" w:sz="0" w:space="0" w:color="auto"/>
        <w:right w:val="none" w:sz="0" w:space="0" w:color="auto"/>
      </w:divBdr>
    </w:div>
    <w:div w:id="1996757728">
      <w:bodyDiv w:val="1"/>
      <w:marLeft w:val="0"/>
      <w:marRight w:val="0"/>
      <w:marTop w:val="0"/>
      <w:marBottom w:val="0"/>
      <w:divBdr>
        <w:top w:val="none" w:sz="0" w:space="0" w:color="auto"/>
        <w:left w:val="none" w:sz="0" w:space="0" w:color="auto"/>
        <w:bottom w:val="none" w:sz="0" w:space="0" w:color="auto"/>
        <w:right w:val="none" w:sz="0" w:space="0" w:color="auto"/>
      </w:divBdr>
    </w:div>
    <w:div w:id="2007585345">
      <w:bodyDiv w:val="1"/>
      <w:marLeft w:val="0"/>
      <w:marRight w:val="0"/>
      <w:marTop w:val="0"/>
      <w:marBottom w:val="0"/>
      <w:divBdr>
        <w:top w:val="none" w:sz="0" w:space="0" w:color="auto"/>
        <w:left w:val="none" w:sz="0" w:space="0" w:color="auto"/>
        <w:bottom w:val="none" w:sz="0" w:space="0" w:color="auto"/>
        <w:right w:val="none" w:sz="0" w:space="0" w:color="auto"/>
      </w:divBdr>
    </w:div>
    <w:div w:id="2093114790">
      <w:bodyDiv w:val="1"/>
      <w:marLeft w:val="0"/>
      <w:marRight w:val="0"/>
      <w:marTop w:val="0"/>
      <w:marBottom w:val="0"/>
      <w:divBdr>
        <w:top w:val="none" w:sz="0" w:space="0" w:color="auto"/>
        <w:left w:val="none" w:sz="0" w:space="0" w:color="auto"/>
        <w:bottom w:val="none" w:sz="0" w:space="0" w:color="auto"/>
        <w:right w:val="none" w:sz="0" w:space="0" w:color="auto"/>
      </w:divBdr>
    </w:div>
    <w:div w:id="2114468447">
      <w:bodyDiv w:val="1"/>
      <w:marLeft w:val="0"/>
      <w:marRight w:val="0"/>
      <w:marTop w:val="0"/>
      <w:marBottom w:val="0"/>
      <w:divBdr>
        <w:top w:val="none" w:sz="0" w:space="0" w:color="auto"/>
        <w:left w:val="none" w:sz="0" w:space="0" w:color="auto"/>
        <w:bottom w:val="none" w:sz="0" w:space="0" w:color="auto"/>
        <w:right w:val="none" w:sz="0" w:space="0" w:color="auto"/>
      </w:divBdr>
    </w:div>
    <w:div w:id="2128888786">
      <w:bodyDiv w:val="1"/>
      <w:marLeft w:val="0"/>
      <w:marRight w:val="0"/>
      <w:marTop w:val="0"/>
      <w:marBottom w:val="0"/>
      <w:divBdr>
        <w:top w:val="none" w:sz="0" w:space="0" w:color="auto"/>
        <w:left w:val="none" w:sz="0" w:space="0" w:color="auto"/>
        <w:bottom w:val="none" w:sz="0" w:space="0" w:color="auto"/>
        <w:right w:val="none" w:sz="0" w:space="0" w:color="auto"/>
      </w:divBdr>
    </w:div>
    <w:div w:id="214539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D23A83FF5C64CB22B77F8E35A6968" ma:contentTypeVersion="8" ma:contentTypeDescription="Create a new document." ma:contentTypeScope="" ma:versionID="6a918a8f92fd4b3170dbc902b042a889">
  <xsd:schema xmlns:xsd="http://www.w3.org/2001/XMLSchema" xmlns:xs="http://www.w3.org/2001/XMLSchema" xmlns:p="http://schemas.microsoft.com/office/2006/metadata/properties" xmlns:ns2="66fd2a05-7f7d-4e72-8f06-b8fa2d6a9ca3" xmlns:ns3="e0e9cbac-d63a-4a7c-9329-bad25276b8a7" targetNamespace="http://schemas.microsoft.com/office/2006/metadata/properties" ma:root="true" ma:fieldsID="05834b482fb6b501fe19ff94eed419d8" ns2:_="" ns3:_="">
    <xsd:import namespace="66fd2a05-7f7d-4e72-8f06-b8fa2d6a9ca3"/>
    <xsd:import namespace="e0e9cbac-d63a-4a7c-9329-bad25276b8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d2a05-7f7d-4e72-8f06-b8fa2d6a9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9cbac-d63a-4a7c-9329-bad25276b8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207EE1-547E-4750-8284-FF3A9ED2C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d2a05-7f7d-4e72-8f06-b8fa2d6a9ca3"/>
    <ds:schemaRef ds:uri="e0e9cbac-d63a-4a7c-9329-bad25276b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55F22C-4F42-4816-83D6-A9822B850AF6}">
  <ds:schemaRefs>
    <ds:schemaRef ds:uri="http://schemas.openxmlformats.org/officeDocument/2006/bibliography"/>
  </ds:schemaRefs>
</ds:datastoreItem>
</file>

<file path=customXml/itemProps3.xml><?xml version="1.0" encoding="utf-8"?>
<ds:datastoreItem xmlns:ds="http://schemas.openxmlformats.org/officeDocument/2006/customXml" ds:itemID="{997E50D8-4300-4809-9A0C-A49C7FCAEB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899A9E-36D3-4F0C-B412-2F42D5B81F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15</Pages>
  <Words>3872</Words>
  <Characters>22074</Characters>
  <Application>Microsoft Office Word</Application>
  <DocSecurity>8</DocSecurity>
  <Lines>183</Lines>
  <Paragraphs>51</Paragraphs>
  <ScaleCrop>false</ScaleCrop>
  <Company>NJ Department of Human Services</Company>
  <LinksUpToDate>false</LinksUpToDate>
  <CharactersWithSpaces>25895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JERSEY</dc:title>
  <dc:subject/>
  <dc:creator>guest.warn</dc:creator>
  <cp:keywords/>
  <dc:description/>
  <cp:lastModifiedBy>Rhodes, Stephanie [DCF]</cp:lastModifiedBy>
  <cp:revision>89</cp:revision>
  <cp:lastPrinted>2026-08-11T14:52:00Z</cp:lastPrinted>
  <dcterms:created xsi:type="dcterms:W3CDTF">2026-08-10T14:11:00Z</dcterms:created>
  <dcterms:modified xsi:type="dcterms:W3CDTF">2026-08-11T16:22:00Z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0x01010019CD23A83FF5C64CB22B77F8E35A6968</vt:lpwstr>
  </property>
</Properties>
</file>