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EC26" w14:textId="273E3579" w:rsidR="00190086" w:rsidRPr="00523CFB" w:rsidRDefault="006C4429" w:rsidP="00546BCA">
      <w:pPr>
        <w:tabs>
          <w:tab w:val="left" w:pos="0"/>
        </w:tabs>
        <w:jc w:val="center"/>
        <w:rPr>
          <w:rFonts w:ascii="Arial" w:hAnsi="Arial" w:cs="Arial"/>
          <w:bCs/>
          <w:kern w:val="36"/>
          <w:sz w:val="28"/>
          <w:szCs w:val="28"/>
        </w:rPr>
      </w:pPr>
      <w:r>
        <w:rPr>
          <w:noProof/>
        </w:rPr>
        <w:drawing>
          <wp:inline distT="0" distB="0" distL="0" distR="0" wp14:anchorId="172F9F46" wp14:editId="6186271F">
            <wp:extent cx="3848100" cy="79057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Default="003C1F8F" w:rsidP="0032156B">
      <w:pPr>
        <w:spacing w:before="100" w:beforeAutospacing="1" w:after="100" w:afterAutospacing="1"/>
        <w:jc w:val="center"/>
        <w:outlineLvl w:val="0"/>
        <w:rPr>
          <w:rFonts w:ascii="Arial" w:hAnsi="Arial" w:cs="Arial"/>
          <w:b/>
          <w:bCs/>
          <w:kern w:val="36"/>
          <w:sz w:val="36"/>
          <w:szCs w:val="36"/>
        </w:rPr>
      </w:pPr>
    </w:p>
    <w:p w14:paraId="4CB30181" w14:textId="76E87EEA" w:rsidR="00B90BD2" w:rsidRPr="00193EAD" w:rsidRDefault="00B90BD2" w:rsidP="00B90BD2">
      <w:pPr>
        <w:jc w:val="center"/>
        <w:outlineLvl w:val="0"/>
        <w:rPr>
          <w:rFonts w:ascii="Arial" w:hAnsi="Arial" w:cs="Arial"/>
          <w:szCs w:val="24"/>
        </w:rPr>
      </w:pPr>
      <w:r w:rsidRPr="00193EAD">
        <w:rPr>
          <w:rFonts w:ascii="Arial" w:hAnsi="Arial" w:cs="Arial"/>
          <w:b/>
          <w:bCs/>
          <w:sz w:val="32"/>
          <w:szCs w:val="32"/>
          <w:u w:val="single"/>
        </w:rPr>
        <w:t>Required Performance and Staffing Deliverables</w:t>
      </w:r>
    </w:p>
    <w:p w14:paraId="31E70BC6" w14:textId="4DF902DD" w:rsidR="00190086" w:rsidRPr="00CA5440" w:rsidRDefault="00B90BD2" w:rsidP="0032156B">
      <w:pPr>
        <w:spacing w:before="100" w:beforeAutospacing="1" w:after="100" w:afterAutospacing="1"/>
        <w:jc w:val="center"/>
        <w:outlineLvl w:val="0"/>
        <w:rPr>
          <w:rFonts w:ascii="Arial" w:hAnsi="Arial" w:cs="Arial"/>
          <w:b/>
          <w:bCs/>
          <w:kern w:val="36"/>
          <w:sz w:val="32"/>
          <w:szCs w:val="32"/>
        </w:rPr>
      </w:pPr>
      <w:r w:rsidRPr="00F00D96">
        <w:rPr>
          <w:rFonts w:ascii="Arial" w:hAnsi="Arial" w:cs="Arial"/>
          <w:b/>
          <w:bCs/>
          <w:kern w:val="36"/>
          <w:sz w:val="32"/>
          <w:szCs w:val="32"/>
        </w:rPr>
        <w:t>for</w:t>
      </w:r>
    </w:p>
    <w:p w14:paraId="07BB8512" w14:textId="296D3ABC" w:rsidR="00190086" w:rsidRPr="00CA5440" w:rsidRDefault="009F45A1" w:rsidP="0032156B">
      <w:pPr>
        <w:spacing w:before="100" w:beforeAutospacing="1" w:after="100" w:afterAutospacing="1"/>
        <w:jc w:val="center"/>
        <w:outlineLvl w:val="0"/>
        <w:rPr>
          <w:rFonts w:ascii="Arial" w:hAnsi="Arial" w:cs="Arial"/>
          <w:b/>
          <w:bCs/>
          <w:kern w:val="36"/>
          <w:sz w:val="32"/>
          <w:szCs w:val="32"/>
        </w:rPr>
      </w:pPr>
      <w:r>
        <w:rPr>
          <w:rFonts w:ascii="Arial" w:hAnsi="Arial" w:cs="Arial"/>
          <w:b/>
          <w:bCs/>
          <w:kern w:val="36"/>
          <w:sz w:val="32"/>
          <w:szCs w:val="32"/>
        </w:rPr>
        <w:t>Regional Diagnostic and Treatment Center</w:t>
      </w:r>
      <w:r w:rsidR="00D74D32">
        <w:rPr>
          <w:rFonts w:ascii="Arial" w:hAnsi="Arial" w:cs="Arial"/>
          <w:b/>
          <w:bCs/>
          <w:kern w:val="36"/>
          <w:sz w:val="32"/>
          <w:szCs w:val="32"/>
        </w:rPr>
        <w:t xml:space="preserve"> (RDTC)</w:t>
      </w:r>
    </w:p>
    <w:p w14:paraId="5106BC48" w14:textId="160ECB20" w:rsidR="00511FB0" w:rsidRDefault="00511FB0" w:rsidP="0032156B">
      <w:pPr>
        <w:spacing w:before="100" w:beforeAutospacing="1" w:after="100" w:afterAutospacing="1"/>
        <w:jc w:val="center"/>
        <w:rPr>
          <w:rFonts w:ascii="Arial" w:hAnsi="Arial" w:cs="Arial"/>
          <w:b/>
          <w:sz w:val="32"/>
          <w:szCs w:val="32"/>
          <w:highlight w:val="lightGray"/>
        </w:rPr>
      </w:pPr>
    </w:p>
    <w:p w14:paraId="5EBE2130" w14:textId="2984A115" w:rsidR="00CA5440" w:rsidRPr="00032233" w:rsidRDefault="00D050FE" w:rsidP="00B85AD4">
      <w:pPr>
        <w:spacing w:before="100" w:beforeAutospacing="1" w:after="100" w:afterAutospacing="1"/>
        <w:jc w:val="center"/>
        <w:rPr>
          <w:rFonts w:ascii="Arial" w:hAnsi="Arial" w:cs="Arial"/>
          <w:b/>
          <w:sz w:val="32"/>
          <w:szCs w:val="32"/>
        </w:rPr>
      </w:pPr>
      <w:r w:rsidRPr="00F00D96">
        <w:rPr>
          <w:rFonts w:ascii="Arial" w:hAnsi="Arial" w:cs="Arial"/>
          <w:b/>
          <w:sz w:val="32"/>
          <w:szCs w:val="32"/>
        </w:rPr>
        <w:t xml:space="preserve">Effective </w:t>
      </w:r>
      <w:r w:rsidR="0032156B" w:rsidRPr="00F00D96">
        <w:rPr>
          <w:rFonts w:ascii="Arial" w:hAnsi="Arial" w:cs="Arial"/>
          <w:b/>
          <w:sz w:val="32"/>
          <w:szCs w:val="32"/>
        </w:rPr>
        <w:t>Date</w:t>
      </w:r>
      <w:r w:rsidRPr="00F00D96">
        <w:rPr>
          <w:rFonts w:ascii="Arial" w:hAnsi="Arial" w:cs="Arial"/>
          <w:b/>
          <w:sz w:val="32"/>
          <w:szCs w:val="32"/>
        </w:rPr>
        <w:t>:</w:t>
      </w:r>
      <w:r w:rsidR="00D74D32">
        <w:rPr>
          <w:rFonts w:ascii="Arial" w:hAnsi="Arial" w:cs="Arial"/>
          <w:b/>
          <w:sz w:val="32"/>
          <w:szCs w:val="32"/>
        </w:rPr>
        <w:t xml:space="preserve"> </w:t>
      </w:r>
      <w:r w:rsidR="00F53CBF" w:rsidRPr="00D74D32">
        <w:rPr>
          <w:rFonts w:ascii="Arial" w:hAnsi="Arial" w:cs="Arial"/>
          <w:b/>
          <w:sz w:val="32"/>
          <w:szCs w:val="32"/>
        </w:rPr>
        <w:t>July 1, 2025</w:t>
      </w:r>
      <w:r w:rsidR="00511FB0" w:rsidRPr="00511FB0">
        <w:rPr>
          <w:rFonts w:ascii="Arial" w:hAnsi="Arial" w:cs="Arial"/>
          <w:b/>
          <w:sz w:val="32"/>
          <w:szCs w:val="32"/>
        </w:rPr>
        <w:t xml:space="preserve"> </w:t>
      </w:r>
    </w:p>
    <w:p w14:paraId="7B3FEDB9" w14:textId="77777777" w:rsidR="00163E9E" w:rsidRDefault="00163E9E" w:rsidP="00C1794B">
      <w:pPr>
        <w:jc w:val="center"/>
        <w:outlineLvl w:val="0"/>
        <w:rPr>
          <w:rFonts w:ascii="Arial" w:hAnsi="Arial" w:cs="Arial"/>
          <w:b/>
          <w:sz w:val="22"/>
          <w:szCs w:val="22"/>
          <w:u w:val="single"/>
        </w:rPr>
      </w:pPr>
    </w:p>
    <w:p w14:paraId="7D884349" w14:textId="6680EE39" w:rsidR="00C1794B" w:rsidRPr="00CA5440" w:rsidRDefault="00C1794B" w:rsidP="00C1794B">
      <w:pPr>
        <w:jc w:val="center"/>
        <w:outlineLvl w:val="0"/>
        <w:rPr>
          <w:rFonts w:ascii="Arial" w:hAnsi="Arial" w:cs="Arial"/>
          <w:b/>
          <w:sz w:val="22"/>
          <w:szCs w:val="22"/>
          <w:u w:val="single"/>
        </w:rPr>
      </w:pPr>
      <w:r w:rsidRPr="00CA5440">
        <w:rPr>
          <w:rFonts w:ascii="Arial" w:hAnsi="Arial" w:cs="Arial"/>
          <w:b/>
          <w:sz w:val="22"/>
          <w:szCs w:val="22"/>
          <w:u w:val="single"/>
        </w:rPr>
        <w:t>TABLE OF CONTENTS</w:t>
      </w:r>
    </w:p>
    <w:p w14:paraId="6F8A30A4" w14:textId="77777777" w:rsidR="008E4B23" w:rsidRPr="00B90BD2" w:rsidRDefault="008E4B23" w:rsidP="008E4B23">
      <w:pPr>
        <w:jc w:val="center"/>
        <w:outlineLvl w:val="0"/>
        <w:rPr>
          <w:rFonts w:ascii="Arial" w:hAnsi="Arial" w:cs="Arial"/>
          <w:b/>
          <w:sz w:val="22"/>
          <w:szCs w:val="22"/>
          <w:u w:val="single"/>
        </w:rPr>
      </w:pPr>
    </w:p>
    <w:p w14:paraId="5D35732C" w14:textId="5E4B47D4" w:rsidR="007624E8" w:rsidRPr="00FC3EEE" w:rsidRDefault="008E4B23" w:rsidP="00B85AD4">
      <w:pPr>
        <w:outlineLvl w:val="0"/>
        <w:rPr>
          <w:rFonts w:ascii="Arial" w:hAnsi="Arial" w:cs="Arial"/>
          <w:sz w:val="22"/>
          <w:szCs w:val="22"/>
        </w:rPr>
      </w:pPr>
      <w:r w:rsidRPr="00F00D96">
        <w:rPr>
          <w:rFonts w:ascii="Arial" w:hAnsi="Arial" w:cs="Arial"/>
          <w:b/>
          <w:bCs/>
          <w:sz w:val="22"/>
          <w:szCs w:val="22"/>
          <w:u w:val="single"/>
        </w:rPr>
        <w:t>Section I</w:t>
      </w:r>
      <w:r w:rsidRPr="00F00D96">
        <w:rPr>
          <w:rFonts w:ascii="Arial" w:hAnsi="Arial" w:cs="Arial"/>
          <w:b/>
          <w:bCs/>
          <w:sz w:val="22"/>
          <w:szCs w:val="22"/>
        </w:rPr>
        <w:t xml:space="preserve"> </w:t>
      </w:r>
      <w:r w:rsidR="00E528BF" w:rsidRPr="00F00D96">
        <w:rPr>
          <w:rFonts w:ascii="Arial" w:hAnsi="Arial" w:cs="Arial"/>
          <w:b/>
          <w:bCs/>
          <w:sz w:val="22"/>
          <w:szCs w:val="22"/>
        </w:rPr>
        <w:t>-</w:t>
      </w:r>
      <w:r w:rsidRPr="00F00D96">
        <w:rPr>
          <w:rFonts w:ascii="Arial" w:hAnsi="Arial" w:cs="Arial"/>
          <w:b/>
          <w:bCs/>
          <w:sz w:val="22"/>
          <w:szCs w:val="22"/>
        </w:rPr>
        <w:t xml:space="preserve"> </w:t>
      </w:r>
      <w:r w:rsidR="00FC3EEE" w:rsidRPr="00F00D96">
        <w:rPr>
          <w:rFonts w:ascii="Arial" w:hAnsi="Arial" w:cs="Arial"/>
          <w:b/>
          <w:bCs/>
          <w:sz w:val="22"/>
          <w:szCs w:val="22"/>
        </w:rPr>
        <w:t>Summary Program Description</w:t>
      </w:r>
      <w:r w:rsidR="00FC3EEE">
        <w:rPr>
          <w:rFonts w:ascii="Arial" w:hAnsi="Arial" w:cs="Arial"/>
          <w:sz w:val="22"/>
          <w:szCs w:val="22"/>
        </w:rPr>
        <w:t xml:space="preserve"> </w:t>
      </w:r>
      <w:r w:rsidR="00FC3EEE">
        <w:rPr>
          <w:rFonts w:ascii="Arial" w:hAnsi="Arial" w:cs="Arial"/>
          <w:sz w:val="22"/>
          <w:szCs w:val="22"/>
        </w:rPr>
        <w:tab/>
      </w:r>
      <w:r w:rsidR="00FC3EEE">
        <w:rPr>
          <w:rFonts w:ascii="Arial" w:hAnsi="Arial" w:cs="Arial"/>
          <w:sz w:val="22"/>
          <w:szCs w:val="22"/>
        </w:rPr>
        <w:tab/>
      </w:r>
      <w:r w:rsidR="00FC3EEE">
        <w:rPr>
          <w:rFonts w:ascii="Arial" w:hAnsi="Arial" w:cs="Arial"/>
          <w:sz w:val="22"/>
          <w:szCs w:val="22"/>
        </w:rPr>
        <w:tab/>
      </w:r>
      <w:r w:rsidR="00FC3EEE">
        <w:rPr>
          <w:rFonts w:ascii="Arial" w:hAnsi="Arial" w:cs="Arial"/>
          <w:sz w:val="22"/>
          <w:szCs w:val="22"/>
        </w:rPr>
        <w:tab/>
      </w:r>
      <w:r w:rsidR="004B7F11">
        <w:rPr>
          <w:rFonts w:ascii="Arial" w:hAnsi="Arial" w:cs="Arial"/>
          <w:sz w:val="22"/>
          <w:szCs w:val="22"/>
        </w:rPr>
        <w:t xml:space="preserve">Page </w:t>
      </w:r>
      <w:r w:rsidR="00F95B4C">
        <w:rPr>
          <w:rFonts w:ascii="Arial" w:hAnsi="Arial" w:cs="Arial"/>
          <w:sz w:val="22"/>
          <w:szCs w:val="22"/>
        </w:rPr>
        <w:t>2</w:t>
      </w:r>
      <w:r w:rsidR="00A71CA8" w:rsidRPr="00CA5440">
        <w:rPr>
          <w:rFonts w:ascii="Arial" w:hAnsi="Arial" w:cs="Arial"/>
          <w:sz w:val="22"/>
          <w:szCs w:val="22"/>
        </w:rPr>
        <w:tab/>
      </w:r>
      <w:r w:rsidR="00A71CA8" w:rsidRPr="00CA5440">
        <w:rPr>
          <w:rFonts w:ascii="Arial" w:hAnsi="Arial" w:cs="Arial"/>
          <w:sz w:val="22"/>
          <w:szCs w:val="22"/>
        </w:rPr>
        <w:tab/>
      </w:r>
      <w:r w:rsidR="00A71CA8" w:rsidRPr="00CA5440">
        <w:rPr>
          <w:rFonts w:ascii="Arial" w:hAnsi="Arial" w:cs="Arial"/>
          <w:sz w:val="22"/>
          <w:szCs w:val="22"/>
        </w:rPr>
        <w:tab/>
      </w:r>
      <w:r w:rsidR="00A71CA8" w:rsidRPr="00CA5440">
        <w:rPr>
          <w:rFonts w:ascii="Arial" w:hAnsi="Arial" w:cs="Arial"/>
          <w:sz w:val="22"/>
          <w:szCs w:val="22"/>
        </w:rPr>
        <w:tab/>
      </w:r>
      <w:r w:rsidR="00A71CA8" w:rsidRPr="00CA5440">
        <w:rPr>
          <w:rFonts w:ascii="Arial" w:hAnsi="Arial" w:cs="Arial"/>
          <w:sz w:val="22"/>
          <w:szCs w:val="22"/>
        </w:rPr>
        <w:tab/>
      </w:r>
      <w:r w:rsidR="00CA5440">
        <w:rPr>
          <w:rFonts w:ascii="Arial" w:hAnsi="Arial" w:cs="Arial"/>
          <w:sz w:val="22"/>
          <w:szCs w:val="22"/>
        </w:rPr>
        <w:tab/>
      </w:r>
      <w:r w:rsidR="00CA5440" w:rsidRPr="00FC3EEE">
        <w:rPr>
          <w:rFonts w:ascii="Arial" w:hAnsi="Arial" w:cs="Arial"/>
          <w:sz w:val="22"/>
          <w:szCs w:val="22"/>
        </w:rPr>
        <w:tab/>
      </w:r>
      <w:r w:rsidR="007624E8" w:rsidRPr="00FC3EEE">
        <w:rPr>
          <w:rFonts w:ascii="Arial" w:hAnsi="Arial" w:cs="Arial"/>
          <w:sz w:val="22"/>
          <w:szCs w:val="22"/>
        </w:rPr>
        <w:t xml:space="preserve">                                                              </w:t>
      </w:r>
      <w:r w:rsidR="007624E8" w:rsidRPr="00FC3EEE">
        <w:rPr>
          <w:rFonts w:ascii="Arial" w:hAnsi="Arial" w:cs="Arial"/>
          <w:sz w:val="22"/>
          <w:szCs w:val="22"/>
        </w:rPr>
        <w:tab/>
      </w:r>
    </w:p>
    <w:p w14:paraId="51451E9C" w14:textId="77777777" w:rsidR="00582BDD" w:rsidRPr="004B7F11" w:rsidRDefault="00C90892" w:rsidP="00573B47">
      <w:pPr>
        <w:outlineLvl w:val="0"/>
        <w:rPr>
          <w:rFonts w:ascii="Arial" w:hAnsi="Arial" w:cs="Arial"/>
          <w:b/>
          <w:bCs/>
          <w:sz w:val="22"/>
          <w:szCs w:val="22"/>
        </w:rPr>
      </w:pPr>
      <w:r w:rsidRPr="00F00D96">
        <w:rPr>
          <w:rFonts w:ascii="Arial" w:hAnsi="Arial" w:cs="Arial"/>
          <w:b/>
          <w:bCs/>
          <w:sz w:val="22"/>
          <w:szCs w:val="22"/>
          <w:u w:val="single"/>
        </w:rPr>
        <w:t>S</w:t>
      </w:r>
      <w:r w:rsidR="004A7BDD" w:rsidRPr="00F00D96">
        <w:rPr>
          <w:rFonts w:ascii="Arial" w:hAnsi="Arial" w:cs="Arial"/>
          <w:b/>
          <w:bCs/>
          <w:sz w:val="22"/>
          <w:szCs w:val="22"/>
          <w:u w:val="single"/>
        </w:rPr>
        <w:t>ection II</w:t>
      </w:r>
      <w:r w:rsidR="004A7BDD" w:rsidRPr="00F00D96">
        <w:rPr>
          <w:rFonts w:ascii="Arial" w:hAnsi="Arial" w:cs="Arial"/>
          <w:b/>
          <w:bCs/>
          <w:sz w:val="22"/>
          <w:szCs w:val="22"/>
        </w:rPr>
        <w:t xml:space="preserve"> - Required Performance and Staffing Deliverables</w:t>
      </w:r>
    </w:p>
    <w:p w14:paraId="305417F2" w14:textId="711F1A69" w:rsidR="008E4B23" w:rsidRPr="00F00D96" w:rsidRDefault="008E4B23" w:rsidP="00573B47">
      <w:pPr>
        <w:outlineLvl w:val="0"/>
        <w:rPr>
          <w:rFonts w:ascii="Arial" w:hAnsi="Arial" w:cs="Arial"/>
          <w:sz w:val="22"/>
          <w:szCs w:val="22"/>
        </w:rPr>
      </w:pPr>
      <w:r w:rsidRPr="004B7F11">
        <w:rPr>
          <w:rFonts w:ascii="Arial" w:hAnsi="Arial" w:cs="Arial"/>
          <w:sz w:val="22"/>
          <w:szCs w:val="22"/>
        </w:rPr>
        <w:tab/>
      </w:r>
      <w:r w:rsidRPr="004B7F11">
        <w:rPr>
          <w:rFonts w:ascii="Arial" w:hAnsi="Arial" w:cs="Arial"/>
          <w:sz w:val="22"/>
          <w:szCs w:val="22"/>
        </w:rPr>
        <w:tab/>
      </w:r>
      <w:r w:rsidRPr="004B7F11">
        <w:rPr>
          <w:rFonts w:ascii="Arial" w:hAnsi="Arial" w:cs="Arial"/>
          <w:sz w:val="22"/>
          <w:szCs w:val="22"/>
        </w:rPr>
        <w:tab/>
      </w:r>
      <w:r w:rsidRPr="004B7F11">
        <w:rPr>
          <w:rFonts w:ascii="Arial" w:hAnsi="Arial" w:cs="Arial"/>
          <w:sz w:val="22"/>
          <w:szCs w:val="22"/>
        </w:rPr>
        <w:tab/>
      </w:r>
      <w:r w:rsidRPr="004B7F11">
        <w:rPr>
          <w:rFonts w:ascii="Arial" w:hAnsi="Arial" w:cs="Arial"/>
          <w:sz w:val="22"/>
          <w:szCs w:val="22"/>
        </w:rPr>
        <w:tab/>
      </w:r>
      <w:r w:rsidRPr="00F00D96">
        <w:rPr>
          <w:rFonts w:ascii="Arial" w:hAnsi="Arial" w:cs="Arial"/>
          <w:sz w:val="22"/>
          <w:szCs w:val="22"/>
        </w:rPr>
        <w:t xml:space="preserve">  </w:t>
      </w:r>
    </w:p>
    <w:p w14:paraId="75822CCB" w14:textId="2F2ECA4D" w:rsidR="00BF4ECC" w:rsidRPr="00F00D96" w:rsidRDefault="00BF4ECC" w:rsidP="001E3373">
      <w:pPr>
        <w:pStyle w:val="ListParagraph"/>
        <w:numPr>
          <w:ilvl w:val="0"/>
          <w:numId w:val="3"/>
        </w:numPr>
        <w:outlineLvl w:val="0"/>
        <w:rPr>
          <w:rFonts w:ascii="Arial" w:hAnsi="Arial" w:cs="Arial"/>
          <w:sz w:val="22"/>
          <w:szCs w:val="22"/>
        </w:rPr>
      </w:pPr>
      <w:r w:rsidRPr="00F00D96">
        <w:rPr>
          <w:rFonts w:ascii="Arial" w:hAnsi="Arial" w:cs="Arial"/>
          <w:sz w:val="22"/>
          <w:szCs w:val="22"/>
        </w:rPr>
        <w:t>Subject Matter</w:t>
      </w:r>
      <w:r w:rsidR="00A71CA8" w:rsidRPr="00F00D96">
        <w:rPr>
          <w:rFonts w:ascii="Arial" w:hAnsi="Arial" w:cs="Arial"/>
          <w:sz w:val="22"/>
          <w:szCs w:val="22"/>
        </w:rPr>
        <w:tab/>
      </w:r>
      <w:r w:rsidR="00A71CA8" w:rsidRPr="00F00D96">
        <w:rPr>
          <w:rFonts w:ascii="Arial" w:hAnsi="Arial" w:cs="Arial"/>
          <w:sz w:val="22"/>
          <w:szCs w:val="22"/>
        </w:rPr>
        <w:tab/>
      </w:r>
      <w:r w:rsidR="00A71CA8" w:rsidRPr="00F00D96">
        <w:rPr>
          <w:rFonts w:ascii="Arial" w:hAnsi="Arial" w:cs="Arial"/>
          <w:sz w:val="22"/>
          <w:szCs w:val="22"/>
        </w:rPr>
        <w:tab/>
      </w:r>
      <w:r w:rsidR="00A71CA8" w:rsidRPr="00F00D96">
        <w:rPr>
          <w:rFonts w:ascii="Arial" w:hAnsi="Arial" w:cs="Arial"/>
          <w:sz w:val="22"/>
          <w:szCs w:val="22"/>
        </w:rPr>
        <w:tab/>
      </w:r>
      <w:r w:rsidR="00A71CA8" w:rsidRPr="00F00D96">
        <w:rPr>
          <w:rFonts w:ascii="Arial" w:hAnsi="Arial" w:cs="Arial"/>
          <w:sz w:val="22"/>
          <w:szCs w:val="22"/>
        </w:rPr>
        <w:tab/>
      </w:r>
      <w:r w:rsidR="00A71CA8" w:rsidRPr="00F00D96">
        <w:rPr>
          <w:rFonts w:ascii="Arial" w:hAnsi="Arial" w:cs="Arial"/>
          <w:sz w:val="22"/>
          <w:szCs w:val="22"/>
        </w:rPr>
        <w:tab/>
      </w:r>
      <w:r w:rsidR="00A71CA8" w:rsidRPr="00F00D96">
        <w:rPr>
          <w:rFonts w:ascii="Arial" w:hAnsi="Arial" w:cs="Arial"/>
          <w:sz w:val="22"/>
          <w:szCs w:val="22"/>
        </w:rPr>
        <w:tab/>
      </w:r>
      <w:r w:rsidR="00A71CA8" w:rsidRPr="00F00D96">
        <w:rPr>
          <w:rFonts w:ascii="Arial" w:hAnsi="Arial" w:cs="Arial"/>
          <w:sz w:val="22"/>
          <w:szCs w:val="22"/>
        </w:rPr>
        <w:tab/>
      </w:r>
      <w:r w:rsidR="00D03BD5">
        <w:rPr>
          <w:rFonts w:ascii="Arial" w:hAnsi="Arial" w:cs="Arial"/>
          <w:sz w:val="22"/>
          <w:szCs w:val="22"/>
        </w:rPr>
        <w:t xml:space="preserve">Page </w:t>
      </w:r>
      <w:r w:rsidR="00F95B4C">
        <w:rPr>
          <w:rFonts w:ascii="Arial" w:hAnsi="Arial" w:cs="Arial"/>
          <w:sz w:val="22"/>
          <w:szCs w:val="22"/>
        </w:rPr>
        <w:t>2</w:t>
      </w:r>
    </w:p>
    <w:p w14:paraId="195FD903" w14:textId="2963B0F8" w:rsidR="00F31278" w:rsidRPr="00F00D96" w:rsidRDefault="008E4B23" w:rsidP="001E3373">
      <w:pPr>
        <w:pStyle w:val="ListParagraph"/>
        <w:numPr>
          <w:ilvl w:val="0"/>
          <w:numId w:val="3"/>
        </w:numPr>
        <w:outlineLvl w:val="0"/>
        <w:rPr>
          <w:rFonts w:ascii="Arial" w:hAnsi="Arial" w:cs="Arial"/>
          <w:sz w:val="22"/>
          <w:szCs w:val="22"/>
        </w:rPr>
      </w:pPr>
      <w:r w:rsidRPr="00F00D96">
        <w:rPr>
          <w:rFonts w:ascii="Arial" w:hAnsi="Arial" w:cs="Arial"/>
          <w:sz w:val="22"/>
          <w:szCs w:val="22"/>
        </w:rPr>
        <w:t>Target Population</w:t>
      </w:r>
      <w:r w:rsidR="00C90892" w:rsidRPr="00F00D96">
        <w:rPr>
          <w:rFonts w:ascii="Arial" w:hAnsi="Arial" w:cs="Arial"/>
          <w:sz w:val="22"/>
          <w:szCs w:val="22"/>
        </w:rPr>
        <w:tab/>
      </w:r>
      <w:r w:rsidR="00C90892" w:rsidRPr="00F00D96">
        <w:rPr>
          <w:rFonts w:ascii="Arial" w:hAnsi="Arial" w:cs="Arial"/>
          <w:sz w:val="22"/>
          <w:szCs w:val="22"/>
        </w:rPr>
        <w:tab/>
      </w:r>
      <w:r w:rsidR="00C90892" w:rsidRPr="00F00D96">
        <w:rPr>
          <w:rFonts w:ascii="Arial" w:hAnsi="Arial" w:cs="Arial"/>
          <w:sz w:val="22"/>
          <w:szCs w:val="22"/>
        </w:rPr>
        <w:tab/>
      </w:r>
      <w:r w:rsidR="00C90892" w:rsidRPr="00F00D96">
        <w:rPr>
          <w:rFonts w:ascii="Arial" w:hAnsi="Arial" w:cs="Arial"/>
          <w:sz w:val="22"/>
          <w:szCs w:val="22"/>
        </w:rPr>
        <w:tab/>
      </w:r>
      <w:r w:rsidR="00C90892" w:rsidRPr="00F00D96">
        <w:rPr>
          <w:rFonts w:ascii="Arial" w:hAnsi="Arial" w:cs="Arial"/>
          <w:sz w:val="22"/>
          <w:szCs w:val="22"/>
        </w:rPr>
        <w:tab/>
      </w:r>
      <w:r w:rsidR="00014AF8" w:rsidRPr="00F00D96">
        <w:rPr>
          <w:rFonts w:ascii="Arial" w:hAnsi="Arial" w:cs="Arial"/>
          <w:sz w:val="22"/>
          <w:szCs w:val="22"/>
        </w:rPr>
        <w:tab/>
      </w:r>
      <w:r w:rsidR="00014AF8" w:rsidRPr="00F00D96">
        <w:rPr>
          <w:rFonts w:ascii="Arial" w:hAnsi="Arial" w:cs="Arial"/>
          <w:sz w:val="22"/>
          <w:szCs w:val="22"/>
        </w:rPr>
        <w:tab/>
      </w:r>
      <w:r w:rsidR="00F95B4C">
        <w:rPr>
          <w:rFonts w:ascii="Arial" w:hAnsi="Arial" w:cs="Arial"/>
          <w:sz w:val="22"/>
          <w:szCs w:val="22"/>
        </w:rPr>
        <w:t xml:space="preserve">Page </w:t>
      </w:r>
      <w:r w:rsidR="00EB49BD" w:rsidRPr="00F00D96">
        <w:rPr>
          <w:rFonts w:ascii="Arial" w:hAnsi="Arial" w:cs="Arial"/>
          <w:sz w:val="22"/>
          <w:szCs w:val="22"/>
        </w:rPr>
        <w:t>4</w:t>
      </w:r>
    </w:p>
    <w:p w14:paraId="622BCB80" w14:textId="59A5835E" w:rsidR="00F31278" w:rsidRPr="00F00D96" w:rsidRDefault="008E130E" w:rsidP="001E3373">
      <w:pPr>
        <w:pStyle w:val="ListParagraph"/>
        <w:numPr>
          <w:ilvl w:val="0"/>
          <w:numId w:val="3"/>
        </w:numPr>
        <w:outlineLvl w:val="0"/>
        <w:rPr>
          <w:rFonts w:ascii="Arial" w:hAnsi="Arial" w:cs="Arial"/>
          <w:sz w:val="22"/>
          <w:szCs w:val="22"/>
        </w:rPr>
      </w:pPr>
      <w:proofErr w:type="spellStart"/>
      <w:r w:rsidRPr="00F00D96">
        <w:rPr>
          <w:rFonts w:ascii="Arial" w:hAnsi="Arial" w:cs="Arial"/>
          <w:sz w:val="22"/>
          <w:szCs w:val="22"/>
          <w:lang w:val="fr-FR"/>
        </w:rPr>
        <w:t>Activities</w:t>
      </w:r>
      <w:proofErr w:type="spellEnd"/>
      <w:r w:rsidRPr="00F00D96">
        <w:rPr>
          <w:rFonts w:ascii="Arial" w:hAnsi="Arial" w:cs="Arial"/>
          <w:sz w:val="22"/>
          <w:szCs w:val="22"/>
        </w:rPr>
        <w:t xml:space="preserve"> </w:t>
      </w:r>
      <w:r w:rsidR="00C90892" w:rsidRPr="00F00D96">
        <w:rPr>
          <w:rFonts w:ascii="Arial" w:hAnsi="Arial" w:cs="Arial"/>
          <w:sz w:val="22"/>
          <w:szCs w:val="22"/>
        </w:rPr>
        <w:tab/>
      </w:r>
      <w:r w:rsidR="00C90892" w:rsidRPr="00F00D96">
        <w:rPr>
          <w:rFonts w:ascii="Arial" w:hAnsi="Arial" w:cs="Arial"/>
          <w:sz w:val="22"/>
          <w:szCs w:val="22"/>
        </w:rPr>
        <w:tab/>
      </w:r>
      <w:r w:rsidR="00C90892" w:rsidRPr="00F00D96">
        <w:rPr>
          <w:rFonts w:ascii="Arial" w:hAnsi="Arial" w:cs="Arial"/>
          <w:sz w:val="22"/>
          <w:szCs w:val="22"/>
        </w:rPr>
        <w:tab/>
      </w:r>
      <w:r w:rsidR="00C90892" w:rsidRPr="00F00D96">
        <w:rPr>
          <w:rFonts w:ascii="Arial" w:hAnsi="Arial" w:cs="Arial"/>
          <w:sz w:val="22"/>
          <w:szCs w:val="22"/>
        </w:rPr>
        <w:tab/>
      </w:r>
      <w:r w:rsidR="00C90892" w:rsidRPr="00F00D96">
        <w:rPr>
          <w:rFonts w:ascii="Arial" w:hAnsi="Arial" w:cs="Arial"/>
          <w:sz w:val="22"/>
          <w:szCs w:val="22"/>
        </w:rPr>
        <w:tab/>
      </w:r>
      <w:r w:rsidR="00C90892" w:rsidRPr="00F00D96">
        <w:rPr>
          <w:rFonts w:ascii="Arial" w:hAnsi="Arial" w:cs="Arial"/>
          <w:sz w:val="22"/>
          <w:szCs w:val="22"/>
        </w:rPr>
        <w:tab/>
      </w:r>
      <w:r w:rsidR="00C90892" w:rsidRPr="00F00D96">
        <w:rPr>
          <w:rFonts w:ascii="Arial" w:hAnsi="Arial" w:cs="Arial"/>
          <w:sz w:val="22"/>
          <w:szCs w:val="22"/>
        </w:rPr>
        <w:tab/>
      </w:r>
      <w:r w:rsidR="00C90892" w:rsidRPr="00F00D96">
        <w:rPr>
          <w:rFonts w:ascii="Arial" w:hAnsi="Arial" w:cs="Arial"/>
          <w:sz w:val="22"/>
          <w:szCs w:val="22"/>
        </w:rPr>
        <w:tab/>
      </w:r>
      <w:r w:rsidR="00F95B4C">
        <w:rPr>
          <w:rFonts w:ascii="Arial" w:hAnsi="Arial" w:cs="Arial"/>
          <w:sz w:val="22"/>
          <w:szCs w:val="22"/>
        </w:rPr>
        <w:t xml:space="preserve">Page </w:t>
      </w:r>
      <w:r w:rsidR="00EB49BD" w:rsidRPr="00F00D96">
        <w:rPr>
          <w:rFonts w:ascii="Arial" w:hAnsi="Arial" w:cs="Arial"/>
          <w:sz w:val="22"/>
          <w:szCs w:val="22"/>
        </w:rPr>
        <w:t>5</w:t>
      </w:r>
    </w:p>
    <w:p w14:paraId="02A78B51" w14:textId="6863275B" w:rsidR="00F31278" w:rsidRPr="00F00D96" w:rsidRDefault="008E130E" w:rsidP="001E3373">
      <w:pPr>
        <w:pStyle w:val="ListParagraph"/>
        <w:numPr>
          <w:ilvl w:val="0"/>
          <w:numId w:val="3"/>
        </w:numPr>
        <w:outlineLvl w:val="0"/>
        <w:rPr>
          <w:rFonts w:ascii="Arial" w:hAnsi="Arial" w:cs="Arial"/>
          <w:sz w:val="22"/>
          <w:szCs w:val="22"/>
        </w:rPr>
      </w:pPr>
      <w:r w:rsidRPr="00F00D96">
        <w:rPr>
          <w:rFonts w:ascii="Arial" w:hAnsi="Arial" w:cs="Arial"/>
          <w:sz w:val="22"/>
          <w:szCs w:val="22"/>
        </w:rPr>
        <w:t>Resources</w:t>
      </w:r>
      <w:r w:rsidR="00C90892" w:rsidRPr="00F00D96">
        <w:rPr>
          <w:rFonts w:ascii="Arial" w:hAnsi="Arial" w:cs="Arial"/>
          <w:sz w:val="22"/>
          <w:szCs w:val="22"/>
          <w:lang w:val="fr-FR"/>
        </w:rPr>
        <w:tab/>
      </w:r>
      <w:r w:rsidR="00C90892" w:rsidRPr="00F00D96">
        <w:rPr>
          <w:rFonts w:ascii="Arial" w:hAnsi="Arial" w:cs="Arial"/>
          <w:sz w:val="22"/>
          <w:szCs w:val="22"/>
          <w:lang w:val="fr-FR"/>
        </w:rPr>
        <w:tab/>
      </w:r>
      <w:r w:rsidR="00C90892" w:rsidRPr="00F00D96">
        <w:rPr>
          <w:rFonts w:ascii="Arial" w:hAnsi="Arial" w:cs="Arial"/>
          <w:sz w:val="22"/>
          <w:szCs w:val="22"/>
          <w:lang w:val="fr-FR"/>
        </w:rPr>
        <w:tab/>
      </w:r>
      <w:r w:rsidR="00C90892" w:rsidRPr="00F00D96">
        <w:rPr>
          <w:rFonts w:ascii="Arial" w:hAnsi="Arial" w:cs="Arial"/>
          <w:sz w:val="22"/>
          <w:szCs w:val="22"/>
          <w:lang w:val="fr-FR"/>
        </w:rPr>
        <w:tab/>
      </w:r>
      <w:r w:rsidR="00C90892" w:rsidRPr="00F00D96">
        <w:rPr>
          <w:rFonts w:ascii="Arial" w:hAnsi="Arial" w:cs="Arial"/>
          <w:sz w:val="22"/>
          <w:szCs w:val="22"/>
          <w:lang w:val="fr-FR"/>
        </w:rPr>
        <w:tab/>
      </w:r>
      <w:r w:rsidR="00C90892" w:rsidRPr="00F00D96">
        <w:rPr>
          <w:rFonts w:ascii="Arial" w:hAnsi="Arial" w:cs="Arial"/>
          <w:sz w:val="22"/>
          <w:szCs w:val="22"/>
          <w:lang w:val="fr-FR"/>
        </w:rPr>
        <w:tab/>
      </w:r>
      <w:r w:rsidR="00C90892" w:rsidRPr="00F00D96">
        <w:rPr>
          <w:rFonts w:ascii="Arial" w:hAnsi="Arial" w:cs="Arial"/>
          <w:sz w:val="22"/>
          <w:szCs w:val="22"/>
          <w:lang w:val="fr-FR"/>
        </w:rPr>
        <w:tab/>
      </w:r>
      <w:r w:rsidR="00C90892" w:rsidRPr="00F00D96">
        <w:rPr>
          <w:rFonts w:ascii="Arial" w:hAnsi="Arial" w:cs="Arial"/>
          <w:sz w:val="22"/>
          <w:szCs w:val="22"/>
          <w:lang w:val="fr-FR"/>
        </w:rPr>
        <w:tab/>
      </w:r>
      <w:r w:rsidR="00996315">
        <w:rPr>
          <w:rFonts w:ascii="Arial" w:hAnsi="Arial" w:cs="Arial"/>
          <w:sz w:val="22"/>
          <w:szCs w:val="22"/>
          <w:lang w:val="fr-FR"/>
        </w:rPr>
        <w:t xml:space="preserve">Page </w:t>
      </w:r>
      <w:r w:rsidR="00EB49BD" w:rsidRPr="00F00D96">
        <w:rPr>
          <w:rFonts w:ascii="Arial" w:hAnsi="Arial" w:cs="Arial"/>
          <w:sz w:val="22"/>
          <w:szCs w:val="22"/>
          <w:lang w:val="fr-FR"/>
        </w:rPr>
        <w:t>15</w:t>
      </w:r>
    </w:p>
    <w:p w14:paraId="4A76CE45" w14:textId="0E92D829" w:rsidR="00202F5D" w:rsidRPr="00F00D96" w:rsidRDefault="008E4B23" w:rsidP="001E3373">
      <w:pPr>
        <w:pStyle w:val="ListParagraph"/>
        <w:numPr>
          <w:ilvl w:val="0"/>
          <w:numId w:val="3"/>
        </w:numPr>
        <w:outlineLvl w:val="0"/>
        <w:rPr>
          <w:rFonts w:ascii="Arial" w:hAnsi="Arial" w:cs="Arial"/>
          <w:sz w:val="22"/>
          <w:szCs w:val="22"/>
        </w:rPr>
      </w:pPr>
      <w:r w:rsidRPr="00F00D96">
        <w:rPr>
          <w:rFonts w:ascii="Arial" w:hAnsi="Arial" w:cs="Arial"/>
          <w:sz w:val="22"/>
          <w:szCs w:val="22"/>
        </w:rPr>
        <w:t>Out</w:t>
      </w:r>
      <w:r w:rsidR="00EA77F0" w:rsidRPr="00F00D96">
        <w:rPr>
          <w:rFonts w:ascii="Arial" w:hAnsi="Arial" w:cs="Arial"/>
          <w:sz w:val="22"/>
          <w:szCs w:val="22"/>
        </w:rPr>
        <w:t>come</w:t>
      </w:r>
      <w:r w:rsidRPr="00F00D96">
        <w:rPr>
          <w:rFonts w:ascii="Arial" w:hAnsi="Arial" w:cs="Arial"/>
          <w:sz w:val="22"/>
          <w:szCs w:val="22"/>
        </w:rPr>
        <w:t xml:space="preserve">s </w:t>
      </w:r>
      <w:r w:rsidR="00202F5D" w:rsidRPr="00F00D96">
        <w:rPr>
          <w:rFonts w:ascii="Arial" w:hAnsi="Arial" w:cs="Arial"/>
          <w:sz w:val="22"/>
          <w:szCs w:val="22"/>
        </w:rPr>
        <w:tab/>
      </w:r>
      <w:r w:rsidR="00202F5D" w:rsidRPr="00F00D96">
        <w:rPr>
          <w:rFonts w:ascii="Arial" w:hAnsi="Arial" w:cs="Arial"/>
          <w:sz w:val="22"/>
          <w:szCs w:val="22"/>
        </w:rPr>
        <w:tab/>
      </w:r>
      <w:r w:rsidR="00202F5D" w:rsidRPr="00F00D96">
        <w:rPr>
          <w:rFonts w:ascii="Arial" w:hAnsi="Arial" w:cs="Arial"/>
          <w:sz w:val="22"/>
          <w:szCs w:val="22"/>
        </w:rPr>
        <w:tab/>
      </w:r>
      <w:r w:rsidR="00202F5D" w:rsidRPr="00F00D96">
        <w:rPr>
          <w:rFonts w:ascii="Arial" w:hAnsi="Arial" w:cs="Arial"/>
          <w:sz w:val="22"/>
          <w:szCs w:val="22"/>
        </w:rPr>
        <w:tab/>
      </w:r>
      <w:r w:rsidR="00202F5D" w:rsidRPr="00F00D96">
        <w:rPr>
          <w:rFonts w:ascii="Arial" w:hAnsi="Arial" w:cs="Arial"/>
          <w:sz w:val="22"/>
          <w:szCs w:val="22"/>
        </w:rPr>
        <w:tab/>
      </w:r>
      <w:r w:rsidR="00202F5D" w:rsidRPr="00F00D96">
        <w:rPr>
          <w:rFonts w:ascii="Arial" w:hAnsi="Arial" w:cs="Arial"/>
          <w:sz w:val="22"/>
          <w:szCs w:val="22"/>
        </w:rPr>
        <w:tab/>
      </w:r>
      <w:r w:rsidR="00202F5D" w:rsidRPr="00F00D96">
        <w:rPr>
          <w:rFonts w:ascii="Arial" w:hAnsi="Arial" w:cs="Arial"/>
          <w:sz w:val="22"/>
          <w:szCs w:val="22"/>
        </w:rPr>
        <w:tab/>
      </w:r>
      <w:r w:rsidR="00202F5D" w:rsidRPr="00F00D96">
        <w:rPr>
          <w:rFonts w:ascii="Arial" w:hAnsi="Arial" w:cs="Arial"/>
          <w:sz w:val="22"/>
          <w:szCs w:val="22"/>
        </w:rPr>
        <w:tab/>
      </w:r>
      <w:r w:rsidR="00996315">
        <w:rPr>
          <w:rFonts w:ascii="Arial" w:hAnsi="Arial" w:cs="Arial"/>
          <w:sz w:val="22"/>
          <w:szCs w:val="22"/>
        </w:rPr>
        <w:t xml:space="preserve">Page </w:t>
      </w:r>
      <w:r w:rsidR="00EB49BD" w:rsidRPr="00F00D96">
        <w:rPr>
          <w:rFonts w:ascii="Arial" w:hAnsi="Arial" w:cs="Arial"/>
          <w:sz w:val="22"/>
          <w:szCs w:val="22"/>
        </w:rPr>
        <w:t>1</w:t>
      </w:r>
      <w:r w:rsidR="007C1F7A">
        <w:rPr>
          <w:rFonts w:ascii="Arial" w:hAnsi="Arial" w:cs="Arial"/>
          <w:sz w:val="22"/>
          <w:szCs w:val="22"/>
        </w:rPr>
        <w:t>9</w:t>
      </w:r>
    </w:p>
    <w:p w14:paraId="7FFB85A2" w14:textId="0F90DAE7" w:rsidR="002F42EB" w:rsidRPr="00F00D96" w:rsidRDefault="00A56F96" w:rsidP="001E3373">
      <w:pPr>
        <w:pStyle w:val="ListParagraph"/>
        <w:numPr>
          <w:ilvl w:val="0"/>
          <w:numId w:val="3"/>
        </w:numPr>
        <w:outlineLvl w:val="0"/>
        <w:rPr>
          <w:rFonts w:ascii="Arial" w:hAnsi="Arial" w:cs="Arial"/>
          <w:sz w:val="22"/>
          <w:szCs w:val="22"/>
        </w:rPr>
      </w:pPr>
      <w:r w:rsidRPr="00F00D96">
        <w:rPr>
          <w:rFonts w:ascii="Arial" w:hAnsi="Arial" w:cs="Arial"/>
          <w:sz w:val="22"/>
          <w:szCs w:val="22"/>
        </w:rPr>
        <w:t>Signature Statement of Acceptance</w:t>
      </w:r>
      <w:r w:rsidR="00202F5D" w:rsidRPr="00F00D96">
        <w:rPr>
          <w:rFonts w:ascii="Arial" w:hAnsi="Arial" w:cs="Arial"/>
          <w:sz w:val="22"/>
          <w:szCs w:val="22"/>
        </w:rPr>
        <w:tab/>
      </w:r>
      <w:r w:rsidR="00202F5D" w:rsidRPr="00F00D96">
        <w:rPr>
          <w:rFonts w:ascii="Arial" w:hAnsi="Arial" w:cs="Arial"/>
          <w:sz w:val="22"/>
          <w:szCs w:val="22"/>
        </w:rPr>
        <w:tab/>
      </w:r>
      <w:r w:rsidR="00202F5D" w:rsidRPr="00F00D96">
        <w:rPr>
          <w:rFonts w:ascii="Arial" w:hAnsi="Arial" w:cs="Arial"/>
          <w:sz w:val="22"/>
          <w:szCs w:val="22"/>
        </w:rPr>
        <w:tab/>
      </w:r>
      <w:r w:rsidR="00202F5D" w:rsidRPr="00F00D96">
        <w:rPr>
          <w:rFonts w:ascii="Arial" w:hAnsi="Arial" w:cs="Arial"/>
          <w:sz w:val="22"/>
          <w:szCs w:val="22"/>
        </w:rPr>
        <w:tab/>
      </w:r>
      <w:r w:rsidR="00ED53AF" w:rsidRPr="00F00D96">
        <w:rPr>
          <w:rFonts w:ascii="Arial" w:hAnsi="Arial" w:cs="Arial"/>
          <w:sz w:val="22"/>
          <w:szCs w:val="22"/>
        </w:rPr>
        <w:tab/>
      </w:r>
      <w:bookmarkStart w:id="0" w:name="_Hlk102124053"/>
      <w:r w:rsidR="007C1F7A">
        <w:rPr>
          <w:rFonts w:ascii="Arial" w:hAnsi="Arial" w:cs="Arial"/>
          <w:sz w:val="22"/>
          <w:szCs w:val="22"/>
        </w:rPr>
        <w:t>Page 21</w:t>
      </w:r>
    </w:p>
    <w:p w14:paraId="1AE53EA9" w14:textId="3B59D2DF" w:rsidR="00C90892" w:rsidRPr="00F00D96" w:rsidRDefault="00133061" w:rsidP="002F42EB">
      <w:pPr>
        <w:pStyle w:val="ListParagraph"/>
        <w:outlineLvl w:val="0"/>
        <w:rPr>
          <w:rFonts w:ascii="Arial" w:hAnsi="Arial" w:cs="Arial"/>
          <w:sz w:val="22"/>
          <w:szCs w:val="22"/>
        </w:rPr>
      </w:pPr>
      <w:r w:rsidRPr="00F00D96">
        <w:rPr>
          <w:rFonts w:ascii="Arial" w:hAnsi="Arial" w:cs="Arial"/>
          <w:sz w:val="22"/>
          <w:szCs w:val="22"/>
        </w:rPr>
        <w:t xml:space="preserve"> </w:t>
      </w:r>
    </w:p>
    <w:bookmarkEnd w:id="0"/>
    <w:p w14:paraId="0A0619E1" w14:textId="77777777" w:rsidR="004B7F11" w:rsidRPr="00F00D96" w:rsidRDefault="004B7F11" w:rsidP="004B7F11">
      <w:pPr>
        <w:pStyle w:val="ListParagraph"/>
        <w:jc w:val="both"/>
        <w:outlineLvl w:val="0"/>
        <w:rPr>
          <w:rFonts w:ascii="Arial" w:hAnsi="Arial" w:cs="Arial"/>
          <w:b/>
          <w:szCs w:val="24"/>
          <w:u w:val="single"/>
        </w:rPr>
      </w:pPr>
    </w:p>
    <w:p w14:paraId="3618EB41" w14:textId="77777777" w:rsidR="004B7F11" w:rsidRPr="00F00D96" w:rsidRDefault="004B7F11" w:rsidP="004B7F11">
      <w:pPr>
        <w:pStyle w:val="ListParagraph"/>
        <w:jc w:val="both"/>
        <w:outlineLvl w:val="0"/>
        <w:rPr>
          <w:rFonts w:ascii="Arial" w:hAnsi="Arial" w:cs="Arial"/>
          <w:b/>
          <w:szCs w:val="24"/>
          <w:u w:val="single"/>
        </w:rPr>
      </w:pPr>
    </w:p>
    <w:p w14:paraId="5714B4E1" w14:textId="77777777" w:rsidR="004B7F11" w:rsidRPr="00F00D96" w:rsidRDefault="004B7F11" w:rsidP="004B7F11">
      <w:pPr>
        <w:pStyle w:val="ListParagraph"/>
        <w:jc w:val="both"/>
        <w:outlineLvl w:val="0"/>
        <w:rPr>
          <w:rFonts w:ascii="Arial" w:hAnsi="Arial" w:cs="Arial"/>
          <w:b/>
          <w:szCs w:val="24"/>
          <w:u w:val="single"/>
        </w:rPr>
      </w:pPr>
    </w:p>
    <w:p w14:paraId="4473AC05" w14:textId="77777777" w:rsidR="004B7F11" w:rsidRPr="00F00D96" w:rsidRDefault="004B7F11" w:rsidP="004B7F11">
      <w:pPr>
        <w:pStyle w:val="ListParagraph"/>
        <w:jc w:val="both"/>
        <w:outlineLvl w:val="0"/>
        <w:rPr>
          <w:rFonts w:ascii="Arial" w:hAnsi="Arial" w:cs="Arial"/>
          <w:b/>
          <w:szCs w:val="24"/>
          <w:u w:val="single"/>
        </w:rPr>
      </w:pPr>
    </w:p>
    <w:p w14:paraId="679D8CF8" w14:textId="77777777" w:rsidR="004B7F11" w:rsidRPr="00F00D96" w:rsidRDefault="004B7F11" w:rsidP="004B7F11">
      <w:pPr>
        <w:pStyle w:val="ListParagraph"/>
        <w:jc w:val="both"/>
        <w:outlineLvl w:val="0"/>
        <w:rPr>
          <w:rFonts w:ascii="Arial" w:hAnsi="Arial" w:cs="Arial"/>
          <w:b/>
          <w:szCs w:val="24"/>
          <w:u w:val="single"/>
        </w:rPr>
      </w:pPr>
    </w:p>
    <w:p w14:paraId="3F4AE41D" w14:textId="77777777" w:rsidR="004B7F11" w:rsidRPr="00F00D96" w:rsidRDefault="004B7F11" w:rsidP="004B7F11">
      <w:pPr>
        <w:pStyle w:val="ListParagraph"/>
        <w:jc w:val="both"/>
        <w:outlineLvl w:val="0"/>
        <w:rPr>
          <w:rFonts w:ascii="Arial" w:hAnsi="Arial" w:cs="Arial"/>
          <w:b/>
          <w:szCs w:val="24"/>
          <w:u w:val="single"/>
        </w:rPr>
      </w:pPr>
    </w:p>
    <w:p w14:paraId="17191FDA" w14:textId="77777777" w:rsidR="004B7F11" w:rsidRDefault="004B7F11" w:rsidP="004B7F11">
      <w:pPr>
        <w:pStyle w:val="ListParagraph"/>
        <w:jc w:val="both"/>
        <w:outlineLvl w:val="0"/>
        <w:rPr>
          <w:rFonts w:ascii="Arial" w:hAnsi="Arial" w:cs="Arial"/>
          <w:b/>
          <w:szCs w:val="24"/>
          <w:u w:val="single"/>
        </w:rPr>
      </w:pPr>
    </w:p>
    <w:p w14:paraId="4997A2A9" w14:textId="77777777" w:rsidR="00B22023" w:rsidRDefault="00B22023" w:rsidP="004B7F11">
      <w:pPr>
        <w:pStyle w:val="ListParagraph"/>
        <w:jc w:val="both"/>
        <w:outlineLvl w:val="0"/>
        <w:rPr>
          <w:rFonts w:ascii="Arial" w:hAnsi="Arial" w:cs="Arial"/>
          <w:b/>
          <w:szCs w:val="24"/>
          <w:u w:val="single"/>
        </w:rPr>
      </w:pPr>
    </w:p>
    <w:p w14:paraId="5E22E903" w14:textId="77777777" w:rsidR="00B22023" w:rsidRDefault="00B22023" w:rsidP="004B7F11">
      <w:pPr>
        <w:pStyle w:val="ListParagraph"/>
        <w:jc w:val="both"/>
        <w:outlineLvl w:val="0"/>
        <w:rPr>
          <w:rFonts w:ascii="Arial" w:hAnsi="Arial" w:cs="Arial"/>
          <w:b/>
          <w:szCs w:val="24"/>
          <w:u w:val="single"/>
        </w:rPr>
      </w:pPr>
    </w:p>
    <w:p w14:paraId="7230614C" w14:textId="77777777" w:rsidR="00B22023" w:rsidRDefault="00B22023" w:rsidP="004B7F11">
      <w:pPr>
        <w:pStyle w:val="ListParagraph"/>
        <w:jc w:val="both"/>
        <w:outlineLvl w:val="0"/>
        <w:rPr>
          <w:rFonts w:ascii="Arial" w:hAnsi="Arial" w:cs="Arial"/>
          <w:b/>
          <w:szCs w:val="24"/>
          <w:u w:val="single"/>
        </w:rPr>
      </w:pPr>
    </w:p>
    <w:p w14:paraId="4FC92384" w14:textId="77777777" w:rsidR="00B22023" w:rsidRDefault="00B22023" w:rsidP="004B7F11">
      <w:pPr>
        <w:pStyle w:val="ListParagraph"/>
        <w:jc w:val="both"/>
        <w:outlineLvl w:val="0"/>
        <w:rPr>
          <w:rFonts w:ascii="Arial" w:hAnsi="Arial" w:cs="Arial"/>
          <w:b/>
          <w:szCs w:val="24"/>
          <w:u w:val="single"/>
        </w:rPr>
      </w:pPr>
    </w:p>
    <w:p w14:paraId="108F3FD3" w14:textId="77777777" w:rsidR="00B22023" w:rsidRDefault="00B22023" w:rsidP="004B7F11">
      <w:pPr>
        <w:pStyle w:val="ListParagraph"/>
        <w:jc w:val="both"/>
        <w:outlineLvl w:val="0"/>
        <w:rPr>
          <w:rFonts w:ascii="Arial" w:hAnsi="Arial" w:cs="Arial"/>
          <w:b/>
          <w:szCs w:val="24"/>
          <w:u w:val="single"/>
        </w:rPr>
      </w:pPr>
    </w:p>
    <w:p w14:paraId="519DC14C" w14:textId="77777777" w:rsidR="00B22023" w:rsidRPr="00F00D96" w:rsidRDefault="00B22023" w:rsidP="00B22023">
      <w:pPr>
        <w:pStyle w:val="ListParagraph"/>
        <w:ind w:left="-720"/>
        <w:jc w:val="both"/>
        <w:outlineLvl w:val="0"/>
        <w:rPr>
          <w:rFonts w:ascii="Arial" w:hAnsi="Arial" w:cs="Arial"/>
          <w:b/>
          <w:szCs w:val="24"/>
          <w:u w:val="single"/>
        </w:rPr>
      </w:pPr>
    </w:p>
    <w:p w14:paraId="79BF7E38" w14:textId="77777777" w:rsidR="004B7F11" w:rsidRPr="00F00D96" w:rsidRDefault="004B7F11" w:rsidP="004B7F11">
      <w:pPr>
        <w:pStyle w:val="ListParagraph"/>
        <w:jc w:val="both"/>
        <w:outlineLvl w:val="0"/>
        <w:rPr>
          <w:rFonts w:ascii="Arial" w:hAnsi="Arial" w:cs="Arial"/>
          <w:b/>
          <w:szCs w:val="24"/>
          <w:u w:val="single"/>
        </w:rPr>
      </w:pPr>
    </w:p>
    <w:p w14:paraId="7B274468" w14:textId="41C69143" w:rsidR="00FC3EEE" w:rsidRPr="00F00D96" w:rsidRDefault="00190086" w:rsidP="00B22023">
      <w:pPr>
        <w:pStyle w:val="ListParagraph"/>
        <w:ind w:left="-720"/>
        <w:jc w:val="both"/>
        <w:outlineLvl w:val="0"/>
        <w:rPr>
          <w:rFonts w:ascii="Arial" w:hAnsi="Arial" w:cs="Arial"/>
          <w:b/>
          <w:bCs/>
          <w:szCs w:val="24"/>
        </w:rPr>
      </w:pPr>
      <w:r w:rsidRPr="00F00D96">
        <w:rPr>
          <w:rFonts w:ascii="Arial" w:hAnsi="Arial" w:cs="Arial"/>
          <w:b/>
          <w:szCs w:val="24"/>
          <w:u w:val="single"/>
        </w:rPr>
        <w:lastRenderedPageBreak/>
        <w:t xml:space="preserve">Section I </w:t>
      </w:r>
      <w:r w:rsidR="00F006ED" w:rsidRPr="00F00D96">
        <w:rPr>
          <w:rFonts w:ascii="Arial" w:hAnsi="Arial" w:cs="Arial"/>
          <w:b/>
          <w:szCs w:val="24"/>
          <w:u w:val="single"/>
        </w:rPr>
        <w:t>-</w:t>
      </w:r>
      <w:r w:rsidRPr="00F00D96">
        <w:rPr>
          <w:rFonts w:ascii="Arial" w:hAnsi="Arial" w:cs="Arial"/>
          <w:b/>
          <w:szCs w:val="24"/>
          <w:u w:val="single"/>
        </w:rPr>
        <w:t xml:space="preserve"> </w:t>
      </w:r>
      <w:r w:rsidR="00FC3EEE" w:rsidRPr="00F00D96">
        <w:rPr>
          <w:rFonts w:ascii="Arial" w:hAnsi="Arial" w:cs="Arial"/>
          <w:b/>
          <w:bCs/>
          <w:szCs w:val="24"/>
        </w:rPr>
        <w:t>Summary Program Description:</w:t>
      </w:r>
    </w:p>
    <w:p w14:paraId="2C783E72" w14:textId="77777777" w:rsidR="00FC3EEE" w:rsidRPr="00ED53AF" w:rsidRDefault="00FC3EEE" w:rsidP="00FC3EEE">
      <w:pPr>
        <w:ind w:left="360"/>
        <w:rPr>
          <w:rFonts w:ascii="Arial" w:hAnsi="Arial" w:cs="Arial"/>
          <w:bCs/>
          <w:szCs w:val="24"/>
        </w:rPr>
      </w:pPr>
    </w:p>
    <w:p w14:paraId="088181BF" w14:textId="09AF45A6" w:rsidR="002E5220" w:rsidRDefault="009E7825" w:rsidP="006A7ABE">
      <w:pPr>
        <w:ind w:left="-270"/>
        <w:jc w:val="both"/>
        <w:rPr>
          <w:rFonts w:ascii="Arial" w:hAnsi="Arial" w:cs="Arial"/>
          <w:bCs/>
          <w:szCs w:val="24"/>
          <w:highlight w:val="yellow"/>
        </w:rPr>
      </w:pPr>
      <w:r w:rsidRPr="00B22023">
        <w:rPr>
          <w:rFonts w:ascii="Arial" w:hAnsi="Arial" w:cs="Arial"/>
        </w:rPr>
        <w:t xml:space="preserve">The </w:t>
      </w:r>
      <w:r w:rsidR="000703C8" w:rsidRPr="00B22023">
        <w:rPr>
          <w:rFonts w:ascii="Arial" w:hAnsi="Arial" w:cs="Arial"/>
        </w:rPr>
        <w:t xml:space="preserve">New Jersey </w:t>
      </w:r>
      <w:r w:rsidR="002E5220" w:rsidRPr="00B22023">
        <w:rPr>
          <w:rFonts w:ascii="Arial" w:hAnsi="Arial" w:cs="Arial"/>
        </w:rPr>
        <w:t xml:space="preserve">Department </w:t>
      </w:r>
      <w:r w:rsidRPr="00B22023">
        <w:rPr>
          <w:rFonts w:ascii="Arial" w:hAnsi="Arial" w:cs="Arial"/>
        </w:rPr>
        <w:t>of Children and Families (</w:t>
      </w:r>
      <w:r w:rsidR="00BF788B" w:rsidRPr="00B22023">
        <w:rPr>
          <w:rFonts w:ascii="Arial" w:hAnsi="Arial" w:cs="Arial"/>
        </w:rPr>
        <w:t xml:space="preserve">DCF) </w:t>
      </w:r>
      <w:r w:rsidR="00BF788B" w:rsidRPr="00B22023">
        <w:rPr>
          <w:rFonts w:ascii="Arial" w:hAnsi="Arial" w:cs="Arial"/>
          <w:szCs w:val="24"/>
        </w:rPr>
        <w:t>administers</w:t>
      </w:r>
      <w:r w:rsidR="004C0C64" w:rsidRPr="00B22023">
        <w:rPr>
          <w:rFonts w:ascii="Arial" w:hAnsi="Arial" w:cs="Arial"/>
          <w:szCs w:val="24"/>
        </w:rPr>
        <w:t xml:space="preserve"> this contract </w:t>
      </w:r>
      <w:r w:rsidR="00BF788B" w:rsidRPr="00B22023">
        <w:rPr>
          <w:rFonts w:ascii="Arial" w:hAnsi="Arial" w:cs="Arial"/>
          <w:szCs w:val="24"/>
        </w:rPr>
        <w:t>for:</w:t>
      </w:r>
      <w:r w:rsidR="00BF788B" w:rsidRPr="00BF788B">
        <w:rPr>
          <w:rFonts w:ascii="Arial" w:hAnsi="Arial" w:cs="Arial"/>
          <w:szCs w:val="24"/>
        </w:rPr>
        <w:t xml:space="preserve"> </w:t>
      </w:r>
      <w:r w:rsidR="00BF788B" w:rsidRPr="00001509">
        <w:rPr>
          <w:rFonts w:ascii="Arial" w:hAnsi="Arial" w:cs="Arial"/>
          <w:bCs/>
          <w:szCs w:val="24"/>
        </w:rPr>
        <w:t>Regional</w:t>
      </w:r>
      <w:r w:rsidR="00A7446C" w:rsidRPr="00001509">
        <w:rPr>
          <w:rFonts w:ascii="Arial" w:hAnsi="Arial" w:cs="Arial"/>
          <w:bCs/>
          <w:szCs w:val="24"/>
        </w:rPr>
        <w:t xml:space="preserve"> Diagnostic and Treatment Center</w:t>
      </w:r>
      <w:r w:rsidR="00001509">
        <w:rPr>
          <w:rFonts w:ascii="Arial" w:hAnsi="Arial" w:cs="Arial"/>
          <w:bCs/>
          <w:szCs w:val="24"/>
        </w:rPr>
        <w:t>s</w:t>
      </w:r>
      <w:r w:rsidR="00A7446C" w:rsidRPr="00001509">
        <w:rPr>
          <w:rFonts w:ascii="Arial" w:hAnsi="Arial" w:cs="Arial"/>
          <w:bCs/>
          <w:szCs w:val="24"/>
        </w:rPr>
        <w:t xml:space="preserve"> (RDTC)</w:t>
      </w:r>
    </w:p>
    <w:p w14:paraId="26A687AC" w14:textId="77777777" w:rsidR="002E5220" w:rsidRDefault="002E5220" w:rsidP="00FC3EEE">
      <w:pPr>
        <w:ind w:left="-270"/>
        <w:jc w:val="both"/>
        <w:rPr>
          <w:rFonts w:ascii="Arial" w:hAnsi="Arial" w:cs="Arial"/>
          <w:bCs/>
          <w:szCs w:val="24"/>
          <w:highlight w:val="yellow"/>
        </w:rPr>
      </w:pPr>
    </w:p>
    <w:p w14:paraId="04C28327" w14:textId="0A84D150" w:rsidR="00A7446C" w:rsidRPr="00952834" w:rsidRDefault="00A7446C" w:rsidP="006A7ABE">
      <w:pPr>
        <w:pStyle w:val="NoSpacing"/>
        <w:ind w:left="-270"/>
        <w:jc w:val="both"/>
        <w:rPr>
          <w:rFonts w:ascii="Arial" w:hAnsi="Arial" w:cs="Arial"/>
          <w:sz w:val="24"/>
          <w:szCs w:val="24"/>
        </w:rPr>
      </w:pPr>
      <w:r w:rsidRPr="64242C31">
        <w:rPr>
          <w:rFonts w:ascii="Arial" w:hAnsi="Arial" w:cs="Arial"/>
          <w:sz w:val="24"/>
          <w:szCs w:val="24"/>
        </w:rPr>
        <w:t xml:space="preserve">N.J.S.A.9:6-8.99, amended in 2006, established the Regional Diagnostic and Treatment Centers (RDTC) for child abuse and neglect. The RDTCs are designated by the </w:t>
      </w:r>
      <w:r w:rsidR="58FF6980" w:rsidRPr="64242C31">
        <w:rPr>
          <w:rFonts w:ascii="Arial" w:hAnsi="Arial" w:cs="Arial"/>
          <w:sz w:val="24"/>
          <w:szCs w:val="24"/>
        </w:rPr>
        <w:t>C</w:t>
      </w:r>
      <w:r w:rsidRPr="64242C31">
        <w:rPr>
          <w:rFonts w:ascii="Arial" w:hAnsi="Arial" w:cs="Arial"/>
          <w:sz w:val="24"/>
          <w:szCs w:val="24"/>
        </w:rPr>
        <w:t>ommissioner of the Department of Children and Families (DCF) to address the medical and mental health diagnosis and treatment needs of abused and neglected children in the region in which the RDTC is located.</w:t>
      </w:r>
      <w:r w:rsidR="004257ED" w:rsidRPr="64242C31">
        <w:rPr>
          <w:rFonts w:ascii="Arial" w:hAnsi="Arial" w:cs="Arial"/>
          <w:sz w:val="24"/>
          <w:szCs w:val="24"/>
        </w:rPr>
        <w:t xml:space="preserve">  T</w:t>
      </w:r>
      <w:r w:rsidRPr="64242C31">
        <w:rPr>
          <w:rFonts w:ascii="Arial" w:hAnsi="Arial" w:cs="Arial"/>
          <w:sz w:val="24"/>
          <w:szCs w:val="24"/>
        </w:rPr>
        <w:t>he RDTC</w:t>
      </w:r>
      <w:r w:rsidR="006B2E52" w:rsidRPr="64242C31">
        <w:rPr>
          <w:rFonts w:ascii="Arial" w:hAnsi="Arial" w:cs="Arial"/>
          <w:sz w:val="24"/>
          <w:szCs w:val="24"/>
        </w:rPr>
        <w:t>s</w:t>
      </w:r>
      <w:r w:rsidRPr="64242C31">
        <w:rPr>
          <w:rFonts w:ascii="Arial" w:hAnsi="Arial" w:cs="Arial"/>
          <w:sz w:val="24"/>
          <w:szCs w:val="24"/>
        </w:rPr>
        <w:t xml:space="preserve"> </w:t>
      </w:r>
      <w:r w:rsidR="004257ED" w:rsidRPr="64242C31">
        <w:rPr>
          <w:rFonts w:ascii="Arial" w:hAnsi="Arial" w:cs="Arial"/>
          <w:sz w:val="24"/>
          <w:szCs w:val="24"/>
        </w:rPr>
        <w:t>are contracted to</w:t>
      </w:r>
      <w:r w:rsidRPr="64242C31">
        <w:rPr>
          <w:rFonts w:ascii="Arial" w:hAnsi="Arial" w:cs="Arial"/>
          <w:sz w:val="24"/>
          <w:szCs w:val="24"/>
        </w:rPr>
        <w:t xml:space="preserve"> provide services to children and families involved with</w:t>
      </w:r>
      <w:r w:rsidR="004257ED" w:rsidRPr="64242C31">
        <w:rPr>
          <w:rFonts w:ascii="Arial" w:hAnsi="Arial" w:cs="Arial"/>
          <w:sz w:val="24"/>
          <w:szCs w:val="24"/>
        </w:rPr>
        <w:t xml:space="preserve"> DCF-Division of Child Protection and Permanency (DCP&amp;P)</w:t>
      </w:r>
      <w:r w:rsidRPr="64242C31">
        <w:rPr>
          <w:rFonts w:ascii="Arial" w:hAnsi="Arial" w:cs="Arial"/>
          <w:sz w:val="24"/>
          <w:szCs w:val="24"/>
        </w:rPr>
        <w:t xml:space="preserve"> in the</w:t>
      </w:r>
      <w:r w:rsidR="42E8AD57" w:rsidRPr="64242C31">
        <w:rPr>
          <w:rFonts w:ascii="Arial" w:hAnsi="Arial" w:cs="Arial"/>
          <w:sz w:val="24"/>
          <w:szCs w:val="24"/>
        </w:rPr>
        <w:t xml:space="preserve"> RDTC’s </w:t>
      </w:r>
      <w:r w:rsidRPr="64242C31">
        <w:rPr>
          <w:rFonts w:ascii="Arial" w:hAnsi="Arial" w:cs="Arial"/>
          <w:sz w:val="24"/>
          <w:szCs w:val="24"/>
        </w:rPr>
        <w:t>respective catchment area</w:t>
      </w:r>
      <w:r w:rsidR="00996E3C" w:rsidRPr="64242C31">
        <w:rPr>
          <w:rFonts w:ascii="Arial" w:hAnsi="Arial" w:cs="Arial"/>
          <w:sz w:val="24"/>
          <w:szCs w:val="24"/>
        </w:rPr>
        <w:t xml:space="preserve"> via a referral from DCP&amp;P</w:t>
      </w:r>
      <w:r w:rsidR="004257ED" w:rsidRPr="64242C31">
        <w:rPr>
          <w:rFonts w:ascii="Arial" w:hAnsi="Arial" w:cs="Arial"/>
          <w:sz w:val="24"/>
          <w:szCs w:val="24"/>
        </w:rPr>
        <w:t xml:space="preserve">.  </w:t>
      </w:r>
    </w:p>
    <w:p w14:paraId="1AF74317" w14:textId="77777777" w:rsidR="00B04907" w:rsidRPr="00032233" w:rsidRDefault="00B04907" w:rsidP="007624E8">
      <w:pPr>
        <w:tabs>
          <w:tab w:val="left" w:pos="360"/>
        </w:tabs>
        <w:ind w:left="720"/>
        <w:jc w:val="both"/>
        <w:rPr>
          <w:rFonts w:ascii="Arial" w:hAnsi="Arial" w:cs="Arial"/>
          <w:bCs/>
          <w:szCs w:val="24"/>
        </w:rPr>
      </w:pPr>
      <w:bookmarkStart w:id="1" w:name="_Hlk52780967"/>
    </w:p>
    <w:p w14:paraId="26F8180A" w14:textId="126CA7AA" w:rsidR="009E5575" w:rsidRDefault="007624E8" w:rsidP="009E5575">
      <w:pPr>
        <w:ind w:hanging="720"/>
        <w:outlineLvl w:val="0"/>
        <w:rPr>
          <w:rFonts w:ascii="Arial" w:hAnsi="Arial" w:cs="Arial"/>
          <w:szCs w:val="24"/>
        </w:rPr>
      </w:pPr>
      <w:bookmarkStart w:id="2" w:name="_Hlk112838205"/>
      <w:r w:rsidRPr="00B22023">
        <w:rPr>
          <w:rFonts w:ascii="Arial" w:hAnsi="Arial" w:cs="Arial"/>
          <w:b/>
          <w:bCs/>
          <w:szCs w:val="24"/>
          <w:u w:val="single"/>
        </w:rPr>
        <w:t>Section I</w:t>
      </w:r>
      <w:r w:rsidR="00202F5D" w:rsidRPr="00B22023">
        <w:rPr>
          <w:rFonts w:ascii="Arial" w:hAnsi="Arial" w:cs="Arial"/>
          <w:b/>
          <w:bCs/>
          <w:szCs w:val="24"/>
          <w:u w:val="single"/>
        </w:rPr>
        <w:t>I</w:t>
      </w:r>
      <w:r w:rsidRPr="00B22023">
        <w:rPr>
          <w:rFonts w:ascii="Arial" w:hAnsi="Arial" w:cs="Arial"/>
          <w:b/>
          <w:bCs/>
          <w:szCs w:val="24"/>
          <w:u w:val="single"/>
        </w:rPr>
        <w:t xml:space="preserve"> - Required Performance and Staffing Deliverables</w:t>
      </w:r>
      <w:r w:rsidRPr="00032233">
        <w:rPr>
          <w:rFonts w:ascii="Arial" w:hAnsi="Arial" w:cs="Arial"/>
          <w:szCs w:val="24"/>
        </w:rPr>
        <w:tab/>
      </w:r>
    </w:p>
    <w:p w14:paraId="6D68DAC7" w14:textId="77777777" w:rsidR="000B6937" w:rsidRPr="00032233" w:rsidRDefault="000B6937" w:rsidP="009E5575">
      <w:pPr>
        <w:ind w:hanging="720"/>
        <w:outlineLvl w:val="0"/>
        <w:rPr>
          <w:rFonts w:ascii="Arial" w:hAnsi="Arial" w:cs="Arial"/>
          <w:szCs w:val="24"/>
        </w:rPr>
      </w:pPr>
    </w:p>
    <w:p w14:paraId="43A32D0A" w14:textId="04B4F94F" w:rsidR="004C0C64" w:rsidRPr="00B22023" w:rsidRDefault="009E5575" w:rsidP="008C6877">
      <w:pPr>
        <w:ind w:left="-270"/>
        <w:jc w:val="both"/>
        <w:outlineLvl w:val="0"/>
        <w:rPr>
          <w:rFonts w:ascii="Arial" w:hAnsi="Arial" w:cs="Arial"/>
          <w:b/>
          <w:bCs/>
          <w:szCs w:val="24"/>
        </w:rPr>
      </w:pPr>
      <w:bookmarkStart w:id="3" w:name="_Hlk151375729"/>
      <w:bookmarkEnd w:id="2"/>
      <w:r w:rsidRPr="00B22023">
        <w:rPr>
          <w:rFonts w:ascii="Arial" w:hAnsi="Arial" w:cs="Arial"/>
          <w:b/>
          <w:bCs/>
          <w:szCs w:val="24"/>
        </w:rPr>
        <w:t>NOTE:</w:t>
      </w:r>
      <w:r w:rsidR="0065267D" w:rsidRPr="00B22023">
        <w:rPr>
          <w:rFonts w:ascii="Arial" w:hAnsi="Arial" w:cs="Arial"/>
          <w:b/>
          <w:bCs/>
          <w:szCs w:val="24"/>
        </w:rPr>
        <w:t xml:space="preserve"> After reviewing the required deliverables listed below, </w:t>
      </w:r>
      <w:r w:rsidR="00F80B34" w:rsidRPr="00B22023">
        <w:rPr>
          <w:rFonts w:ascii="Arial" w:hAnsi="Arial" w:cs="Arial"/>
          <w:b/>
          <w:bCs/>
          <w:szCs w:val="24"/>
        </w:rPr>
        <w:t>c</w:t>
      </w:r>
      <w:r w:rsidR="004C0C64" w:rsidRPr="00B22023">
        <w:rPr>
          <w:rFonts w:ascii="Arial" w:hAnsi="Arial" w:cs="Arial"/>
          <w:b/>
          <w:bCs/>
          <w:szCs w:val="24"/>
        </w:rPr>
        <w:t>ontractors</w:t>
      </w:r>
      <w:r w:rsidR="004C0C64" w:rsidRPr="00B22023">
        <w:rPr>
          <w:rFonts w:ascii="Arial" w:hAnsi="Arial" w:cs="Arial"/>
          <w:szCs w:val="24"/>
        </w:rPr>
        <w:t xml:space="preserve"> </w:t>
      </w:r>
      <w:r w:rsidR="0065267D" w:rsidRPr="00B22023">
        <w:rPr>
          <w:rFonts w:ascii="Arial" w:hAnsi="Arial" w:cs="Arial"/>
          <w:b/>
          <w:bCs/>
          <w:szCs w:val="24"/>
        </w:rPr>
        <w:t xml:space="preserve">must sign the statement at the bottom of this Section II to signify acceptance of all of them. </w:t>
      </w:r>
      <w:r w:rsidR="00A4158C" w:rsidRPr="00B22023">
        <w:rPr>
          <w:rFonts w:ascii="Arial" w:hAnsi="Arial" w:cs="Arial"/>
          <w:b/>
          <w:bCs/>
          <w:szCs w:val="24"/>
        </w:rPr>
        <w:t xml:space="preserve"> </w:t>
      </w:r>
      <w:r w:rsidR="004C0C64" w:rsidRPr="00B22023">
        <w:rPr>
          <w:rFonts w:ascii="Arial" w:hAnsi="Arial" w:cs="Arial"/>
          <w:b/>
          <w:bCs/>
          <w:szCs w:val="24"/>
        </w:rPr>
        <w:t xml:space="preserve">Please submit an executed copy as a PDF document with the title heading: </w:t>
      </w:r>
      <w:r w:rsidR="004C0C64" w:rsidRPr="00B22023">
        <w:rPr>
          <w:rFonts w:ascii="Arial" w:hAnsi="Arial" w:cs="Arial"/>
          <w:b/>
          <w:bCs/>
          <w:i/>
          <w:iCs/>
          <w:szCs w:val="24"/>
        </w:rPr>
        <w:t>Required Performance and Staffing Deliverables</w:t>
      </w:r>
      <w:r w:rsidR="004C0C64" w:rsidRPr="00B22023">
        <w:rPr>
          <w:rFonts w:ascii="Arial" w:hAnsi="Arial" w:cs="Arial"/>
          <w:b/>
          <w:bCs/>
          <w:szCs w:val="24"/>
        </w:rPr>
        <w:t xml:space="preserve">.  </w:t>
      </w:r>
    </w:p>
    <w:p w14:paraId="1F55750D" w14:textId="47A21D7A" w:rsidR="00477BB9" w:rsidRPr="000C5AAB" w:rsidRDefault="004C0C64" w:rsidP="00BC7482">
      <w:pPr>
        <w:outlineLvl w:val="0"/>
        <w:rPr>
          <w:rFonts w:ascii="Arial" w:hAnsi="Arial" w:cs="Arial"/>
          <w:b/>
          <w:bCs/>
          <w:szCs w:val="24"/>
          <w:highlight w:val="lightGray"/>
        </w:rPr>
      </w:pPr>
      <w:r w:rsidRPr="6F5C89BC">
        <w:rPr>
          <w:rFonts w:ascii="Arial" w:hAnsi="Arial" w:cs="Arial"/>
          <w:b/>
          <w:color w:val="FF0000"/>
        </w:rPr>
        <w:t xml:space="preserve"> </w:t>
      </w:r>
      <w:bookmarkEnd w:id="3"/>
    </w:p>
    <w:bookmarkEnd w:id="1"/>
    <w:p w14:paraId="18261CBD" w14:textId="4F589A1F" w:rsidR="00BC7482" w:rsidRPr="00F7459B" w:rsidRDefault="00BC7482" w:rsidP="001E3373">
      <w:pPr>
        <w:numPr>
          <w:ilvl w:val="0"/>
          <w:numId w:val="4"/>
        </w:numPr>
        <w:ind w:left="-270"/>
        <w:jc w:val="both"/>
        <w:rPr>
          <w:rFonts w:ascii="Arial" w:hAnsi="Arial" w:cs="Arial"/>
          <w:b/>
          <w:bCs/>
          <w:szCs w:val="24"/>
        </w:rPr>
      </w:pPr>
      <w:r w:rsidRPr="00F7459B">
        <w:rPr>
          <w:rFonts w:ascii="Arial" w:hAnsi="Arial" w:cs="Arial"/>
          <w:b/>
          <w:bCs/>
          <w:szCs w:val="24"/>
        </w:rPr>
        <w:t xml:space="preserve">Subject Matter </w:t>
      </w:r>
      <w:r w:rsidR="00EA53F0" w:rsidRPr="00F7459B">
        <w:rPr>
          <w:rFonts w:ascii="Arial" w:hAnsi="Arial" w:cs="Arial"/>
          <w:b/>
          <w:bCs/>
          <w:szCs w:val="24"/>
        </w:rPr>
        <w:t>-</w:t>
      </w:r>
      <w:r w:rsidRPr="00F7459B">
        <w:rPr>
          <w:rFonts w:ascii="Arial" w:hAnsi="Arial" w:cs="Arial"/>
          <w:b/>
          <w:bCs/>
          <w:szCs w:val="24"/>
        </w:rPr>
        <w:t xml:space="preserve"> </w:t>
      </w:r>
      <w:bookmarkStart w:id="4" w:name="_Hlk112340695"/>
      <w:r w:rsidRPr="00F7459B">
        <w:rPr>
          <w:rFonts w:ascii="Arial" w:hAnsi="Arial" w:cs="Arial"/>
          <w:b/>
          <w:bCs/>
          <w:szCs w:val="24"/>
        </w:rPr>
        <w:t xml:space="preserve">The below describes </w:t>
      </w:r>
      <w:r w:rsidR="00BA2336" w:rsidRPr="00F7459B">
        <w:rPr>
          <w:rFonts w:ascii="Arial" w:hAnsi="Arial" w:cs="Arial"/>
          <w:b/>
          <w:bCs/>
          <w:szCs w:val="24"/>
        </w:rPr>
        <w:t xml:space="preserve">the </w:t>
      </w:r>
      <w:r w:rsidRPr="00F7459B">
        <w:rPr>
          <w:rFonts w:ascii="Arial" w:hAnsi="Arial" w:cs="Arial"/>
          <w:b/>
          <w:bCs/>
          <w:szCs w:val="24"/>
        </w:rPr>
        <w:t>needs</w:t>
      </w:r>
      <w:r w:rsidR="00BA2336" w:rsidRPr="00F7459B">
        <w:rPr>
          <w:rFonts w:ascii="Arial" w:hAnsi="Arial" w:cs="Arial"/>
          <w:b/>
          <w:bCs/>
          <w:szCs w:val="24"/>
        </w:rPr>
        <w:t xml:space="preserve"> </w:t>
      </w:r>
      <w:r w:rsidR="005D743D" w:rsidRPr="00F7459B">
        <w:rPr>
          <w:rFonts w:ascii="Arial" w:hAnsi="Arial" w:cs="Arial"/>
          <w:b/>
          <w:bCs/>
          <w:szCs w:val="24"/>
        </w:rPr>
        <w:t xml:space="preserve">the </w:t>
      </w:r>
      <w:r w:rsidR="00BE3E8A" w:rsidRPr="00F7459B">
        <w:rPr>
          <w:rFonts w:ascii="Arial" w:hAnsi="Arial" w:cs="Arial"/>
          <w:b/>
          <w:bCs/>
          <w:szCs w:val="24"/>
        </w:rPr>
        <w:t xml:space="preserve">contractor </w:t>
      </w:r>
      <w:r w:rsidR="0021413F" w:rsidRPr="00F7459B">
        <w:rPr>
          <w:rFonts w:ascii="Arial" w:hAnsi="Arial" w:cs="Arial"/>
          <w:b/>
          <w:bCs/>
          <w:szCs w:val="24"/>
        </w:rPr>
        <w:t>must</w:t>
      </w:r>
      <w:r w:rsidR="00BA2336" w:rsidRPr="00F7459B">
        <w:rPr>
          <w:rFonts w:ascii="Arial" w:hAnsi="Arial" w:cs="Arial"/>
          <w:b/>
          <w:bCs/>
          <w:szCs w:val="24"/>
        </w:rPr>
        <w:t xml:space="preserve"> address in</w:t>
      </w:r>
      <w:r w:rsidRPr="00F7459B">
        <w:rPr>
          <w:rFonts w:ascii="Arial" w:hAnsi="Arial" w:cs="Arial"/>
          <w:b/>
          <w:bCs/>
          <w:szCs w:val="24"/>
        </w:rPr>
        <w:t xml:space="preserve"> </w:t>
      </w:r>
      <w:r w:rsidR="00BA2336" w:rsidRPr="00F7459B">
        <w:rPr>
          <w:rFonts w:ascii="Arial" w:hAnsi="Arial" w:cs="Arial"/>
          <w:b/>
          <w:bCs/>
          <w:szCs w:val="24"/>
        </w:rPr>
        <w:t>this program</w:t>
      </w:r>
      <w:r w:rsidRPr="00F7459B">
        <w:rPr>
          <w:rFonts w:ascii="Arial" w:hAnsi="Arial" w:cs="Arial"/>
          <w:b/>
          <w:bCs/>
          <w:szCs w:val="24"/>
        </w:rPr>
        <w:t xml:space="preserve">, the goals </w:t>
      </w:r>
      <w:r w:rsidR="005D743D" w:rsidRPr="00F7459B">
        <w:rPr>
          <w:rFonts w:ascii="Arial" w:hAnsi="Arial" w:cs="Arial"/>
          <w:b/>
          <w:bCs/>
          <w:szCs w:val="24"/>
        </w:rPr>
        <w:t xml:space="preserve">it </w:t>
      </w:r>
      <w:r w:rsidR="0021413F" w:rsidRPr="00F7459B">
        <w:rPr>
          <w:rFonts w:ascii="Arial" w:hAnsi="Arial" w:cs="Arial"/>
          <w:b/>
          <w:bCs/>
          <w:szCs w:val="24"/>
        </w:rPr>
        <w:t>must</w:t>
      </w:r>
      <w:r w:rsidR="005D743D" w:rsidRPr="00F7459B">
        <w:rPr>
          <w:rFonts w:ascii="Arial" w:hAnsi="Arial" w:cs="Arial"/>
          <w:b/>
          <w:bCs/>
          <w:szCs w:val="24"/>
        </w:rPr>
        <w:t xml:space="preserve"> </w:t>
      </w:r>
      <w:r w:rsidRPr="00F7459B">
        <w:rPr>
          <w:rFonts w:ascii="Arial" w:hAnsi="Arial" w:cs="Arial"/>
          <w:b/>
          <w:bCs/>
          <w:szCs w:val="24"/>
        </w:rPr>
        <w:t>m</w:t>
      </w:r>
      <w:r w:rsidR="00BA2336" w:rsidRPr="00F7459B">
        <w:rPr>
          <w:rFonts w:ascii="Arial" w:hAnsi="Arial" w:cs="Arial"/>
          <w:b/>
          <w:bCs/>
          <w:szCs w:val="24"/>
        </w:rPr>
        <w:t>e</w:t>
      </w:r>
      <w:r w:rsidRPr="00F7459B">
        <w:rPr>
          <w:rFonts w:ascii="Arial" w:hAnsi="Arial" w:cs="Arial"/>
          <w:b/>
          <w:bCs/>
          <w:szCs w:val="24"/>
        </w:rPr>
        <w:t xml:space="preserve">et, and </w:t>
      </w:r>
      <w:r w:rsidR="004F2AB6" w:rsidRPr="00F7459B">
        <w:rPr>
          <w:rFonts w:ascii="Arial" w:hAnsi="Arial" w:cs="Arial"/>
          <w:b/>
          <w:bCs/>
          <w:szCs w:val="24"/>
        </w:rPr>
        <w:t xml:space="preserve">its </w:t>
      </w:r>
      <w:r w:rsidRPr="00F7459B">
        <w:rPr>
          <w:rFonts w:ascii="Arial" w:hAnsi="Arial" w:cs="Arial"/>
          <w:b/>
          <w:bCs/>
          <w:szCs w:val="24"/>
        </w:rPr>
        <w:t>prevention</w:t>
      </w:r>
      <w:r w:rsidR="004F2AB6" w:rsidRPr="00F7459B">
        <w:rPr>
          <w:rFonts w:ascii="Arial" w:hAnsi="Arial" w:cs="Arial"/>
          <w:b/>
          <w:bCs/>
          <w:szCs w:val="24"/>
        </w:rPr>
        <w:t xml:space="preserve"> focus</w:t>
      </w:r>
      <w:r w:rsidRPr="00F7459B">
        <w:rPr>
          <w:rFonts w:ascii="Arial" w:hAnsi="Arial" w:cs="Arial"/>
          <w:b/>
          <w:bCs/>
          <w:szCs w:val="24"/>
        </w:rPr>
        <w:t>.</w:t>
      </w:r>
      <w:r w:rsidR="009D2823" w:rsidRPr="00F7459B">
        <w:rPr>
          <w:rFonts w:ascii="Arial" w:hAnsi="Arial" w:cs="Arial"/>
          <w:b/>
          <w:bCs/>
          <w:szCs w:val="24"/>
        </w:rPr>
        <w:t xml:space="preserve"> </w:t>
      </w:r>
      <w:bookmarkEnd w:id="4"/>
    </w:p>
    <w:p w14:paraId="7A9CE74D" w14:textId="70626357" w:rsidR="00FA344D" w:rsidRPr="00F7459B" w:rsidRDefault="00FA344D" w:rsidP="00FA344D">
      <w:pPr>
        <w:ind w:left="-270"/>
        <w:jc w:val="both"/>
        <w:rPr>
          <w:rFonts w:ascii="Arial" w:hAnsi="Arial" w:cs="Arial"/>
          <w:b/>
          <w:bCs/>
          <w:szCs w:val="24"/>
        </w:rPr>
      </w:pPr>
    </w:p>
    <w:p w14:paraId="381B468D" w14:textId="5F759C60" w:rsidR="00FA40A7" w:rsidRDefault="00FA344D" w:rsidP="00952834">
      <w:pPr>
        <w:pStyle w:val="p26"/>
        <w:spacing w:line="240" w:lineRule="auto"/>
        <w:rPr>
          <w:rFonts w:ascii="Arial" w:hAnsi="Arial" w:cs="Arial"/>
          <w:b/>
          <w:bCs/>
        </w:rPr>
      </w:pPr>
      <w:r w:rsidRPr="00F7459B">
        <w:rPr>
          <w:rFonts w:ascii="Arial" w:hAnsi="Arial" w:cs="Arial"/>
        </w:rPr>
        <w:t>1</w:t>
      </w:r>
      <w:r w:rsidR="00EF51FD" w:rsidRPr="00F7459B">
        <w:rPr>
          <w:rFonts w:ascii="Arial" w:hAnsi="Arial" w:cs="Arial"/>
        </w:rPr>
        <w:t>)</w:t>
      </w:r>
      <w:r w:rsidR="00F30827" w:rsidRPr="00F7459B">
        <w:tab/>
      </w:r>
      <w:r w:rsidR="009D2823" w:rsidRPr="00F7459B">
        <w:rPr>
          <w:rFonts w:ascii="Arial" w:hAnsi="Arial" w:cs="Arial"/>
          <w:b/>
          <w:bCs/>
        </w:rPr>
        <w:t xml:space="preserve">The need for this program </w:t>
      </w:r>
      <w:r w:rsidR="00014AF8" w:rsidRPr="00F7459B">
        <w:rPr>
          <w:rFonts w:ascii="Arial" w:hAnsi="Arial" w:cs="Arial"/>
          <w:b/>
          <w:bCs/>
        </w:rPr>
        <w:t>as indicated by data regarding the health and human services issues and parent and community perceptions</w:t>
      </w:r>
      <w:r w:rsidR="009E5575" w:rsidRPr="00F7459B">
        <w:rPr>
          <w:rFonts w:ascii="Arial" w:hAnsi="Arial" w:cs="Arial"/>
          <w:b/>
          <w:bCs/>
        </w:rPr>
        <w:t xml:space="preserve"> is: </w:t>
      </w:r>
    </w:p>
    <w:p w14:paraId="3DFCF1A2" w14:textId="77777777" w:rsidR="00F71EF5" w:rsidRDefault="00F71EF5" w:rsidP="00952834">
      <w:pPr>
        <w:pStyle w:val="p26"/>
        <w:spacing w:line="240" w:lineRule="auto"/>
        <w:rPr>
          <w:rFonts w:ascii="Arial" w:hAnsi="Arial" w:cs="Arial"/>
          <w:b/>
          <w:bCs/>
        </w:rPr>
      </w:pPr>
    </w:p>
    <w:p w14:paraId="088E84C8" w14:textId="08A9DBD0" w:rsidR="00996E3C" w:rsidRDefault="00FA40A7" w:rsidP="64242C31">
      <w:pPr>
        <w:pStyle w:val="p26"/>
        <w:spacing w:line="240" w:lineRule="auto"/>
        <w:rPr>
          <w:rFonts w:ascii="Arial" w:hAnsi="Arial" w:cs="Arial"/>
        </w:rPr>
      </w:pPr>
      <w:r w:rsidRPr="64242C31">
        <w:rPr>
          <w:rFonts w:ascii="Arial" w:hAnsi="Arial" w:cs="Arial"/>
        </w:rPr>
        <w:t>The RDTCs</w:t>
      </w:r>
      <w:r w:rsidR="00572896" w:rsidRPr="64242C31">
        <w:rPr>
          <w:rFonts w:ascii="Arial" w:hAnsi="Arial" w:cs="Arial"/>
        </w:rPr>
        <w:t xml:space="preserve"> were legislatively established in 2006 to</w:t>
      </w:r>
      <w:r w:rsidR="00952834" w:rsidRPr="64242C31">
        <w:rPr>
          <w:rFonts w:ascii="Arial" w:hAnsi="Arial" w:cs="Arial"/>
        </w:rPr>
        <w:t xml:space="preserve"> provide diagnostic and treatment services for children who are suspected of being physically, sexually, or emotionally abused and/or neglected, as well as </w:t>
      </w:r>
      <w:r w:rsidR="47FEEC7A" w:rsidRPr="64242C31">
        <w:rPr>
          <w:rFonts w:ascii="Arial" w:hAnsi="Arial" w:cs="Arial"/>
        </w:rPr>
        <w:t xml:space="preserve">provide </w:t>
      </w:r>
      <w:r w:rsidR="00952834" w:rsidRPr="64242C31">
        <w:rPr>
          <w:rFonts w:ascii="Arial" w:hAnsi="Arial" w:cs="Arial"/>
        </w:rPr>
        <w:t>mental health evaluation and treatment services for</w:t>
      </w:r>
      <w:r w:rsidR="00FD2286" w:rsidRPr="64242C31">
        <w:rPr>
          <w:rFonts w:ascii="Arial" w:hAnsi="Arial" w:cs="Arial"/>
        </w:rPr>
        <w:t xml:space="preserve"> caregivers</w:t>
      </w:r>
      <w:r w:rsidR="00952834" w:rsidRPr="64242C31">
        <w:rPr>
          <w:rFonts w:ascii="Arial" w:hAnsi="Arial" w:cs="Arial"/>
        </w:rPr>
        <w:t xml:space="preserve"> related to the child abuse.</w:t>
      </w:r>
      <w:r w:rsidR="00572896" w:rsidRPr="64242C31">
        <w:rPr>
          <w:rFonts w:ascii="Arial" w:hAnsi="Arial" w:cs="Arial"/>
        </w:rPr>
        <w:t xml:space="preserve">  </w:t>
      </w:r>
    </w:p>
    <w:p w14:paraId="385C5D1B" w14:textId="77777777" w:rsidR="00996E3C" w:rsidRDefault="00996E3C" w:rsidP="00952834">
      <w:pPr>
        <w:pStyle w:val="p26"/>
        <w:spacing w:line="240" w:lineRule="auto"/>
        <w:rPr>
          <w:rFonts w:ascii="Arial" w:hAnsi="Arial" w:cs="Arial"/>
          <w:bCs/>
        </w:rPr>
      </w:pPr>
    </w:p>
    <w:p w14:paraId="68D8A945" w14:textId="44C025E0" w:rsidR="00C522BD" w:rsidRPr="00E57EFE" w:rsidRDefault="00C522BD" w:rsidP="00C522BD">
      <w:pPr>
        <w:pStyle w:val="p26"/>
        <w:spacing w:line="240" w:lineRule="auto"/>
        <w:rPr>
          <w:rFonts w:ascii="Arial" w:hAnsi="Arial" w:cs="Arial"/>
          <w:color w:val="212529"/>
          <w:shd w:val="clear" w:color="auto" w:fill="FFFFFF"/>
        </w:rPr>
      </w:pPr>
      <w:r w:rsidRPr="00E57EFE">
        <w:rPr>
          <w:rFonts w:ascii="Arial" w:hAnsi="Arial" w:cs="Arial"/>
          <w:color w:val="212529"/>
          <w:shd w:val="clear" w:color="auto" w:fill="FFFFFF"/>
        </w:rPr>
        <w:t xml:space="preserve">RDTC services assist in the diagnosis and treatment of child abuse/neglect </w:t>
      </w:r>
      <w:r w:rsidR="531F19D6" w:rsidRPr="00E57EFE">
        <w:rPr>
          <w:rFonts w:ascii="Arial" w:hAnsi="Arial" w:cs="Arial"/>
          <w:color w:val="212529"/>
          <w:shd w:val="clear" w:color="auto" w:fill="FFFFFF"/>
        </w:rPr>
        <w:t xml:space="preserve">and </w:t>
      </w:r>
      <w:r w:rsidRPr="00E57EFE">
        <w:rPr>
          <w:rFonts w:ascii="Arial" w:hAnsi="Arial" w:cs="Arial"/>
          <w:color w:val="212529"/>
          <w:shd w:val="clear" w:color="auto" w:fill="FFFFFF"/>
        </w:rPr>
        <w:t>provide DCP&amp;P with information needed to make decisions and plans for the child’s safety and the family’s well-being. Testimony provided by the RDTC provides specialized knowledge and insights that help the court understand complex issues beyond common knowledge and lends credibility and support.</w:t>
      </w:r>
      <w:r w:rsidR="00AB7E10" w:rsidRPr="00E57EFE">
        <w:rPr>
          <w:rFonts w:ascii="Arial" w:hAnsi="Arial" w:cs="Arial"/>
          <w:color w:val="212529"/>
          <w:shd w:val="clear" w:color="auto" w:fill="FFFFFF"/>
        </w:rPr>
        <w:t xml:space="preserve">  The below publicly available data </w:t>
      </w:r>
      <w:r w:rsidR="00E57EFE" w:rsidRPr="00E57EFE">
        <w:rPr>
          <w:rFonts w:ascii="Arial" w:hAnsi="Arial" w:cs="Arial"/>
          <w:color w:val="212529"/>
          <w:shd w:val="clear" w:color="auto" w:fill="FFFFFF"/>
        </w:rPr>
        <w:t>reflects the need for these specialized services.</w:t>
      </w:r>
    </w:p>
    <w:p w14:paraId="23DF3876" w14:textId="77777777" w:rsidR="00C522BD" w:rsidRPr="00E57EFE" w:rsidRDefault="00C522BD" w:rsidP="00C522BD">
      <w:pPr>
        <w:pStyle w:val="p26"/>
        <w:spacing w:line="240" w:lineRule="auto"/>
        <w:rPr>
          <w:rFonts w:ascii="Arial" w:hAnsi="Arial" w:cs="Arial"/>
          <w:bCs/>
        </w:rPr>
      </w:pPr>
    </w:p>
    <w:p w14:paraId="392A91CC" w14:textId="45CD018A" w:rsidR="00952834" w:rsidRPr="00E57EFE" w:rsidRDefault="00572896" w:rsidP="00952834">
      <w:pPr>
        <w:pStyle w:val="p26"/>
        <w:spacing w:line="240" w:lineRule="auto"/>
        <w:rPr>
          <w:rFonts w:ascii="Arial" w:hAnsi="Arial" w:cs="Arial"/>
          <w:color w:val="212529"/>
          <w:shd w:val="clear" w:color="auto" w:fill="FFFFFF"/>
        </w:rPr>
      </w:pPr>
      <w:r w:rsidRPr="00E57EFE">
        <w:rPr>
          <w:rFonts w:ascii="Arial" w:hAnsi="Arial" w:cs="Arial"/>
          <w:bCs/>
        </w:rPr>
        <w:t xml:space="preserve">From 2016 to 2023, the DCF State Central Registry </w:t>
      </w:r>
      <w:r w:rsidR="001A303D" w:rsidRPr="00E57EFE">
        <w:rPr>
          <w:rFonts w:ascii="Arial" w:hAnsi="Arial" w:cs="Arial"/>
          <w:bCs/>
        </w:rPr>
        <w:t>assigned</w:t>
      </w:r>
      <w:r w:rsidRPr="00E57EFE">
        <w:rPr>
          <w:rFonts w:ascii="Arial" w:hAnsi="Arial" w:cs="Arial"/>
          <w:bCs/>
        </w:rPr>
        <w:t xml:space="preserve"> an average of over 71,000 reports </w:t>
      </w:r>
      <w:r w:rsidR="001A303D" w:rsidRPr="00E57EFE">
        <w:rPr>
          <w:rFonts w:ascii="Arial" w:hAnsi="Arial" w:cs="Arial"/>
          <w:bCs/>
        </w:rPr>
        <w:t xml:space="preserve">of </w:t>
      </w:r>
      <w:r w:rsidR="00963892">
        <w:rPr>
          <w:rFonts w:ascii="Arial" w:hAnsi="Arial" w:cs="Arial"/>
          <w:bCs/>
        </w:rPr>
        <w:t xml:space="preserve">alleged </w:t>
      </w:r>
      <w:r w:rsidR="001A303D" w:rsidRPr="00E57EFE">
        <w:rPr>
          <w:rFonts w:ascii="Arial" w:hAnsi="Arial" w:cs="Arial"/>
          <w:bCs/>
        </w:rPr>
        <w:t>child abuse and neglect and child welfare services referrals to DCP&amp;P and IAIU (</w:t>
      </w:r>
      <w:r w:rsidR="001A303D" w:rsidRPr="00E57EFE">
        <w:rPr>
          <w:rFonts w:ascii="Arial" w:hAnsi="Arial" w:cs="Arial"/>
          <w:color w:val="212529"/>
          <w:shd w:val="clear" w:color="auto" w:fill="FFFFFF"/>
        </w:rPr>
        <w:t>New Jersey Child Welfare Data Hub. (2024). </w:t>
      </w:r>
      <w:r w:rsidR="001A303D" w:rsidRPr="00E57EFE">
        <w:rPr>
          <w:rStyle w:val="Emphasis"/>
          <w:rFonts w:ascii="Arial" w:hAnsi="Arial" w:cs="Arial"/>
          <w:color w:val="212529"/>
          <w:shd w:val="clear" w:color="auto" w:fill="FFFFFF"/>
        </w:rPr>
        <w:t>All CPS &amp; CWS Referrals</w:t>
      </w:r>
      <w:r w:rsidR="001A303D" w:rsidRPr="00E57EFE">
        <w:rPr>
          <w:rFonts w:ascii="Arial" w:hAnsi="Arial" w:cs="Arial"/>
          <w:color w:val="212529"/>
          <w:shd w:val="clear" w:color="auto" w:fill="FFFFFF"/>
        </w:rPr>
        <w:t>. Retrieved on January 2, 2025</w:t>
      </w:r>
      <w:r w:rsidR="001701DE" w:rsidRPr="00E57EFE">
        <w:rPr>
          <w:rFonts w:ascii="Arial" w:hAnsi="Arial" w:cs="Arial"/>
          <w:color w:val="212529"/>
          <w:shd w:val="clear" w:color="auto" w:fill="FFFFFF"/>
        </w:rPr>
        <w:t>,</w:t>
      </w:r>
      <w:r w:rsidR="001A303D" w:rsidRPr="00E57EFE">
        <w:rPr>
          <w:rFonts w:ascii="Arial" w:hAnsi="Arial" w:cs="Arial"/>
          <w:color w:val="212529"/>
          <w:shd w:val="clear" w:color="auto" w:fill="FFFFFF"/>
        </w:rPr>
        <w:t xml:space="preserve"> from </w:t>
      </w:r>
      <w:hyperlink r:id="rId9" w:history="1">
        <w:r w:rsidR="001A303D" w:rsidRPr="00E57EFE">
          <w:rPr>
            <w:rStyle w:val="Hyperlink"/>
            <w:rFonts w:ascii="Arial" w:hAnsi="Arial" w:cs="Arial"/>
            <w:shd w:val="clear" w:color="auto" w:fill="FFFFFF"/>
          </w:rPr>
          <w:t>https://njchilddata.rutgers.edu/portal/all-cps-cws-referrals</w:t>
        </w:r>
      </w:hyperlink>
      <w:r w:rsidR="001A303D" w:rsidRPr="00E57EFE">
        <w:rPr>
          <w:rFonts w:ascii="Arial" w:hAnsi="Arial" w:cs="Arial"/>
          <w:color w:val="212529"/>
          <w:shd w:val="clear" w:color="auto" w:fill="FFFFFF"/>
        </w:rPr>
        <w:t>.</w:t>
      </w:r>
      <w:r w:rsidR="00996E3C" w:rsidRPr="00E57EFE">
        <w:rPr>
          <w:rFonts w:ascii="Arial" w:hAnsi="Arial" w:cs="Arial"/>
          <w:color w:val="212529"/>
          <w:shd w:val="clear" w:color="auto" w:fill="FFFFFF"/>
        </w:rPr>
        <w:t>)</w:t>
      </w:r>
      <w:r w:rsidR="001A303D" w:rsidRPr="00E57EFE">
        <w:rPr>
          <w:rFonts w:ascii="Arial" w:hAnsi="Arial" w:cs="Arial"/>
          <w:color w:val="212529"/>
          <w:shd w:val="clear" w:color="auto" w:fill="FFFFFF"/>
        </w:rPr>
        <w:t xml:space="preserve">  A portion of those referrals involve allegations and/or injuries that require subject matter expertise in diagnosis, documentation, testimony, and treatment that is provided by the medical and mental health staff at the RDTCs.</w:t>
      </w:r>
      <w:r w:rsidR="00996E3C" w:rsidRPr="00E57EFE">
        <w:rPr>
          <w:rFonts w:ascii="Arial" w:hAnsi="Arial" w:cs="Arial"/>
          <w:color w:val="212529"/>
          <w:shd w:val="clear" w:color="auto" w:fill="FFFFFF"/>
        </w:rPr>
        <w:t xml:space="preserve">  During that same timeframe, the maltreatment </w:t>
      </w:r>
      <w:r w:rsidR="002813F8">
        <w:rPr>
          <w:rFonts w:ascii="Arial" w:hAnsi="Arial" w:cs="Arial"/>
          <w:color w:val="212529"/>
          <w:shd w:val="clear" w:color="auto" w:fill="FFFFFF"/>
        </w:rPr>
        <w:t xml:space="preserve">rate </w:t>
      </w:r>
      <w:r w:rsidR="00996E3C" w:rsidRPr="00E57EFE">
        <w:rPr>
          <w:rFonts w:ascii="Arial" w:hAnsi="Arial" w:cs="Arial"/>
          <w:color w:val="212529"/>
          <w:shd w:val="clear" w:color="auto" w:fill="FFFFFF"/>
        </w:rPr>
        <w:t>decreased from 3.9 per 1,000 youth in 2016 to 1.3 per 1,000 youth in 2023 (New Jersey Child Welfare Data Hub. (2024). </w:t>
      </w:r>
      <w:r w:rsidR="00996E3C" w:rsidRPr="00E57EFE">
        <w:rPr>
          <w:rFonts w:ascii="Arial" w:hAnsi="Arial" w:cs="Arial"/>
          <w:i/>
          <w:iCs/>
          <w:color w:val="212529"/>
          <w:shd w:val="clear" w:color="auto" w:fill="FFFFFF"/>
        </w:rPr>
        <w:t>Maltreatment Rate</w:t>
      </w:r>
      <w:r w:rsidR="00996E3C" w:rsidRPr="00E57EFE">
        <w:rPr>
          <w:rFonts w:ascii="Arial" w:hAnsi="Arial" w:cs="Arial"/>
          <w:color w:val="212529"/>
          <w:shd w:val="clear" w:color="auto" w:fill="FFFFFF"/>
        </w:rPr>
        <w:t xml:space="preserve">. Retrieved on February 27, 2025, from </w:t>
      </w:r>
      <w:hyperlink r:id="rId10" w:history="1">
        <w:r w:rsidR="00996E3C" w:rsidRPr="00E57EFE">
          <w:rPr>
            <w:rStyle w:val="Hyperlink"/>
            <w:rFonts w:ascii="Arial" w:hAnsi="Arial" w:cs="Arial"/>
            <w:shd w:val="clear" w:color="auto" w:fill="FFFFFF"/>
          </w:rPr>
          <w:t>https://njchilddata.rutgers.edu/portal/maltreatment-rate</w:t>
        </w:r>
      </w:hyperlink>
      <w:r w:rsidR="00996E3C" w:rsidRPr="00E57EFE">
        <w:rPr>
          <w:rFonts w:ascii="Arial" w:hAnsi="Arial" w:cs="Arial"/>
          <w:color w:val="212529"/>
          <w:shd w:val="clear" w:color="auto" w:fill="FFFFFF"/>
        </w:rPr>
        <w:t>.)</w:t>
      </w:r>
    </w:p>
    <w:p w14:paraId="31281B6C" w14:textId="77777777" w:rsidR="00952834" w:rsidRPr="00DF629E" w:rsidRDefault="00952834" w:rsidP="00952834">
      <w:pPr>
        <w:pStyle w:val="p26"/>
        <w:spacing w:line="240" w:lineRule="auto"/>
        <w:ind w:left="360"/>
        <w:rPr>
          <w:rFonts w:ascii="Arial" w:hAnsi="Arial" w:cs="Arial"/>
          <w:bCs/>
        </w:rPr>
      </w:pPr>
    </w:p>
    <w:p w14:paraId="6AB0CFAE" w14:textId="64D247B4" w:rsidR="00952834" w:rsidRPr="00DF629E" w:rsidRDefault="00952834" w:rsidP="00952834">
      <w:pPr>
        <w:pStyle w:val="p26"/>
        <w:spacing w:line="240" w:lineRule="auto"/>
        <w:rPr>
          <w:rFonts w:ascii="Arial" w:hAnsi="Arial" w:cs="Arial"/>
          <w:bCs/>
        </w:rPr>
      </w:pPr>
      <w:r w:rsidRPr="00DF629E">
        <w:rPr>
          <w:rFonts w:ascii="Arial" w:hAnsi="Arial" w:cs="Arial"/>
          <w:bCs/>
        </w:rPr>
        <w:t xml:space="preserve">The activities of the RDTC </w:t>
      </w:r>
      <w:r w:rsidR="1319034F" w:rsidRPr="6F5C89BC">
        <w:rPr>
          <w:rFonts w:ascii="Arial" w:hAnsi="Arial" w:cs="Arial"/>
        </w:rPr>
        <w:t>are</w:t>
      </w:r>
      <w:r w:rsidR="35702C0A" w:rsidRPr="6F5C89BC">
        <w:rPr>
          <w:rFonts w:ascii="Arial" w:hAnsi="Arial" w:cs="Arial"/>
        </w:rPr>
        <w:t xml:space="preserve"> </w:t>
      </w:r>
      <w:r w:rsidRPr="00DF629E">
        <w:rPr>
          <w:rFonts w:ascii="Arial" w:hAnsi="Arial" w:cs="Arial"/>
          <w:bCs/>
        </w:rPr>
        <w:t>consistent with DCP&amp;P guidelines regarding interviewing of child victims and alleged perpetrators to ensure the safety of the child, limiting the number of times a child is interviewed, and collecting pertinent information to support investigations of child abuse and neglect allegations.</w:t>
      </w:r>
    </w:p>
    <w:p w14:paraId="5000A31C" w14:textId="77777777" w:rsidR="00401A7B" w:rsidRPr="00B85AD4" w:rsidRDefault="00401A7B" w:rsidP="00F30827">
      <w:pPr>
        <w:ind w:left="720" w:hanging="720"/>
        <w:jc w:val="both"/>
        <w:rPr>
          <w:rFonts w:ascii="Arial" w:hAnsi="Arial" w:cs="Arial"/>
          <w:b/>
          <w:bCs/>
          <w:szCs w:val="24"/>
          <w:highlight w:val="lightGray"/>
        </w:rPr>
      </w:pPr>
    </w:p>
    <w:p w14:paraId="3A534081" w14:textId="38C9867E" w:rsidR="00952834" w:rsidRDefault="00FA344D" w:rsidP="00755B5C">
      <w:pPr>
        <w:pStyle w:val="p26"/>
        <w:spacing w:line="240" w:lineRule="auto"/>
        <w:jc w:val="left"/>
        <w:rPr>
          <w:rFonts w:ascii="Arial" w:hAnsi="Arial" w:cs="Arial"/>
          <w:b/>
          <w:bCs/>
        </w:rPr>
      </w:pPr>
      <w:r w:rsidRPr="00F7459B">
        <w:rPr>
          <w:rFonts w:ascii="Arial" w:hAnsi="Arial" w:cs="Arial"/>
        </w:rPr>
        <w:t>2</w:t>
      </w:r>
      <w:r w:rsidR="00EF51FD" w:rsidRPr="00F7459B">
        <w:rPr>
          <w:rFonts w:ascii="Arial" w:hAnsi="Arial" w:cs="Arial"/>
        </w:rPr>
        <w:t>)</w:t>
      </w:r>
      <w:r w:rsidRPr="00F7459B">
        <w:tab/>
      </w:r>
      <w:r w:rsidR="009D2823" w:rsidRPr="00F7459B">
        <w:rPr>
          <w:rFonts w:ascii="Arial" w:hAnsi="Arial" w:cs="Arial"/>
          <w:b/>
          <w:bCs/>
        </w:rPr>
        <w:t>The goals to be met by this program are:</w:t>
      </w:r>
      <w:r w:rsidR="00952834" w:rsidRPr="00F7459B">
        <w:rPr>
          <w:rFonts w:ascii="Arial" w:hAnsi="Arial" w:cs="Arial"/>
          <w:b/>
          <w:bCs/>
        </w:rPr>
        <w:t xml:space="preserve"> </w:t>
      </w:r>
    </w:p>
    <w:p w14:paraId="64D3C52E" w14:textId="503299E1" w:rsidR="17ADD401" w:rsidRDefault="17ADD401" w:rsidP="17ADD401">
      <w:pPr>
        <w:pStyle w:val="p26"/>
        <w:spacing w:line="240" w:lineRule="auto"/>
        <w:jc w:val="left"/>
        <w:rPr>
          <w:rFonts w:ascii="Arial" w:hAnsi="Arial" w:cs="Arial"/>
          <w:b/>
          <w:bCs/>
          <w:highlight w:val="lightGray"/>
        </w:rPr>
      </w:pPr>
    </w:p>
    <w:p w14:paraId="5CAB2848" w14:textId="41BE226E" w:rsidR="16316446" w:rsidRDefault="16316446" w:rsidP="00E87551">
      <w:pPr>
        <w:pStyle w:val="p26"/>
        <w:spacing w:line="240" w:lineRule="auto"/>
        <w:rPr>
          <w:rFonts w:ascii="Arial" w:hAnsi="Arial" w:cs="Arial"/>
          <w:color w:val="212529"/>
        </w:rPr>
      </w:pPr>
      <w:r w:rsidRPr="64242C31">
        <w:rPr>
          <w:rFonts w:ascii="Arial" w:hAnsi="Arial" w:cs="Arial"/>
          <w:color w:val="212529"/>
        </w:rPr>
        <w:t>T</w:t>
      </w:r>
      <w:r w:rsidR="4CF431CA" w:rsidRPr="64242C31">
        <w:rPr>
          <w:rFonts w:ascii="Arial" w:hAnsi="Arial" w:cs="Arial"/>
          <w:color w:val="212529"/>
        </w:rPr>
        <w:t xml:space="preserve">he </w:t>
      </w:r>
      <w:r w:rsidR="7A393F81" w:rsidRPr="64242C31">
        <w:rPr>
          <w:rFonts w:ascii="Arial" w:hAnsi="Arial" w:cs="Arial"/>
          <w:color w:val="212529"/>
        </w:rPr>
        <w:t>RDTC provides</w:t>
      </w:r>
      <w:r w:rsidR="4CF431CA" w:rsidRPr="64242C31">
        <w:rPr>
          <w:rFonts w:ascii="Arial" w:hAnsi="Arial" w:cs="Arial"/>
          <w:color w:val="212529"/>
        </w:rPr>
        <w:t xml:space="preserve"> direct services to child abuse and neglect victims;</w:t>
      </w:r>
      <w:r w:rsidR="3AAA7C49" w:rsidRPr="64242C31">
        <w:rPr>
          <w:rFonts w:ascii="Arial" w:hAnsi="Arial" w:cs="Arial"/>
          <w:color w:val="212529"/>
        </w:rPr>
        <w:t xml:space="preserve"> and</w:t>
      </w:r>
      <w:r w:rsidR="4CF431CA" w:rsidRPr="64242C31">
        <w:rPr>
          <w:rFonts w:ascii="Arial" w:hAnsi="Arial" w:cs="Arial"/>
          <w:color w:val="212529"/>
        </w:rPr>
        <w:t xml:space="preserve"> consultative se</w:t>
      </w:r>
      <w:r w:rsidR="56664419" w:rsidRPr="64242C31">
        <w:rPr>
          <w:rFonts w:ascii="Arial" w:hAnsi="Arial" w:cs="Arial"/>
          <w:color w:val="212529"/>
        </w:rPr>
        <w:t>rvices for CP&amp;P involved clients</w:t>
      </w:r>
      <w:r w:rsidR="0423D488" w:rsidRPr="64242C31">
        <w:rPr>
          <w:rFonts w:ascii="Arial" w:hAnsi="Arial" w:cs="Arial"/>
          <w:color w:val="212529"/>
        </w:rPr>
        <w:t xml:space="preserve"> to </w:t>
      </w:r>
      <w:r w:rsidR="4CF431CA" w:rsidRPr="64242C31">
        <w:rPr>
          <w:rFonts w:ascii="Arial" w:hAnsi="Arial" w:cs="Arial"/>
          <w:color w:val="212529"/>
        </w:rPr>
        <w:t>assist in the diagnosis and treatment of child abuse/neglect</w:t>
      </w:r>
      <w:r w:rsidR="71FF9CA2" w:rsidRPr="64242C31">
        <w:rPr>
          <w:rFonts w:ascii="Arial" w:hAnsi="Arial" w:cs="Arial"/>
          <w:color w:val="212529"/>
        </w:rPr>
        <w:t xml:space="preserve">.  Services are provided in a manner to ensure the safety of the child and to limit the number of times a child is interviewed. </w:t>
      </w:r>
      <w:r w:rsidR="4CF431CA" w:rsidRPr="64242C31">
        <w:rPr>
          <w:rFonts w:ascii="Arial" w:hAnsi="Arial" w:cs="Arial"/>
          <w:color w:val="212529"/>
        </w:rPr>
        <w:t xml:space="preserve">  </w:t>
      </w:r>
      <w:r w:rsidR="2DA491B2" w:rsidRPr="64242C31">
        <w:rPr>
          <w:rFonts w:ascii="Arial" w:hAnsi="Arial" w:cs="Arial"/>
          <w:color w:val="212529"/>
        </w:rPr>
        <w:t xml:space="preserve">The RDTC </w:t>
      </w:r>
      <w:r w:rsidR="4CF431CA" w:rsidRPr="64242C31">
        <w:rPr>
          <w:rFonts w:ascii="Arial" w:hAnsi="Arial" w:cs="Arial"/>
          <w:color w:val="212529"/>
        </w:rPr>
        <w:t>provide</w:t>
      </w:r>
      <w:r w:rsidR="3233A557" w:rsidRPr="64242C31">
        <w:rPr>
          <w:rFonts w:ascii="Arial" w:hAnsi="Arial" w:cs="Arial"/>
          <w:color w:val="212529"/>
        </w:rPr>
        <w:t>s</w:t>
      </w:r>
      <w:r w:rsidR="4CF431CA" w:rsidRPr="64242C31">
        <w:rPr>
          <w:rFonts w:ascii="Arial" w:hAnsi="Arial" w:cs="Arial"/>
          <w:color w:val="212529"/>
        </w:rPr>
        <w:t xml:space="preserve"> DCP&amp;P with information needed to make decisions and plans for the child’s safety and the family’s well-being</w:t>
      </w:r>
      <w:r w:rsidR="067485E4" w:rsidRPr="64242C31">
        <w:rPr>
          <w:rFonts w:ascii="Arial" w:hAnsi="Arial" w:cs="Arial"/>
          <w:color w:val="212529"/>
        </w:rPr>
        <w:t>; and provides</w:t>
      </w:r>
      <w:r w:rsidR="4CF431CA" w:rsidRPr="64242C31">
        <w:rPr>
          <w:rFonts w:ascii="Arial" w:hAnsi="Arial" w:cs="Arial"/>
          <w:color w:val="212529"/>
        </w:rPr>
        <w:t xml:space="preserve"> </w:t>
      </w:r>
      <w:r w:rsidR="0BAF7D1D" w:rsidRPr="64242C31">
        <w:rPr>
          <w:rFonts w:ascii="Arial" w:hAnsi="Arial" w:cs="Arial"/>
          <w:color w:val="212529"/>
        </w:rPr>
        <w:t>t</w:t>
      </w:r>
      <w:r w:rsidR="4CF431CA" w:rsidRPr="64242C31">
        <w:rPr>
          <w:rFonts w:ascii="Arial" w:hAnsi="Arial" w:cs="Arial"/>
          <w:color w:val="212529"/>
        </w:rPr>
        <w:t xml:space="preserve">estimony </w:t>
      </w:r>
      <w:r w:rsidR="7E294572" w:rsidRPr="64242C31">
        <w:rPr>
          <w:rFonts w:ascii="Arial" w:hAnsi="Arial" w:cs="Arial"/>
          <w:color w:val="212529"/>
        </w:rPr>
        <w:t xml:space="preserve">based on its </w:t>
      </w:r>
      <w:r w:rsidR="4CF431CA" w:rsidRPr="64242C31">
        <w:rPr>
          <w:rFonts w:ascii="Arial" w:hAnsi="Arial" w:cs="Arial"/>
          <w:color w:val="212529"/>
        </w:rPr>
        <w:t>specialized knowledge and insights that help the court understand complex issues beyond common knowledge and lends credibility and support.</w:t>
      </w:r>
    </w:p>
    <w:p w14:paraId="58F5DD68" w14:textId="77777777" w:rsidR="009C6F12" w:rsidRDefault="009C6F12" w:rsidP="00E87551">
      <w:pPr>
        <w:pStyle w:val="p26"/>
        <w:spacing w:line="240" w:lineRule="auto"/>
        <w:rPr>
          <w:rFonts w:ascii="Arial" w:hAnsi="Arial" w:cs="Arial"/>
          <w:color w:val="212529"/>
        </w:rPr>
      </w:pPr>
    </w:p>
    <w:p w14:paraId="4C6C0E18" w14:textId="729DB9E1" w:rsidR="289D5263" w:rsidRDefault="289D5263" w:rsidP="64242C31">
      <w:pPr>
        <w:pStyle w:val="p26"/>
        <w:spacing w:line="240" w:lineRule="auto"/>
        <w:rPr>
          <w:rFonts w:ascii="Arial" w:hAnsi="Arial" w:cs="Arial"/>
          <w:color w:val="212529"/>
        </w:rPr>
      </w:pPr>
      <w:r w:rsidRPr="64242C31">
        <w:rPr>
          <w:rFonts w:ascii="Arial" w:hAnsi="Arial" w:cs="Arial"/>
          <w:color w:val="212529"/>
        </w:rPr>
        <w:t xml:space="preserve">The RDTC </w:t>
      </w:r>
      <w:r w:rsidR="00D8597F">
        <w:rPr>
          <w:rFonts w:ascii="Arial" w:hAnsi="Arial" w:cs="Arial"/>
          <w:color w:val="212529"/>
        </w:rPr>
        <w:t>service array falls into three categories</w:t>
      </w:r>
      <w:r w:rsidR="00BA0541">
        <w:rPr>
          <w:rFonts w:ascii="Arial" w:hAnsi="Arial" w:cs="Arial"/>
          <w:color w:val="212529"/>
        </w:rPr>
        <w:t>, the first two providing direct client services and the third related to community engagement.</w:t>
      </w:r>
    </w:p>
    <w:p w14:paraId="7C0074C2" w14:textId="54A401F7" w:rsidR="64242C31" w:rsidRDefault="64242C31" w:rsidP="00E87551">
      <w:pPr>
        <w:pStyle w:val="p26"/>
        <w:spacing w:line="240" w:lineRule="auto"/>
        <w:rPr>
          <w:rFonts w:ascii="Arial" w:hAnsi="Arial" w:cs="Arial"/>
          <w:b/>
          <w:bCs/>
        </w:rPr>
      </w:pPr>
    </w:p>
    <w:p w14:paraId="185527A7" w14:textId="37BB8A62" w:rsidR="35E2921D" w:rsidRDefault="35E2921D" w:rsidP="17ADD401">
      <w:pPr>
        <w:pStyle w:val="p26"/>
        <w:spacing w:line="240" w:lineRule="auto"/>
        <w:jc w:val="left"/>
        <w:rPr>
          <w:rFonts w:ascii="Arial" w:hAnsi="Arial" w:cs="Arial"/>
          <w:b/>
        </w:rPr>
      </w:pPr>
      <w:r w:rsidRPr="6F5C89BC">
        <w:rPr>
          <w:rFonts w:ascii="Arial" w:hAnsi="Arial" w:cs="Arial"/>
          <w:b/>
        </w:rPr>
        <w:t xml:space="preserve">Required </w:t>
      </w:r>
      <w:r w:rsidR="2E03C749" w:rsidRPr="6F5C89BC">
        <w:rPr>
          <w:rFonts w:ascii="Arial" w:hAnsi="Arial" w:cs="Arial"/>
          <w:b/>
        </w:rPr>
        <w:t>Direct Services for Child Abuse and Neglect Victims:</w:t>
      </w:r>
    </w:p>
    <w:p w14:paraId="401E497E" w14:textId="42ABA2C8" w:rsidR="5C3B1CCA" w:rsidRDefault="5C3B1CCA" w:rsidP="5C3B1CCA">
      <w:pPr>
        <w:pStyle w:val="p26"/>
        <w:spacing w:line="240" w:lineRule="auto"/>
        <w:jc w:val="left"/>
        <w:rPr>
          <w:rFonts w:ascii="Arial" w:hAnsi="Arial" w:cs="Arial"/>
          <w:b/>
          <w:bCs/>
          <w:highlight w:val="lightGray"/>
        </w:rPr>
      </w:pPr>
    </w:p>
    <w:p w14:paraId="58FC6D7C" w14:textId="16F78179" w:rsidR="7F221D21" w:rsidRDefault="040EA389" w:rsidP="009F1DEA">
      <w:pPr>
        <w:pStyle w:val="ListParagraph"/>
        <w:numPr>
          <w:ilvl w:val="0"/>
          <w:numId w:val="50"/>
        </w:numPr>
        <w:jc w:val="both"/>
        <w:rPr>
          <w:rFonts w:ascii="Arial" w:hAnsi="Arial" w:cs="Arial"/>
        </w:rPr>
      </w:pPr>
      <w:r w:rsidRPr="17ADD401">
        <w:rPr>
          <w:rFonts w:ascii="Arial" w:hAnsi="Arial" w:cs="Arial"/>
        </w:rPr>
        <w:t>F</w:t>
      </w:r>
      <w:r w:rsidR="7F221D21" w:rsidRPr="17ADD401">
        <w:rPr>
          <w:rFonts w:ascii="Arial" w:hAnsi="Arial" w:cs="Arial"/>
        </w:rPr>
        <w:t>orensic physical</w:t>
      </w:r>
      <w:r w:rsidR="46533D6D" w:rsidRPr="17ADD401">
        <w:rPr>
          <w:rFonts w:ascii="Arial" w:hAnsi="Arial" w:cs="Arial"/>
        </w:rPr>
        <w:t xml:space="preserve"> (medical)</w:t>
      </w:r>
      <w:r w:rsidR="7F221D21" w:rsidRPr="17ADD401">
        <w:rPr>
          <w:rFonts w:ascii="Arial" w:hAnsi="Arial" w:cs="Arial"/>
        </w:rPr>
        <w:t xml:space="preserve"> examinations</w:t>
      </w:r>
      <w:r w:rsidR="00DA02AC">
        <w:rPr>
          <w:rFonts w:ascii="Arial" w:hAnsi="Arial" w:cs="Arial"/>
        </w:rPr>
        <w:t xml:space="preserve"> </w:t>
      </w:r>
      <w:r w:rsidR="00395C42">
        <w:rPr>
          <w:rFonts w:ascii="Arial" w:hAnsi="Arial" w:cs="Arial"/>
        </w:rPr>
        <w:t>with comprehensive report</w:t>
      </w:r>
    </w:p>
    <w:p w14:paraId="72418C46" w14:textId="337665CC" w:rsidR="77A2BE1E" w:rsidRDefault="77A2BE1E">
      <w:pPr>
        <w:pStyle w:val="p26"/>
        <w:numPr>
          <w:ilvl w:val="0"/>
          <w:numId w:val="50"/>
        </w:numPr>
        <w:spacing w:line="240" w:lineRule="auto"/>
        <w:rPr>
          <w:rFonts w:ascii="Arial" w:hAnsi="Arial" w:cs="Arial"/>
          <w:color w:val="212529"/>
        </w:rPr>
      </w:pPr>
      <w:r w:rsidRPr="4AFB952A">
        <w:rPr>
          <w:rFonts w:ascii="Arial" w:hAnsi="Arial" w:cs="Arial"/>
          <w:color w:val="212529"/>
        </w:rPr>
        <w:t>P</w:t>
      </w:r>
      <w:r w:rsidR="0B4D4DD9" w:rsidRPr="4AFB952A">
        <w:rPr>
          <w:rFonts w:ascii="Arial" w:hAnsi="Arial" w:cs="Arial"/>
          <w:color w:val="212529"/>
        </w:rPr>
        <w:t>sychosocial Evaluation</w:t>
      </w:r>
      <w:r w:rsidR="00DA02AC" w:rsidRPr="4AFB952A">
        <w:rPr>
          <w:rFonts w:ascii="Arial" w:hAnsi="Arial" w:cs="Arial"/>
          <w:color w:val="212529"/>
        </w:rPr>
        <w:t>s</w:t>
      </w:r>
      <w:r w:rsidR="00EF7E41" w:rsidRPr="4AFB952A">
        <w:rPr>
          <w:rFonts w:ascii="Arial" w:hAnsi="Arial" w:cs="Arial"/>
          <w:color w:val="212529"/>
        </w:rPr>
        <w:t xml:space="preserve"> with comprehensive report</w:t>
      </w:r>
    </w:p>
    <w:p w14:paraId="0A311486" w14:textId="68487FC1" w:rsidR="00426642" w:rsidRDefault="0036213E" w:rsidP="009F1DEA">
      <w:pPr>
        <w:pStyle w:val="p26"/>
        <w:numPr>
          <w:ilvl w:val="0"/>
          <w:numId w:val="50"/>
        </w:numPr>
        <w:spacing w:line="240" w:lineRule="auto"/>
        <w:rPr>
          <w:rFonts w:ascii="Arial" w:hAnsi="Arial" w:cs="Arial"/>
          <w:color w:val="212529"/>
        </w:rPr>
      </w:pPr>
      <w:r>
        <w:rPr>
          <w:rFonts w:ascii="Arial" w:hAnsi="Arial" w:cs="Arial"/>
          <w:color w:val="212529"/>
        </w:rPr>
        <w:t>Evidence-based t</w:t>
      </w:r>
      <w:r w:rsidR="00F261AA">
        <w:rPr>
          <w:rFonts w:ascii="Arial" w:hAnsi="Arial" w:cs="Arial"/>
          <w:color w:val="212529"/>
        </w:rPr>
        <w:t>h</w:t>
      </w:r>
      <w:r w:rsidR="00426642">
        <w:rPr>
          <w:rFonts w:ascii="Arial" w:hAnsi="Arial" w:cs="Arial"/>
          <w:color w:val="212529"/>
        </w:rPr>
        <w:t>erapy</w:t>
      </w:r>
    </w:p>
    <w:p w14:paraId="2C7EA83E" w14:textId="44B8C1F9" w:rsidR="17ADD401" w:rsidRDefault="17ADD401" w:rsidP="009F1DEA">
      <w:pPr>
        <w:pStyle w:val="p26"/>
        <w:spacing w:line="240" w:lineRule="auto"/>
        <w:rPr>
          <w:rFonts w:ascii="Arial" w:hAnsi="Arial" w:cs="Arial"/>
          <w:color w:val="212529"/>
        </w:rPr>
      </w:pPr>
    </w:p>
    <w:p w14:paraId="506C610B" w14:textId="50AAC7F1" w:rsidR="502B35B1" w:rsidRDefault="502B35B1" w:rsidP="17ADD401">
      <w:pPr>
        <w:pStyle w:val="p26"/>
        <w:spacing w:line="240" w:lineRule="auto"/>
        <w:rPr>
          <w:rFonts w:ascii="Arial" w:hAnsi="Arial" w:cs="Arial"/>
          <w:b/>
          <w:bCs/>
          <w:color w:val="212529"/>
        </w:rPr>
      </w:pPr>
      <w:r w:rsidRPr="17ADD401">
        <w:rPr>
          <w:rFonts w:ascii="Arial" w:hAnsi="Arial" w:cs="Arial"/>
          <w:b/>
          <w:bCs/>
          <w:color w:val="212529"/>
        </w:rPr>
        <w:t xml:space="preserve">Required </w:t>
      </w:r>
      <w:r w:rsidR="0B4D4DD9" w:rsidRPr="17ADD401">
        <w:rPr>
          <w:rFonts w:ascii="Arial" w:hAnsi="Arial" w:cs="Arial"/>
          <w:b/>
          <w:bCs/>
          <w:color w:val="212529"/>
        </w:rPr>
        <w:t>Consultative Services</w:t>
      </w:r>
      <w:r w:rsidR="06E97A21" w:rsidRPr="17ADD401">
        <w:rPr>
          <w:rFonts w:ascii="Arial" w:hAnsi="Arial" w:cs="Arial"/>
          <w:b/>
          <w:bCs/>
          <w:color w:val="212529"/>
        </w:rPr>
        <w:t xml:space="preserve"> for CP&amp;P involved clients</w:t>
      </w:r>
      <w:r w:rsidR="0B4D4DD9" w:rsidRPr="17ADD401">
        <w:rPr>
          <w:rFonts w:ascii="Arial" w:hAnsi="Arial" w:cs="Arial"/>
          <w:b/>
          <w:bCs/>
          <w:color w:val="212529"/>
        </w:rPr>
        <w:t>:</w:t>
      </w:r>
    </w:p>
    <w:p w14:paraId="53EA3843" w14:textId="707F77FF" w:rsidR="17ADD401" w:rsidRDefault="17ADD401" w:rsidP="17ADD401">
      <w:pPr>
        <w:pStyle w:val="p26"/>
        <w:spacing w:line="240" w:lineRule="auto"/>
        <w:rPr>
          <w:rFonts w:ascii="Arial" w:hAnsi="Arial" w:cs="Arial"/>
          <w:b/>
          <w:bCs/>
          <w:color w:val="212529"/>
        </w:rPr>
      </w:pPr>
    </w:p>
    <w:p w14:paraId="045A248A" w14:textId="0D3C9E3D" w:rsidR="00124D81" w:rsidRDefault="0099368C" w:rsidP="0099368C">
      <w:pPr>
        <w:pStyle w:val="p26"/>
        <w:spacing w:line="240" w:lineRule="auto"/>
        <w:ind w:left="360"/>
        <w:rPr>
          <w:rFonts w:ascii="Arial" w:hAnsi="Arial" w:cs="Arial"/>
          <w:color w:val="212529"/>
        </w:rPr>
      </w:pPr>
      <w:r>
        <w:rPr>
          <w:rFonts w:ascii="Arial" w:hAnsi="Arial" w:cs="Arial"/>
          <w:color w:val="212529"/>
        </w:rPr>
        <w:t>4.</w:t>
      </w:r>
      <w:r>
        <w:rPr>
          <w:rFonts w:ascii="Arial" w:hAnsi="Arial" w:cs="Arial"/>
          <w:color w:val="212529"/>
        </w:rPr>
        <w:tab/>
      </w:r>
      <w:r w:rsidR="0B4D4DD9" w:rsidRPr="009F1DEA">
        <w:rPr>
          <w:rFonts w:ascii="Arial" w:hAnsi="Arial" w:cs="Arial"/>
          <w:color w:val="212529"/>
        </w:rPr>
        <w:t>Medical Record Reviews</w:t>
      </w:r>
      <w:r w:rsidR="00F261AA">
        <w:rPr>
          <w:rFonts w:ascii="Arial" w:hAnsi="Arial" w:cs="Arial"/>
          <w:color w:val="212529"/>
        </w:rPr>
        <w:t xml:space="preserve"> with comprehensive report</w:t>
      </w:r>
    </w:p>
    <w:p w14:paraId="145E9D17" w14:textId="09AE8044" w:rsidR="00124D81" w:rsidRDefault="0099368C" w:rsidP="0099368C">
      <w:pPr>
        <w:pStyle w:val="p26"/>
        <w:spacing w:line="240" w:lineRule="auto"/>
        <w:ind w:firstLine="360"/>
        <w:rPr>
          <w:rFonts w:ascii="Arial" w:hAnsi="Arial" w:cs="Arial"/>
          <w:color w:val="212529"/>
        </w:rPr>
      </w:pPr>
      <w:r>
        <w:rPr>
          <w:rFonts w:ascii="Arial" w:hAnsi="Arial" w:cs="Arial"/>
          <w:color w:val="212529"/>
        </w:rPr>
        <w:t>5.</w:t>
      </w:r>
      <w:r>
        <w:rPr>
          <w:rFonts w:ascii="Arial" w:hAnsi="Arial" w:cs="Arial"/>
          <w:color w:val="212529"/>
        </w:rPr>
        <w:tab/>
      </w:r>
      <w:r w:rsidR="00124D81">
        <w:rPr>
          <w:rFonts w:ascii="Arial" w:hAnsi="Arial" w:cs="Arial"/>
          <w:color w:val="212529"/>
        </w:rPr>
        <w:t>Testimony</w:t>
      </w:r>
    </w:p>
    <w:p w14:paraId="6B0563EF" w14:textId="45610686" w:rsidR="64242C31" w:rsidRDefault="7038026A" w:rsidP="64242C31">
      <w:pPr>
        <w:pStyle w:val="p26"/>
        <w:spacing w:line="240" w:lineRule="auto"/>
        <w:rPr>
          <w:rFonts w:ascii="Arial" w:hAnsi="Arial" w:cs="Arial"/>
          <w:b/>
          <w:bCs/>
          <w:color w:val="212529"/>
        </w:rPr>
      </w:pPr>
      <w:r>
        <w:tab/>
      </w:r>
    </w:p>
    <w:p w14:paraId="73EB2545" w14:textId="18124C8A" w:rsidR="0912E46E" w:rsidRDefault="0912E46E" w:rsidP="17ADD401">
      <w:pPr>
        <w:pStyle w:val="p26"/>
        <w:spacing w:line="240" w:lineRule="auto"/>
        <w:rPr>
          <w:rFonts w:ascii="Arial" w:hAnsi="Arial" w:cs="Arial"/>
          <w:b/>
          <w:bCs/>
          <w:color w:val="212529"/>
        </w:rPr>
      </w:pPr>
      <w:r w:rsidRPr="17ADD401">
        <w:rPr>
          <w:rFonts w:ascii="Arial" w:hAnsi="Arial" w:cs="Arial"/>
          <w:b/>
          <w:bCs/>
          <w:color w:val="212529"/>
        </w:rPr>
        <w:t xml:space="preserve">Required </w:t>
      </w:r>
      <w:r w:rsidR="7038026A" w:rsidRPr="17ADD401">
        <w:rPr>
          <w:rFonts w:ascii="Arial" w:hAnsi="Arial" w:cs="Arial"/>
          <w:b/>
          <w:bCs/>
          <w:color w:val="212529"/>
        </w:rPr>
        <w:t>Communit</w:t>
      </w:r>
      <w:r w:rsidR="6877E7C6" w:rsidRPr="17ADD401">
        <w:rPr>
          <w:rFonts w:ascii="Arial" w:hAnsi="Arial" w:cs="Arial"/>
          <w:b/>
          <w:bCs/>
          <w:color w:val="212529"/>
        </w:rPr>
        <w:t>y Education and Consultation</w:t>
      </w:r>
      <w:r w:rsidR="7038026A" w:rsidRPr="17ADD401">
        <w:rPr>
          <w:rFonts w:ascii="Arial" w:hAnsi="Arial" w:cs="Arial"/>
          <w:b/>
          <w:bCs/>
          <w:color w:val="212529"/>
        </w:rPr>
        <w:t>:</w:t>
      </w:r>
    </w:p>
    <w:p w14:paraId="1324AED5" w14:textId="609ED989" w:rsidR="17ADD401" w:rsidRDefault="17ADD401" w:rsidP="17ADD401">
      <w:pPr>
        <w:pStyle w:val="p26"/>
        <w:spacing w:line="240" w:lineRule="auto"/>
        <w:rPr>
          <w:rFonts w:ascii="Arial" w:hAnsi="Arial" w:cs="Arial"/>
          <w:b/>
          <w:bCs/>
          <w:color w:val="212529"/>
        </w:rPr>
      </w:pPr>
    </w:p>
    <w:p w14:paraId="6CCD4C96" w14:textId="79296D33" w:rsidR="17ADD401" w:rsidRDefault="0099368C" w:rsidP="0099368C">
      <w:pPr>
        <w:pStyle w:val="p26"/>
        <w:spacing w:line="259" w:lineRule="auto"/>
        <w:ind w:left="360"/>
        <w:rPr>
          <w:rFonts w:ascii="Arial" w:eastAsia="Arial" w:hAnsi="Arial" w:cs="Arial"/>
          <w:color w:val="000000" w:themeColor="text1"/>
        </w:rPr>
      </w:pPr>
      <w:r>
        <w:rPr>
          <w:rFonts w:ascii="Arial" w:eastAsia="Arial" w:hAnsi="Arial" w:cs="Arial"/>
          <w:color w:val="000000" w:themeColor="text1"/>
        </w:rPr>
        <w:t>6.</w:t>
      </w:r>
      <w:r>
        <w:rPr>
          <w:rFonts w:ascii="Arial" w:eastAsia="Arial" w:hAnsi="Arial" w:cs="Arial"/>
          <w:color w:val="000000" w:themeColor="text1"/>
        </w:rPr>
        <w:tab/>
      </w:r>
      <w:r w:rsidR="7038026A" w:rsidRPr="00496461">
        <w:rPr>
          <w:rFonts w:ascii="Arial" w:eastAsia="Arial" w:hAnsi="Arial" w:cs="Arial"/>
          <w:color w:val="000000" w:themeColor="text1"/>
        </w:rPr>
        <w:t xml:space="preserve">Spread awareness and increase stakeholder knowledge on child abuse and neglect issues across the catchment area served by the RDTC. </w:t>
      </w:r>
    </w:p>
    <w:p w14:paraId="52F57529" w14:textId="2AA5E96C" w:rsidR="55B7C2EC" w:rsidRPr="009F1DEA" w:rsidRDefault="0099368C" w:rsidP="00E76555">
      <w:pPr>
        <w:pStyle w:val="p26"/>
        <w:spacing w:line="259" w:lineRule="auto"/>
        <w:ind w:left="360"/>
        <w:rPr>
          <w:rFonts w:ascii="Arial" w:eastAsia="Arial" w:hAnsi="Arial" w:cs="Arial"/>
          <w:color w:val="000000" w:themeColor="text1"/>
        </w:rPr>
      </w:pPr>
      <w:r>
        <w:rPr>
          <w:rFonts w:ascii="Arial" w:eastAsia="Arial" w:hAnsi="Arial" w:cs="Arial"/>
          <w:color w:val="000000" w:themeColor="text1"/>
        </w:rPr>
        <w:t>7.</w:t>
      </w:r>
      <w:r>
        <w:rPr>
          <w:rFonts w:ascii="Arial" w:eastAsia="Arial" w:hAnsi="Arial" w:cs="Arial"/>
          <w:color w:val="000000" w:themeColor="text1"/>
        </w:rPr>
        <w:tab/>
      </w:r>
      <w:r w:rsidR="55B7C2EC" w:rsidRPr="00496461">
        <w:rPr>
          <w:rFonts w:ascii="Arial" w:eastAsia="Arial" w:hAnsi="Arial" w:cs="Arial"/>
          <w:color w:val="000000" w:themeColor="text1"/>
        </w:rPr>
        <w:t>Participant of Multi-Disciplinary Team (MDT) for counties within the RDTC catchment area.</w:t>
      </w:r>
    </w:p>
    <w:p w14:paraId="38C7E328" w14:textId="08C0D1EA" w:rsidR="00401A7B" w:rsidRPr="009F1DEA" w:rsidRDefault="7038026A" w:rsidP="29CC879A">
      <w:pPr>
        <w:rPr>
          <w:rFonts w:ascii="Arial" w:hAnsi="Arial" w:cs="Arial"/>
          <w:b/>
          <w:color w:val="212529"/>
        </w:rPr>
      </w:pPr>
      <w:r>
        <w:lastRenderedPageBreak/>
        <w:tab/>
      </w:r>
    </w:p>
    <w:p w14:paraId="5DDD0C5F" w14:textId="42949B45" w:rsidR="00401A7B" w:rsidRPr="009C6F12" w:rsidRDefault="00FA344D" w:rsidP="00F30827">
      <w:pPr>
        <w:ind w:left="720" w:hanging="720"/>
        <w:jc w:val="both"/>
        <w:rPr>
          <w:rFonts w:ascii="Arial" w:hAnsi="Arial" w:cs="Arial"/>
          <w:b/>
          <w:bCs/>
          <w:szCs w:val="24"/>
        </w:rPr>
      </w:pPr>
      <w:r w:rsidRPr="009C6F12">
        <w:rPr>
          <w:rFonts w:ascii="Arial" w:hAnsi="Arial" w:cs="Arial"/>
          <w:szCs w:val="24"/>
        </w:rPr>
        <w:t>3</w:t>
      </w:r>
      <w:r w:rsidR="00EF51FD" w:rsidRPr="009C6F12">
        <w:rPr>
          <w:rFonts w:ascii="Arial" w:hAnsi="Arial" w:cs="Arial"/>
          <w:szCs w:val="24"/>
        </w:rPr>
        <w:t>)</w:t>
      </w:r>
      <w:r w:rsidRPr="009C6F12">
        <w:rPr>
          <w:rFonts w:ascii="Arial" w:hAnsi="Arial" w:cs="Arial"/>
          <w:b/>
          <w:bCs/>
          <w:szCs w:val="24"/>
        </w:rPr>
        <w:t xml:space="preserve">  </w:t>
      </w:r>
      <w:r w:rsidR="00F30827" w:rsidRPr="009C6F12">
        <w:rPr>
          <w:rFonts w:ascii="Arial" w:hAnsi="Arial" w:cs="Arial"/>
          <w:b/>
          <w:bCs/>
          <w:szCs w:val="24"/>
        </w:rPr>
        <w:tab/>
      </w:r>
      <w:r w:rsidR="009D2823" w:rsidRPr="009C6F12">
        <w:rPr>
          <w:rFonts w:ascii="Arial" w:hAnsi="Arial" w:cs="Arial"/>
          <w:b/>
          <w:bCs/>
          <w:szCs w:val="24"/>
        </w:rPr>
        <w:t>The prevention focus of this program</w:t>
      </w:r>
      <w:r w:rsidR="007F2A8A" w:rsidRPr="009C6F12">
        <w:rPr>
          <w:rFonts w:ascii="Arial" w:hAnsi="Arial" w:cs="Arial"/>
          <w:b/>
          <w:bCs/>
          <w:szCs w:val="24"/>
        </w:rPr>
        <w:t xml:space="preserve"> is</w:t>
      </w:r>
      <w:r w:rsidR="00960BFC" w:rsidRPr="009C6F12">
        <w:rPr>
          <w:rFonts w:ascii="Arial" w:hAnsi="Arial" w:cs="Arial"/>
          <w:b/>
          <w:bCs/>
          <w:szCs w:val="24"/>
        </w:rPr>
        <w:t>:</w:t>
      </w:r>
      <w:r w:rsidR="009E5575" w:rsidRPr="009C6F12">
        <w:rPr>
          <w:rFonts w:ascii="Arial" w:hAnsi="Arial" w:cs="Arial"/>
          <w:b/>
          <w:bCs/>
          <w:szCs w:val="24"/>
        </w:rPr>
        <w:t xml:space="preserve"> </w:t>
      </w:r>
    </w:p>
    <w:p w14:paraId="698C891D" w14:textId="60115C8D" w:rsidR="009D2823" w:rsidRPr="00001509" w:rsidRDefault="009D2823" w:rsidP="00401A7B">
      <w:pPr>
        <w:ind w:left="720"/>
        <w:jc w:val="both"/>
        <w:rPr>
          <w:rFonts w:ascii="Arial" w:hAnsi="Arial" w:cs="Arial"/>
          <w:szCs w:val="24"/>
        </w:rPr>
      </w:pPr>
      <w:r w:rsidRPr="00001509">
        <w:rPr>
          <w:rFonts w:ascii="Arial" w:hAnsi="Arial" w:cs="Arial"/>
          <w:szCs w:val="24"/>
        </w:rPr>
        <w:t>Emotional Abuse</w:t>
      </w:r>
      <w:r w:rsidR="008132DD" w:rsidRPr="00001509">
        <w:rPr>
          <w:rFonts w:ascii="Arial" w:hAnsi="Arial" w:cs="Arial"/>
          <w:szCs w:val="24"/>
        </w:rPr>
        <w:t xml:space="preserve">, </w:t>
      </w:r>
      <w:r w:rsidRPr="00001509">
        <w:rPr>
          <w:rFonts w:ascii="Arial" w:hAnsi="Arial" w:cs="Arial"/>
          <w:szCs w:val="24"/>
        </w:rPr>
        <w:t xml:space="preserve">Neglect, Physical Abuse, Sexual Abuse, </w:t>
      </w:r>
      <w:r w:rsidR="00EC7F46" w:rsidRPr="00001509">
        <w:rPr>
          <w:rFonts w:ascii="Arial" w:hAnsi="Arial" w:cs="Arial"/>
          <w:szCs w:val="24"/>
        </w:rPr>
        <w:t>Problematic Sexual Behaviors</w:t>
      </w:r>
    </w:p>
    <w:p w14:paraId="713D6E40" w14:textId="515D3FC3" w:rsidR="29CC879A" w:rsidRDefault="29CC879A" w:rsidP="29CC879A">
      <w:pPr>
        <w:ind w:left="720"/>
        <w:jc w:val="both"/>
        <w:rPr>
          <w:rFonts w:ascii="Arial" w:hAnsi="Arial" w:cs="Arial"/>
          <w:b/>
          <w:bCs/>
          <w:highlight w:val="lightGray"/>
        </w:rPr>
      </w:pPr>
    </w:p>
    <w:p w14:paraId="205A9279" w14:textId="67F0C34B" w:rsidR="00871F4B" w:rsidRPr="00D03BD5" w:rsidRDefault="00871F4B" w:rsidP="001E3373">
      <w:pPr>
        <w:numPr>
          <w:ilvl w:val="0"/>
          <w:numId w:val="4"/>
        </w:numPr>
        <w:ind w:left="-270"/>
        <w:jc w:val="both"/>
        <w:rPr>
          <w:rFonts w:ascii="Arial" w:hAnsi="Arial" w:cs="Arial"/>
          <w:b/>
          <w:bCs/>
          <w:szCs w:val="24"/>
        </w:rPr>
      </w:pPr>
      <w:r w:rsidRPr="00D03BD5">
        <w:rPr>
          <w:rFonts w:ascii="Arial" w:hAnsi="Arial" w:cs="Arial"/>
          <w:b/>
          <w:bCs/>
          <w:szCs w:val="24"/>
        </w:rPr>
        <w:t>Target Population</w:t>
      </w:r>
      <w:r w:rsidR="00F006ED" w:rsidRPr="00D03BD5">
        <w:rPr>
          <w:rFonts w:ascii="Arial" w:hAnsi="Arial" w:cs="Arial"/>
          <w:b/>
          <w:bCs/>
          <w:szCs w:val="24"/>
        </w:rPr>
        <w:t xml:space="preserve"> - </w:t>
      </w:r>
      <w:r w:rsidR="00BC7482" w:rsidRPr="00D03BD5">
        <w:rPr>
          <w:rFonts w:ascii="Arial" w:hAnsi="Arial" w:cs="Arial"/>
          <w:b/>
          <w:bCs/>
          <w:szCs w:val="24"/>
        </w:rPr>
        <w:t>The below des</w:t>
      </w:r>
      <w:r w:rsidRPr="00D03BD5">
        <w:rPr>
          <w:rFonts w:ascii="Arial" w:hAnsi="Arial" w:cs="Arial"/>
          <w:b/>
          <w:bCs/>
          <w:szCs w:val="24"/>
        </w:rPr>
        <w:t xml:space="preserve">cribes </w:t>
      </w:r>
      <w:r w:rsidR="00BA2336" w:rsidRPr="00D03BD5">
        <w:rPr>
          <w:rFonts w:ascii="Arial" w:hAnsi="Arial" w:cs="Arial"/>
          <w:b/>
          <w:bCs/>
          <w:szCs w:val="24"/>
        </w:rPr>
        <w:t xml:space="preserve">the </w:t>
      </w:r>
      <w:r w:rsidRPr="00D03BD5">
        <w:rPr>
          <w:rFonts w:ascii="Arial" w:hAnsi="Arial" w:cs="Arial"/>
          <w:b/>
          <w:bCs/>
          <w:szCs w:val="24"/>
        </w:rPr>
        <w:t xml:space="preserve">characteristics and demographics </w:t>
      </w:r>
      <w:r w:rsidR="004E78C5" w:rsidRPr="00D03BD5">
        <w:rPr>
          <w:rFonts w:ascii="Arial" w:hAnsi="Arial" w:cs="Arial"/>
          <w:b/>
          <w:bCs/>
          <w:szCs w:val="24"/>
        </w:rPr>
        <w:t xml:space="preserve">the </w:t>
      </w:r>
      <w:r w:rsidR="00D83140" w:rsidRPr="00D03BD5">
        <w:rPr>
          <w:rFonts w:ascii="Arial" w:hAnsi="Arial" w:cs="Arial"/>
          <w:b/>
          <w:bCs/>
          <w:szCs w:val="24"/>
        </w:rPr>
        <w:t xml:space="preserve">contractors </w:t>
      </w:r>
      <w:r w:rsidR="004E78C5" w:rsidRPr="00D03BD5">
        <w:rPr>
          <w:rFonts w:ascii="Arial" w:hAnsi="Arial" w:cs="Arial"/>
          <w:b/>
          <w:bCs/>
          <w:szCs w:val="24"/>
        </w:rPr>
        <w:t xml:space="preserve">must ensure the </w:t>
      </w:r>
      <w:r w:rsidR="004662BA" w:rsidRPr="00D03BD5">
        <w:rPr>
          <w:rFonts w:ascii="Arial" w:hAnsi="Arial" w:cs="Arial"/>
          <w:b/>
          <w:bCs/>
          <w:szCs w:val="24"/>
        </w:rPr>
        <w:t xml:space="preserve">program </w:t>
      </w:r>
      <w:r w:rsidR="004E78C5" w:rsidRPr="00D03BD5">
        <w:rPr>
          <w:rFonts w:ascii="Arial" w:hAnsi="Arial" w:cs="Arial"/>
          <w:b/>
          <w:bCs/>
          <w:szCs w:val="24"/>
        </w:rPr>
        <w:t>serves</w:t>
      </w:r>
      <w:r w:rsidRPr="00D03BD5">
        <w:rPr>
          <w:rFonts w:ascii="Arial" w:hAnsi="Arial" w:cs="Arial"/>
          <w:b/>
          <w:bCs/>
          <w:szCs w:val="24"/>
        </w:rPr>
        <w:t>.</w:t>
      </w:r>
      <w:r w:rsidR="00BC7482" w:rsidRPr="00D03BD5">
        <w:rPr>
          <w:rFonts w:ascii="Arial" w:hAnsi="Arial" w:cs="Arial"/>
          <w:b/>
          <w:bCs/>
          <w:szCs w:val="24"/>
        </w:rPr>
        <w:t xml:space="preserve"> </w:t>
      </w:r>
      <w:r w:rsidR="009D2823" w:rsidRPr="00D03BD5">
        <w:rPr>
          <w:rFonts w:ascii="Arial" w:hAnsi="Arial" w:cs="Arial"/>
          <w:b/>
          <w:bCs/>
          <w:szCs w:val="24"/>
        </w:rPr>
        <w:t xml:space="preserve"> </w:t>
      </w:r>
    </w:p>
    <w:p w14:paraId="52D60D3A" w14:textId="77777777" w:rsidR="00D165B4" w:rsidRPr="00B85AD4" w:rsidRDefault="00D165B4" w:rsidP="00D165B4">
      <w:pPr>
        <w:jc w:val="both"/>
        <w:rPr>
          <w:rFonts w:ascii="Arial" w:hAnsi="Arial" w:cs="Arial"/>
          <w:b/>
          <w:bCs/>
          <w:szCs w:val="24"/>
          <w:highlight w:val="lightGray"/>
        </w:rPr>
      </w:pPr>
    </w:p>
    <w:p w14:paraId="764EAA5B" w14:textId="77777777" w:rsidR="00401A7B" w:rsidRPr="00D03BD5" w:rsidRDefault="009D2823" w:rsidP="001E3373">
      <w:pPr>
        <w:pStyle w:val="ListParagraph"/>
        <w:numPr>
          <w:ilvl w:val="0"/>
          <w:numId w:val="6"/>
        </w:numPr>
        <w:rPr>
          <w:rFonts w:ascii="Arial" w:hAnsi="Arial" w:cs="Arial"/>
          <w:b/>
          <w:bCs/>
          <w:szCs w:val="24"/>
        </w:rPr>
      </w:pPr>
      <w:bookmarkStart w:id="5" w:name="_Hlk155606491"/>
      <w:r w:rsidRPr="00D03BD5">
        <w:rPr>
          <w:rFonts w:ascii="Arial" w:hAnsi="Arial" w:cs="Arial"/>
          <w:b/>
          <w:bCs/>
          <w:szCs w:val="24"/>
        </w:rPr>
        <w:t>Age:</w:t>
      </w:r>
      <w:r w:rsidRPr="00D03BD5">
        <w:rPr>
          <w:rFonts w:ascii="Arial" w:hAnsi="Arial" w:cs="Arial"/>
          <w:szCs w:val="24"/>
        </w:rPr>
        <w:t xml:space="preserve"> </w:t>
      </w:r>
    </w:p>
    <w:p w14:paraId="05E91730" w14:textId="28E3FEEE" w:rsidR="009D2823" w:rsidRPr="00001509" w:rsidRDefault="00EC7F46" w:rsidP="0F70EF8F">
      <w:pPr>
        <w:pStyle w:val="ListParagraph"/>
        <w:rPr>
          <w:rFonts w:ascii="Arial" w:hAnsi="Arial" w:cs="Arial"/>
        </w:rPr>
      </w:pPr>
      <w:r w:rsidRPr="0674514E">
        <w:rPr>
          <w:rFonts w:ascii="Arial" w:hAnsi="Arial" w:cs="Arial"/>
        </w:rPr>
        <w:t>Primary service recipient is children 0</w:t>
      </w:r>
      <w:r w:rsidR="27F83154" w:rsidRPr="0674514E">
        <w:rPr>
          <w:rFonts w:ascii="Arial" w:hAnsi="Arial" w:cs="Arial"/>
        </w:rPr>
        <w:t xml:space="preserve"> through</w:t>
      </w:r>
      <w:r w:rsidR="75A30ECB" w:rsidRPr="0674514E">
        <w:rPr>
          <w:rFonts w:ascii="Arial" w:hAnsi="Arial" w:cs="Arial"/>
        </w:rPr>
        <w:t xml:space="preserve"> </w:t>
      </w:r>
      <w:r w:rsidRPr="0674514E">
        <w:rPr>
          <w:rFonts w:ascii="Arial" w:hAnsi="Arial" w:cs="Arial"/>
        </w:rPr>
        <w:t xml:space="preserve">17 years </w:t>
      </w:r>
      <w:r w:rsidR="5BE08269" w:rsidRPr="0674514E">
        <w:rPr>
          <w:rFonts w:ascii="Arial" w:hAnsi="Arial" w:cs="Arial"/>
        </w:rPr>
        <w:t>of age</w:t>
      </w:r>
      <w:r w:rsidRPr="0674514E">
        <w:rPr>
          <w:rFonts w:ascii="Arial" w:hAnsi="Arial" w:cs="Arial"/>
        </w:rPr>
        <w:t xml:space="preserve">.  </w:t>
      </w:r>
    </w:p>
    <w:p w14:paraId="5C02039B" w14:textId="77777777" w:rsidR="00401A7B" w:rsidRPr="00B85AD4" w:rsidRDefault="00401A7B" w:rsidP="00401A7B">
      <w:pPr>
        <w:pStyle w:val="ListParagraph"/>
        <w:rPr>
          <w:rFonts w:ascii="Arial" w:hAnsi="Arial" w:cs="Arial"/>
          <w:b/>
          <w:bCs/>
          <w:szCs w:val="24"/>
          <w:highlight w:val="lightGray"/>
        </w:rPr>
      </w:pPr>
    </w:p>
    <w:p w14:paraId="35C5235C" w14:textId="77777777" w:rsidR="00401A7B" w:rsidRPr="00D03BD5" w:rsidRDefault="009D2823" w:rsidP="001E3373">
      <w:pPr>
        <w:pStyle w:val="ListParagraph"/>
        <w:numPr>
          <w:ilvl w:val="0"/>
          <w:numId w:val="6"/>
        </w:numPr>
        <w:jc w:val="both"/>
        <w:rPr>
          <w:rFonts w:ascii="Arial" w:hAnsi="Arial" w:cs="Arial"/>
          <w:b/>
          <w:bCs/>
          <w:szCs w:val="24"/>
        </w:rPr>
      </w:pPr>
      <w:r w:rsidRPr="00D03BD5">
        <w:rPr>
          <w:rFonts w:ascii="Arial" w:hAnsi="Arial" w:cs="Arial"/>
          <w:b/>
          <w:bCs/>
          <w:szCs w:val="24"/>
        </w:rPr>
        <w:t>Grade:</w:t>
      </w:r>
      <w:r w:rsidRPr="00D03BD5">
        <w:rPr>
          <w:rFonts w:ascii="Arial" w:hAnsi="Arial" w:cs="Arial"/>
          <w:szCs w:val="24"/>
        </w:rPr>
        <w:t xml:space="preserve"> </w:t>
      </w:r>
    </w:p>
    <w:p w14:paraId="4061EF7A" w14:textId="40EDC600" w:rsidR="009D2823" w:rsidRPr="00001509" w:rsidRDefault="00EC7F46" w:rsidP="0F70EF8F">
      <w:pPr>
        <w:pStyle w:val="ListParagraph"/>
        <w:jc w:val="both"/>
        <w:rPr>
          <w:rFonts w:ascii="Arial" w:hAnsi="Arial" w:cs="Arial"/>
        </w:rPr>
      </w:pPr>
      <w:r w:rsidRPr="0F70EF8F">
        <w:rPr>
          <w:rFonts w:ascii="Arial" w:hAnsi="Arial" w:cs="Arial"/>
        </w:rPr>
        <w:t xml:space="preserve">Primary service recipient is </w:t>
      </w:r>
      <w:r w:rsidR="009D2823" w:rsidRPr="0F70EF8F">
        <w:rPr>
          <w:rFonts w:ascii="Arial" w:hAnsi="Arial" w:cs="Arial"/>
        </w:rPr>
        <w:t>Pre-K</w:t>
      </w:r>
      <w:r w:rsidR="00BD0DCB" w:rsidRPr="0F70EF8F">
        <w:rPr>
          <w:rFonts w:ascii="Arial" w:hAnsi="Arial" w:cs="Arial"/>
        </w:rPr>
        <w:t>;</w:t>
      </w:r>
      <w:r w:rsidR="009D2823" w:rsidRPr="0F70EF8F">
        <w:rPr>
          <w:rFonts w:ascii="Arial" w:hAnsi="Arial" w:cs="Arial"/>
        </w:rPr>
        <w:t xml:space="preserve"> Kindergarten</w:t>
      </w:r>
      <w:r w:rsidR="00BD0DCB" w:rsidRPr="0F70EF8F">
        <w:rPr>
          <w:rFonts w:ascii="Arial" w:hAnsi="Arial" w:cs="Arial"/>
        </w:rPr>
        <w:t xml:space="preserve">; </w:t>
      </w:r>
      <w:r w:rsidR="00254583">
        <w:rPr>
          <w:rFonts w:ascii="Arial" w:hAnsi="Arial" w:cs="Arial"/>
        </w:rPr>
        <w:t xml:space="preserve">grades </w:t>
      </w:r>
      <w:r w:rsidR="009D2823" w:rsidRPr="0F70EF8F">
        <w:rPr>
          <w:rFonts w:ascii="Arial" w:hAnsi="Arial" w:cs="Arial"/>
        </w:rPr>
        <w:t>1-12</w:t>
      </w:r>
      <w:r w:rsidR="00BD0DCB" w:rsidRPr="0F70EF8F">
        <w:rPr>
          <w:rFonts w:ascii="Arial" w:hAnsi="Arial" w:cs="Arial"/>
        </w:rPr>
        <w:t xml:space="preserve"> </w:t>
      </w:r>
    </w:p>
    <w:p w14:paraId="1D99B670" w14:textId="77777777" w:rsidR="00401A7B" w:rsidRPr="00B85AD4" w:rsidRDefault="00401A7B" w:rsidP="00401A7B">
      <w:pPr>
        <w:pStyle w:val="ListParagraph"/>
        <w:jc w:val="both"/>
        <w:rPr>
          <w:rFonts w:ascii="Arial" w:hAnsi="Arial" w:cs="Arial"/>
          <w:b/>
          <w:bCs/>
          <w:szCs w:val="24"/>
          <w:highlight w:val="lightGray"/>
        </w:rPr>
      </w:pPr>
    </w:p>
    <w:p w14:paraId="43F7F7A8" w14:textId="77777777" w:rsidR="00401A7B" w:rsidRPr="00D03BD5" w:rsidRDefault="009D2823" w:rsidP="001E3373">
      <w:pPr>
        <w:pStyle w:val="ListParagraph"/>
        <w:numPr>
          <w:ilvl w:val="0"/>
          <w:numId w:val="6"/>
        </w:numPr>
        <w:jc w:val="both"/>
        <w:rPr>
          <w:rFonts w:ascii="Arial" w:hAnsi="Arial" w:cs="Arial"/>
          <w:b/>
          <w:bCs/>
          <w:szCs w:val="24"/>
        </w:rPr>
      </w:pPr>
      <w:r w:rsidRPr="00D03BD5">
        <w:rPr>
          <w:rFonts w:ascii="Arial" w:hAnsi="Arial" w:cs="Arial"/>
          <w:b/>
          <w:bCs/>
          <w:szCs w:val="24"/>
        </w:rPr>
        <w:t>Gender:</w:t>
      </w:r>
      <w:r w:rsidRPr="00D03BD5">
        <w:rPr>
          <w:rFonts w:ascii="Arial" w:hAnsi="Arial" w:cs="Arial"/>
          <w:szCs w:val="24"/>
        </w:rPr>
        <w:t xml:space="preserve"> </w:t>
      </w:r>
    </w:p>
    <w:p w14:paraId="6B2F8CC2" w14:textId="5842BA82" w:rsidR="009D2823" w:rsidRPr="00001509" w:rsidRDefault="009D2823" w:rsidP="00401A7B">
      <w:pPr>
        <w:pStyle w:val="ListParagraph"/>
        <w:jc w:val="both"/>
        <w:rPr>
          <w:rFonts w:ascii="Arial" w:hAnsi="Arial" w:cs="Arial"/>
          <w:szCs w:val="24"/>
        </w:rPr>
      </w:pPr>
      <w:r w:rsidRPr="00001509">
        <w:rPr>
          <w:rFonts w:ascii="Arial" w:hAnsi="Arial" w:cs="Arial"/>
          <w:szCs w:val="24"/>
        </w:rPr>
        <w:t>All</w:t>
      </w:r>
    </w:p>
    <w:p w14:paraId="13474E51" w14:textId="77777777" w:rsidR="00401A7B" w:rsidRPr="00B85AD4" w:rsidRDefault="00401A7B" w:rsidP="00401A7B">
      <w:pPr>
        <w:pStyle w:val="ListParagraph"/>
        <w:jc w:val="both"/>
        <w:rPr>
          <w:rFonts w:ascii="Arial" w:hAnsi="Arial" w:cs="Arial"/>
          <w:b/>
          <w:bCs/>
          <w:szCs w:val="24"/>
          <w:highlight w:val="lightGray"/>
        </w:rPr>
      </w:pPr>
    </w:p>
    <w:p w14:paraId="5281759E" w14:textId="77777777" w:rsidR="00401A7B" w:rsidRPr="00D03BD5" w:rsidRDefault="009D2823" w:rsidP="001E3373">
      <w:pPr>
        <w:pStyle w:val="ListParagraph"/>
        <w:numPr>
          <w:ilvl w:val="0"/>
          <w:numId w:val="6"/>
        </w:numPr>
        <w:jc w:val="both"/>
        <w:rPr>
          <w:rFonts w:ascii="Arial" w:hAnsi="Arial" w:cs="Arial"/>
          <w:b/>
          <w:bCs/>
          <w:szCs w:val="24"/>
        </w:rPr>
      </w:pPr>
      <w:r w:rsidRPr="00D03BD5">
        <w:rPr>
          <w:rFonts w:ascii="Arial" w:hAnsi="Arial" w:cs="Arial"/>
          <w:b/>
          <w:bCs/>
          <w:szCs w:val="24"/>
        </w:rPr>
        <w:t>Marital Status</w:t>
      </w:r>
      <w:r w:rsidRPr="00D03BD5">
        <w:rPr>
          <w:rFonts w:ascii="Arial" w:hAnsi="Arial" w:cs="Arial"/>
          <w:szCs w:val="24"/>
        </w:rPr>
        <w:t xml:space="preserve">: </w:t>
      </w:r>
    </w:p>
    <w:p w14:paraId="30D99B94" w14:textId="084BFFC9" w:rsidR="009D2823" w:rsidRPr="00D03BD5" w:rsidRDefault="009D2823" w:rsidP="00401A7B">
      <w:pPr>
        <w:pStyle w:val="ListParagraph"/>
        <w:jc w:val="both"/>
        <w:rPr>
          <w:rFonts w:ascii="Arial" w:hAnsi="Arial" w:cs="Arial"/>
          <w:szCs w:val="24"/>
        </w:rPr>
      </w:pPr>
      <w:r w:rsidRPr="00D03BD5">
        <w:rPr>
          <w:rFonts w:ascii="Arial" w:hAnsi="Arial" w:cs="Arial"/>
          <w:szCs w:val="24"/>
        </w:rPr>
        <w:t xml:space="preserve">N/A </w:t>
      </w:r>
    </w:p>
    <w:p w14:paraId="43C545F1" w14:textId="77777777" w:rsidR="00401A7B" w:rsidRPr="00D03BD5" w:rsidRDefault="00401A7B" w:rsidP="00401A7B">
      <w:pPr>
        <w:pStyle w:val="ListParagraph"/>
        <w:jc w:val="both"/>
        <w:rPr>
          <w:rFonts w:ascii="Arial" w:hAnsi="Arial" w:cs="Arial"/>
          <w:b/>
          <w:bCs/>
          <w:szCs w:val="24"/>
        </w:rPr>
      </w:pPr>
    </w:p>
    <w:p w14:paraId="0A849129" w14:textId="77777777" w:rsidR="00401A7B" w:rsidRPr="00D03BD5" w:rsidRDefault="009D2823" w:rsidP="001E3373">
      <w:pPr>
        <w:pStyle w:val="ListParagraph"/>
        <w:numPr>
          <w:ilvl w:val="0"/>
          <w:numId w:val="6"/>
        </w:numPr>
        <w:jc w:val="both"/>
        <w:rPr>
          <w:rFonts w:ascii="Arial" w:hAnsi="Arial" w:cs="Arial"/>
          <w:b/>
          <w:bCs/>
          <w:szCs w:val="24"/>
        </w:rPr>
      </w:pPr>
      <w:r w:rsidRPr="00D03BD5">
        <w:rPr>
          <w:rFonts w:ascii="Arial" w:hAnsi="Arial" w:cs="Arial"/>
          <w:b/>
          <w:bCs/>
          <w:szCs w:val="24"/>
        </w:rPr>
        <w:t>Parenting Status:</w:t>
      </w:r>
      <w:r w:rsidRPr="00D03BD5">
        <w:rPr>
          <w:rFonts w:ascii="Arial" w:hAnsi="Arial" w:cs="Arial"/>
          <w:szCs w:val="24"/>
        </w:rPr>
        <w:t xml:space="preserve"> </w:t>
      </w:r>
    </w:p>
    <w:p w14:paraId="23E5265F" w14:textId="7FCA7DB7" w:rsidR="009D2823" w:rsidRPr="00001509" w:rsidRDefault="009D2823" w:rsidP="00401A7B">
      <w:pPr>
        <w:pStyle w:val="ListParagraph"/>
        <w:jc w:val="both"/>
        <w:rPr>
          <w:rFonts w:ascii="Arial" w:hAnsi="Arial" w:cs="Arial"/>
          <w:szCs w:val="24"/>
        </w:rPr>
      </w:pPr>
      <w:r w:rsidRPr="00001509">
        <w:rPr>
          <w:rFonts w:ascii="Arial" w:hAnsi="Arial" w:cs="Arial"/>
          <w:szCs w:val="24"/>
        </w:rPr>
        <w:t>N/A</w:t>
      </w:r>
      <w:r w:rsidR="00BD0DCB" w:rsidRPr="00001509">
        <w:rPr>
          <w:rFonts w:ascii="Arial" w:hAnsi="Arial" w:cs="Arial"/>
          <w:szCs w:val="24"/>
        </w:rPr>
        <w:t xml:space="preserve"> </w:t>
      </w:r>
    </w:p>
    <w:p w14:paraId="3F47E8CB" w14:textId="77777777" w:rsidR="00401A7B" w:rsidRPr="00B85AD4" w:rsidRDefault="00401A7B" w:rsidP="00401A7B">
      <w:pPr>
        <w:pStyle w:val="ListParagraph"/>
        <w:jc w:val="both"/>
        <w:rPr>
          <w:rFonts w:ascii="Arial" w:hAnsi="Arial" w:cs="Arial"/>
          <w:b/>
          <w:bCs/>
          <w:szCs w:val="24"/>
          <w:highlight w:val="lightGray"/>
        </w:rPr>
      </w:pPr>
    </w:p>
    <w:p w14:paraId="0FCCC0AA" w14:textId="61AE9EA6" w:rsidR="00401A7B" w:rsidRPr="00D03BD5" w:rsidRDefault="00FF3268" w:rsidP="001E3373">
      <w:pPr>
        <w:pStyle w:val="ListParagraph"/>
        <w:numPr>
          <w:ilvl w:val="0"/>
          <w:numId w:val="6"/>
        </w:numPr>
        <w:jc w:val="both"/>
        <w:rPr>
          <w:rFonts w:ascii="Arial" w:hAnsi="Arial" w:cs="Arial"/>
          <w:b/>
          <w:bCs/>
          <w:szCs w:val="24"/>
        </w:rPr>
      </w:pPr>
      <w:bookmarkStart w:id="6" w:name="_Hlk167275181"/>
      <w:r w:rsidRPr="00D03BD5">
        <w:rPr>
          <w:rFonts w:ascii="Arial" w:hAnsi="Arial" w:cs="Arial"/>
          <w:b/>
          <w:bCs/>
          <w:szCs w:val="24"/>
        </w:rPr>
        <w:t xml:space="preserve">Will the program </w:t>
      </w:r>
      <w:r w:rsidR="00054B14" w:rsidRPr="00D03BD5">
        <w:rPr>
          <w:rFonts w:ascii="Arial" w:hAnsi="Arial" w:cs="Arial"/>
          <w:b/>
          <w:bCs/>
          <w:szCs w:val="24"/>
        </w:rPr>
        <w:t xml:space="preserve">also </w:t>
      </w:r>
      <w:r w:rsidRPr="00D03BD5">
        <w:rPr>
          <w:rFonts w:ascii="Arial" w:hAnsi="Arial" w:cs="Arial"/>
          <w:b/>
          <w:bCs/>
          <w:szCs w:val="24"/>
        </w:rPr>
        <w:t xml:space="preserve">serve </w:t>
      </w:r>
      <w:r w:rsidR="00054B14" w:rsidRPr="00D03BD5">
        <w:rPr>
          <w:rFonts w:ascii="Arial" w:hAnsi="Arial" w:cs="Arial"/>
          <w:b/>
          <w:bCs/>
          <w:szCs w:val="24"/>
        </w:rPr>
        <w:t xml:space="preserve">the </w:t>
      </w:r>
      <w:r w:rsidRPr="00D03BD5">
        <w:rPr>
          <w:rFonts w:ascii="Arial" w:hAnsi="Arial" w:cs="Arial"/>
          <w:b/>
          <w:bCs/>
          <w:szCs w:val="24"/>
        </w:rPr>
        <w:t xml:space="preserve">children </w:t>
      </w:r>
      <w:r w:rsidR="00054B14" w:rsidRPr="00D03BD5">
        <w:rPr>
          <w:rFonts w:ascii="Arial" w:hAnsi="Arial" w:cs="Arial"/>
          <w:b/>
          <w:bCs/>
          <w:szCs w:val="24"/>
        </w:rPr>
        <w:t>of the primary service recipient</w:t>
      </w:r>
      <w:bookmarkEnd w:id="6"/>
      <w:r w:rsidRPr="00D03BD5">
        <w:rPr>
          <w:rFonts w:ascii="Arial" w:hAnsi="Arial" w:cs="Arial"/>
          <w:b/>
          <w:bCs/>
          <w:szCs w:val="24"/>
        </w:rPr>
        <w:t>?</w:t>
      </w:r>
      <w:r w:rsidRPr="00D03BD5">
        <w:rPr>
          <w:rFonts w:ascii="Arial" w:hAnsi="Arial" w:cs="Arial"/>
          <w:szCs w:val="24"/>
        </w:rPr>
        <w:t xml:space="preserve"> </w:t>
      </w:r>
    </w:p>
    <w:p w14:paraId="65126BE4" w14:textId="74BA3306" w:rsidR="00401A7B" w:rsidRPr="00001509" w:rsidRDefault="00FF3268" w:rsidP="00401A7B">
      <w:pPr>
        <w:pStyle w:val="ListParagraph"/>
        <w:jc w:val="both"/>
        <w:rPr>
          <w:rFonts w:ascii="Arial" w:hAnsi="Arial" w:cs="Arial"/>
        </w:rPr>
      </w:pPr>
      <w:r w:rsidRPr="17ADD401">
        <w:rPr>
          <w:rFonts w:ascii="Arial" w:hAnsi="Arial" w:cs="Arial"/>
        </w:rPr>
        <w:t>N/A</w:t>
      </w:r>
      <w:r w:rsidR="00EC7F46" w:rsidRPr="17ADD401">
        <w:rPr>
          <w:rFonts w:ascii="Arial" w:hAnsi="Arial" w:cs="Arial"/>
        </w:rPr>
        <w:t xml:space="preserve"> – the primary service recipient is the child.  </w:t>
      </w:r>
    </w:p>
    <w:p w14:paraId="04456271" w14:textId="6D5EB353" w:rsidR="00FF3268" w:rsidRPr="00D03BD5" w:rsidRDefault="00C17080" w:rsidP="00401A7B">
      <w:pPr>
        <w:pStyle w:val="ListParagraph"/>
        <w:jc w:val="both"/>
        <w:rPr>
          <w:rFonts w:ascii="Arial" w:hAnsi="Arial" w:cs="Arial"/>
          <w:b/>
          <w:bCs/>
          <w:szCs w:val="24"/>
        </w:rPr>
      </w:pPr>
      <w:r w:rsidRPr="00D03BD5">
        <w:rPr>
          <w:rFonts w:ascii="Arial" w:hAnsi="Arial" w:cs="Arial"/>
          <w:szCs w:val="24"/>
        </w:rPr>
        <w:t xml:space="preserve"> </w:t>
      </w:r>
    </w:p>
    <w:p w14:paraId="77CDFE4E" w14:textId="77777777" w:rsidR="00401A7B" w:rsidRPr="00D03BD5" w:rsidRDefault="00FF3268" w:rsidP="001E3373">
      <w:pPr>
        <w:pStyle w:val="ListParagraph"/>
        <w:numPr>
          <w:ilvl w:val="0"/>
          <w:numId w:val="6"/>
        </w:numPr>
        <w:jc w:val="both"/>
        <w:rPr>
          <w:rFonts w:ascii="Arial" w:hAnsi="Arial" w:cs="Arial"/>
          <w:b/>
          <w:bCs/>
          <w:szCs w:val="24"/>
        </w:rPr>
      </w:pPr>
      <w:r w:rsidRPr="00D03BD5">
        <w:rPr>
          <w:rFonts w:ascii="Arial" w:hAnsi="Arial" w:cs="Arial"/>
          <w:b/>
          <w:bCs/>
          <w:szCs w:val="24"/>
        </w:rPr>
        <w:t xml:space="preserve">DCF </w:t>
      </w:r>
      <w:r w:rsidR="005D743D" w:rsidRPr="00D03BD5">
        <w:rPr>
          <w:rFonts w:ascii="Arial" w:hAnsi="Arial" w:cs="Arial"/>
          <w:b/>
          <w:bCs/>
          <w:szCs w:val="24"/>
        </w:rPr>
        <w:t xml:space="preserve">CP&amp;P </w:t>
      </w:r>
      <w:r w:rsidRPr="00D03BD5">
        <w:rPr>
          <w:rFonts w:ascii="Arial" w:hAnsi="Arial" w:cs="Arial"/>
          <w:b/>
          <w:bCs/>
          <w:szCs w:val="24"/>
        </w:rPr>
        <w:t>Status:</w:t>
      </w:r>
      <w:r w:rsidRPr="00D03BD5">
        <w:rPr>
          <w:rFonts w:ascii="Arial" w:hAnsi="Arial" w:cs="Arial"/>
          <w:szCs w:val="24"/>
        </w:rPr>
        <w:t xml:space="preserve"> </w:t>
      </w:r>
    </w:p>
    <w:p w14:paraId="7FE449CB" w14:textId="6271D1EE" w:rsidR="00FF3268" w:rsidRPr="00001509" w:rsidRDefault="00303F40" w:rsidP="00401A7B">
      <w:pPr>
        <w:pStyle w:val="ListParagraph"/>
        <w:jc w:val="both"/>
        <w:rPr>
          <w:rFonts w:ascii="Arial" w:hAnsi="Arial" w:cs="Arial"/>
          <w:szCs w:val="24"/>
        </w:rPr>
      </w:pPr>
      <w:r>
        <w:rPr>
          <w:rFonts w:ascii="Arial" w:hAnsi="Arial" w:cs="Arial"/>
          <w:szCs w:val="24"/>
        </w:rPr>
        <w:t xml:space="preserve">Investigation; </w:t>
      </w:r>
      <w:r w:rsidR="00FF3268" w:rsidRPr="00001509">
        <w:rPr>
          <w:rFonts w:ascii="Arial" w:hAnsi="Arial" w:cs="Arial"/>
          <w:szCs w:val="24"/>
        </w:rPr>
        <w:t>CP&amp;P In Home Case</w:t>
      </w:r>
      <w:r w:rsidR="00C17080" w:rsidRPr="00001509">
        <w:rPr>
          <w:rFonts w:ascii="Arial" w:hAnsi="Arial" w:cs="Arial"/>
          <w:szCs w:val="24"/>
        </w:rPr>
        <w:t xml:space="preserve">; </w:t>
      </w:r>
      <w:r w:rsidR="00FF3268" w:rsidRPr="00001509">
        <w:rPr>
          <w:rFonts w:ascii="Arial" w:hAnsi="Arial" w:cs="Arial"/>
          <w:szCs w:val="24"/>
        </w:rPr>
        <w:t>CP&amp;P Out of Home Case</w:t>
      </w:r>
      <w:r w:rsidR="00C17080" w:rsidRPr="00001509">
        <w:rPr>
          <w:rFonts w:ascii="Arial" w:hAnsi="Arial" w:cs="Arial"/>
          <w:szCs w:val="24"/>
        </w:rPr>
        <w:t xml:space="preserve">; </w:t>
      </w:r>
      <w:r w:rsidR="00FF3268" w:rsidRPr="00001509">
        <w:rPr>
          <w:rFonts w:ascii="Arial" w:hAnsi="Arial" w:cs="Arial"/>
          <w:szCs w:val="24"/>
        </w:rPr>
        <w:t>CP&amp;P Adopt</w:t>
      </w:r>
      <w:r>
        <w:rPr>
          <w:rFonts w:ascii="Arial" w:hAnsi="Arial" w:cs="Arial"/>
          <w:szCs w:val="24"/>
        </w:rPr>
        <w:t>ion</w:t>
      </w:r>
      <w:r w:rsidR="00FF3268" w:rsidRPr="00001509">
        <w:rPr>
          <w:rFonts w:ascii="Arial" w:hAnsi="Arial" w:cs="Arial"/>
          <w:szCs w:val="24"/>
        </w:rPr>
        <w:t>/KLG</w:t>
      </w:r>
    </w:p>
    <w:p w14:paraId="13BDA48F" w14:textId="77777777" w:rsidR="00401A7B" w:rsidRPr="00B85AD4" w:rsidRDefault="00401A7B" w:rsidP="00401A7B">
      <w:pPr>
        <w:pStyle w:val="ListParagraph"/>
        <w:jc w:val="both"/>
        <w:rPr>
          <w:rFonts w:ascii="Arial" w:hAnsi="Arial" w:cs="Arial"/>
          <w:b/>
          <w:bCs/>
          <w:szCs w:val="24"/>
          <w:highlight w:val="lightGray"/>
        </w:rPr>
      </w:pPr>
    </w:p>
    <w:p w14:paraId="444DDFF3" w14:textId="0FF7DF0E" w:rsidR="00401A7B" w:rsidRPr="00D03BD5" w:rsidRDefault="00FF3268" w:rsidP="001E3373">
      <w:pPr>
        <w:pStyle w:val="ListParagraph"/>
        <w:numPr>
          <w:ilvl w:val="0"/>
          <w:numId w:val="6"/>
        </w:numPr>
        <w:jc w:val="both"/>
        <w:rPr>
          <w:rFonts w:ascii="Arial" w:hAnsi="Arial" w:cs="Arial"/>
          <w:b/>
          <w:bCs/>
          <w:szCs w:val="24"/>
        </w:rPr>
      </w:pPr>
      <w:r w:rsidRPr="00D03BD5">
        <w:rPr>
          <w:rFonts w:ascii="Arial" w:hAnsi="Arial" w:cs="Arial"/>
          <w:b/>
          <w:bCs/>
          <w:szCs w:val="24"/>
        </w:rPr>
        <w:t xml:space="preserve">Descriptors of the </w:t>
      </w:r>
      <w:r w:rsidR="00054B14" w:rsidRPr="00D03BD5">
        <w:rPr>
          <w:rFonts w:ascii="Arial" w:hAnsi="Arial" w:cs="Arial"/>
          <w:b/>
          <w:bCs/>
          <w:szCs w:val="24"/>
        </w:rPr>
        <w:t>primary service recipient</w:t>
      </w:r>
      <w:r w:rsidRPr="00D03BD5">
        <w:rPr>
          <w:rFonts w:ascii="Arial" w:hAnsi="Arial" w:cs="Arial"/>
          <w:b/>
          <w:bCs/>
          <w:szCs w:val="24"/>
        </w:rPr>
        <w:t>:</w:t>
      </w:r>
      <w:r w:rsidRPr="00D03BD5">
        <w:rPr>
          <w:rFonts w:ascii="Arial" w:hAnsi="Arial" w:cs="Arial"/>
          <w:szCs w:val="24"/>
        </w:rPr>
        <w:t xml:space="preserve"> </w:t>
      </w:r>
    </w:p>
    <w:p w14:paraId="680FC6E5" w14:textId="225167DD" w:rsidR="00401A7B" w:rsidRPr="00D03BD5" w:rsidRDefault="00EC7F46" w:rsidP="64242C31">
      <w:pPr>
        <w:pStyle w:val="ListParagraph"/>
        <w:jc w:val="both"/>
        <w:rPr>
          <w:rFonts w:ascii="Arial" w:hAnsi="Arial" w:cs="Arial"/>
        </w:rPr>
      </w:pPr>
      <w:r w:rsidRPr="64242C31">
        <w:rPr>
          <w:rFonts w:ascii="Arial" w:hAnsi="Arial" w:cs="Arial"/>
        </w:rPr>
        <w:t xml:space="preserve">The primary service recipient is a child </w:t>
      </w:r>
      <w:r w:rsidR="00303F40" w:rsidRPr="64242C31">
        <w:rPr>
          <w:rFonts w:ascii="Arial" w:hAnsi="Arial" w:cs="Arial"/>
        </w:rPr>
        <w:t>0 t</w:t>
      </w:r>
      <w:r w:rsidR="1E79D242" w:rsidRPr="64242C31">
        <w:rPr>
          <w:rFonts w:ascii="Arial" w:hAnsi="Arial" w:cs="Arial"/>
        </w:rPr>
        <w:t>hrough</w:t>
      </w:r>
      <w:r w:rsidR="00303F40" w:rsidRPr="64242C31">
        <w:rPr>
          <w:rFonts w:ascii="Arial" w:hAnsi="Arial" w:cs="Arial"/>
        </w:rPr>
        <w:t xml:space="preserve"> 17</w:t>
      </w:r>
      <w:r w:rsidRPr="64242C31">
        <w:rPr>
          <w:rFonts w:ascii="Arial" w:hAnsi="Arial" w:cs="Arial"/>
        </w:rPr>
        <w:t xml:space="preserve"> years old who is involved with DCP&amp;P due to concerns of abuse and/or neglect.  Children referred to the RDTC may have injuries or there may be allegations that require subject matter expertise for diagnosis and </w:t>
      </w:r>
      <w:r w:rsidRPr="00D03BD5">
        <w:rPr>
          <w:rFonts w:ascii="Arial" w:hAnsi="Arial" w:cs="Arial"/>
        </w:rPr>
        <w:t xml:space="preserve">treatment. </w:t>
      </w:r>
    </w:p>
    <w:p w14:paraId="62E2120E" w14:textId="77777777" w:rsidR="00661C74" w:rsidRPr="00D03BD5" w:rsidRDefault="00661C74" w:rsidP="00401A7B">
      <w:pPr>
        <w:pStyle w:val="ListParagraph"/>
        <w:jc w:val="both"/>
        <w:rPr>
          <w:rFonts w:ascii="Arial" w:hAnsi="Arial" w:cs="Arial"/>
          <w:b/>
          <w:bCs/>
          <w:szCs w:val="24"/>
        </w:rPr>
      </w:pPr>
    </w:p>
    <w:p w14:paraId="4B3242F1" w14:textId="29BF8DBE" w:rsidR="00401A7B" w:rsidRPr="00D03BD5" w:rsidRDefault="00FF3268" w:rsidP="001E3373">
      <w:pPr>
        <w:pStyle w:val="ListParagraph"/>
        <w:numPr>
          <w:ilvl w:val="0"/>
          <w:numId w:val="6"/>
        </w:numPr>
        <w:jc w:val="both"/>
        <w:rPr>
          <w:rFonts w:ascii="Arial" w:hAnsi="Arial" w:cs="Arial"/>
          <w:b/>
        </w:rPr>
      </w:pPr>
      <w:r w:rsidRPr="00D03BD5">
        <w:rPr>
          <w:rFonts w:ascii="Arial" w:hAnsi="Arial" w:cs="Arial"/>
          <w:b/>
        </w:rPr>
        <w:t>Descriptors of the Family Members</w:t>
      </w:r>
      <w:r w:rsidR="00054B14" w:rsidRPr="00D03BD5">
        <w:rPr>
          <w:rFonts w:ascii="Arial" w:hAnsi="Arial" w:cs="Arial"/>
          <w:b/>
        </w:rPr>
        <w:t xml:space="preserve"> </w:t>
      </w:r>
      <w:r w:rsidRPr="00D03BD5">
        <w:rPr>
          <w:rFonts w:ascii="Arial" w:hAnsi="Arial" w:cs="Arial"/>
          <w:b/>
        </w:rPr>
        <w:t>/</w:t>
      </w:r>
      <w:r w:rsidR="00054B14" w:rsidRPr="00D03BD5">
        <w:rPr>
          <w:rFonts w:ascii="Arial" w:hAnsi="Arial" w:cs="Arial"/>
          <w:b/>
        </w:rPr>
        <w:t xml:space="preserve"> </w:t>
      </w:r>
      <w:r w:rsidRPr="00D03BD5">
        <w:rPr>
          <w:rFonts w:ascii="Arial" w:hAnsi="Arial" w:cs="Arial"/>
          <w:b/>
        </w:rPr>
        <w:t>Care</w:t>
      </w:r>
      <w:r w:rsidR="00EC7F46" w:rsidRPr="00D03BD5">
        <w:rPr>
          <w:rFonts w:ascii="Arial" w:hAnsi="Arial" w:cs="Arial"/>
          <w:b/>
        </w:rPr>
        <w:t>g</w:t>
      </w:r>
      <w:r w:rsidRPr="00D03BD5">
        <w:rPr>
          <w:rFonts w:ascii="Arial" w:hAnsi="Arial" w:cs="Arial"/>
          <w:b/>
        </w:rPr>
        <w:t>ivers</w:t>
      </w:r>
      <w:r w:rsidR="00054B14" w:rsidRPr="00D03BD5">
        <w:rPr>
          <w:rFonts w:ascii="Arial" w:hAnsi="Arial" w:cs="Arial"/>
          <w:b/>
        </w:rPr>
        <w:t xml:space="preserve"> </w:t>
      </w:r>
      <w:r w:rsidRPr="00D03BD5">
        <w:rPr>
          <w:rFonts w:ascii="Arial" w:hAnsi="Arial" w:cs="Arial"/>
          <w:b/>
        </w:rPr>
        <w:t>/</w:t>
      </w:r>
      <w:r w:rsidR="00054B14" w:rsidRPr="00D03BD5">
        <w:rPr>
          <w:rFonts w:ascii="Arial" w:hAnsi="Arial" w:cs="Arial"/>
          <w:b/>
        </w:rPr>
        <w:t xml:space="preserve"> </w:t>
      </w:r>
      <w:r w:rsidRPr="00D03BD5">
        <w:rPr>
          <w:rFonts w:ascii="Arial" w:hAnsi="Arial" w:cs="Arial"/>
          <w:b/>
        </w:rPr>
        <w:t xml:space="preserve">Custodians </w:t>
      </w:r>
      <w:r w:rsidR="00054B14" w:rsidRPr="00D03BD5">
        <w:rPr>
          <w:rFonts w:ascii="Arial" w:hAnsi="Arial" w:cs="Arial"/>
          <w:b/>
        </w:rPr>
        <w:t>of the primary service recipients</w:t>
      </w:r>
      <w:r w:rsidR="005A7717" w:rsidRPr="00D03BD5">
        <w:rPr>
          <w:rFonts w:ascii="Arial" w:hAnsi="Arial" w:cs="Arial"/>
          <w:b/>
        </w:rPr>
        <w:t xml:space="preserve"> also required to be served</w:t>
      </w:r>
      <w:r w:rsidRPr="00D03BD5">
        <w:rPr>
          <w:rFonts w:ascii="Arial" w:hAnsi="Arial" w:cs="Arial"/>
          <w:b/>
        </w:rPr>
        <w:t xml:space="preserve">: </w:t>
      </w:r>
    </w:p>
    <w:p w14:paraId="72DC72D0" w14:textId="5297911C" w:rsidR="006E6684" w:rsidRPr="00001509" w:rsidRDefault="000F042D" w:rsidP="0F70EF8F">
      <w:pPr>
        <w:pStyle w:val="ListParagraph"/>
        <w:jc w:val="both"/>
        <w:rPr>
          <w:rFonts w:ascii="Arial" w:hAnsi="Arial" w:cs="Arial"/>
        </w:rPr>
      </w:pPr>
      <w:r>
        <w:rPr>
          <w:rFonts w:ascii="Arial" w:hAnsi="Arial" w:cs="Arial"/>
        </w:rPr>
        <w:t>N/A</w:t>
      </w:r>
    </w:p>
    <w:p w14:paraId="789F7F18" w14:textId="4786C232" w:rsidR="00FF3268" w:rsidRPr="00001509" w:rsidRDefault="00B34A89" w:rsidP="00087D8E">
      <w:pPr>
        <w:pStyle w:val="ListParagraph"/>
        <w:jc w:val="both"/>
        <w:rPr>
          <w:rFonts w:ascii="Arial" w:hAnsi="Arial" w:cs="Arial"/>
          <w:szCs w:val="24"/>
        </w:rPr>
      </w:pPr>
      <w:r w:rsidRPr="00001509">
        <w:rPr>
          <w:rFonts w:ascii="Arial" w:hAnsi="Arial" w:cs="Arial"/>
          <w:szCs w:val="24"/>
        </w:rPr>
        <w:t xml:space="preserve"> </w:t>
      </w:r>
    </w:p>
    <w:p w14:paraId="01601FE8" w14:textId="77777777" w:rsidR="00755B5C" w:rsidRPr="00D03BD5" w:rsidRDefault="00FF3268" w:rsidP="355DF00D">
      <w:pPr>
        <w:pStyle w:val="ListParagraph"/>
        <w:numPr>
          <w:ilvl w:val="0"/>
          <w:numId w:val="6"/>
        </w:numPr>
        <w:ind w:hanging="810"/>
        <w:jc w:val="both"/>
        <w:rPr>
          <w:rFonts w:ascii="Arial" w:hAnsi="Arial" w:cs="Arial"/>
          <w:b/>
          <w:bCs/>
        </w:rPr>
      </w:pPr>
      <w:r w:rsidRPr="00D03BD5">
        <w:rPr>
          <w:rFonts w:ascii="Arial" w:hAnsi="Arial" w:cs="Arial"/>
          <w:b/>
          <w:bCs/>
        </w:rPr>
        <w:t>Other populations/descriptors targeted and served by this program:</w:t>
      </w:r>
    </w:p>
    <w:p w14:paraId="3D8ECF71" w14:textId="339BA6FB" w:rsidR="00963CC6" w:rsidRPr="00963CC6" w:rsidRDefault="00963CC6" w:rsidP="00963CC6">
      <w:pPr>
        <w:pStyle w:val="ListParagraph"/>
        <w:jc w:val="both"/>
        <w:rPr>
          <w:rFonts w:ascii="Arial" w:hAnsi="Arial" w:cs="Arial"/>
        </w:rPr>
      </w:pPr>
      <w:r w:rsidRPr="0F70EF8F">
        <w:rPr>
          <w:rFonts w:ascii="Arial" w:hAnsi="Arial" w:cs="Arial"/>
        </w:rPr>
        <w:t xml:space="preserve">Caregivers of the primary service recipient may be referred for </w:t>
      </w:r>
      <w:r w:rsidR="00C26409">
        <w:rPr>
          <w:rFonts w:ascii="Arial" w:hAnsi="Arial" w:cs="Arial"/>
        </w:rPr>
        <w:t>Psychosocial</w:t>
      </w:r>
      <w:r w:rsidR="00B17E46">
        <w:rPr>
          <w:rFonts w:ascii="Arial" w:hAnsi="Arial" w:cs="Arial"/>
        </w:rPr>
        <w:t xml:space="preserve"> evaluations</w:t>
      </w:r>
      <w:r w:rsidRPr="0F70EF8F">
        <w:rPr>
          <w:rFonts w:ascii="Arial" w:hAnsi="Arial" w:cs="Arial"/>
        </w:rPr>
        <w:t xml:space="preserve"> and treatment services at the RDTC.  </w:t>
      </w:r>
      <w:r w:rsidRPr="00963CC6">
        <w:rPr>
          <w:rFonts w:ascii="Arial" w:hAnsi="Arial" w:cs="Arial"/>
        </w:rPr>
        <w:t xml:space="preserve">Caregivers do not receive medical evaluation/treatment at the RDTC. </w:t>
      </w:r>
    </w:p>
    <w:p w14:paraId="52B43E50" w14:textId="77777777" w:rsidR="00401A7B" w:rsidRPr="00D2428A" w:rsidRDefault="00401A7B" w:rsidP="00401A7B">
      <w:pPr>
        <w:pStyle w:val="ListParagraph"/>
        <w:jc w:val="both"/>
        <w:rPr>
          <w:rFonts w:ascii="Arial" w:hAnsi="Arial" w:cs="Arial"/>
          <w:b/>
          <w:bCs/>
          <w:szCs w:val="24"/>
        </w:rPr>
      </w:pPr>
    </w:p>
    <w:p w14:paraId="326DA1A9" w14:textId="77777777" w:rsidR="00755B5C" w:rsidRPr="00D2428A" w:rsidRDefault="005D743D" w:rsidP="001E3373">
      <w:pPr>
        <w:pStyle w:val="ListParagraph"/>
        <w:numPr>
          <w:ilvl w:val="0"/>
          <w:numId w:val="6"/>
        </w:numPr>
        <w:ind w:hanging="810"/>
        <w:jc w:val="both"/>
        <w:rPr>
          <w:rFonts w:ascii="Arial" w:hAnsi="Arial" w:cs="Arial"/>
          <w:b/>
          <w:bCs/>
          <w:szCs w:val="24"/>
        </w:rPr>
      </w:pPr>
      <w:r w:rsidRPr="00D2428A">
        <w:rPr>
          <w:rFonts w:ascii="Arial" w:hAnsi="Arial" w:cs="Arial"/>
          <w:b/>
          <w:bCs/>
          <w:szCs w:val="24"/>
        </w:rPr>
        <w:t xml:space="preserve">Does the program have income eligibility requirements? </w:t>
      </w:r>
    </w:p>
    <w:p w14:paraId="0BA07EC2" w14:textId="5FB4B416" w:rsidR="005D743D" w:rsidRPr="00B85AD4" w:rsidRDefault="002775CE" w:rsidP="00755B5C">
      <w:pPr>
        <w:pStyle w:val="ListParagraph"/>
        <w:jc w:val="both"/>
        <w:rPr>
          <w:rFonts w:ascii="Arial" w:hAnsi="Arial" w:cs="Arial"/>
          <w:b/>
          <w:bCs/>
          <w:szCs w:val="24"/>
          <w:highlight w:val="lightGray"/>
        </w:rPr>
      </w:pPr>
      <w:r w:rsidRPr="00661C74">
        <w:rPr>
          <w:rFonts w:ascii="Arial" w:hAnsi="Arial" w:cs="Arial"/>
          <w:szCs w:val="24"/>
        </w:rPr>
        <w:t>No.</w:t>
      </w:r>
    </w:p>
    <w:bookmarkEnd w:id="5"/>
    <w:p w14:paraId="5A88C54C" w14:textId="0ACAD24A" w:rsidR="29CC879A" w:rsidRDefault="29CC879A" w:rsidP="29CC879A">
      <w:pPr>
        <w:rPr>
          <w:rFonts w:ascii="Arial" w:hAnsi="Arial" w:cs="Arial"/>
          <w:b/>
          <w:bCs/>
          <w:highlight w:val="lightGray"/>
        </w:rPr>
      </w:pPr>
    </w:p>
    <w:p w14:paraId="63686298" w14:textId="7BB1B543" w:rsidR="00014AF8" w:rsidRPr="009F2161" w:rsidRDefault="00014AF8" w:rsidP="001E3373">
      <w:pPr>
        <w:numPr>
          <w:ilvl w:val="0"/>
          <w:numId w:val="4"/>
        </w:numPr>
        <w:ind w:left="-180" w:hanging="450"/>
        <w:jc w:val="both"/>
        <w:rPr>
          <w:rFonts w:ascii="Arial" w:hAnsi="Arial" w:cs="Arial"/>
          <w:b/>
          <w:bCs/>
          <w:szCs w:val="24"/>
        </w:rPr>
      </w:pPr>
      <w:r w:rsidRPr="009F2161">
        <w:rPr>
          <w:rFonts w:ascii="Arial" w:hAnsi="Arial" w:cs="Arial"/>
          <w:b/>
          <w:bCs/>
          <w:szCs w:val="24"/>
        </w:rPr>
        <w:t>Activities</w:t>
      </w:r>
      <w:r w:rsidR="00A74A5E" w:rsidRPr="009F2161">
        <w:rPr>
          <w:rFonts w:ascii="Arial" w:hAnsi="Arial" w:cs="Arial"/>
          <w:b/>
          <w:bCs/>
          <w:szCs w:val="24"/>
        </w:rPr>
        <w:t xml:space="preserve"> -</w:t>
      </w:r>
      <w:r w:rsidRPr="009F2161">
        <w:rPr>
          <w:rFonts w:ascii="Arial" w:hAnsi="Arial" w:cs="Arial"/>
          <w:b/>
          <w:bCs/>
          <w:szCs w:val="24"/>
        </w:rPr>
        <w:t xml:space="preserve"> The below describes </w:t>
      </w:r>
      <w:r w:rsidR="00BA2336" w:rsidRPr="009F2161">
        <w:rPr>
          <w:rFonts w:ascii="Arial" w:hAnsi="Arial" w:cs="Arial"/>
          <w:b/>
          <w:bCs/>
          <w:szCs w:val="24"/>
        </w:rPr>
        <w:t xml:space="preserve">the activities this program initiative requires of </w:t>
      </w:r>
      <w:r w:rsidR="00BE3E8A" w:rsidRPr="009F2161">
        <w:rPr>
          <w:rFonts w:ascii="Arial" w:hAnsi="Arial" w:cs="Arial"/>
          <w:b/>
          <w:bCs/>
          <w:szCs w:val="24"/>
        </w:rPr>
        <w:t>contractors</w:t>
      </w:r>
      <w:r w:rsidR="00BA2336" w:rsidRPr="009F2161">
        <w:rPr>
          <w:rFonts w:ascii="Arial" w:hAnsi="Arial" w:cs="Arial"/>
          <w:b/>
          <w:bCs/>
          <w:szCs w:val="24"/>
        </w:rPr>
        <w:t>, inclusive of how the target population will be identified and served, the direct services and service modalities that will be provided to the target population, and the professional development and training that will be required of, and provided to, th</w:t>
      </w:r>
      <w:r w:rsidR="007402D5" w:rsidRPr="009F2161">
        <w:rPr>
          <w:rFonts w:ascii="Arial" w:hAnsi="Arial" w:cs="Arial"/>
          <w:b/>
          <w:bCs/>
          <w:szCs w:val="24"/>
        </w:rPr>
        <w:t xml:space="preserve">ose </w:t>
      </w:r>
      <w:r w:rsidR="00BA2336" w:rsidRPr="009F2161">
        <w:rPr>
          <w:rFonts w:ascii="Arial" w:hAnsi="Arial" w:cs="Arial"/>
          <w:b/>
          <w:bCs/>
          <w:szCs w:val="24"/>
        </w:rPr>
        <w:t xml:space="preserve">delivering the services. </w:t>
      </w:r>
    </w:p>
    <w:p w14:paraId="369B55BC" w14:textId="77777777" w:rsidR="00014AF8" w:rsidRPr="00B85AD4" w:rsidRDefault="00014AF8" w:rsidP="00014AF8">
      <w:pPr>
        <w:ind w:left="720"/>
        <w:rPr>
          <w:rFonts w:ascii="Arial" w:hAnsi="Arial" w:cs="Arial"/>
          <w:szCs w:val="24"/>
          <w:highlight w:val="lightGray"/>
        </w:rPr>
      </w:pPr>
    </w:p>
    <w:p w14:paraId="70C7D5CC" w14:textId="77777777" w:rsidR="00401A7B" w:rsidRPr="009F2161" w:rsidRDefault="00401A7B" w:rsidP="00401A7B">
      <w:pPr>
        <w:jc w:val="both"/>
        <w:rPr>
          <w:rFonts w:ascii="Arial" w:hAnsi="Arial" w:cs="Arial"/>
          <w:szCs w:val="24"/>
        </w:rPr>
      </w:pPr>
      <w:r w:rsidRPr="009F2161">
        <w:rPr>
          <w:rFonts w:ascii="Arial" w:hAnsi="Arial" w:cs="Arial"/>
          <w:szCs w:val="24"/>
        </w:rPr>
        <w:t>1)</w:t>
      </w:r>
      <w:r w:rsidRPr="009F2161">
        <w:rPr>
          <w:rFonts w:ascii="Arial" w:hAnsi="Arial" w:cs="Arial"/>
          <w:b/>
          <w:bCs/>
          <w:szCs w:val="24"/>
        </w:rPr>
        <w:tab/>
      </w:r>
      <w:r w:rsidR="00BA2336" w:rsidRPr="009F2161">
        <w:rPr>
          <w:rFonts w:ascii="Arial" w:hAnsi="Arial" w:cs="Arial"/>
          <w:b/>
          <w:bCs/>
          <w:szCs w:val="24"/>
        </w:rPr>
        <w:t>The level of service increments for this program initiative:</w:t>
      </w:r>
      <w:r w:rsidR="00BA2336" w:rsidRPr="009F2161">
        <w:rPr>
          <w:rFonts w:ascii="Arial" w:hAnsi="Arial" w:cs="Arial"/>
          <w:szCs w:val="24"/>
        </w:rPr>
        <w:t xml:space="preserve"> </w:t>
      </w:r>
    </w:p>
    <w:p w14:paraId="056C3FBB" w14:textId="3229428A" w:rsidR="00014AF8" w:rsidRDefault="00BA2336" w:rsidP="00401A7B">
      <w:pPr>
        <w:ind w:left="720"/>
        <w:jc w:val="both"/>
        <w:rPr>
          <w:rFonts w:ascii="Arial" w:hAnsi="Arial" w:cs="Arial"/>
          <w:szCs w:val="24"/>
        </w:rPr>
      </w:pPr>
      <w:r w:rsidRPr="009F2161">
        <w:rPr>
          <w:rFonts w:ascii="Arial" w:hAnsi="Arial" w:cs="Arial"/>
          <w:szCs w:val="24"/>
        </w:rPr>
        <w:t>Hours, unduplicated</w:t>
      </w:r>
      <w:r w:rsidR="0081281A" w:rsidRPr="009F2161">
        <w:rPr>
          <w:rFonts w:ascii="Arial" w:hAnsi="Arial" w:cs="Arial"/>
          <w:szCs w:val="24"/>
        </w:rPr>
        <w:t xml:space="preserve"> service recipients</w:t>
      </w:r>
      <w:r w:rsidRPr="009F2161">
        <w:rPr>
          <w:rFonts w:ascii="Arial" w:hAnsi="Arial" w:cs="Arial"/>
          <w:szCs w:val="24"/>
        </w:rPr>
        <w:t>,</w:t>
      </w:r>
      <w:r w:rsidR="00661C74" w:rsidRPr="009F2161">
        <w:rPr>
          <w:rFonts w:ascii="Arial" w:hAnsi="Arial" w:cs="Arial"/>
          <w:szCs w:val="24"/>
        </w:rPr>
        <w:t xml:space="preserve"> </w:t>
      </w:r>
      <w:r w:rsidRPr="009F2161">
        <w:rPr>
          <w:rFonts w:ascii="Arial" w:hAnsi="Arial" w:cs="Arial"/>
          <w:szCs w:val="24"/>
        </w:rPr>
        <w:t>assessments</w:t>
      </w:r>
      <w:r w:rsidR="0081281A" w:rsidRPr="009F2161">
        <w:rPr>
          <w:rFonts w:ascii="Arial" w:hAnsi="Arial" w:cs="Arial"/>
          <w:szCs w:val="24"/>
        </w:rPr>
        <w:t>, reports</w:t>
      </w:r>
    </w:p>
    <w:p w14:paraId="0E2C928F" w14:textId="77777777" w:rsidR="00001509" w:rsidRPr="00001509" w:rsidRDefault="00001509" w:rsidP="00401A7B">
      <w:pPr>
        <w:ind w:left="720"/>
        <w:jc w:val="both"/>
        <w:rPr>
          <w:rFonts w:ascii="Arial" w:hAnsi="Arial" w:cs="Arial"/>
          <w:szCs w:val="24"/>
        </w:rPr>
      </w:pPr>
    </w:p>
    <w:tbl>
      <w:tblPr>
        <w:tblStyle w:val="TableGrid"/>
        <w:tblW w:w="7440" w:type="dxa"/>
        <w:tblInd w:w="720" w:type="dxa"/>
        <w:tblLook w:val="04A0" w:firstRow="1" w:lastRow="0" w:firstColumn="1" w:lastColumn="0" w:noHBand="0" w:noVBand="1"/>
      </w:tblPr>
      <w:tblGrid>
        <w:gridCol w:w="4920"/>
        <w:gridCol w:w="2520"/>
      </w:tblGrid>
      <w:tr w:rsidR="00F82B56" w:rsidRPr="007432E4" w14:paraId="2B503867" w14:textId="77777777" w:rsidTr="64242C31">
        <w:trPr>
          <w:trHeight w:val="300"/>
        </w:trPr>
        <w:tc>
          <w:tcPr>
            <w:tcW w:w="4920" w:type="dxa"/>
          </w:tcPr>
          <w:p w14:paraId="57162B8F" w14:textId="0627FA70" w:rsidR="00F82B56" w:rsidRPr="00496461" w:rsidRDefault="00F82B56" w:rsidP="004B0210">
            <w:pPr>
              <w:pStyle w:val="ListParagraph"/>
              <w:ind w:left="0"/>
              <w:jc w:val="center"/>
              <w:rPr>
                <w:rFonts w:ascii="Arial" w:hAnsi="Arial" w:cs="Arial"/>
                <w:b/>
              </w:rPr>
            </w:pPr>
            <w:r w:rsidRPr="00496461">
              <w:rPr>
                <w:rFonts w:ascii="Arial" w:hAnsi="Arial" w:cs="Arial"/>
                <w:b/>
              </w:rPr>
              <w:t>Service</w:t>
            </w:r>
          </w:p>
        </w:tc>
        <w:tc>
          <w:tcPr>
            <w:tcW w:w="2520" w:type="dxa"/>
          </w:tcPr>
          <w:p w14:paraId="50B817E4" w14:textId="18B5DD2C" w:rsidR="00F82B56" w:rsidRPr="00496461" w:rsidRDefault="00F82B56" w:rsidP="004B0210">
            <w:pPr>
              <w:pStyle w:val="ListParagraph"/>
              <w:ind w:left="0"/>
              <w:jc w:val="center"/>
              <w:rPr>
                <w:rFonts w:ascii="Arial" w:hAnsi="Arial" w:cs="Arial"/>
                <w:b/>
              </w:rPr>
            </w:pPr>
            <w:r w:rsidRPr="00496461">
              <w:rPr>
                <w:rFonts w:ascii="Arial" w:hAnsi="Arial" w:cs="Arial"/>
                <w:b/>
              </w:rPr>
              <w:t>Unit Type</w:t>
            </w:r>
          </w:p>
        </w:tc>
      </w:tr>
      <w:tr w:rsidR="00F82B56" w:rsidRPr="007432E4" w14:paraId="5442FECB" w14:textId="77777777" w:rsidTr="64242C31">
        <w:trPr>
          <w:trHeight w:val="300"/>
        </w:trPr>
        <w:tc>
          <w:tcPr>
            <w:tcW w:w="4920" w:type="dxa"/>
          </w:tcPr>
          <w:p w14:paraId="3F908E60" w14:textId="7B505474" w:rsidR="00F82B56" w:rsidRPr="00496461" w:rsidRDefault="263957FA" w:rsidP="004B0210">
            <w:pPr>
              <w:pStyle w:val="ListParagraph"/>
              <w:ind w:left="0"/>
              <w:rPr>
                <w:rFonts w:ascii="Arial" w:hAnsi="Arial" w:cs="Arial"/>
              </w:rPr>
            </w:pPr>
            <w:r w:rsidRPr="64242C31">
              <w:rPr>
                <w:rFonts w:ascii="Arial" w:hAnsi="Arial" w:cs="Arial"/>
              </w:rPr>
              <w:t>Medical Exams</w:t>
            </w:r>
            <w:r w:rsidR="54C44EE6" w:rsidRPr="64242C31">
              <w:rPr>
                <w:rFonts w:ascii="Arial" w:hAnsi="Arial" w:cs="Arial"/>
              </w:rPr>
              <w:t xml:space="preserve"> (child only)</w:t>
            </w:r>
          </w:p>
        </w:tc>
        <w:tc>
          <w:tcPr>
            <w:tcW w:w="2520" w:type="dxa"/>
          </w:tcPr>
          <w:p w14:paraId="668369DF" w14:textId="3D414E63" w:rsidR="00F82B56" w:rsidRPr="00496461" w:rsidRDefault="00F82B56" w:rsidP="00E70BEC">
            <w:pPr>
              <w:pStyle w:val="ListParagraph"/>
              <w:ind w:left="0"/>
              <w:jc w:val="both"/>
              <w:rPr>
                <w:rFonts w:ascii="Arial" w:hAnsi="Arial" w:cs="Arial"/>
              </w:rPr>
            </w:pPr>
            <w:r w:rsidRPr="00496461">
              <w:rPr>
                <w:rFonts w:ascii="Arial" w:hAnsi="Arial" w:cs="Arial"/>
              </w:rPr>
              <w:t>Assessments</w:t>
            </w:r>
          </w:p>
        </w:tc>
      </w:tr>
      <w:tr w:rsidR="00F82B56" w:rsidRPr="007432E4" w14:paraId="1FDB2CB0" w14:textId="77777777" w:rsidTr="64242C31">
        <w:trPr>
          <w:trHeight w:val="300"/>
        </w:trPr>
        <w:tc>
          <w:tcPr>
            <w:tcW w:w="4920" w:type="dxa"/>
          </w:tcPr>
          <w:p w14:paraId="68546CDC" w14:textId="005A295E" w:rsidR="00F82B56" w:rsidRPr="00496461" w:rsidRDefault="263957FA" w:rsidP="004B0210">
            <w:pPr>
              <w:pStyle w:val="ListParagraph"/>
              <w:ind w:left="0"/>
              <w:rPr>
                <w:rFonts w:ascii="Arial" w:hAnsi="Arial" w:cs="Arial"/>
              </w:rPr>
            </w:pPr>
            <w:r w:rsidRPr="64242C31">
              <w:rPr>
                <w:rFonts w:ascii="Arial" w:hAnsi="Arial" w:cs="Arial"/>
              </w:rPr>
              <w:t>Medical Record Reviews</w:t>
            </w:r>
            <w:r w:rsidR="19FFD9C0" w:rsidRPr="64242C31">
              <w:rPr>
                <w:rFonts w:ascii="Arial" w:hAnsi="Arial" w:cs="Arial"/>
              </w:rPr>
              <w:t xml:space="preserve"> (child only)</w:t>
            </w:r>
          </w:p>
        </w:tc>
        <w:tc>
          <w:tcPr>
            <w:tcW w:w="2520" w:type="dxa"/>
          </w:tcPr>
          <w:p w14:paraId="09E11542" w14:textId="61425AFD" w:rsidR="00F82B56" w:rsidRPr="00496461" w:rsidRDefault="00F82B56" w:rsidP="00E70BEC">
            <w:pPr>
              <w:pStyle w:val="ListParagraph"/>
              <w:ind w:left="0"/>
              <w:jc w:val="both"/>
              <w:rPr>
                <w:rFonts w:ascii="Arial" w:hAnsi="Arial" w:cs="Arial"/>
              </w:rPr>
            </w:pPr>
            <w:r w:rsidRPr="00496461">
              <w:rPr>
                <w:rFonts w:ascii="Arial" w:hAnsi="Arial" w:cs="Arial"/>
              </w:rPr>
              <w:t>Reports</w:t>
            </w:r>
          </w:p>
        </w:tc>
      </w:tr>
      <w:tr w:rsidR="00F82B56" w:rsidRPr="007432E4" w14:paraId="02228D34" w14:textId="77777777" w:rsidTr="64242C31">
        <w:trPr>
          <w:trHeight w:val="300"/>
        </w:trPr>
        <w:tc>
          <w:tcPr>
            <w:tcW w:w="4920" w:type="dxa"/>
          </w:tcPr>
          <w:p w14:paraId="29358298" w14:textId="0D93E91D" w:rsidR="00F82B56" w:rsidRPr="00496461" w:rsidRDefault="00D90902" w:rsidP="004B0210">
            <w:pPr>
              <w:pStyle w:val="ListParagraph"/>
              <w:ind w:left="0"/>
              <w:rPr>
                <w:rFonts w:ascii="Arial" w:hAnsi="Arial" w:cs="Arial"/>
              </w:rPr>
            </w:pPr>
            <w:r>
              <w:rPr>
                <w:rFonts w:ascii="Arial" w:hAnsi="Arial" w:cs="Arial"/>
              </w:rPr>
              <w:t>Psychosocial</w:t>
            </w:r>
            <w:r w:rsidR="00F82B56" w:rsidRPr="00496461">
              <w:rPr>
                <w:rFonts w:ascii="Arial" w:hAnsi="Arial" w:cs="Arial"/>
              </w:rPr>
              <w:t xml:space="preserve"> Evaluations</w:t>
            </w:r>
          </w:p>
        </w:tc>
        <w:tc>
          <w:tcPr>
            <w:tcW w:w="2520" w:type="dxa"/>
          </w:tcPr>
          <w:p w14:paraId="34A3A0E4" w14:textId="12CCE0E5" w:rsidR="00F82B56" w:rsidRPr="00496461" w:rsidRDefault="00F82B56" w:rsidP="00E70BEC">
            <w:pPr>
              <w:pStyle w:val="ListParagraph"/>
              <w:ind w:left="0"/>
              <w:jc w:val="both"/>
              <w:rPr>
                <w:rFonts w:ascii="Arial" w:hAnsi="Arial" w:cs="Arial"/>
              </w:rPr>
            </w:pPr>
            <w:r w:rsidRPr="00496461">
              <w:rPr>
                <w:rFonts w:ascii="Arial" w:hAnsi="Arial" w:cs="Arial"/>
              </w:rPr>
              <w:t>Assessments</w:t>
            </w:r>
          </w:p>
        </w:tc>
      </w:tr>
      <w:tr w:rsidR="00F82B56" w14:paraId="6681263A" w14:textId="77777777" w:rsidTr="64242C31">
        <w:trPr>
          <w:trHeight w:val="300"/>
        </w:trPr>
        <w:tc>
          <w:tcPr>
            <w:tcW w:w="4920" w:type="dxa"/>
          </w:tcPr>
          <w:p w14:paraId="028FA9E2" w14:textId="78E37163" w:rsidR="00F82B56" w:rsidRPr="00496461" w:rsidRDefault="00F82B56" w:rsidP="004B0210">
            <w:pPr>
              <w:pStyle w:val="ListParagraph"/>
              <w:ind w:left="0"/>
              <w:rPr>
                <w:rFonts w:ascii="Arial" w:hAnsi="Arial" w:cs="Arial"/>
              </w:rPr>
            </w:pPr>
            <w:r w:rsidRPr="00496461">
              <w:rPr>
                <w:rFonts w:ascii="Arial" w:hAnsi="Arial" w:cs="Arial"/>
              </w:rPr>
              <w:t xml:space="preserve">Therapy </w:t>
            </w:r>
          </w:p>
        </w:tc>
        <w:tc>
          <w:tcPr>
            <w:tcW w:w="2520" w:type="dxa"/>
          </w:tcPr>
          <w:p w14:paraId="7518808F" w14:textId="788558CD" w:rsidR="00F82B56" w:rsidRPr="004B0210" w:rsidRDefault="00F82B56" w:rsidP="00E70BEC">
            <w:pPr>
              <w:pStyle w:val="ListParagraph"/>
              <w:ind w:left="0"/>
              <w:jc w:val="both"/>
              <w:rPr>
                <w:rFonts w:ascii="Arial" w:hAnsi="Arial" w:cs="Arial"/>
              </w:rPr>
            </w:pPr>
            <w:r w:rsidRPr="00496461">
              <w:rPr>
                <w:rFonts w:ascii="Arial" w:hAnsi="Arial" w:cs="Arial"/>
              </w:rPr>
              <w:t>Hours</w:t>
            </w:r>
          </w:p>
        </w:tc>
      </w:tr>
    </w:tbl>
    <w:p w14:paraId="48F40259" w14:textId="522B5F86" w:rsidR="00401A7B" w:rsidRPr="004B0210" w:rsidRDefault="00401A7B" w:rsidP="004B0210">
      <w:pPr>
        <w:jc w:val="both"/>
        <w:rPr>
          <w:rFonts w:ascii="Arial" w:hAnsi="Arial" w:cs="Arial"/>
          <w:szCs w:val="24"/>
          <w:highlight w:val="lightGray"/>
        </w:rPr>
      </w:pPr>
    </w:p>
    <w:p w14:paraId="4E5CBF4F" w14:textId="77777777" w:rsidR="00401A7B" w:rsidRPr="009F2161" w:rsidRDefault="00014AF8" w:rsidP="00B5426A">
      <w:pPr>
        <w:ind w:left="720" w:hanging="720"/>
        <w:jc w:val="both"/>
        <w:rPr>
          <w:rFonts w:ascii="Arial" w:hAnsi="Arial" w:cs="Arial"/>
          <w:szCs w:val="24"/>
        </w:rPr>
      </w:pPr>
      <w:r w:rsidRPr="009F2161">
        <w:rPr>
          <w:rFonts w:ascii="Arial" w:hAnsi="Arial" w:cs="Arial"/>
          <w:szCs w:val="24"/>
        </w:rPr>
        <w:t>2</w:t>
      </w:r>
      <w:r w:rsidR="00F30827" w:rsidRPr="009F2161">
        <w:rPr>
          <w:rFonts w:ascii="Arial" w:hAnsi="Arial" w:cs="Arial"/>
          <w:szCs w:val="24"/>
        </w:rPr>
        <w:t>)</w:t>
      </w:r>
      <w:r w:rsidRPr="009F2161">
        <w:rPr>
          <w:rFonts w:ascii="Arial" w:hAnsi="Arial" w:cs="Arial"/>
          <w:szCs w:val="24"/>
        </w:rPr>
        <w:tab/>
      </w:r>
      <w:r w:rsidR="001C5584" w:rsidRPr="009F2161">
        <w:rPr>
          <w:rFonts w:ascii="Arial" w:hAnsi="Arial" w:cs="Arial"/>
          <w:b/>
          <w:bCs/>
          <w:szCs w:val="24"/>
        </w:rPr>
        <w:t>The frequency of these increments to be tracked:</w:t>
      </w:r>
      <w:r w:rsidR="001C5584" w:rsidRPr="009F2161">
        <w:rPr>
          <w:rFonts w:ascii="Arial" w:hAnsi="Arial" w:cs="Arial"/>
          <w:szCs w:val="24"/>
        </w:rPr>
        <w:t xml:space="preserve"> </w:t>
      </w:r>
    </w:p>
    <w:p w14:paraId="690C0E08" w14:textId="215A8A76" w:rsidR="001C5584" w:rsidRPr="009F2161" w:rsidRDefault="00B34A89" w:rsidP="00401A7B">
      <w:pPr>
        <w:ind w:left="720"/>
        <w:jc w:val="both"/>
        <w:rPr>
          <w:rFonts w:ascii="Arial" w:hAnsi="Arial" w:cs="Arial"/>
        </w:rPr>
      </w:pPr>
      <w:r w:rsidRPr="009F2161">
        <w:rPr>
          <w:rFonts w:ascii="Arial" w:hAnsi="Arial" w:cs="Arial"/>
        </w:rPr>
        <w:t>The RDTCs submit a quarterly level of service report via Microsoft Forms</w:t>
      </w:r>
      <w:r w:rsidR="00F43502" w:rsidRPr="009F2161">
        <w:rPr>
          <w:rFonts w:ascii="Arial" w:hAnsi="Arial" w:cs="Arial"/>
        </w:rPr>
        <w:t xml:space="preserve"> to </w:t>
      </w:r>
      <w:r w:rsidR="00BE01BD" w:rsidRPr="009F2161">
        <w:rPr>
          <w:rFonts w:ascii="Arial" w:hAnsi="Arial" w:cs="Arial"/>
        </w:rPr>
        <w:t>the DCF program office</w:t>
      </w:r>
      <w:r w:rsidRPr="009F2161">
        <w:rPr>
          <w:rFonts w:ascii="Arial" w:hAnsi="Arial" w:cs="Arial"/>
        </w:rPr>
        <w:t>.</w:t>
      </w:r>
      <w:r w:rsidR="00881FAB" w:rsidRPr="009F2161">
        <w:rPr>
          <w:rFonts w:ascii="Arial" w:hAnsi="Arial" w:cs="Arial"/>
        </w:rPr>
        <w:t xml:space="preserve">  </w:t>
      </w:r>
      <w:r w:rsidRPr="009F2161">
        <w:rPr>
          <w:rFonts w:ascii="Arial" w:hAnsi="Arial" w:cs="Arial"/>
        </w:rPr>
        <w:t xml:space="preserve">The RDTCs shall maintain their own database in the event additional reporting and data is needed.  </w:t>
      </w:r>
      <w:r w:rsidR="0081281A" w:rsidRPr="009F2161">
        <w:rPr>
          <w:rFonts w:ascii="Arial" w:hAnsi="Arial" w:cs="Arial"/>
        </w:rPr>
        <w:t>Submission platforms are subject to change.</w:t>
      </w:r>
      <w:r w:rsidRPr="009F2161">
        <w:rPr>
          <w:rFonts w:ascii="Arial" w:hAnsi="Arial" w:cs="Arial"/>
        </w:rPr>
        <w:t xml:space="preserve">  </w:t>
      </w:r>
    </w:p>
    <w:p w14:paraId="56FDF43F" w14:textId="678FF445" w:rsidR="00401A7B" w:rsidRPr="009F2161" w:rsidRDefault="00401A7B" w:rsidP="00401A7B">
      <w:pPr>
        <w:ind w:left="720"/>
        <w:jc w:val="both"/>
        <w:rPr>
          <w:rFonts w:ascii="Arial" w:hAnsi="Arial" w:cs="Arial"/>
          <w:szCs w:val="24"/>
        </w:rPr>
      </w:pPr>
    </w:p>
    <w:p w14:paraId="5B223A2B" w14:textId="77777777" w:rsidR="00755B5C" w:rsidRPr="009F2161" w:rsidRDefault="001C5584" w:rsidP="00285AED">
      <w:pPr>
        <w:ind w:left="360" w:hanging="360"/>
        <w:jc w:val="both"/>
        <w:rPr>
          <w:rFonts w:ascii="Arial" w:hAnsi="Arial" w:cs="Arial"/>
          <w:b/>
          <w:bCs/>
          <w:szCs w:val="24"/>
        </w:rPr>
      </w:pPr>
      <w:r w:rsidRPr="009F2161">
        <w:rPr>
          <w:rFonts w:ascii="Arial" w:hAnsi="Arial" w:cs="Arial"/>
          <w:szCs w:val="24"/>
        </w:rPr>
        <w:t>3</w:t>
      </w:r>
      <w:r w:rsidR="00F30827" w:rsidRPr="009F2161">
        <w:rPr>
          <w:rFonts w:ascii="Arial" w:hAnsi="Arial" w:cs="Arial"/>
          <w:szCs w:val="24"/>
        </w:rPr>
        <w:t>)</w:t>
      </w:r>
      <w:r w:rsidRPr="009F2161">
        <w:rPr>
          <w:rFonts w:ascii="Arial" w:hAnsi="Arial" w:cs="Arial"/>
          <w:szCs w:val="24"/>
        </w:rPr>
        <w:tab/>
      </w:r>
      <w:r w:rsidR="00B5426A" w:rsidRPr="009F2161">
        <w:rPr>
          <w:rFonts w:ascii="Arial" w:hAnsi="Arial" w:cs="Arial"/>
          <w:szCs w:val="24"/>
        </w:rPr>
        <w:tab/>
      </w:r>
      <w:r w:rsidRPr="009F2161">
        <w:rPr>
          <w:rFonts w:ascii="Arial" w:hAnsi="Arial" w:cs="Arial"/>
          <w:b/>
          <w:bCs/>
          <w:szCs w:val="24"/>
        </w:rPr>
        <w:t xml:space="preserve">Estimated Unduplicated </w:t>
      </w:r>
      <w:r w:rsidR="005A7717" w:rsidRPr="009F2161">
        <w:rPr>
          <w:rFonts w:ascii="Arial" w:hAnsi="Arial" w:cs="Arial"/>
          <w:b/>
          <w:bCs/>
          <w:szCs w:val="24"/>
        </w:rPr>
        <w:t>Service Recip</w:t>
      </w:r>
      <w:r w:rsidR="00506C34" w:rsidRPr="009F2161">
        <w:rPr>
          <w:rFonts w:ascii="Arial" w:hAnsi="Arial" w:cs="Arial"/>
          <w:b/>
          <w:bCs/>
          <w:szCs w:val="24"/>
        </w:rPr>
        <w:t>ients</w:t>
      </w:r>
      <w:r w:rsidRPr="009F2161">
        <w:rPr>
          <w:rFonts w:ascii="Arial" w:hAnsi="Arial" w:cs="Arial"/>
          <w:b/>
          <w:bCs/>
          <w:szCs w:val="24"/>
        </w:rPr>
        <w:t>:</w:t>
      </w:r>
      <w:r w:rsidR="00A67E2A" w:rsidRPr="009F2161">
        <w:rPr>
          <w:rFonts w:ascii="Arial" w:hAnsi="Arial" w:cs="Arial"/>
          <w:b/>
          <w:bCs/>
          <w:szCs w:val="24"/>
        </w:rPr>
        <w:t xml:space="preserve"> </w:t>
      </w:r>
    </w:p>
    <w:p w14:paraId="7D9DA9D3" w14:textId="5C8AFD3F" w:rsidR="001C5584" w:rsidRPr="009F2161" w:rsidRDefault="00B34A89" w:rsidP="00755B5C">
      <w:pPr>
        <w:ind w:left="720"/>
        <w:jc w:val="both"/>
        <w:rPr>
          <w:rFonts w:ascii="Arial" w:hAnsi="Arial" w:cs="Arial"/>
          <w:b/>
          <w:bCs/>
          <w:szCs w:val="24"/>
        </w:rPr>
      </w:pPr>
      <w:r w:rsidRPr="009F2161">
        <w:rPr>
          <w:rFonts w:ascii="Arial" w:hAnsi="Arial" w:cs="Arial"/>
        </w:rPr>
        <w:t>N/A – This contract requires all DCP&amp;P involved youth and families referred to the RDTCs to receive services as is clinically appropriate</w:t>
      </w:r>
      <w:r w:rsidR="00661C74" w:rsidRPr="009F2161">
        <w:rPr>
          <w:rFonts w:ascii="Arial" w:hAnsi="Arial" w:cs="Arial"/>
        </w:rPr>
        <w:t>.</w:t>
      </w:r>
    </w:p>
    <w:p w14:paraId="3DDB643D" w14:textId="77777777" w:rsidR="00401A7B" w:rsidRPr="009F2161" w:rsidRDefault="00401A7B" w:rsidP="00285AED">
      <w:pPr>
        <w:ind w:left="360" w:hanging="360"/>
        <w:jc w:val="both"/>
        <w:rPr>
          <w:rFonts w:ascii="Arial" w:hAnsi="Arial" w:cs="Arial"/>
          <w:b/>
          <w:bCs/>
          <w:szCs w:val="24"/>
        </w:rPr>
      </w:pPr>
    </w:p>
    <w:p w14:paraId="2A024CB8" w14:textId="77777777" w:rsidR="00755B5C" w:rsidRPr="009F2161" w:rsidRDefault="00FA344D" w:rsidP="00FA344D">
      <w:pPr>
        <w:ind w:left="360" w:hanging="360"/>
        <w:jc w:val="both"/>
        <w:rPr>
          <w:rFonts w:ascii="Arial" w:hAnsi="Arial" w:cs="Arial"/>
          <w:b/>
          <w:bCs/>
          <w:szCs w:val="24"/>
        </w:rPr>
      </w:pPr>
      <w:r w:rsidRPr="009F2161">
        <w:rPr>
          <w:rFonts w:ascii="Arial" w:hAnsi="Arial" w:cs="Arial"/>
          <w:szCs w:val="24"/>
        </w:rPr>
        <w:t>4</w:t>
      </w:r>
      <w:r w:rsidR="00F30827" w:rsidRPr="009F2161">
        <w:rPr>
          <w:rFonts w:ascii="Arial" w:hAnsi="Arial" w:cs="Arial"/>
          <w:szCs w:val="24"/>
        </w:rPr>
        <w:t>)</w:t>
      </w:r>
      <w:r w:rsidRPr="009F2161">
        <w:rPr>
          <w:rFonts w:ascii="Arial" w:hAnsi="Arial" w:cs="Arial"/>
          <w:b/>
          <w:bCs/>
          <w:szCs w:val="24"/>
        </w:rPr>
        <w:t xml:space="preserve">  </w:t>
      </w:r>
      <w:r w:rsidR="00B5426A" w:rsidRPr="009F2161">
        <w:rPr>
          <w:rFonts w:ascii="Arial" w:hAnsi="Arial" w:cs="Arial"/>
          <w:b/>
          <w:bCs/>
          <w:szCs w:val="24"/>
        </w:rPr>
        <w:tab/>
      </w:r>
      <w:r w:rsidR="00B5426A" w:rsidRPr="009F2161">
        <w:rPr>
          <w:rFonts w:ascii="Arial" w:hAnsi="Arial" w:cs="Arial"/>
          <w:b/>
          <w:bCs/>
          <w:szCs w:val="24"/>
        </w:rPr>
        <w:tab/>
      </w:r>
      <w:r w:rsidR="001C5584" w:rsidRPr="009F2161">
        <w:rPr>
          <w:rFonts w:ascii="Arial" w:hAnsi="Arial" w:cs="Arial"/>
          <w:b/>
          <w:bCs/>
          <w:szCs w:val="24"/>
        </w:rPr>
        <w:t>Estimated Unduplicated Families:</w:t>
      </w:r>
    </w:p>
    <w:p w14:paraId="1EE7D70B" w14:textId="77EB159D" w:rsidR="00FA344D" w:rsidRPr="009F2161" w:rsidRDefault="00B34A89" w:rsidP="00755B5C">
      <w:pPr>
        <w:ind w:left="720"/>
        <w:jc w:val="both"/>
        <w:rPr>
          <w:rFonts w:ascii="Arial" w:hAnsi="Arial" w:cs="Arial"/>
          <w:b/>
        </w:rPr>
      </w:pPr>
      <w:r w:rsidRPr="009F2161">
        <w:rPr>
          <w:rFonts w:ascii="Arial" w:hAnsi="Arial" w:cs="Arial"/>
        </w:rPr>
        <w:t>N/A – This contract requires all DCP&amp;P involved youth and families referred to the RDTCs to receive services as is clinically appropriate</w:t>
      </w:r>
      <w:r w:rsidR="731A7211" w:rsidRPr="009F2161">
        <w:rPr>
          <w:rFonts w:ascii="Arial" w:hAnsi="Arial" w:cs="Arial"/>
        </w:rPr>
        <w:t xml:space="preserve"> and in accordance with required activities.</w:t>
      </w:r>
    </w:p>
    <w:p w14:paraId="5AE7E646" w14:textId="77777777" w:rsidR="00401A7B" w:rsidRPr="009F2161" w:rsidRDefault="00401A7B" w:rsidP="00FA344D">
      <w:pPr>
        <w:ind w:left="360" w:hanging="360"/>
        <w:jc w:val="both"/>
        <w:rPr>
          <w:rFonts w:ascii="Arial" w:hAnsi="Arial" w:cs="Arial"/>
          <w:b/>
          <w:bCs/>
          <w:szCs w:val="24"/>
        </w:rPr>
      </w:pPr>
    </w:p>
    <w:p w14:paraId="1CF224FA" w14:textId="77777777" w:rsidR="00401A7B" w:rsidRPr="009F2161" w:rsidRDefault="00FA344D" w:rsidP="00FA344D">
      <w:pPr>
        <w:ind w:left="360" w:hanging="360"/>
        <w:jc w:val="both"/>
        <w:rPr>
          <w:rFonts w:ascii="Arial" w:hAnsi="Arial" w:cs="Arial"/>
          <w:b/>
          <w:bCs/>
          <w:szCs w:val="24"/>
        </w:rPr>
      </w:pPr>
      <w:r w:rsidRPr="009F2161">
        <w:rPr>
          <w:rFonts w:ascii="Arial" w:hAnsi="Arial" w:cs="Arial"/>
          <w:szCs w:val="24"/>
        </w:rPr>
        <w:t>5</w:t>
      </w:r>
      <w:r w:rsidR="00F30827" w:rsidRPr="009F2161">
        <w:rPr>
          <w:rFonts w:ascii="Arial" w:hAnsi="Arial" w:cs="Arial"/>
          <w:szCs w:val="24"/>
        </w:rPr>
        <w:t>)</w:t>
      </w:r>
      <w:r w:rsidR="001C5584" w:rsidRPr="009F2161">
        <w:rPr>
          <w:rFonts w:ascii="Arial" w:hAnsi="Arial" w:cs="Arial"/>
          <w:b/>
          <w:bCs/>
          <w:szCs w:val="24"/>
        </w:rPr>
        <w:t xml:space="preserve"> </w:t>
      </w:r>
      <w:r w:rsidR="00B5426A" w:rsidRPr="009F2161">
        <w:rPr>
          <w:rFonts w:ascii="Arial" w:hAnsi="Arial" w:cs="Arial"/>
          <w:b/>
          <w:bCs/>
          <w:szCs w:val="24"/>
        </w:rPr>
        <w:tab/>
      </w:r>
      <w:r w:rsidRPr="009F2161">
        <w:rPr>
          <w:rFonts w:ascii="Arial" w:hAnsi="Arial" w:cs="Arial"/>
          <w:b/>
          <w:bCs/>
          <w:szCs w:val="24"/>
        </w:rPr>
        <w:t xml:space="preserve"> </w:t>
      </w:r>
      <w:r w:rsidR="00B5426A" w:rsidRPr="009F2161">
        <w:rPr>
          <w:rFonts w:ascii="Arial" w:hAnsi="Arial" w:cs="Arial"/>
          <w:b/>
          <w:bCs/>
          <w:szCs w:val="24"/>
        </w:rPr>
        <w:tab/>
      </w:r>
      <w:r w:rsidR="001C5584" w:rsidRPr="009F2161">
        <w:rPr>
          <w:rFonts w:ascii="Arial" w:hAnsi="Arial" w:cs="Arial"/>
          <w:b/>
          <w:bCs/>
          <w:szCs w:val="24"/>
        </w:rPr>
        <w:t>Is there a required referral process?</w:t>
      </w:r>
    </w:p>
    <w:p w14:paraId="413655B3" w14:textId="269FE339" w:rsidR="003F5B65" w:rsidRPr="009F2161" w:rsidRDefault="001C5584" w:rsidP="00401A7B">
      <w:pPr>
        <w:ind w:left="360" w:firstLine="360"/>
        <w:jc w:val="both"/>
        <w:rPr>
          <w:rFonts w:ascii="Arial" w:hAnsi="Arial" w:cs="Arial"/>
          <w:b/>
          <w:bCs/>
          <w:szCs w:val="24"/>
        </w:rPr>
      </w:pPr>
      <w:r w:rsidRPr="009F2161">
        <w:rPr>
          <w:rFonts w:ascii="Arial" w:hAnsi="Arial" w:cs="Arial"/>
        </w:rPr>
        <w:t xml:space="preserve">Yes </w:t>
      </w:r>
    </w:p>
    <w:p w14:paraId="5D36A3A7" w14:textId="520030F6" w:rsidR="00401A7B" w:rsidRPr="009F2161" w:rsidRDefault="00285AED" w:rsidP="00C848B2">
      <w:pPr>
        <w:pStyle w:val="ListParagraph"/>
        <w:ind w:left="360" w:hanging="360"/>
        <w:jc w:val="both"/>
        <w:rPr>
          <w:rFonts w:ascii="Arial" w:hAnsi="Arial" w:cs="Arial"/>
          <w:szCs w:val="24"/>
        </w:rPr>
      </w:pPr>
      <w:r w:rsidRPr="009F2161">
        <w:rPr>
          <w:rFonts w:ascii="Arial" w:hAnsi="Arial" w:cs="Arial"/>
          <w:szCs w:val="24"/>
        </w:rPr>
        <w:t xml:space="preserve">      </w:t>
      </w:r>
    </w:p>
    <w:p w14:paraId="3F08923B" w14:textId="77777777" w:rsidR="00401A7B" w:rsidRPr="009F2161" w:rsidRDefault="00FA344D" w:rsidP="00B5426A">
      <w:pPr>
        <w:pStyle w:val="ListParagraph"/>
        <w:ind w:hanging="720"/>
        <w:jc w:val="both"/>
        <w:rPr>
          <w:rFonts w:ascii="Arial" w:hAnsi="Arial" w:cs="Arial"/>
          <w:b/>
          <w:bCs/>
          <w:szCs w:val="24"/>
        </w:rPr>
      </w:pPr>
      <w:r w:rsidRPr="009F2161">
        <w:rPr>
          <w:rFonts w:ascii="Arial" w:hAnsi="Arial" w:cs="Arial"/>
          <w:szCs w:val="24"/>
        </w:rPr>
        <w:t>6</w:t>
      </w:r>
      <w:r w:rsidR="00F30827" w:rsidRPr="009F2161">
        <w:rPr>
          <w:rFonts w:ascii="Arial" w:hAnsi="Arial" w:cs="Arial"/>
          <w:szCs w:val="24"/>
        </w:rPr>
        <w:t>)</w:t>
      </w:r>
      <w:r w:rsidR="00B5426A" w:rsidRPr="009F2161">
        <w:rPr>
          <w:rFonts w:ascii="Arial" w:hAnsi="Arial" w:cs="Arial"/>
          <w:szCs w:val="24"/>
        </w:rPr>
        <w:tab/>
      </w:r>
      <w:r w:rsidR="001C5584" w:rsidRPr="009F2161">
        <w:rPr>
          <w:rFonts w:ascii="Arial" w:hAnsi="Arial" w:cs="Arial"/>
          <w:b/>
          <w:bCs/>
          <w:szCs w:val="24"/>
        </w:rPr>
        <w:t>The referral process for enabling the target population to obtain the services of this program initiative</w:t>
      </w:r>
      <w:r w:rsidR="00E610D3" w:rsidRPr="009F2161">
        <w:rPr>
          <w:rFonts w:ascii="Arial" w:hAnsi="Arial" w:cs="Arial"/>
          <w:b/>
          <w:bCs/>
          <w:szCs w:val="24"/>
        </w:rPr>
        <w:t>:</w:t>
      </w:r>
      <w:r w:rsidR="001C5584" w:rsidRPr="009F2161">
        <w:rPr>
          <w:rFonts w:ascii="Arial" w:hAnsi="Arial" w:cs="Arial"/>
          <w:b/>
          <w:bCs/>
          <w:szCs w:val="24"/>
        </w:rPr>
        <w:t xml:space="preserve"> </w:t>
      </w:r>
    </w:p>
    <w:p w14:paraId="3D77CF4E" w14:textId="77777777" w:rsidR="003D33A1" w:rsidRDefault="003D33A1" w:rsidP="00A915DF">
      <w:pPr>
        <w:pStyle w:val="NoSpacing"/>
        <w:jc w:val="both"/>
        <w:rPr>
          <w:rFonts w:ascii="Arial" w:hAnsi="Arial" w:cs="Arial"/>
          <w:sz w:val="24"/>
          <w:szCs w:val="24"/>
        </w:rPr>
      </w:pPr>
    </w:p>
    <w:p w14:paraId="718818F4" w14:textId="33FA413E" w:rsidR="00A915DF" w:rsidRPr="007610E5" w:rsidRDefault="609AAE09" w:rsidP="00926D01">
      <w:pPr>
        <w:pStyle w:val="NoSpacing"/>
        <w:ind w:left="720"/>
        <w:jc w:val="both"/>
        <w:rPr>
          <w:rFonts w:ascii="Arial" w:hAnsi="Arial" w:cs="Arial"/>
          <w:sz w:val="24"/>
          <w:szCs w:val="24"/>
        </w:rPr>
      </w:pPr>
      <w:r w:rsidRPr="0F70EF8F">
        <w:rPr>
          <w:rFonts w:ascii="Arial" w:hAnsi="Arial" w:cs="Arial"/>
          <w:sz w:val="24"/>
          <w:szCs w:val="24"/>
        </w:rPr>
        <w:t xml:space="preserve">The </w:t>
      </w:r>
      <w:r w:rsidR="00A915DF" w:rsidRPr="0F70EF8F">
        <w:rPr>
          <w:rFonts w:ascii="Arial" w:hAnsi="Arial" w:cs="Arial"/>
          <w:sz w:val="24"/>
          <w:szCs w:val="24"/>
        </w:rPr>
        <w:t>RDTC</w:t>
      </w:r>
      <w:r w:rsidR="006C4C0D">
        <w:rPr>
          <w:rFonts w:ascii="Arial" w:hAnsi="Arial" w:cs="Arial"/>
          <w:sz w:val="24"/>
          <w:szCs w:val="24"/>
        </w:rPr>
        <w:t xml:space="preserve"> works with the </w:t>
      </w:r>
      <w:r w:rsidR="009F561E">
        <w:rPr>
          <w:rFonts w:ascii="Arial" w:hAnsi="Arial" w:cs="Arial"/>
          <w:sz w:val="24"/>
          <w:szCs w:val="24"/>
        </w:rPr>
        <w:t>D</w:t>
      </w:r>
      <w:r w:rsidR="006C4C0D">
        <w:rPr>
          <w:rFonts w:ascii="Arial" w:hAnsi="Arial" w:cs="Arial"/>
          <w:sz w:val="24"/>
          <w:szCs w:val="24"/>
        </w:rPr>
        <w:t>CP&amp;P designated</w:t>
      </w:r>
      <w:r w:rsidR="00593593">
        <w:rPr>
          <w:rFonts w:ascii="Arial" w:hAnsi="Arial" w:cs="Arial"/>
          <w:sz w:val="24"/>
          <w:szCs w:val="24"/>
        </w:rPr>
        <w:t xml:space="preserve"> liaison/gatekeeper</w:t>
      </w:r>
      <w:r w:rsidR="009F561E">
        <w:rPr>
          <w:rFonts w:ascii="Arial" w:hAnsi="Arial" w:cs="Arial"/>
          <w:sz w:val="24"/>
          <w:szCs w:val="24"/>
        </w:rPr>
        <w:t xml:space="preserve">s from the DCP&amp;P </w:t>
      </w:r>
      <w:r w:rsidR="00A915DF" w:rsidRPr="0F70EF8F">
        <w:rPr>
          <w:rFonts w:ascii="Arial" w:hAnsi="Arial" w:cs="Arial"/>
          <w:sz w:val="24"/>
          <w:szCs w:val="24"/>
        </w:rPr>
        <w:t xml:space="preserve">Local and Area Offices </w:t>
      </w:r>
      <w:r w:rsidR="007C59CB">
        <w:rPr>
          <w:rFonts w:ascii="Arial" w:hAnsi="Arial" w:cs="Arial"/>
          <w:sz w:val="24"/>
          <w:szCs w:val="24"/>
        </w:rPr>
        <w:t xml:space="preserve">to facilitate </w:t>
      </w:r>
      <w:r w:rsidR="00725568">
        <w:rPr>
          <w:rFonts w:ascii="Arial" w:hAnsi="Arial" w:cs="Arial"/>
          <w:sz w:val="24"/>
          <w:szCs w:val="24"/>
        </w:rPr>
        <w:t>referrals</w:t>
      </w:r>
      <w:r w:rsidR="00514469">
        <w:rPr>
          <w:rFonts w:ascii="Arial" w:hAnsi="Arial" w:cs="Arial"/>
          <w:sz w:val="24"/>
          <w:szCs w:val="24"/>
        </w:rPr>
        <w:t xml:space="preserve">, </w:t>
      </w:r>
      <w:r w:rsidR="00725568">
        <w:rPr>
          <w:rFonts w:ascii="Arial" w:hAnsi="Arial" w:cs="Arial"/>
          <w:sz w:val="24"/>
          <w:szCs w:val="24"/>
        </w:rPr>
        <w:t>reports</w:t>
      </w:r>
      <w:r w:rsidR="00514469">
        <w:rPr>
          <w:rFonts w:ascii="Arial" w:hAnsi="Arial" w:cs="Arial"/>
          <w:sz w:val="24"/>
          <w:szCs w:val="24"/>
        </w:rPr>
        <w:t>,</w:t>
      </w:r>
      <w:r w:rsidR="00725568">
        <w:rPr>
          <w:rFonts w:ascii="Arial" w:hAnsi="Arial" w:cs="Arial"/>
          <w:sz w:val="24"/>
          <w:szCs w:val="24"/>
        </w:rPr>
        <w:t xml:space="preserve"> and</w:t>
      </w:r>
      <w:r w:rsidR="00426F45">
        <w:rPr>
          <w:rFonts w:ascii="Arial" w:hAnsi="Arial" w:cs="Arial"/>
          <w:sz w:val="24"/>
          <w:szCs w:val="24"/>
        </w:rPr>
        <w:t xml:space="preserve"> address case related issues.</w:t>
      </w:r>
    </w:p>
    <w:p w14:paraId="0D322CE6" w14:textId="77777777" w:rsidR="00A915DF" w:rsidRPr="007610E5" w:rsidRDefault="00A915DF" w:rsidP="00A915DF">
      <w:pPr>
        <w:pStyle w:val="NoSpacing"/>
        <w:jc w:val="both"/>
        <w:rPr>
          <w:rFonts w:ascii="Arial" w:hAnsi="Arial" w:cs="Arial"/>
          <w:sz w:val="24"/>
          <w:szCs w:val="24"/>
        </w:rPr>
      </w:pPr>
    </w:p>
    <w:p w14:paraId="58F12887" w14:textId="097E7AC9" w:rsidR="00A915DF" w:rsidRPr="007610E5" w:rsidRDefault="26C3CAAF" w:rsidP="00926D01">
      <w:pPr>
        <w:pStyle w:val="NoSpacing"/>
        <w:ind w:left="720"/>
        <w:jc w:val="both"/>
        <w:rPr>
          <w:rFonts w:ascii="Arial" w:hAnsi="Arial" w:cs="Arial"/>
          <w:sz w:val="24"/>
          <w:szCs w:val="24"/>
        </w:rPr>
      </w:pPr>
      <w:r w:rsidRPr="0F70EF8F">
        <w:rPr>
          <w:rFonts w:ascii="Arial" w:hAnsi="Arial" w:cs="Arial"/>
          <w:sz w:val="24"/>
          <w:szCs w:val="24"/>
        </w:rPr>
        <w:lastRenderedPageBreak/>
        <w:t xml:space="preserve">DCP&amp;P submits the </w:t>
      </w:r>
      <w:r w:rsidR="684E7CEF" w:rsidRPr="0F70EF8F">
        <w:rPr>
          <w:rFonts w:ascii="Arial" w:hAnsi="Arial" w:cs="Arial"/>
          <w:sz w:val="24"/>
          <w:szCs w:val="24"/>
        </w:rPr>
        <w:t xml:space="preserve">RDTC </w:t>
      </w:r>
      <w:r w:rsidR="2A8F0739" w:rsidRPr="0F70EF8F">
        <w:rPr>
          <w:rFonts w:ascii="Arial" w:hAnsi="Arial" w:cs="Arial"/>
          <w:sz w:val="24"/>
          <w:szCs w:val="24"/>
        </w:rPr>
        <w:t xml:space="preserve">Standard </w:t>
      </w:r>
      <w:r w:rsidRPr="0F70EF8F">
        <w:rPr>
          <w:rFonts w:ascii="Arial" w:hAnsi="Arial" w:cs="Arial"/>
          <w:sz w:val="24"/>
          <w:szCs w:val="24"/>
        </w:rPr>
        <w:t xml:space="preserve">Referral </w:t>
      </w:r>
      <w:r w:rsidR="716163FC" w:rsidRPr="0F70EF8F">
        <w:rPr>
          <w:rFonts w:ascii="Arial" w:hAnsi="Arial" w:cs="Arial"/>
          <w:sz w:val="24"/>
          <w:szCs w:val="24"/>
        </w:rPr>
        <w:t xml:space="preserve">Form </w:t>
      </w:r>
      <w:r w:rsidR="4274A6D8" w:rsidRPr="0F70EF8F">
        <w:rPr>
          <w:rFonts w:ascii="Arial" w:hAnsi="Arial" w:cs="Arial"/>
          <w:sz w:val="24"/>
          <w:szCs w:val="24"/>
        </w:rPr>
        <w:t>to the RDTC</w:t>
      </w:r>
      <w:r w:rsidR="3A8B8B84" w:rsidRPr="0F70EF8F">
        <w:rPr>
          <w:rFonts w:ascii="Arial" w:hAnsi="Arial" w:cs="Arial"/>
          <w:sz w:val="24"/>
          <w:szCs w:val="24"/>
        </w:rPr>
        <w:t xml:space="preserve">. </w:t>
      </w:r>
      <w:r w:rsidR="00A915DF" w:rsidRPr="0F70EF8F">
        <w:rPr>
          <w:rFonts w:ascii="Arial" w:hAnsi="Arial" w:cs="Arial"/>
          <w:sz w:val="24"/>
          <w:szCs w:val="24"/>
        </w:rPr>
        <w:t xml:space="preserve">  Only referrals submitted by DCP&amp;P for DCP&amp;P involved youth and families are reimbursable through this contract.</w:t>
      </w:r>
    </w:p>
    <w:p w14:paraId="36ACACFE" w14:textId="77777777" w:rsidR="00A915DF" w:rsidRPr="007610E5" w:rsidRDefault="00A915DF" w:rsidP="00A915DF">
      <w:pPr>
        <w:pStyle w:val="NoSpacing"/>
        <w:ind w:left="360"/>
        <w:jc w:val="both"/>
        <w:rPr>
          <w:rFonts w:ascii="Arial" w:hAnsi="Arial" w:cs="Arial"/>
          <w:b/>
          <w:bCs/>
          <w:sz w:val="24"/>
          <w:szCs w:val="24"/>
        </w:rPr>
      </w:pPr>
    </w:p>
    <w:p w14:paraId="315B2ABB" w14:textId="4BFE40A1" w:rsidR="00A915DF" w:rsidRPr="007610E5" w:rsidRDefault="00A915DF" w:rsidP="00926D01">
      <w:pPr>
        <w:ind w:left="720"/>
        <w:jc w:val="both"/>
        <w:rPr>
          <w:rFonts w:ascii="Arial" w:hAnsi="Arial" w:cs="Arial"/>
        </w:rPr>
      </w:pPr>
      <w:r w:rsidRPr="64242C31">
        <w:rPr>
          <w:rFonts w:ascii="Arial" w:hAnsi="Arial" w:cs="Arial"/>
        </w:rPr>
        <w:t xml:space="preserve">The </w:t>
      </w:r>
      <w:r w:rsidR="00D47EFA" w:rsidRPr="64242C31">
        <w:rPr>
          <w:rFonts w:ascii="Arial" w:hAnsi="Arial" w:cs="Arial"/>
        </w:rPr>
        <w:t>RDTC</w:t>
      </w:r>
      <w:r w:rsidRPr="64242C31">
        <w:rPr>
          <w:rFonts w:ascii="Arial" w:hAnsi="Arial" w:cs="Arial"/>
        </w:rPr>
        <w:t xml:space="preserve"> shall ensure that the appointment is scheduled within the timeframes required (1) to address the need for medical treatment and diagnosis, (2) to assure the ability of the RDTC to document any injuries, and (3) to facilitate case planning and decision-making.  </w:t>
      </w:r>
      <w:r w:rsidR="003D295F" w:rsidRPr="64242C31">
        <w:rPr>
          <w:rFonts w:ascii="Arial" w:hAnsi="Arial" w:cs="Arial"/>
        </w:rPr>
        <w:t xml:space="preserve">Both the RDTC and </w:t>
      </w:r>
      <w:r w:rsidRPr="64242C31">
        <w:rPr>
          <w:rFonts w:ascii="Arial" w:hAnsi="Arial" w:cs="Arial"/>
        </w:rPr>
        <w:t xml:space="preserve">DCP&amp;P </w:t>
      </w:r>
      <w:r w:rsidR="006A5A89" w:rsidRPr="64242C31">
        <w:rPr>
          <w:rFonts w:ascii="Arial" w:hAnsi="Arial" w:cs="Arial"/>
        </w:rPr>
        <w:t>shall</w:t>
      </w:r>
      <w:r w:rsidRPr="64242C31">
        <w:rPr>
          <w:rFonts w:ascii="Arial" w:hAnsi="Arial" w:cs="Arial"/>
        </w:rPr>
        <w:t xml:space="preserve"> assure that the family and/or current caregiver is aware of the scheduled appointment and that the appointment is kept</w:t>
      </w:r>
      <w:r w:rsidR="00DA47A1" w:rsidRPr="64242C31">
        <w:rPr>
          <w:rFonts w:ascii="Arial" w:hAnsi="Arial" w:cs="Arial"/>
        </w:rPr>
        <w:t xml:space="preserve">.  </w:t>
      </w:r>
    </w:p>
    <w:p w14:paraId="505000A2" w14:textId="2E17370F" w:rsidR="00A915DF" w:rsidRPr="007610E5" w:rsidRDefault="00A915DF" w:rsidP="64242C31">
      <w:pPr>
        <w:jc w:val="both"/>
        <w:rPr>
          <w:rFonts w:ascii="Arial" w:hAnsi="Arial" w:cs="Arial"/>
        </w:rPr>
      </w:pPr>
    </w:p>
    <w:p w14:paraId="46EF82D0" w14:textId="2AD0786C" w:rsidR="00A915DF" w:rsidRPr="007610E5" w:rsidRDefault="00A915DF" w:rsidP="00926D01">
      <w:pPr>
        <w:ind w:left="720"/>
        <w:jc w:val="both"/>
        <w:rPr>
          <w:rFonts w:ascii="Arial" w:hAnsi="Arial" w:cs="Arial"/>
        </w:rPr>
      </w:pPr>
      <w:r w:rsidRPr="64242C31">
        <w:rPr>
          <w:rFonts w:ascii="Arial" w:hAnsi="Arial" w:cs="Arial"/>
        </w:rPr>
        <w:t xml:space="preserve">Detail contract information and referral processes below: </w:t>
      </w:r>
    </w:p>
    <w:p w14:paraId="6D7A379B" w14:textId="77777777" w:rsidR="00A915DF" w:rsidRPr="007610E5" w:rsidRDefault="00A915DF" w:rsidP="00A915DF">
      <w:pPr>
        <w:pStyle w:val="NoSpacing"/>
        <w:jc w:val="both"/>
        <w:rPr>
          <w:rFonts w:ascii="Arial" w:hAnsi="Arial" w:cs="Arial"/>
          <w:sz w:val="24"/>
          <w:szCs w:val="24"/>
        </w:rPr>
      </w:pPr>
    </w:p>
    <w:p w14:paraId="04B4318B" w14:textId="4901BA5A" w:rsidR="00A915DF" w:rsidRPr="007610E5" w:rsidRDefault="00A915DF" w:rsidP="008600BB">
      <w:pPr>
        <w:pStyle w:val="NoSpacing"/>
        <w:ind w:left="720"/>
        <w:jc w:val="both"/>
        <w:rPr>
          <w:rFonts w:ascii="Arial" w:hAnsi="Arial" w:cs="Arial"/>
          <w:i/>
          <w:sz w:val="24"/>
          <w:szCs w:val="24"/>
        </w:rPr>
      </w:pPr>
      <w:r w:rsidRPr="00D03E2C">
        <w:rPr>
          <w:rFonts w:ascii="Arial" w:hAnsi="Arial" w:cs="Arial"/>
          <w:color w:val="000000" w:themeColor="text1"/>
          <w:sz w:val="24"/>
          <w:szCs w:val="24"/>
        </w:rPr>
        <w:t xml:space="preserve">Referrals for services during regular Working Hours (contact information, scheduling process, appointment confirmations, etc.):  </w:t>
      </w:r>
    </w:p>
    <w:p w14:paraId="764C4ADA" w14:textId="42758BB7" w:rsidR="009F5076" w:rsidRPr="007610E5" w:rsidRDefault="009F5076" w:rsidP="008600BB">
      <w:pPr>
        <w:pStyle w:val="NoSpacing"/>
        <w:ind w:left="720"/>
        <w:jc w:val="both"/>
        <w:rPr>
          <w:rFonts w:ascii="Arial" w:hAnsi="Arial" w:cs="Arial"/>
          <w:color w:val="FF0000"/>
          <w:sz w:val="24"/>
          <w:szCs w:val="24"/>
        </w:rPr>
      </w:pPr>
      <w:permStart w:id="1338445806" w:edGrp="everyone"/>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permEnd w:id="1338445806"/>
    </w:p>
    <w:p w14:paraId="3A031B44" w14:textId="6EC1F650" w:rsidR="00A915DF" w:rsidRPr="007610E5" w:rsidRDefault="00A915DF" w:rsidP="008600BB">
      <w:pPr>
        <w:pStyle w:val="NoSpacing"/>
        <w:ind w:left="720"/>
        <w:jc w:val="both"/>
        <w:rPr>
          <w:rFonts w:ascii="Arial" w:hAnsi="Arial" w:cs="Arial"/>
          <w:i/>
          <w:sz w:val="24"/>
          <w:szCs w:val="24"/>
        </w:rPr>
      </w:pPr>
      <w:r w:rsidRPr="005C54A9">
        <w:rPr>
          <w:rFonts w:ascii="Arial" w:hAnsi="Arial" w:cs="Arial"/>
          <w:color w:val="000000" w:themeColor="text1"/>
          <w:sz w:val="24"/>
          <w:szCs w:val="24"/>
        </w:rPr>
        <w:t xml:space="preserve">After Business Hours:  </w:t>
      </w:r>
    </w:p>
    <w:p w14:paraId="2439D832" w14:textId="246D2845" w:rsidR="00A915DF" w:rsidRDefault="009F5076" w:rsidP="008600BB">
      <w:pPr>
        <w:pStyle w:val="NoSpacing"/>
        <w:ind w:left="720"/>
        <w:jc w:val="both"/>
        <w:rPr>
          <w:rFonts w:ascii="Arial" w:hAnsi="Arial" w:cs="Arial"/>
        </w:rPr>
      </w:pPr>
      <w:permStart w:id="440865096" w:edGrp="everyone"/>
      <w:r>
        <w:rPr>
          <w:rFonts w:ascii="Arial" w:hAnsi="Arial" w:cs="Arial"/>
        </w:rPr>
        <w:tab/>
      </w:r>
      <w:r>
        <w:rPr>
          <w:rFonts w:ascii="Arial" w:hAnsi="Arial" w:cs="Arial"/>
        </w:rPr>
        <w:tab/>
      </w:r>
      <w:r>
        <w:rPr>
          <w:rFonts w:ascii="Arial" w:hAnsi="Arial" w:cs="Arial"/>
        </w:rPr>
        <w:tab/>
      </w:r>
      <w:r>
        <w:rPr>
          <w:rFonts w:ascii="Arial" w:hAnsi="Arial" w:cs="Arial"/>
        </w:rPr>
        <w:tab/>
      </w:r>
    </w:p>
    <w:permEnd w:id="440865096"/>
    <w:p w14:paraId="1CB19BDA" w14:textId="77777777" w:rsidR="009F5076" w:rsidRPr="007610E5" w:rsidRDefault="009F5076" w:rsidP="008600BB">
      <w:pPr>
        <w:pStyle w:val="NoSpacing"/>
        <w:ind w:left="720"/>
        <w:jc w:val="both"/>
        <w:rPr>
          <w:rFonts w:ascii="Arial" w:hAnsi="Arial" w:cs="Arial"/>
        </w:rPr>
      </w:pPr>
    </w:p>
    <w:p w14:paraId="5A27BD7F" w14:textId="73370DCC" w:rsidR="00A915DF" w:rsidRDefault="00A915DF" w:rsidP="008600BB">
      <w:pPr>
        <w:ind w:left="720"/>
        <w:jc w:val="both"/>
        <w:rPr>
          <w:rFonts w:ascii="Arial" w:hAnsi="Arial" w:cs="Arial"/>
        </w:rPr>
      </w:pPr>
      <w:r w:rsidRPr="6F5C89BC">
        <w:rPr>
          <w:rFonts w:ascii="Arial" w:hAnsi="Arial" w:cs="Arial"/>
        </w:rPr>
        <w:t xml:space="preserve">DCP&amp;P shall supply the RDTC with background information on the allegation/incidents(s), child, and family utilizing the RDTC standard referral form and provide any necessary medical and </w:t>
      </w:r>
      <w:r w:rsidR="00D90902">
        <w:rPr>
          <w:rFonts w:ascii="Arial" w:hAnsi="Arial" w:cs="Arial"/>
        </w:rPr>
        <w:t xml:space="preserve">Psychosocial </w:t>
      </w:r>
      <w:r w:rsidRPr="6F5C89BC">
        <w:rPr>
          <w:rFonts w:ascii="Arial" w:hAnsi="Arial" w:cs="Arial"/>
        </w:rPr>
        <w:t>information to the extent that it is available and necessary.  This includes, but is not limited to:</w:t>
      </w:r>
    </w:p>
    <w:p w14:paraId="77EB5239" w14:textId="77777777" w:rsidR="008600BB" w:rsidRPr="007610E5" w:rsidRDefault="008600BB" w:rsidP="008600BB">
      <w:pPr>
        <w:ind w:left="720"/>
        <w:jc w:val="both"/>
        <w:rPr>
          <w:rFonts w:ascii="Arial" w:hAnsi="Arial" w:cs="Arial"/>
        </w:rPr>
      </w:pPr>
    </w:p>
    <w:p w14:paraId="419D87FB" w14:textId="66DBE2C3" w:rsidR="00A915DF" w:rsidRPr="007610E5" w:rsidRDefault="00A915DF" w:rsidP="008600BB">
      <w:pPr>
        <w:numPr>
          <w:ilvl w:val="0"/>
          <w:numId w:val="24"/>
        </w:numPr>
        <w:ind w:left="1080"/>
        <w:jc w:val="both"/>
        <w:rPr>
          <w:rFonts w:ascii="Arial" w:hAnsi="Arial" w:cs="Arial"/>
          <w:szCs w:val="24"/>
        </w:rPr>
      </w:pPr>
      <w:r w:rsidRPr="007610E5">
        <w:rPr>
          <w:rFonts w:ascii="Arial" w:hAnsi="Arial" w:cs="Arial"/>
          <w:szCs w:val="24"/>
        </w:rPr>
        <w:t>Child’s available medical records including, but not limited to records from the primary care physician, hospitals, other specialists, treating providers;</w:t>
      </w:r>
    </w:p>
    <w:p w14:paraId="53766FAA" w14:textId="77777777" w:rsidR="00A915DF" w:rsidRPr="007610E5" w:rsidRDefault="00A915DF" w:rsidP="008600BB">
      <w:pPr>
        <w:numPr>
          <w:ilvl w:val="0"/>
          <w:numId w:val="24"/>
        </w:numPr>
        <w:ind w:left="1080"/>
        <w:jc w:val="both"/>
        <w:rPr>
          <w:rFonts w:ascii="Arial" w:hAnsi="Arial" w:cs="Arial"/>
          <w:szCs w:val="24"/>
        </w:rPr>
      </w:pPr>
      <w:r w:rsidRPr="007610E5">
        <w:rPr>
          <w:rFonts w:ascii="Arial" w:hAnsi="Arial" w:cs="Arial"/>
          <w:szCs w:val="24"/>
        </w:rPr>
        <w:t>Records of laboratory tests (blood test, etc.), diagnostic testing (X-rays, CT scans);</w:t>
      </w:r>
    </w:p>
    <w:p w14:paraId="01A6B18A" w14:textId="2CAEE277" w:rsidR="00A915DF" w:rsidRPr="007610E5" w:rsidRDefault="00D90902" w:rsidP="008600BB">
      <w:pPr>
        <w:numPr>
          <w:ilvl w:val="0"/>
          <w:numId w:val="24"/>
        </w:numPr>
        <w:ind w:left="1080"/>
        <w:jc w:val="both"/>
        <w:rPr>
          <w:rFonts w:ascii="Arial" w:hAnsi="Arial" w:cs="Arial"/>
        </w:rPr>
      </w:pPr>
      <w:r>
        <w:rPr>
          <w:rFonts w:ascii="Arial" w:hAnsi="Arial" w:cs="Arial"/>
        </w:rPr>
        <w:t>Psychosocial</w:t>
      </w:r>
      <w:r w:rsidR="65AA37CC" w:rsidRPr="6F5C89BC">
        <w:rPr>
          <w:rFonts w:ascii="Arial" w:hAnsi="Arial" w:cs="Arial"/>
        </w:rPr>
        <w:t xml:space="preserve"> </w:t>
      </w:r>
      <w:r w:rsidR="00A915DF" w:rsidRPr="6F5C89BC">
        <w:rPr>
          <w:rFonts w:ascii="Arial" w:hAnsi="Arial" w:cs="Arial"/>
        </w:rPr>
        <w:t xml:space="preserve">histories or prior </w:t>
      </w:r>
      <w:r>
        <w:rPr>
          <w:rFonts w:ascii="Arial" w:hAnsi="Arial" w:cs="Arial"/>
        </w:rPr>
        <w:t>Psychosocial</w:t>
      </w:r>
      <w:r w:rsidR="004A5BBA" w:rsidRPr="6F5C89BC">
        <w:rPr>
          <w:rFonts w:ascii="Arial" w:hAnsi="Arial" w:cs="Arial"/>
        </w:rPr>
        <w:t xml:space="preserve"> evaluation</w:t>
      </w:r>
      <w:r w:rsidR="00A915DF" w:rsidRPr="6F5C89BC">
        <w:rPr>
          <w:rFonts w:ascii="Arial" w:hAnsi="Arial" w:cs="Arial"/>
        </w:rPr>
        <w:t>.</w:t>
      </w:r>
    </w:p>
    <w:p w14:paraId="72F5BA5F" w14:textId="77777777" w:rsidR="00A915DF" w:rsidRPr="007610E5" w:rsidRDefault="00A915DF" w:rsidP="008600BB">
      <w:pPr>
        <w:pStyle w:val="NoSpacing"/>
        <w:ind w:left="720"/>
        <w:jc w:val="both"/>
        <w:rPr>
          <w:rFonts w:ascii="Arial" w:hAnsi="Arial" w:cs="Arial"/>
        </w:rPr>
      </w:pPr>
    </w:p>
    <w:p w14:paraId="57FBB40A" w14:textId="732CF930" w:rsidR="00A915DF" w:rsidRDefault="00A915DF" w:rsidP="008600BB">
      <w:pPr>
        <w:ind w:left="720"/>
        <w:jc w:val="both"/>
        <w:rPr>
          <w:rFonts w:ascii="Arial" w:hAnsi="Arial" w:cs="Arial"/>
        </w:rPr>
      </w:pPr>
      <w:r w:rsidRPr="6F5C89BC">
        <w:rPr>
          <w:rFonts w:ascii="Arial" w:hAnsi="Arial" w:cs="Arial"/>
        </w:rPr>
        <w:t>DCP&amp;P shall also make its best efforts</w:t>
      </w:r>
      <w:r w:rsidR="00DA47A1">
        <w:rPr>
          <w:rFonts w:ascii="Arial" w:hAnsi="Arial" w:cs="Arial"/>
        </w:rPr>
        <w:t xml:space="preserve"> to accompany and </w:t>
      </w:r>
      <w:r w:rsidRPr="6F5C89BC">
        <w:rPr>
          <w:rFonts w:ascii="Arial" w:hAnsi="Arial" w:cs="Arial"/>
        </w:rPr>
        <w:t xml:space="preserve">to have </w:t>
      </w:r>
      <w:r w:rsidR="00DA47A1">
        <w:rPr>
          <w:rFonts w:ascii="Arial" w:hAnsi="Arial" w:cs="Arial"/>
        </w:rPr>
        <w:t>a</w:t>
      </w:r>
      <w:r w:rsidRPr="6F5C89BC">
        <w:rPr>
          <w:rFonts w:ascii="Arial" w:hAnsi="Arial" w:cs="Arial"/>
        </w:rPr>
        <w:t xml:space="preserve"> parent</w:t>
      </w:r>
      <w:r w:rsidR="00DA47A1">
        <w:rPr>
          <w:rFonts w:ascii="Arial" w:hAnsi="Arial" w:cs="Arial"/>
        </w:rPr>
        <w:t>/caregiver</w:t>
      </w:r>
      <w:r w:rsidRPr="6F5C89BC">
        <w:rPr>
          <w:rFonts w:ascii="Arial" w:hAnsi="Arial" w:cs="Arial"/>
        </w:rPr>
        <w:t xml:space="preserve"> present during the examination both to better support the child and to provide additional </w:t>
      </w:r>
      <w:r w:rsidR="00FA6DC4">
        <w:rPr>
          <w:rFonts w:ascii="Arial" w:hAnsi="Arial" w:cs="Arial"/>
        </w:rPr>
        <w:t>information</w:t>
      </w:r>
      <w:r w:rsidRPr="6F5C89BC">
        <w:rPr>
          <w:rFonts w:ascii="Arial" w:hAnsi="Arial" w:cs="Arial"/>
        </w:rPr>
        <w:t xml:space="preserve">. </w:t>
      </w:r>
    </w:p>
    <w:p w14:paraId="2E5E7985" w14:textId="77777777" w:rsidR="00453418" w:rsidRPr="007610E5" w:rsidRDefault="00453418" w:rsidP="00A915DF">
      <w:pPr>
        <w:jc w:val="both"/>
        <w:rPr>
          <w:rFonts w:ascii="Arial" w:hAnsi="Arial" w:cs="Arial"/>
          <w:szCs w:val="24"/>
        </w:rPr>
      </w:pPr>
    </w:p>
    <w:p w14:paraId="6E36CDCE" w14:textId="77777777" w:rsidR="00A915DF" w:rsidRDefault="00A915DF" w:rsidP="008600BB">
      <w:pPr>
        <w:ind w:left="720"/>
        <w:jc w:val="both"/>
        <w:rPr>
          <w:rFonts w:ascii="Arial" w:hAnsi="Arial" w:cs="Arial"/>
          <w:szCs w:val="24"/>
        </w:rPr>
      </w:pPr>
      <w:r w:rsidRPr="007610E5">
        <w:rPr>
          <w:rFonts w:ascii="Arial" w:hAnsi="Arial" w:cs="Arial"/>
          <w:szCs w:val="24"/>
        </w:rPr>
        <w:t>Appointments:</w:t>
      </w:r>
    </w:p>
    <w:p w14:paraId="0CDB5BAA" w14:textId="77777777" w:rsidR="00956088" w:rsidRPr="007610E5" w:rsidRDefault="00956088" w:rsidP="008600BB">
      <w:pPr>
        <w:ind w:left="720"/>
        <w:jc w:val="both"/>
        <w:rPr>
          <w:rFonts w:ascii="Arial" w:hAnsi="Arial" w:cs="Arial"/>
          <w:szCs w:val="24"/>
        </w:rPr>
      </w:pPr>
    </w:p>
    <w:p w14:paraId="47824070" w14:textId="2B888EFA" w:rsidR="00A915DF" w:rsidRPr="007610E5" w:rsidRDefault="00A915DF" w:rsidP="00956088">
      <w:pPr>
        <w:numPr>
          <w:ilvl w:val="0"/>
          <w:numId w:val="25"/>
        </w:numPr>
        <w:jc w:val="both"/>
        <w:rPr>
          <w:rFonts w:ascii="Arial" w:hAnsi="Arial" w:cs="Arial"/>
        </w:rPr>
      </w:pPr>
      <w:r w:rsidRPr="0F70EF8F">
        <w:rPr>
          <w:rFonts w:ascii="Arial" w:hAnsi="Arial" w:cs="Arial"/>
        </w:rPr>
        <w:t>The RDTC schedule</w:t>
      </w:r>
      <w:r w:rsidR="265C527D" w:rsidRPr="0F70EF8F">
        <w:rPr>
          <w:rFonts w:ascii="Arial" w:hAnsi="Arial" w:cs="Arial"/>
        </w:rPr>
        <w:t>s</w:t>
      </w:r>
      <w:r w:rsidRPr="0F70EF8F">
        <w:rPr>
          <w:rFonts w:ascii="Arial" w:hAnsi="Arial" w:cs="Arial"/>
        </w:rPr>
        <w:t xml:space="preserve"> appointments for medical </w:t>
      </w:r>
      <w:r w:rsidR="6596E782" w:rsidRPr="0F70EF8F">
        <w:rPr>
          <w:rFonts w:ascii="Arial" w:hAnsi="Arial" w:cs="Arial"/>
        </w:rPr>
        <w:t xml:space="preserve">examinations </w:t>
      </w:r>
      <w:r w:rsidRPr="0F70EF8F">
        <w:rPr>
          <w:rFonts w:ascii="Arial" w:hAnsi="Arial" w:cs="Arial"/>
        </w:rPr>
        <w:t xml:space="preserve">and </w:t>
      </w:r>
      <w:r w:rsidR="00D90902">
        <w:rPr>
          <w:rFonts w:ascii="Arial" w:hAnsi="Arial" w:cs="Arial"/>
        </w:rPr>
        <w:t>Psychosocial</w:t>
      </w:r>
      <w:r w:rsidRPr="0F70EF8F">
        <w:rPr>
          <w:rFonts w:ascii="Arial" w:hAnsi="Arial" w:cs="Arial"/>
        </w:rPr>
        <w:t xml:space="preserve"> evaluation referrals to take place within ten business days of receipt</w:t>
      </w:r>
      <w:r w:rsidR="04448663" w:rsidRPr="0F70EF8F">
        <w:rPr>
          <w:rFonts w:ascii="Arial" w:hAnsi="Arial" w:cs="Arial"/>
        </w:rPr>
        <w:t xml:space="preserve"> of RDTC Standard Referral Form from </w:t>
      </w:r>
      <w:r w:rsidR="202FDDF5" w:rsidRPr="0F70EF8F">
        <w:rPr>
          <w:rFonts w:ascii="Arial" w:hAnsi="Arial" w:cs="Arial"/>
        </w:rPr>
        <w:t xml:space="preserve">CP&amp;P. </w:t>
      </w:r>
      <w:r w:rsidRPr="0F70EF8F">
        <w:rPr>
          <w:rFonts w:ascii="Arial" w:hAnsi="Arial" w:cs="Arial"/>
        </w:rPr>
        <w:t xml:space="preserve"> </w:t>
      </w:r>
    </w:p>
    <w:p w14:paraId="6AEED20A" w14:textId="0ED1F36B" w:rsidR="00A915DF" w:rsidRPr="007610E5" w:rsidRDefault="00A915DF" w:rsidP="00956088">
      <w:pPr>
        <w:numPr>
          <w:ilvl w:val="0"/>
          <w:numId w:val="25"/>
        </w:numPr>
        <w:jc w:val="both"/>
        <w:rPr>
          <w:rFonts w:ascii="Arial" w:hAnsi="Arial" w:cs="Arial"/>
        </w:rPr>
      </w:pPr>
      <w:r w:rsidRPr="64242C31">
        <w:rPr>
          <w:rFonts w:ascii="Arial" w:hAnsi="Arial" w:cs="Arial"/>
        </w:rPr>
        <w:t xml:space="preserve">If no appointment slots </w:t>
      </w:r>
      <w:r w:rsidR="1350F339" w:rsidRPr="64242C31">
        <w:rPr>
          <w:rFonts w:ascii="Arial" w:hAnsi="Arial" w:cs="Arial"/>
        </w:rPr>
        <w:t>are available</w:t>
      </w:r>
      <w:r w:rsidRPr="64242C31">
        <w:rPr>
          <w:rFonts w:ascii="Arial" w:hAnsi="Arial" w:cs="Arial"/>
        </w:rPr>
        <w:t xml:space="preserve"> for the services requested within the prescribed timeframe, the </w:t>
      </w:r>
      <w:r w:rsidR="00C611C0">
        <w:rPr>
          <w:rFonts w:ascii="Arial" w:hAnsi="Arial" w:cs="Arial"/>
        </w:rPr>
        <w:t xml:space="preserve">referring caseworker, supervisor, and RDS </w:t>
      </w:r>
      <w:r w:rsidR="67AED93B" w:rsidRPr="64242C31">
        <w:rPr>
          <w:rFonts w:ascii="Arial" w:hAnsi="Arial" w:cs="Arial"/>
        </w:rPr>
        <w:t xml:space="preserve">are </w:t>
      </w:r>
      <w:r w:rsidRPr="64242C31">
        <w:rPr>
          <w:rFonts w:ascii="Arial" w:hAnsi="Arial" w:cs="Arial"/>
        </w:rPr>
        <w:t>notified of the situation</w:t>
      </w:r>
      <w:r w:rsidR="00E9321F" w:rsidRPr="64242C31">
        <w:rPr>
          <w:rFonts w:ascii="Arial" w:hAnsi="Arial" w:cs="Arial"/>
        </w:rPr>
        <w:t xml:space="preserve"> to jointly plan to meet the service needs</w:t>
      </w:r>
      <w:r w:rsidRPr="64242C31">
        <w:rPr>
          <w:rFonts w:ascii="Arial" w:hAnsi="Arial" w:cs="Arial"/>
        </w:rPr>
        <w:t xml:space="preserve">. </w:t>
      </w:r>
    </w:p>
    <w:p w14:paraId="696DE9AF" w14:textId="77777777" w:rsidR="00BB5174" w:rsidRDefault="00A915DF" w:rsidP="00956088">
      <w:pPr>
        <w:numPr>
          <w:ilvl w:val="0"/>
          <w:numId w:val="25"/>
        </w:numPr>
        <w:jc w:val="both"/>
        <w:rPr>
          <w:rFonts w:ascii="Arial" w:hAnsi="Arial" w:cs="Arial"/>
        </w:rPr>
      </w:pPr>
      <w:r w:rsidRPr="0F70EF8F">
        <w:rPr>
          <w:rFonts w:ascii="Arial" w:hAnsi="Arial" w:cs="Arial"/>
        </w:rPr>
        <w:lastRenderedPageBreak/>
        <w:t xml:space="preserve">Appointments offered at Child Advocacy Centers, or other locations for which the RDTC has established agreements, shall be approved by </w:t>
      </w:r>
      <w:r w:rsidR="00F93905">
        <w:rPr>
          <w:rFonts w:ascii="Arial" w:hAnsi="Arial" w:cs="Arial"/>
        </w:rPr>
        <w:t xml:space="preserve">the referring </w:t>
      </w:r>
      <w:r w:rsidRPr="0F70EF8F">
        <w:rPr>
          <w:rFonts w:ascii="Arial" w:hAnsi="Arial" w:cs="Arial"/>
        </w:rPr>
        <w:t xml:space="preserve">DCP&amp;P </w:t>
      </w:r>
      <w:r w:rsidR="00F93905">
        <w:rPr>
          <w:rFonts w:ascii="Arial" w:hAnsi="Arial" w:cs="Arial"/>
        </w:rPr>
        <w:t xml:space="preserve">local office </w:t>
      </w:r>
      <w:r w:rsidRPr="0F70EF8F">
        <w:rPr>
          <w:rFonts w:ascii="Arial" w:hAnsi="Arial" w:cs="Arial"/>
        </w:rPr>
        <w:t>prior to being scheduled.</w:t>
      </w:r>
    </w:p>
    <w:p w14:paraId="49545CD9" w14:textId="038F9AF6" w:rsidR="00BB5174" w:rsidRPr="00BB5174" w:rsidRDefault="00BB5174" w:rsidP="00956088">
      <w:pPr>
        <w:numPr>
          <w:ilvl w:val="0"/>
          <w:numId w:val="25"/>
        </w:numPr>
        <w:jc w:val="both"/>
        <w:rPr>
          <w:rFonts w:ascii="Arial" w:hAnsi="Arial" w:cs="Arial"/>
        </w:rPr>
      </w:pPr>
      <w:r w:rsidRPr="64242C31">
        <w:rPr>
          <w:rFonts w:ascii="Arial" w:hAnsi="Arial" w:cs="Arial"/>
        </w:rPr>
        <w:t xml:space="preserve">Referral to and scheduling of the </w:t>
      </w:r>
      <w:r w:rsidR="799DD8FD" w:rsidRPr="64242C31">
        <w:rPr>
          <w:rFonts w:ascii="Arial" w:hAnsi="Arial" w:cs="Arial"/>
        </w:rPr>
        <w:t xml:space="preserve">medical </w:t>
      </w:r>
      <w:r w:rsidRPr="64242C31">
        <w:rPr>
          <w:rFonts w:ascii="Arial" w:hAnsi="Arial" w:cs="Arial"/>
        </w:rPr>
        <w:t xml:space="preserve">exam </w:t>
      </w:r>
      <w:r w:rsidR="4D7E72F3" w:rsidRPr="64242C31">
        <w:rPr>
          <w:rFonts w:ascii="Arial" w:hAnsi="Arial" w:cs="Arial"/>
        </w:rPr>
        <w:t xml:space="preserve">is </w:t>
      </w:r>
      <w:r w:rsidRPr="64242C31">
        <w:rPr>
          <w:rFonts w:ascii="Arial" w:hAnsi="Arial" w:cs="Arial"/>
        </w:rPr>
        <w:t xml:space="preserve">determined primarily on the child’s needs for medical evaluation and treatment based on the allegations and injuries, and secondarily to meet the time frames of DCP&amp;P and law enforcement to conclude respective investigations.  </w:t>
      </w:r>
    </w:p>
    <w:p w14:paraId="665C4549" w14:textId="77777777" w:rsidR="00401A7B" w:rsidRPr="00B85AD4" w:rsidRDefault="00401A7B" w:rsidP="00401A7B">
      <w:pPr>
        <w:pStyle w:val="ListParagraph"/>
        <w:jc w:val="both"/>
        <w:rPr>
          <w:rFonts w:ascii="Arial" w:hAnsi="Arial" w:cs="Arial"/>
          <w:szCs w:val="24"/>
          <w:highlight w:val="lightGray"/>
        </w:rPr>
      </w:pPr>
    </w:p>
    <w:p w14:paraId="7EBC3928" w14:textId="034CE8F6" w:rsidR="001C5584" w:rsidRPr="000B5545" w:rsidRDefault="003E75AD" w:rsidP="00B5426A">
      <w:pPr>
        <w:pStyle w:val="ListParagraph"/>
        <w:ind w:hanging="720"/>
        <w:jc w:val="both"/>
        <w:rPr>
          <w:rFonts w:ascii="Arial" w:hAnsi="Arial" w:cs="Arial"/>
          <w:b/>
          <w:bCs/>
          <w:szCs w:val="24"/>
        </w:rPr>
      </w:pPr>
      <w:r w:rsidRPr="000B5545">
        <w:rPr>
          <w:rFonts w:ascii="Arial" w:hAnsi="Arial" w:cs="Arial"/>
          <w:szCs w:val="24"/>
        </w:rPr>
        <w:t>7</w:t>
      </w:r>
      <w:r w:rsidR="00F30827" w:rsidRPr="000B5545">
        <w:rPr>
          <w:rFonts w:ascii="Arial" w:hAnsi="Arial" w:cs="Arial"/>
          <w:szCs w:val="24"/>
        </w:rPr>
        <w:t>)</w:t>
      </w:r>
      <w:r w:rsidR="00B5426A" w:rsidRPr="000B5545">
        <w:rPr>
          <w:rFonts w:ascii="Arial" w:hAnsi="Arial" w:cs="Arial"/>
          <w:szCs w:val="24"/>
        </w:rPr>
        <w:tab/>
      </w:r>
      <w:r w:rsidR="001C5584" w:rsidRPr="000B5545">
        <w:rPr>
          <w:rFonts w:ascii="Arial" w:hAnsi="Arial" w:cs="Arial"/>
          <w:b/>
          <w:bCs/>
          <w:szCs w:val="24"/>
        </w:rPr>
        <w:t>The rejection and termination parameters required for this program initiative:</w:t>
      </w:r>
    </w:p>
    <w:p w14:paraId="5A0C0EC4" w14:textId="77777777" w:rsidR="001F141A" w:rsidRDefault="001F141A" w:rsidP="00F432C1">
      <w:pPr>
        <w:pStyle w:val="ListParagraph"/>
        <w:ind w:left="0"/>
        <w:jc w:val="both"/>
        <w:rPr>
          <w:rFonts w:ascii="Arial" w:hAnsi="Arial" w:cs="Arial"/>
          <w:szCs w:val="24"/>
        </w:rPr>
      </w:pPr>
    </w:p>
    <w:p w14:paraId="7D3A2C47" w14:textId="7D7D9E35" w:rsidR="007953F2" w:rsidRDefault="00F432C1" w:rsidP="000B5545">
      <w:pPr>
        <w:pStyle w:val="ListParagraph"/>
        <w:jc w:val="both"/>
        <w:rPr>
          <w:rFonts w:ascii="Arial" w:hAnsi="Arial" w:cs="Arial"/>
        </w:rPr>
      </w:pPr>
      <w:r w:rsidRPr="64242C31">
        <w:rPr>
          <w:rFonts w:ascii="Arial" w:hAnsi="Arial" w:cs="Arial"/>
        </w:rPr>
        <w:t>Referrals may be rejected if</w:t>
      </w:r>
      <w:r w:rsidR="0040775A">
        <w:rPr>
          <w:rFonts w:ascii="Arial" w:hAnsi="Arial" w:cs="Arial"/>
        </w:rPr>
        <w:t xml:space="preserve"> pertinent information on</w:t>
      </w:r>
      <w:r w:rsidRPr="64242C31">
        <w:rPr>
          <w:rFonts w:ascii="Arial" w:hAnsi="Arial" w:cs="Arial"/>
        </w:rPr>
        <w:t xml:space="preserve"> the referral form is incomplete and/or </w:t>
      </w:r>
      <w:r w:rsidR="00275980" w:rsidRPr="64242C31">
        <w:rPr>
          <w:rFonts w:ascii="Arial" w:hAnsi="Arial" w:cs="Arial"/>
        </w:rPr>
        <w:t xml:space="preserve">necessary </w:t>
      </w:r>
      <w:r w:rsidRPr="64242C31">
        <w:rPr>
          <w:rFonts w:ascii="Arial" w:hAnsi="Arial" w:cs="Arial"/>
        </w:rPr>
        <w:t>collateral documents are missing</w:t>
      </w:r>
      <w:r w:rsidR="007953F2" w:rsidRPr="64242C31">
        <w:rPr>
          <w:rFonts w:ascii="Arial" w:hAnsi="Arial" w:cs="Arial"/>
        </w:rPr>
        <w:t xml:space="preserve">, and if the referral does meet eligibility criteria.  </w:t>
      </w:r>
      <w:r w:rsidR="004130F1" w:rsidRPr="64242C31">
        <w:rPr>
          <w:rFonts w:ascii="Arial" w:hAnsi="Arial" w:cs="Arial"/>
        </w:rPr>
        <w:t xml:space="preserve">The RDTC may terminate </w:t>
      </w:r>
      <w:r w:rsidR="0065192E" w:rsidRPr="64242C31">
        <w:rPr>
          <w:rFonts w:ascii="Arial" w:hAnsi="Arial" w:cs="Arial"/>
        </w:rPr>
        <w:t>treatment/evaluation services if the family declines or does not engage</w:t>
      </w:r>
      <w:r w:rsidR="0032425C" w:rsidRPr="64242C31">
        <w:rPr>
          <w:rFonts w:ascii="Arial" w:hAnsi="Arial" w:cs="Arial"/>
        </w:rPr>
        <w:t xml:space="preserve">.  </w:t>
      </w:r>
      <w:r w:rsidR="00F70246" w:rsidRPr="64242C31">
        <w:rPr>
          <w:rFonts w:ascii="Arial" w:hAnsi="Arial" w:cs="Arial"/>
        </w:rPr>
        <w:t>RDTCs shall notify the</w:t>
      </w:r>
      <w:r w:rsidR="00386B62">
        <w:rPr>
          <w:rFonts w:ascii="Arial" w:hAnsi="Arial" w:cs="Arial"/>
        </w:rPr>
        <w:t xml:space="preserve"> referring caseworker, supervisor, and RDS</w:t>
      </w:r>
      <w:r w:rsidR="00F70246" w:rsidRPr="64242C31">
        <w:rPr>
          <w:rFonts w:ascii="Arial" w:hAnsi="Arial" w:cs="Arial"/>
        </w:rPr>
        <w:t xml:space="preserve"> </w:t>
      </w:r>
      <w:r w:rsidR="000C6F78" w:rsidRPr="64242C31">
        <w:rPr>
          <w:rFonts w:ascii="Arial" w:hAnsi="Arial" w:cs="Arial"/>
        </w:rPr>
        <w:t xml:space="preserve">in writing </w:t>
      </w:r>
      <w:r w:rsidR="00942AAB" w:rsidRPr="64242C31">
        <w:rPr>
          <w:rFonts w:ascii="Arial" w:hAnsi="Arial" w:cs="Arial"/>
        </w:rPr>
        <w:t xml:space="preserve">within </w:t>
      </w:r>
      <w:r w:rsidR="002E059E">
        <w:rPr>
          <w:rFonts w:ascii="Arial" w:hAnsi="Arial" w:cs="Arial"/>
        </w:rPr>
        <w:t>one</w:t>
      </w:r>
      <w:r w:rsidR="002E059E" w:rsidRPr="64242C31">
        <w:rPr>
          <w:rFonts w:ascii="Arial" w:hAnsi="Arial" w:cs="Arial"/>
        </w:rPr>
        <w:t xml:space="preserve"> </w:t>
      </w:r>
      <w:r w:rsidR="00386E08" w:rsidRPr="64242C31">
        <w:rPr>
          <w:rFonts w:ascii="Arial" w:hAnsi="Arial" w:cs="Arial"/>
        </w:rPr>
        <w:t>business</w:t>
      </w:r>
      <w:r w:rsidR="002E059E">
        <w:rPr>
          <w:rFonts w:ascii="Arial" w:hAnsi="Arial" w:cs="Arial"/>
        </w:rPr>
        <w:t xml:space="preserve"> day</w:t>
      </w:r>
      <w:r w:rsidR="00386E08" w:rsidRPr="64242C31">
        <w:rPr>
          <w:rFonts w:ascii="Arial" w:hAnsi="Arial" w:cs="Arial"/>
        </w:rPr>
        <w:t xml:space="preserve"> of r</w:t>
      </w:r>
      <w:r w:rsidR="0032425C" w:rsidRPr="64242C31">
        <w:rPr>
          <w:rFonts w:ascii="Arial" w:hAnsi="Arial" w:cs="Arial"/>
        </w:rPr>
        <w:t>ejections and terminations</w:t>
      </w:r>
      <w:r w:rsidR="00C36BF2">
        <w:rPr>
          <w:rFonts w:ascii="Arial" w:hAnsi="Arial" w:cs="Arial"/>
        </w:rPr>
        <w:t xml:space="preserve"> along with justification.</w:t>
      </w:r>
    </w:p>
    <w:p w14:paraId="7634A687" w14:textId="203B164E" w:rsidR="00401A7B" w:rsidRPr="00B85AD4" w:rsidRDefault="00F432C1" w:rsidP="007D51D5">
      <w:pPr>
        <w:pStyle w:val="ListParagraph"/>
        <w:ind w:left="0"/>
        <w:jc w:val="both"/>
        <w:rPr>
          <w:rFonts w:ascii="Arial" w:hAnsi="Arial" w:cs="Arial"/>
          <w:b/>
          <w:bCs/>
          <w:szCs w:val="24"/>
          <w:highlight w:val="lightGray"/>
        </w:rPr>
      </w:pPr>
      <w:r w:rsidRPr="0F70EF8F">
        <w:rPr>
          <w:rFonts w:ascii="Arial" w:hAnsi="Arial" w:cs="Arial"/>
        </w:rPr>
        <w:t xml:space="preserve"> </w:t>
      </w:r>
    </w:p>
    <w:p w14:paraId="4036D557" w14:textId="0CA71ADC" w:rsidR="001C5584" w:rsidRPr="000B5545" w:rsidRDefault="003E75AD" w:rsidP="00B5426A">
      <w:pPr>
        <w:pStyle w:val="ListParagraph"/>
        <w:ind w:hanging="720"/>
        <w:jc w:val="both"/>
        <w:rPr>
          <w:rFonts w:ascii="Arial" w:hAnsi="Arial" w:cs="Arial"/>
          <w:b/>
          <w:bCs/>
          <w:szCs w:val="24"/>
        </w:rPr>
      </w:pPr>
      <w:r w:rsidRPr="000B5545">
        <w:rPr>
          <w:rFonts w:ascii="Arial" w:hAnsi="Arial" w:cs="Arial"/>
          <w:szCs w:val="24"/>
        </w:rPr>
        <w:t>8</w:t>
      </w:r>
      <w:r w:rsidR="00F30827" w:rsidRPr="000B5545">
        <w:rPr>
          <w:rFonts w:ascii="Arial" w:hAnsi="Arial" w:cs="Arial"/>
          <w:szCs w:val="24"/>
        </w:rPr>
        <w:t>)</w:t>
      </w:r>
      <w:r w:rsidR="00B5426A" w:rsidRPr="000B5545">
        <w:rPr>
          <w:rFonts w:ascii="Arial" w:hAnsi="Arial" w:cs="Arial"/>
          <w:szCs w:val="24"/>
        </w:rPr>
        <w:tab/>
      </w:r>
      <w:r w:rsidR="001C5584" w:rsidRPr="000B5545">
        <w:rPr>
          <w:rFonts w:ascii="Arial" w:hAnsi="Arial" w:cs="Arial"/>
          <w:b/>
          <w:bCs/>
          <w:szCs w:val="24"/>
        </w:rPr>
        <w:t>The direct services and activities required for this program initiative:</w:t>
      </w:r>
    </w:p>
    <w:p w14:paraId="01BE1FB9" w14:textId="77777777" w:rsidR="00151600" w:rsidRDefault="00151600" w:rsidP="00B5426A">
      <w:pPr>
        <w:pStyle w:val="ListParagraph"/>
        <w:ind w:hanging="720"/>
        <w:jc w:val="both"/>
        <w:rPr>
          <w:rFonts w:ascii="Arial" w:hAnsi="Arial" w:cs="Arial"/>
          <w:b/>
          <w:bCs/>
          <w:szCs w:val="24"/>
          <w:highlight w:val="lightGray"/>
        </w:rPr>
      </w:pPr>
    </w:p>
    <w:p w14:paraId="2EB87698" w14:textId="38BF1EA0" w:rsidR="00151600" w:rsidRPr="007610E5" w:rsidRDefault="00151600" w:rsidP="000B5545">
      <w:pPr>
        <w:pStyle w:val="NoSpacing"/>
        <w:ind w:left="720"/>
        <w:jc w:val="both"/>
        <w:rPr>
          <w:rFonts w:ascii="Arial" w:hAnsi="Arial" w:cs="Arial"/>
          <w:sz w:val="24"/>
          <w:szCs w:val="24"/>
        </w:rPr>
      </w:pPr>
      <w:r w:rsidRPr="007610E5">
        <w:rPr>
          <w:rFonts w:ascii="Arial" w:hAnsi="Arial" w:cs="Arial"/>
          <w:sz w:val="24"/>
          <w:szCs w:val="24"/>
        </w:rPr>
        <w:t xml:space="preserve">The RDTC </w:t>
      </w:r>
      <w:r w:rsidR="6F2047A5" w:rsidRPr="17ADD401">
        <w:rPr>
          <w:rFonts w:ascii="Arial" w:hAnsi="Arial" w:cs="Arial"/>
          <w:sz w:val="24"/>
          <w:szCs w:val="24"/>
        </w:rPr>
        <w:t xml:space="preserve">is required to </w:t>
      </w:r>
      <w:r w:rsidRPr="007610E5">
        <w:rPr>
          <w:rFonts w:ascii="Arial" w:hAnsi="Arial" w:cs="Arial"/>
          <w:sz w:val="24"/>
          <w:szCs w:val="24"/>
        </w:rPr>
        <w:t xml:space="preserve">provide the following services: </w:t>
      </w:r>
    </w:p>
    <w:p w14:paraId="1D736E92" w14:textId="61EA2366" w:rsidR="17ADD401" w:rsidRDefault="17ADD401" w:rsidP="17ADD401">
      <w:pPr>
        <w:pStyle w:val="NoSpacing"/>
        <w:jc w:val="both"/>
        <w:rPr>
          <w:rFonts w:ascii="Arial" w:hAnsi="Arial" w:cs="Arial"/>
          <w:b/>
          <w:bCs/>
          <w:sz w:val="24"/>
          <w:szCs w:val="24"/>
        </w:rPr>
      </w:pPr>
      <w:bookmarkStart w:id="7" w:name="_Hlk49861754"/>
    </w:p>
    <w:p w14:paraId="3C7A5E6D" w14:textId="3FBD431C" w:rsidR="00406BA2" w:rsidRDefault="00151600" w:rsidP="006762DB">
      <w:pPr>
        <w:pStyle w:val="NoSpacing"/>
        <w:numPr>
          <w:ilvl w:val="0"/>
          <w:numId w:val="19"/>
        </w:numPr>
        <w:ind w:left="1080"/>
        <w:jc w:val="both"/>
        <w:rPr>
          <w:rFonts w:ascii="Arial" w:hAnsi="Arial" w:cs="Arial"/>
          <w:b/>
          <w:bCs/>
          <w:sz w:val="24"/>
          <w:szCs w:val="24"/>
        </w:rPr>
      </w:pPr>
      <w:r w:rsidRPr="0F70EF8F">
        <w:rPr>
          <w:rFonts w:ascii="Arial" w:hAnsi="Arial" w:cs="Arial"/>
          <w:b/>
          <w:bCs/>
          <w:sz w:val="24"/>
          <w:szCs w:val="24"/>
        </w:rPr>
        <w:t xml:space="preserve">Child Abuse </w:t>
      </w:r>
      <w:r w:rsidR="00C37716" w:rsidRPr="0F70EF8F">
        <w:rPr>
          <w:rFonts w:ascii="Arial" w:hAnsi="Arial" w:cs="Arial"/>
          <w:b/>
          <w:bCs/>
          <w:sz w:val="24"/>
          <w:szCs w:val="24"/>
        </w:rPr>
        <w:t xml:space="preserve">&amp; </w:t>
      </w:r>
      <w:r w:rsidRPr="0F70EF8F">
        <w:rPr>
          <w:rFonts w:ascii="Arial" w:hAnsi="Arial" w:cs="Arial"/>
          <w:b/>
          <w:bCs/>
          <w:sz w:val="24"/>
          <w:szCs w:val="24"/>
        </w:rPr>
        <w:t>Neglect Medical Exam</w:t>
      </w:r>
      <w:r w:rsidR="553BC0C0" w:rsidRPr="0F70EF8F">
        <w:rPr>
          <w:rFonts w:ascii="Arial" w:hAnsi="Arial" w:cs="Arial"/>
          <w:b/>
          <w:bCs/>
          <w:sz w:val="24"/>
          <w:szCs w:val="24"/>
        </w:rPr>
        <w:t>ination</w:t>
      </w:r>
      <w:r w:rsidRPr="0F70EF8F">
        <w:rPr>
          <w:rFonts w:ascii="Arial" w:hAnsi="Arial" w:cs="Arial"/>
          <w:b/>
          <w:bCs/>
          <w:sz w:val="24"/>
          <w:szCs w:val="24"/>
        </w:rPr>
        <w:t>s</w:t>
      </w:r>
    </w:p>
    <w:p w14:paraId="45E032B8" w14:textId="33BB63C4" w:rsidR="00151600" w:rsidRPr="00496461" w:rsidRDefault="7AFD9B6C" w:rsidP="006762DB">
      <w:pPr>
        <w:pStyle w:val="NoSpacing"/>
        <w:ind w:left="720"/>
        <w:jc w:val="both"/>
        <w:rPr>
          <w:rFonts w:ascii="Arial" w:hAnsi="Arial" w:cs="Arial"/>
          <w:b/>
        </w:rPr>
      </w:pPr>
      <w:r w:rsidRPr="00496461">
        <w:rPr>
          <w:rFonts w:ascii="Arial" w:hAnsi="Arial" w:cs="Arial"/>
          <w:b/>
        </w:rPr>
        <w:t>Billed via K-100 at a rate of</w:t>
      </w:r>
      <w:r w:rsidR="00406BA2" w:rsidRPr="00496461">
        <w:rPr>
          <w:rFonts w:ascii="Arial" w:hAnsi="Arial" w:cs="Arial"/>
          <w:b/>
        </w:rPr>
        <w:t xml:space="preserve"> $750.00 </w:t>
      </w:r>
      <w:r w:rsidR="681CDB47" w:rsidRPr="6F5C89BC">
        <w:rPr>
          <w:rFonts w:ascii="Arial" w:hAnsi="Arial" w:cs="Arial"/>
          <w:b/>
          <w:bCs/>
        </w:rPr>
        <w:t>per examination</w:t>
      </w:r>
    </w:p>
    <w:p w14:paraId="275245B6" w14:textId="203A96DA" w:rsidR="00151600" w:rsidRPr="007610E5" w:rsidRDefault="6BBAA7BC" w:rsidP="006762DB">
      <w:pPr>
        <w:pStyle w:val="NoSpacing"/>
        <w:ind w:left="720"/>
        <w:jc w:val="both"/>
        <w:rPr>
          <w:rFonts w:ascii="Arial" w:hAnsi="Arial" w:cs="Arial"/>
          <w:b/>
        </w:rPr>
      </w:pPr>
      <w:r w:rsidRPr="00496461">
        <w:rPr>
          <w:rFonts w:ascii="Arial" w:hAnsi="Arial" w:cs="Arial"/>
          <w:b/>
        </w:rPr>
        <w:t xml:space="preserve">Rate is </w:t>
      </w:r>
      <w:r w:rsidR="7BB174E8" w:rsidRPr="00496461">
        <w:rPr>
          <w:rFonts w:ascii="Arial" w:hAnsi="Arial" w:cs="Arial"/>
          <w:b/>
        </w:rPr>
        <w:t xml:space="preserve">inclusive of </w:t>
      </w:r>
      <w:r w:rsidR="00406BA2" w:rsidRPr="00496461">
        <w:rPr>
          <w:rFonts w:ascii="Arial" w:hAnsi="Arial" w:cs="Arial"/>
          <w:b/>
        </w:rPr>
        <w:t>exam</w:t>
      </w:r>
      <w:r w:rsidR="60104839" w:rsidRPr="00496461">
        <w:rPr>
          <w:rFonts w:ascii="Arial" w:hAnsi="Arial" w:cs="Arial"/>
          <w:b/>
        </w:rPr>
        <w:t>ination</w:t>
      </w:r>
      <w:r w:rsidR="5C1DCD6E" w:rsidRPr="00496461">
        <w:rPr>
          <w:rFonts w:ascii="Arial" w:hAnsi="Arial" w:cs="Arial"/>
          <w:b/>
        </w:rPr>
        <w:t xml:space="preserve">, </w:t>
      </w:r>
      <w:r w:rsidR="37D6C059" w:rsidRPr="29CC879A">
        <w:rPr>
          <w:rFonts w:ascii="Arial" w:hAnsi="Arial" w:cs="Arial"/>
          <w:b/>
          <w:bCs/>
        </w:rPr>
        <w:t xml:space="preserve">follow up visits, </w:t>
      </w:r>
      <w:r w:rsidR="333E7EC0" w:rsidRPr="00496461">
        <w:rPr>
          <w:rFonts w:ascii="Arial" w:hAnsi="Arial" w:cs="Arial"/>
          <w:b/>
        </w:rPr>
        <w:t>laboratory testing</w:t>
      </w:r>
      <w:r w:rsidR="009728AD">
        <w:rPr>
          <w:rFonts w:ascii="Arial" w:hAnsi="Arial" w:cs="Arial"/>
          <w:b/>
        </w:rPr>
        <w:t>*</w:t>
      </w:r>
      <w:r w:rsidR="333E7EC0" w:rsidRPr="00496461">
        <w:rPr>
          <w:rFonts w:ascii="Arial" w:hAnsi="Arial" w:cs="Arial"/>
          <w:b/>
        </w:rPr>
        <w:t xml:space="preserve">, </w:t>
      </w:r>
      <w:r w:rsidR="5C1DCD6E" w:rsidRPr="00496461">
        <w:rPr>
          <w:rFonts w:ascii="Arial" w:hAnsi="Arial" w:cs="Arial"/>
          <w:b/>
        </w:rPr>
        <w:t>written summary report</w:t>
      </w:r>
      <w:r w:rsidR="70F32860" w:rsidRPr="29CC879A">
        <w:rPr>
          <w:rFonts w:ascii="Arial" w:hAnsi="Arial" w:cs="Arial"/>
          <w:b/>
          <w:bCs/>
        </w:rPr>
        <w:t>,</w:t>
      </w:r>
      <w:r w:rsidR="60104839" w:rsidRPr="29CC879A">
        <w:rPr>
          <w:rFonts w:ascii="Arial" w:hAnsi="Arial" w:cs="Arial"/>
          <w:b/>
        </w:rPr>
        <w:t xml:space="preserve"> and</w:t>
      </w:r>
      <w:r w:rsidR="008132DD" w:rsidRPr="29CC879A">
        <w:rPr>
          <w:rFonts w:ascii="Arial" w:hAnsi="Arial" w:cs="Arial"/>
          <w:b/>
        </w:rPr>
        <w:t xml:space="preserve"> </w:t>
      </w:r>
      <w:r w:rsidR="79E6D002" w:rsidRPr="29CC879A">
        <w:rPr>
          <w:rFonts w:ascii="Arial" w:hAnsi="Arial" w:cs="Arial"/>
          <w:b/>
        </w:rPr>
        <w:t xml:space="preserve">written narrative report. </w:t>
      </w:r>
    </w:p>
    <w:p w14:paraId="346B1A2F" w14:textId="02B9EF7B" w:rsidR="2A1DC20A" w:rsidRPr="009218A1" w:rsidRDefault="009728AD" w:rsidP="006762DB">
      <w:pPr>
        <w:pStyle w:val="NoSpacing"/>
        <w:ind w:left="720"/>
        <w:jc w:val="both"/>
        <w:rPr>
          <w:rFonts w:ascii="Arial" w:hAnsi="Arial" w:cs="Arial"/>
          <w:sz w:val="24"/>
          <w:szCs w:val="24"/>
        </w:rPr>
      </w:pPr>
      <w:r>
        <w:rPr>
          <w:rFonts w:ascii="Arial" w:hAnsi="Arial" w:cs="Arial"/>
          <w:sz w:val="24"/>
          <w:szCs w:val="24"/>
        </w:rPr>
        <w:t>*</w:t>
      </w:r>
      <w:r w:rsidR="008357D1" w:rsidRPr="009218A1">
        <w:rPr>
          <w:rFonts w:ascii="Arial" w:hAnsi="Arial" w:cs="Arial"/>
          <w:sz w:val="24"/>
          <w:szCs w:val="24"/>
        </w:rPr>
        <w:t xml:space="preserve">RDTC to consult with DCP&amp;P and the family if laboratory tests are recommended and </w:t>
      </w:r>
      <w:r w:rsidR="00B76C0A" w:rsidRPr="009218A1">
        <w:rPr>
          <w:rFonts w:ascii="Arial" w:hAnsi="Arial" w:cs="Arial"/>
          <w:sz w:val="24"/>
          <w:szCs w:val="24"/>
        </w:rPr>
        <w:t xml:space="preserve">the RDTC or the family </w:t>
      </w:r>
      <w:r w:rsidR="008357D1" w:rsidRPr="009218A1">
        <w:rPr>
          <w:rFonts w:ascii="Arial" w:hAnsi="Arial" w:cs="Arial"/>
          <w:sz w:val="24"/>
          <w:szCs w:val="24"/>
        </w:rPr>
        <w:t>may incur a bill.</w:t>
      </w:r>
      <w:r w:rsidR="008357D1" w:rsidRPr="009218A1">
        <w:rPr>
          <w:rFonts w:ascii="Arial" w:hAnsi="Arial" w:cs="Arial"/>
          <w:b/>
          <w:bCs/>
          <w:sz w:val="24"/>
          <w:szCs w:val="24"/>
        </w:rPr>
        <w:t xml:space="preserve">  </w:t>
      </w:r>
      <w:r w:rsidR="2A1DC20A" w:rsidRPr="009218A1">
        <w:rPr>
          <w:rFonts w:ascii="Arial" w:hAnsi="Arial" w:cs="Arial"/>
          <w:sz w:val="24"/>
          <w:szCs w:val="24"/>
        </w:rPr>
        <w:t xml:space="preserve">DCP&amp;P agreement to pay for lab services </w:t>
      </w:r>
      <w:r w:rsidR="05FFCB7A" w:rsidRPr="009218A1">
        <w:rPr>
          <w:rFonts w:ascii="Arial" w:hAnsi="Arial" w:cs="Arial"/>
          <w:sz w:val="24"/>
          <w:szCs w:val="24"/>
        </w:rPr>
        <w:t>is</w:t>
      </w:r>
      <w:r w:rsidR="2A1DC20A" w:rsidRPr="009218A1">
        <w:rPr>
          <w:rFonts w:ascii="Arial" w:hAnsi="Arial" w:cs="Arial"/>
          <w:sz w:val="24"/>
          <w:szCs w:val="24"/>
        </w:rPr>
        <w:t xml:space="preserve"> determined on a case-by-case basis</w:t>
      </w:r>
      <w:r w:rsidR="008357D1" w:rsidRPr="009218A1">
        <w:rPr>
          <w:rFonts w:ascii="Arial" w:hAnsi="Arial" w:cs="Arial"/>
          <w:sz w:val="24"/>
          <w:szCs w:val="24"/>
        </w:rPr>
        <w:t>.</w:t>
      </w:r>
    </w:p>
    <w:p w14:paraId="255226C2" w14:textId="47E6145C" w:rsidR="6F5C89BC" w:rsidRDefault="6F5C89BC" w:rsidP="00496461">
      <w:pPr>
        <w:pStyle w:val="p26"/>
        <w:rPr>
          <w:rFonts w:ascii="Arial" w:hAnsi="Arial" w:cs="Arial"/>
        </w:rPr>
      </w:pPr>
    </w:p>
    <w:p w14:paraId="4F8C6AEC" w14:textId="60831370" w:rsidR="4CEB7A9A" w:rsidRDefault="43094B97" w:rsidP="006762DB">
      <w:pPr>
        <w:pStyle w:val="p26"/>
        <w:ind w:left="720"/>
        <w:rPr>
          <w:rFonts w:ascii="Arial" w:hAnsi="Arial" w:cs="Arial"/>
        </w:rPr>
      </w:pPr>
      <w:r w:rsidRPr="29CC879A">
        <w:rPr>
          <w:rFonts w:ascii="Arial" w:hAnsi="Arial" w:cs="Arial"/>
        </w:rPr>
        <w:t>RDTCs</w:t>
      </w:r>
      <w:r w:rsidR="70365A85" w:rsidRPr="29CC879A">
        <w:rPr>
          <w:rFonts w:ascii="Arial" w:hAnsi="Arial" w:cs="Arial"/>
        </w:rPr>
        <w:t xml:space="preserve"> </w:t>
      </w:r>
      <w:r w:rsidRPr="29CC879A">
        <w:rPr>
          <w:rFonts w:ascii="Arial" w:hAnsi="Arial" w:cs="Arial"/>
        </w:rPr>
        <w:t>provide children suspected of being physically/sexually abused and/or neglected with medical examinations for diagnosis and treatment.</w:t>
      </w:r>
    </w:p>
    <w:bookmarkEnd w:id="7"/>
    <w:p w14:paraId="14477548" w14:textId="454C1DA4" w:rsidR="0064657F" w:rsidRDefault="0064657F" w:rsidP="006762DB">
      <w:pPr>
        <w:pStyle w:val="p26"/>
        <w:ind w:left="720"/>
        <w:rPr>
          <w:rFonts w:ascii="Arial" w:hAnsi="Arial" w:cs="Arial"/>
          <w:color w:val="FF0000"/>
        </w:rPr>
      </w:pPr>
    </w:p>
    <w:p w14:paraId="783726FC" w14:textId="74A70728" w:rsidR="00151600" w:rsidRPr="007610E5" w:rsidRDefault="00151600" w:rsidP="006762DB">
      <w:pPr>
        <w:pStyle w:val="NoSpacing"/>
        <w:ind w:left="720"/>
        <w:jc w:val="both"/>
        <w:rPr>
          <w:rFonts w:ascii="Arial" w:hAnsi="Arial" w:cs="Arial"/>
          <w:sz w:val="24"/>
          <w:szCs w:val="24"/>
        </w:rPr>
      </w:pPr>
      <w:r w:rsidRPr="007610E5">
        <w:rPr>
          <w:rFonts w:ascii="Arial" w:hAnsi="Arial" w:cs="Arial"/>
          <w:sz w:val="24"/>
          <w:szCs w:val="24"/>
        </w:rPr>
        <w:t>The Child Abuse and Neglect Medical Exam is a physical medical examination of an alleged victim of child abuse or neglect</w:t>
      </w:r>
      <w:r w:rsidR="244609F3" w:rsidRPr="17ADD401">
        <w:rPr>
          <w:rFonts w:ascii="Arial" w:hAnsi="Arial" w:cs="Arial"/>
          <w:sz w:val="24"/>
          <w:szCs w:val="24"/>
        </w:rPr>
        <w:t>, comprised of</w:t>
      </w:r>
      <w:r w:rsidR="00F84424">
        <w:rPr>
          <w:rFonts w:ascii="Arial" w:hAnsi="Arial" w:cs="Arial"/>
          <w:sz w:val="24"/>
          <w:szCs w:val="24"/>
        </w:rPr>
        <w:t xml:space="preserve"> </w:t>
      </w:r>
      <w:r w:rsidR="244609F3" w:rsidRPr="17ADD401">
        <w:rPr>
          <w:rFonts w:ascii="Arial" w:hAnsi="Arial" w:cs="Arial"/>
          <w:sz w:val="24"/>
          <w:szCs w:val="24"/>
        </w:rPr>
        <w:t>a</w:t>
      </w:r>
      <w:r w:rsidR="00F84424">
        <w:rPr>
          <w:rFonts w:ascii="Arial" w:hAnsi="Arial" w:cs="Arial"/>
          <w:sz w:val="24"/>
          <w:szCs w:val="24"/>
        </w:rPr>
        <w:t xml:space="preserve"> </w:t>
      </w:r>
      <w:r w:rsidRPr="007610E5">
        <w:rPr>
          <w:rFonts w:ascii="Arial" w:hAnsi="Arial" w:cs="Arial"/>
          <w:sz w:val="24"/>
          <w:szCs w:val="24"/>
        </w:rPr>
        <w:t>medical history and comprehensive physical examination, including photographic documentation, laboratory studies, evidence collection for diagnosing and treating the suspected abuse; collection of evidence to ascertain whether the injury was accidental, inflicted, or as a result of situational neglect; and any follow up visits required to complete the diagnostic exam.</w:t>
      </w:r>
      <w:r w:rsidR="00F84424">
        <w:rPr>
          <w:rFonts w:ascii="Arial" w:hAnsi="Arial" w:cs="Arial"/>
          <w:sz w:val="24"/>
          <w:szCs w:val="24"/>
        </w:rPr>
        <w:t xml:space="preserve"> </w:t>
      </w:r>
      <w:r w:rsidRPr="007610E5">
        <w:rPr>
          <w:rFonts w:ascii="Arial" w:hAnsi="Arial" w:cs="Arial"/>
          <w:sz w:val="24"/>
          <w:szCs w:val="24"/>
        </w:rPr>
        <w:t>Collection of the medical history includes interviews with the child,</w:t>
      </w:r>
      <w:r w:rsidR="00F84424">
        <w:rPr>
          <w:rFonts w:ascii="Arial" w:hAnsi="Arial" w:cs="Arial"/>
          <w:sz w:val="24"/>
          <w:szCs w:val="24"/>
        </w:rPr>
        <w:t xml:space="preserve"> </w:t>
      </w:r>
      <w:r w:rsidRPr="007610E5">
        <w:rPr>
          <w:rFonts w:ascii="Arial" w:hAnsi="Arial" w:cs="Arial"/>
          <w:sz w:val="24"/>
          <w:szCs w:val="24"/>
        </w:rPr>
        <w:t xml:space="preserve">non-offending parent or caregiver, </w:t>
      </w:r>
      <w:r w:rsidRPr="007610E5">
        <w:rPr>
          <w:rFonts w:ascii="Arial" w:hAnsi="Arial" w:cs="Arial"/>
          <w:sz w:val="24"/>
          <w:szCs w:val="24"/>
        </w:rPr>
        <w:lastRenderedPageBreak/>
        <w:t xml:space="preserve">and other members of the child protection team to obtain information as clinically or forensically appropriate.  </w:t>
      </w:r>
    </w:p>
    <w:p w14:paraId="76DF7EA4" w14:textId="77777777" w:rsidR="00151600" w:rsidRPr="007610E5" w:rsidRDefault="00151600" w:rsidP="00151600">
      <w:pPr>
        <w:pStyle w:val="NoSpacing"/>
        <w:jc w:val="both"/>
        <w:rPr>
          <w:rFonts w:ascii="Arial" w:hAnsi="Arial" w:cs="Arial"/>
          <w:sz w:val="24"/>
          <w:szCs w:val="24"/>
        </w:rPr>
      </w:pPr>
    </w:p>
    <w:p w14:paraId="21A5D93E" w14:textId="3810FD20" w:rsidR="77C7A624" w:rsidRPr="00422F64" w:rsidRDefault="77C7A624" w:rsidP="00F84424">
      <w:pPr>
        <w:pStyle w:val="NoSpacing"/>
        <w:ind w:left="720"/>
        <w:jc w:val="both"/>
        <w:rPr>
          <w:rFonts w:ascii="Arial" w:hAnsi="Arial" w:cs="Arial"/>
          <w:b/>
          <w:bCs/>
          <w:sz w:val="24"/>
          <w:szCs w:val="24"/>
          <w:u w:val="single"/>
        </w:rPr>
      </w:pPr>
      <w:r w:rsidRPr="64242C31">
        <w:rPr>
          <w:rFonts w:ascii="Arial" w:hAnsi="Arial" w:cs="Arial"/>
          <w:b/>
          <w:bCs/>
          <w:sz w:val="24"/>
          <w:szCs w:val="24"/>
          <w:u w:val="single"/>
        </w:rPr>
        <w:t>Cases including allegations of Sexual Abuse</w:t>
      </w:r>
    </w:p>
    <w:p w14:paraId="70A52CBA" w14:textId="6052A4EF" w:rsidR="64242C31" w:rsidRDefault="64242C31" w:rsidP="00F84424">
      <w:pPr>
        <w:pStyle w:val="NoSpacing"/>
        <w:ind w:left="720"/>
        <w:jc w:val="both"/>
        <w:rPr>
          <w:rFonts w:ascii="Arial" w:hAnsi="Arial" w:cs="Arial"/>
          <w:sz w:val="24"/>
          <w:szCs w:val="24"/>
        </w:rPr>
      </w:pPr>
    </w:p>
    <w:p w14:paraId="770A4566" w14:textId="29D55810" w:rsidR="00151600" w:rsidRPr="007610E5" w:rsidRDefault="4D75B05E" w:rsidP="009728AD">
      <w:pPr>
        <w:pStyle w:val="NoSpacing"/>
        <w:numPr>
          <w:ilvl w:val="0"/>
          <w:numId w:val="20"/>
        </w:numPr>
        <w:ind w:left="1080"/>
        <w:jc w:val="both"/>
        <w:rPr>
          <w:rFonts w:ascii="Arial" w:hAnsi="Arial" w:cs="Arial"/>
          <w:sz w:val="24"/>
          <w:szCs w:val="24"/>
        </w:rPr>
      </w:pPr>
      <w:r w:rsidRPr="64242C31">
        <w:rPr>
          <w:rFonts w:ascii="Arial" w:hAnsi="Arial" w:cs="Arial"/>
          <w:sz w:val="24"/>
          <w:szCs w:val="24"/>
        </w:rPr>
        <w:t xml:space="preserve">If the case includes allegations of Sexual Abuse, the medical examination </w:t>
      </w:r>
      <w:r w:rsidR="00275980" w:rsidRPr="64242C31">
        <w:rPr>
          <w:rFonts w:ascii="Arial" w:hAnsi="Arial" w:cs="Arial"/>
          <w:sz w:val="24"/>
          <w:szCs w:val="24"/>
        </w:rPr>
        <w:t>may</w:t>
      </w:r>
      <w:r w:rsidRPr="64242C31">
        <w:rPr>
          <w:rFonts w:ascii="Arial" w:hAnsi="Arial" w:cs="Arial"/>
          <w:sz w:val="24"/>
          <w:szCs w:val="24"/>
        </w:rPr>
        <w:t xml:space="preserve"> includ</w:t>
      </w:r>
      <w:r w:rsidR="7641BA1D" w:rsidRPr="64242C31">
        <w:rPr>
          <w:rFonts w:ascii="Arial" w:hAnsi="Arial" w:cs="Arial"/>
          <w:sz w:val="24"/>
          <w:szCs w:val="24"/>
        </w:rPr>
        <w:t xml:space="preserve">e the following </w:t>
      </w:r>
      <w:r w:rsidR="3C7B09B9" w:rsidRPr="64242C31">
        <w:rPr>
          <w:rFonts w:ascii="Arial" w:hAnsi="Arial" w:cs="Arial"/>
          <w:sz w:val="24"/>
          <w:szCs w:val="24"/>
        </w:rPr>
        <w:t xml:space="preserve">additional </w:t>
      </w:r>
      <w:r w:rsidR="7641BA1D" w:rsidRPr="64242C31">
        <w:rPr>
          <w:rFonts w:ascii="Arial" w:hAnsi="Arial" w:cs="Arial"/>
          <w:sz w:val="24"/>
          <w:szCs w:val="24"/>
        </w:rPr>
        <w:t>components</w:t>
      </w:r>
      <w:r w:rsidR="281BF272" w:rsidRPr="64242C31">
        <w:rPr>
          <w:rFonts w:ascii="Arial" w:hAnsi="Arial" w:cs="Arial"/>
          <w:sz w:val="24"/>
          <w:szCs w:val="24"/>
        </w:rPr>
        <w:t>, at no additional cost</w:t>
      </w:r>
      <w:r w:rsidR="7641BA1D" w:rsidRPr="64242C31">
        <w:rPr>
          <w:rFonts w:ascii="Arial" w:hAnsi="Arial" w:cs="Arial"/>
          <w:sz w:val="24"/>
          <w:szCs w:val="24"/>
        </w:rPr>
        <w:t xml:space="preserve">: </w:t>
      </w:r>
    </w:p>
    <w:p w14:paraId="60154294" w14:textId="77777777" w:rsidR="00151600" w:rsidRPr="007610E5" w:rsidRDefault="00151600" w:rsidP="009728AD">
      <w:pPr>
        <w:pStyle w:val="NoSpacing"/>
        <w:numPr>
          <w:ilvl w:val="0"/>
          <w:numId w:val="21"/>
        </w:numPr>
        <w:ind w:left="1080"/>
        <w:jc w:val="both"/>
        <w:rPr>
          <w:rFonts w:ascii="Arial" w:hAnsi="Arial" w:cs="Arial"/>
          <w:sz w:val="24"/>
          <w:szCs w:val="24"/>
        </w:rPr>
      </w:pPr>
      <w:r w:rsidRPr="007610E5">
        <w:rPr>
          <w:rFonts w:ascii="Arial" w:hAnsi="Arial" w:cs="Arial"/>
          <w:sz w:val="24"/>
          <w:szCs w:val="24"/>
        </w:rPr>
        <w:t xml:space="preserve">Collection of lab samples for sexually transmitted diseases when appropriate, collection of forensic evidence, and use of a colposcope (a microscope fitted with a light and used for examining the genital structures of the female). </w:t>
      </w:r>
    </w:p>
    <w:p w14:paraId="2AA81098" w14:textId="77777777" w:rsidR="00151600" w:rsidRPr="007610E5" w:rsidRDefault="00151600" w:rsidP="009728AD">
      <w:pPr>
        <w:numPr>
          <w:ilvl w:val="0"/>
          <w:numId w:val="21"/>
        </w:numPr>
        <w:spacing w:before="100" w:beforeAutospacing="1"/>
        <w:ind w:left="1080"/>
        <w:jc w:val="both"/>
        <w:rPr>
          <w:rFonts w:ascii="Arial" w:hAnsi="Arial" w:cs="Arial"/>
          <w:color w:val="000000"/>
          <w:szCs w:val="24"/>
        </w:rPr>
      </w:pPr>
      <w:r w:rsidRPr="007610E5">
        <w:rPr>
          <w:rFonts w:ascii="Arial" w:hAnsi="Arial" w:cs="Arial"/>
          <w:color w:val="000000"/>
          <w:szCs w:val="24"/>
        </w:rPr>
        <w:t>Genital and anal exams may be conducted when there are allegations or physical evidence of genital or anal contact, under the following parameters: </w:t>
      </w:r>
    </w:p>
    <w:p w14:paraId="0C914F1E" w14:textId="6582F197" w:rsidR="00151600" w:rsidRPr="007610E5" w:rsidRDefault="00151600" w:rsidP="00041F3B">
      <w:pPr>
        <w:numPr>
          <w:ilvl w:val="1"/>
          <w:numId w:val="23"/>
        </w:numPr>
        <w:spacing w:after="100" w:afterAutospacing="1"/>
        <w:ind w:left="1080"/>
        <w:jc w:val="both"/>
        <w:rPr>
          <w:rFonts w:ascii="Arial" w:hAnsi="Arial" w:cs="Arial"/>
          <w:color w:val="000000"/>
        </w:rPr>
      </w:pPr>
      <w:r w:rsidRPr="6F5C89BC">
        <w:rPr>
          <w:rFonts w:ascii="Arial" w:hAnsi="Arial" w:cs="Arial"/>
          <w:color w:val="000000" w:themeColor="text1"/>
        </w:rPr>
        <w:t xml:space="preserve">Least intrusive examination methods </w:t>
      </w:r>
      <w:r w:rsidR="4B2A5801" w:rsidRPr="6F5C89BC">
        <w:rPr>
          <w:rFonts w:ascii="Arial" w:hAnsi="Arial" w:cs="Arial"/>
          <w:color w:val="000000" w:themeColor="text1"/>
        </w:rPr>
        <w:t xml:space="preserve">are </w:t>
      </w:r>
      <w:r w:rsidRPr="6F5C89BC">
        <w:rPr>
          <w:rFonts w:ascii="Arial" w:hAnsi="Arial" w:cs="Arial"/>
          <w:color w:val="000000" w:themeColor="text1"/>
        </w:rPr>
        <w:t>utilized;</w:t>
      </w:r>
    </w:p>
    <w:p w14:paraId="3D94F8B5" w14:textId="77777777" w:rsidR="00151600" w:rsidRPr="007610E5" w:rsidRDefault="00151600" w:rsidP="00041F3B">
      <w:pPr>
        <w:numPr>
          <w:ilvl w:val="1"/>
          <w:numId w:val="23"/>
        </w:numPr>
        <w:spacing w:before="100" w:beforeAutospacing="1" w:after="100" w:afterAutospacing="1"/>
        <w:ind w:left="1080"/>
        <w:jc w:val="both"/>
        <w:rPr>
          <w:rFonts w:ascii="Arial" w:hAnsi="Arial" w:cs="Arial"/>
          <w:color w:val="000000"/>
          <w:szCs w:val="24"/>
        </w:rPr>
      </w:pPr>
      <w:r w:rsidRPr="007610E5">
        <w:rPr>
          <w:rFonts w:ascii="Arial" w:hAnsi="Arial" w:cs="Arial"/>
          <w:color w:val="000000"/>
          <w:szCs w:val="24"/>
        </w:rPr>
        <w:t>To establish or rule out injury to the child’s genitalia or anus;</w:t>
      </w:r>
    </w:p>
    <w:p w14:paraId="1716042F" w14:textId="77777777" w:rsidR="00151600" w:rsidRPr="007610E5" w:rsidRDefault="00151600" w:rsidP="00041F3B">
      <w:pPr>
        <w:numPr>
          <w:ilvl w:val="1"/>
          <w:numId w:val="23"/>
        </w:numPr>
        <w:spacing w:before="100" w:beforeAutospacing="1"/>
        <w:ind w:left="1080"/>
        <w:jc w:val="both"/>
        <w:rPr>
          <w:rFonts w:ascii="Arial" w:hAnsi="Arial" w:cs="Arial"/>
          <w:color w:val="000000"/>
        </w:rPr>
      </w:pPr>
      <w:r w:rsidRPr="64242C31">
        <w:rPr>
          <w:rFonts w:ascii="Arial" w:hAnsi="Arial" w:cs="Arial"/>
          <w:color w:val="000000" w:themeColor="text1"/>
        </w:rPr>
        <w:t>To establish evidence of sexual abuse.</w:t>
      </w:r>
    </w:p>
    <w:p w14:paraId="59473A6B" w14:textId="77777777" w:rsidR="008357D1" w:rsidRDefault="008357D1" w:rsidP="00F84424">
      <w:pPr>
        <w:pStyle w:val="NoSpacing"/>
        <w:ind w:left="720"/>
        <w:jc w:val="both"/>
        <w:rPr>
          <w:rFonts w:ascii="Arial" w:hAnsi="Arial" w:cs="Arial"/>
          <w:b/>
          <w:bCs/>
          <w:sz w:val="24"/>
          <w:szCs w:val="24"/>
          <w:u w:val="single"/>
        </w:rPr>
      </w:pPr>
    </w:p>
    <w:p w14:paraId="5F851678" w14:textId="1D296CFF" w:rsidR="00151600" w:rsidRPr="00DA036B" w:rsidRDefault="10C69AA4" w:rsidP="00F84424">
      <w:pPr>
        <w:pStyle w:val="NoSpacing"/>
        <w:ind w:left="720"/>
        <w:jc w:val="both"/>
        <w:rPr>
          <w:rFonts w:ascii="Arial" w:hAnsi="Arial" w:cs="Arial"/>
          <w:b/>
          <w:bCs/>
          <w:sz w:val="24"/>
          <w:szCs w:val="24"/>
          <w:u w:val="single"/>
        </w:rPr>
      </w:pPr>
      <w:r w:rsidRPr="64242C31">
        <w:rPr>
          <w:rFonts w:ascii="Arial" w:hAnsi="Arial" w:cs="Arial"/>
          <w:b/>
          <w:bCs/>
          <w:sz w:val="24"/>
          <w:szCs w:val="24"/>
          <w:u w:val="single"/>
        </w:rPr>
        <w:t>Cases involving allegations of Medical Neglect</w:t>
      </w:r>
    </w:p>
    <w:p w14:paraId="3471DB03" w14:textId="3626D07C" w:rsidR="64242C31" w:rsidRDefault="64242C31" w:rsidP="00F84424">
      <w:pPr>
        <w:pStyle w:val="NoSpacing"/>
        <w:ind w:left="720"/>
        <w:jc w:val="both"/>
        <w:rPr>
          <w:rFonts w:ascii="Arial" w:hAnsi="Arial" w:cs="Arial"/>
          <w:sz w:val="24"/>
          <w:szCs w:val="24"/>
        </w:rPr>
      </w:pPr>
    </w:p>
    <w:p w14:paraId="0FBBE485" w14:textId="30B45BE5" w:rsidR="00151600" w:rsidRPr="007610E5" w:rsidRDefault="6779190A" w:rsidP="00041F3B">
      <w:pPr>
        <w:pStyle w:val="NoSpacing"/>
        <w:numPr>
          <w:ilvl w:val="0"/>
          <w:numId w:val="20"/>
        </w:numPr>
        <w:ind w:left="1080"/>
        <w:jc w:val="both"/>
        <w:rPr>
          <w:rFonts w:ascii="Arial" w:hAnsi="Arial" w:cs="Arial"/>
          <w:sz w:val="24"/>
          <w:szCs w:val="24"/>
        </w:rPr>
      </w:pPr>
      <w:r w:rsidRPr="64242C31">
        <w:rPr>
          <w:rFonts w:ascii="Arial" w:hAnsi="Arial" w:cs="Arial"/>
          <w:sz w:val="24"/>
          <w:szCs w:val="24"/>
        </w:rPr>
        <w:t>If the case includes allegations of Medical Neglect, the medical examination is to include the following additional</w:t>
      </w:r>
      <w:r w:rsidR="00151600" w:rsidRPr="64242C31">
        <w:rPr>
          <w:rFonts w:ascii="Arial" w:hAnsi="Arial" w:cs="Arial"/>
          <w:sz w:val="24"/>
          <w:szCs w:val="24"/>
        </w:rPr>
        <w:t xml:space="preserve"> components</w:t>
      </w:r>
      <w:r w:rsidR="75EDB52F" w:rsidRPr="64242C31">
        <w:rPr>
          <w:rFonts w:ascii="Arial" w:hAnsi="Arial" w:cs="Arial"/>
          <w:sz w:val="24"/>
          <w:szCs w:val="24"/>
        </w:rPr>
        <w:t>, at no additional cost</w:t>
      </w:r>
      <w:r w:rsidR="5024BCE8" w:rsidRPr="64242C31">
        <w:rPr>
          <w:rFonts w:ascii="Arial" w:hAnsi="Arial" w:cs="Arial"/>
          <w:sz w:val="24"/>
          <w:szCs w:val="24"/>
        </w:rPr>
        <w:t>:</w:t>
      </w:r>
      <w:r w:rsidR="00151600" w:rsidRPr="64242C31">
        <w:rPr>
          <w:rFonts w:ascii="Arial" w:hAnsi="Arial" w:cs="Arial"/>
          <w:sz w:val="24"/>
          <w:szCs w:val="24"/>
        </w:rPr>
        <w:t xml:space="preserve">   </w:t>
      </w:r>
    </w:p>
    <w:p w14:paraId="363A7D83" w14:textId="77777777" w:rsidR="00151600" w:rsidRPr="007610E5" w:rsidRDefault="00151600" w:rsidP="00041F3B">
      <w:pPr>
        <w:pStyle w:val="NoSpacing"/>
        <w:numPr>
          <w:ilvl w:val="1"/>
          <w:numId w:val="20"/>
        </w:numPr>
        <w:jc w:val="both"/>
        <w:rPr>
          <w:rFonts w:ascii="Arial" w:hAnsi="Arial" w:cs="Arial"/>
          <w:sz w:val="24"/>
          <w:szCs w:val="24"/>
        </w:rPr>
      </w:pPr>
      <w:r w:rsidRPr="007610E5">
        <w:rPr>
          <w:rFonts w:ascii="Arial" w:hAnsi="Arial" w:cs="Arial"/>
          <w:sz w:val="24"/>
          <w:szCs w:val="24"/>
        </w:rPr>
        <w:t xml:space="preserve">Special attention shall be given to growth parameters, and a full review of available medical records shall be conducted to provide the examining physician with baseline information. </w:t>
      </w:r>
    </w:p>
    <w:p w14:paraId="7F5D6572" w14:textId="77777777" w:rsidR="00151600" w:rsidRPr="007610E5" w:rsidRDefault="00151600" w:rsidP="00F84424">
      <w:pPr>
        <w:pStyle w:val="NoSpacing"/>
        <w:ind w:left="720"/>
        <w:jc w:val="both"/>
        <w:rPr>
          <w:rFonts w:ascii="Arial" w:hAnsi="Arial" w:cs="Arial"/>
          <w:sz w:val="24"/>
          <w:szCs w:val="24"/>
        </w:rPr>
      </w:pPr>
    </w:p>
    <w:p w14:paraId="3D09CD6F" w14:textId="4F967362" w:rsidR="00151600" w:rsidRPr="007610E5" w:rsidRDefault="00151600" w:rsidP="00F84424">
      <w:pPr>
        <w:ind w:left="720"/>
        <w:jc w:val="both"/>
        <w:rPr>
          <w:rFonts w:ascii="Arial" w:hAnsi="Arial" w:cs="Arial"/>
        </w:rPr>
      </w:pPr>
      <w:r w:rsidRPr="345E88A0">
        <w:rPr>
          <w:rFonts w:ascii="Arial" w:hAnsi="Arial" w:cs="Arial"/>
        </w:rPr>
        <w:t xml:space="preserve">Where available and appropriate for timely examination, RDTC medical providers </w:t>
      </w:r>
      <w:r w:rsidR="5A328534" w:rsidRPr="345E88A0">
        <w:rPr>
          <w:rFonts w:ascii="Arial" w:hAnsi="Arial" w:cs="Arial"/>
        </w:rPr>
        <w:t>are to</w:t>
      </w:r>
      <w:r w:rsidRPr="345E88A0">
        <w:rPr>
          <w:rFonts w:ascii="Arial" w:hAnsi="Arial" w:cs="Arial"/>
        </w:rPr>
        <w:t xml:space="preserve"> provide in-hospital consultation at affiliated hospital(s) to conduct the Child Abuse and Neglect Medical Exam for the child and/or consultation with attending physicians. </w:t>
      </w:r>
    </w:p>
    <w:p w14:paraId="5AF83FD7" w14:textId="77777777" w:rsidR="00A915DF" w:rsidRPr="007610E5" w:rsidRDefault="00A915DF" w:rsidP="00F84424">
      <w:pPr>
        <w:ind w:left="720"/>
        <w:jc w:val="both"/>
        <w:rPr>
          <w:rFonts w:ascii="Arial" w:hAnsi="Arial" w:cs="Arial"/>
          <w:szCs w:val="24"/>
        </w:rPr>
      </w:pPr>
    </w:p>
    <w:p w14:paraId="3C1B0174" w14:textId="55D464B7" w:rsidR="00151600" w:rsidRPr="007610E5" w:rsidRDefault="00151600" w:rsidP="00F84424">
      <w:pPr>
        <w:pStyle w:val="NoSpacing"/>
        <w:ind w:left="720"/>
        <w:jc w:val="both"/>
        <w:rPr>
          <w:rFonts w:ascii="Arial" w:hAnsi="Arial" w:cs="Arial"/>
          <w:sz w:val="24"/>
          <w:szCs w:val="24"/>
        </w:rPr>
      </w:pPr>
      <w:bookmarkStart w:id="8" w:name="_Hlk49711139"/>
      <w:r w:rsidRPr="345E88A0">
        <w:rPr>
          <w:rFonts w:ascii="Arial" w:hAnsi="Arial" w:cs="Arial"/>
          <w:sz w:val="24"/>
          <w:szCs w:val="24"/>
        </w:rPr>
        <w:t xml:space="preserve">The medical exam </w:t>
      </w:r>
      <w:r w:rsidR="20DCC84B" w:rsidRPr="345E88A0">
        <w:rPr>
          <w:rFonts w:ascii="Arial" w:hAnsi="Arial" w:cs="Arial"/>
          <w:sz w:val="24"/>
          <w:szCs w:val="24"/>
        </w:rPr>
        <w:t xml:space="preserve">is </w:t>
      </w:r>
      <w:r w:rsidRPr="345E88A0">
        <w:rPr>
          <w:rFonts w:ascii="Arial" w:hAnsi="Arial" w:cs="Arial"/>
          <w:sz w:val="24"/>
          <w:szCs w:val="24"/>
        </w:rPr>
        <w:t xml:space="preserve">completed no more than ten business days from </w:t>
      </w:r>
      <w:r w:rsidR="652788A2" w:rsidRPr="6F5C89BC">
        <w:rPr>
          <w:rFonts w:ascii="Arial" w:hAnsi="Arial" w:cs="Arial"/>
          <w:sz w:val="24"/>
          <w:szCs w:val="24"/>
        </w:rPr>
        <w:t xml:space="preserve">receipt of the </w:t>
      </w:r>
      <w:r w:rsidRPr="345E88A0">
        <w:rPr>
          <w:rFonts w:ascii="Arial" w:hAnsi="Arial" w:cs="Arial"/>
          <w:sz w:val="24"/>
          <w:szCs w:val="24"/>
        </w:rPr>
        <w:t xml:space="preserve">referral </w:t>
      </w:r>
      <w:r w:rsidR="3DA7CE7D" w:rsidRPr="6F5C89BC">
        <w:rPr>
          <w:rFonts w:ascii="Arial" w:hAnsi="Arial" w:cs="Arial"/>
          <w:sz w:val="24"/>
          <w:szCs w:val="24"/>
        </w:rPr>
        <w:t xml:space="preserve">submitted by DCP&amp;P. </w:t>
      </w:r>
      <w:r w:rsidR="13A1274B" w:rsidRPr="345E88A0">
        <w:rPr>
          <w:rFonts w:ascii="Arial" w:hAnsi="Arial" w:cs="Arial"/>
          <w:sz w:val="24"/>
          <w:szCs w:val="24"/>
        </w:rPr>
        <w:t xml:space="preserve"> </w:t>
      </w:r>
      <w:r w:rsidR="494D67EE" w:rsidRPr="6F5C89BC">
        <w:rPr>
          <w:rFonts w:ascii="Arial" w:hAnsi="Arial" w:cs="Arial"/>
          <w:sz w:val="24"/>
          <w:szCs w:val="24"/>
        </w:rPr>
        <w:t xml:space="preserve">The RDTC </w:t>
      </w:r>
      <w:r w:rsidR="732B6912" w:rsidRPr="6F5C89BC">
        <w:rPr>
          <w:rFonts w:ascii="Arial" w:hAnsi="Arial" w:cs="Arial"/>
          <w:sz w:val="24"/>
          <w:szCs w:val="24"/>
        </w:rPr>
        <w:t>provide</w:t>
      </w:r>
      <w:r w:rsidR="7375C689" w:rsidRPr="6F5C89BC">
        <w:rPr>
          <w:rFonts w:ascii="Arial" w:hAnsi="Arial" w:cs="Arial"/>
          <w:sz w:val="24"/>
          <w:szCs w:val="24"/>
        </w:rPr>
        <w:t>s</w:t>
      </w:r>
      <w:r w:rsidRPr="345E88A0">
        <w:rPr>
          <w:rFonts w:ascii="Arial" w:hAnsi="Arial" w:cs="Arial"/>
          <w:sz w:val="24"/>
          <w:szCs w:val="24"/>
        </w:rPr>
        <w:t xml:space="preserve"> DCP&amp;P with a written summary of immediate medical needs and treatment recommendations</w:t>
      </w:r>
      <w:r w:rsidR="004257ED" w:rsidRPr="345E88A0">
        <w:rPr>
          <w:rFonts w:ascii="Arial" w:hAnsi="Arial" w:cs="Arial"/>
          <w:sz w:val="24"/>
          <w:szCs w:val="24"/>
        </w:rPr>
        <w:t xml:space="preserve"> within 24 hours of the exam</w:t>
      </w:r>
      <w:r w:rsidRPr="345E88A0">
        <w:rPr>
          <w:rFonts w:ascii="Arial" w:hAnsi="Arial" w:cs="Arial"/>
          <w:sz w:val="24"/>
          <w:szCs w:val="24"/>
        </w:rPr>
        <w:t xml:space="preserve">. The written summary shall include a disclaimer that the recommendations are preliminary and may change pending further information (i.e., lab results, medical record review). The RDTC </w:t>
      </w:r>
      <w:r w:rsidR="732B6912" w:rsidRPr="6F5C89BC">
        <w:rPr>
          <w:rFonts w:ascii="Arial" w:hAnsi="Arial" w:cs="Arial"/>
          <w:sz w:val="24"/>
          <w:szCs w:val="24"/>
        </w:rPr>
        <w:t>issue</w:t>
      </w:r>
      <w:r w:rsidR="32222090" w:rsidRPr="6F5C89BC">
        <w:rPr>
          <w:rFonts w:ascii="Arial" w:hAnsi="Arial" w:cs="Arial"/>
          <w:sz w:val="24"/>
          <w:szCs w:val="24"/>
        </w:rPr>
        <w:t>s</w:t>
      </w:r>
      <w:r w:rsidRPr="345E88A0">
        <w:rPr>
          <w:rFonts w:ascii="Arial" w:hAnsi="Arial" w:cs="Arial"/>
          <w:sz w:val="24"/>
          <w:szCs w:val="24"/>
        </w:rPr>
        <w:t xml:space="preserve"> a formal written narrative report to CP&amp;P within 30 </w:t>
      </w:r>
      <w:r w:rsidR="00F536DE" w:rsidRPr="345E88A0">
        <w:rPr>
          <w:rFonts w:ascii="Arial" w:hAnsi="Arial" w:cs="Arial"/>
          <w:sz w:val="24"/>
          <w:szCs w:val="24"/>
        </w:rPr>
        <w:t xml:space="preserve">calendar </w:t>
      </w:r>
      <w:r w:rsidRPr="345E88A0">
        <w:rPr>
          <w:rFonts w:ascii="Arial" w:hAnsi="Arial" w:cs="Arial"/>
          <w:sz w:val="24"/>
          <w:szCs w:val="24"/>
        </w:rPr>
        <w:t xml:space="preserve">days from the completed exam and receipt of required collateral information. Extenuating circumstances that delay the timeliness of the report </w:t>
      </w:r>
      <w:r w:rsidR="3BBEDC0E" w:rsidRPr="6F5C89BC">
        <w:rPr>
          <w:rFonts w:ascii="Arial" w:hAnsi="Arial" w:cs="Arial"/>
          <w:sz w:val="24"/>
          <w:szCs w:val="24"/>
        </w:rPr>
        <w:t xml:space="preserve">are to </w:t>
      </w:r>
      <w:r w:rsidRPr="345E88A0">
        <w:rPr>
          <w:rFonts w:ascii="Arial" w:hAnsi="Arial" w:cs="Arial"/>
          <w:sz w:val="24"/>
          <w:szCs w:val="24"/>
        </w:rPr>
        <w:t xml:space="preserve">be communicated by the RDTC to the </w:t>
      </w:r>
      <w:r w:rsidR="006557AB">
        <w:rPr>
          <w:rFonts w:ascii="Arial" w:hAnsi="Arial" w:cs="Arial"/>
          <w:sz w:val="24"/>
          <w:szCs w:val="24"/>
        </w:rPr>
        <w:t xml:space="preserve">DCP&amp;P </w:t>
      </w:r>
      <w:r w:rsidRPr="345E88A0">
        <w:rPr>
          <w:rFonts w:ascii="Arial" w:hAnsi="Arial" w:cs="Arial"/>
          <w:sz w:val="24"/>
          <w:szCs w:val="24"/>
        </w:rPr>
        <w:t xml:space="preserve">Area Office RDTC Liaison and/or Local Office RDTC Liaison in writing and identify the number of days the report </w:t>
      </w:r>
      <w:r w:rsidR="67C17D77" w:rsidRPr="6F5C89BC">
        <w:rPr>
          <w:rFonts w:ascii="Arial" w:hAnsi="Arial" w:cs="Arial"/>
          <w:sz w:val="24"/>
          <w:szCs w:val="24"/>
        </w:rPr>
        <w:t xml:space="preserve">is to </w:t>
      </w:r>
      <w:r w:rsidRPr="345E88A0">
        <w:rPr>
          <w:rFonts w:ascii="Arial" w:hAnsi="Arial" w:cs="Arial"/>
          <w:sz w:val="24"/>
          <w:szCs w:val="24"/>
        </w:rPr>
        <w:t xml:space="preserve">be delayed. The report includes, but is not limited to, summary information on the reason for referral for a medical exam, </w:t>
      </w:r>
      <w:r w:rsidRPr="345E88A0">
        <w:rPr>
          <w:rFonts w:ascii="Arial" w:hAnsi="Arial" w:cs="Arial"/>
          <w:sz w:val="24"/>
          <w:szCs w:val="24"/>
        </w:rPr>
        <w:lastRenderedPageBreak/>
        <w:t xml:space="preserve">the suspected abuse and circumstances, documentation of interviews, the exam and findings, professional opinion, and treatment recommendations. </w:t>
      </w:r>
    </w:p>
    <w:bookmarkEnd w:id="8"/>
    <w:p w14:paraId="2645E5AB" w14:textId="77777777" w:rsidR="00151600" w:rsidRDefault="00151600" w:rsidP="00496461">
      <w:pPr>
        <w:pStyle w:val="p26"/>
        <w:rPr>
          <w:rFonts w:ascii="Arial" w:hAnsi="Arial" w:cs="Arial"/>
        </w:rPr>
      </w:pPr>
    </w:p>
    <w:p w14:paraId="1463D7F8" w14:textId="208CDDCF" w:rsidR="00151600" w:rsidRPr="00406BA2" w:rsidRDefault="07E88815" w:rsidP="00353711">
      <w:pPr>
        <w:pStyle w:val="NoSpacing"/>
        <w:numPr>
          <w:ilvl w:val="0"/>
          <w:numId w:val="19"/>
        </w:numPr>
        <w:ind w:left="1080"/>
        <w:jc w:val="both"/>
        <w:rPr>
          <w:rFonts w:ascii="Arial" w:hAnsi="Arial" w:cs="Arial"/>
          <w:b/>
          <w:bCs/>
          <w:sz w:val="24"/>
          <w:szCs w:val="24"/>
        </w:rPr>
      </w:pPr>
      <w:bookmarkStart w:id="9" w:name="_Hlk199928265"/>
      <w:r w:rsidRPr="3F61A09B">
        <w:rPr>
          <w:rFonts w:ascii="Arial" w:hAnsi="Arial" w:cs="Arial"/>
          <w:b/>
          <w:bCs/>
          <w:sz w:val="24"/>
          <w:szCs w:val="24"/>
        </w:rPr>
        <w:t xml:space="preserve">Child Abuse </w:t>
      </w:r>
      <w:r w:rsidR="1856BB54" w:rsidRPr="3F61A09B">
        <w:rPr>
          <w:rFonts w:ascii="Arial" w:hAnsi="Arial" w:cs="Arial"/>
          <w:b/>
          <w:bCs/>
          <w:sz w:val="24"/>
          <w:szCs w:val="24"/>
        </w:rPr>
        <w:t>&amp;</w:t>
      </w:r>
      <w:r w:rsidRPr="3F61A09B">
        <w:rPr>
          <w:rFonts w:ascii="Arial" w:hAnsi="Arial" w:cs="Arial"/>
          <w:b/>
          <w:bCs/>
          <w:sz w:val="24"/>
          <w:szCs w:val="24"/>
        </w:rPr>
        <w:t xml:space="preserve"> Neglect </w:t>
      </w:r>
      <w:r w:rsidR="00C26409">
        <w:rPr>
          <w:rFonts w:ascii="Arial" w:hAnsi="Arial" w:cs="Arial"/>
          <w:b/>
          <w:bCs/>
          <w:sz w:val="24"/>
          <w:szCs w:val="24"/>
        </w:rPr>
        <w:t>Psychosocial</w:t>
      </w:r>
      <w:r w:rsidRPr="3F61A09B">
        <w:rPr>
          <w:rFonts w:ascii="Arial" w:hAnsi="Arial" w:cs="Arial"/>
          <w:b/>
          <w:bCs/>
          <w:sz w:val="24"/>
          <w:szCs w:val="24"/>
        </w:rPr>
        <w:t xml:space="preserve"> Evaluation  </w:t>
      </w:r>
    </w:p>
    <w:p w14:paraId="55CC2D01" w14:textId="04BD33A8" w:rsidR="7DA40770" w:rsidRDefault="7DA40770" w:rsidP="002C7D09">
      <w:pPr>
        <w:pStyle w:val="NoSpacing"/>
        <w:ind w:left="720"/>
        <w:jc w:val="both"/>
        <w:rPr>
          <w:rFonts w:ascii="Arial" w:hAnsi="Arial" w:cs="Arial"/>
          <w:b/>
          <w:bCs/>
        </w:rPr>
      </w:pPr>
      <w:r w:rsidRPr="6F5C89BC">
        <w:rPr>
          <w:rFonts w:ascii="Arial" w:hAnsi="Arial" w:cs="Arial"/>
          <w:b/>
          <w:bCs/>
        </w:rPr>
        <w:t>Billed via K-100 at a rate of</w:t>
      </w:r>
      <w:r w:rsidR="002C7D09">
        <w:rPr>
          <w:rFonts w:ascii="Arial" w:hAnsi="Arial" w:cs="Arial"/>
          <w:b/>
          <w:bCs/>
        </w:rPr>
        <w:t xml:space="preserve"> </w:t>
      </w:r>
      <w:r w:rsidRPr="6F5C89BC">
        <w:rPr>
          <w:rFonts w:ascii="Arial" w:hAnsi="Arial" w:cs="Arial"/>
          <w:b/>
          <w:bCs/>
        </w:rPr>
        <w:t>$1,300</w:t>
      </w:r>
      <w:r w:rsidR="0F8BA624" w:rsidRPr="6F5C89BC">
        <w:rPr>
          <w:rFonts w:ascii="Arial" w:hAnsi="Arial" w:cs="Arial"/>
          <w:b/>
          <w:bCs/>
        </w:rPr>
        <w:t xml:space="preserve"> per evaluation</w:t>
      </w:r>
    </w:p>
    <w:bookmarkEnd w:id="9"/>
    <w:p w14:paraId="1FF28A77" w14:textId="7500971F" w:rsidR="7364E416" w:rsidRDefault="7364E416" w:rsidP="002C7D09">
      <w:pPr>
        <w:pStyle w:val="NoSpacing"/>
        <w:spacing w:line="259" w:lineRule="auto"/>
        <w:ind w:left="720"/>
        <w:jc w:val="both"/>
        <w:rPr>
          <w:rFonts w:ascii="Arial" w:hAnsi="Arial" w:cs="Arial"/>
          <w:b/>
          <w:bCs/>
        </w:rPr>
      </w:pPr>
      <w:r w:rsidRPr="6F5C89BC">
        <w:rPr>
          <w:rFonts w:ascii="Arial" w:hAnsi="Arial" w:cs="Arial"/>
          <w:b/>
          <w:bCs/>
        </w:rPr>
        <w:t>Rate is inclusive of evaluation, written summary report, and written narrative report.</w:t>
      </w:r>
    </w:p>
    <w:p w14:paraId="768364A2" w14:textId="7AAE0749" w:rsidR="6F5C89BC" w:rsidRDefault="6F5C89BC" w:rsidP="00496461">
      <w:pPr>
        <w:pStyle w:val="p26"/>
        <w:ind w:left="360"/>
        <w:rPr>
          <w:rFonts w:ascii="Arial" w:hAnsi="Arial" w:cs="Arial"/>
          <w:b/>
          <w:bCs/>
        </w:rPr>
      </w:pPr>
    </w:p>
    <w:p w14:paraId="01099B36" w14:textId="330061A1" w:rsidR="12B2658E" w:rsidRDefault="1183CFEA" w:rsidP="002C7D09">
      <w:pPr>
        <w:pStyle w:val="p26"/>
        <w:ind w:left="720"/>
        <w:rPr>
          <w:rFonts w:ascii="Arial" w:hAnsi="Arial" w:cs="Arial"/>
        </w:rPr>
      </w:pPr>
      <w:r w:rsidRPr="64242C31">
        <w:rPr>
          <w:rFonts w:ascii="Arial" w:hAnsi="Arial" w:cs="Arial"/>
        </w:rPr>
        <w:t>RDTCs</w:t>
      </w:r>
      <w:r w:rsidR="1768E676" w:rsidRPr="64242C31">
        <w:rPr>
          <w:rFonts w:ascii="Arial" w:hAnsi="Arial" w:cs="Arial"/>
        </w:rPr>
        <w:t xml:space="preserve"> provide children suspected of being abused and/or neglected</w:t>
      </w:r>
      <w:r w:rsidR="03F42073" w:rsidRPr="64242C31">
        <w:rPr>
          <w:rFonts w:ascii="Arial" w:hAnsi="Arial" w:cs="Arial"/>
        </w:rPr>
        <w:t xml:space="preserve"> with</w:t>
      </w:r>
      <w:r w:rsidR="00C65B31">
        <w:rPr>
          <w:rFonts w:ascii="Arial" w:hAnsi="Arial" w:cs="Arial"/>
        </w:rPr>
        <w:t xml:space="preserve"> </w:t>
      </w:r>
      <w:r w:rsidR="00D90902">
        <w:rPr>
          <w:rFonts w:ascii="Arial" w:hAnsi="Arial" w:cs="Arial"/>
        </w:rPr>
        <w:t>Psychosocial</w:t>
      </w:r>
      <w:r w:rsidR="1768E676" w:rsidRPr="64242C31">
        <w:rPr>
          <w:rFonts w:ascii="Arial" w:hAnsi="Arial" w:cs="Arial"/>
        </w:rPr>
        <w:t xml:space="preserve"> evaluation</w:t>
      </w:r>
      <w:r w:rsidR="3BF71F59" w:rsidRPr="64242C31">
        <w:rPr>
          <w:rFonts w:ascii="Arial" w:hAnsi="Arial" w:cs="Arial"/>
        </w:rPr>
        <w:t>s</w:t>
      </w:r>
      <w:r w:rsidR="75E1D54B" w:rsidRPr="64242C31">
        <w:rPr>
          <w:rFonts w:ascii="Arial" w:hAnsi="Arial" w:cs="Arial"/>
        </w:rPr>
        <w:t>.</w:t>
      </w:r>
    </w:p>
    <w:p w14:paraId="33CCCF5F" w14:textId="6E251F22" w:rsidR="0064657F" w:rsidRDefault="0064657F" w:rsidP="002C7D09">
      <w:pPr>
        <w:pStyle w:val="NoSpacing"/>
        <w:ind w:left="720"/>
        <w:jc w:val="both"/>
        <w:rPr>
          <w:rFonts w:ascii="Arial" w:hAnsi="Arial" w:cs="Arial"/>
          <w:sz w:val="24"/>
          <w:szCs w:val="24"/>
        </w:rPr>
      </w:pPr>
      <w:bookmarkStart w:id="10" w:name="_Hlk186120268"/>
    </w:p>
    <w:p w14:paraId="6AB10B6F" w14:textId="48D30143" w:rsidR="00151600" w:rsidRPr="007610E5" w:rsidRDefault="00151600" w:rsidP="002C7D09">
      <w:pPr>
        <w:pStyle w:val="NoSpacing"/>
        <w:ind w:left="720"/>
        <w:jc w:val="both"/>
        <w:rPr>
          <w:rFonts w:ascii="Arial" w:hAnsi="Arial" w:cs="Arial"/>
          <w:sz w:val="24"/>
          <w:szCs w:val="24"/>
        </w:rPr>
      </w:pPr>
      <w:r w:rsidRPr="345E88A0">
        <w:rPr>
          <w:rFonts w:ascii="Arial" w:hAnsi="Arial" w:cs="Arial"/>
          <w:sz w:val="24"/>
          <w:szCs w:val="24"/>
        </w:rPr>
        <w:t xml:space="preserve">Child Abuse and Neglect </w:t>
      </w:r>
      <w:r w:rsidR="00D90902">
        <w:rPr>
          <w:rFonts w:ascii="Arial" w:hAnsi="Arial" w:cs="Arial"/>
          <w:sz w:val="24"/>
          <w:szCs w:val="24"/>
        </w:rPr>
        <w:t>Psychosocial</w:t>
      </w:r>
      <w:r w:rsidRPr="345E88A0">
        <w:rPr>
          <w:rFonts w:ascii="Arial" w:hAnsi="Arial" w:cs="Arial"/>
          <w:sz w:val="24"/>
          <w:szCs w:val="24"/>
        </w:rPr>
        <w:t xml:space="preserve"> Evaluations</w:t>
      </w:r>
      <w:r w:rsidRPr="345E88A0">
        <w:rPr>
          <w:rFonts w:ascii="Arial" w:hAnsi="Arial" w:cs="Arial"/>
          <w:b/>
          <w:bCs/>
          <w:sz w:val="24"/>
          <w:szCs w:val="24"/>
        </w:rPr>
        <w:t xml:space="preserve"> </w:t>
      </w:r>
      <w:r w:rsidR="691637B7" w:rsidRPr="345E88A0">
        <w:rPr>
          <w:rFonts w:ascii="Arial" w:hAnsi="Arial" w:cs="Arial"/>
          <w:sz w:val="24"/>
          <w:szCs w:val="24"/>
        </w:rPr>
        <w:t>are</w:t>
      </w:r>
      <w:r w:rsidRPr="345E88A0">
        <w:rPr>
          <w:rFonts w:ascii="Arial" w:hAnsi="Arial" w:cs="Arial"/>
          <w:sz w:val="24"/>
          <w:szCs w:val="24"/>
        </w:rPr>
        <w:t xml:space="preserve"> conducted by the RDTC to assist DCP&amp;P and the Court in assessing whether abuse and/or neglect has occurred, to determine the impact of an event on an individual’s </w:t>
      </w:r>
      <w:r w:rsidR="5577BD00" w:rsidRPr="6F5C89BC">
        <w:rPr>
          <w:rFonts w:ascii="Arial" w:hAnsi="Arial" w:cs="Arial"/>
          <w:sz w:val="24"/>
          <w:szCs w:val="24"/>
        </w:rPr>
        <w:t>mental, behavioral, and/or physical health</w:t>
      </w:r>
      <w:r w:rsidRPr="345E88A0">
        <w:rPr>
          <w:rFonts w:ascii="Arial" w:hAnsi="Arial" w:cs="Arial"/>
          <w:sz w:val="24"/>
          <w:szCs w:val="24"/>
        </w:rPr>
        <w:t>, and the level of risk posed to the child.  They are conducted relative to the abuse/neglect allegations and CP&amp;P’s referral questions and may include an assessment of relevant family members.  They may provide, but are not limited to, the following:</w:t>
      </w:r>
    </w:p>
    <w:p w14:paraId="251082F5" w14:textId="77777777" w:rsidR="00151600" w:rsidRPr="007610E5" w:rsidRDefault="00151600" w:rsidP="00151600">
      <w:pPr>
        <w:pStyle w:val="NoSpacing"/>
        <w:jc w:val="both"/>
        <w:rPr>
          <w:rFonts w:ascii="Arial" w:hAnsi="Arial" w:cs="Arial"/>
          <w:strike/>
          <w:sz w:val="24"/>
          <w:szCs w:val="24"/>
        </w:rPr>
      </w:pPr>
    </w:p>
    <w:p w14:paraId="057CBE7C" w14:textId="77777777" w:rsidR="00151600" w:rsidRPr="007610E5" w:rsidRDefault="00151600" w:rsidP="00453667">
      <w:pPr>
        <w:pStyle w:val="NoSpacing"/>
        <w:numPr>
          <w:ilvl w:val="0"/>
          <w:numId w:val="17"/>
        </w:numPr>
        <w:ind w:left="1080"/>
        <w:jc w:val="both"/>
        <w:rPr>
          <w:rFonts w:ascii="Arial" w:hAnsi="Arial" w:cs="Arial"/>
          <w:sz w:val="24"/>
          <w:szCs w:val="24"/>
        </w:rPr>
      </w:pPr>
      <w:r w:rsidRPr="007610E5">
        <w:rPr>
          <w:rFonts w:ascii="Arial" w:hAnsi="Arial" w:cs="Arial"/>
          <w:sz w:val="24"/>
          <w:szCs w:val="24"/>
        </w:rPr>
        <w:t>Addresses the psychological, behavioral, and developmental needs of the referred child and/or adult;</w:t>
      </w:r>
    </w:p>
    <w:p w14:paraId="1DA4477B" w14:textId="77777777" w:rsidR="00151600" w:rsidRPr="007610E5" w:rsidRDefault="00151600" w:rsidP="00453667">
      <w:pPr>
        <w:pStyle w:val="NoSpacing"/>
        <w:numPr>
          <w:ilvl w:val="0"/>
          <w:numId w:val="17"/>
        </w:numPr>
        <w:ind w:left="1080"/>
        <w:jc w:val="both"/>
        <w:rPr>
          <w:rFonts w:ascii="Arial" w:hAnsi="Arial" w:cs="Arial"/>
          <w:sz w:val="24"/>
          <w:szCs w:val="24"/>
        </w:rPr>
      </w:pPr>
      <w:r w:rsidRPr="007610E5">
        <w:rPr>
          <w:rFonts w:ascii="Arial" w:hAnsi="Arial" w:cs="Arial"/>
          <w:sz w:val="24"/>
          <w:szCs w:val="24"/>
        </w:rPr>
        <w:t>Provides information on cognitive ability, functioning, and how personality manifests in daily living and relationships;</w:t>
      </w:r>
    </w:p>
    <w:p w14:paraId="42570882" w14:textId="77777777" w:rsidR="00151600" w:rsidRPr="007610E5" w:rsidRDefault="00151600" w:rsidP="00453667">
      <w:pPr>
        <w:pStyle w:val="ListParagraph"/>
        <w:numPr>
          <w:ilvl w:val="0"/>
          <w:numId w:val="17"/>
        </w:numPr>
        <w:autoSpaceDE w:val="0"/>
        <w:autoSpaceDN w:val="0"/>
        <w:adjustRightInd w:val="0"/>
        <w:ind w:left="1080"/>
        <w:contextualSpacing/>
        <w:jc w:val="both"/>
        <w:rPr>
          <w:rFonts w:ascii="Arial" w:hAnsi="Arial" w:cs="Arial"/>
          <w:szCs w:val="24"/>
        </w:rPr>
      </w:pPr>
      <w:r w:rsidRPr="007610E5">
        <w:rPr>
          <w:rFonts w:ascii="Arial" w:hAnsi="Arial" w:cs="Arial"/>
          <w:szCs w:val="24"/>
        </w:rPr>
        <w:t xml:space="preserve">Assesses adult’s parenting skills, strengths, and abilities most relevant to abuse and/or neglect concerns; </w:t>
      </w:r>
    </w:p>
    <w:p w14:paraId="1FEE405D" w14:textId="77777777" w:rsidR="00151600" w:rsidRPr="004365DF" w:rsidRDefault="00151600" w:rsidP="00453667">
      <w:pPr>
        <w:pStyle w:val="ListParagraph"/>
        <w:numPr>
          <w:ilvl w:val="0"/>
          <w:numId w:val="17"/>
        </w:numPr>
        <w:autoSpaceDE w:val="0"/>
        <w:autoSpaceDN w:val="0"/>
        <w:adjustRightInd w:val="0"/>
        <w:ind w:left="1080"/>
        <w:contextualSpacing/>
        <w:jc w:val="both"/>
        <w:rPr>
          <w:rFonts w:ascii="Arial" w:hAnsi="Arial" w:cs="Arial"/>
          <w:szCs w:val="24"/>
        </w:rPr>
      </w:pPr>
      <w:r w:rsidRPr="004365DF">
        <w:rPr>
          <w:rFonts w:ascii="Arial" w:hAnsi="Arial" w:cs="Arial"/>
          <w:szCs w:val="24"/>
        </w:rPr>
        <w:t>Used to obtain a thorough assessment of risk and protective factors relevant to abuse and/or neglect concerns;</w:t>
      </w:r>
    </w:p>
    <w:p w14:paraId="12280129" w14:textId="77777777" w:rsidR="00151600" w:rsidRPr="004365DF" w:rsidRDefault="00151600" w:rsidP="00453667">
      <w:pPr>
        <w:pStyle w:val="ListParagraph"/>
        <w:numPr>
          <w:ilvl w:val="0"/>
          <w:numId w:val="17"/>
        </w:numPr>
        <w:autoSpaceDE w:val="0"/>
        <w:autoSpaceDN w:val="0"/>
        <w:adjustRightInd w:val="0"/>
        <w:ind w:left="1080"/>
        <w:contextualSpacing/>
        <w:jc w:val="both"/>
        <w:rPr>
          <w:rFonts w:ascii="Arial" w:hAnsi="Arial" w:cs="Arial"/>
          <w:szCs w:val="24"/>
        </w:rPr>
      </w:pPr>
      <w:r w:rsidRPr="004365DF">
        <w:rPr>
          <w:rFonts w:ascii="Arial" w:hAnsi="Arial" w:cs="Arial"/>
          <w:szCs w:val="24"/>
        </w:rPr>
        <w:t>Assesses the child’s vulnerabilities and special needs;</w:t>
      </w:r>
    </w:p>
    <w:p w14:paraId="23C13F6A" w14:textId="77777777" w:rsidR="00151600" w:rsidRPr="004365DF" w:rsidRDefault="00151600" w:rsidP="00453667">
      <w:pPr>
        <w:pStyle w:val="ListParagraph"/>
        <w:numPr>
          <w:ilvl w:val="0"/>
          <w:numId w:val="17"/>
        </w:numPr>
        <w:autoSpaceDE w:val="0"/>
        <w:autoSpaceDN w:val="0"/>
        <w:adjustRightInd w:val="0"/>
        <w:ind w:left="1080"/>
        <w:contextualSpacing/>
        <w:jc w:val="both"/>
        <w:rPr>
          <w:rFonts w:ascii="Arial" w:hAnsi="Arial" w:cs="Arial"/>
          <w:szCs w:val="24"/>
        </w:rPr>
      </w:pPr>
      <w:r w:rsidRPr="004365DF">
        <w:rPr>
          <w:rFonts w:ascii="Arial" w:hAnsi="Arial" w:cs="Arial"/>
          <w:szCs w:val="24"/>
        </w:rPr>
        <w:t>Renders and provides insight into a psychological diagnosis;</w:t>
      </w:r>
    </w:p>
    <w:p w14:paraId="47AA7DDB" w14:textId="67F159F8" w:rsidR="00151600" w:rsidRPr="004365DF" w:rsidRDefault="00151600" w:rsidP="00453667">
      <w:pPr>
        <w:pStyle w:val="ListParagraph"/>
        <w:numPr>
          <w:ilvl w:val="0"/>
          <w:numId w:val="17"/>
        </w:numPr>
        <w:autoSpaceDE w:val="0"/>
        <w:autoSpaceDN w:val="0"/>
        <w:adjustRightInd w:val="0"/>
        <w:ind w:left="1080"/>
        <w:contextualSpacing/>
        <w:jc w:val="both"/>
        <w:rPr>
          <w:rFonts w:ascii="Arial" w:hAnsi="Arial" w:cs="Arial"/>
          <w:szCs w:val="24"/>
        </w:rPr>
      </w:pPr>
      <w:r w:rsidRPr="004365DF">
        <w:rPr>
          <w:rFonts w:ascii="Arial" w:hAnsi="Arial" w:cs="Arial"/>
          <w:szCs w:val="24"/>
        </w:rPr>
        <w:t xml:space="preserve">Identifies specific interventions and behavioral outcomes; </w:t>
      </w:r>
    </w:p>
    <w:p w14:paraId="42545A0B" w14:textId="39958C5E" w:rsidR="00814AE8" w:rsidRPr="004365DF" w:rsidRDefault="00F93A81" w:rsidP="00453667">
      <w:pPr>
        <w:pStyle w:val="ListParagraph"/>
        <w:numPr>
          <w:ilvl w:val="0"/>
          <w:numId w:val="17"/>
        </w:numPr>
        <w:autoSpaceDE w:val="0"/>
        <w:autoSpaceDN w:val="0"/>
        <w:adjustRightInd w:val="0"/>
        <w:ind w:left="1080"/>
        <w:contextualSpacing/>
        <w:jc w:val="both"/>
        <w:rPr>
          <w:rFonts w:ascii="Arial" w:hAnsi="Arial" w:cs="Arial"/>
          <w:szCs w:val="24"/>
        </w:rPr>
      </w:pPr>
      <w:r w:rsidRPr="004365DF">
        <w:rPr>
          <w:rFonts w:ascii="Arial" w:hAnsi="Arial" w:cs="Arial"/>
          <w:szCs w:val="24"/>
        </w:rPr>
        <w:t>Determines</w:t>
      </w:r>
      <w:r w:rsidR="005C4F10" w:rsidRPr="004365DF">
        <w:rPr>
          <w:rFonts w:ascii="Arial" w:hAnsi="Arial" w:cs="Arial"/>
          <w:szCs w:val="24"/>
        </w:rPr>
        <w:t xml:space="preserve"> and discusses</w:t>
      </w:r>
      <w:r w:rsidRPr="004365DF">
        <w:rPr>
          <w:rFonts w:ascii="Arial" w:hAnsi="Arial" w:cs="Arial"/>
          <w:szCs w:val="24"/>
        </w:rPr>
        <w:t xml:space="preserve"> if there is a linkage between the child’s behavioral expression to the alleged abuse.</w:t>
      </w:r>
    </w:p>
    <w:p w14:paraId="72AB04CF" w14:textId="77777777" w:rsidR="00151600" w:rsidRPr="004365DF" w:rsidRDefault="00151600" w:rsidP="00453667">
      <w:pPr>
        <w:pStyle w:val="ListParagraph"/>
        <w:numPr>
          <w:ilvl w:val="0"/>
          <w:numId w:val="17"/>
        </w:numPr>
        <w:autoSpaceDE w:val="0"/>
        <w:autoSpaceDN w:val="0"/>
        <w:adjustRightInd w:val="0"/>
        <w:ind w:left="1080"/>
        <w:contextualSpacing/>
        <w:jc w:val="both"/>
        <w:rPr>
          <w:rFonts w:ascii="Arial" w:hAnsi="Arial" w:cs="Arial"/>
          <w:szCs w:val="24"/>
        </w:rPr>
      </w:pPr>
      <w:r w:rsidRPr="004365DF">
        <w:rPr>
          <w:rFonts w:ascii="Arial" w:hAnsi="Arial" w:cs="Arial"/>
          <w:szCs w:val="24"/>
        </w:rPr>
        <w:t xml:space="preserve">Includes the use of standardized measures and psychological assessment tools. </w:t>
      </w:r>
    </w:p>
    <w:bookmarkEnd w:id="10"/>
    <w:p w14:paraId="25E479A1" w14:textId="77777777" w:rsidR="00151600" w:rsidRPr="007610E5" w:rsidRDefault="00151600" w:rsidP="00151600">
      <w:pPr>
        <w:pStyle w:val="NoSpacing"/>
        <w:jc w:val="both"/>
        <w:rPr>
          <w:rFonts w:ascii="Arial" w:hAnsi="Arial" w:cs="Arial"/>
          <w:sz w:val="24"/>
          <w:szCs w:val="24"/>
        </w:rPr>
      </w:pPr>
    </w:p>
    <w:p w14:paraId="491AD5DA" w14:textId="031DA6DA" w:rsidR="00151600" w:rsidRPr="007610E5" w:rsidRDefault="00151600" w:rsidP="00453667">
      <w:pPr>
        <w:pStyle w:val="NoSpacing"/>
        <w:ind w:left="720"/>
        <w:jc w:val="both"/>
        <w:rPr>
          <w:rFonts w:ascii="Arial" w:hAnsi="Arial" w:cs="Arial"/>
          <w:sz w:val="24"/>
          <w:szCs w:val="24"/>
        </w:rPr>
      </w:pPr>
      <w:r w:rsidRPr="64242C31">
        <w:rPr>
          <w:rFonts w:ascii="Arial" w:hAnsi="Arial" w:cs="Arial"/>
          <w:sz w:val="24"/>
          <w:szCs w:val="24"/>
        </w:rPr>
        <w:t xml:space="preserve">The initial </w:t>
      </w:r>
      <w:r w:rsidR="00D90902">
        <w:rPr>
          <w:rFonts w:ascii="Arial" w:hAnsi="Arial" w:cs="Arial"/>
          <w:sz w:val="24"/>
          <w:szCs w:val="24"/>
        </w:rPr>
        <w:t>Psychosocial</w:t>
      </w:r>
      <w:r w:rsidRPr="64242C31">
        <w:rPr>
          <w:rFonts w:ascii="Arial" w:hAnsi="Arial" w:cs="Arial"/>
          <w:sz w:val="24"/>
          <w:szCs w:val="24"/>
        </w:rPr>
        <w:t xml:space="preserve"> evaluation interview </w:t>
      </w:r>
      <w:r w:rsidR="005C4F10" w:rsidRPr="64242C31">
        <w:rPr>
          <w:rFonts w:ascii="Arial" w:hAnsi="Arial" w:cs="Arial"/>
          <w:sz w:val="24"/>
          <w:szCs w:val="24"/>
        </w:rPr>
        <w:t>is</w:t>
      </w:r>
      <w:r w:rsidR="365FAF5D" w:rsidRPr="64242C31">
        <w:rPr>
          <w:rFonts w:ascii="Arial" w:hAnsi="Arial" w:cs="Arial"/>
          <w:sz w:val="24"/>
          <w:szCs w:val="24"/>
        </w:rPr>
        <w:t xml:space="preserve"> </w:t>
      </w:r>
      <w:r w:rsidRPr="64242C31">
        <w:rPr>
          <w:rFonts w:ascii="Arial" w:hAnsi="Arial" w:cs="Arial"/>
          <w:sz w:val="24"/>
          <w:szCs w:val="24"/>
        </w:rPr>
        <w:t>completed no more than ten business days from receipt of the completed referral</w:t>
      </w:r>
      <w:r w:rsidR="4D51C4FA" w:rsidRPr="64242C31">
        <w:rPr>
          <w:rFonts w:ascii="Arial" w:hAnsi="Arial" w:cs="Arial"/>
          <w:sz w:val="24"/>
          <w:szCs w:val="24"/>
        </w:rPr>
        <w:t xml:space="preserve"> </w:t>
      </w:r>
      <w:r w:rsidR="1D334BD8" w:rsidRPr="64242C31">
        <w:rPr>
          <w:rFonts w:ascii="Arial" w:hAnsi="Arial" w:cs="Arial"/>
          <w:sz w:val="24"/>
          <w:szCs w:val="24"/>
        </w:rPr>
        <w:t>submitted by DCP&amp;P</w:t>
      </w:r>
      <w:r w:rsidRPr="64242C31">
        <w:rPr>
          <w:rFonts w:ascii="Arial" w:hAnsi="Arial" w:cs="Arial"/>
          <w:sz w:val="24"/>
          <w:szCs w:val="24"/>
        </w:rPr>
        <w:t xml:space="preserve">, which </w:t>
      </w:r>
      <w:r w:rsidR="7474B8BD" w:rsidRPr="64242C31">
        <w:rPr>
          <w:rFonts w:ascii="Arial" w:hAnsi="Arial" w:cs="Arial"/>
          <w:sz w:val="24"/>
          <w:szCs w:val="24"/>
        </w:rPr>
        <w:t>include</w:t>
      </w:r>
      <w:r w:rsidR="5E64BA1B" w:rsidRPr="64242C31">
        <w:rPr>
          <w:rFonts w:ascii="Arial" w:hAnsi="Arial" w:cs="Arial"/>
          <w:sz w:val="24"/>
          <w:szCs w:val="24"/>
        </w:rPr>
        <w:t>s</w:t>
      </w:r>
      <w:r w:rsidRPr="64242C31">
        <w:rPr>
          <w:rFonts w:ascii="Arial" w:hAnsi="Arial" w:cs="Arial"/>
          <w:sz w:val="24"/>
          <w:szCs w:val="24"/>
        </w:rPr>
        <w:t xml:space="preserve"> the referral form and background information necessary to conduct the evaluation sufficiently and ethically. Delays in scheduling </w:t>
      </w:r>
      <w:r w:rsidR="097FCA3B" w:rsidRPr="64242C31">
        <w:rPr>
          <w:rFonts w:ascii="Arial" w:hAnsi="Arial" w:cs="Arial"/>
          <w:sz w:val="24"/>
          <w:szCs w:val="24"/>
        </w:rPr>
        <w:t xml:space="preserve">are to </w:t>
      </w:r>
      <w:r w:rsidRPr="64242C31">
        <w:rPr>
          <w:rFonts w:ascii="Arial" w:hAnsi="Arial" w:cs="Arial"/>
          <w:sz w:val="24"/>
          <w:szCs w:val="24"/>
        </w:rPr>
        <w:t xml:space="preserve">be communicated by the RDTC with the Area Office and/or Local Office RDTC Liaisons.  The </w:t>
      </w:r>
      <w:r w:rsidR="4018C5EA" w:rsidRPr="64242C31">
        <w:rPr>
          <w:rFonts w:ascii="Arial" w:hAnsi="Arial" w:cs="Arial"/>
          <w:sz w:val="24"/>
          <w:szCs w:val="24"/>
        </w:rPr>
        <w:t xml:space="preserve">RDTC </w:t>
      </w:r>
      <w:r w:rsidR="1E3BBF92" w:rsidRPr="64242C31">
        <w:rPr>
          <w:rFonts w:ascii="Arial" w:hAnsi="Arial" w:cs="Arial"/>
          <w:sz w:val="24"/>
          <w:szCs w:val="24"/>
        </w:rPr>
        <w:t>provide</w:t>
      </w:r>
      <w:r w:rsidR="7396F243" w:rsidRPr="64242C31">
        <w:rPr>
          <w:rFonts w:ascii="Arial" w:hAnsi="Arial" w:cs="Arial"/>
          <w:sz w:val="24"/>
          <w:szCs w:val="24"/>
        </w:rPr>
        <w:t>s</w:t>
      </w:r>
      <w:r w:rsidR="004257ED" w:rsidRPr="64242C31">
        <w:rPr>
          <w:rFonts w:ascii="Arial" w:hAnsi="Arial" w:cs="Arial"/>
          <w:sz w:val="24"/>
          <w:szCs w:val="24"/>
        </w:rPr>
        <w:t xml:space="preserve"> DCP&amp;P with a written summary of immediate needs and treatment recommendations within 24 hours of the evaluation. The summary </w:t>
      </w:r>
      <w:r w:rsidRPr="64242C31">
        <w:rPr>
          <w:rFonts w:ascii="Arial" w:hAnsi="Arial" w:cs="Arial"/>
          <w:sz w:val="24"/>
          <w:szCs w:val="24"/>
        </w:rPr>
        <w:t xml:space="preserve">shall include a disclaimer that the recommendations are preliminary and may change pending further information.  The RDTC </w:t>
      </w:r>
      <w:r w:rsidR="7474B8BD" w:rsidRPr="64242C31">
        <w:rPr>
          <w:rFonts w:ascii="Arial" w:hAnsi="Arial" w:cs="Arial"/>
          <w:sz w:val="24"/>
          <w:szCs w:val="24"/>
        </w:rPr>
        <w:t>issue</w:t>
      </w:r>
      <w:r w:rsidR="65292F13" w:rsidRPr="64242C31">
        <w:rPr>
          <w:rFonts w:ascii="Arial" w:hAnsi="Arial" w:cs="Arial"/>
          <w:sz w:val="24"/>
          <w:szCs w:val="24"/>
        </w:rPr>
        <w:t>s</w:t>
      </w:r>
      <w:r w:rsidRPr="64242C31">
        <w:rPr>
          <w:rFonts w:ascii="Arial" w:hAnsi="Arial" w:cs="Arial"/>
          <w:sz w:val="24"/>
          <w:szCs w:val="24"/>
        </w:rPr>
        <w:t xml:space="preserve"> a formal </w:t>
      </w:r>
      <w:r w:rsidRPr="64242C31">
        <w:rPr>
          <w:rFonts w:ascii="Arial" w:hAnsi="Arial" w:cs="Arial"/>
          <w:sz w:val="24"/>
          <w:szCs w:val="24"/>
        </w:rPr>
        <w:lastRenderedPageBreak/>
        <w:t xml:space="preserve">written narrative report to DCP&amp;P within 30 </w:t>
      </w:r>
      <w:r w:rsidR="001B6660" w:rsidRPr="64242C31">
        <w:rPr>
          <w:rFonts w:ascii="Arial" w:hAnsi="Arial" w:cs="Arial"/>
          <w:sz w:val="24"/>
          <w:szCs w:val="24"/>
        </w:rPr>
        <w:t xml:space="preserve">calendar </w:t>
      </w:r>
      <w:r w:rsidRPr="64242C31">
        <w:rPr>
          <w:rFonts w:ascii="Arial" w:hAnsi="Arial" w:cs="Arial"/>
          <w:sz w:val="24"/>
          <w:szCs w:val="24"/>
        </w:rPr>
        <w:t xml:space="preserve">days from the completed interviews and receipt of required collateral information. Extenuating circumstances that delay the timeliness of the report </w:t>
      </w:r>
      <w:r w:rsidR="2D787DCE" w:rsidRPr="64242C31">
        <w:rPr>
          <w:rFonts w:ascii="Arial" w:hAnsi="Arial" w:cs="Arial"/>
          <w:sz w:val="24"/>
          <w:szCs w:val="24"/>
        </w:rPr>
        <w:t xml:space="preserve">are to </w:t>
      </w:r>
      <w:r w:rsidRPr="64242C31">
        <w:rPr>
          <w:rFonts w:ascii="Arial" w:hAnsi="Arial" w:cs="Arial"/>
          <w:sz w:val="24"/>
          <w:szCs w:val="24"/>
        </w:rPr>
        <w:t xml:space="preserve">be communicated by the RDTC to the Area Office RDTC Liaison and/or Local Office RDTC Liaison in writing and identify the number of </w:t>
      </w:r>
      <w:r w:rsidR="038C7F12" w:rsidRPr="64242C31">
        <w:rPr>
          <w:rFonts w:ascii="Arial" w:hAnsi="Arial" w:cs="Arial"/>
          <w:sz w:val="24"/>
          <w:szCs w:val="24"/>
        </w:rPr>
        <w:t xml:space="preserve">business </w:t>
      </w:r>
      <w:r w:rsidRPr="64242C31">
        <w:rPr>
          <w:rFonts w:ascii="Arial" w:hAnsi="Arial" w:cs="Arial"/>
          <w:sz w:val="24"/>
          <w:szCs w:val="24"/>
        </w:rPr>
        <w:t xml:space="preserve">days the report </w:t>
      </w:r>
      <w:r w:rsidR="644302A8" w:rsidRPr="64242C31">
        <w:rPr>
          <w:rFonts w:ascii="Arial" w:hAnsi="Arial" w:cs="Arial"/>
          <w:sz w:val="24"/>
          <w:szCs w:val="24"/>
        </w:rPr>
        <w:t xml:space="preserve">is to </w:t>
      </w:r>
      <w:r w:rsidRPr="64242C31">
        <w:rPr>
          <w:rFonts w:ascii="Arial" w:hAnsi="Arial" w:cs="Arial"/>
          <w:sz w:val="24"/>
          <w:szCs w:val="24"/>
        </w:rPr>
        <w:t>be delayed.</w:t>
      </w:r>
    </w:p>
    <w:p w14:paraId="258AE729" w14:textId="77777777" w:rsidR="00151600" w:rsidRPr="007610E5" w:rsidRDefault="00151600" w:rsidP="00151600">
      <w:pPr>
        <w:pStyle w:val="NoSpacing"/>
        <w:jc w:val="both"/>
        <w:rPr>
          <w:rFonts w:ascii="Arial" w:hAnsi="Arial" w:cs="Arial"/>
          <w:sz w:val="24"/>
          <w:szCs w:val="24"/>
        </w:rPr>
      </w:pPr>
    </w:p>
    <w:p w14:paraId="1F8F034D" w14:textId="64DE7F6E" w:rsidR="00151600" w:rsidRDefault="00151600" w:rsidP="00453667">
      <w:pPr>
        <w:pStyle w:val="NoSpacing"/>
        <w:ind w:left="720"/>
        <w:jc w:val="both"/>
        <w:rPr>
          <w:rFonts w:ascii="Arial" w:hAnsi="Arial" w:cs="Arial"/>
          <w:sz w:val="24"/>
          <w:szCs w:val="24"/>
        </w:rPr>
      </w:pPr>
      <w:r w:rsidRPr="007610E5">
        <w:rPr>
          <w:rFonts w:ascii="Arial" w:hAnsi="Arial" w:cs="Arial"/>
          <w:sz w:val="24"/>
          <w:szCs w:val="24"/>
        </w:rPr>
        <w:t xml:space="preserve">The Child Abuse and Neglect </w:t>
      </w:r>
      <w:r w:rsidR="00D90902">
        <w:rPr>
          <w:rFonts w:ascii="Arial" w:hAnsi="Arial" w:cs="Arial"/>
          <w:sz w:val="24"/>
          <w:szCs w:val="24"/>
        </w:rPr>
        <w:t>Psychosocial</w:t>
      </w:r>
      <w:r w:rsidRPr="007610E5">
        <w:rPr>
          <w:rFonts w:ascii="Arial" w:hAnsi="Arial" w:cs="Arial"/>
          <w:sz w:val="24"/>
          <w:szCs w:val="24"/>
        </w:rPr>
        <w:t xml:space="preserve"> Evaluation results in a formal narrative report that is provided to DCP&amp;P.  The report includes, but is not limited to, a summary of the reason for referral, review of collateral documents, interviews, assessment tools administered and findings, professional clinical findings and opinions, and recommendations.  The reports may be of one individual or multiple, such as in situations of multiple family members being evaluated for one purpose.  All reports shall adhere</w:t>
      </w:r>
      <w:r w:rsidR="00026F86">
        <w:rPr>
          <w:rFonts w:ascii="Arial" w:hAnsi="Arial" w:cs="Arial"/>
          <w:sz w:val="24"/>
          <w:szCs w:val="24"/>
        </w:rPr>
        <w:t xml:space="preserve"> best practices and professional standards.</w:t>
      </w:r>
    </w:p>
    <w:p w14:paraId="1503996F" w14:textId="03E11C4C" w:rsidR="00151600" w:rsidRPr="007610E5" w:rsidRDefault="00151600" w:rsidP="6F5C89BC">
      <w:pPr>
        <w:pStyle w:val="p26"/>
        <w:rPr>
          <w:rFonts w:ascii="Arial" w:hAnsi="Arial" w:cs="Arial"/>
          <w:color w:val="0070C0"/>
        </w:rPr>
      </w:pPr>
    </w:p>
    <w:p w14:paraId="2A87883E" w14:textId="593C9163" w:rsidR="00151600" w:rsidRPr="00453667" w:rsidRDefault="3B27E4BA" w:rsidP="00453667">
      <w:pPr>
        <w:pStyle w:val="p26"/>
        <w:ind w:left="720"/>
        <w:rPr>
          <w:rFonts w:ascii="Arial" w:hAnsi="Arial" w:cs="Arial"/>
          <w:color w:val="000000" w:themeColor="text1"/>
        </w:rPr>
      </w:pPr>
      <w:r w:rsidRPr="00453667">
        <w:rPr>
          <w:rFonts w:ascii="Arial" w:hAnsi="Arial" w:cs="Arial"/>
          <w:color w:val="000000" w:themeColor="text1"/>
        </w:rPr>
        <w:t xml:space="preserve">In addition to providing </w:t>
      </w:r>
      <w:r w:rsidR="00D90902" w:rsidRPr="00453667">
        <w:rPr>
          <w:rFonts w:ascii="Arial" w:hAnsi="Arial" w:cs="Arial"/>
          <w:color w:val="000000" w:themeColor="text1"/>
        </w:rPr>
        <w:t>Psychosocial</w:t>
      </w:r>
      <w:r w:rsidRPr="00453667">
        <w:rPr>
          <w:rFonts w:ascii="Arial" w:hAnsi="Arial" w:cs="Arial"/>
          <w:color w:val="000000" w:themeColor="text1"/>
        </w:rPr>
        <w:t xml:space="preserve"> evaluations to children, check off to which population the RDTC also provides </w:t>
      </w:r>
      <w:r w:rsidR="00D90902" w:rsidRPr="00453667">
        <w:rPr>
          <w:rFonts w:ascii="Arial" w:hAnsi="Arial" w:cs="Arial"/>
          <w:color w:val="000000" w:themeColor="text1"/>
        </w:rPr>
        <w:t>Psychosocial</w:t>
      </w:r>
      <w:r w:rsidRPr="00453667">
        <w:rPr>
          <w:rFonts w:ascii="Arial" w:hAnsi="Arial" w:cs="Arial"/>
          <w:color w:val="000000" w:themeColor="text1"/>
        </w:rPr>
        <w:t xml:space="preserve"> evaluations to</w:t>
      </w:r>
      <w:r w:rsidR="0171E129" w:rsidRPr="00453667">
        <w:rPr>
          <w:rFonts w:ascii="Arial" w:hAnsi="Arial" w:cs="Arial"/>
          <w:color w:val="000000" w:themeColor="text1"/>
        </w:rPr>
        <w:t xml:space="preserve"> (must select at least one option)</w:t>
      </w:r>
      <w:r w:rsidRPr="00453667">
        <w:rPr>
          <w:rFonts w:ascii="Arial" w:hAnsi="Arial" w:cs="Arial"/>
          <w:color w:val="000000" w:themeColor="text1"/>
        </w:rPr>
        <w:t>:</w:t>
      </w:r>
    </w:p>
    <w:permStart w:id="697591702" w:edGrp="everyone"/>
    <w:p w14:paraId="2FC4FA65" w14:textId="141C6450" w:rsidR="00151600" w:rsidRPr="00453667" w:rsidRDefault="00000000" w:rsidP="355DF00D">
      <w:pPr>
        <w:pStyle w:val="ListParagraph"/>
        <w:numPr>
          <w:ilvl w:val="2"/>
          <w:numId w:val="46"/>
        </w:numPr>
        <w:jc w:val="both"/>
        <w:rPr>
          <w:rFonts w:ascii="Arial" w:hAnsi="Arial" w:cs="Arial"/>
          <w:color w:val="000000" w:themeColor="text1"/>
          <w:szCs w:val="24"/>
        </w:rPr>
      </w:pPr>
      <w:sdt>
        <w:sdtPr>
          <w:rPr>
            <w:rFonts w:ascii="Arial" w:hAnsi="Arial" w:cs="Arial"/>
            <w:color w:val="000000" w:themeColor="text1"/>
          </w:rPr>
          <w:id w:val="1801669943"/>
          <w14:checkbox>
            <w14:checked w14:val="0"/>
            <w14:checkedState w14:val="2612" w14:font="MS Gothic"/>
            <w14:uncheckedState w14:val="2610" w14:font="MS Gothic"/>
          </w14:checkbox>
        </w:sdtPr>
        <w:sdtContent>
          <w:r w:rsidR="00A574B2">
            <w:rPr>
              <w:rFonts w:ascii="MS Gothic" w:eastAsia="MS Gothic" w:hAnsi="MS Gothic" w:cs="Arial" w:hint="eastAsia"/>
              <w:color w:val="000000" w:themeColor="text1"/>
            </w:rPr>
            <w:t>☐</w:t>
          </w:r>
        </w:sdtContent>
      </w:sdt>
      <w:permEnd w:id="697591702"/>
      <w:r w:rsidR="0F7CCB39" w:rsidRPr="00453667">
        <w:rPr>
          <w:rFonts w:ascii="Arial" w:hAnsi="Arial" w:cs="Arial"/>
          <w:color w:val="000000" w:themeColor="text1"/>
        </w:rPr>
        <w:t xml:space="preserve"> </w:t>
      </w:r>
      <w:r w:rsidR="3B27E4BA" w:rsidRPr="00453667">
        <w:rPr>
          <w:rFonts w:ascii="Arial" w:hAnsi="Arial" w:cs="Arial"/>
          <w:color w:val="000000" w:themeColor="text1"/>
        </w:rPr>
        <w:t>Alleged Offending Adults</w:t>
      </w:r>
    </w:p>
    <w:p w14:paraId="1E10174B" w14:textId="650C1992" w:rsidR="00151600" w:rsidRPr="00453667" w:rsidRDefault="00000000" w:rsidP="64242C31">
      <w:pPr>
        <w:pStyle w:val="ListParagraph"/>
        <w:numPr>
          <w:ilvl w:val="2"/>
          <w:numId w:val="46"/>
        </w:numPr>
        <w:jc w:val="both"/>
        <w:rPr>
          <w:rFonts w:ascii="Arial" w:hAnsi="Arial" w:cs="Arial"/>
          <w:color w:val="000000" w:themeColor="text1"/>
        </w:rPr>
      </w:pPr>
      <w:sdt>
        <w:sdtPr>
          <w:rPr>
            <w:rFonts w:ascii="Arial" w:hAnsi="Arial" w:cs="Arial"/>
            <w:color w:val="000000" w:themeColor="text1"/>
          </w:rPr>
          <w:id w:val="141601717"/>
          <w14:checkbox>
            <w14:checked w14:val="0"/>
            <w14:checkedState w14:val="2612" w14:font="MS Gothic"/>
            <w14:uncheckedState w14:val="2610" w14:font="MS Gothic"/>
          </w14:checkbox>
        </w:sdtPr>
        <w:sdtContent>
          <w:permStart w:id="235412541" w:edGrp="everyone"/>
          <w:r w:rsidR="00A574B2">
            <w:rPr>
              <w:rFonts w:ascii="MS Gothic" w:eastAsia="MS Gothic" w:hAnsi="MS Gothic" w:cs="Arial" w:hint="eastAsia"/>
              <w:color w:val="000000" w:themeColor="text1"/>
            </w:rPr>
            <w:t>☐</w:t>
          </w:r>
          <w:permEnd w:id="235412541"/>
        </w:sdtContent>
      </w:sdt>
      <w:r w:rsidR="45F54E84" w:rsidRPr="00453667">
        <w:rPr>
          <w:rFonts w:ascii="Arial" w:hAnsi="Arial" w:cs="Arial"/>
          <w:color w:val="000000" w:themeColor="text1"/>
        </w:rPr>
        <w:t xml:space="preserve"> </w:t>
      </w:r>
      <w:r w:rsidR="3B27E4BA" w:rsidRPr="00453667">
        <w:rPr>
          <w:rFonts w:ascii="Arial" w:hAnsi="Arial" w:cs="Arial"/>
          <w:color w:val="000000" w:themeColor="text1"/>
        </w:rPr>
        <w:t>Non-Offending Adults</w:t>
      </w:r>
    </w:p>
    <w:p w14:paraId="3101A689" w14:textId="50EA6D5D" w:rsidR="530E6DA8" w:rsidRPr="00453667" w:rsidRDefault="00000000" w:rsidP="64242C31">
      <w:pPr>
        <w:pStyle w:val="ListParagraph"/>
        <w:numPr>
          <w:ilvl w:val="2"/>
          <w:numId w:val="46"/>
        </w:numPr>
        <w:jc w:val="both"/>
        <w:rPr>
          <w:rFonts w:ascii="Arial" w:hAnsi="Arial" w:cs="Arial"/>
          <w:color w:val="000000" w:themeColor="text1"/>
        </w:rPr>
      </w:pPr>
      <w:sdt>
        <w:sdtPr>
          <w:rPr>
            <w:rFonts w:ascii="Arial" w:hAnsi="Arial" w:cs="Arial"/>
            <w:color w:val="000000" w:themeColor="text1"/>
          </w:rPr>
          <w:id w:val="914607865"/>
          <w14:checkbox>
            <w14:checked w14:val="0"/>
            <w14:checkedState w14:val="2612" w14:font="MS Gothic"/>
            <w14:uncheckedState w14:val="2610" w14:font="MS Gothic"/>
          </w14:checkbox>
        </w:sdtPr>
        <w:sdtContent>
          <w:permStart w:id="1501777009" w:edGrp="everyone"/>
          <w:r w:rsidR="00A574B2">
            <w:rPr>
              <w:rFonts w:ascii="MS Gothic" w:eastAsia="MS Gothic" w:hAnsi="MS Gothic" w:cs="Arial" w:hint="eastAsia"/>
              <w:color w:val="000000" w:themeColor="text1"/>
            </w:rPr>
            <w:t>☐</w:t>
          </w:r>
          <w:permEnd w:id="1501777009"/>
        </w:sdtContent>
      </w:sdt>
      <w:r w:rsidR="530E6DA8" w:rsidRPr="00453667">
        <w:rPr>
          <w:rFonts w:ascii="Arial" w:hAnsi="Arial" w:cs="Arial"/>
          <w:color w:val="000000" w:themeColor="text1"/>
        </w:rPr>
        <w:t xml:space="preserve"> Not Applicable </w:t>
      </w:r>
    </w:p>
    <w:p w14:paraId="2A545995" w14:textId="1C1942BD" w:rsidR="00151600" w:rsidRPr="007610E5" w:rsidRDefault="00151600" w:rsidP="00F6311F">
      <w:pPr>
        <w:pStyle w:val="NoSpacing"/>
        <w:jc w:val="both"/>
        <w:rPr>
          <w:rFonts w:ascii="Arial" w:hAnsi="Arial" w:cs="Arial"/>
          <w:sz w:val="24"/>
          <w:szCs w:val="24"/>
        </w:rPr>
      </w:pPr>
    </w:p>
    <w:p w14:paraId="00FD72F0" w14:textId="25A040BF" w:rsidR="00151600" w:rsidRDefault="00151600" w:rsidP="00453667">
      <w:pPr>
        <w:pStyle w:val="NoSpacing"/>
        <w:numPr>
          <w:ilvl w:val="0"/>
          <w:numId w:val="19"/>
        </w:numPr>
        <w:ind w:left="1080"/>
        <w:jc w:val="both"/>
        <w:rPr>
          <w:rFonts w:ascii="Arial" w:hAnsi="Arial" w:cs="Arial"/>
          <w:b/>
          <w:bCs/>
          <w:sz w:val="24"/>
          <w:szCs w:val="24"/>
        </w:rPr>
      </w:pPr>
      <w:r w:rsidRPr="007610E5">
        <w:rPr>
          <w:rFonts w:ascii="Arial" w:hAnsi="Arial" w:cs="Arial"/>
          <w:b/>
          <w:bCs/>
          <w:sz w:val="24"/>
          <w:szCs w:val="24"/>
        </w:rPr>
        <w:t xml:space="preserve">Counseling/Therapy </w:t>
      </w:r>
    </w:p>
    <w:p w14:paraId="0D4FB74D" w14:textId="0C3FF8F0" w:rsidR="00DC4310" w:rsidRPr="00496461" w:rsidRDefault="08C9E487" w:rsidP="00453667">
      <w:pPr>
        <w:pStyle w:val="NoSpacing"/>
        <w:ind w:left="720"/>
        <w:jc w:val="both"/>
        <w:rPr>
          <w:rFonts w:ascii="Arial" w:hAnsi="Arial" w:cs="Arial"/>
          <w:b/>
        </w:rPr>
      </w:pPr>
      <w:r w:rsidRPr="6F5C89BC">
        <w:rPr>
          <w:rFonts w:ascii="Arial" w:hAnsi="Arial" w:cs="Arial"/>
          <w:b/>
          <w:bCs/>
        </w:rPr>
        <w:t>Billed via K-100 at a rate of</w:t>
      </w:r>
      <w:r w:rsidR="1BC5CB30" w:rsidRPr="00496461">
        <w:rPr>
          <w:rFonts w:ascii="Arial" w:hAnsi="Arial" w:cs="Arial"/>
          <w:b/>
          <w:bCs/>
        </w:rPr>
        <w:t>:</w:t>
      </w:r>
      <w:r w:rsidR="7413C038" w:rsidRPr="00496461">
        <w:rPr>
          <w:rFonts w:ascii="Arial" w:hAnsi="Arial" w:cs="Arial"/>
          <w:b/>
          <w:bCs/>
        </w:rPr>
        <w:t xml:space="preserve">  </w:t>
      </w:r>
    </w:p>
    <w:p w14:paraId="364D1D1A" w14:textId="33A5C3A2" w:rsidR="00406BA2" w:rsidRPr="00496461" w:rsidRDefault="00406BA2" w:rsidP="00DC4310">
      <w:pPr>
        <w:pStyle w:val="NoSpacing"/>
        <w:ind w:left="360" w:firstLine="360"/>
        <w:jc w:val="both"/>
        <w:rPr>
          <w:rFonts w:ascii="Arial" w:hAnsi="Arial" w:cs="Arial"/>
          <w:b/>
        </w:rPr>
      </w:pPr>
      <w:r w:rsidRPr="00496461">
        <w:rPr>
          <w:rFonts w:ascii="Arial" w:hAnsi="Arial" w:cs="Arial"/>
          <w:b/>
        </w:rPr>
        <w:t>Individual, Psychiatrist: $128.46/</w:t>
      </w:r>
      <w:proofErr w:type="spellStart"/>
      <w:r w:rsidRPr="00496461">
        <w:rPr>
          <w:rFonts w:ascii="Arial" w:hAnsi="Arial" w:cs="Arial"/>
          <w:b/>
        </w:rPr>
        <w:t>hr</w:t>
      </w:r>
      <w:proofErr w:type="spellEnd"/>
    </w:p>
    <w:p w14:paraId="794EDDB0" w14:textId="5D7640BF" w:rsidR="00DC4310" w:rsidRPr="00496461" w:rsidRDefault="00DC4310" w:rsidP="00DC4310">
      <w:pPr>
        <w:pStyle w:val="NoSpacing"/>
        <w:ind w:left="360" w:firstLine="360"/>
        <w:jc w:val="both"/>
        <w:rPr>
          <w:rFonts w:ascii="Arial" w:hAnsi="Arial" w:cs="Arial"/>
          <w:b/>
        </w:rPr>
      </w:pPr>
      <w:r w:rsidRPr="00496461">
        <w:rPr>
          <w:rFonts w:ascii="Arial" w:hAnsi="Arial" w:cs="Arial"/>
          <w:b/>
        </w:rPr>
        <w:t>Individual, Psychologist: $107.10/</w:t>
      </w:r>
      <w:proofErr w:type="spellStart"/>
      <w:r w:rsidRPr="00496461">
        <w:rPr>
          <w:rFonts w:ascii="Arial" w:hAnsi="Arial" w:cs="Arial"/>
          <w:b/>
        </w:rPr>
        <w:t>hr</w:t>
      </w:r>
      <w:proofErr w:type="spellEnd"/>
    </w:p>
    <w:p w14:paraId="1C9EC96A" w14:textId="2709240D" w:rsidR="00DC4310" w:rsidRPr="00496461" w:rsidRDefault="00DC4310" w:rsidP="00DC4310">
      <w:pPr>
        <w:pStyle w:val="NoSpacing"/>
        <w:ind w:left="360" w:firstLine="360"/>
        <w:jc w:val="both"/>
        <w:rPr>
          <w:rFonts w:ascii="Arial" w:hAnsi="Arial" w:cs="Arial"/>
          <w:b/>
        </w:rPr>
      </w:pPr>
      <w:r w:rsidRPr="00496461">
        <w:rPr>
          <w:rFonts w:ascii="Arial" w:hAnsi="Arial" w:cs="Arial"/>
          <w:b/>
        </w:rPr>
        <w:t>Individual, LCSW/LPC/LMFT: $69.36/</w:t>
      </w:r>
      <w:proofErr w:type="spellStart"/>
      <w:r w:rsidRPr="00496461">
        <w:rPr>
          <w:rFonts w:ascii="Arial" w:hAnsi="Arial" w:cs="Arial"/>
          <w:b/>
        </w:rPr>
        <w:t>hr</w:t>
      </w:r>
      <w:proofErr w:type="spellEnd"/>
    </w:p>
    <w:p w14:paraId="71729F25" w14:textId="3AB5EBF4" w:rsidR="00DC4310" w:rsidRPr="00496461" w:rsidRDefault="00DC4310" w:rsidP="00DC4310">
      <w:pPr>
        <w:pStyle w:val="NoSpacing"/>
        <w:ind w:left="360" w:firstLine="360"/>
        <w:jc w:val="both"/>
        <w:rPr>
          <w:rFonts w:ascii="Arial" w:hAnsi="Arial" w:cs="Arial"/>
          <w:b/>
        </w:rPr>
      </w:pPr>
      <w:r w:rsidRPr="00496461">
        <w:rPr>
          <w:rFonts w:ascii="Arial" w:hAnsi="Arial" w:cs="Arial"/>
          <w:b/>
        </w:rPr>
        <w:t>Group, Psychiatrist: $75.60/</w:t>
      </w:r>
      <w:r w:rsidR="00ED3803">
        <w:rPr>
          <w:rFonts w:ascii="Arial" w:hAnsi="Arial" w:cs="Arial"/>
          <w:b/>
        </w:rPr>
        <w:t>90 min</w:t>
      </w:r>
    </w:p>
    <w:p w14:paraId="586D20C5" w14:textId="7029CB33" w:rsidR="00DC4310" w:rsidRPr="00496461" w:rsidRDefault="00DC4310" w:rsidP="00DC4310">
      <w:pPr>
        <w:pStyle w:val="NoSpacing"/>
        <w:ind w:left="360" w:firstLine="360"/>
        <w:jc w:val="both"/>
        <w:rPr>
          <w:rFonts w:ascii="Arial" w:hAnsi="Arial" w:cs="Arial"/>
          <w:b/>
        </w:rPr>
      </w:pPr>
      <w:r w:rsidRPr="00496461">
        <w:rPr>
          <w:rFonts w:ascii="Arial" w:hAnsi="Arial" w:cs="Arial"/>
          <w:b/>
        </w:rPr>
        <w:t>Group, Psychologist: $61.80/</w:t>
      </w:r>
      <w:r w:rsidR="00ED3803">
        <w:rPr>
          <w:rFonts w:ascii="Arial" w:hAnsi="Arial" w:cs="Arial"/>
          <w:b/>
        </w:rPr>
        <w:t>90 min</w:t>
      </w:r>
    </w:p>
    <w:p w14:paraId="5DC07E3D" w14:textId="0E656262" w:rsidR="00DC4310" w:rsidRDefault="00DC4310" w:rsidP="00DC4310">
      <w:pPr>
        <w:pStyle w:val="NoSpacing"/>
        <w:ind w:left="360" w:firstLine="360"/>
        <w:jc w:val="both"/>
        <w:rPr>
          <w:rFonts w:ascii="Arial" w:hAnsi="Arial" w:cs="Arial"/>
          <w:b/>
        </w:rPr>
      </w:pPr>
      <w:r w:rsidRPr="00496461">
        <w:rPr>
          <w:rFonts w:ascii="Arial" w:hAnsi="Arial" w:cs="Arial"/>
          <w:b/>
        </w:rPr>
        <w:t>Group, LCSW/LPC/LMFT: $46.62/</w:t>
      </w:r>
      <w:r w:rsidR="00ED3803">
        <w:rPr>
          <w:rFonts w:ascii="Arial" w:hAnsi="Arial" w:cs="Arial"/>
          <w:b/>
        </w:rPr>
        <w:t>90 min</w:t>
      </w:r>
    </w:p>
    <w:p w14:paraId="5BA4545C" w14:textId="77777777" w:rsidR="004F5981" w:rsidRDefault="004F5981" w:rsidP="6F5C89BC">
      <w:pPr>
        <w:pStyle w:val="NoSpacing"/>
        <w:rPr>
          <w:rFonts w:ascii="Arial" w:hAnsi="Arial" w:cs="Arial"/>
          <w:sz w:val="24"/>
          <w:szCs w:val="24"/>
        </w:rPr>
      </w:pPr>
    </w:p>
    <w:p w14:paraId="3A0F8A8E" w14:textId="0D7BA637" w:rsidR="00151600" w:rsidRPr="0099162D" w:rsidRDefault="749B782A" w:rsidP="00F641D2">
      <w:pPr>
        <w:pStyle w:val="NoSpacing"/>
        <w:ind w:left="720"/>
        <w:jc w:val="both"/>
        <w:rPr>
          <w:rFonts w:ascii="Arial" w:hAnsi="Arial" w:cs="Arial"/>
          <w:sz w:val="24"/>
          <w:szCs w:val="24"/>
        </w:rPr>
      </w:pPr>
      <w:r w:rsidRPr="00496461">
        <w:rPr>
          <w:rFonts w:ascii="Arial" w:hAnsi="Arial" w:cs="Arial"/>
          <w:sz w:val="24"/>
          <w:szCs w:val="24"/>
        </w:rPr>
        <w:t xml:space="preserve">RDTCs provide children and their families with individual, group, and/or family therapeutic services as referred by DCP&amp;P to </w:t>
      </w:r>
      <w:r w:rsidR="41E45758" w:rsidRPr="29CC879A">
        <w:rPr>
          <w:rFonts w:ascii="Arial" w:hAnsi="Arial" w:cs="Arial"/>
          <w:sz w:val="24"/>
          <w:szCs w:val="24"/>
        </w:rPr>
        <w:t xml:space="preserve">support, </w:t>
      </w:r>
      <w:r w:rsidRPr="00496461">
        <w:rPr>
          <w:rFonts w:ascii="Arial" w:hAnsi="Arial" w:cs="Arial"/>
          <w:sz w:val="24"/>
          <w:szCs w:val="24"/>
        </w:rPr>
        <w:t>address</w:t>
      </w:r>
      <w:r w:rsidR="514FC549" w:rsidRPr="29CC879A">
        <w:rPr>
          <w:rFonts w:ascii="Arial" w:hAnsi="Arial" w:cs="Arial"/>
          <w:sz w:val="24"/>
          <w:szCs w:val="24"/>
        </w:rPr>
        <w:t>,</w:t>
      </w:r>
      <w:r w:rsidRPr="00496461">
        <w:rPr>
          <w:rFonts w:ascii="Arial" w:hAnsi="Arial" w:cs="Arial"/>
          <w:sz w:val="24"/>
          <w:szCs w:val="24"/>
        </w:rPr>
        <w:t xml:space="preserve"> and resolve trauma and distress that prompted the referral to reduce symptoms, prevent (repeat) maltreatment, and improve overall wellbeing. </w:t>
      </w:r>
      <w:r w:rsidR="2012649B" w:rsidRPr="29CC879A">
        <w:rPr>
          <w:rFonts w:ascii="Arial" w:hAnsi="Arial" w:cs="Arial"/>
          <w:sz w:val="24"/>
          <w:szCs w:val="24"/>
        </w:rPr>
        <w:t>Availability of</w:t>
      </w:r>
      <w:r w:rsidR="0099162D" w:rsidRPr="0099162D">
        <w:rPr>
          <w:rFonts w:ascii="Arial" w:hAnsi="Arial" w:cs="Arial"/>
          <w:sz w:val="24"/>
          <w:szCs w:val="24"/>
        </w:rPr>
        <w:t xml:space="preserve"> group counseling for child victims of abuse</w:t>
      </w:r>
      <w:r w:rsidR="25017E01" w:rsidRPr="29CC879A">
        <w:rPr>
          <w:rFonts w:ascii="Arial" w:hAnsi="Arial" w:cs="Arial"/>
          <w:sz w:val="24"/>
          <w:szCs w:val="24"/>
        </w:rPr>
        <w:t xml:space="preserve"> and/or </w:t>
      </w:r>
      <w:r w:rsidR="0099162D" w:rsidRPr="0099162D">
        <w:rPr>
          <w:rFonts w:ascii="Arial" w:hAnsi="Arial" w:cs="Arial"/>
          <w:sz w:val="24"/>
          <w:szCs w:val="24"/>
        </w:rPr>
        <w:t xml:space="preserve">neglect </w:t>
      </w:r>
      <w:r w:rsidR="414A5EA1" w:rsidRPr="29CC879A">
        <w:rPr>
          <w:rFonts w:ascii="Arial" w:hAnsi="Arial" w:cs="Arial"/>
          <w:sz w:val="24"/>
          <w:szCs w:val="24"/>
        </w:rPr>
        <w:t xml:space="preserve">is </w:t>
      </w:r>
      <w:r w:rsidR="080BF9AA" w:rsidRPr="29CC879A">
        <w:rPr>
          <w:rFonts w:ascii="Arial" w:hAnsi="Arial" w:cs="Arial"/>
          <w:sz w:val="24"/>
          <w:szCs w:val="24"/>
        </w:rPr>
        <w:t xml:space="preserve">based on need. </w:t>
      </w:r>
      <w:r w:rsidR="319BD5E2" w:rsidRPr="29CC879A">
        <w:rPr>
          <w:rFonts w:ascii="Arial" w:hAnsi="Arial" w:cs="Arial"/>
          <w:sz w:val="24"/>
          <w:szCs w:val="24"/>
        </w:rPr>
        <w:t xml:space="preserve">Approaches to therapy </w:t>
      </w:r>
      <w:r w:rsidR="02F58311" w:rsidRPr="29CC879A">
        <w:rPr>
          <w:rFonts w:ascii="Arial" w:hAnsi="Arial" w:cs="Arial"/>
          <w:sz w:val="24"/>
          <w:szCs w:val="24"/>
        </w:rPr>
        <w:t>are</w:t>
      </w:r>
      <w:r w:rsidR="319BD5E2" w:rsidRPr="29CC879A">
        <w:rPr>
          <w:rFonts w:ascii="Arial" w:hAnsi="Arial" w:cs="Arial"/>
          <w:sz w:val="24"/>
          <w:szCs w:val="24"/>
        </w:rPr>
        <w:t xml:space="preserve"> evidence-based and/or evidence-informed. Therapy services </w:t>
      </w:r>
      <w:r w:rsidR="4EEA004B" w:rsidRPr="29CC879A">
        <w:rPr>
          <w:rFonts w:ascii="Arial" w:hAnsi="Arial" w:cs="Arial"/>
          <w:sz w:val="24"/>
          <w:szCs w:val="24"/>
        </w:rPr>
        <w:t xml:space="preserve">are </w:t>
      </w:r>
      <w:r w:rsidR="319BD5E2" w:rsidRPr="29CC879A">
        <w:rPr>
          <w:rFonts w:ascii="Arial" w:hAnsi="Arial" w:cs="Arial"/>
          <w:sz w:val="24"/>
          <w:szCs w:val="24"/>
        </w:rPr>
        <w:t>provided by appropriately trained and certified staff.</w:t>
      </w:r>
      <w:r w:rsidR="0099162D" w:rsidRPr="0099162D">
        <w:rPr>
          <w:rFonts w:ascii="Arial" w:hAnsi="Arial" w:cs="Arial"/>
          <w:sz w:val="24"/>
          <w:szCs w:val="24"/>
        </w:rPr>
        <w:t xml:space="preserve"> </w:t>
      </w:r>
      <w:r w:rsidR="00151600" w:rsidRPr="0099162D">
        <w:rPr>
          <w:rFonts w:ascii="Arial" w:hAnsi="Arial" w:cs="Arial"/>
          <w:sz w:val="24"/>
          <w:szCs w:val="24"/>
        </w:rPr>
        <w:t>At least one member of the RDTC staff shall have an appropriate professional credential or significant training and experience</w:t>
      </w:r>
      <w:r w:rsidR="00B91511">
        <w:rPr>
          <w:rFonts w:ascii="Arial" w:hAnsi="Arial" w:cs="Arial"/>
          <w:sz w:val="24"/>
          <w:szCs w:val="24"/>
        </w:rPr>
        <w:t xml:space="preserve"> related to substance use disorders</w:t>
      </w:r>
      <w:r w:rsidR="00151600" w:rsidRPr="0099162D">
        <w:rPr>
          <w:rFonts w:ascii="Arial" w:hAnsi="Arial" w:cs="Arial"/>
          <w:sz w:val="24"/>
          <w:szCs w:val="24"/>
        </w:rPr>
        <w:t>.</w:t>
      </w:r>
    </w:p>
    <w:p w14:paraId="0ACB84C7" w14:textId="5E9CA218" w:rsidR="6F5C89BC" w:rsidRDefault="6F5C89BC" w:rsidP="00F641D2">
      <w:pPr>
        <w:pStyle w:val="NoSpacing"/>
        <w:ind w:left="720"/>
        <w:jc w:val="both"/>
        <w:rPr>
          <w:rFonts w:ascii="Arial" w:hAnsi="Arial" w:cs="Arial"/>
          <w:sz w:val="24"/>
          <w:szCs w:val="24"/>
        </w:rPr>
      </w:pPr>
    </w:p>
    <w:p w14:paraId="31BED24A" w14:textId="1E8FFCF6" w:rsidR="362BEBE2" w:rsidRDefault="44DFAA5A" w:rsidP="00F641D2">
      <w:pPr>
        <w:pStyle w:val="p26"/>
        <w:spacing w:line="240" w:lineRule="auto"/>
        <w:ind w:left="720"/>
        <w:rPr>
          <w:rFonts w:ascii="Arial" w:hAnsi="Arial" w:cs="Arial"/>
        </w:rPr>
      </w:pPr>
      <w:r w:rsidRPr="29CC879A">
        <w:rPr>
          <w:rFonts w:ascii="Arial" w:hAnsi="Arial" w:cs="Arial"/>
        </w:rPr>
        <w:t xml:space="preserve">Therapy services may also be geared towards parents and/or caregivers to increase positive parenting skills, decrease parenting stress, increase knowledge of anger management skills, promote </w:t>
      </w:r>
      <w:r w:rsidRPr="29CC879A">
        <w:rPr>
          <w:rFonts w:ascii="Arial" w:hAnsi="Arial" w:cs="Arial"/>
        </w:rPr>
        <w:lastRenderedPageBreak/>
        <w:t>healthy problem-solving and emotional regulation skills, etc.</w:t>
      </w:r>
      <w:r w:rsidR="003E553C">
        <w:rPr>
          <w:rFonts w:ascii="Arial" w:hAnsi="Arial" w:cs="Arial"/>
        </w:rPr>
        <w:t xml:space="preserve">  Progress reports</w:t>
      </w:r>
      <w:r w:rsidR="00BE4BAC">
        <w:rPr>
          <w:rFonts w:ascii="Arial" w:hAnsi="Arial" w:cs="Arial"/>
        </w:rPr>
        <w:t xml:space="preserve"> / letters shall be provided to </w:t>
      </w:r>
      <w:r w:rsidR="00AC19FB">
        <w:rPr>
          <w:rFonts w:ascii="Arial" w:hAnsi="Arial" w:cs="Arial"/>
        </w:rPr>
        <w:t xml:space="preserve">CP&amp;P </w:t>
      </w:r>
      <w:r w:rsidR="00BE4BAC">
        <w:rPr>
          <w:rFonts w:ascii="Arial" w:hAnsi="Arial" w:cs="Arial"/>
        </w:rPr>
        <w:t xml:space="preserve">upon successful or </w:t>
      </w:r>
      <w:r w:rsidR="00AC19FB">
        <w:rPr>
          <w:rFonts w:ascii="Arial" w:hAnsi="Arial" w:cs="Arial"/>
        </w:rPr>
        <w:t xml:space="preserve">unplanned discharges, changes/recommendations for treatment, and </w:t>
      </w:r>
      <w:r w:rsidR="00BE4BAC">
        <w:rPr>
          <w:rFonts w:ascii="Arial" w:hAnsi="Arial" w:cs="Arial"/>
        </w:rPr>
        <w:t>as requested</w:t>
      </w:r>
      <w:r w:rsidR="00AC19FB">
        <w:rPr>
          <w:rFonts w:ascii="Arial" w:hAnsi="Arial" w:cs="Arial"/>
        </w:rPr>
        <w:t>.</w:t>
      </w:r>
    </w:p>
    <w:p w14:paraId="71D0A6DC" w14:textId="77777777" w:rsidR="6F5C89BC" w:rsidRDefault="6F5C89BC" w:rsidP="00F641D2">
      <w:pPr>
        <w:pStyle w:val="p26"/>
        <w:spacing w:line="240" w:lineRule="auto"/>
        <w:ind w:left="720"/>
        <w:rPr>
          <w:rFonts w:ascii="Arial" w:hAnsi="Arial" w:cs="Arial"/>
          <w:color w:val="0070C0"/>
          <w:highlight w:val="yellow"/>
        </w:rPr>
      </w:pPr>
    </w:p>
    <w:p w14:paraId="6CF248E4" w14:textId="41E2EB4B" w:rsidR="362BEBE2" w:rsidRPr="00386DC9" w:rsidRDefault="362BEBE2" w:rsidP="00386DC9">
      <w:pPr>
        <w:pStyle w:val="p26"/>
        <w:spacing w:line="240" w:lineRule="auto"/>
        <w:ind w:left="720"/>
        <w:rPr>
          <w:rFonts w:ascii="Arial" w:hAnsi="Arial" w:cs="Arial"/>
          <w:color w:val="000000" w:themeColor="text1"/>
        </w:rPr>
      </w:pPr>
      <w:r w:rsidRPr="00386DC9">
        <w:rPr>
          <w:rFonts w:ascii="Arial" w:hAnsi="Arial" w:cs="Arial"/>
          <w:color w:val="000000" w:themeColor="text1"/>
        </w:rPr>
        <w:t>In addition to providing</w:t>
      </w:r>
      <w:r w:rsidR="00F84E3F" w:rsidRPr="00386DC9">
        <w:rPr>
          <w:rFonts w:ascii="Arial" w:hAnsi="Arial" w:cs="Arial"/>
          <w:color w:val="000000" w:themeColor="text1"/>
        </w:rPr>
        <w:t xml:space="preserve"> individual</w:t>
      </w:r>
      <w:r w:rsidRPr="00386DC9">
        <w:rPr>
          <w:rFonts w:ascii="Arial" w:hAnsi="Arial" w:cs="Arial"/>
          <w:color w:val="000000" w:themeColor="text1"/>
        </w:rPr>
        <w:t xml:space="preserve"> therapeutic services to children, check off to which population the RDTC provides therapeutic services</w:t>
      </w:r>
      <w:r w:rsidR="25A3C1F8" w:rsidRPr="00386DC9">
        <w:rPr>
          <w:rFonts w:ascii="Arial" w:hAnsi="Arial" w:cs="Arial"/>
          <w:color w:val="000000" w:themeColor="text1"/>
        </w:rPr>
        <w:t xml:space="preserve"> (must select at least one)</w:t>
      </w:r>
      <w:r w:rsidRPr="00386DC9">
        <w:rPr>
          <w:rFonts w:ascii="Arial" w:hAnsi="Arial" w:cs="Arial"/>
          <w:color w:val="000000" w:themeColor="text1"/>
        </w:rPr>
        <w:t>:</w:t>
      </w:r>
    </w:p>
    <w:p w14:paraId="36F089D8" w14:textId="5D0793C5" w:rsidR="362BEBE2" w:rsidRPr="00386DC9" w:rsidRDefault="00000000" w:rsidP="00386DC9">
      <w:pPr>
        <w:pStyle w:val="ListParagraph"/>
        <w:numPr>
          <w:ilvl w:val="2"/>
          <w:numId w:val="46"/>
        </w:numPr>
        <w:ind w:left="1980"/>
        <w:jc w:val="both"/>
        <w:rPr>
          <w:rFonts w:ascii="Arial" w:hAnsi="Arial" w:cs="Arial"/>
          <w:color w:val="000000" w:themeColor="text1"/>
          <w:szCs w:val="24"/>
        </w:rPr>
      </w:pPr>
      <w:sdt>
        <w:sdtPr>
          <w:rPr>
            <w:rFonts w:ascii="Arial" w:hAnsi="Arial" w:cs="Arial"/>
            <w:color w:val="000000" w:themeColor="text1"/>
          </w:rPr>
          <w:id w:val="1733724183"/>
          <w14:checkbox>
            <w14:checked w14:val="0"/>
            <w14:checkedState w14:val="2612" w14:font="MS Gothic"/>
            <w14:uncheckedState w14:val="2610" w14:font="MS Gothic"/>
          </w14:checkbox>
        </w:sdtPr>
        <w:sdtContent>
          <w:permStart w:id="580470215" w:edGrp="everyone"/>
          <w:r w:rsidR="00A574B2">
            <w:rPr>
              <w:rFonts w:ascii="MS Gothic" w:eastAsia="MS Gothic" w:hAnsi="MS Gothic" w:cs="Arial" w:hint="eastAsia"/>
              <w:color w:val="000000" w:themeColor="text1"/>
            </w:rPr>
            <w:t>☐</w:t>
          </w:r>
          <w:permEnd w:id="580470215"/>
        </w:sdtContent>
      </w:sdt>
      <w:r w:rsidR="45E0A775" w:rsidRPr="00386DC9">
        <w:rPr>
          <w:rFonts w:ascii="Arial" w:hAnsi="Arial" w:cs="Arial"/>
          <w:color w:val="000000" w:themeColor="text1"/>
        </w:rPr>
        <w:t xml:space="preserve"> </w:t>
      </w:r>
      <w:r w:rsidR="00F84E3F" w:rsidRPr="00386DC9">
        <w:rPr>
          <w:rFonts w:ascii="Arial" w:hAnsi="Arial" w:cs="Arial"/>
          <w:color w:val="000000" w:themeColor="text1"/>
        </w:rPr>
        <w:t>Indiv</w:t>
      </w:r>
      <w:r w:rsidR="00155D8B" w:rsidRPr="00386DC9">
        <w:rPr>
          <w:rFonts w:ascii="Arial" w:hAnsi="Arial" w:cs="Arial"/>
          <w:color w:val="000000" w:themeColor="text1"/>
        </w:rPr>
        <w:t>i</w:t>
      </w:r>
      <w:r w:rsidR="00F84E3F" w:rsidRPr="00386DC9">
        <w:rPr>
          <w:rFonts w:ascii="Arial" w:hAnsi="Arial" w:cs="Arial"/>
          <w:color w:val="000000" w:themeColor="text1"/>
        </w:rPr>
        <w:t>dual therapy to alleged</w:t>
      </w:r>
      <w:r w:rsidR="362BEBE2" w:rsidRPr="00386DC9">
        <w:rPr>
          <w:rFonts w:ascii="Arial" w:hAnsi="Arial" w:cs="Arial"/>
          <w:color w:val="000000" w:themeColor="text1"/>
        </w:rPr>
        <w:t xml:space="preserve"> Offending Adults</w:t>
      </w:r>
    </w:p>
    <w:permStart w:id="841229635" w:edGrp="everyone"/>
    <w:p w14:paraId="614D12AF" w14:textId="73F5517A" w:rsidR="362BEBE2" w:rsidRPr="00386DC9" w:rsidRDefault="00000000" w:rsidP="00386DC9">
      <w:pPr>
        <w:pStyle w:val="ListParagraph"/>
        <w:numPr>
          <w:ilvl w:val="2"/>
          <w:numId w:val="46"/>
        </w:numPr>
        <w:ind w:left="1980"/>
        <w:jc w:val="both"/>
        <w:rPr>
          <w:rFonts w:ascii="Arial" w:hAnsi="Arial" w:cs="Arial"/>
          <w:color w:val="000000" w:themeColor="text1"/>
          <w:szCs w:val="24"/>
        </w:rPr>
      </w:pPr>
      <w:sdt>
        <w:sdtPr>
          <w:rPr>
            <w:rFonts w:ascii="Arial" w:hAnsi="Arial" w:cs="Arial"/>
            <w:color w:val="000000" w:themeColor="text1"/>
          </w:rPr>
          <w:id w:val="542647035"/>
          <w14:checkbox>
            <w14:checked w14:val="0"/>
            <w14:checkedState w14:val="2612" w14:font="MS Gothic"/>
            <w14:uncheckedState w14:val="2610" w14:font="MS Gothic"/>
          </w14:checkbox>
        </w:sdtPr>
        <w:sdtContent>
          <w:r w:rsidR="00A574B2">
            <w:rPr>
              <w:rFonts w:ascii="MS Gothic" w:eastAsia="MS Gothic" w:hAnsi="MS Gothic" w:cs="Arial" w:hint="eastAsia"/>
              <w:color w:val="000000" w:themeColor="text1"/>
            </w:rPr>
            <w:t>☐</w:t>
          </w:r>
        </w:sdtContent>
      </w:sdt>
      <w:permEnd w:id="841229635"/>
      <w:r w:rsidR="1E98CE72" w:rsidRPr="00386DC9">
        <w:rPr>
          <w:rFonts w:ascii="Arial" w:hAnsi="Arial" w:cs="Arial"/>
          <w:color w:val="000000" w:themeColor="text1"/>
        </w:rPr>
        <w:t xml:space="preserve"> </w:t>
      </w:r>
      <w:r w:rsidR="00155D8B" w:rsidRPr="00386DC9">
        <w:rPr>
          <w:rFonts w:ascii="Arial" w:hAnsi="Arial" w:cs="Arial"/>
          <w:color w:val="000000" w:themeColor="text1"/>
        </w:rPr>
        <w:t xml:space="preserve">Individual therapy </w:t>
      </w:r>
      <w:r w:rsidR="362BEBE2" w:rsidRPr="00386DC9">
        <w:rPr>
          <w:rFonts w:ascii="Arial" w:hAnsi="Arial" w:cs="Arial"/>
          <w:color w:val="000000" w:themeColor="text1"/>
        </w:rPr>
        <w:t>Non-Offending Adults</w:t>
      </w:r>
    </w:p>
    <w:p w14:paraId="631E3532" w14:textId="294471B3" w:rsidR="00155D8B" w:rsidRPr="00386DC9" w:rsidRDefault="00000000" w:rsidP="00386DC9">
      <w:pPr>
        <w:pStyle w:val="ListParagraph"/>
        <w:numPr>
          <w:ilvl w:val="2"/>
          <w:numId w:val="46"/>
        </w:numPr>
        <w:ind w:left="1980"/>
        <w:jc w:val="both"/>
        <w:rPr>
          <w:rFonts w:ascii="Arial" w:hAnsi="Arial" w:cs="Arial"/>
          <w:color w:val="000000" w:themeColor="text1"/>
          <w:szCs w:val="24"/>
        </w:rPr>
      </w:pPr>
      <w:sdt>
        <w:sdtPr>
          <w:rPr>
            <w:rFonts w:ascii="Arial" w:hAnsi="Arial" w:cs="Arial"/>
            <w:color w:val="000000" w:themeColor="text1"/>
          </w:rPr>
          <w:id w:val="736689571"/>
          <w14:checkbox>
            <w14:checked w14:val="0"/>
            <w14:checkedState w14:val="2612" w14:font="MS Gothic"/>
            <w14:uncheckedState w14:val="2610" w14:font="MS Gothic"/>
          </w14:checkbox>
        </w:sdtPr>
        <w:sdtContent>
          <w:permStart w:id="360923594" w:edGrp="everyone"/>
          <w:r w:rsidR="00A574B2">
            <w:rPr>
              <w:rFonts w:ascii="MS Gothic" w:eastAsia="MS Gothic" w:hAnsi="MS Gothic" w:cs="Arial" w:hint="eastAsia"/>
              <w:color w:val="000000" w:themeColor="text1"/>
            </w:rPr>
            <w:t>☐</w:t>
          </w:r>
          <w:permEnd w:id="360923594"/>
        </w:sdtContent>
      </w:sdt>
      <w:r w:rsidR="55B0C481" w:rsidRPr="00386DC9">
        <w:rPr>
          <w:rFonts w:ascii="Arial" w:hAnsi="Arial" w:cs="Arial"/>
          <w:color w:val="000000" w:themeColor="text1"/>
        </w:rPr>
        <w:t xml:space="preserve"> </w:t>
      </w:r>
      <w:r w:rsidR="00155D8B" w:rsidRPr="00386DC9">
        <w:rPr>
          <w:rFonts w:ascii="Arial" w:hAnsi="Arial" w:cs="Arial"/>
          <w:color w:val="000000" w:themeColor="text1"/>
        </w:rPr>
        <w:t>Group therapy to alleged Offending Adults</w:t>
      </w:r>
    </w:p>
    <w:p w14:paraId="18EB9DA7" w14:textId="53353EF7" w:rsidR="00155D8B" w:rsidRPr="00386DC9" w:rsidRDefault="00000000" w:rsidP="00386DC9">
      <w:pPr>
        <w:pStyle w:val="ListParagraph"/>
        <w:numPr>
          <w:ilvl w:val="2"/>
          <w:numId w:val="46"/>
        </w:numPr>
        <w:ind w:left="1980"/>
        <w:jc w:val="both"/>
        <w:rPr>
          <w:rFonts w:ascii="Arial" w:hAnsi="Arial" w:cs="Arial"/>
          <w:color w:val="000000" w:themeColor="text1"/>
          <w:szCs w:val="24"/>
        </w:rPr>
      </w:pPr>
      <w:sdt>
        <w:sdtPr>
          <w:rPr>
            <w:rFonts w:ascii="Arial" w:hAnsi="Arial" w:cs="Arial"/>
            <w:color w:val="000000" w:themeColor="text1"/>
          </w:rPr>
          <w:id w:val="761481848"/>
          <w14:checkbox>
            <w14:checked w14:val="0"/>
            <w14:checkedState w14:val="2612" w14:font="MS Gothic"/>
            <w14:uncheckedState w14:val="2610" w14:font="MS Gothic"/>
          </w14:checkbox>
        </w:sdtPr>
        <w:sdtContent>
          <w:permStart w:id="1197030588" w:edGrp="everyone"/>
          <w:r w:rsidR="00A574B2">
            <w:rPr>
              <w:rFonts w:ascii="MS Gothic" w:eastAsia="MS Gothic" w:hAnsi="MS Gothic" w:cs="Arial" w:hint="eastAsia"/>
              <w:color w:val="000000" w:themeColor="text1"/>
            </w:rPr>
            <w:t>☐</w:t>
          </w:r>
          <w:permEnd w:id="1197030588"/>
        </w:sdtContent>
      </w:sdt>
      <w:r w:rsidR="55B0C481" w:rsidRPr="00386DC9">
        <w:rPr>
          <w:rFonts w:ascii="Arial" w:hAnsi="Arial" w:cs="Arial"/>
          <w:color w:val="000000" w:themeColor="text1"/>
        </w:rPr>
        <w:t xml:space="preserve"> </w:t>
      </w:r>
      <w:r w:rsidR="00155D8B" w:rsidRPr="00386DC9">
        <w:rPr>
          <w:rFonts w:ascii="Arial" w:hAnsi="Arial" w:cs="Arial"/>
          <w:color w:val="000000" w:themeColor="text1"/>
        </w:rPr>
        <w:t>Group therapy Non-Offending Adults</w:t>
      </w:r>
    </w:p>
    <w:p w14:paraId="0EDBCCD4" w14:textId="4D8CF09B" w:rsidR="00155D8B" w:rsidRPr="00386DC9" w:rsidRDefault="00000000" w:rsidP="00386DC9">
      <w:pPr>
        <w:pStyle w:val="ListParagraph"/>
        <w:numPr>
          <w:ilvl w:val="2"/>
          <w:numId w:val="46"/>
        </w:numPr>
        <w:ind w:left="1980"/>
        <w:jc w:val="both"/>
        <w:rPr>
          <w:rFonts w:ascii="Arial" w:hAnsi="Arial" w:cs="Arial"/>
          <w:color w:val="000000" w:themeColor="text1"/>
        </w:rPr>
      </w:pPr>
      <w:sdt>
        <w:sdtPr>
          <w:rPr>
            <w:rFonts w:ascii="Arial" w:hAnsi="Arial" w:cs="Arial"/>
            <w:color w:val="000000" w:themeColor="text1"/>
          </w:rPr>
          <w:id w:val="1953640821"/>
          <w14:checkbox>
            <w14:checked w14:val="0"/>
            <w14:checkedState w14:val="2612" w14:font="MS Gothic"/>
            <w14:uncheckedState w14:val="2610" w14:font="MS Gothic"/>
          </w14:checkbox>
        </w:sdtPr>
        <w:sdtContent>
          <w:permStart w:id="1366176502" w:edGrp="everyone"/>
          <w:r w:rsidR="00A574B2">
            <w:rPr>
              <w:rFonts w:ascii="MS Gothic" w:eastAsia="MS Gothic" w:hAnsi="MS Gothic" w:cs="Arial" w:hint="eastAsia"/>
              <w:color w:val="000000" w:themeColor="text1"/>
            </w:rPr>
            <w:t>☐</w:t>
          </w:r>
          <w:permEnd w:id="1366176502"/>
        </w:sdtContent>
      </w:sdt>
      <w:r w:rsidR="5C9583E5" w:rsidRPr="00386DC9">
        <w:rPr>
          <w:rFonts w:ascii="Arial" w:hAnsi="Arial" w:cs="Arial"/>
          <w:color w:val="000000" w:themeColor="text1"/>
        </w:rPr>
        <w:t xml:space="preserve"> </w:t>
      </w:r>
      <w:r w:rsidR="00155D8B" w:rsidRPr="00386DC9">
        <w:rPr>
          <w:rFonts w:ascii="Arial" w:hAnsi="Arial" w:cs="Arial"/>
          <w:color w:val="000000" w:themeColor="text1"/>
        </w:rPr>
        <w:t>Group therapy t</w:t>
      </w:r>
      <w:r w:rsidR="4DA336C1" w:rsidRPr="00386DC9">
        <w:rPr>
          <w:rFonts w:ascii="Arial" w:hAnsi="Arial" w:cs="Arial"/>
          <w:color w:val="000000" w:themeColor="text1"/>
        </w:rPr>
        <w:t>o</w:t>
      </w:r>
      <w:r w:rsidR="00155D8B" w:rsidRPr="00386DC9">
        <w:rPr>
          <w:rFonts w:ascii="Arial" w:hAnsi="Arial" w:cs="Arial"/>
          <w:color w:val="000000" w:themeColor="text1"/>
        </w:rPr>
        <w:t xml:space="preserve"> children</w:t>
      </w:r>
    </w:p>
    <w:p w14:paraId="116964D0" w14:textId="5477C218" w:rsidR="17677EF3" w:rsidRDefault="00000000" w:rsidP="00386DC9">
      <w:pPr>
        <w:pStyle w:val="ListParagraph"/>
        <w:numPr>
          <w:ilvl w:val="2"/>
          <w:numId w:val="46"/>
        </w:numPr>
        <w:ind w:left="1980"/>
        <w:jc w:val="both"/>
        <w:rPr>
          <w:rFonts w:ascii="Arial" w:hAnsi="Arial" w:cs="Arial"/>
          <w:color w:val="FF0000"/>
        </w:rPr>
      </w:pPr>
      <w:sdt>
        <w:sdtPr>
          <w:rPr>
            <w:rFonts w:ascii="Arial" w:hAnsi="Arial" w:cs="Arial"/>
            <w:color w:val="000000" w:themeColor="text1"/>
          </w:rPr>
          <w:id w:val="344387330"/>
          <w14:checkbox>
            <w14:checked w14:val="0"/>
            <w14:checkedState w14:val="2612" w14:font="MS Gothic"/>
            <w14:uncheckedState w14:val="2610" w14:font="MS Gothic"/>
          </w14:checkbox>
        </w:sdtPr>
        <w:sdtContent>
          <w:permStart w:id="1520701789" w:edGrp="everyone"/>
          <w:r w:rsidR="00A574B2">
            <w:rPr>
              <w:rFonts w:ascii="MS Gothic" w:eastAsia="MS Gothic" w:hAnsi="MS Gothic" w:cs="Arial" w:hint="eastAsia"/>
              <w:color w:val="000000" w:themeColor="text1"/>
            </w:rPr>
            <w:t>☐</w:t>
          </w:r>
          <w:permEnd w:id="1520701789"/>
        </w:sdtContent>
      </w:sdt>
      <w:r w:rsidR="17677EF3" w:rsidRPr="00386DC9">
        <w:rPr>
          <w:rFonts w:ascii="Arial" w:hAnsi="Arial" w:cs="Arial"/>
          <w:color w:val="000000" w:themeColor="text1"/>
        </w:rPr>
        <w:t xml:space="preserve"> Not Applicable </w:t>
      </w:r>
    </w:p>
    <w:p w14:paraId="66F68E66" w14:textId="7E53EADD" w:rsidR="0099162D" w:rsidRPr="00496461" w:rsidRDefault="0099162D" w:rsidP="00151600">
      <w:pPr>
        <w:jc w:val="both"/>
        <w:rPr>
          <w:rFonts w:ascii="Arial" w:hAnsi="Arial" w:cs="Arial"/>
          <w:color w:val="FF0000"/>
        </w:rPr>
      </w:pPr>
    </w:p>
    <w:p w14:paraId="74660DFA" w14:textId="4346259A" w:rsidR="0099162D" w:rsidRPr="007610E5" w:rsidRDefault="0099162D" w:rsidP="00437AC7">
      <w:pPr>
        <w:ind w:left="720"/>
        <w:jc w:val="both"/>
        <w:rPr>
          <w:rFonts w:ascii="Arial" w:hAnsi="Arial" w:cs="Arial"/>
          <w:b/>
          <w:bCs/>
        </w:rPr>
      </w:pPr>
      <w:r w:rsidRPr="64242C31">
        <w:rPr>
          <w:rFonts w:ascii="Arial" w:hAnsi="Arial" w:cs="Arial"/>
        </w:rPr>
        <w:t>If the RDTC has an additional cost reimbursement contract for therapy, the RDTC shall complete a separate Annex A 2.2 for that contract</w:t>
      </w:r>
      <w:r w:rsidR="1E75B8E4" w:rsidRPr="64242C31">
        <w:rPr>
          <w:rFonts w:ascii="Arial" w:hAnsi="Arial" w:cs="Arial"/>
        </w:rPr>
        <w:t>; those services are not covered through this contract</w:t>
      </w:r>
      <w:r w:rsidR="003D533E">
        <w:rPr>
          <w:rFonts w:ascii="Arial" w:hAnsi="Arial" w:cs="Arial"/>
        </w:rPr>
        <w:t>.</w:t>
      </w:r>
    </w:p>
    <w:p w14:paraId="0143365B" w14:textId="77777777" w:rsidR="00151600" w:rsidRPr="007610E5" w:rsidRDefault="00151600" w:rsidP="00151600">
      <w:pPr>
        <w:pStyle w:val="NoSpacing"/>
        <w:jc w:val="both"/>
        <w:rPr>
          <w:rFonts w:ascii="Arial" w:hAnsi="Arial" w:cs="Arial"/>
          <w:b/>
          <w:bCs/>
          <w:sz w:val="24"/>
          <w:szCs w:val="24"/>
        </w:rPr>
      </w:pPr>
    </w:p>
    <w:p w14:paraId="533BCC02" w14:textId="568F4717" w:rsidR="00151600" w:rsidRDefault="00151600" w:rsidP="00437AC7">
      <w:pPr>
        <w:pStyle w:val="NoSpacing"/>
        <w:numPr>
          <w:ilvl w:val="0"/>
          <w:numId w:val="19"/>
        </w:numPr>
        <w:ind w:left="1080"/>
        <w:jc w:val="both"/>
        <w:rPr>
          <w:rFonts w:ascii="Arial" w:hAnsi="Arial" w:cs="Arial"/>
          <w:b/>
          <w:bCs/>
          <w:sz w:val="24"/>
          <w:szCs w:val="24"/>
        </w:rPr>
      </w:pPr>
      <w:r w:rsidRPr="007610E5">
        <w:rPr>
          <w:rFonts w:ascii="Arial" w:hAnsi="Arial" w:cs="Arial"/>
          <w:b/>
          <w:bCs/>
          <w:sz w:val="24"/>
          <w:szCs w:val="24"/>
        </w:rPr>
        <w:t>Medical Record Review</w:t>
      </w:r>
    </w:p>
    <w:p w14:paraId="62DEE701" w14:textId="3A16D5F4" w:rsidR="00DC4310" w:rsidRPr="007610E5" w:rsidRDefault="6DFCE146" w:rsidP="00437AC7">
      <w:pPr>
        <w:pStyle w:val="NoSpacing"/>
        <w:ind w:left="1080"/>
        <w:jc w:val="both"/>
        <w:rPr>
          <w:rFonts w:ascii="Arial" w:hAnsi="Arial" w:cs="Arial"/>
          <w:b/>
          <w:bCs/>
        </w:rPr>
      </w:pPr>
      <w:r w:rsidRPr="6F5C89BC">
        <w:rPr>
          <w:rFonts w:ascii="Arial" w:hAnsi="Arial" w:cs="Arial"/>
          <w:b/>
          <w:bCs/>
        </w:rPr>
        <w:t>Billed via K-100 at a rate of</w:t>
      </w:r>
      <w:r w:rsidR="00DC4310">
        <w:rPr>
          <w:rFonts w:ascii="Arial" w:hAnsi="Arial" w:cs="Arial"/>
          <w:b/>
          <w:bCs/>
          <w:sz w:val="24"/>
          <w:szCs w:val="24"/>
        </w:rPr>
        <w:t xml:space="preserve"> </w:t>
      </w:r>
      <w:r w:rsidR="00DC4310" w:rsidRPr="00496461">
        <w:rPr>
          <w:rFonts w:ascii="Arial" w:hAnsi="Arial" w:cs="Arial"/>
          <w:b/>
        </w:rPr>
        <w:t>$2,250.00 per report</w:t>
      </w:r>
    </w:p>
    <w:p w14:paraId="51A71ADD" w14:textId="75398074" w:rsidR="00DC4310" w:rsidRPr="00496461" w:rsidRDefault="3B326A27" w:rsidP="00437AC7">
      <w:pPr>
        <w:pStyle w:val="NoSpacing"/>
        <w:ind w:left="1080"/>
        <w:jc w:val="both"/>
        <w:rPr>
          <w:rFonts w:ascii="Arial" w:hAnsi="Arial" w:cs="Arial"/>
          <w:b/>
        </w:rPr>
      </w:pPr>
      <w:r w:rsidRPr="6F5C89BC">
        <w:rPr>
          <w:rFonts w:ascii="Arial" w:hAnsi="Arial" w:cs="Arial"/>
          <w:b/>
          <w:bCs/>
        </w:rPr>
        <w:t>R</w:t>
      </w:r>
      <w:r w:rsidR="7413C038" w:rsidRPr="00496461">
        <w:rPr>
          <w:rFonts w:ascii="Arial" w:hAnsi="Arial" w:cs="Arial"/>
          <w:b/>
          <w:bCs/>
        </w:rPr>
        <w:t>ate</w:t>
      </w:r>
      <w:r w:rsidR="00544491" w:rsidRPr="00496461">
        <w:rPr>
          <w:rFonts w:ascii="Arial" w:hAnsi="Arial" w:cs="Arial"/>
          <w:b/>
        </w:rPr>
        <w:t xml:space="preserve"> is inclusive of testimony and all activities associated with testimony.</w:t>
      </w:r>
    </w:p>
    <w:p w14:paraId="3C9B8B4C" w14:textId="77777777" w:rsidR="00DC4310" w:rsidRDefault="00DC4310" w:rsidP="00151600">
      <w:pPr>
        <w:pStyle w:val="NoSpacing"/>
        <w:jc w:val="both"/>
        <w:rPr>
          <w:rFonts w:ascii="Arial" w:hAnsi="Arial" w:cs="Arial"/>
          <w:sz w:val="24"/>
          <w:szCs w:val="24"/>
        </w:rPr>
      </w:pPr>
    </w:p>
    <w:p w14:paraId="73430272" w14:textId="1F3D45F5" w:rsidR="00151600" w:rsidRPr="007610E5" w:rsidRDefault="0CA74266" w:rsidP="00437AC7">
      <w:pPr>
        <w:pStyle w:val="p26"/>
        <w:spacing w:line="240" w:lineRule="auto"/>
        <w:ind w:left="720"/>
        <w:rPr>
          <w:rFonts w:ascii="Arial" w:hAnsi="Arial" w:cs="Arial"/>
        </w:rPr>
      </w:pPr>
      <w:r w:rsidRPr="29CC879A">
        <w:rPr>
          <w:rFonts w:ascii="Arial" w:hAnsi="Arial" w:cs="Arial"/>
        </w:rPr>
        <w:t>RDTCs</w:t>
      </w:r>
      <w:r w:rsidR="45A75D25" w:rsidRPr="29CC879A">
        <w:rPr>
          <w:rFonts w:ascii="Arial" w:hAnsi="Arial" w:cs="Arial"/>
        </w:rPr>
        <w:t xml:space="preserve"> </w:t>
      </w:r>
      <w:r w:rsidRPr="29CC879A">
        <w:rPr>
          <w:rFonts w:ascii="Arial" w:hAnsi="Arial" w:cs="Arial"/>
        </w:rPr>
        <w:t xml:space="preserve">complete comprehensive medical record reviews to formulate an expert opinion regarding </w:t>
      </w:r>
      <w:r w:rsidR="67B513E2" w:rsidRPr="29CC879A">
        <w:rPr>
          <w:rFonts w:ascii="Arial" w:hAnsi="Arial" w:cs="Arial"/>
        </w:rPr>
        <w:t>child abuse and/or neglect</w:t>
      </w:r>
      <w:r w:rsidRPr="29CC879A">
        <w:rPr>
          <w:rFonts w:ascii="Arial" w:hAnsi="Arial" w:cs="Arial"/>
        </w:rPr>
        <w:t xml:space="preserve"> in situations where a medical exam is unable to be completed or is insufficient.</w:t>
      </w:r>
    </w:p>
    <w:p w14:paraId="0BFED026" w14:textId="3F5734DA" w:rsidR="00151600" w:rsidRPr="007610E5" w:rsidRDefault="00151600" w:rsidP="00437AC7">
      <w:pPr>
        <w:pStyle w:val="p26"/>
        <w:spacing w:line="240" w:lineRule="auto"/>
        <w:ind w:left="720"/>
        <w:rPr>
          <w:rFonts w:ascii="Arial" w:hAnsi="Arial" w:cs="Arial"/>
        </w:rPr>
      </w:pPr>
    </w:p>
    <w:p w14:paraId="380E4BB5" w14:textId="35B1C9A8" w:rsidR="00151600" w:rsidRPr="007610E5" w:rsidRDefault="00151600" w:rsidP="00437AC7">
      <w:pPr>
        <w:pStyle w:val="p26"/>
        <w:spacing w:line="240" w:lineRule="auto"/>
        <w:ind w:left="720"/>
        <w:rPr>
          <w:rFonts w:ascii="Arial" w:hAnsi="Arial" w:cs="Arial"/>
        </w:rPr>
      </w:pPr>
      <w:r w:rsidRPr="6F5C89BC">
        <w:rPr>
          <w:rFonts w:ascii="Arial" w:hAnsi="Arial" w:cs="Arial"/>
        </w:rPr>
        <w:t>The Medical Record Review includes a review of all available medical records, laboratory reports, radiological findings, and case history related to the suspected abuse/neglect to formulate an expert opinion regarding the cause/origin of the child’s injuries and/or physical health issues.</w:t>
      </w:r>
      <w:r w:rsidR="00437AC7">
        <w:rPr>
          <w:rFonts w:ascii="Arial" w:hAnsi="Arial" w:cs="Arial"/>
        </w:rPr>
        <w:t xml:space="preserve"> </w:t>
      </w:r>
      <w:r w:rsidRPr="6F5C89BC">
        <w:rPr>
          <w:rFonts w:ascii="Arial" w:hAnsi="Arial" w:cs="Arial"/>
        </w:rPr>
        <w:t>A</w:t>
      </w:r>
      <w:r w:rsidR="00437AC7">
        <w:rPr>
          <w:rFonts w:ascii="Arial" w:hAnsi="Arial" w:cs="Arial"/>
        </w:rPr>
        <w:t xml:space="preserve"> </w:t>
      </w:r>
      <w:r w:rsidRPr="6F5C89BC">
        <w:rPr>
          <w:rFonts w:ascii="Arial" w:hAnsi="Arial" w:cs="Arial"/>
        </w:rPr>
        <w:t xml:space="preserve">comprehensive Medical Record Review written report completed by a Board-Certified Child Abuse Pediatrician </w:t>
      </w:r>
      <w:r w:rsidR="5F40D873" w:rsidRPr="6F5C89BC">
        <w:rPr>
          <w:rFonts w:ascii="Arial" w:hAnsi="Arial" w:cs="Arial"/>
        </w:rPr>
        <w:t xml:space="preserve">is </w:t>
      </w:r>
      <w:r w:rsidRPr="6F5C89BC">
        <w:rPr>
          <w:rFonts w:ascii="Arial" w:hAnsi="Arial" w:cs="Arial"/>
        </w:rPr>
        <w:t xml:space="preserve">provided to DCP&amp;P within 30 </w:t>
      </w:r>
      <w:r w:rsidR="002B0E7F" w:rsidRPr="6F5C89BC">
        <w:rPr>
          <w:rFonts w:ascii="Arial" w:hAnsi="Arial" w:cs="Arial"/>
        </w:rPr>
        <w:t xml:space="preserve">calendar </w:t>
      </w:r>
      <w:r w:rsidRPr="6F5C89BC">
        <w:rPr>
          <w:rFonts w:ascii="Arial" w:hAnsi="Arial" w:cs="Arial"/>
        </w:rPr>
        <w:t xml:space="preserve">days of referral and receipt of necessary collateral records. All medical record reviews conducted by a licensed medical provider other than a Child Abuse Pediatrician </w:t>
      </w:r>
      <w:r w:rsidR="0D286DBD" w:rsidRPr="6F5C89BC">
        <w:rPr>
          <w:rFonts w:ascii="Arial" w:hAnsi="Arial" w:cs="Arial"/>
        </w:rPr>
        <w:t xml:space="preserve">are </w:t>
      </w:r>
      <w:r w:rsidRPr="6F5C89BC">
        <w:rPr>
          <w:rFonts w:ascii="Arial" w:hAnsi="Arial" w:cs="Arial"/>
        </w:rPr>
        <w:t>r</w:t>
      </w:r>
      <w:r w:rsidRPr="007610E5">
        <w:rPr>
          <w:rFonts w:ascii="Arial" w:hAnsi="Arial" w:cs="Arial"/>
        </w:rPr>
        <w:t>eviewed and signed off on by the Child Abuse Pediatrician.</w:t>
      </w:r>
    </w:p>
    <w:p w14:paraId="177B3693" w14:textId="77777777" w:rsidR="00151600" w:rsidRPr="007610E5" w:rsidRDefault="00151600" w:rsidP="00151600">
      <w:pPr>
        <w:pStyle w:val="NoSpacing"/>
        <w:jc w:val="both"/>
        <w:rPr>
          <w:rFonts w:ascii="Arial" w:hAnsi="Arial" w:cs="Arial"/>
          <w:b/>
          <w:bCs/>
          <w:sz w:val="24"/>
          <w:szCs w:val="24"/>
        </w:rPr>
      </w:pPr>
    </w:p>
    <w:p w14:paraId="4F3C8175" w14:textId="77777777" w:rsidR="00032737" w:rsidRDefault="00032737" w:rsidP="005A3369">
      <w:pPr>
        <w:pStyle w:val="NoSpacing"/>
        <w:numPr>
          <w:ilvl w:val="0"/>
          <w:numId w:val="19"/>
        </w:numPr>
        <w:ind w:left="1080"/>
        <w:jc w:val="both"/>
        <w:rPr>
          <w:rFonts w:ascii="Arial" w:hAnsi="Arial" w:cs="Arial"/>
          <w:b/>
          <w:bCs/>
          <w:sz w:val="24"/>
          <w:szCs w:val="24"/>
        </w:rPr>
      </w:pPr>
      <w:r w:rsidRPr="007610E5">
        <w:rPr>
          <w:rFonts w:ascii="Arial" w:hAnsi="Arial" w:cs="Arial"/>
          <w:b/>
          <w:bCs/>
          <w:sz w:val="24"/>
          <w:szCs w:val="24"/>
        </w:rPr>
        <w:t>Court Testimony</w:t>
      </w:r>
    </w:p>
    <w:p w14:paraId="5F3F3F7E" w14:textId="0790D8B3" w:rsidR="00032737" w:rsidRPr="002034F7" w:rsidRDefault="00032737" w:rsidP="00844ACA">
      <w:pPr>
        <w:pStyle w:val="NoSpacing"/>
        <w:ind w:left="720"/>
        <w:jc w:val="both"/>
        <w:rPr>
          <w:rFonts w:ascii="Arial" w:hAnsi="Arial" w:cs="Arial"/>
          <w:b/>
          <w:bCs/>
          <w:sz w:val="24"/>
          <w:szCs w:val="24"/>
        </w:rPr>
      </w:pPr>
      <w:r w:rsidRPr="6F5C89BC">
        <w:rPr>
          <w:rFonts w:ascii="Arial" w:hAnsi="Arial" w:cs="Arial"/>
          <w:b/>
          <w:bCs/>
        </w:rPr>
        <w:t>Billed via K-100 at a rate of</w:t>
      </w:r>
      <w:r w:rsidRPr="6F5C89BC">
        <w:rPr>
          <w:rFonts w:ascii="Arial" w:hAnsi="Arial" w:cs="Arial"/>
          <w:b/>
          <w:bCs/>
          <w:sz w:val="24"/>
          <w:szCs w:val="24"/>
        </w:rPr>
        <w:t xml:space="preserve">:  </w:t>
      </w:r>
    </w:p>
    <w:p w14:paraId="1873A462" w14:textId="77777777" w:rsidR="00032737" w:rsidRPr="00496461" w:rsidRDefault="00032737" w:rsidP="00032737">
      <w:pPr>
        <w:spacing w:after="160" w:line="259" w:lineRule="auto"/>
        <w:ind w:left="720"/>
        <w:contextualSpacing/>
        <w:rPr>
          <w:rFonts w:ascii="Arial" w:hAnsi="Arial" w:cs="Arial"/>
          <w:b/>
          <w:sz w:val="22"/>
          <w:szCs w:val="22"/>
        </w:rPr>
      </w:pPr>
      <w:r w:rsidRPr="00496461">
        <w:rPr>
          <w:rFonts w:ascii="Arial" w:hAnsi="Arial" w:cs="Arial"/>
          <w:b/>
          <w:sz w:val="22"/>
          <w:szCs w:val="22"/>
        </w:rPr>
        <w:t xml:space="preserve">Expert Witness, Psychologist: $127.26/hour </w:t>
      </w:r>
    </w:p>
    <w:p w14:paraId="277614C0" w14:textId="2EC84036" w:rsidR="00032737" w:rsidRPr="00496461" w:rsidRDefault="11993013" w:rsidP="3F61A09B">
      <w:pPr>
        <w:spacing w:after="160" w:line="259" w:lineRule="auto"/>
        <w:ind w:left="1440"/>
        <w:contextualSpacing/>
        <w:rPr>
          <w:rFonts w:ascii="Arial" w:hAnsi="Arial" w:cs="Arial"/>
          <w:b/>
          <w:bCs/>
          <w:sz w:val="20"/>
        </w:rPr>
      </w:pPr>
      <w:r w:rsidRPr="3F61A09B">
        <w:rPr>
          <w:rFonts w:ascii="Arial" w:hAnsi="Arial" w:cs="Arial"/>
          <w:b/>
          <w:bCs/>
          <w:sz w:val="20"/>
        </w:rPr>
        <w:t>Applies to PhD, PsyD, LCSW/LPC/LMFT, and Master</w:t>
      </w:r>
      <w:r w:rsidR="6002F5F8" w:rsidRPr="3F61A09B">
        <w:rPr>
          <w:rFonts w:ascii="Arial" w:hAnsi="Arial" w:cs="Arial"/>
          <w:b/>
          <w:bCs/>
          <w:sz w:val="20"/>
        </w:rPr>
        <w:t>’</w:t>
      </w:r>
      <w:r w:rsidRPr="3F61A09B">
        <w:rPr>
          <w:rFonts w:ascii="Arial" w:hAnsi="Arial" w:cs="Arial"/>
          <w:b/>
          <w:bCs/>
          <w:sz w:val="20"/>
        </w:rPr>
        <w:t>s Level Clinician</w:t>
      </w:r>
    </w:p>
    <w:p w14:paraId="7806D8B9" w14:textId="77777777" w:rsidR="00032737" w:rsidRPr="00496461" w:rsidRDefault="00032737" w:rsidP="00032737">
      <w:pPr>
        <w:spacing w:after="160" w:line="259" w:lineRule="auto"/>
        <w:ind w:left="720"/>
        <w:contextualSpacing/>
        <w:rPr>
          <w:rFonts w:ascii="Arial" w:hAnsi="Arial" w:cs="Arial"/>
          <w:b/>
          <w:sz w:val="22"/>
          <w:szCs w:val="22"/>
        </w:rPr>
      </w:pPr>
      <w:r w:rsidRPr="00496461">
        <w:rPr>
          <w:rFonts w:ascii="Arial" w:hAnsi="Arial" w:cs="Arial"/>
          <w:b/>
          <w:sz w:val="22"/>
          <w:szCs w:val="22"/>
        </w:rPr>
        <w:t xml:space="preserve">Expert Witness, RDTC-Medical: $146.94/hour </w:t>
      </w:r>
    </w:p>
    <w:p w14:paraId="39B51C48" w14:textId="77777777" w:rsidR="00032737" w:rsidRPr="00496461" w:rsidRDefault="00032737" w:rsidP="00032737">
      <w:pPr>
        <w:spacing w:after="160" w:line="259" w:lineRule="auto"/>
        <w:ind w:left="720" w:firstLine="720"/>
        <w:contextualSpacing/>
        <w:rPr>
          <w:rFonts w:ascii="Arial" w:hAnsi="Arial" w:cs="Arial"/>
          <w:b/>
          <w:sz w:val="20"/>
        </w:rPr>
      </w:pPr>
      <w:r w:rsidRPr="6F5C89BC">
        <w:rPr>
          <w:rFonts w:ascii="Arial" w:hAnsi="Arial" w:cs="Arial"/>
          <w:b/>
          <w:sz w:val="20"/>
        </w:rPr>
        <w:t xml:space="preserve">Applies to DO, </w:t>
      </w:r>
      <w:r w:rsidRPr="00496461">
        <w:rPr>
          <w:rFonts w:ascii="Arial" w:hAnsi="Arial" w:cs="Arial"/>
          <w:b/>
          <w:sz w:val="20"/>
        </w:rPr>
        <w:t>MD</w:t>
      </w:r>
      <w:r w:rsidRPr="6F5C89BC">
        <w:rPr>
          <w:rFonts w:ascii="Arial" w:hAnsi="Arial" w:cs="Arial"/>
          <w:b/>
          <w:sz w:val="20"/>
        </w:rPr>
        <w:t>, and APN</w:t>
      </w:r>
    </w:p>
    <w:p w14:paraId="740ABF5C" w14:textId="77777777" w:rsidR="00032737" w:rsidRPr="002034F7" w:rsidRDefault="00032737" w:rsidP="00844ACA">
      <w:pPr>
        <w:pStyle w:val="NoSpacing"/>
        <w:ind w:left="810"/>
        <w:jc w:val="both"/>
        <w:rPr>
          <w:rFonts w:ascii="Arial" w:hAnsi="Arial" w:cs="Arial"/>
          <w:sz w:val="24"/>
          <w:szCs w:val="24"/>
        </w:rPr>
      </w:pPr>
      <w:r w:rsidRPr="002034F7">
        <w:rPr>
          <w:rFonts w:ascii="Arial" w:hAnsi="Arial" w:cs="Arial"/>
          <w:sz w:val="24"/>
          <w:szCs w:val="24"/>
        </w:rPr>
        <w:lastRenderedPageBreak/>
        <w:t xml:space="preserve">RDTC staff avail themselves to provide court testimony as an Expert Witness regarding services rendered. </w:t>
      </w:r>
    </w:p>
    <w:p w14:paraId="5B5C1804" w14:textId="77777777" w:rsidR="00032737" w:rsidRPr="002034F7" w:rsidRDefault="00032737" w:rsidP="00844ACA">
      <w:pPr>
        <w:pStyle w:val="NoSpacing"/>
        <w:ind w:left="810"/>
        <w:jc w:val="both"/>
        <w:rPr>
          <w:rFonts w:ascii="Arial" w:hAnsi="Arial" w:cs="Arial"/>
          <w:sz w:val="24"/>
          <w:szCs w:val="24"/>
        </w:rPr>
      </w:pPr>
    </w:p>
    <w:p w14:paraId="77124B5C" w14:textId="77777777" w:rsidR="00032737" w:rsidRPr="002034F7" w:rsidRDefault="00032737" w:rsidP="00844ACA">
      <w:pPr>
        <w:ind w:left="810"/>
        <w:jc w:val="both"/>
        <w:rPr>
          <w:rFonts w:ascii="Arial" w:hAnsi="Arial" w:cs="Arial"/>
        </w:rPr>
      </w:pPr>
      <w:r w:rsidRPr="002034F7">
        <w:rPr>
          <w:rFonts w:ascii="Arial" w:hAnsi="Arial" w:cs="Arial"/>
        </w:rPr>
        <w:t xml:space="preserve">"Expert Witness" means a person with professional training or technical expertise who gives testimony during litigation.  The role of the expert witness is to provide the court with objective findings and/or recommendations. </w:t>
      </w:r>
    </w:p>
    <w:p w14:paraId="13E1F692" w14:textId="77777777" w:rsidR="00032737" w:rsidRPr="002034F7" w:rsidRDefault="00032737" w:rsidP="00844ACA">
      <w:pPr>
        <w:pStyle w:val="NoSpacing"/>
        <w:ind w:left="810"/>
        <w:jc w:val="both"/>
        <w:rPr>
          <w:rFonts w:ascii="Arial" w:hAnsi="Arial" w:cs="Arial"/>
          <w:sz w:val="24"/>
          <w:szCs w:val="24"/>
        </w:rPr>
      </w:pPr>
    </w:p>
    <w:p w14:paraId="5EBCF31D" w14:textId="77777777" w:rsidR="00032737" w:rsidRPr="002034F7" w:rsidRDefault="00032737" w:rsidP="00844ACA">
      <w:pPr>
        <w:ind w:left="810"/>
        <w:jc w:val="both"/>
        <w:rPr>
          <w:rFonts w:ascii="Arial" w:hAnsi="Arial" w:cs="Arial"/>
        </w:rPr>
      </w:pPr>
      <w:r w:rsidRPr="002034F7">
        <w:rPr>
          <w:rFonts w:ascii="Arial" w:hAnsi="Arial" w:cs="Arial"/>
        </w:rPr>
        <w:t>Payment for testimony may include reimbursement for services including:</w:t>
      </w:r>
    </w:p>
    <w:p w14:paraId="11C78298" w14:textId="77777777" w:rsidR="00032737" w:rsidRPr="002034F7" w:rsidRDefault="00032737" w:rsidP="00844ACA">
      <w:pPr>
        <w:pStyle w:val="ListParagraph"/>
        <w:numPr>
          <w:ilvl w:val="0"/>
          <w:numId w:val="44"/>
        </w:numPr>
        <w:spacing w:after="160" w:line="259" w:lineRule="auto"/>
        <w:ind w:left="1170"/>
        <w:contextualSpacing/>
        <w:jc w:val="both"/>
        <w:rPr>
          <w:rFonts w:ascii="Arial" w:hAnsi="Arial" w:cs="Arial"/>
        </w:rPr>
      </w:pPr>
      <w:r w:rsidRPr="002034F7">
        <w:rPr>
          <w:rFonts w:ascii="Arial" w:hAnsi="Arial" w:cs="Arial"/>
        </w:rPr>
        <w:t>Live testimony at court on behalf of the Division</w:t>
      </w:r>
    </w:p>
    <w:p w14:paraId="2DE9B9A4" w14:textId="77777777" w:rsidR="00032737" w:rsidRPr="002034F7" w:rsidRDefault="00032737" w:rsidP="00844ACA">
      <w:pPr>
        <w:pStyle w:val="ListParagraph"/>
        <w:numPr>
          <w:ilvl w:val="0"/>
          <w:numId w:val="44"/>
        </w:numPr>
        <w:spacing w:after="160" w:line="259" w:lineRule="auto"/>
        <w:ind w:left="1170"/>
        <w:contextualSpacing/>
        <w:jc w:val="both"/>
        <w:rPr>
          <w:rFonts w:ascii="Arial" w:hAnsi="Arial" w:cs="Arial"/>
        </w:rPr>
      </w:pPr>
      <w:r w:rsidRPr="002034F7">
        <w:rPr>
          <w:rFonts w:ascii="Arial" w:hAnsi="Arial" w:cs="Arial"/>
        </w:rPr>
        <w:t>Transportation to and from court (time is computed from door to door, with a limit of one hour for travel time)</w:t>
      </w:r>
    </w:p>
    <w:p w14:paraId="7A8399CC" w14:textId="77777777" w:rsidR="00032737" w:rsidRPr="002034F7" w:rsidRDefault="00032737" w:rsidP="00844ACA">
      <w:pPr>
        <w:pStyle w:val="ListParagraph"/>
        <w:numPr>
          <w:ilvl w:val="0"/>
          <w:numId w:val="44"/>
        </w:numPr>
        <w:spacing w:after="160" w:line="259" w:lineRule="auto"/>
        <w:ind w:left="1170"/>
        <w:contextualSpacing/>
        <w:jc w:val="both"/>
        <w:rPr>
          <w:rFonts w:ascii="Arial" w:hAnsi="Arial" w:cs="Arial"/>
        </w:rPr>
      </w:pPr>
      <w:r w:rsidRPr="002034F7">
        <w:rPr>
          <w:rFonts w:ascii="Arial" w:hAnsi="Arial" w:cs="Arial"/>
        </w:rPr>
        <w:t>Waiting time at court</w:t>
      </w:r>
    </w:p>
    <w:p w14:paraId="25B0236B" w14:textId="77777777" w:rsidR="00032737" w:rsidRPr="002034F7" w:rsidRDefault="00032737" w:rsidP="00844ACA">
      <w:pPr>
        <w:pStyle w:val="ListParagraph"/>
        <w:numPr>
          <w:ilvl w:val="0"/>
          <w:numId w:val="44"/>
        </w:numPr>
        <w:spacing w:after="160" w:line="259" w:lineRule="auto"/>
        <w:ind w:left="1170"/>
        <w:contextualSpacing/>
        <w:jc w:val="both"/>
        <w:rPr>
          <w:rFonts w:ascii="Arial" w:hAnsi="Arial" w:cs="Arial"/>
        </w:rPr>
      </w:pPr>
      <w:r w:rsidRPr="002034F7">
        <w:rPr>
          <w:rFonts w:ascii="Arial" w:hAnsi="Arial" w:cs="Arial"/>
        </w:rPr>
        <w:t>Time spent in preparation for court/testimony with DCP&amp;P, the Litigation Specialist, and/or the Deputy Attorney General (DAG).</w:t>
      </w:r>
    </w:p>
    <w:p w14:paraId="605C47D4" w14:textId="77777777" w:rsidR="00032737" w:rsidRDefault="00032737" w:rsidP="6F5C89BC">
      <w:pPr>
        <w:pStyle w:val="NoSpacing"/>
        <w:jc w:val="both"/>
        <w:rPr>
          <w:rFonts w:ascii="Arial" w:hAnsi="Arial" w:cs="Arial"/>
          <w:b/>
          <w:bCs/>
          <w:sz w:val="24"/>
          <w:szCs w:val="24"/>
        </w:rPr>
      </w:pPr>
    </w:p>
    <w:p w14:paraId="6428F233" w14:textId="77777777" w:rsidR="00032737" w:rsidRDefault="00032737" w:rsidP="002D3A82">
      <w:pPr>
        <w:pStyle w:val="NoSpacing"/>
        <w:numPr>
          <w:ilvl w:val="0"/>
          <w:numId w:val="19"/>
        </w:numPr>
        <w:ind w:left="1170"/>
        <w:jc w:val="both"/>
        <w:rPr>
          <w:rFonts w:ascii="Arial" w:hAnsi="Arial" w:cs="Arial"/>
          <w:b/>
          <w:bCs/>
          <w:sz w:val="24"/>
          <w:szCs w:val="24"/>
        </w:rPr>
      </w:pPr>
      <w:r w:rsidRPr="007610E5">
        <w:rPr>
          <w:rFonts w:ascii="Arial" w:hAnsi="Arial" w:cs="Arial"/>
          <w:b/>
          <w:bCs/>
          <w:sz w:val="24"/>
          <w:szCs w:val="24"/>
        </w:rPr>
        <w:t xml:space="preserve">Phone Consultation to CP&amp;P, County Prosecutors, </w:t>
      </w:r>
      <w:r>
        <w:rPr>
          <w:rFonts w:ascii="Arial" w:hAnsi="Arial" w:cs="Arial"/>
          <w:b/>
          <w:bCs/>
          <w:sz w:val="24"/>
          <w:szCs w:val="24"/>
        </w:rPr>
        <w:t>&amp;</w:t>
      </w:r>
      <w:r w:rsidRPr="007610E5">
        <w:rPr>
          <w:rFonts w:ascii="Arial" w:hAnsi="Arial" w:cs="Arial"/>
          <w:b/>
          <w:bCs/>
          <w:sz w:val="24"/>
          <w:szCs w:val="24"/>
        </w:rPr>
        <w:t xml:space="preserve"> Medical Providers</w:t>
      </w:r>
    </w:p>
    <w:p w14:paraId="11E068BF" w14:textId="77777777" w:rsidR="00032737" w:rsidRPr="007610E5" w:rsidRDefault="00032737" w:rsidP="002D3A82">
      <w:pPr>
        <w:pStyle w:val="NoSpacing"/>
        <w:ind w:left="810"/>
        <w:jc w:val="both"/>
        <w:rPr>
          <w:rFonts w:ascii="Arial" w:hAnsi="Arial" w:cs="Arial"/>
          <w:b/>
        </w:rPr>
      </w:pPr>
      <w:r w:rsidRPr="00496461">
        <w:rPr>
          <w:rFonts w:ascii="Arial" w:hAnsi="Arial" w:cs="Arial"/>
          <w:b/>
        </w:rPr>
        <w:t>Payment Rate: Included in Cost Reimbursement Ceiling</w:t>
      </w:r>
    </w:p>
    <w:p w14:paraId="691F0F2C" w14:textId="77777777" w:rsidR="00032737" w:rsidRPr="00496461" w:rsidRDefault="00032737" w:rsidP="00032737">
      <w:pPr>
        <w:pStyle w:val="NoSpacing"/>
        <w:ind w:left="360"/>
        <w:jc w:val="both"/>
        <w:rPr>
          <w:rFonts w:ascii="Arial" w:hAnsi="Arial" w:cs="Arial"/>
          <w:b/>
        </w:rPr>
      </w:pPr>
    </w:p>
    <w:p w14:paraId="6795F621" w14:textId="77777777" w:rsidR="00032737" w:rsidRPr="007610E5" w:rsidRDefault="00032737" w:rsidP="002D3A82">
      <w:pPr>
        <w:pStyle w:val="p26"/>
        <w:ind w:left="810"/>
        <w:rPr>
          <w:rFonts w:ascii="Arial" w:hAnsi="Arial" w:cs="Arial"/>
        </w:rPr>
      </w:pPr>
      <w:r w:rsidRPr="29CC879A">
        <w:rPr>
          <w:rFonts w:ascii="Arial" w:hAnsi="Arial" w:cs="Arial"/>
        </w:rPr>
        <w:t>RDTCs provide medical consultation to various providers and stakeholders.</w:t>
      </w:r>
      <w:r w:rsidRPr="29CC879A">
        <w:rPr>
          <w:rFonts w:ascii="Arial" w:hAnsi="Arial" w:cs="Arial"/>
          <w:color w:val="0070C0"/>
        </w:rPr>
        <w:t xml:space="preserve"> </w:t>
      </w:r>
      <w:r w:rsidRPr="29CC879A">
        <w:rPr>
          <w:rFonts w:ascii="Arial" w:hAnsi="Arial" w:cs="Arial"/>
        </w:rPr>
        <w:t>The RDTC are available 24 hours a day for emergency phone consultation/case conferencing with DCP&amp;P caseworkers, physicians, hospitals, law enforcement, and county prosecutors to support informed decisions about service planning and to assist in initial decision-making regarding examination and evaluation services.</w:t>
      </w:r>
    </w:p>
    <w:p w14:paraId="1E740678" w14:textId="77777777" w:rsidR="00032737" w:rsidRDefault="00032737" w:rsidP="00032737">
      <w:pPr>
        <w:pStyle w:val="NoSpacing"/>
        <w:ind w:left="360"/>
        <w:jc w:val="both"/>
        <w:rPr>
          <w:rFonts w:ascii="Arial" w:hAnsi="Arial" w:cs="Arial"/>
          <w:b/>
          <w:bCs/>
          <w:sz w:val="24"/>
          <w:szCs w:val="24"/>
        </w:rPr>
      </w:pPr>
    </w:p>
    <w:p w14:paraId="6CE95461" w14:textId="7DC8E131" w:rsidR="00151600" w:rsidRDefault="00151600" w:rsidP="002D3A82">
      <w:pPr>
        <w:pStyle w:val="NoSpacing"/>
        <w:numPr>
          <w:ilvl w:val="0"/>
          <w:numId w:val="19"/>
        </w:numPr>
        <w:ind w:left="1170"/>
        <w:jc w:val="both"/>
        <w:rPr>
          <w:rFonts w:ascii="Arial" w:hAnsi="Arial" w:cs="Arial"/>
          <w:b/>
          <w:bCs/>
          <w:sz w:val="24"/>
          <w:szCs w:val="24"/>
        </w:rPr>
      </w:pPr>
      <w:r w:rsidRPr="007610E5">
        <w:rPr>
          <w:rFonts w:ascii="Arial" w:hAnsi="Arial" w:cs="Arial"/>
          <w:b/>
          <w:bCs/>
          <w:sz w:val="24"/>
          <w:szCs w:val="24"/>
        </w:rPr>
        <w:t xml:space="preserve">Multi-Disciplinary Team </w:t>
      </w:r>
      <w:r w:rsidR="00C37716">
        <w:rPr>
          <w:rFonts w:ascii="Arial" w:hAnsi="Arial" w:cs="Arial"/>
          <w:b/>
          <w:bCs/>
          <w:sz w:val="24"/>
          <w:szCs w:val="24"/>
        </w:rPr>
        <w:t>&amp;</w:t>
      </w:r>
      <w:r w:rsidRPr="007610E5">
        <w:rPr>
          <w:rFonts w:ascii="Arial" w:hAnsi="Arial" w:cs="Arial"/>
          <w:b/>
          <w:bCs/>
          <w:sz w:val="24"/>
          <w:szCs w:val="24"/>
        </w:rPr>
        <w:t xml:space="preserve"> Child Advocacy Center Engagement</w:t>
      </w:r>
    </w:p>
    <w:p w14:paraId="5C5B8132" w14:textId="569F9C77" w:rsidR="00DC4310" w:rsidRDefault="00DC4310" w:rsidP="002D3A82">
      <w:pPr>
        <w:pStyle w:val="NoSpacing"/>
        <w:ind w:left="1170"/>
        <w:jc w:val="both"/>
        <w:rPr>
          <w:rFonts w:ascii="Arial" w:hAnsi="Arial" w:cs="Arial"/>
          <w:b/>
        </w:rPr>
      </w:pPr>
      <w:r w:rsidRPr="00496461">
        <w:rPr>
          <w:rFonts w:ascii="Arial" w:hAnsi="Arial" w:cs="Arial"/>
          <w:b/>
        </w:rPr>
        <w:t>Payment Rate: Included in Cost Reimbursement Ceilin</w:t>
      </w:r>
      <w:r w:rsidR="0064657F" w:rsidRPr="00496461">
        <w:rPr>
          <w:rFonts w:ascii="Arial" w:hAnsi="Arial" w:cs="Arial"/>
          <w:b/>
        </w:rPr>
        <w:t>g</w:t>
      </w:r>
    </w:p>
    <w:p w14:paraId="4E09E7C3" w14:textId="3AB0F26A" w:rsidR="00151600" w:rsidRPr="007610E5" w:rsidRDefault="00151600" w:rsidP="002D3A82">
      <w:pPr>
        <w:pStyle w:val="NoSpacing"/>
        <w:ind w:left="1170"/>
        <w:jc w:val="both"/>
        <w:rPr>
          <w:rFonts w:ascii="Arial" w:hAnsi="Arial" w:cs="Arial"/>
          <w:b/>
          <w:bCs/>
          <w:sz w:val="24"/>
          <w:szCs w:val="24"/>
        </w:rPr>
      </w:pPr>
    </w:p>
    <w:p w14:paraId="4E57092B" w14:textId="2BBA703D" w:rsidR="00151600" w:rsidRPr="007610E5" w:rsidRDefault="4F72CEA3" w:rsidP="002D3A82">
      <w:pPr>
        <w:pStyle w:val="p26"/>
        <w:ind w:left="810"/>
        <w:rPr>
          <w:rFonts w:ascii="Arial" w:hAnsi="Arial" w:cs="Arial"/>
        </w:rPr>
      </w:pPr>
      <w:r w:rsidRPr="29CC879A">
        <w:rPr>
          <w:rFonts w:ascii="Arial" w:hAnsi="Arial" w:cs="Arial"/>
        </w:rPr>
        <w:t xml:space="preserve">RDTCs attend and participate in Multidisciplinary Team (MDT) meetings. </w:t>
      </w:r>
      <w:r w:rsidR="00151600" w:rsidRPr="29CC879A">
        <w:rPr>
          <w:rFonts w:ascii="Arial" w:hAnsi="Arial" w:cs="Arial"/>
        </w:rPr>
        <w:t xml:space="preserve">A multidisciplinary team for response to child </w:t>
      </w:r>
      <w:r w:rsidR="00151600" w:rsidRPr="007610E5">
        <w:rPr>
          <w:rFonts w:ascii="Arial" w:hAnsi="Arial" w:cs="Arial"/>
        </w:rPr>
        <w:t>abuse allegations includes representation from the following:  Law Enforcement, Child Protective Services, Prosecution, Medical, Mental Health, Victim Advocacy, and Children’s Advocacy Center.</w:t>
      </w:r>
    </w:p>
    <w:p w14:paraId="7C07A13E" w14:textId="77777777" w:rsidR="00151600" w:rsidRPr="007610E5" w:rsidRDefault="00151600" w:rsidP="002D3A82">
      <w:pPr>
        <w:pStyle w:val="NoSpacing"/>
        <w:ind w:left="810"/>
        <w:jc w:val="both"/>
        <w:rPr>
          <w:rFonts w:ascii="Arial" w:hAnsi="Arial" w:cs="Arial"/>
          <w:sz w:val="24"/>
          <w:szCs w:val="24"/>
        </w:rPr>
      </w:pPr>
    </w:p>
    <w:p w14:paraId="4BC1B392" w14:textId="77777777" w:rsidR="00151600" w:rsidRPr="007610E5" w:rsidRDefault="00151600" w:rsidP="002D3A82">
      <w:pPr>
        <w:autoSpaceDE w:val="0"/>
        <w:autoSpaceDN w:val="0"/>
        <w:adjustRightInd w:val="0"/>
        <w:ind w:left="810"/>
        <w:jc w:val="both"/>
        <w:rPr>
          <w:rFonts w:ascii="Arial" w:hAnsi="Arial" w:cs="Arial"/>
          <w:szCs w:val="24"/>
        </w:rPr>
      </w:pPr>
      <w:r w:rsidRPr="007610E5">
        <w:rPr>
          <w:rFonts w:ascii="Arial" w:hAnsi="Arial" w:cs="Arial"/>
          <w:szCs w:val="24"/>
        </w:rPr>
        <w:t xml:space="preserve">RDTCs shall act as a resource in the establishment and maintenance of county-based multidisciplinary teams to collaborate with DCP&amp;P stakeholders in the investigation of child abuse and neglect in the county in which the child who is undergoing evaluation and treatment resides.  The use of the multidisciplinary team model allows each provider involved with the family/case to focus on their area of expertise and collaborate with other members on the team to formulate a holistic understanding of the family’s situation.  </w:t>
      </w:r>
    </w:p>
    <w:p w14:paraId="6112BF2E" w14:textId="77777777" w:rsidR="00151600" w:rsidRPr="007610E5" w:rsidRDefault="00151600" w:rsidP="00151600">
      <w:pPr>
        <w:pStyle w:val="NoSpacing"/>
        <w:jc w:val="both"/>
        <w:rPr>
          <w:rFonts w:ascii="Arial" w:hAnsi="Arial" w:cs="Arial"/>
          <w:sz w:val="24"/>
          <w:szCs w:val="24"/>
        </w:rPr>
      </w:pPr>
    </w:p>
    <w:p w14:paraId="273D2B11" w14:textId="70DD1473" w:rsidR="00151600" w:rsidRPr="007610E5" w:rsidRDefault="00151600" w:rsidP="002D3A82">
      <w:pPr>
        <w:autoSpaceDE w:val="0"/>
        <w:autoSpaceDN w:val="0"/>
        <w:adjustRightInd w:val="0"/>
        <w:ind w:left="810"/>
        <w:jc w:val="both"/>
        <w:rPr>
          <w:rFonts w:ascii="Arial" w:hAnsi="Arial" w:cs="Arial"/>
          <w:szCs w:val="24"/>
        </w:rPr>
      </w:pPr>
      <w:r w:rsidRPr="007610E5">
        <w:rPr>
          <w:rFonts w:ascii="Arial" w:hAnsi="Arial" w:cs="Arial"/>
          <w:szCs w:val="24"/>
        </w:rPr>
        <w:t xml:space="preserve">The county team shall </w:t>
      </w:r>
      <w:r w:rsidR="00A1705F" w:rsidRPr="007610E5">
        <w:rPr>
          <w:rFonts w:ascii="Arial" w:hAnsi="Arial" w:cs="Arial"/>
          <w:szCs w:val="24"/>
        </w:rPr>
        <w:t>provide</w:t>
      </w:r>
      <w:r w:rsidRPr="007610E5">
        <w:rPr>
          <w:rFonts w:ascii="Arial" w:hAnsi="Arial" w:cs="Arial"/>
          <w:szCs w:val="24"/>
        </w:rPr>
        <w:t xml:space="preserve"> facilitation of the investigation, management and disposition of cases of criminal child abuse and neglect; appropriate referrals to medical and social service agencies; information regarding the identification and treatment of child abuse and neglect; and appropriate follow-up care for abused children and their families.</w:t>
      </w:r>
    </w:p>
    <w:p w14:paraId="199F057A" w14:textId="6CC00B0D" w:rsidR="6F5C89BC" w:rsidRDefault="6F5C89BC" w:rsidP="6F5C89BC">
      <w:pPr>
        <w:pStyle w:val="NoSpacing"/>
        <w:jc w:val="both"/>
        <w:rPr>
          <w:rFonts w:ascii="Arial" w:hAnsi="Arial" w:cs="Arial"/>
          <w:sz w:val="24"/>
          <w:szCs w:val="24"/>
        </w:rPr>
      </w:pPr>
    </w:p>
    <w:p w14:paraId="1B28C1A9" w14:textId="75E8B36A" w:rsidR="00151600" w:rsidRDefault="00151600" w:rsidP="002D3A82">
      <w:pPr>
        <w:pStyle w:val="NoSpacing"/>
        <w:numPr>
          <w:ilvl w:val="0"/>
          <w:numId w:val="19"/>
        </w:numPr>
        <w:ind w:left="1170"/>
        <w:jc w:val="both"/>
        <w:rPr>
          <w:rFonts w:ascii="Arial" w:hAnsi="Arial" w:cs="Arial"/>
          <w:b/>
          <w:bCs/>
          <w:sz w:val="24"/>
          <w:szCs w:val="24"/>
        </w:rPr>
      </w:pPr>
      <w:r w:rsidRPr="007610E5">
        <w:rPr>
          <w:rFonts w:ascii="Arial" w:hAnsi="Arial" w:cs="Arial"/>
          <w:b/>
          <w:bCs/>
          <w:sz w:val="24"/>
          <w:szCs w:val="24"/>
        </w:rPr>
        <w:t>Professional &amp; Community Education, Training</w:t>
      </w:r>
    </w:p>
    <w:p w14:paraId="7B37DC98" w14:textId="7E76BCDC" w:rsidR="0064657F" w:rsidRPr="00496461" w:rsidRDefault="0064657F" w:rsidP="002D3A82">
      <w:pPr>
        <w:pStyle w:val="NoSpacing"/>
        <w:ind w:left="1170"/>
        <w:jc w:val="both"/>
        <w:rPr>
          <w:rFonts w:ascii="Arial" w:hAnsi="Arial" w:cs="Arial"/>
          <w:b/>
        </w:rPr>
      </w:pPr>
      <w:r w:rsidRPr="00496461">
        <w:rPr>
          <w:rFonts w:ascii="Arial" w:hAnsi="Arial" w:cs="Arial"/>
          <w:b/>
        </w:rPr>
        <w:t>Payment Rate: Included in Cost Reimbursement Ceiling</w:t>
      </w:r>
    </w:p>
    <w:p w14:paraId="37700D66" w14:textId="550097FF" w:rsidR="005C5FBE" w:rsidRPr="007610E5" w:rsidRDefault="720F9444" w:rsidP="002D3A82">
      <w:pPr>
        <w:pStyle w:val="p26"/>
        <w:spacing w:line="240" w:lineRule="auto"/>
        <w:ind w:left="810"/>
        <w:rPr>
          <w:rFonts w:ascii="Arial" w:hAnsi="Arial" w:cs="Arial"/>
        </w:rPr>
      </w:pPr>
      <w:r w:rsidRPr="00496461">
        <w:rPr>
          <w:rFonts w:ascii="Arial" w:hAnsi="Arial" w:cs="Arial"/>
        </w:rPr>
        <w:t xml:space="preserve">RDTCs </w:t>
      </w:r>
      <w:r w:rsidRPr="29CC879A">
        <w:rPr>
          <w:rFonts w:ascii="Arial" w:hAnsi="Arial" w:cs="Arial"/>
        </w:rPr>
        <w:t>spread awareness and increase stakeholder knowledge on child abuse and neglect issues across the catchment area in which the RDTC serves.</w:t>
      </w:r>
      <w:r w:rsidR="0A340263" w:rsidRPr="29CC879A">
        <w:rPr>
          <w:rFonts w:ascii="Arial" w:hAnsi="Arial" w:cs="Arial"/>
        </w:rPr>
        <w:t xml:space="preserve"> </w:t>
      </w:r>
      <w:r w:rsidR="00151600" w:rsidRPr="29CC879A">
        <w:rPr>
          <w:rFonts w:ascii="Arial" w:hAnsi="Arial" w:cs="Arial"/>
        </w:rPr>
        <w:t xml:space="preserve">The RDTC </w:t>
      </w:r>
      <w:r w:rsidR="4BB98213" w:rsidRPr="29CC879A">
        <w:rPr>
          <w:rFonts w:ascii="Arial" w:hAnsi="Arial" w:cs="Arial"/>
        </w:rPr>
        <w:t xml:space="preserve">is </w:t>
      </w:r>
      <w:r w:rsidR="00151600" w:rsidRPr="29CC879A">
        <w:rPr>
          <w:rFonts w:ascii="Arial" w:hAnsi="Arial" w:cs="Arial"/>
        </w:rPr>
        <w:t xml:space="preserve">a source for training medical and mental health personnel dedicated to the identification and treatment of child abuse and neglect.  RDTCs </w:t>
      </w:r>
      <w:r w:rsidR="00151600" w:rsidRPr="007610E5">
        <w:rPr>
          <w:rFonts w:ascii="Arial" w:hAnsi="Arial" w:cs="Arial"/>
        </w:rPr>
        <w:t>provide educational material and seminars on child abuse and neglect and the services the center provides to children, parents, teachers, law enforcement officials, the judiciary, attorneys, and other citizens as needed.</w:t>
      </w:r>
    </w:p>
    <w:p w14:paraId="20D26405" w14:textId="77777777" w:rsidR="005C5FBE" w:rsidRPr="005305F5" w:rsidRDefault="005C5FBE" w:rsidP="002D3A82">
      <w:pPr>
        <w:ind w:left="810"/>
        <w:jc w:val="both"/>
      </w:pPr>
    </w:p>
    <w:p w14:paraId="4DD5C8A0" w14:textId="7173E639" w:rsidR="005C5FBE" w:rsidRPr="007610E5" w:rsidRDefault="005C5FBE" w:rsidP="002D3A82">
      <w:pPr>
        <w:ind w:left="810"/>
        <w:jc w:val="both"/>
        <w:rPr>
          <w:rFonts w:ascii="Arial" w:hAnsi="Arial" w:cs="Arial"/>
        </w:rPr>
      </w:pPr>
      <w:r w:rsidRPr="29CC879A">
        <w:rPr>
          <w:rFonts w:ascii="Arial" w:hAnsi="Arial" w:cs="Arial"/>
        </w:rPr>
        <w:t>Should the RDTC enter into Interagency Linkage Agreements with Child Advocacy Centers, or other agreement types that establish a relationship, services, and payment, the RDTC ensures services for DCP&amp;P</w:t>
      </w:r>
      <w:r w:rsidR="1492C93B" w:rsidRPr="29CC879A">
        <w:rPr>
          <w:rFonts w:ascii="Arial" w:hAnsi="Arial" w:cs="Arial"/>
        </w:rPr>
        <w:t xml:space="preserve"> are to </w:t>
      </w:r>
      <w:r w:rsidRPr="29CC879A">
        <w:rPr>
          <w:rFonts w:ascii="Arial" w:hAnsi="Arial" w:cs="Arial"/>
        </w:rPr>
        <w:t xml:space="preserve">remain uninterrupted at the primary RDTC location.  </w:t>
      </w:r>
    </w:p>
    <w:p w14:paraId="448F49FA" w14:textId="6DA71ED4" w:rsidR="29CC879A" w:rsidRDefault="29CC879A" w:rsidP="29CC879A">
      <w:pPr>
        <w:jc w:val="both"/>
        <w:rPr>
          <w:rFonts w:ascii="Arial" w:hAnsi="Arial" w:cs="Arial"/>
        </w:rPr>
      </w:pPr>
    </w:p>
    <w:p w14:paraId="3A3DB480" w14:textId="64549A0E" w:rsidR="001C5584" w:rsidRPr="002D3A82" w:rsidRDefault="003E75AD" w:rsidP="00B5426A">
      <w:pPr>
        <w:pStyle w:val="ListParagraph"/>
        <w:ind w:hanging="720"/>
        <w:jc w:val="both"/>
        <w:rPr>
          <w:rFonts w:ascii="Arial" w:hAnsi="Arial" w:cs="Arial"/>
          <w:b/>
        </w:rPr>
      </w:pPr>
      <w:r w:rsidRPr="002D3A82">
        <w:rPr>
          <w:rFonts w:ascii="Arial" w:hAnsi="Arial" w:cs="Arial"/>
        </w:rPr>
        <w:t>9</w:t>
      </w:r>
      <w:r w:rsidR="00F30827" w:rsidRPr="002D3A82">
        <w:rPr>
          <w:rFonts w:ascii="Arial" w:hAnsi="Arial" w:cs="Arial"/>
        </w:rPr>
        <w:t>)</w:t>
      </w:r>
      <w:r w:rsidR="00B5426A" w:rsidRPr="002D3A82">
        <w:tab/>
      </w:r>
      <w:r w:rsidR="001C5584" w:rsidRPr="002D3A82">
        <w:rPr>
          <w:rFonts w:ascii="Arial" w:hAnsi="Arial" w:cs="Arial"/>
          <w:b/>
        </w:rPr>
        <w:t xml:space="preserve">The service modalities required for this program initiative </w:t>
      </w:r>
      <w:r w:rsidR="00BC3404" w:rsidRPr="002D3A82">
        <w:rPr>
          <w:rFonts w:ascii="Arial" w:hAnsi="Arial" w:cs="Arial"/>
          <w:b/>
        </w:rPr>
        <w:t>are:</w:t>
      </w:r>
      <w:r w:rsidR="00BC3404" w:rsidRPr="002D3A82">
        <w:rPr>
          <w:rFonts w:ascii="Arial" w:hAnsi="Arial" w:cs="Arial"/>
          <w:b/>
          <w:color w:val="FF0000"/>
        </w:rPr>
        <w:t xml:space="preserve"> </w:t>
      </w:r>
      <w:r w:rsidR="001C5584" w:rsidRPr="002D3A82">
        <w:rPr>
          <w:rFonts w:ascii="Arial" w:hAnsi="Arial" w:cs="Arial"/>
          <w:b/>
        </w:rPr>
        <w:t xml:space="preserve">(indicate </w:t>
      </w:r>
      <w:r w:rsidR="00AD58D2" w:rsidRPr="002D3A82">
        <w:rPr>
          <w:rFonts w:ascii="Arial" w:hAnsi="Arial" w:cs="Arial"/>
          <w:b/>
        </w:rPr>
        <w:t xml:space="preserve">any </w:t>
      </w:r>
      <w:r w:rsidR="001C5584" w:rsidRPr="002D3A82">
        <w:rPr>
          <w:rFonts w:ascii="Arial" w:hAnsi="Arial" w:cs="Arial"/>
          <w:b/>
        </w:rPr>
        <w:t>evidence</w:t>
      </w:r>
      <w:r w:rsidR="00EA77F0" w:rsidRPr="002D3A82">
        <w:rPr>
          <w:rFonts w:ascii="Arial" w:hAnsi="Arial" w:cs="Arial"/>
          <w:b/>
        </w:rPr>
        <w:t>-</w:t>
      </w:r>
      <w:r w:rsidR="001C5584" w:rsidRPr="002D3A82">
        <w:rPr>
          <w:rFonts w:ascii="Arial" w:hAnsi="Arial" w:cs="Arial"/>
          <w:b/>
        </w:rPr>
        <w:t>based practices, DCF program classifications, and non-</w:t>
      </w:r>
      <w:r w:rsidR="00267081" w:rsidRPr="002D3A82">
        <w:rPr>
          <w:rFonts w:ascii="Arial" w:hAnsi="Arial" w:cs="Arial"/>
          <w:b/>
        </w:rPr>
        <w:t>evidence-based</w:t>
      </w:r>
      <w:r w:rsidR="001C5584" w:rsidRPr="002D3A82">
        <w:rPr>
          <w:rFonts w:ascii="Arial" w:hAnsi="Arial" w:cs="Arial"/>
          <w:b/>
        </w:rPr>
        <w:t xml:space="preserve"> practices</w:t>
      </w:r>
      <w:r w:rsidR="00AD58D2" w:rsidRPr="002D3A82">
        <w:rPr>
          <w:rFonts w:ascii="Arial" w:hAnsi="Arial" w:cs="Arial"/>
          <w:b/>
        </w:rPr>
        <w:t xml:space="preserve"> that are required.</w:t>
      </w:r>
      <w:r w:rsidR="001C5584" w:rsidRPr="002D3A82">
        <w:rPr>
          <w:rFonts w:ascii="Arial" w:hAnsi="Arial" w:cs="Arial"/>
          <w:b/>
        </w:rPr>
        <w:t>)</w:t>
      </w:r>
    </w:p>
    <w:p w14:paraId="1CA6F1F7" w14:textId="77777777" w:rsidR="00401A7B" w:rsidRPr="002D3A82" w:rsidRDefault="00401A7B" w:rsidP="00B5426A">
      <w:pPr>
        <w:pStyle w:val="ListParagraph"/>
        <w:ind w:hanging="720"/>
        <w:jc w:val="both"/>
        <w:rPr>
          <w:rFonts w:ascii="Arial" w:hAnsi="Arial" w:cs="Arial"/>
          <w:szCs w:val="24"/>
        </w:rPr>
      </w:pPr>
    </w:p>
    <w:p w14:paraId="42FD6C1F" w14:textId="77777777" w:rsidR="006E6FC3" w:rsidRPr="002D3A82" w:rsidRDefault="001C5584" w:rsidP="001E3373">
      <w:pPr>
        <w:pStyle w:val="ListParagraph"/>
        <w:numPr>
          <w:ilvl w:val="0"/>
          <w:numId w:val="10"/>
        </w:numPr>
        <w:jc w:val="both"/>
        <w:rPr>
          <w:rFonts w:ascii="Arial" w:hAnsi="Arial" w:cs="Arial"/>
          <w:szCs w:val="24"/>
        </w:rPr>
      </w:pPr>
      <w:r w:rsidRPr="002D3A82">
        <w:rPr>
          <w:rFonts w:ascii="Arial" w:hAnsi="Arial" w:cs="Arial"/>
          <w:b/>
          <w:bCs/>
          <w:szCs w:val="24"/>
        </w:rPr>
        <w:t xml:space="preserve">Evidence Based Practice (EBP) </w:t>
      </w:r>
      <w:r w:rsidR="00BC3404" w:rsidRPr="002D3A82">
        <w:rPr>
          <w:rFonts w:ascii="Arial" w:hAnsi="Arial" w:cs="Arial"/>
          <w:b/>
          <w:bCs/>
          <w:szCs w:val="24"/>
        </w:rPr>
        <w:t>m</w:t>
      </w:r>
      <w:r w:rsidRPr="002D3A82">
        <w:rPr>
          <w:rFonts w:ascii="Arial" w:hAnsi="Arial" w:cs="Arial"/>
          <w:b/>
          <w:bCs/>
          <w:szCs w:val="24"/>
        </w:rPr>
        <w:t xml:space="preserve">odalities: </w:t>
      </w:r>
    </w:p>
    <w:p w14:paraId="2E119D79" w14:textId="40A1C768" w:rsidR="001C5584" w:rsidRPr="002D3A82" w:rsidRDefault="001C5584" w:rsidP="006E6FC3">
      <w:pPr>
        <w:pStyle w:val="ListParagraph"/>
        <w:ind w:left="1080"/>
        <w:jc w:val="both"/>
        <w:rPr>
          <w:rFonts w:ascii="Arial" w:hAnsi="Arial" w:cs="Arial"/>
          <w:szCs w:val="24"/>
        </w:rPr>
      </w:pPr>
      <w:r w:rsidRPr="002D3A82">
        <w:rPr>
          <w:rFonts w:ascii="Arial" w:hAnsi="Arial" w:cs="Arial"/>
          <w:szCs w:val="24"/>
        </w:rPr>
        <w:t>Select from</w:t>
      </w:r>
      <w:r w:rsidR="00B4314B" w:rsidRPr="002D3A82">
        <w:rPr>
          <w:rFonts w:ascii="Arial" w:hAnsi="Arial" w:cs="Arial"/>
          <w:szCs w:val="24"/>
        </w:rPr>
        <w:t xml:space="preserve"> the California Evidence-Based Clearinghouse for Child Welfare definition(s) (CEBC). https://www.cebc4cw.org/</w:t>
      </w:r>
      <w:r w:rsidRPr="002D3A82">
        <w:rPr>
          <w:rFonts w:ascii="Arial" w:hAnsi="Arial" w:cs="Arial"/>
          <w:szCs w:val="24"/>
        </w:rPr>
        <w:t xml:space="preserve">  </w:t>
      </w:r>
    </w:p>
    <w:p w14:paraId="02F4F9EB" w14:textId="77777777" w:rsidR="007E7693" w:rsidRDefault="007E7693" w:rsidP="006E6FC3">
      <w:pPr>
        <w:pStyle w:val="ListParagraph"/>
        <w:ind w:left="1080"/>
        <w:jc w:val="both"/>
        <w:rPr>
          <w:rFonts w:ascii="Arial" w:hAnsi="Arial" w:cs="Arial"/>
          <w:szCs w:val="24"/>
          <w:highlight w:val="yellow"/>
        </w:rPr>
      </w:pPr>
    </w:p>
    <w:p w14:paraId="00993DF3" w14:textId="39BC74DA" w:rsidR="007E7693" w:rsidRPr="00E60E55" w:rsidRDefault="009648D0" w:rsidP="0F70EF8F">
      <w:pPr>
        <w:pStyle w:val="ListParagraph"/>
        <w:ind w:left="1080"/>
        <w:jc w:val="both"/>
        <w:rPr>
          <w:rFonts w:ascii="Arial" w:hAnsi="Arial" w:cs="Arial"/>
        </w:rPr>
      </w:pPr>
      <w:r w:rsidRPr="355DF00D">
        <w:rPr>
          <w:rFonts w:ascii="Arial" w:hAnsi="Arial" w:cs="Arial"/>
        </w:rPr>
        <w:t xml:space="preserve">RDTCs provide </w:t>
      </w:r>
      <w:r w:rsidR="00D37592" w:rsidRPr="355DF00D">
        <w:rPr>
          <w:rFonts w:ascii="Arial" w:hAnsi="Arial" w:cs="Arial"/>
        </w:rPr>
        <w:t>mental health therapy utilizing</w:t>
      </w:r>
      <w:r w:rsidR="00412F00" w:rsidRPr="355DF00D">
        <w:rPr>
          <w:rFonts w:ascii="Arial" w:hAnsi="Arial" w:cs="Arial"/>
        </w:rPr>
        <w:t xml:space="preserve"> the following</w:t>
      </w:r>
      <w:r w:rsidR="00D37592" w:rsidRPr="355DF00D">
        <w:rPr>
          <w:rFonts w:ascii="Arial" w:hAnsi="Arial" w:cs="Arial"/>
        </w:rPr>
        <w:t xml:space="preserve"> </w:t>
      </w:r>
      <w:r w:rsidRPr="355DF00D">
        <w:rPr>
          <w:rFonts w:ascii="Arial" w:hAnsi="Arial" w:cs="Arial"/>
        </w:rPr>
        <w:t xml:space="preserve">evidence-based </w:t>
      </w:r>
      <w:r w:rsidR="00D37592" w:rsidRPr="355DF00D">
        <w:rPr>
          <w:rFonts w:ascii="Arial" w:hAnsi="Arial" w:cs="Arial"/>
        </w:rPr>
        <w:t>treatment models</w:t>
      </w:r>
      <w:r w:rsidR="00412F00" w:rsidRPr="355DF00D">
        <w:rPr>
          <w:rFonts w:ascii="Arial" w:hAnsi="Arial" w:cs="Arial"/>
        </w:rPr>
        <w:t>:</w:t>
      </w:r>
    </w:p>
    <w:p w14:paraId="3268758F" w14:textId="035C05C1" w:rsidR="00CB043E" w:rsidRPr="00430608" w:rsidRDefault="00000000" w:rsidP="355DF00D">
      <w:pPr>
        <w:ind w:left="1440"/>
        <w:jc w:val="both"/>
        <w:rPr>
          <w:rFonts w:ascii="Arial" w:hAnsi="Arial" w:cs="Arial"/>
          <w:color w:val="000000" w:themeColor="text1"/>
        </w:rPr>
      </w:pPr>
      <w:sdt>
        <w:sdtPr>
          <w:rPr>
            <w:rFonts w:ascii="Arial" w:hAnsi="Arial" w:cs="Arial"/>
            <w:color w:val="000000" w:themeColor="text1"/>
          </w:rPr>
          <w:id w:val="2043735577"/>
          <w14:checkbox>
            <w14:checked w14:val="0"/>
            <w14:checkedState w14:val="2612" w14:font="MS Gothic"/>
            <w14:uncheckedState w14:val="2610" w14:font="MS Gothic"/>
          </w14:checkbox>
        </w:sdtPr>
        <w:sdtContent>
          <w:permStart w:id="1933343828" w:edGrp="everyone"/>
          <w:r w:rsidR="00C20FB0">
            <w:rPr>
              <w:rFonts w:ascii="MS Gothic" w:eastAsia="MS Gothic" w:hAnsi="MS Gothic" w:cs="Arial" w:hint="eastAsia"/>
              <w:color w:val="000000" w:themeColor="text1"/>
            </w:rPr>
            <w:t>☐</w:t>
          </w:r>
          <w:permEnd w:id="1933343828"/>
        </w:sdtContent>
      </w:sdt>
      <w:r w:rsidR="00A915DF" w:rsidRPr="00430608">
        <w:rPr>
          <w:rFonts w:ascii="Arial" w:hAnsi="Arial" w:cs="Arial"/>
          <w:color w:val="000000" w:themeColor="text1"/>
        </w:rPr>
        <w:t>Cognitive Behavioral Therapy (</w:t>
      </w:r>
      <w:r w:rsidR="00CB043E" w:rsidRPr="00430608">
        <w:rPr>
          <w:rFonts w:ascii="Arial" w:hAnsi="Arial" w:cs="Arial"/>
          <w:color w:val="000000" w:themeColor="text1"/>
        </w:rPr>
        <w:t>CBT</w:t>
      </w:r>
      <w:r w:rsidR="00A915DF" w:rsidRPr="00430608">
        <w:rPr>
          <w:rFonts w:ascii="Arial" w:hAnsi="Arial" w:cs="Arial"/>
          <w:color w:val="000000" w:themeColor="text1"/>
        </w:rPr>
        <w:t>)</w:t>
      </w:r>
    </w:p>
    <w:p w14:paraId="196BBA40" w14:textId="53395D8D" w:rsidR="00151600" w:rsidRPr="00430608" w:rsidRDefault="00000000" w:rsidP="355DF00D">
      <w:pPr>
        <w:ind w:left="1440"/>
        <w:jc w:val="both"/>
        <w:rPr>
          <w:rFonts w:ascii="Arial" w:hAnsi="Arial" w:cs="Arial"/>
          <w:color w:val="000000" w:themeColor="text1"/>
        </w:rPr>
      </w:pPr>
      <w:sdt>
        <w:sdtPr>
          <w:rPr>
            <w:rFonts w:ascii="Arial" w:hAnsi="Arial" w:cs="Arial"/>
            <w:color w:val="000000" w:themeColor="text1"/>
          </w:rPr>
          <w:id w:val="2136000603"/>
          <w14:checkbox>
            <w14:checked w14:val="0"/>
            <w14:checkedState w14:val="2612" w14:font="MS Gothic"/>
            <w14:uncheckedState w14:val="2610" w14:font="MS Gothic"/>
          </w14:checkbox>
        </w:sdtPr>
        <w:sdtContent>
          <w:permStart w:id="396057286" w:edGrp="everyone"/>
          <w:r w:rsidR="00C20FB0">
            <w:rPr>
              <w:rFonts w:ascii="MS Gothic" w:eastAsia="MS Gothic" w:hAnsi="MS Gothic" w:cs="Arial" w:hint="eastAsia"/>
              <w:color w:val="000000" w:themeColor="text1"/>
            </w:rPr>
            <w:t>☐</w:t>
          </w:r>
          <w:permEnd w:id="396057286"/>
        </w:sdtContent>
      </w:sdt>
      <w:r w:rsidR="00151600" w:rsidRPr="00430608">
        <w:rPr>
          <w:rFonts w:ascii="Arial" w:hAnsi="Arial" w:cs="Arial"/>
          <w:color w:val="000000" w:themeColor="text1"/>
        </w:rPr>
        <w:t>T</w:t>
      </w:r>
      <w:r w:rsidR="00A915DF" w:rsidRPr="00430608">
        <w:rPr>
          <w:rFonts w:ascii="Arial" w:hAnsi="Arial" w:cs="Arial"/>
          <w:color w:val="000000" w:themeColor="text1"/>
        </w:rPr>
        <w:t xml:space="preserve">rauma </w:t>
      </w:r>
      <w:r w:rsidR="00151600" w:rsidRPr="00430608">
        <w:rPr>
          <w:rFonts w:ascii="Arial" w:hAnsi="Arial" w:cs="Arial"/>
          <w:color w:val="000000" w:themeColor="text1"/>
        </w:rPr>
        <w:t>F</w:t>
      </w:r>
      <w:r w:rsidR="00A915DF" w:rsidRPr="00430608">
        <w:rPr>
          <w:rFonts w:ascii="Arial" w:hAnsi="Arial" w:cs="Arial"/>
          <w:color w:val="000000" w:themeColor="text1"/>
        </w:rPr>
        <w:t>ocused</w:t>
      </w:r>
      <w:r w:rsidR="00151600" w:rsidRPr="00430608">
        <w:rPr>
          <w:rFonts w:ascii="Arial" w:hAnsi="Arial" w:cs="Arial"/>
          <w:color w:val="000000" w:themeColor="text1"/>
        </w:rPr>
        <w:t>-CBT</w:t>
      </w:r>
    </w:p>
    <w:p w14:paraId="6DA45067" w14:textId="1A935044" w:rsidR="00151600" w:rsidRPr="00430608" w:rsidRDefault="00000000" w:rsidP="355DF00D">
      <w:pPr>
        <w:ind w:left="1440"/>
        <w:jc w:val="both"/>
        <w:rPr>
          <w:rFonts w:ascii="Arial" w:hAnsi="Arial" w:cs="Arial"/>
          <w:color w:val="000000" w:themeColor="text1"/>
        </w:rPr>
      </w:pPr>
      <w:sdt>
        <w:sdtPr>
          <w:rPr>
            <w:rFonts w:ascii="Arial" w:hAnsi="Arial" w:cs="Arial"/>
            <w:color w:val="000000" w:themeColor="text1"/>
          </w:rPr>
          <w:id w:val="1232438072"/>
          <w14:checkbox>
            <w14:checked w14:val="0"/>
            <w14:checkedState w14:val="2612" w14:font="MS Gothic"/>
            <w14:uncheckedState w14:val="2610" w14:font="MS Gothic"/>
          </w14:checkbox>
        </w:sdtPr>
        <w:sdtContent>
          <w:permStart w:id="673456250" w:edGrp="everyone"/>
          <w:r w:rsidR="00C20FB0">
            <w:rPr>
              <w:rFonts w:ascii="MS Gothic" w:eastAsia="MS Gothic" w:hAnsi="MS Gothic" w:cs="Arial" w:hint="eastAsia"/>
              <w:color w:val="000000" w:themeColor="text1"/>
            </w:rPr>
            <w:t>☐</w:t>
          </w:r>
          <w:permEnd w:id="673456250"/>
        </w:sdtContent>
      </w:sdt>
      <w:r w:rsidR="00A915DF" w:rsidRPr="00430608">
        <w:rPr>
          <w:rFonts w:ascii="Arial" w:hAnsi="Arial" w:cs="Arial"/>
          <w:color w:val="000000" w:themeColor="text1"/>
        </w:rPr>
        <w:t>Combined Parent Child</w:t>
      </w:r>
      <w:r w:rsidR="00151600" w:rsidRPr="00430608">
        <w:rPr>
          <w:rFonts w:ascii="Arial" w:hAnsi="Arial" w:cs="Arial"/>
          <w:color w:val="000000" w:themeColor="text1"/>
        </w:rPr>
        <w:t>-CBT</w:t>
      </w:r>
    </w:p>
    <w:p w14:paraId="3975BAEC" w14:textId="2DF806E4" w:rsidR="00151600" w:rsidRPr="00430608" w:rsidRDefault="00000000" w:rsidP="355DF00D">
      <w:pPr>
        <w:ind w:left="1440"/>
        <w:jc w:val="both"/>
        <w:rPr>
          <w:rFonts w:ascii="Arial" w:hAnsi="Arial" w:cs="Arial"/>
          <w:color w:val="000000" w:themeColor="text1"/>
        </w:rPr>
      </w:pPr>
      <w:sdt>
        <w:sdtPr>
          <w:rPr>
            <w:rFonts w:ascii="Arial" w:hAnsi="Arial" w:cs="Arial"/>
            <w:color w:val="000000" w:themeColor="text1"/>
          </w:rPr>
          <w:id w:val="2087647100"/>
          <w14:checkbox>
            <w14:checked w14:val="0"/>
            <w14:checkedState w14:val="2612" w14:font="MS Gothic"/>
            <w14:uncheckedState w14:val="2610" w14:font="MS Gothic"/>
          </w14:checkbox>
        </w:sdtPr>
        <w:sdtContent>
          <w:permStart w:id="593239852" w:edGrp="everyone"/>
          <w:r w:rsidR="00C20FB0">
            <w:rPr>
              <w:rFonts w:ascii="MS Gothic" w:eastAsia="MS Gothic" w:hAnsi="MS Gothic" w:cs="Arial" w:hint="eastAsia"/>
              <w:color w:val="000000" w:themeColor="text1"/>
            </w:rPr>
            <w:t>☐</w:t>
          </w:r>
          <w:permEnd w:id="593239852"/>
        </w:sdtContent>
      </w:sdt>
      <w:r w:rsidR="00A915DF" w:rsidRPr="00430608">
        <w:rPr>
          <w:rFonts w:ascii="Arial" w:hAnsi="Arial" w:cs="Arial"/>
          <w:color w:val="000000" w:themeColor="text1"/>
        </w:rPr>
        <w:t>Eye Movement Desensitization and Reprocessing</w:t>
      </w:r>
    </w:p>
    <w:p w14:paraId="5F9A8615" w14:textId="14F632AF" w:rsidR="00CB043E" w:rsidRPr="00430608" w:rsidRDefault="00000000" w:rsidP="29CC879A">
      <w:pPr>
        <w:ind w:left="1440"/>
        <w:jc w:val="both"/>
        <w:rPr>
          <w:rFonts w:ascii="Arial" w:hAnsi="Arial" w:cs="Arial"/>
          <w:color w:val="000000" w:themeColor="text1"/>
        </w:rPr>
      </w:pPr>
      <w:sdt>
        <w:sdtPr>
          <w:rPr>
            <w:rFonts w:ascii="Arial" w:hAnsi="Arial" w:cs="Arial"/>
            <w:color w:val="000000" w:themeColor="text1"/>
          </w:rPr>
          <w:id w:val="345207151"/>
          <w14:checkbox>
            <w14:checked w14:val="0"/>
            <w14:checkedState w14:val="2612" w14:font="MS Gothic"/>
            <w14:uncheckedState w14:val="2610" w14:font="MS Gothic"/>
          </w14:checkbox>
        </w:sdtPr>
        <w:sdtContent>
          <w:permStart w:id="1187333122" w:edGrp="everyone"/>
          <w:r w:rsidR="00C20FB0">
            <w:rPr>
              <w:rFonts w:ascii="MS Gothic" w:eastAsia="MS Gothic" w:hAnsi="MS Gothic" w:cs="Arial" w:hint="eastAsia"/>
              <w:color w:val="000000" w:themeColor="text1"/>
            </w:rPr>
            <w:t>☐</w:t>
          </w:r>
          <w:permEnd w:id="1187333122"/>
        </w:sdtContent>
      </w:sdt>
      <w:r w:rsidR="00CB043E" w:rsidRPr="00430608">
        <w:rPr>
          <w:rFonts w:ascii="Arial" w:hAnsi="Arial" w:cs="Arial"/>
          <w:color w:val="000000" w:themeColor="text1"/>
        </w:rPr>
        <w:t>D</w:t>
      </w:r>
      <w:r w:rsidR="007E7693" w:rsidRPr="00430608">
        <w:rPr>
          <w:rFonts w:ascii="Arial" w:hAnsi="Arial" w:cs="Arial"/>
          <w:color w:val="000000" w:themeColor="text1"/>
        </w:rPr>
        <w:t>ialectical Behavior Therapy</w:t>
      </w:r>
    </w:p>
    <w:p w14:paraId="0BD0B7BC" w14:textId="0E04848E" w:rsidR="000F2674" w:rsidRPr="00430608" w:rsidRDefault="00000000" w:rsidP="29CC879A">
      <w:pPr>
        <w:ind w:left="1440"/>
        <w:jc w:val="both"/>
        <w:rPr>
          <w:rFonts w:ascii="Arial" w:hAnsi="Arial" w:cs="Arial"/>
          <w:color w:val="000000" w:themeColor="text1"/>
        </w:rPr>
      </w:pPr>
      <w:sdt>
        <w:sdtPr>
          <w:rPr>
            <w:rFonts w:ascii="Arial" w:hAnsi="Arial" w:cs="Arial"/>
            <w:color w:val="000000" w:themeColor="text1"/>
          </w:rPr>
          <w:id w:val="1062057716"/>
          <w14:checkbox>
            <w14:checked w14:val="0"/>
            <w14:checkedState w14:val="2612" w14:font="MS Gothic"/>
            <w14:uncheckedState w14:val="2610" w14:font="MS Gothic"/>
          </w14:checkbox>
        </w:sdtPr>
        <w:sdtContent>
          <w:permStart w:id="1480416861" w:edGrp="everyone"/>
          <w:r w:rsidR="00C20FB0">
            <w:rPr>
              <w:rFonts w:ascii="MS Gothic" w:eastAsia="MS Gothic" w:hAnsi="MS Gothic" w:cs="Arial" w:hint="eastAsia"/>
              <w:color w:val="000000" w:themeColor="text1"/>
            </w:rPr>
            <w:t>☐</w:t>
          </w:r>
          <w:permEnd w:id="1480416861"/>
        </w:sdtContent>
      </w:sdt>
      <w:r w:rsidR="000F2674" w:rsidRPr="00430608">
        <w:rPr>
          <w:rFonts w:ascii="Arial" w:hAnsi="Arial" w:cs="Arial"/>
          <w:color w:val="000000" w:themeColor="text1"/>
        </w:rPr>
        <w:t>Problematic Sexual Behavior CBT School Age</w:t>
      </w:r>
    </w:p>
    <w:p w14:paraId="08BADFB2" w14:textId="424FDDAA" w:rsidR="00325CD9" w:rsidRPr="00430608" w:rsidRDefault="00000000" w:rsidP="00325CD9">
      <w:pPr>
        <w:ind w:left="1440"/>
        <w:jc w:val="both"/>
        <w:rPr>
          <w:rFonts w:ascii="Arial" w:hAnsi="Arial" w:cs="Arial"/>
          <w:color w:val="000000" w:themeColor="text1"/>
        </w:rPr>
      </w:pPr>
      <w:sdt>
        <w:sdtPr>
          <w:rPr>
            <w:rFonts w:ascii="Arial" w:hAnsi="Arial" w:cs="Arial"/>
            <w:color w:val="000000" w:themeColor="text1"/>
          </w:rPr>
          <w:id w:val="-993878873"/>
          <w14:checkbox>
            <w14:checked w14:val="0"/>
            <w14:checkedState w14:val="2612" w14:font="MS Gothic"/>
            <w14:uncheckedState w14:val="2610" w14:font="MS Gothic"/>
          </w14:checkbox>
        </w:sdtPr>
        <w:sdtContent>
          <w:permStart w:id="293670135" w:edGrp="everyone"/>
          <w:r w:rsidR="00C20FB0">
            <w:rPr>
              <w:rFonts w:ascii="MS Gothic" w:eastAsia="MS Gothic" w:hAnsi="MS Gothic" w:cs="Arial" w:hint="eastAsia"/>
              <w:color w:val="000000" w:themeColor="text1"/>
            </w:rPr>
            <w:t>☐</w:t>
          </w:r>
          <w:permEnd w:id="293670135"/>
        </w:sdtContent>
      </w:sdt>
      <w:r w:rsidR="00325CD9" w:rsidRPr="00430608">
        <w:rPr>
          <w:rFonts w:ascii="Arial" w:hAnsi="Arial" w:cs="Arial"/>
          <w:color w:val="000000" w:themeColor="text1"/>
        </w:rPr>
        <w:t>Problematic Sexual Behavior CBT Adolescent</w:t>
      </w:r>
    </w:p>
    <w:p w14:paraId="75528DB3" w14:textId="354F11EC" w:rsidR="00E173FF" w:rsidRPr="00430608" w:rsidRDefault="00000000" w:rsidP="00325CD9">
      <w:pPr>
        <w:ind w:left="1440"/>
        <w:jc w:val="both"/>
        <w:rPr>
          <w:rFonts w:ascii="Arial" w:hAnsi="Arial" w:cs="Arial"/>
          <w:color w:val="000000" w:themeColor="text1"/>
        </w:rPr>
      </w:pPr>
      <w:sdt>
        <w:sdtPr>
          <w:rPr>
            <w:rFonts w:ascii="Arial" w:hAnsi="Arial" w:cs="Arial"/>
            <w:color w:val="000000" w:themeColor="text1"/>
          </w:rPr>
          <w:id w:val="-139110022"/>
          <w14:checkbox>
            <w14:checked w14:val="0"/>
            <w14:checkedState w14:val="2612" w14:font="MS Gothic"/>
            <w14:uncheckedState w14:val="2610" w14:font="MS Gothic"/>
          </w14:checkbox>
        </w:sdtPr>
        <w:sdtContent>
          <w:permStart w:id="239678830" w:edGrp="everyone"/>
          <w:r w:rsidR="00C20FB0">
            <w:rPr>
              <w:rFonts w:ascii="MS Gothic" w:eastAsia="MS Gothic" w:hAnsi="MS Gothic" w:cs="Arial" w:hint="eastAsia"/>
              <w:color w:val="000000" w:themeColor="text1"/>
            </w:rPr>
            <w:t>☐</w:t>
          </w:r>
          <w:permEnd w:id="239678830"/>
        </w:sdtContent>
      </w:sdt>
      <w:r w:rsidR="00325CD9" w:rsidRPr="00430608">
        <w:rPr>
          <w:rFonts w:ascii="Arial" w:hAnsi="Arial" w:cs="Arial"/>
          <w:color w:val="000000" w:themeColor="text1"/>
        </w:rPr>
        <w:t>Trauma Focused-CBT for Problematic Sexual Behavior</w:t>
      </w:r>
    </w:p>
    <w:p w14:paraId="3458D6D5" w14:textId="6E3473B2" w:rsidR="009D0DDD" w:rsidRPr="00430608" w:rsidRDefault="00000000" w:rsidP="00325CD9">
      <w:pPr>
        <w:ind w:left="1440"/>
        <w:jc w:val="both"/>
        <w:rPr>
          <w:rFonts w:ascii="Arial" w:hAnsi="Arial" w:cs="Arial"/>
          <w:color w:val="000000" w:themeColor="text1"/>
        </w:rPr>
      </w:pPr>
      <w:sdt>
        <w:sdtPr>
          <w:rPr>
            <w:rFonts w:ascii="Arial" w:hAnsi="Arial" w:cs="Arial"/>
            <w:color w:val="000000" w:themeColor="text1"/>
          </w:rPr>
          <w:id w:val="1556349608"/>
          <w14:checkbox>
            <w14:checked w14:val="0"/>
            <w14:checkedState w14:val="2612" w14:font="MS Gothic"/>
            <w14:uncheckedState w14:val="2610" w14:font="MS Gothic"/>
          </w14:checkbox>
        </w:sdtPr>
        <w:sdtContent>
          <w:permStart w:id="1714318662" w:edGrp="everyone"/>
          <w:r w:rsidR="00C20FB0">
            <w:rPr>
              <w:rFonts w:ascii="MS Gothic" w:eastAsia="MS Gothic" w:hAnsi="MS Gothic" w:cs="Arial" w:hint="eastAsia"/>
              <w:color w:val="000000" w:themeColor="text1"/>
            </w:rPr>
            <w:t>☐</w:t>
          </w:r>
          <w:permEnd w:id="1714318662"/>
        </w:sdtContent>
      </w:sdt>
      <w:r w:rsidR="009D0DDD" w:rsidRPr="00430608">
        <w:rPr>
          <w:rFonts w:ascii="Arial" w:hAnsi="Arial" w:cs="Arial"/>
          <w:color w:val="000000" w:themeColor="text1"/>
        </w:rPr>
        <w:t>Play Therapy (promising practice)</w:t>
      </w:r>
    </w:p>
    <w:p w14:paraId="00B19612" w14:textId="40CA3396" w:rsidR="0228C13D" w:rsidRPr="00430608" w:rsidRDefault="00000000" w:rsidP="355DF00D">
      <w:pPr>
        <w:ind w:left="1440"/>
        <w:jc w:val="both"/>
        <w:rPr>
          <w:rFonts w:ascii="Arial" w:hAnsi="Arial" w:cs="Arial"/>
          <w:b/>
          <w:bCs/>
          <w:color w:val="000000" w:themeColor="text1"/>
        </w:rPr>
      </w:pPr>
      <w:sdt>
        <w:sdtPr>
          <w:rPr>
            <w:rFonts w:ascii="Arial" w:hAnsi="Arial" w:cs="Arial"/>
            <w:color w:val="000000" w:themeColor="text1"/>
          </w:rPr>
          <w:id w:val="190194094"/>
          <w14:checkbox>
            <w14:checked w14:val="0"/>
            <w14:checkedState w14:val="2612" w14:font="MS Gothic"/>
            <w14:uncheckedState w14:val="2610" w14:font="MS Gothic"/>
          </w14:checkbox>
        </w:sdtPr>
        <w:sdtContent>
          <w:permStart w:id="49688285" w:edGrp="everyone"/>
          <w:r w:rsidR="00C20FB0">
            <w:rPr>
              <w:rFonts w:ascii="MS Gothic" w:eastAsia="MS Gothic" w:hAnsi="MS Gothic" w:cs="Arial" w:hint="eastAsia"/>
              <w:color w:val="000000" w:themeColor="text1"/>
            </w:rPr>
            <w:t>☐</w:t>
          </w:r>
          <w:permEnd w:id="49688285"/>
        </w:sdtContent>
      </w:sdt>
      <w:r w:rsidR="35CB7C64" w:rsidRPr="00430608">
        <w:rPr>
          <w:rFonts w:ascii="Arial" w:eastAsia="Arial" w:hAnsi="Arial" w:cs="Arial"/>
          <w:color w:val="000000" w:themeColor="text1"/>
        </w:rPr>
        <w:t>Other:</w:t>
      </w:r>
      <w:r w:rsidR="28C7AD0F" w:rsidRPr="00430608">
        <w:rPr>
          <w:rFonts w:ascii="Arial" w:eastAsia="Arial" w:hAnsi="Arial" w:cs="Arial"/>
          <w:color w:val="000000" w:themeColor="text1"/>
        </w:rPr>
        <w:t xml:space="preserve"> </w:t>
      </w:r>
      <w:permStart w:id="1549621162" w:edGrp="everyone"/>
      <w:r w:rsidR="00C20FB0">
        <w:rPr>
          <w:rFonts w:ascii="Arial" w:eastAsia="Arial" w:hAnsi="Arial" w:cs="Arial"/>
          <w:color w:val="000000" w:themeColor="text1"/>
        </w:rPr>
        <w:tab/>
      </w:r>
      <w:r w:rsidR="00C20FB0">
        <w:rPr>
          <w:rFonts w:ascii="Arial" w:eastAsia="Arial" w:hAnsi="Arial" w:cs="Arial"/>
          <w:color w:val="000000" w:themeColor="text1"/>
        </w:rPr>
        <w:tab/>
      </w:r>
      <w:r w:rsidR="00C20FB0">
        <w:rPr>
          <w:rFonts w:ascii="Arial" w:eastAsia="Arial" w:hAnsi="Arial" w:cs="Arial"/>
          <w:color w:val="000000" w:themeColor="text1"/>
        </w:rPr>
        <w:tab/>
      </w:r>
      <w:r w:rsidR="00C20FB0">
        <w:rPr>
          <w:rFonts w:ascii="Arial" w:eastAsia="Arial" w:hAnsi="Arial" w:cs="Arial"/>
          <w:color w:val="000000" w:themeColor="text1"/>
        </w:rPr>
        <w:tab/>
      </w:r>
      <w:permEnd w:id="1549621162"/>
      <w:r w:rsidR="28C7AD0F" w:rsidRPr="00430608">
        <w:rPr>
          <w:rFonts w:ascii="Arial" w:eastAsia="Arial" w:hAnsi="Arial" w:cs="Arial"/>
          <w:b/>
          <w:bCs/>
          <w:color w:val="000000" w:themeColor="text1"/>
        </w:rPr>
        <w:t xml:space="preserve"> </w:t>
      </w:r>
    </w:p>
    <w:p w14:paraId="7BB087E3" w14:textId="4B5DC750" w:rsidR="0228C13D" w:rsidRPr="00430608" w:rsidRDefault="00000000" w:rsidP="355DF00D">
      <w:pPr>
        <w:ind w:left="1440"/>
        <w:jc w:val="both"/>
        <w:rPr>
          <w:rFonts w:ascii="Arial" w:hAnsi="Arial" w:cs="Arial"/>
          <w:b/>
          <w:bCs/>
          <w:color w:val="000000" w:themeColor="text1"/>
        </w:rPr>
      </w:pPr>
      <w:sdt>
        <w:sdtPr>
          <w:rPr>
            <w:rFonts w:ascii="Arial" w:hAnsi="Arial" w:cs="Arial"/>
            <w:color w:val="000000" w:themeColor="text1"/>
          </w:rPr>
          <w:id w:val="1134495188"/>
          <w14:checkbox>
            <w14:checked w14:val="0"/>
            <w14:checkedState w14:val="2612" w14:font="MS Gothic"/>
            <w14:uncheckedState w14:val="2610" w14:font="MS Gothic"/>
          </w14:checkbox>
        </w:sdtPr>
        <w:sdtContent>
          <w:permStart w:id="857498871" w:edGrp="everyone"/>
          <w:r w:rsidR="00C20FB0">
            <w:rPr>
              <w:rFonts w:ascii="MS Gothic" w:eastAsia="MS Gothic" w:hAnsi="MS Gothic" w:cs="Arial" w:hint="eastAsia"/>
              <w:color w:val="000000" w:themeColor="text1"/>
            </w:rPr>
            <w:t>☐</w:t>
          </w:r>
          <w:permEnd w:id="857498871"/>
        </w:sdtContent>
      </w:sdt>
      <w:r w:rsidR="3E27A2CD" w:rsidRPr="00430608">
        <w:rPr>
          <w:rFonts w:ascii="Arial" w:eastAsia="Arial" w:hAnsi="Arial" w:cs="Arial"/>
          <w:color w:val="000000" w:themeColor="text1"/>
        </w:rPr>
        <w:t>Other:</w:t>
      </w:r>
      <w:r w:rsidR="00C20FB0">
        <w:rPr>
          <w:rFonts w:ascii="Arial" w:eastAsia="Arial" w:hAnsi="Arial" w:cs="Arial"/>
          <w:color w:val="000000" w:themeColor="text1"/>
        </w:rPr>
        <w:t xml:space="preserve"> </w:t>
      </w:r>
      <w:permStart w:id="1068455616" w:edGrp="everyone"/>
      <w:r w:rsidR="00C20FB0">
        <w:rPr>
          <w:rFonts w:ascii="Arial" w:eastAsia="Arial" w:hAnsi="Arial" w:cs="Arial"/>
          <w:color w:val="000000" w:themeColor="text1"/>
        </w:rPr>
        <w:tab/>
      </w:r>
      <w:r w:rsidR="00C20FB0">
        <w:rPr>
          <w:rFonts w:ascii="Arial" w:eastAsia="Arial" w:hAnsi="Arial" w:cs="Arial"/>
          <w:color w:val="000000" w:themeColor="text1"/>
        </w:rPr>
        <w:tab/>
      </w:r>
      <w:r w:rsidR="00C20FB0">
        <w:rPr>
          <w:rFonts w:ascii="Arial" w:eastAsia="Arial" w:hAnsi="Arial" w:cs="Arial"/>
          <w:color w:val="000000" w:themeColor="text1"/>
        </w:rPr>
        <w:tab/>
      </w:r>
      <w:r w:rsidR="00C20FB0">
        <w:rPr>
          <w:rFonts w:ascii="Arial" w:eastAsia="Arial" w:hAnsi="Arial" w:cs="Arial"/>
          <w:color w:val="000000" w:themeColor="text1"/>
        </w:rPr>
        <w:tab/>
      </w:r>
      <w:permEnd w:id="1068455616"/>
      <w:r w:rsidR="28C7AD0F" w:rsidRPr="00430608">
        <w:rPr>
          <w:rFonts w:ascii="Arial" w:eastAsia="Arial" w:hAnsi="Arial" w:cs="Arial"/>
          <w:b/>
          <w:bCs/>
          <w:color w:val="000000" w:themeColor="text1"/>
        </w:rPr>
        <w:t xml:space="preserve">  </w:t>
      </w:r>
    </w:p>
    <w:p w14:paraId="676D8D2B" w14:textId="12E32E04" w:rsidR="007E7693" w:rsidRPr="00430608" w:rsidRDefault="00000000" w:rsidP="355DF00D">
      <w:pPr>
        <w:ind w:left="1440"/>
        <w:jc w:val="both"/>
        <w:rPr>
          <w:rFonts w:ascii="Arial" w:hAnsi="Arial" w:cs="Arial"/>
          <w:b/>
          <w:bCs/>
          <w:color w:val="000000" w:themeColor="text1"/>
        </w:rPr>
      </w:pPr>
      <w:sdt>
        <w:sdtPr>
          <w:rPr>
            <w:rFonts w:ascii="Arial" w:hAnsi="Arial" w:cs="Arial"/>
            <w:color w:val="000000" w:themeColor="text1"/>
          </w:rPr>
          <w:id w:val="726894079"/>
          <w14:checkbox>
            <w14:checked w14:val="0"/>
            <w14:checkedState w14:val="2612" w14:font="MS Gothic"/>
            <w14:uncheckedState w14:val="2610" w14:font="MS Gothic"/>
          </w14:checkbox>
        </w:sdtPr>
        <w:sdtContent>
          <w:permStart w:id="1314073030" w:edGrp="everyone"/>
          <w:r w:rsidR="00C20FB0">
            <w:rPr>
              <w:rFonts w:ascii="MS Gothic" w:eastAsia="MS Gothic" w:hAnsi="MS Gothic" w:cs="Arial" w:hint="eastAsia"/>
              <w:color w:val="000000" w:themeColor="text1"/>
            </w:rPr>
            <w:t>☐</w:t>
          </w:r>
          <w:permEnd w:id="1314073030"/>
        </w:sdtContent>
      </w:sdt>
      <w:r w:rsidR="57EA3444" w:rsidRPr="00430608">
        <w:rPr>
          <w:rFonts w:ascii="Arial" w:eastAsia="Arial" w:hAnsi="Arial" w:cs="Arial"/>
          <w:color w:val="000000" w:themeColor="text1"/>
        </w:rPr>
        <w:t>Other:</w:t>
      </w:r>
      <w:r w:rsidR="00C20FB0">
        <w:rPr>
          <w:rFonts w:ascii="Arial" w:eastAsia="Arial" w:hAnsi="Arial" w:cs="Arial"/>
          <w:b/>
          <w:bCs/>
          <w:color w:val="000000" w:themeColor="text1"/>
        </w:rPr>
        <w:t xml:space="preserve"> </w:t>
      </w:r>
      <w:permStart w:id="1711480345" w:edGrp="everyone"/>
      <w:r w:rsidR="00C20FB0">
        <w:rPr>
          <w:rFonts w:ascii="Arial" w:eastAsia="Arial" w:hAnsi="Arial" w:cs="Arial"/>
          <w:b/>
          <w:bCs/>
          <w:color w:val="000000" w:themeColor="text1"/>
        </w:rPr>
        <w:tab/>
      </w:r>
      <w:r w:rsidR="00C20FB0">
        <w:rPr>
          <w:rFonts w:ascii="Arial" w:eastAsia="Arial" w:hAnsi="Arial" w:cs="Arial"/>
          <w:b/>
          <w:bCs/>
          <w:color w:val="000000" w:themeColor="text1"/>
        </w:rPr>
        <w:tab/>
      </w:r>
      <w:r w:rsidR="00C20FB0">
        <w:rPr>
          <w:rFonts w:ascii="Arial" w:eastAsia="Arial" w:hAnsi="Arial" w:cs="Arial"/>
          <w:b/>
          <w:bCs/>
          <w:color w:val="000000" w:themeColor="text1"/>
        </w:rPr>
        <w:tab/>
      </w:r>
      <w:r w:rsidR="00C20FB0">
        <w:rPr>
          <w:rFonts w:ascii="Arial" w:eastAsia="Arial" w:hAnsi="Arial" w:cs="Arial"/>
          <w:b/>
          <w:bCs/>
          <w:color w:val="000000" w:themeColor="text1"/>
        </w:rPr>
        <w:tab/>
      </w:r>
      <w:permEnd w:id="1711480345"/>
      <w:r w:rsidR="57EA3444" w:rsidRPr="00430608">
        <w:rPr>
          <w:rFonts w:ascii="Arial" w:eastAsia="Arial" w:hAnsi="Arial" w:cs="Arial"/>
          <w:b/>
          <w:bCs/>
          <w:color w:val="000000" w:themeColor="text1"/>
        </w:rPr>
        <w:t xml:space="preserve"> </w:t>
      </w:r>
    </w:p>
    <w:p w14:paraId="0984FB2F" w14:textId="65F140AB" w:rsidR="007E7693" w:rsidRPr="00E60E55" w:rsidRDefault="007E7693" w:rsidP="29CC879A">
      <w:pPr>
        <w:jc w:val="both"/>
        <w:rPr>
          <w:rFonts w:ascii="Arial" w:eastAsia="Arial" w:hAnsi="Arial" w:cs="Arial"/>
          <w:color w:val="D13438"/>
          <w:szCs w:val="24"/>
          <w:u w:val="single"/>
        </w:rPr>
      </w:pPr>
    </w:p>
    <w:p w14:paraId="429608D2" w14:textId="38EEC6DB" w:rsidR="007E7693" w:rsidRPr="00E60E55" w:rsidRDefault="007E7693" w:rsidP="00C848B2">
      <w:pPr>
        <w:ind w:left="1080"/>
        <w:jc w:val="both"/>
        <w:rPr>
          <w:rFonts w:ascii="Arial" w:hAnsi="Arial" w:cs="Arial"/>
          <w:szCs w:val="24"/>
        </w:rPr>
      </w:pPr>
      <w:r w:rsidRPr="00E60E55">
        <w:rPr>
          <w:rFonts w:ascii="Arial" w:hAnsi="Arial" w:cs="Arial"/>
          <w:szCs w:val="24"/>
        </w:rPr>
        <w:t xml:space="preserve">Medical services are provided by board certified and licensed child abuse pediatricians, pediatricians, and advanced practice nurses.  Medical services are provided in accordance with best practices as per the American Academy of Pediatrics. </w:t>
      </w:r>
    </w:p>
    <w:p w14:paraId="21F5CF4C" w14:textId="77777777" w:rsidR="00401A7B" w:rsidRPr="00B85AD4" w:rsidRDefault="00401A7B" w:rsidP="00401A7B">
      <w:pPr>
        <w:pStyle w:val="ListParagraph"/>
        <w:ind w:left="1080"/>
        <w:jc w:val="both"/>
        <w:rPr>
          <w:rFonts w:ascii="Arial" w:hAnsi="Arial" w:cs="Arial"/>
          <w:szCs w:val="24"/>
          <w:highlight w:val="lightGray"/>
        </w:rPr>
      </w:pPr>
    </w:p>
    <w:p w14:paraId="4C583B83" w14:textId="77777777" w:rsidR="006E6FC3" w:rsidRPr="008012CC" w:rsidRDefault="001C5584" w:rsidP="001E3373">
      <w:pPr>
        <w:pStyle w:val="ListParagraph"/>
        <w:numPr>
          <w:ilvl w:val="0"/>
          <w:numId w:val="10"/>
        </w:numPr>
        <w:jc w:val="both"/>
        <w:rPr>
          <w:rFonts w:ascii="Arial" w:hAnsi="Arial" w:cs="Arial"/>
          <w:szCs w:val="24"/>
        </w:rPr>
      </w:pPr>
      <w:r w:rsidRPr="008012CC">
        <w:rPr>
          <w:rFonts w:ascii="Arial" w:hAnsi="Arial" w:cs="Arial"/>
          <w:b/>
          <w:bCs/>
          <w:szCs w:val="24"/>
        </w:rPr>
        <w:t xml:space="preserve">DCF Program Service Names: </w:t>
      </w:r>
    </w:p>
    <w:p w14:paraId="68161C04" w14:textId="1C175A27" w:rsidR="001C5584" w:rsidRPr="00001509" w:rsidRDefault="00595D8C" w:rsidP="006E6FC3">
      <w:pPr>
        <w:pStyle w:val="ListParagraph"/>
        <w:ind w:left="1080"/>
        <w:jc w:val="both"/>
        <w:rPr>
          <w:rFonts w:ascii="Arial" w:hAnsi="Arial" w:cs="Arial"/>
          <w:szCs w:val="24"/>
        </w:rPr>
      </w:pPr>
      <w:r w:rsidRPr="00001509">
        <w:rPr>
          <w:rFonts w:ascii="Arial" w:hAnsi="Arial" w:cs="Arial"/>
          <w:szCs w:val="24"/>
        </w:rPr>
        <w:t>Regional Diagnostic and Treatment Center (RDTC)</w:t>
      </w:r>
    </w:p>
    <w:p w14:paraId="5E4A04CE" w14:textId="77777777" w:rsidR="00401A7B" w:rsidRPr="00B85AD4" w:rsidRDefault="00401A7B" w:rsidP="00401A7B">
      <w:pPr>
        <w:jc w:val="both"/>
        <w:rPr>
          <w:rFonts w:ascii="Arial" w:hAnsi="Arial" w:cs="Arial"/>
          <w:b/>
          <w:bCs/>
          <w:szCs w:val="24"/>
          <w:highlight w:val="lightGray"/>
        </w:rPr>
      </w:pPr>
    </w:p>
    <w:p w14:paraId="61247FDE" w14:textId="46B2C8D4" w:rsidR="00EA77F0" w:rsidRPr="008012CC" w:rsidRDefault="00EA77F0" w:rsidP="001E3373">
      <w:pPr>
        <w:pStyle w:val="ListParagraph"/>
        <w:numPr>
          <w:ilvl w:val="0"/>
          <w:numId w:val="10"/>
        </w:numPr>
        <w:jc w:val="both"/>
        <w:rPr>
          <w:rFonts w:ascii="Arial" w:hAnsi="Arial" w:cs="Arial"/>
          <w:b/>
          <w:bCs/>
          <w:szCs w:val="24"/>
        </w:rPr>
      </w:pPr>
      <w:r w:rsidRPr="008012CC">
        <w:rPr>
          <w:rFonts w:ascii="Arial" w:hAnsi="Arial" w:cs="Arial"/>
          <w:b/>
          <w:bCs/>
          <w:szCs w:val="24"/>
        </w:rPr>
        <w:t>Other/</w:t>
      </w:r>
      <w:r w:rsidR="001F70F0" w:rsidRPr="008012CC">
        <w:rPr>
          <w:rFonts w:ascii="Arial" w:hAnsi="Arial" w:cs="Arial"/>
          <w:b/>
          <w:bCs/>
          <w:szCs w:val="24"/>
        </w:rPr>
        <w:t>Non-evidence</w:t>
      </w:r>
      <w:r w:rsidRPr="008012CC">
        <w:rPr>
          <w:rFonts w:ascii="Arial" w:hAnsi="Arial" w:cs="Arial"/>
          <w:b/>
          <w:bCs/>
          <w:szCs w:val="24"/>
        </w:rPr>
        <w:t>-based practice service modalities:</w:t>
      </w:r>
    </w:p>
    <w:p w14:paraId="5EB8FACF" w14:textId="202355B1" w:rsidR="007E7693" w:rsidRPr="008012CC" w:rsidRDefault="00000000" w:rsidP="355DF00D">
      <w:pPr>
        <w:ind w:left="1440"/>
        <w:jc w:val="both"/>
        <w:rPr>
          <w:rFonts w:ascii="Arial" w:hAnsi="Arial" w:cs="Arial"/>
          <w:color w:val="000000" w:themeColor="text1"/>
        </w:rPr>
      </w:pPr>
      <w:sdt>
        <w:sdtPr>
          <w:rPr>
            <w:rFonts w:ascii="Arial" w:hAnsi="Arial" w:cs="Arial"/>
            <w:color w:val="000000" w:themeColor="text1"/>
          </w:rPr>
          <w:id w:val="1378988680"/>
          <w14:checkbox>
            <w14:checked w14:val="0"/>
            <w14:checkedState w14:val="2612" w14:font="MS Gothic"/>
            <w14:uncheckedState w14:val="2610" w14:font="MS Gothic"/>
          </w14:checkbox>
        </w:sdtPr>
        <w:sdtContent>
          <w:permStart w:id="192022171" w:edGrp="everyone"/>
          <w:r w:rsidR="008B4BA2">
            <w:rPr>
              <w:rFonts w:ascii="MS Gothic" w:eastAsia="MS Gothic" w:hAnsi="MS Gothic" w:cs="Arial" w:hint="eastAsia"/>
              <w:color w:val="000000" w:themeColor="text1"/>
            </w:rPr>
            <w:t>☐</w:t>
          </w:r>
          <w:permEnd w:id="192022171"/>
        </w:sdtContent>
      </w:sdt>
      <w:r w:rsidR="4FF692B5" w:rsidRPr="008012CC">
        <w:rPr>
          <w:rFonts w:ascii="Arial" w:hAnsi="Arial" w:cs="Arial"/>
          <w:color w:val="000000" w:themeColor="text1"/>
        </w:rPr>
        <w:t xml:space="preserve"> </w:t>
      </w:r>
      <w:r w:rsidR="007E7693" w:rsidRPr="008012CC">
        <w:rPr>
          <w:rFonts w:ascii="Arial" w:hAnsi="Arial" w:cs="Arial"/>
          <w:color w:val="000000" w:themeColor="text1"/>
        </w:rPr>
        <w:t xml:space="preserve">Finding Words </w:t>
      </w:r>
      <w:r w:rsidR="201EB974" w:rsidRPr="008012CC">
        <w:rPr>
          <w:rFonts w:ascii="Arial" w:hAnsi="Arial" w:cs="Arial"/>
          <w:color w:val="000000" w:themeColor="text1"/>
        </w:rPr>
        <w:t>(</w:t>
      </w:r>
      <w:r w:rsidR="007E7693" w:rsidRPr="008012CC">
        <w:rPr>
          <w:rFonts w:ascii="Arial" w:hAnsi="Arial" w:cs="Arial"/>
          <w:color w:val="000000" w:themeColor="text1"/>
        </w:rPr>
        <w:t>approach to forensic interviewing employed by the RDTCs</w:t>
      </w:r>
      <w:r w:rsidR="50F30D08" w:rsidRPr="008012CC">
        <w:rPr>
          <w:rFonts w:ascii="Arial" w:hAnsi="Arial" w:cs="Arial"/>
          <w:color w:val="000000" w:themeColor="text1"/>
        </w:rPr>
        <w:t>)</w:t>
      </w:r>
    </w:p>
    <w:p w14:paraId="1D1E4E78" w14:textId="542CD0F5" w:rsidR="30F9DC6A" w:rsidRPr="008012CC" w:rsidRDefault="00000000" w:rsidP="355DF00D">
      <w:pPr>
        <w:ind w:left="1440"/>
        <w:jc w:val="both"/>
        <w:rPr>
          <w:rFonts w:ascii="Arial" w:hAnsi="Arial" w:cs="Arial"/>
          <w:color w:val="000000" w:themeColor="text1"/>
        </w:rPr>
      </w:pPr>
      <w:sdt>
        <w:sdtPr>
          <w:rPr>
            <w:rFonts w:ascii="Arial" w:hAnsi="Arial" w:cs="Arial"/>
            <w:color w:val="000000" w:themeColor="text1"/>
          </w:rPr>
          <w:id w:val="2083901047"/>
          <w14:checkbox>
            <w14:checked w14:val="0"/>
            <w14:checkedState w14:val="2612" w14:font="MS Gothic"/>
            <w14:uncheckedState w14:val="2610" w14:font="MS Gothic"/>
          </w14:checkbox>
        </w:sdtPr>
        <w:sdtContent>
          <w:permStart w:id="1435256041" w:edGrp="everyone"/>
          <w:r w:rsidR="008B4BA2">
            <w:rPr>
              <w:rFonts w:ascii="MS Gothic" w:eastAsia="MS Gothic" w:hAnsi="MS Gothic" w:cs="Arial" w:hint="eastAsia"/>
              <w:color w:val="000000" w:themeColor="text1"/>
            </w:rPr>
            <w:t>☐</w:t>
          </w:r>
          <w:permEnd w:id="1435256041"/>
        </w:sdtContent>
      </w:sdt>
      <w:r w:rsidR="008B4BA2">
        <w:rPr>
          <w:rFonts w:ascii="Arial" w:hAnsi="Arial" w:cs="Arial"/>
          <w:color w:val="000000" w:themeColor="text1"/>
        </w:rPr>
        <w:t xml:space="preserve"> </w:t>
      </w:r>
      <w:r w:rsidR="666FAA04" w:rsidRPr="008012CC">
        <w:rPr>
          <w:rFonts w:ascii="Arial" w:eastAsia="Arial" w:hAnsi="Arial" w:cs="Arial"/>
          <w:color w:val="000000" w:themeColor="text1"/>
        </w:rPr>
        <w:t>Other:</w:t>
      </w:r>
      <w:r w:rsidR="008B4BA2">
        <w:rPr>
          <w:rFonts w:ascii="Arial" w:eastAsia="Arial" w:hAnsi="Arial" w:cs="Arial"/>
          <w:color w:val="000000" w:themeColor="text1"/>
        </w:rPr>
        <w:t xml:space="preserve"> </w:t>
      </w:r>
      <w:permStart w:id="1669071757" w:edGrp="everyone"/>
      <w:r w:rsidR="008B4BA2">
        <w:rPr>
          <w:rFonts w:ascii="Arial" w:eastAsia="Arial" w:hAnsi="Arial" w:cs="Arial"/>
          <w:color w:val="000000" w:themeColor="text1"/>
        </w:rPr>
        <w:tab/>
      </w:r>
      <w:r w:rsidR="008B4BA2">
        <w:rPr>
          <w:rFonts w:ascii="Arial" w:eastAsia="Arial" w:hAnsi="Arial" w:cs="Arial"/>
          <w:color w:val="000000" w:themeColor="text1"/>
        </w:rPr>
        <w:tab/>
      </w:r>
      <w:r w:rsidR="008B4BA2">
        <w:rPr>
          <w:rFonts w:ascii="Arial" w:eastAsia="Arial" w:hAnsi="Arial" w:cs="Arial"/>
          <w:color w:val="000000" w:themeColor="text1"/>
        </w:rPr>
        <w:tab/>
      </w:r>
      <w:r w:rsidR="008B4BA2">
        <w:rPr>
          <w:rFonts w:ascii="Arial" w:eastAsia="Arial" w:hAnsi="Arial" w:cs="Arial"/>
          <w:color w:val="000000" w:themeColor="text1"/>
        </w:rPr>
        <w:tab/>
      </w:r>
      <w:permEnd w:id="1669071757"/>
      <w:r w:rsidR="666FAA04" w:rsidRPr="008012CC">
        <w:rPr>
          <w:rFonts w:ascii="Arial" w:eastAsia="Arial" w:hAnsi="Arial" w:cs="Arial"/>
          <w:b/>
          <w:bCs/>
          <w:color w:val="000000" w:themeColor="text1"/>
        </w:rPr>
        <w:t xml:space="preserve">  </w:t>
      </w:r>
      <w:r w:rsidR="666FAA04" w:rsidRPr="008012CC">
        <w:rPr>
          <w:color w:val="000000" w:themeColor="text1"/>
        </w:rPr>
        <w:t xml:space="preserve"> </w:t>
      </w:r>
    </w:p>
    <w:p w14:paraId="43B0EC9D" w14:textId="130BD79F" w:rsidR="096088A9" w:rsidRPr="008012CC" w:rsidRDefault="00000000" w:rsidP="355DF00D">
      <w:pPr>
        <w:ind w:left="1440"/>
        <w:jc w:val="both"/>
        <w:rPr>
          <w:rFonts w:ascii="Arial" w:hAnsi="Arial" w:cs="Arial"/>
          <w:b/>
          <w:bCs/>
          <w:color w:val="000000" w:themeColor="text1"/>
        </w:rPr>
      </w:pPr>
      <w:sdt>
        <w:sdtPr>
          <w:rPr>
            <w:rFonts w:ascii="Arial" w:hAnsi="Arial" w:cs="Arial"/>
            <w:color w:val="000000" w:themeColor="text1"/>
          </w:rPr>
          <w:id w:val="1543888765"/>
          <w14:checkbox>
            <w14:checked w14:val="0"/>
            <w14:checkedState w14:val="2612" w14:font="MS Gothic"/>
            <w14:uncheckedState w14:val="2610" w14:font="MS Gothic"/>
          </w14:checkbox>
        </w:sdtPr>
        <w:sdtContent>
          <w:permStart w:id="901861358" w:edGrp="everyone"/>
          <w:r w:rsidR="008B4BA2">
            <w:rPr>
              <w:rFonts w:ascii="MS Gothic" w:eastAsia="MS Gothic" w:hAnsi="MS Gothic" w:cs="Arial" w:hint="eastAsia"/>
              <w:color w:val="000000" w:themeColor="text1"/>
            </w:rPr>
            <w:t>☐</w:t>
          </w:r>
          <w:permEnd w:id="901861358"/>
        </w:sdtContent>
      </w:sdt>
      <w:r w:rsidR="00E25F07">
        <w:rPr>
          <w:rFonts w:ascii="Arial" w:hAnsi="Arial" w:cs="Arial"/>
          <w:color w:val="000000" w:themeColor="text1"/>
        </w:rPr>
        <w:t xml:space="preserve"> </w:t>
      </w:r>
      <w:r w:rsidR="666FAA04" w:rsidRPr="008012CC">
        <w:rPr>
          <w:rFonts w:ascii="Arial" w:eastAsia="Arial" w:hAnsi="Arial" w:cs="Arial"/>
          <w:color w:val="000000" w:themeColor="text1"/>
        </w:rPr>
        <w:t>Other:</w:t>
      </w:r>
      <w:r w:rsidR="666FAA04" w:rsidRPr="008012CC">
        <w:rPr>
          <w:rFonts w:ascii="Arial" w:eastAsia="Arial" w:hAnsi="Arial" w:cs="Arial"/>
          <w:b/>
          <w:bCs/>
          <w:color w:val="000000" w:themeColor="text1"/>
        </w:rPr>
        <w:t xml:space="preserve"> </w:t>
      </w:r>
      <w:permStart w:id="480868654" w:edGrp="everyone"/>
      <w:r w:rsidR="00E25F07">
        <w:rPr>
          <w:rFonts w:ascii="Arial" w:eastAsia="Arial" w:hAnsi="Arial" w:cs="Arial"/>
          <w:b/>
          <w:bCs/>
          <w:color w:val="000000" w:themeColor="text1"/>
        </w:rPr>
        <w:tab/>
      </w:r>
      <w:r w:rsidR="00E25F07">
        <w:rPr>
          <w:rFonts w:ascii="Arial" w:eastAsia="Arial" w:hAnsi="Arial" w:cs="Arial"/>
          <w:b/>
          <w:bCs/>
          <w:color w:val="000000" w:themeColor="text1"/>
        </w:rPr>
        <w:tab/>
      </w:r>
      <w:r w:rsidR="00E25F07">
        <w:rPr>
          <w:rFonts w:ascii="Arial" w:eastAsia="Arial" w:hAnsi="Arial" w:cs="Arial"/>
          <w:b/>
          <w:bCs/>
          <w:color w:val="000000" w:themeColor="text1"/>
        </w:rPr>
        <w:tab/>
      </w:r>
      <w:r w:rsidR="00E25F07">
        <w:rPr>
          <w:rFonts w:ascii="Arial" w:eastAsia="Arial" w:hAnsi="Arial" w:cs="Arial"/>
          <w:b/>
          <w:bCs/>
          <w:color w:val="000000" w:themeColor="text1"/>
        </w:rPr>
        <w:tab/>
      </w:r>
      <w:permEnd w:id="480868654"/>
    </w:p>
    <w:p w14:paraId="555FC22B" w14:textId="2DB32AF7" w:rsidR="5E6DCA8F" w:rsidRDefault="00000000" w:rsidP="355DF00D">
      <w:pPr>
        <w:ind w:left="1440"/>
        <w:jc w:val="both"/>
        <w:rPr>
          <w:rFonts w:ascii="Arial" w:hAnsi="Arial" w:cs="Arial"/>
          <w:b/>
          <w:bCs/>
          <w:color w:val="FF0000"/>
        </w:rPr>
      </w:pPr>
      <w:sdt>
        <w:sdtPr>
          <w:rPr>
            <w:rFonts w:ascii="Arial" w:hAnsi="Arial" w:cs="Arial"/>
            <w:color w:val="000000" w:themeColor="text1"/>
          </w:rPr>
          <w:id w:val="722893075"/>
          <w14:checkbox>
            <w14:checked w14:val="0"/>
            <w14:checkedState w14:val="2612" w14:font="MS Gothic"/>
            <w14:uncheckedState w14:val="2610" w14:font="MS Gothic"/>
          </w14:checkbox>
        </w:sdtPr>
        <w:sdtContent>
          <w:permStart w:id="34699465" w:edGrp="everyone"/>
          <w:r w:rsidR="00E25F07">
            <w:rPr>
              <w:rFonts w:ascii="MS Gothic" w:eastAsia="MS Gothic" w:hAnsi="MS Gothic" w:cs="Arial" w:hint="eastAsia"/>
              <w:color w:val="000000" w:themeColor="text1"/>
            </w:rPr>
            <w:t>☐</w:t>
          </w:r>
          <w:permEnd w:id="34699465"/>
        </w:sdtContent>
      </w:sdt>
      <w:r w:rsidR="00E25F07">
        <w:rPr>
          <w:rFonts w:ascii="Arial" w:hAnsi="Arial" w:cs="Arial"/>
          <w:color w:val="000000" w:themeColor="text1"/>
        </w:rPr>
        <w:t xml:space="preserve"> </w:t>
      </w:r>
      <w:r w:rsidR="666FAA04" w:rsidRPr="008012CC">
        <w:rPr>
          <w:rFonts w:ascii="Arial" w:eastAsia="Arial" w:hAnsi="Arial" w:cs="Arial"/>
          <w:color w:val="000000" w:themeColor="text1"/>
        </w:rPr>
        <w:t>Other:</w:t>
      </w:r>
      <w:r w:rsidR="00E25F07">
        <w:rPr>
          <w:rFonts w:ascii="Arial" w:eastAsia="Arial" w:hAnsi="Arial" w:cs="Arial"/>
          <w:b/>
          <w:bCs/>
          <w:color w:val="000000" w:themeColor="text1"/>
        </w:rPr>
        <w:t xml:space="preserve"> </w:t>
      </w:r>
      <w:permStart w:id="220201696" w:edGrp="everyone"/>
      <w:r w:rsidR="00E25F07">
        <w:rPr>
          <w:rFonts w:ascii="Arial" w:eastAsia="Arial" w:hAnsi="Arial" w:cs="Arial"/>
          <w:b/>
          <w:bCs/>
          <w:color w:val="000000" w:themeColor="text1"/>
        </w:rPr>
        <w:tab/>
      </w:r>
      <w:r w:rsidR="00E25F07">
        <w:rPr>
          <w:rFonts w:ascii="Arial" w:eastAsia="Arial" w:hAnsi="Arial" w:cs="Arial"/>
          <w:b/>
          <w:bCs/>
          <w:color w:val="000000" w:themeColor="text1"/>
        </w:rPr>
        <w:tab/>
      </w:r>
      <w:r w:rsidR="00E25F07">
        <w:rPr>
          <w:rFonts w:ascii="Arial" w:eastAsia="Arial" w:hAnsi="Arial" w:cs="Arial"/>
          <w:b/>
          <w:bCs/>
          <w:color w:val="000000" w:themeColor="text1"/>
        </w:rPr>
        <w:tab/>
      </w:r>
      <w:r w:rsidR="00E25F07">
        <w:rPr>
          <w:rFonts w:ascii="Arial" w:eastAsia="Arial" w:hAnsi="Arial" w:cs="Arial"/>
          <w:b/>
          <w:bCs/>
          <w:color w:val="000000" w:themeColor="text1"/>
        </w:rPr>
        <w:tab/>
      </w:r>
      <w:permEnd w:id="220201696"/>
      <w:r w:rsidR="666FAA04" w:rsidRPr="008012CC">
        <w:rPr>
          <w:rFonts w:ascii="Arial" w:eastAsia="Arial" w:hAnsi="Arial" w:cs="Arial"/>
          <w:b/>
          <w:bCs/>
          <w:color w:val="000000" w:themeColor="text1"/>
        </w:rPr>
        <w:t xml:space="preserve"> </w:t>
      </w:r>
    </w:p>
    <w:p w14:paraId="6276D380" w14:textId="77777777" w:rsidR="00401A7B" w:rsidRPr="00B85AD4" w:rsidRDefault="00401A7B" w:rsidP="00401A7B">
      <w:pPr>
        <w:pStyle w:val="ListParagraph"/>
        <w:rPr>
          <w:rFonts w:ascii="Arial" w:hAnsi="Arial" w:cs="Arial"/>
          <w:b/>
          <w:bCs/>
          <w:szCs w:val="24"/>
          <w:highlight w:val="lightGray"/>
        </w:rPr>
      </w:pPr>
    </w:p>
    <w:p w14:paraId="180980FD" w14:textId="029EFBC3" w:rsidR="00B07478" w:rsidRPr="008012CC" w:rsidRDefault="003E75AD" w:rsidP="00001509">
      <w:pPr>
        <w:ind w:left="720" w:hanging="810"/>
        <w:jc w:val="both"/>
        <w:rPr>
          <w:rFonts w:ascii="Arial" w:hAnsi="Arial" w:cs="Arial"/>
          <w:b/>
          <w:bCs/>
          <w:szCs w:val="24"/>
        </w:rPr>
      </w:pPr>
      <w:r w:rsidRPr="008012CC">
        <w:rPr>
          <w:rFonts w:ascii="Arial" w:hAnsi="Arial" w:cs="Arial"/>
          <w:szCs w:val="24"/>
        </w:rPr>
        <w:t>10</w:t>
      </w:r>
      <w:r w:rsidR="00F30827" w:rsidRPr="008012CC">
        <w:rPr>
          <w:rFonts w:ascii="Arial" w:hAnsi="Arial" w:cs="Arial"/>
          <w:szCs w:val="24"/>
        </w:rPr>
        <w:t>)</w:t>
      </w:r>
      <w:r w:rsidR="00B5426A" w:rsidRPr="008012CC">
        <w:rPr>
          <w:rFonts w:ascii="Arial" w:hAnsi="Arial" w:cs="Arial"/>
          <w:szCs w:val="24"/>
        </w:rPr>
        <w:tab/>
      </w:r>
      <w:r w:rsidR="00EA77F0" w:rsidRPr="008012CC">
        <w:rPr>
          <w:rFonts w:ascii="Arial" w:hAnsi="Arial" w:cs="Arial"/>
          <w:b/>
          <w:bCs/>
          <w:szCs w:val="24"/>
        </w:rPr>
        <w:t xml:space="preserve">The type of treatment sessions </w:t>
      </w:r>
      <w:r w:rsidR="00AD58D2" w:rsidRPr="008012CC">
        <w:rPr>
          <w:rFonts w:ascii="Arial" w:hAnsi="Arial" w:cs="Arial"/>
          <w:b/>
          <w:bCs/>
          <w:szCs w:val="24"/>
        </w:rPr>
        <w:t xml:space="preserve">[OR prevention services] </w:t>
      </w:r>
      <w:r w:rsidR="00EA77F0" w:rsidRPr="008012CC">
        <w:rPr>
          <w:rFonts w:ascii="Arial" w:hAnsi="Arial" w:cs="Arial"/>
          <w:b/>
          <w:bCs/>
          <w:szCs w:val="24"/>
        </w:rPr>
        <w:t>required</w:t>
      </w:r>
      <w:r w:rsidR="00001509" w:rsidRPr="008012CC">
        <w:rPr>
          <w:rFonts w:ascii="Arial" w:hAnsi="Arial" w:cs="Arial"/>
          <w:b/>
          <w:bCs/>
          <w:szCs w:val="24"/>
        </w:rPr>
        <w:t xml:space="preserve"> </w:t>
      </w:r>
      <w:r w:rsidR="00EA77F0" w:rsidRPr="008012CC">
        <w:rPr>
          <w:rFonts w:ascii="Arial" w:hAnsi="Arial" w:cs="Arial"/>
          <w:b/>
          <w:bCs/>
          <w:szCs w:val="24"/>
        </w:rPr>
        <w:t>for this program initiative</w:t>
      </w:r>
      <w:r w:rsidR="001E7B9F" w:rsidRPr="008012CC">
        <w:rPr>
          <w:rFonts w:ascii="Arial" w:hAnsi="Arial" w:cs="Arial"/>
          <w:b/>
          <w:bCs/>
          <w:szCs w:val="24"/>
        </w:rPr>
        <w:t xml:space="preserve"> </w:t>
      </w:r>
      <w:r w:rsidR="00EA77F0" w:rsidRPr="008012CC">
        <w:rPr>
          <w:rFonts w:ascii="Arial" w:hAnsi="Arial" w:cs="Arial"/>
          <w:b/>
          <w:bCs/>
          <w:szCs w:val="24"/>
        </w:rPr>
        <w:t xml:space="preserve">are: </w:t>
      </w:r>
    </w:p>
    <w:p w14:paraId="692EC2B3" w14:textId="20F2FAF6" w:rsidR="00CF6D8B" w:rsidRPr="00E60E55" w:rsidRDefault="007C5F49" w:rsidP="00755B5C">
      <w:pPr>
        <w:ind w:left="720"/>
        <w:jc w:val="both"/>
        <w:rPr>
          <w:rFonts w:ascii="Arial" w:hAnsi="Arial" w:cs="Arial"/>
          <w:b/>
          <w:bCs/>
          <w:szCs w:val="24"/>
        </w:rPr>
      </w:pPr>
      <w:r w:rsidRPr="6F5C89BC">
        <w:rPr>
          <w:rFonts w:ascii="Arial" w:hAnsi="Arial" w:cs="Arial"/>
        </w:rPr>
        <w:t xml:space="preserve">RDTCs provide onsite evaluative, diagnostic, and treatment services for medical and mental health.  </w:t>
      </w:r>
    </w:p>
    <w:p w14:paraId="4D397C46" w14:textId="77777777" w:rsidR="00CF6D8B" w:rsidRPr="00E60E55" w:rsidRDefault="00CF6D8B" w:rsidP="00755B5C">
      <w:pPr>
        <w:ind w:left="720"/>
        <w:jc w:val="both"/>
        <w:rPr>
          <w:rFonts w:ascii="Arial" w:hAnsi="Arial" w:cs="Arial"/>
          <w:szCs w:val="24"/>
        </w:rPr>
      </w:pPr>
    </w:p>
    <w:p w14:paraId="65A23C11" w14:textId="5B545479" w:rsidR="00B07478" w:rsidRPr="003D33A1" w:rsidRDefault="00B07478" w:rsidP="00755B5C">
      <w:pPr>
        <w:ind w:left="720"/>
        <w:jc w:val="both"/>
        <w:rPr>
          <w:rFonts w:ascii="Arial" w:hAnsi="Arial" w:cs="Arial"/>
          <w:szCs w:val="24"/>
        </w:rPr>
      </w:pPr>
      <w:r w:rsidRPr="00E60E55">
        <w:rPr>
          <w:rFonts w:ascii="Arial" w:hAnsi="Arial" w:cs="Arial"/>
          <w:szCs w:val="24"/>
        </w:rPr>
        <w:t>Please see above section II.C.8 for more information on treatment services.</w:t>
      </w:r>
    </w:p>
    <w:p w14:paraId="0CB43E95" w14:textId="77777777" w:rsidR="00C66DF8" w:rsidRPr="00B85AD4" w:rsidRDefault="00C66DF8" w:rsidP="00401A7B">
      <w:pPr>
        <w:ind w:left="720"/>
        <w:jc w:val="both"/>
        <w:rPr>
          <w:rFonts w:ascii="Arial" w:hAnsi="Arial" w:cs="Arial"/>
          <w:szCs w:val="24"/>
          <w:highlight w:val="lightGray"/>
        </w:rPr>
      </w:pPr>
    </w:p>
    <w:p w14:paraId="2641C918" w14:textId="0B30C497" w:rsidR="00401A7B" w:rsidRPr="008012CC" w:rsidRDefault="00C66DF8" w:rsidP="000B6937">
      <w:pPr>
        <w:ind w:left="720" w:hanging="810"/>
        <w:jc w:val="both"/>
        <w:rPr>
          <w:rFonts w:ascii="Arial" w:hAnsi="Arial" w:cs="Arial"/>
          <w:szCs w:val="24"/>
        </w:rPr>
      </w:pPr>
      <w:r w:rsidRPr="008012CC">
        <w:rPr>
          <w:rFonts w:ascii="Arial" w:hAnsi="Arial" w:cs="Arial"/>
          <w:szCs w:val="24"/>
        </w:rPr>
        <w:t>11)</w:t>
      </w:r>
      <w:r w:rsidR="00170C85" w:rsidRPr="008012CC">
        <w:rPr>
          <w:rFonts w:ascii="Arial" w:hAnsi="Arial" w:cs="Arial"/>
          <w:szCs w:val="24"/>
        </w:rPr>
        <w:tab/>
      </w:r>
      <w:r w:rsidR="00EA77F0" w:rsidRPr="008012CC">
        <w:rPr>
          <w:rFonts w:ascii="Arial" w:hAnsi="Arial" w:cs="Arial"/>
          <w:b/>
          <w:bCs/>
          <w:szCs w:val="24"/>
        </w:rPr>
        <w:t xml:space="preserve">The frequency of the treatment sessions </w:t>
      </w:r>
      <w:r w:rsidR="001E7B9F" w:rsidRPr="008012CC">
        <w:rPr>
          <w:rFonts w:ascii="Arial" w:hAnsi="Arial" w:cs="Arial"/>
          <w:b/>
          <w:bCs/>
          <w:szCs w:val="24"/>
        </w:rPr>
        <w:t xml:space="preserve">[OR prevention services] </w:t>
      </w:r>
      <w:r w:rsidR="00EA77F0" w:rsidRPr="008012CC">
        <w:rPr>
          <w:rFonts w:ascii="Arial" w:hAnsi="Arial" w:cs="Arial"/>
          <w:b/>
          <w:bCs/>
          <w:szCs w:val="24"/>
        </w:rPr>
        <w:t xml:space="preserve">required for this program initiative are:  </w:t>
      </w:r>
    </w:p>
    <w:p w14:paraId="2249BB99" w14:textId="53AFAD32" w:rsidR="00EA77F0" w:rsidRPr="00001509" w:rsidRDefault="00BB7EF0" w:rsidP="00755B5C">
      <w:pPr>
        <w:ind w:left="720"/>
        <w:jc w:val="both"/>
        <w:rPr>
          <w:rFonts w:ascii="Arial" w:hAnsi="Arial" w:cs="Arial"/>
          <w:szCs w:val="24"/>
        </w:rPr>
      </w:pPr>
      <w:r w:rsidRPr="00001509">
        <w:rPr>
          <w:rFonts w:ascii="Arial" w:hAnsi="Arial" w:cs="Arial"/>
          <w:szCs w:val="24"/>
        </w:rPr>
        <w:t>RDTCs provide onsite evaluative, diagnostic, and treatment services during scheduled business hours Monday through Friday.  Some services are one-time appointments and others may be recurring, such as weekly therapy.  Phone consultation is available 24/7.</w:t>
      </w:r>
    </w:p>
    <w:p w14:paraId="0C104283" w14:textId="77777777" w:rsidR="00401A7B" w:rsidRPr="00B85AD4" w:rsidRDefault="00401A7B" w:rsidP="00401A7B">
      <w:pPr>
        <w:pStyle w:val="ListParagraph"/>
        <w:jc w:val="both"/>
        <w:rPr>
          <w:rFonts w:ascii="Arial" w:hAnsi="Arial" w:cs="Arial"/>
          <w:szCs w:val="24"/>
          <w:highlight w:val="lightGray"/>
        </w:rPr>
      </w:pPr>
    </w:p>
    <w:p w14:paraId="7C0C3846" w14:textId="1EC784C6" w:rsidR="00401A7B" w:rsidRPr="000643B0" w:rsidRDefault="00BE3E8A" w:rsidP="001E3373">
      <w:pPr>
        <w:pStyle w:val="ListParagraph"/>
        <w:numPr>
          <w:ilvl w:val="0"/>
          <w:numId w:val="6"/>
        </w:numPr>
        <w:ind w:hanging="810"/>
        <w:jc w:val="both"/>
        <w:rPr>
          <w:rFonts w:ascii="Arial" w:hAnsi="Arial" w:cs="Arial"/>
          <w:b/>
          <w:bCs/>
          <w:szCs w:val="24"/>
        </w:rPr>
      </w:pPr>
      <w:r w:rsidRPr="000643B0">
        <w:rPr>
          <w:rFonts w:ascii="Arial" w:hAnsi="Arial" w:cs="Arial"/>
          <w:b/>
          <w:bCs/>
          <w:szCs w:val="24"/>
        </w:rPr>
        <w:t>Contractor</w:t>
      </w:r>
      <w:r w:rsidR="003E63C5" w:rsidRPr="000643B0">
        <w:rPr>
          <w:rFonts w:ascii="Arial" w:hAnsi="Arial" w:cs="Arial"/>
          <w:b/>
          <w:bCs/>
          <w:szCs w:val="24"/>
        </w:rPr>
        <w:t>s</w:t>
      </w:r>
      <w:r w:rsidR="0024171F">
        <w:rPr>
          <w:rFonts w:ascii="Arial" w:hAnsi="Arial" w:cs="Arial"/>
          <w:b/>
          <w:bCs/>
          <w:szCs w:val="24"/>
        </w:rPr>
        <w:t xml:space="preserve"> </w:t>
      </w:r>
      <w:r w:rsidR="00EA77F0" w:rsidRPr="000643B0">
        <w:rPr>
          <w:rFonts w:ascii="Arial" w:hAnsi="Arial" w:cs="Arial"/>
          <w:b/>
          <w:bCs/>
          <w:szCs w:val="24"/>
        </w:rPr>
        <w:t xml:space="preserve">are required to communicate with Parent/Family/Youth Advisory Councils, or to incorporate the participation of the communities the </w:t>
      </w:r>
      <w:r w:rsidR="00C324C1" w:rsidRPr="000643B0">
        <w:rPr>
          <w:rFonts w:ascii="Arial" w:hAnsi="Arial" w:cs="Arial"/>
          <w:b/>
          <w:bCs/>
          <w:szCs w:val="24"/>
        </w:rPr>
        <w:t>contractors</w:t>
      </w:r>
      <w:r w:rsidR="00EA77F0" w:rsidRPr="000643B0">
        <w:rPr>
          <w:rFonts w:ascii="Arial" w:hAnsi="Arial" w:cs="Arial"/>
          <w:b/>
          <w:bCs/>
          <w:szCs w:val="24"/>
        </w:rPr>
        <w:t xml:space="preserve"> serve in some other manner: </w:t>
      </w:r>
    </w:p>
    <w:p w14:paraId="02496880" w14:textId="1482F20B" w:rsidR="00EA77F0" w:rsidRPr="000643B0" w:rsidRDefault="007C5F49" w:rsidP="00755B5C">
      <w:pPr>
        <w:ind w:left="720"/>
        <w:jc w:val="both"/>
        <w:rPr>
          <w:rFonts w:ascii="Arial" w:hAnsi="Arial" w:cs="Arial"/>
          <w:szCs w:val="24"/>
        </w:rPr>
      </w:pPr>
      <w:r w:rsidRPr="000643B0">
        <w:rPr>
          <w:rFonts w:ascii="Arial" w:hAnsi="Arial" w:cs="Arial"/>
          <w:szCs w:val="24"/>
        </w:rPr>
        <w:t>T</w:t>
      </w:r>
      <w:r w:rsidR="00BB7EF0" w:rsidRPr="000643B0">
        <w:rPr>
          <w:rFonts w:ascii="Arial" w:hAnsi="Arial" w:cs="Arial"/>
          <w:szCs w:val="24"/>
        </w:rPr>
        <w:t>he RDTCs participate on county-based multidisciplinary team meetings as well as other professional boards and councils.</w:t>
      </w:r>
    </w:p>
    <w:p w14:paraId="42735A52" w14:textId="77777777" w:rsidR="00401A7B" w:rsidRPr="000643B0" w:rsidRDefault="00401A7B" w:rsidP="00401A7B">
      <w:pPr>
        <w:pStyle w:val="ListParagraph"/>
        <w:jc w:val="both"/>
        <w:rPr>
          <w:rFonts w:ascii="Arial" w:hAnsi="Arial" w:cs="Arial"/>
          <w:szCs w:val="24"/>
        </w:rPr>
      </w:pPr>
    </w:p>
    <w:p w14:paraId="5AAEE62E" w14:textId="71A4DDE7" w:rsidR="003D33A1" w:rsidRPr="000643B0" w:rsidRDefault="00EA77F0" w:rsidP="001E3373">
      <w:pPr>
        <w:pStyle w:val="ListParagraph"/>
        <w:numPr>
          <w:ilvl w:val="0"/>
          <w:numId w:val="6"/>
        </w:numPr>
        <w:ind w:hanging="810"/>
        <w:jc w:val="both"/>
        <w:rPr>
          <w:rFonts w:ascii="Arial" w:hAnsi="Arial" w:cs="Arial"/>
          <w:b/>
          <w:bCs/>
          <w:szCs w:val="24"/>
        </w:rPr>
      </w:pPr>
      <w:r w:rsidRPr="000643B0">
        <w:rPr>
          <w:rFonts w:ascii="Arial" w:hAnsi="Arial" w:cs="Arial"/>
          <w:b/>
          <w:bCs/>
          <w:szCs w:val="24"/>
        </w:rPr>
        <w:t>The professional development through training, supervision, technical assistance meetings, continuing education, professional board participation, and site visits, required for this program initiative are:</w:t>
      </w:r>
      <w:r w:rsidR="000F2904" w:rsidRPr="000643B0">
        <w:rPr>
          <w:rFonts w:ascii="Arial" w:hAnsi="Arial" w:cs="Arial"/>
          <w:b/>
          <w:bCs/>
          <w:szCs w:val="24"/>
        </w:rPr>
        <w:t xml:space="preserve"> </w:t>
      </w:r>
    </w:p>
    <w:p w14:paraId="1B8BB4FB" w14:textId="5AE976FD" w:rsidR="00EA77F0" w:rsidRPr="000643B0" w:rsidRDefault="260613C6" w:rsidP="3F61A09B">
      <w:pPr>
        <w:ind w:left="720"/>
        <w:jc w:val="both"/>
        <w:rPr>
          <w:rFonts w:ascii="Arial" w:hAnsi="Arial" w:cs="Arial"/>
          <w:b/>
          <w:bCs/>
        </w:rPr>
      </w:pPr>
      <w:r w:rsidRPr="000643B0">
        <w:rPr>
          <w:rFonts w:ascii="Arial" w:hAnsi="Arial" w:cs="Arial"/>
        </w:rPr>
        <w:t>RDTC staff operate in accordance with the expectations set forth by their respective</w:t>
      </w:r>
      <w:r w:rsidRPr="3F61A09B">
        <w:rPr>
          <w:rFonts w:ascii="Arial" w:hAnsi="Arial" w:cs="Arial"/>
        </w:rPr>
        <w:t xml:space="preserve"> licensing boards</w:t>
      </w:r>
      <w:r w:rsidR="00D657F8">
        <w:rPr>
          <w:rFonts w:ascii="Arial" w:hAnsi="Arial" w:cs="Arial"/>
        </w:rPr>
        <w:t xml:space="preserve"> and</w:t>
      </w:r>
      <w:r w:rsidRPr="3F61A09B">
        <w:rPr>
          <w:rFonts w:ascii="Arial" w:hAnsi="Arial" w:cs="Arial"/>
        </w:rPr>
        <w:t xml:space="preserve"> their </w:t>
      </w:r>
      <w:r w:rsidR="006A3926" w:rsidRPr="3F61A09B">
        <w:rPr>
          <w:rFonts w:ascii="Arial" w:hAnsi="Arial" w:cs="Arial"/>
        </w:rPr>
        <w:t>hospital and</w:t>
      </w:r>
      <w:r w:rsidRPr="3F61A09B">
        <w:rPr>
          <w:rFonts w:ascii="Arial" w:hAnsi="Arial" w:cs="Arial"/>
        </w:rPr>
        <w:t xml:space="preserve"> engage in </w:t>
      </w:r>
      <w:r w:rsidRPr="000643B0">
        <w:rPr>
          <w:rFonts w:ascii="Arial" w:hAnsi="Arial" w:cs="Arial"/>
        </w:rPr>
        <w:lastRenderedPageBreak/>
        <w:t>professional development opportunities that further their subject matter expertise</w:t>
      </w:r>
      <w:r w:rsidR="57506059" w:rsidRPr="000643B0">
        <w:rPr>
          <w:rFonts w:ascii="Arial" w:hAnsi="Arial" w:cs="Arial"/>
        </w:rPr>
        <w:t xml:space="preserve">.  </w:t>
      </w:r>
    </w:p>
    <w:p w14:paraId="2CD23843" w14:textId="77777777" w:rsidR="00401A7B" w:rsidRPr="000643B0" w:rsidRDefault="00401A7B" w:rsidP="00401A7B">
      <w:pPr>
        <w:pStyle w:val="ListParagraph"/>
        <w:jc w:val="both"/>
        <w:rPr>
          <w:rFonts w:ascii="Arial" w:hAnsi="Arial" w:cs="Arial"/>
          <w:b/>
          <w:bCs/>
          <w:szCs w:val="24"/>
        </w:rPr>
      </w:pPr>
    </w:p>
    <w:p w14:paraId="693D850A" w14:textId="315EF1DB" w:rsidR="00401A7B" w:rsidRPr="000643B0" w:rsidRDefault="00EA77F0" w:rsidP="001E3373">
      <w:pPr>
        <w:pStyle w:val="ListParagraph"/>
        <w:numPr>
          <w:ilvl w:val="0"/>
          <w:numId w:val="6"/>
        </w:numPr>
        <w:ind w:hanging="810"/>
        <w:jc w:val="both"/>
        <w:rPr>
          <w:rFonts w:ascii="Arial" w:hAnsi="Arial" w:cs="Arial"/>
          <w:b/>
        </w:rPr>
      </w:pPr>
      <w:r w:rsidRPr="000643B0">
        <w:rPr>
          <w:rFonts w:ascii="Arial" w:hAnsi="Arial" w:cs="Arial"/>
          <w:b/>
        </w:rPr>
        <w:t>The court testimony activities, which may address an individual’s compliance with treatment plan(s); attendance at program(s), participation in counseling sessions, required for this program initiative are:</w:t>
      </w:r>
      <w:r w:rsidR="00E561B3" w:rsidRPr="000643B0">
        <w:rPr>
          <w:rFonts w:ascii="Arial" w:hAnsi="Arial" w:cs="Arial"/>
          <w:b/>
        </w:rPr>
        <w:t xml:space="preserve"> </w:t>
      </w:r>
      <w:r w:rsidR="00C770F0" w:rsidRPr="000643B0">
        <w:rPr>
          <w:rFonts w:ascii="Arial" w:hAnsi="Arial" w:cs="Arial"/>
          <w:b/>
        </w:rPr>
        <w:t xml:space="preserve"> </w:t>
      </w:r>
    </w:p>
    <w:p w14:paraId="7D6137B6" w14:textId="1940535C" w:rsidR="00C770F0" w:rsidRPr="000643B0" w:rsidRDefault="00C770F0" w:rsidP="00755B5C">
      <w:pPr>
        <w:pStyle w:val="NoSpacing"/>
        <w:ind w:left="720"/>
        <w:jc w:val="both"/>
        <w:rPr>
          <w:rFonts w:ascii="Arial" w:hAnsi="Arial" w:cs="Arial"/>
          <w:sz w:val="24"/>
          <w:szCs w:val="24"/>
        </w:rPr>
      </w:pPr>
      <w:r w:rsidRPr="000643B0">
        <w:rPr>
          <w:rFonts w:ascii="Arial" w:hAnsi="Arial" w:cs="Arial"/>
          <w:sz w:val="24"/>
          <w:szCs w:val="24"/>
        </w:rPr>
        <w:t xml:space="preserve">RDTC staff </w:t>
      </w:r>
      <w:r w:rsidR="27C28C98" w:rsidRPr="000643B0">
        <w:rPr>
          <w:rFonts w:ascii="Arial" w:hAnsi="Arial" w:cs="Arial"/>
          <w:sz w:val="24"/>
          <w:szCs w:val="24"/>
        </w:rPr>
        <w:t>are to make themselves available</w:t>
      </w:r>
      <w:r w:rsidRPr="000643B0">
        <w:rPr>
          <w:rFonts w:ascii="Arial" w:hAnsi="Arial" w:cs="Arial"/>
          <w:sz w:val="24"/>
          <w:szCs w:val="24"/>
        </w:rPr>
        <w:t xml:space="preserve"> to provide court testimony regarding services rendered.</w:t>
      </w:r>
      <w:r w:rsidR="00BB7EF0" w:rsidRPr="000643B0">
        <w:rPr>
          <w:rFonts w:ascii="Arial" w:hAnsi="Arial" w:cs="Arial"/>
          <w:sz w:val="24"/>
          <w:szCs w:val="24"/>
        </w:rPr>
        <w:t xml:space="preserve"> Court testimony is included in the fee-for-service rate for the medical record review.  For all other services, RDTC staff may bill the fee-for-service rate for testimony (medical exam, psycho-social, therapy)</w:t>
      </w:r>
      <w:r w:rsidR="00CF6D8B" w:rsidRPr="000643B0">
        <w:rPr>
          <w:rFonts w:ascii="Arial" w:hAnsi="Arial" w:cs="Arial"/>
          <w:sz w:val="24"/>
          <w:szCs w:val="24"/>
        </w:rPr>
        <w:t>.</w:t>
      </w:r>
    </w:p>
    <w:p w14:paraId="0D2C09DE" w14:textId="77777777" w:rsidR="00401A7B" w:rsidRPr="000643B0" w:rsidRDefault="00401A7B" w:rsidP="00401A7B">
      <w:pPr>
        <w:pStyle w:val="ListParagraph"/>
        <w:rPr>
          <w:rFonts w:ascii="Arial" w:hAnsi="Arial" w:cs="Arial"/>
          <w:b/>
          <w:bCs/>
          <w:szCs w:val="24"/>
        </w:rPr>
      </w:pPr>
    </w:p>
    <w:p w14:paraId="60FF7BA1" w14:textId="77777777" w:rsidR="00E60E55" w:rsidRPr="00044A35" w:rsidRDefault="00EA77F0" w:rsidP="001E3373">
      <w:pPr>
        <w:pStyle w:val="ListParagraph"/>
        <w:numPr>
          <w:ilvl w:val="0"/>
          <w:numId w:val="6"/>
        </w:numPr>
        <w:ind w:hanging="810"/>
        <w:jc w:val="both"/>
        <w:rPr>
          <w:rFonts w:ascii="Arial" w:hAnsi="Arial" w:cs="Arial"/>
          <w:b/>
          <w:bCs/>
          <w:szCs w:val="24"/>
        </w:rPr>
      </w:pPr>
      <w:bookmarkStart w:id="11" w:name="_Hlk155607123"/>
      <w:r w:rsidRPr="000643B0">
        <w:rPr>
          <w:rFonts w:ascii="Arial" w:hAnsi="Arial" w:cs="Arial"/>
          <w:b/>
          <w:bCs/>
          <w:szCs w:val="24"/>
        </w:rPr>
        <w:t xml:space="preserve">The student educational program planning required to serve </w:t>
      </w:r>
      <w:r w:rsidRPr="00044A35">
        <w:rPr>
          <w:rFonts w:ascii="Arial" w:hAnsi="Arial" w:cs="Arial"/>
          <w:b/>
          <w:bCs/>
          <w:szCs w:val="24"/>
        </w:rPr>
        <w:t>youth in this program:</w:t>
      </w:r>
    </w:p>
    <w:p w14:paraId="70C6C0AB" w14:textId="19F18171" w:rsidR="00EA77F0" w:rsidRPr="00044A35" w:rsidRDefault="00E561B3" w:rsidP="00E60E55">
      <w:pPr>
        <w:pStyle w:val="ListParagraph"/>
        <w:jc w:val="both"/>
        <w:rPr>
          <w:rFonts w:ascii="Arial" w:hAnsi="Arial" w:cs="Arial"/>
          <w:b/>
          <w:bCs/>
          <w:szCs w:val="24"/>
        </w:rPr>
      </w:pPr>
      <w:r w:rsidRPr="00044A35">
        <w:rPr>
          <w:rFonts w:ascii="Arial" w:hAnsi="Arial" w:cs="Arial"/>
        </w:rPr>
        <w:t>N/A</w:t>
      </w:r>
    </w:p>
    <w:bookmarkEnd w:id="11"/>
    <w:p w14:paraId="6BFD6952" w14:textId="77777777" w:rsidR="000B6937" w:rsidRPr="00044A35" w:rsidRDefault="000B6937" w:rsidP="000B6937">
      <w:pPr>
        <w:pStyle w:val="ListParagraph"/>
        <w:jc w:val="both"/>
        <w:rPr>
          <w:rFonts w:ascii="Arial" w:hAnsi="Arial" w:cs="Arial"/>
          <w:b/>
          <w:bCs/>
          <w:szCs w:val="24"/>
        </w:rPr>
      </w:pPr>
    </w:p>
    <w:p w14:paraId="644B32D4" w14:textId="0190DDA5" w:rsidR="004662BA" w:rsidRPr="00044A35" w:rsidRDefault="004662BA" w:rsidP="001E3373">
      <w:pPr>
        <w:numPr>
          <w:ilvl w:val="0"/>
          <w:numId w:val="4"/>
        </w:numPr>
        <w:ind w:left="-180" w:hanging="450"/>
        <w:jc w:val="both"/>
        <w:rPr>
          <w:rFonts w:ascii="Arial" w:hAnsi="Arial" w:cs="Arial"/>
          <w:b/>
          <w:bCs/>
          <w:szCs w:val="24"/>
        </w:rPr>
      </w:pPr>
      <w:r w:rsidRPr="00044A35">
        <w:rPr>
          <w:rFonts w:ascii="Arial" w:hAnsi="Arial" w:cs="Arial"/>
          <w:b/>
          <w:bCs/>
          <w:szCs w:val="24"/>
        </w:rPr>
        <w:t xml:space="preserve">Resources - The below describes the resources required of </w:t>
      </w:r>
      <w:r w:rsidR="00D83140" w:rsidRPr="00044A35">
        <w:rPr>
          <w:rFonts w:ascii="Arial" w:hAnsi="Arial" w:cs="Arial"/>
          <w:b/>
          <w:bCs/>
          <w:szCs w:val="24"/>
        </w:rPr>
        <w:t xml:space="preserve">contractors </w:t>
      </w:r>
      <w:r w:rsidRPr="00044A35">
        <w:rPr>
          <w:rFonts w:ascii="Arial" w:hAnsi="Arial" w:cs="Arial"/>
          <w:b/>
          <w:bCs/>
          <w:szCs w:val="24"/>
        </w:rPr>
        <w:t xml:space="preserve">to ensure the service delivery area, management, and assessment of this program.  </w:t>
      </w:r>
    </w:p>
    <w:p w14:paraId="33E9EE05" w14:textId="77777777" w:rsidR="004662BA" w:rsidRPr="00044A35" w:rsidRDefault="004662BA" w:rsidP="004662BA">
      <w:pPr>
        <w:ind w:left="720"/>
        <w:rPr>
          <w:rFonts w:ascii="Arial" w:hAnsi="Arial" w:cs="Arial"/>
          <w:b/>
          <w:bCs/>
          <w:szCs w:val="24"/>
        </w:rPr>
      </w:pPr>
    </w:p>
    <w:p w14:paraId="0B4AFF91" w14:textId="70B01548" w:rsidR="000F2904" w:rsidRPr="00044A35" w:rsidRDefault="004662BA" w:rsidP="00C848B2">
      <w:pPr>
        <w:ind w:left="720" w:hanging="810"/>
        <w:jc w:val="both"/>
        <w:rPr>
          <w:rFonts w:ascii="Arial" w:hAnsi="Arial" w:cs="Arial"/>
          <w:szCs w:val="24"/>
        </w:rPr>
      </w:pPr>
      <w:r w:rsidRPr="00044A35">
        <w:rPr>
          <w:rFonts w:ascii="Arial" w:hAnsi="Arial" w:cs="Arial"/>
          <w:szCs w:val="24"/>
        </w:rPr>
        <w:t>1)</w:t>
      </w:r>
      <w:r w:rsidRPr="00044A35">
        <w:rPr>
          <w:rFonts w:ascii="Arial" w:hAnsi="Arial" w:cs="Arial"/>
          <w:b/>
          <w:bCs/>
          <w:szCs w:val="24"/>
        </w:rPr>
        <w:tab/>
      </w:r>
      <w:bookmarkStart w:id="12" w:name="_Hlk155608576"/>
      <w:r w:rsidRPr="00044A35">
        <w:rPr>
          <w:rFonts w:ascii="Arial" w:hAnsi="Arial" w:cs="Arial"/>
          <w:b/>
          <w:bCs/>
          <w:szCs w:val="24"/>
        </w:rPr>
        <w:t>The program initiative</w:t>
      </w:r>
      <w:r w:rsidR="00D876BC" w:rsidRPr="00044A35">
        <w:rPr>
          <w:rFonts w:ascii="Arial" w:hAnsi="Arial" w:cs="Arial"/>
          <w:b/>
          <w:bCs/>
          <w:szCs w:val="24"/>
        </w:rPr>
        <w:t>’s service site</w:t>
      </w:r>
      <w:r w:rsidRPr="00044A35">
        <w:rPr>
          <w:rFonts w:ascii="Arial" w:hAnsi="Arial" w:cs="Arial"/>
          <w:b/>
          <w:bCs/>
          <w:szCs w:val="24"/>
        </w:rPr>
        <w:t xml:space="preserve"> is required to </w:t>
      </w:r>
      <w:r w:rsidR="00D876BC" w:rsidRPr="00044A35">
        <w:rPr>
          <w:rFonts w:ascii="Arial" w:hAnsi="Arial" w:cs="Arial"/>
          <w:b/>
          <w:bCs/>
          <w:szCs w:val="24"/>
        </w:rPr>
        <w:t>be located in</w:t>
      </w:r>
      <w:r w:rsidRPr="00044A35">
        <w:rPr>
          <w:rFonts w:ascii="Arial" w:hAnsi="Arial" w:cs="Arial"/>
          <w:b/>
          <w:bCs/>
          <w:szCs w:val="24"/>
        </w:rPr>
        <w:t xml:space="preserve">: </w:t>
      </w:r>
      <w:bookmarkEnd w:id="12"/>
      <w:r w:rsidRPr="00044A35">
        <w:rPr>
          <w:rFonts w:ascii="Arial" w:hAnsi="Arial" w:cs="Arial"/>
          <w:szCs w:val="24"/>
        </w:rPr>
        <w:t>Regions (If selected, number the regions and enter the name of the counties to be included in each)</w:t>
      </w:r>
      <w:r w:rsidR="004D0C91" w:rsidRPr="00044A35">
        <w:rPr>
          <w:rFonts w:ascii="Arial" w:hAnsi="Arial" w:cs="Arial"/>
          <w:szCs w:val="24"/>
        </w:rPr>
        <w:t>:</w:t>
      </w:r>
    </w:p>
    <w:p w14:paraId="1ECD0402" w14:textId="77777777" w:rsidR="00C848B2" w:rsidRDefault="00C848B2" w:rsidP="00C848B2">
      <w:pPr>
        <w:ind w:left="720"/>
        <w:jc w:val="both"/>
        <w:rPr>
          <w:rFonts w:ascii="Arial" w:hAnsi="Arial" w:cs="Arial"/>
          <w:szCs w:val="24"/>
          <w:highlight w:val="yellow"/>
        </w:rPr>
      </w:pPr>
    </w:p>
    <w:p w14:paraId="5EA013A1" w14:textId="3C4A3A1B" w:rsidR="001E595D" w:rsidRPr="008814C2" w:rsidRDefault="6BB170CB" w:rsidP="0F70EF8F">
      <w:pPr>
        <w:ind w:left="720"/>
        <w:jc w:val="both"/>
        <w:rPr>
          <w:rFonts w:ascii="Arial" w:hAnsi="Arial" w:cs="Arial"/>
        </w:rPr>
      </w:pPr>
      <w:r w:rsidRPr="3F61A09B">
        <w:rPr>
          <w:rFonts w:ascii="Arial" w:hAnsi="Arial" w:cs="Arial"/>
        </w:rPr>
        <w:t>Each of the below regions has at least one physical location for</w:t>
      </w:r>
      <w:r w:rsidR="0FC5C6E6" w:rsidRPr="3F61A09B">
        <w:rPr>
          <w:rFonts w:ascii="Arial" w:hAnsi="Arial" w:cs="Arial"/>
        </w:rPr>
        <w:t xml:space="preserve"> </w:t>
      </w:r>
      <w:r w:rsidRPr="3F61A09B">
        <w:rPr>
          <w:rFonts w:ascii="Arial" w:hAnsi="Arial" w:cs="Arial"/>
        </w:rPr>
        <w:t>RDT</w:t>
      </w:r>
      <w:r w:rsidR="0FC5C6E6" w:rsidRPr="3F61A09B">
        <w:rPr>
          <w:rFonts w:ascii="Arial" w:hAnsi="Arial" w:cs="Arial"/>
        </w:rPr>
        <w:t xml:space="preserve">C </w:t>
      </w:r>
      <w:r w:rsidRPr="3F61A09B">
        <w:rPr>
          <w:rFonts w:ascii="Arial" w:hAnsi="Arial" w:cs="Arial"/>
        </w:rPr>
        <w:t>service</w:t>
      </w:r>
      <w:r w:rsidR="0FC5C6E6" w:rsidRPr="3F61A09B">
        <w:rPr>
          <w:rFonts w:ascii="Arial" w:hAnsi="Arial" w:cs="Arial"/>
        </w:rPr>
        <w:t>s</w:t>
      </w:r>
      <w:r w:rsidR="5C751C71" w:rsidRPr="3F61A09B">
        <w:rPr>
          <w:rFonts w:ascii="Arial" w:hAnsi="Arial" w:cs="Arial"/>
        </w:rPr>
        <w:t xml:space="preserve">.  Per NJSA 9:6-8.99, RDTCs </w:t>
      </w:r>
      <w:r w:rsidR="4CB8DFC0" w:rsidRPr="3F61A09B">
        <w:rPr>
          <w:rFonts w:ascii="Arial" w:hAnsi="Arial" w:cs="Arial"/>
        </w:rPr>
        <w:t>are</w:t>
      </w:r>
      <w:r w:rsidR="5C751C71" w:rsidRPr="3F61A09B">
        <w:rPr>
          <w:rFonts w:ascii="Arial" w:hAnsi="Arial" w:cs="Arial"/>
        </w:rPr>
        <w:t xml:space="preserve"> affiliated with medical teaching </w:t>
      </w:r>
      <w:r w:rsidR="243D74B6" w:rsidRPr="3F61A09B">
        <w:rPr>
          <w:rFonts w:ascii="Arial" w:hAnsi="Arial" w:cs="Arial"/>
        </w:rPr>
        <w:t>institutions.</w:t>
      </w:r>
    </w:p>
    <w:p w14:paraId="1E7EC531" w14:textId="77777777" w:rsidR="00C848B2" w:rsidRPr="00044A35" w:rsidRDefault="00C848B2" w:rsidP="00C848B2">
      <w:pPr>
        <w:ind w:left="720"/>
        <w:jc w:val="both"/>
        <w:rPr>
          <w:rFonts w:ascii="Arial" w:hAnsi="Arial" w:cs="Arial"/>
          <w:color w:val="000000" w:themeColor="text1"/>
        </w:rPr>
      </w:pPr>
    </w:p>
    <w:p w14:paraId="69E33AAD" w14:textId="35EADBA9" w:rsidR="000F2904" w:rsidRPr="00044A35" w:rsidRDefault="00000000" w:rsidP="00C848B2">
      <w:pPr>
        <w:ind w:left="720"/>
        <w:jc w:val="both"/>
        <w:rPr>
          <w:rFonts w:ascii="Arial" w:hAnsi="Arial" w:cs="Arial"/>
          <w:color w:val="000000" w:themeColor="text1"/>
        </w:rPr>
      </w:pPr>
      <w:sdt>
        <w:sdtPr>
          <w:rPr>
            <w:rFonts w:ascii="Arial" w:hAnsi="Arial" w:cs="Arial"/>
            <w:color w:val="000000" w:themeColor="text1"/>
          </w:rPr>
          <w:id w:val="205683475"/>
          <w14:checkbox>
            <w14:checked w14:val="0"/>
            <w14:checkedState w14:val="2612" w14:font="MS Gothic"/>
            <w14:uncheckedState w14:val="2610" w14:font="MS Gothic"/>
          </w14:checkbox>
        </w:sdtPr>
        <w:sdtContent>
          <w:permStart w:id="1072500217" w:edGrp="everyone"/>
          <w:r w:rsidR="004272A0">
            <w:rPr>
              <w:rFonts w:ascii="MS Gothic" w:eastAsia="MS Gothic" w:hAnsi="MS Gothic" w:cs="Arial" w:hint="eastAsia"/>
              <w:color w:val="000000" w:themeColor="text1"/>
            </w:rPr>
            <w:t>☐</w:t>
          </w:r>
          <w:permEnd w:id="1072500217"/>
        </w:sdtContent>
      </w:sdt>
      <w:r w:rsidR="18AA3DB6" w:rsidRPr="00044A35">
        <w:rPr>
          <w:rFonts w:ascii="Arial" w:hAnsi="Arial" w:cs="Arial"/>
          <w:color w:val="000000" w:themeColor="text1"/>
        </w:rPr>
        <w:t xml:space="preserve"> </w:t>
      </w:r>
      <w:r w:rsidR="000F2904" w:rsidRPr="00044A35">
        <w:rPr>
          <w:rFonts w:ascii="Arial" w:hAnsi="Arial" w:cs="Arial"/>
          <w:color w:val="000000" w:themeColor="text1"/>
        </w:rPr>
        <w:t>Southern Region: Atlantic, Burlington, Cape May, Camden, Cumberland, Gloucester, and Salem</w:t>
      </w:r>
      <w:r w:rsidR="001E595D" w:rsidRPr="00044A35">
        <w:rPr>
          <w:rFonts w:ascii="Arial" w:hAnsi="Arial" w:cs="Arial"/>
          <w:color w:val="000000" w:themeColor="text1"/>
        </w:rPr>
        <w:t>:  Served by CARES Institute at Rowan Medicine</w:t>
      </w:r>
    </w:p>
    <w:p w14:paraId="602A4EEC" w14:textId="422A80F2" w:rsidR="00C848B2" w:rsidRPr="00044A35" w:rsidRDefault="00C848B2" w:rsidP="00C848B2">
      <w:pPr>
        <w:ind w:left="720"/>
        <w:jc w:val="both"/>
        <w:rPr>
          <w:rFonts w:ascii="Arial" w:hAnsi="Arial" w:cs="Arial"/>
          <w:color w:val="000000" w:themeColor="text1"/>
        </w:rPr>
      </w:pPr>
    </w:p>
    <w:p w14:paraId="4806B3A8" w14:textId="1A4CF4B2" w:rsidR="000F2904" w:rsidRPr="00044A35" w:rsidRDefault="00000000" w:rsidP="003A72AA">
      <w:pPr>
        <w:ind w:left="720"/>
        <w:jc w:val="both"/>
        <w:rPr>
          <w:rFonts w:ascii="Arial" w:hAnsi="Arial" w:cs="Arial"/>
          <w:color w:val="000000" w:themeColor="text1"/>
        </w:rPr>
      </w:pPr>
      <w:sdt>
        <w:sdtPr>
          <w:rPr>
            <w:rFonts w:ascii="Arial" w:hAnsi="Arial" w:cs="Arial"/>
            <w:color w:val="000000" w:themeColor="text1"/>
          </w:rPr>
          <w:id w:val="-643123175"/>
          <w14:checkbox>
            <w14:checked w14:val="0"/>
            <w14:checkedState w14:val="2612" w14:font="MS Gothic"/>
            <w14:uncheckedState w14:val="2610" w14:font="MS Gothic"/>
          </w14:checkbox>
        </w:sdtPr>
        <w:sdtContent>
          <w:permStart w:id="1458115923" w:edGrp="everyone"/>
          <w:r w:rsidR="004272A0">
            <w:rPr>
              <w:rFonts w:ascii="MS Gothic" w:eastAsia="MS Gothic" w:hAnsi="MS Gothic" w:cs="Arial" w:hint="eastAsia"/>
              <w:color w:val="000000" w:themeColor="text1"/>
            </w:rPr>
            <w:t>☐</w:t>
          </w:r>
          <w:permEnd w:id="1458115923"/>
        </w:sdtContent>
      </w:sdt>
      <w:r w:rsidR="003A72AA" w:rsidRPr="00044A35">
        <w:rPr>
          <w:rFonts w:ascii="Arial" w:hAnsi="Arial" w:cs="Arial"/>
          <w:color w:val="000000" w:themeColor="text1"/>
        </w:rPr>
        <w:t xml:space="preserve"> </w:t>
      </w:r>
      <w:r w:rsidR="000F2904" w:rsidRPr="00044A35">
        <w:rPr>
          <w:rFonts w:ascii="Arial" w:hAnsi="Arial" w:cs="Arial"/>
          <w:color w:val="000000" w:themeColor="text1"/>
        </w:rPr>
        <w:t>Central Region: Hunterdon, Mercer, Middlesex, Monmouth, Ocean, Somerset, Union, and Warren</w:t>
      </w:r>
      <w:r w:rsidR="001E595D" w:rsidRPr="00044A35">
        <w:rPr>
          <w:rFonts w:ascii="Arial" w:hAnsi="Arial" w:cs="Arial"/>
          <w:color w:val="000000" w:themeColor="text1"/>
        </w:rPr>
        <w:t>: Served by the Dorothy B. Hersh Child Protection Center at St. Peter’s University Hospital</w:t>
      </w:r>
    </w:p>
    <w:p w14:paraId="790E6808" w14:textId="5E45735F" w:rsidR="00C848B2" w:rsidRPr="00044A35" w:rsidRDefault="00C848B2" w:rsidP="00C848B2">
      <w:pPr>
        <w:ind w:left="720"/>
        <w:jc w:val="both"/>
        <w:rPr>
          <w:rFonts w:ascii="Arial" w:hAnsi="Arial" w:cs="Arial"/>
          <w:color w:val="000000" w:themeColor="text1"/>
        </w:rPr>
      </w:pPr>
    </w:p>
    <w:p w14:paraId="0182BFC1" w14:textId="4832E817" w:rsidR="000F2904" w:rsidRPr="00044A35" w:rsidRDefault="00000000" w:rsidP="00C848B2">
      <w:pPr>
        <w:ind w:left="720"/>
        <w:jc w:val="both"/>
        <w:rPr>
          <w:rFonts w:ascii="Arial" w:hAnsi="Arial" w:cs="Arial"/>
          <w:color w:val="000000" w:themeColor="text1"/>
        </w:rPr>
      </w:pPr>
      <w:sdt>
        <w:sdtPr>
          <w:rPr>
            <w:rFonts w:ascii="Arial" w:hAnsi="Arial" w:cs="Arial"/>
            <w:color w:val="000000" w:themeColor="text1"/>
          </w:rPr>
          <w:id w:val="1598836922"/>
          <w14:checkbox>
            <w14:checked w14:val="0"/>
            <w14:checkedState w14:val="2612" w14:font="MS Gothic"/>
            <w14:uncheckedState w14:val="2610" w14:font="MS Gothic"/>
          </w14:checkbox>
        </w:sdtPr>
        <w:sdtContent>
          <w:permStart w:id="957047805" w:edGrp="everyone"/>
          <w:r w:rsidR="004272A0">
            <w:rPr>
              <w:rFonts w:ascii="MS Gothic" w:eastAsia="MS Gothic" w:hAnsi="MS Gothic" w:cs="Arial" w:hint="eastAsia"/>
              <w:color w:val="000000" w:themeColor="text1"/>
            </w:rPr>
            <w:t>☐</w:t>
          </w:r>
          <w:permEnd w:id="957047805"/>
        </w:sdtContent>
      </w:sdt>
      <w:r w:rsidR="003A72AA" w:rsidRPr="00044A35">
        <w:rPr>
          <w:rFonts w:ascii="Arial" w:hAnsi="Arial" w:cs="Arial"/>
          <w:color w:val="000000" w:themeColor="text1"/>
        </w:rPr>
        <w:t xml:space="preserve"> </w:t>
      </w:r>
      <w:r w:rsidR="000F2904" w:rsidRPr="00044A35">
        <w:rPr>
          <w:rFonts w:ascii="Arial" w:hAnsi="Arial" w:cs="Arial"/>
          <w:color w:val="000000" w:themeColor="text1"/>
        </w:rPr>
        <w:t>Northern Region: Bergen, Passaic, Hudson, Morris, and Sussex</w:t>
      </w:r>
      <w:r w:rsidR="001E595D" w:rsidRPr="00044A35">
        <w:rPr>
          <w:rFonts w:ascii="Arial" w:hAnsi="Arial" w:cs="Arial"/>
          <w:color w:val="000000" w:themeColor="text1"/>
        </w:rPr>
        <w:t>: Served by the Audrey Hepburn Children’s House at Hackensack Meridian Hospital</w:t>
      </w:r>
    </w:p>
    <w:p w14:paraId="2C12A2DA" w14:textId="7C0240D9" w:rsidR="00C848B2" w:rsidRPr="00044A35" w:rsidRDefault="00C848B2" w:rsidP="00C848B2">
      <w:pPr>
        <w:ind w:left="720"/>
        <w:jc w:val="both"/>
        <w:rPr>
          <w:rFonts w:ascii="Arial" w:hAnsi="Arial" w:cs="Arial"/>
          <w:color w:val="000000" w:themeColor="text1"/>
        </w:rPr>
      </w:pPr>
    </w:p>
    <w:p w14:paraId="65F660A9" w14:textId="408F1EF6" w:rsidR="000F2904" w:rsidRPr="00044A35" w:rsidRDefault="00000000" w:rsidP="00C848B2">
      <w:pPr>
        <w:ind w:left="720"/>
        <w:jc w:val="both"/>
        <w:rPr>
          <w:rFonts w:ascii="Arial" w:hAnsi="Arial" w:cs="Arial"/>
          <w:color w:val="000000" w:themeColor="text1"/>
        </w:rPr>
      </w:pPr>
      <w:sdt>
        <w:sdtPr>
          <w:rPr>
            <w:rFonts w:ascii="Arial" w:hAnsi="Arial" w:cs="Arial"/>
            <w:color w:val="000000" w:themeColor="text1"/>
          </w:rPr>
          <w:id w:val="181024706"/>
          <w14:checkbox>
            <w14:checked w14:val="0"/>
            <w14:checkedState w14:val="2612" w14:font="MS Gothic"/>
            <w14:uncheckedState w14:val="2610" w14:font="MS Gothic"/>
          </w14:checkbox>
        </w:sdtPr>
        <w:sdtContent>
          <w:permStart w:id="362171810" w:edGrp="everyone"/>
          <w:r w:rsidR="004272A0">
            <w:rPr>
              <w:rFonts w:ascii="MS Gothic" w:eastAsia="MS Gothic" w:hAnsi="MS Gothic" w:cs="Arial" w:hint="eastAsia"/>
              <w:color w:val="000000" w:themeColor="text1"/>
            </w:rPr>
            <w:t>☐</w:t>
          </w:r>
          <w:permEnd w:id="362171810"/>
        </w:sdtContent>
      </w:sdt>
      <w:r w:rsidR="003A72AA" w:rsidRPr="00044A35">
        <w:rPr>
          <w:rFonts w:ascii="Arial" w:hAnsi="Arial" w:cs="Arial"/>
          <w:color w:val="000000" w:themeColor="text1"/>
        </w:rPr>
        <w:t xml:space="preserve"> </w:t>
      </w:r>
      <w:r w:rsidR="000F2904" w:rsidRPr="00044A35">
        <w:rPr>
          <w:rFonts w:ascii="Arial" w:hAnsi="Arial" w:cs="Arial"/>
          <w:color w:val="000000" w:themeColor="text1"/>
        </w:rPr>
        <w:t>Metropolitan Region: Essex</w:t>
      </w:r>
      <w:r w:rsidR="001E595D" w:rsidRPr="00044A35">
        <w:rPr>
          <w:rFonts w:ascii="Arial" w:hAnsi="Arial" w:cs="Arial"/>
          <w:color w:val="000000" w:themeColor="text1"/>
        </w:rPr>
        <w:t>: Served by the Metro RDTC at RWJ Barnabas Health – Newark Beth Israel Medical Center</w:t>
      </w:r>
    </w:p>
    <w:p w14:paraId="305D0B16" w14:textId="33FD338D" w:rsidR="004662BA" w:rsidRPr="00B357B0" w:rsidRDefault="004662BA" w:rsidP="004662BA">
      <w:pPr>
        <w:ind w:left="720" w:hanging="720"/>
        <w:jc w:val="both"/>
        <w:rPr>
          <w:rFonts w:ascii="Arial" w:hAnsi="Arial" w:cs="Arial"/>
          <w:szCs w:val="24"/>
        </w:rPr>
      </w:pPr>
    </w:p>
    <w:p w14:paraId="5A481213" w14:textId="2283EE6B" w:rsidR="000F2904" w:rsidRDefault="004662BA" w:rsidP="6F5C89BC">
      <w:pPr>
        <w:spacing w:line="259" w:lineRule="auto"/>
        <w:ind w:left="720" w:hanging="720"/>
        <w:jc w:val="both"/>
        <w:rPr>
          <w:rFonts w:ascii="Arial" w:hAnsi="Arial" w:cs="Arial"/>
          <w:highlight w:val="yellow"/>
        </w:rPr>
      </w:pPr>
      <w:r w:rsidRPr="00B357B0">
        <w:rPr>
          <w:rFonts w:ascii="Arial" w:hAnsi="Arial" w:cs="Arial"/>
        </w:rPr>
        <w:t>2)</w:t>
      </w:r>
      <w:r w:rsidRPr="00B357B0">
        <w:tab/>
      </w:r>
      <w:r w:rsidRPr="00B357B0">
        <w:rPr>
          <w:rFonts w:ascii="Arial" w:hAnsi="Arial" w:cs="Arial"/>
          <w:b/>
        </w:rPr>
        <w:t xml:space="preserve">The geographic area </w:t>
      </w:r>
      <w:r w:rsidR="00D876BC" w:rsidRPr="00B357B0">
        <w:rPr>
          <w:rFonts w:ascii="Arial" w:hAnsi="Arial" w:cs="Arial"/>
          <w:b/>
        </w:rPr>
        <w:t>the program initiative is required to serve is</w:t>
      </w:r>
      <w:r w:rsidRPr="00B357B0">
        <w:rPr>
          <w:rFonts w:ascii="Arial" w:hAnsi="Arial" w:cs="Arial"/>
          <w:b/>
        </w:rPr>
        <w:t xml:space="preserve">:   </w:t>
      </w:r>
      <w:r w:rsidR="556383A2" w:rsidRPr="6F5C89BC">
        <w:rPr>
          <w:rFonts w:ascii="Arial" w:hAnsi="Arial" w:cs="Arial"/>
        </w:rPr>
        <w:t>RDTC</w:t>
      </w:r>
      <w:r w:rsidR="55DDA680" w:rsidRPr="6F5C89BC">
        <w:rPr>
          <w:rFonts w:ascii="Arial" w:hAnsi="Arial" w:cs="Arial"/>
        </w:rPr>
        <w:t>s</w:t>
      </w:r>
      <w:r w:rsidR="00B61CA8">
        <w:rPr>
          <w:rFonts w:ascii="Arial" w:hAnsi="Arial" w:cs="Arial"/>
        </w:rPr>
        <w:t xml:space="preserve"> </w:t>
      </w:r>
      <w:r w:rsidR="00421D86" w:rsidRPr="6F5C89BC">
        <w:rPr>
          <w:rFonts w:ascii="Arial" w:hAnsi="Arial" w:cs="Arial"/>
        </w:rPr>
        <w:t xml:space="preserve">handle referrals from DCP&amp;P offices within their designated </w:t>
      </w:r>
      <w:r w:rsidR="00421D86" w:rsidRPr="6F5C89BC">
        <w:rPr>
          <w:rFonts w:ascii="Arial" w:hAnsi="Arial" w:cs="Arial"/>
        </w:rPr>
        <w:lastRenderedPageBreak/>
        <w:t xml:space="preserve">areas. However, they </w:t>
      </w:r>
      <w:r w:rsidR="23B021BD" w:rsidRPr="6F5C89BC">
        <w:rPr>
          <w:rFonts w:ascii="Arial" w:hAnsi="Arial" w:cs="Arial"/>
        </w:rPr>
        <w:t xml:space="preserve">are to </w:t>
      </w:r>
      <w:r w:rsidR="00421D86" w:rsidRPr="6F5C89BC">
        <w:rPr>
          <w:rFonts w:ascii="Arial" w:hAnsi="Arial" w:cs="Arial"/>
        </w:rPr>
        <w:t>accept referrals from DCP&amp;P offices outside their areas if it is determined that another RDTC can better serve the family.</w:t>
      </w:r>
    </w:p>
    <w:p w14:paraId="4F28E85C" w14:textId="6DE8E48C" w:rsidR="00D876BC" w:rsidRPr="00B357B0" w:rsidRDefault="00D876BC" w:rsidP="00FA40A7">
      <w:pPr>
        <w:jc w:val="both"/>
        <w:rPr>
          <w:rFonts w:ascii="Arial" w:hAnsi="Arial" w:cs="Arial"/>
          <w:szCs w:val="24"/>
        </w:rPr>
      </w:pPr>
    </w:p>
    <w:p w14:paraId="10F3CF8F" w14:textId="77777777" w:rsidR="00401A7B" w:rsidRPr="00B357B0" w:rsidRDefault="00D876BC" w:rsidP="00D876BC">
      <w:pPr>
        <w:ind w:left="720" w:hanging="720"/>
        <w:jc w:val="both"/>
        <w:rPr>
          <w:rFonts w:ascii="Arial" w:hAnsi="Arial" w:cs="Arial"/>
          <w:szCs w:val="24"/>
        </w:rPr>
      </w:pPr>
      <w:bookmarkStart w:id="13" w:name="_Hlk136438454"/>
      <w:r w:rsidRPr="00B357B0">
        <w:rPr>
          <w:rFonts w:ascii="Arial" w:hAnsi="Arial" w:cs="Arial"/>
          <w:szCs w:val="24"/>
        </w:rPr>
        <w:t>3)</w:t>
      </w:r>
      <w:r w:rsidRPr="00B357B0">
        <w:rPr>
          <w:rFonts w:ascii="Arial" w:hAnsi="Arial" w:cs="Arial"/>
          <w:b/>
          <w:bCs/>
          <w:szCs w:val="24"/>
        </w:rPr>
        <w:tab/>
        <w:t xml:space="preserve">The program initiative’s required service delivery </w:t>
      </w:r>
      <w:r w:rsidR="001C5BDF" w:rsidRPr="00B357B0">
        <w:rPr>
          <w:rFonts w:ascii="Arial" w:hAnsi="Arial" w:cs="Arial"/>
          <w:b/>
          <w:bCs/>
          <w:szCs w:val="24"/>
        </w:rPr>
        <w:t xml:space="preserve">setting </w:t>
      </w:r>
      <w:r w:rsidRPr="00B357B0">
        <w:rPr>
          <w:rFonts w:ascii="Arial" w:hAnsi="Arial" w:cs="Arial"/>
          <w:b/>
          <w:bCs/>
          <w:szCs w:val="24"/>
        </w:rPr>
        <w:t>is:</w:t>
      </w:r>
      <w:r w:rsidRPr="00B357B0">
        <w:rPr>
          <w:rFonts w:ascii="Arial" w:hAnsi="Arial" w:cs="Arial"/>
          <w:szCs w:val="24"/>
        </w:rPr>
        <w:t xml:space="preserve"> </w:t>
      </w:r>
    </w:p>
    <w:p w14:paraId="3305A473" w14:textId="6482AE78" w:rsidR="004662BA" w:rsidRDefault="00D876BC" w:rsidP="7043733F">
      <w:pPr>
        <w:ind w:left="720"/>
        <w:jc w:val="both"/>
        <w:rPr>
          <w:rFonts w:ascii="Arial" w:hAnsi="Arial" w:cs="Arial"/>
        </w:rPr>
      </w:pPr>
      <w:r w:rsidRPr="00B357B0">
        <w:rPr>
          <w:rFonts w:ascii="Arial" w:hAnsi="Arial" w:cs="Arial"/>
        </w:rPr>
        <w:t>Other (if selected, include description)</w:t>
      </w:r>
      <w:r w:rsidR="004D0C91" w:rsidRPr="00B357B0">
        <w:rPr>
          <w:rFonts w:ascii="Arial" w:hAnsi="Arial" w:cs="Arial"/>
        </w:rPr>
        <w:t>:</w:t>
      </w:r>
      <w:r w:rsidR="000F2904" w:rsidRPr="7043733F">
        <w:rPr>
          <w:rFonts w:ascii="Arial" w:hAnsi="Arial" w:cs="Arial"/>
        </w:rPr>
        <w:t xml:space="preserve"> The RDTC’s main </w:t>
      </w:r>
      <w:r w:rsidR="009D0DDD" w:rsidRPr="7043733F">
        <w:rPr>
          <w:rFonts w:ascii="Arial" w:hAnsi="Arial" w:cs="Arial"/>
        </w:rPr>
        <w:t>location.  Include, if applicable, off-site services provided at</w:t>
      </w:r>
      <w:r w:rsidR="000F2904" w:rsidRPr="7043733F">
        <w:rPr>
          <w:rFonts w:ascii="Arial" w:hAnsi="Arial" w:cs="Arial"/>
        </w:rPr>
        <w:t xml:space="preserve"> Child </w:t>
      </w:r>
      <w:r w:rsidR="009D0DDD" w:rsidRPr="7043733F">
        <w:rPr>
          <w:rFonts w:ascii="Arial" w:hAnsi="Arial" w:cs="Arial"/>
        </w:rPr>
        <w:t>Advocacy</w:t>
      </w:r>
      <w:r w:rsidR="000F2904" w:rsidRPr="7043733F">
        <w:rPr>
          <w:rFonts w:ascii="Arial" w:hAnsi="Arial" w:cs="Arial"/>
        </w:rPr>
        <w:t xml:space="preserve"> Center</w:t>
      </w:r>
      <w:r w:rsidR="009D0DDD" w:rsidRPr="7043733F">
        <w:rPr>
          <w:rFonts w:ascii="Arial" w:hAnsi="Arial" w:cs="Arial"/>
        </w:rPr>
        <w:t xml:space="preserve">s </w:t>
      </w:r>
      <w:r w:rsidR="000F2904" w:rsidRPr="7043733F">
        <w:rPr>
          <w:rFonts w:ascii="Arial" w:hAnsi="Arial" w:cs="Arial"/>
        </w:rPr>
        <w:t xml:space="preserve">if </w:t>
      </w:r>
      <w:r w:rsidR="009D0DDD" w:rsidRPr="7043733F">
        <w:rPr>
          <w:rFonts w:ascii="Arial" w:hAnsi="Arial" w:cs="Arial"/>
        </w:rPr>
        <w:t xml:space="preserve">an </w:t>
      </w:r>
      <w:r w:rsidR="000F2904" w:rsidRPr="7043733F">
        <w:rPr>
          <w:rFonts w:ascii="Arial" w:hAnsi="Arial" w:cs="Arial"/>
        </w:rPr>
        <w:t>active Interagency Linkage Agreement is in place</w:t>
      </w:r>
      <w:r w:rsidR="004D0C91" w:rsidRPr="7043733F">
        <w:rPr>
          <w:rFonts w:ascii="Arial" w:hAnsi="Arial" w:cs="Arial"/>
        </w:rPr>
        <w:t>.</w:t>
      </w:r>
    </w:p>
    <w:p w14:paraId="7113D357" w14:textId="77777777" w:rsidR="00B85BB9" w:rsidRDefault="00B85BB9" w:rsidP="7043733F">
      <w:pPr>
        <w:ind w:left="720"/>
        <w:jc w:val="both"/>
        <w:rPr>
          <w:rFonts w:ascii="Arial" w:hAnsi="Arial" w:cs="Arial"/>
          <w:highlight w:val="yellow"/>
        </w:rPr>
      </w:pPr>
    </w:p>
    <w:p w14:paraId="0359DE48" w14:textId="12E941EA" w:rsidR="00FB1BAC" w:rsidRPr="00B357B0" w:rsidRDefault="00FB1BAC" w:rsidP="00401A7B">
      <w:pPr>
        <w:ind w:left="720"/>
        <w:jc w:val="both"/>
        <w:rPr>
          <w:rFonts w:ascii="Arial" w:hAnsi="Arial" w:cs="Arial"/>
          <w:bCs/>
          <w:color w:val="000000" w:themeColor="text1"/>
          <w:szCs w:val="24"/>
          <w:highlight w:val="yellow"/>
        </w:rPr>
      </w:pPr>
      <w:r w:rsidRPr="00B357B0">
        <w:rPr>
          <w:rFonts w:ascii="Arial" w:hAnsi="Arial" w:cs="Arial"/>
          <w:bCs/>
          <w:color w:val="000000" w:themeColor="text1"/>
          <w:szCs w:val="24"/>
        </w:rPr>
        <w:t>Detail accessibility to mass transportation</w:t>
      </w:r>
      <w:r w:rsidR="00C01FEB">
        <w:rPr>
          <w:rFonts w:ascii="Arial" w:hAnsi="Arial" w:cs="Arial"/>
          <w:bCs/>
          <w:color w:val="000000" w:themeColor="text1"/>
          <w:szCs w:val="24"/>
        </w:rPr>
        <w:t>.</w:t>
      </w:r>
      <w:r w:rsidR="00EA2724">
        <w:rPr>
          <w:rFonts w:ascii="Arial" w:hAnsi="Arial" w:cs="Arial"/>
          <w:bCs/>
          <w:color w:val="000000" w:themeColor="text1"/>
          <w:szCs w:val="24"/>
        </w:rPr>
        <w:t xml:space="preserve"> </w:t>
      </w:r>
      <w:permStart w:id="2002943811" w:edGrp="everyone"/>
      <w:r w:rsidR="00EA2724">
        <w:rPr>
          <w:rFonts w:ascii="Arial" w:hAnsi="Arial" w:cs="Arial"/>
          <w:bCs/>
          <w:color w:val="000000" w:themeColor="text1"/>
          <w:szCs w:val="24"/>
        </w:rPr>
        <w:tab/>
      </w:r>
      <w:r w:rsidR="00EA2724">
        <w:rPr>
          <w:rFonts w:ascii="Arial" w:hAnsi="Arial" w:cs="Arial"/>
          <w:bCs/>
          <w:color w:val="000000" w:themeColor="text1"/>
          <w:szCs w:val="24"/>
        </w:rPr>
        <w:tab/>
      </w:r>
      <w:r w:rsidR="00EA2724">
        <w:rPr>
          <w:rFonts w:ascii="Arial" w:hAnsi="Arial" w:cs="Arial"/>
          <w:bCs/>
          <w:color w:val="000000" w:themeColor="text1"/>
          <w:szCs w:val="24"/>
        </w:rPr>
        <w:tab/>
      </w:r>
      <w:r w:rsidR="00EA2724">
        <w:rPr>
          <w:rFonts w:ascii="Arial" w:hAnsi="Arial" w:cs="Arial"/>
          <w:bCs/>
          <w:color w:val="000000" w:themeColor="text1"/>
          <w:szCs w:val="24"/>
        </w:rPr>
        <w:tab/>
      </w:r>
      <w:permEnd w:id="2002943811"/>
      <w:r w:rsidR="00C01FEB">
        <w:rPr>
          <w:rFonts w:ascii="Arial" w:hAnsi="Arial" w:cs="Arial"/>
          <w:bCs/>
          <w:color w:val="000000" w:themeColor="text1"/>
          <w:szCs w:val="24"/>
        </w:rPr>
        <w:t xml:space="preserve"> </w:t>
      </w:r>
      <w:r w:rsidR="00B357B0" w:rsidRPr="00B357B0">
        <w:rPr>
          <w:rFonts w:ascii="Arial" w:hAnsi="Arial" w:cs="Arial"/>
          <w:bCs/>
          <w:color w:val="000000" w:themeColor="text1"/>
          <w:szCs w:val="24"/>
        </w:rPr>
        <w:t xml:space="preserve"> </w:t>
      </w:r>
    </w:p>
    <w:p w14:paraId="4014E550" w14:textId="77777777" w:rsidR="00E63729" w:rsidRPr="00B85AD4" w:rsidRDefault="00E63729" w:rsidP="00401A7B">
      <w:pPr>
        <w:ind w:left="720"/>
        <w:jc w:val="both"/>
        <w:rPr>
          <w:rFonts w:ascii="Arial" w:hAnsi="Arial" w:cs="Arial"/>
          <w:szCs w:val="24"/>
          <w:highlight w:val="lightGray"/>
        </w:rPr>
      </w:pPr>
    </w:p>
    <w:bookmarkEnd w:id="13"/>
    <w:p w14:paraId="57077279" w14:textId="77777777" w:rsidR="00401A7B" w:rsidRPr="00A12334" w:rsidRDefault="004662BA" w:rsidP="004662BA">
      <w:pPr>
        <w:ind w:left="720" w:hanging="720"/>
        <w:jc w:val="both"/>
        <w:rPr>
          <w:rFonts w:ascii="Arial" w:hAnsi="Arial" w:cs="Arial"/>
          <w:b/>
          <w:bCs/>
          <w:szCs w:val="24"/>
        </w:rPr>
      </w:pPr>
      <w:r w:rsidRPr="00A12334">
        <w:rPr>
          <w:rFonts w:ascii="Arial" w:hAnsi="Arial" w:cs="Arial"/>
          <w:szCs w:val="24"/>
        </w:rPr>
        <w:t>4)</w:t>
      </w:r>
      <w:r w:rsidRPr="00A12334">
        <w:rPr>
          <w:rFonts w:ascii="Arial" w:hAnsi="Arial" w:cs="Arial"/>
          <w:szCs w:val="24"/>
        </w:rPr>
        <w:tab/>
      </w:r>
      <w:r w:rsidRPr="00A12334">
        <w:rPr>
          <w:rFonts w:ascii="Arial" w:hAnsi="Arial" w:cs="Arial"/>
          <w:b/>
          <w:bCs/>
          <w:szCs w:val="24"/>
        </w:rPr>
        <w:t>The hours, days of week, and months of year this program initiative is required to operate:</w:t>
      </w:r>
    </w:p>
    <w:p w14:paraId="7A82AD82" w14:textId="5CA08964" w:rsidR="004662BA" w:rsidRDefault="001E595D" w:rsidP="00401A7B">
      <w:pPr>
        <w:ind w:left="720"/>
        <w:jc w:val="both"/>
        <w:rPr>
          <w:rFonts w:ascii="Arial" w:hAnsi="Arial" w:cs="Arial"/>
          <w:szCs w:val="24"/>
        </w:rPr>
      </w:pPr>
      <w:r w:rsidRPr="00A12334">
        <w:rPr>
          <w:rFonts w:ascii="Arial" w:hAnsi="Arial" w:cs="Arial"/>
          <w:szCs w:val="24"/>
        </w:rPr>
        <w:t>The Child Abuse Pediatricians are</w:t>
      </w:r>
      <w:r w:rsidR="00366B0A" w:rsidRPr="00A12334">
        <w:rPr>
          <w:rFonts w:ascii="Arial" w:hAnsi="Arial" w:cs="Arial"/>
          <w:szCs w:val="24"/>
        </w:rPr>
        <w:t xml:space="preserve"> on call</w:t>
      </w:r>
      <w:r w:rsidRPr="00A12334">
        <w:rPr>
          <w:rFonts w:ascii="Arial" w:hAnsi="Arial" w:cs="Arial"/>
          <w:szCs w:val="24"/>
        </w:rPr>
        <w:t xml:space="preserve"> 24/</w:t>
      </w:r>
      <w:r w:rsidRPr="00001509">
        <w:rPr>
          <w:rFonts w:ascii="Arial" w:hAnsi="Arial" w:cs="Arial"/>
          <w:szCs w:val="24"/>
        </w:rPr>
        <w:t>7.  All other services are provided during operating hours as described below</w:t>
      </w:r>
      <w:r w:rsidRPr="003B7623">
        <w:rPr>
          <w:rFonts w:ascii="Arial" w:hAnsi="Arial" w:cs="Arial"/>
          <w:szCs w:val="24"/>
        </w:rPr>
        <w:t>.</w:t>
      </w:r>
      <w:r w:rsidR="00B61CA8" w:rsidRPr="003B7623">
        <w:rPr>
          <w:rFonts w:ascii="Arial" w:hAnsi="Arial" w:cs="Arial"/>
          <w:szCs w:val="24"/>
        </w:rPr>
        <w:t xml:space="preserve">  Operating hours will include evening hou</w:t>
      </w:r>
      <w:r w:rsidR="002A029F" w:rsidRPr="003B7623">
        <w:rPr>
          <w:rFonts w:ascii="Arial" w:hAnsi="Arial" w:cs="Arial"/>
          <w:szCs w:val="24"/>
        </w:rPr>
        <w:t>rs to make enhance service accessibility.</w:t>
      </w:r>
    </w:p>
    <w:p w14:paraId="7EA2090D" w14:textId="77777777" w:rsidR="005F781D" w:rsidRDefault="005F781D" w:rsidP="00401A7B">
      <w:pPr>
        <w:ind w:left="720"/>
        <w:jc w:val="both"/>
        <w:rPr>
          <w:rFonts w:ascii="Arial" w:hAnsi="Arial" w:cs="Arial"/>
          <w:szCs w:val="24"/>
        </w:rPr>
      </w:pPr>
    </w:p>
    <w:p w14:paraId="64C0A632" w14:textId="77777777" w:rsidR="00425620" w:rsidRDefault="00425620" w:rsidP="00425620">
      <w:pPr>
        <w:contextualSpacing/>
        <w:jc w:val="both"/>
        <w:rPr>
          <w:rFonts w:ascii="Arial" w:hAnsi="Arial" w:cs="Arial"/>
          <w:szCs w:val="24"/>
        </w:rPr>
      </w:pPr>
      <w:r>
        <w:rPr>
          <w:rFonts w:ascii="Arial" w:hAnsi="Arial" w:cs="Arial"/>
          <w:szCs w:val="24"/>
        </w:rPr>
        <w:t>Enter the RDTC’s normal operating hours for each day of the week:</w:t>
      </w:r>
    </w:p>
    <w:p w14:paraId="4DB4CB9E" w14:textId="77777777" w:rsidR="00425620" w:rsidRDefault="00425620" w:rsidP="00425620">
      <w:pPr>
        <w:contextualSpacing/>
        <w:jc w:val="both"/>
        <w:rPr>
          <w:rFonts w:ascii="Arial" w:hAnsi="Arial" w:cs="Arial"/>
          <w:szCs w:val="24"/>
        </w:rPr>
      </w:pPr>
    </w:p>
    <w:tbl>
      <w:tblPr>
        <w:tblStyle w:val="TableGrid"/>
        <w:tblW w:w="0" w:type="auto"/>
        <w:tblLook w:val="04A0" w:firstRow="1" w:lastRow="0" w:firstColumn="1" w:lastColumn="0" w:noHBand="0" w:noVBand="1"/>
      </w:tblPr>
      <w:tblGrid>
        <w:gridCol w:w="4075"/>
        <w:gridCol w:w="4075"/>
      </w:tblGrid>
      <w:tr w:rsidR="00425620" w14:paraId="52DD8768" w14:textId="77777777" w:rsidTr="00B01C15">
        <w:tc>
          <w:tcPr>
            <w:tcW w:w="4075" w:type="dxa"/>
          </w:tcPr>
          <w:p w14:paraId="2BF4451D" w14:textId="77777777" w:rsidR="00425620" w:rsidRDefault="00425620" w:rsidP="00B01C15">
            <w:pPr>
              <w:contextualSpacing/>
              <w:jc w:val="both"/>
              <w:rPr>
                <w:rFonts w:ascii="Arial" w:hAnsi="Arial" w:cs="Arial"/>
                <w:szCs w:val="24"/>
              </w:rPr>
            </w:pPr>
            <w:r>
              <w:rPr>
                <w:rFonts w:ascii="Arial" w:hAnsi="Arial" w:cs="Arial"/>
                <w:szCs w:val="24"/>
              </w:rPr>
              <w:t>Days of Week</w:t>
            </w:r>
          </w:p>
        </w:tc>
        <w:tc>
          <w:tcPr>
            <w:tcW w:w="4075" w:type="dxa"/>
          </w:tcPr>
          <w:p w14:paraId="550C45C5" w14:textId="77777777" w:rsidR="00425620" w:rsidRDefault="00425620" w:rsidP="00B01C15">
            <w:pPr>
              <w:contextualSpacing/>
              <w:jc w:val="both"/>
              <w:rPr>
                <w:rFonts w:ascii="Arial" w:hAnsi="Arial" w:cs="Arial"/>
                <w:szCs w:val="24"/>
              </w:rPr>
            </w:pPr>
            <w:r>
              <w:rPr>
                <w:rFonts w:ascii="Arial" w:hAnsi="Arial" w:cs="Arial"/>
                <w:szCs w:val="24"/>
              </w:rPr>
              <w:t>RDTC’s Hours of Operation</w:t>
            </w:r>
          </w:p>
        </w:tc>
      </w:tr>
      <w:tr w:rsidR="00425620" w14:paraId="6E8DDBE1" w14:textId="77777777" w:rsidTr="00B01C15">
        <w:tc>
          <w:tcPr>
            <w:tcW w:w="4075" w:type="dxa"/>
          </w:tcPr>
          <w:p w14:paraId="17A08FC1" w14:textId="77777777" w:rsidR="00425620" w:rsidRDefault="00425620" w:rsidP="00B01C15">
            <w:pPr>
              <w:contextualSpacing/>
              <w:jc w:val="both"/>
              <w:rPr>
                <w:rFonts w:ascii="Arial" w:hAnsi="Arial" w:cs="Arial"/>
                <w:szCs w:val="24"/>
              </w:rPr>
            </w:pPr>
            <w:r>
              <w:rPr>
                <w:rFonts w:ascii="Arial" w:hAnsi="Arial" w:cs="Arial"/>
                <w:szCs w:val="24"/>
              </w:rPr>
              <w:t>Monday</w:t>
            </w:r>
          </w:p>
        </w:tc>
        <w:tc>
          <w:tcPr>
            <w:tcW w:w="4075" w:type="dxa"/>
          </w:tcPr>
          <w:p w14:paraId="05B792F8" w14:textId="74B86595" w:rsidR="00425620" w:rsidRDefault="00EA2724" w:rsidP="00B01C15">
            <w:pPr>
              <w:contextualSpacing/>
              <w:jc w:val="both"/>
              <w:rPr>
                <w:rFonts w:ascii="Arial" w:hAnsi="Arial" w:cs="Arial"/>
                <w:szCs w:val="24"/>
              </w:rPr>
            </w:pPr>
            <w:permStart w:id="716638729" w:edGrp="everyone"/>
            <w:r>
              <w:rPr>
                <w:rFonts w:ascii="Arial" w:hAnsi="Arial" w:cs="Arial"/>
                <w:szCs w:val="24"/>
              </w:rPr>
              <w:t xml:space="preserve">                                  </w:t>
            </w:r>
            <w:permEnd w:id="716638729"/>
            <w:r w:rsidR="00425620">
              <w:rPr>
                <w:rFonts w:ascii="Arial" w:hAnsi="Arial" w:cs="Arial"/>
                <w:szCs w:val="24"/>
              </w:rPr>
              <w:t xml:space="preserve">                                                           </w:t>
            </w:r>
          </w:p>
        </w:tc>
      </w:tr>
      <w:tr w:rsidR="00425620" w14:paraId="0EB7B191" w14:textId="77777777" w:rsidTr="00B01C15">
        <w:tc>
          <w:tcPr>
            <w:tcW w:w="4075" w:type="dxa"/>
          </w:tcPr>
          <w:p w14:paraId="533931E3" w14:textId="77777777" w:rsidR="00425620" w:rsidRDefault="00425620" w:rsidP="00B01C15">
            <w:pPr>
              <w:contextualSpacing/>
              <w:jc w:val="both"/>
              <w:rPr>
                <w:rFonts w:ascii="Arial" w:hAnsi="Arial" w:cs="Arial"/>
                <w:szCs w:val="24"/>
              </w:rPr>
            </w:pPr>
            <w:r>
              <w:rPr>
                <w:rFonts w:ascii="Arial" w:hAnsi="Arial" w:cs="Arial"/>
                <w:szCs w:val="24"/>
              </w:rPr>
              <w:t>Tuesday</w:t>
            </w:r>
          </w:p>
        </w:tc>
        <w:tc>
          <w:tcPr>
            <w:tcW w:w="4075" w:type="dxa"/>
          </w:tcPr>
          <w:p w14:paraId="543BA1B6" w14:textId="42CB9D7A" w:rsidR="00425620" w:rsidRDefault="00EA2724" w:rsidP="00B01C15">
            <w:pPr>
              <w:contextualSpacing/>
              <w:jc w:val="both"/>
              <w:rPr>
                <w:rFonts w:ascii="Arial" w:hAnsi="Arial" w:cs="Arial"/>
                <w:szCs w:val="24"/>
              </w:rPr>
            </w:pPr>
            <w:permStart w:id="1400725789" w:edGrp="everyone"/>
            <w:r>
              <w:rPr>
                <w:rFonts w:ascii="Arial" w:hAnsi="Arial" w:cs="Arial"/>
                <w:szCs w:val="24"/>
              </w:rPr>
              <w:t xml:space="preserve">                                  </w:t>
            </w:r>
            <w:permEnd w:id="1400725789"/>
            <w:r w:rsidR="00425620">
              <w:rPr>
                <w:rFonts w:ascii="Arial" w:hAnsi="Arial" w:cs="Arial"/>
                <w:szCs w:val="24"/>
              </w:rPr>
              <w:t xml:space="preserve">                                                           </w:t>
            </w:r>
          </w:p>
        </w:tc>
      </w:tr>
      <w:tr w:rsidR="00425620" w14:paraId="774BDC25" w14:textId="77777777" w:rsidTr="00B01C15">
        <w:tc>
          <w:tcPr>
            <w:tcW w:w="4075" w:type="dxa"/>
          </w:tcPr>
          <w:p w14:paraId="3823B11D" w14:textId="77777777" w:rsidR="00425620" w:rsidRDefault="00425620" w:rsidP="00B01C15">
            <w:pPr>
              <w:contextualSpacing/>
              <w:jc w:val="both"/>
              <w:rPr>
                <w:rFonts w:ascii="Arial" w:hAnsi="Arial" w:cs="Arial"/>
                <w:szCs w:val="24"/>
              </w:rPr>
            </w:pPr>
            <w:r>
              <w:rPr>
                <w:rFonts w:ascii="Arial" w:hAnsi="Arial" w:cs="Arial"/>
                <w:szCs w:val="24"/>
              </w:rPr>
              <w:t>Wednesday</w:t>
            </w:r>
          </w:p>
        </w:tc>
        <w:tc>
          <w:tcPr>
            <w:tcW w:w="4075" w:type="dxa"/>
          </w:tcPr>
          <w:p w14:paraId="4C4E6A2B" w14:textId="564A4BC3" w:rsidR="00425620" w:rsidRDefault="00EA2724" w:rsidP="00B01C15">
            <w:pPr>
              <w:contextualSpacing/>
              <w:jc w:val="both"/>
              <w:rPr>
                <w:rFonts w:ascii="Arial" w:hAnsi="Arial" w:cs="Arial"/>
                <w:szCs w:val="24"/>
              </w:rPr>
            </w:pPr>
            <w:permStart w:id="2034833508" w:edGrp="everyone"/>
            <w:r>
              <w:rPr>
                <w:rFonts w:ascii="Arial" w:hAnsi="Arial" w:cs="Arial"/>
                <w:szCs w:val="24"/>
              </w:rPr>
              <w:t xml:space="preserve">                                  </w:t>
            </w:r>
            <w:permEnd w:id="2034833508"/>
            <w:r w:rsidR="00425620">
              <w:rPr>
                <w:rFonts w:ascii="Arial" w:hAnsi="Arial" w:cs="Arial"/>
                <w:szCs w:val="24"/>
              </w:rPr>
              <w:t xml:space="preserve">                                                           </w:t>
            </w:r>
          </w:p>
        </w:tc>
      </w:tr>
      <w:tr w:rsidR="00425620" w14:paraId="49E19663" w14:textId="77777777" w:rsidTr="00B01C15">
        <w:tc>
          <w:tcPr>
            <w:tcW w:w="4075" w:type="dxa"/>
          </w:tcPr>
          <w:p w14:paraId="34496031" w14:textId="77777777" w:rsidR="00425620" w:rsidRDefault="00425620" w:rsidP="00B01C15">
            <w:pPr>
              <w:contextualSpacing/>
              <w:jc w:val="both"/>
              <w:rPr>
                <w:rFonts w:ascii="Arial" w:hAnsi="Arial" w:cs="Arial"/>
                <w:szCs w:val="24"/>
              </w:rPr>
            </w:pPr>
            <w:r>
              <w:rPr>
                <w:rFonts w:ascii="Arial" w:hAnsi="Arial" w:cs="Arial"/>
                <w:szCs w:val="24"/>
              </w:rPr>
              <w:t>Thursday</w:t>
            </w:r>
          </w:p>
        </w:tc>
        <w:tc>
          <w:tcPr>
            <w:tcW w:w="4075" w:type="dxa"/>
          </w:tcPr>
          <w:p w14:paraId="7DFC0F3D" w14:textId="237DF11A" w:rsidR="00425620" w:rsidRDefault="00EA2724" w:rsidP="00B01C15">
            <w:pPr>
              <w:contextualSpacing/>
              <w:jc w:val="both"/>
              <w:rPr>
                <w:rFonts w:ascii="Arial" w:hAnsi="Arial" w:cs="Arial"/>
                <w:szCs w:val="24"/>
              </w:rPr>
            </w:pPr>
            <w:permStart w:id="1184725832" w:edGrp="everyone"/>
            <w:r>
              <w:rPr>
                <w:rFonts w:ascii="Arial" w:hAnsi="Arial" w:cs="Arial"/>
                <w:szCs w:val="24"/>
              </w:rPr>
              <w:t xml:space="preserve">                                  </w:t>
            </w:r>
            <w:permEnd w:id="1184725832"/>
            <w:r w:rsidR="00425620">
              <w:rPr>
                <w:rFonts w:ascii="Arial" w:hAnsi="Arial" w:cs="Arial"/>
                <w:szCs w:val="24"/>
              </w:rPr>
              <w:t xml:space="preserve">                                                           </w:t>
            </w:r>
          </w:p>
        </w:tc>
      </w:tr>
      <w:tr w:rsidR="00425620" w14:paraId="552999B6" w14:textId="77777777" w:rsidTr="00B01C15">
        <w:tc>
          <w:tcPr>
            <w:tcW w:w="4075" w:type="dxa"/>
          </w:tcPr>
          <w:p w14:paraId="6E533E49" w14:textId="77777777" w:rsidR="00425620" w:rsidRDefault="00425620" w:rsidP="00B01C15">
            <w:pPr>
              <w:contextualSpacing/>
              <w:jc w:val="both"/>
              <w:rPr>
                <w:rFonts w:ascii="Arial" w:hAnsi="Arial" w:cs="Arial"/>
                <w:szCs w:val="24"/>
              </w:rPr>
            </w:pPr>
            <w:r>
              <w:rPr>
                <w:rFonts w:ascii="Arial" w:hAnsi="Arial" w:cs="Arial"/>
                <w:szCs w:val="24"/>
              </w:rPr>
              <w:t>Friday</w:t>
            </w:r>
          </w:p>
        </w:tc>
        <w:tc>
          <w:tcPr>
            <w:tcW w:w="4075" w:type="dxa"/>
          </w:tcPr>
          <w:p w14:paraId="0A896D0F" w14:textId="372A5092" w:rsidR="00425620" w:rsidRDefault="00EA2724" w:rsidP="00B01C15">
            <w:pPr>
              <w:contextualSpacing/>
              <w:jc w:val="both"/>
              <w:rPr>
                <w:rFonts w:ascii="Arial" w:hAnsi="Arial" w:cs="Arial"/>
                <w:szCs w:val="24"/>
              </w:rPr>
            </w:pPr>
            <w:permStart w:id="304034198" w:edGrp="everyone"/>
            <w:r>
              <w:rPr>
                <w:rFonts w:ascii="Arial" w:hAnsi="Arial" w:cs="Arial"/>
                <w:szCs w:val="24"/>
              </w:rPr>
              <w:t xml:space="preserve">                                  </w:t>
            </w:r>
            <w:permEnd w:id="304034198"/>
            <w:r w:rsidR="00425620">
              <w:rPr>
                <w:rFonts w:ascii="Arial" w:hAnsi="Arial" w:cs="Arial"/>
                <w:szCs w:val="24"/>
              </w:rPr>
              <w:t xml:space="preserve">                                                           </w:t>
            </w:r>
          </w:p>
        </w:tc>
      </w:tr>
      <w:tr w:rsidR="00425620" w14:paraId="447EC48A" w14:textId="77777777" w:rsidTr="00B01C15">
        <w:tc>
          <w:tcPr>
            <w:tcW w:w="4075" w:type="dxa"/>
          </w:tcPr>
          <w:p w14:paraId="37FABCF9" w14:textId="77777777" w:rsidR="00425620" w:rsidRDefault="00425620" w:rsidP="00B01C15">
            <w:pPr>
              <w:contextualSpacing/>
              <w:jc w:val="both"/>
              <w:rPr>
                <w:rFonts w:ascii="Arial" w:hAnsi="Arial" w:cs="Arial"/>
                <w:szCs w:val="24"/>
              </w:rPr>
            </w:pPr>
            <w:r>
              <w:rPr>
                <w:rFonts w:ascii="Arial" w:hAnsi="Arial" w:cs="Arial"/>
                <w:szCs w:val="24"/>
              </w:rPr>
              <w:t>Saturday</w:t>
            </w:r>
          </w:p>
        </w:tc>
        <w:tc>
          <w:tcPr>
            <w:tcW w:w="4075" w:type="dxa"/>
          </w:tcPr>
          <w:p w14:paraId="29307ED7" w14:textId="5DE3910A" w:rsidR="00425620" w:rsidRDefault="00EA2724" w:rsidP="00B01C15">
            <w:pPr>
              <w:contextualSpacing/>
              <w:jc w:val="both"/>
              <w:rPr>
                <w:rFonts w:ascii="Arial" w:hAnsi="Arial" w:cs="Arial"/>
                <w:szCs w:val="24"/>
              </w:rPr>
            </w:pPr>
            <w:permStart w:id="19155542" w:edGrp="everyone"/>
            <w:r>
              <w:rPr>
                <w:rFonts w:ascii="Arial" w:hAnsi="Arial" w:cs="Arial"/>
                <w:szCs w:val="24"/>
              </w:rPr>
              <w:t xml:space="preserve">                                  </w:t>
            </w:r>
            <w:permEnd w:id="19155542"/>
            <w:r w:rsidR="00425620">
              <w:rPr>
                <w:rFonts w:ascii="Arial" w:hAnsi="Arial" w:cs="Arial"/>
                <w:szCs w:val="24"/>
              </w:rPr>
              <w:t xml:space="preserve">                                                           </w:t>
            </w:r>
          </w:p>
        </w:tc>
      </w:tr>
      <w:tr w:rsidR="00425620" w14:paraId="439D5ECF" w14:textId="77777777" w:rsidTr="00B01C15">
        <w:tc>
          <w:tcPr>
            <w:tcW w:w="4075" w:type="dxa"/>
          </w:tcPr>
          <w:p w14:paraId="4E46B215" w14:textId="77777777" w:rsidR="00425620" w:rsidRDefault="00425620" w:rsidP="00B01C15">
            <w:pPr>
              <w:contextualSpacing/>
              <w:jc w:val="both"/>
              <w:rPr>
                <w:rFonts w:ascii="Arial" w:hAnsi="Arial" w:cs="Arial"/>
                <w:szCs w:val="24"/>
              </w:rPr>
            </w:pPr>
            <w:r>
              <w:rPr>
                <w:rFonts w:ascii="Arial" w:hAnsi="Arial" w:cs="Arial"/>
                <w:szCs w:val="24"/>
              </w:rPr>
              <w:t>Sunday</w:t>
            </w:r>
          </w:p>
        </w:tc>
        <w:tc>
          <w:tcPr>
            <w:tcW w:w="4075" w:type="dxa"/>
          </w:tcPr>
          <w:p w14:paraId="092AA234" w14:textId="25B4728D" w:rsidR="00425620" w:rsidRDefault="00EA2724" w:rsidP="00B01C15">
            <w:pPr>
              <w:contextualSpacing/>
              <w:jc w:val="both"/>
              <w:rPr>
                <w:rFonts w:ascii="Arial" w:hAnsi="Arial" w:cs="Arial"/>
                <w:szCs w:val="24"/>
              </w:rPr>
            </w:pPr>
            <w:permStart w:id="2101378623" w:edGrp="everyone"/>
            <w:r>
              <w:rPr>
                <w:rFonts w:ascii="Arial" w:hAnsi="Arial" w:cs="Arial"/>
                <w:szCs w:val="24"/>
              </w:rPr>
              <w:t xml:space="preserve">                                  </w:t>
            </w:r>
            <w:permEnd w:id="2101378623"/>
            <w:r w:rsidR="00425620">
              <w:rPr>
                <w:rFonts w:ascii="Arial" w:hAnsi="Arial" w:cs="Arial"/>
                <w:szCs w:val="24"/>
              </w:rPr>
              <w:t xml:space="preserve">                                                           </w:t>
            </w:r>
          </w:p>
        </w:tc>
      </w:tr>
    </w:tbl>
    <w:p w14:paraId="074B14B4" w14:textId="77777777" w:rsidR="00425620" w:rsidRPr="001B4C43" w:rsidRDefault="00425620" w:rsidP="00425620">
      <w:pPr>
        <w:contextualSpacing/>
        <w:jc w:val="both"/>
        <w:rPr>
          <w:rFonts w:ascii="Arial" w:hAnsi="Arial" w:cs="Arial"/>
          <w:szCs w:val="24"/>
        </w:rPr>
      </w:pPr>
    </w:p>
    <w:p w14:paraId="6665E746" w14:textId="77777777" w:rsidR="00425620" w:rsidRDefault="00425620" w:rsidP="00425620">
      <w:pPr>
        <w:contextualSpacing/>
        <w:jc w:val="both"/>
        <w:rPr>
          <w:rFonts w:ascii="Arial" w:hAnsi="Arial" w:cs="Arial"/>
          <w:szCs w:val="24"/>
        </w:rPr>
      </w:pPr>
      <w:r>
        <w:rPr>
          <w:rFonts w:ascii="Arial" w:hAnsi="Arial" w:cs="Arial"/>
          <w:szCs w:val="24"/>
        </w:rPr>
        <w:t xml:space="preserve">Holiday Schedule: Enter the dates services are not available at the RDTC: </w:t>
      </w:r>
    </w:p>
    <w:p w14:paraId="6E6656DF" w14:textId="77777777" w:rsidR="00425620" w:rsidRDefault="00425620" w:rsidP="00425620">
      <w:pPr>
        <w:contextualSpacing/>
        <w:jc w:val="both"/>
        <w:rPr>
          <w:rFonts w:ascii="Arial" w:hAnsi="Arial" w:cs="Arial"/>
          <w:szCs w:val="24"/>
        </w:rPr>
      </w:pPr>
    </w:p>
    <w:tbl>
      <w:tblPr>
        <w:tblStyle w:val="TableGrid"/>
        <w:tblW w:w="0" w:type="auto"/>
        <w:tblInd w:w="-5" w:type="dxa"/>
        <w:tblLook w:val="04A0" w:firstRow="1" w:lastRow="0" w:firstColumn="1" w:lastColumn="0" w:noHBand="0" w:noVBand="1"/>
      </w:tblPr>
      <w:tblGrid>
        <w:gridCol w:w="4440"/>
        <w:gridCol w:w="3715"/>
      </w:tblGrid>
      <w:tr w:rsidR="00425620" w14:paraId="47CE7694" w14:textId="77777777" w:rsidTr="00B01C15">
        <w:tc>
          <w:tcPr>
            <w:tcW w:w="4440" w:type="dxa"/>
          </w:tcPr>
          <w:p w14:paraId="671F9F2C" w14:textId="77777777" w:rsidR="00425620" w:rsidRDefault="00425620" w:rsidP="00B01C15">
            <w:pPr>
              <w:contextualSpacing/>
              <w:jc w:val="both"/>
              <w:rPr>
                <w:rFonts w:ascii="Arial" w:hAnsi="Arial" w:cs="Arial"/>
                <w:szCs w:val="24"/>
              </w:rPr>
            </w:pPr>
            <w:r>
              <w:rPr>
                <w:rFonts w:ascii="Arial" w:hAnsi="Arial" w:cs="Arial"/>
                <w:szCs w:val="24"/>
              </w:rPr>
              <w:t>Date of Closure</w:t>
            </w:r>
          </w:p>
        </w:tc>
        <w:tc>
          <w:tcPr>
            <w:tcW w:w="3715" w:type="dxa"/>
          </w:tcPr>
          <w:p w14:paraId="432A460F" w14:textId="77777777" w:rsidR="00425620" w:rsidRDefault="00425620" w:rsidP="00B01C15">
            <w:pPr>
              <w:contextualSpacing/>
              <w:jc w:val="both"/>
              <w:rPr>
                <w:rFonts w:ascii="Arial" w:hAnsi="Arial" w:cs="Arial"/>
                <w:szCs w:val="24"/>
              </w:rPr>
            </w:pPr>
            <w:r>
              <w:rPr>
                <w:rFonts w:ascii="Arial" w:hAnsi="Arial" w:cs="Arial"/>
                <w:szCs w:val="24"/>
              </w:rPr>
              <w:t>Reason for Closure</w:t>
            </w:r>
          </w:p>
        </w:tc>
      </w:tr>
      <w:tr w:rsidR="00425620" w14:paraId="316BD2D4" w14:textId="77777777" w:rsidTr="00B01C15">
        <w:tc>
          <w:tcPr>
            <w:tcW w:w="4440" w:type="dxa"/>
          </w:tcPr>
          <w:p w14:paraId="56A7F065" w14:textId="3053B5F0" w:rsidR="00425620" w:rsidRDefault="00EA2724" w:rsidP="00B01C15">
            <w:pPr>
              <w:contextualSpacing/>
              <w:jc w:val="both"/>
              <w:rPr>
                <w:rFonts w:ascii="Arial" w:hAnsi="Arial" w:cs="Arial"/>
                <w:szCs w:val="24"/>
              </w:rPr>
            </w:pPr>
            <w:permStart w:id="1635587739" w:edGrp="everyone"/>
            <w:r>
              <w:rPr>
                <w:rFonts w:ascii="Arial" w:hAnsi="Arial" w:cs="Arial"/>
                <w:szCs w:val="24"/>
              </w:rPr>
              <w:t xml:space="preserve">                                    </w:t>
            </w:r>
            <w:permEnd w:id="1635587739"/>
            <w:r w:rsidR="00425620">
              <w:rPr>
                <w:rFonts w:ascii="Arial" w:hAnsi="Arial" w:cs="Arial"/>
                <w:szCs w:val="24"/>
              </w:rPr>
              <w:t xml:space="preserve">                                                                </w:t>
            </w:r>
          </w:p>
        </w:tc>
        <w:tc>
          <w:tcPr>
            <w:tcW w:w="3715" w:type="dxa"/>
          </w:tcPr>
          <w:p w14:paraId="03BE2A5D" w14:textId="1BA72C6B" w:rsidR="00425620" w:rsidRDefault="00EA2724" w:rsidP="00B01C15">
            <w:pPr>
              <w:contextualSpacing/>
              <w:jc w:val="both"/>
              <w:rPr>
                <w:rFonts w:ascii="Arial" w:hAnsi="Arial" w:cs="Arial"/>
                <w:szCs w:val="24"/>
              </w:rPr>
            </w:pPr>
            <w:permStart w:id="64755319" w:edGrp="everyone"/>
            <w:r>
              <w:rPr>
                <w:rFonts w:ascii="Arial" w:hAnsi="Arial" w:cs="Arial"/>
                <w:szCs w:val="24"/>
              </w:rPr>
              <w:t xml:space="preserve">                            </w:t>
            </w:r>
            <w:permEnd w:id="64755319"/>
            <w:r w:rsidR="00425620">
              <w:rPr>
                <w:rFonts w:ascii="Arial" w:hAnsi="Arial" w:cs="Arial"/>
                <w:szCs w:val="24"/>
              </w:rPr>
              <w:t xml:space="preserve">                                                      </w:t>
            </w:r>
          </w:p>
        </w:tc>
      </w:tr>
      <w:tr w:rsidR="00425620" w14:paraId="0748FC08" w14:textId="77777777" w:rsidTr="00B01C15">
        <w:tc>
          <w:tcPr>
            <w:tcW w:w="4440" w:type="dxa"/>
          </w:tcPr>
          <w:p w14:paraId="1083ECD4" w14:textId="5B8F05DB" w:rsidR="00425620" w:rsidRDefault="00EA2724" w:rsidP="00B01C15">
            <w:pPr>
              <w:contextualSpacing/>
              <w:jc w:val="both"/>
              <w:rPr>
                <w:rFonts w:ascii="Arial" w:hAnsi="Arial" w:cs="Arial"/>
                <w:szCs w:val="24"/>
              </w:rPr>
            </w:pPr>
            <w:permStart w:id="780171102" w:edGrp="everyone"/>
            <w:r>
              <w:rPr>
                <w:rFonts w:ascii="Arial" w:hAnsi="Arial" w:cs="Arial"/>
                <w:szCs w:val="24"/>
              </w:rPr>
              <w:t xml:space="preserve">                                    </w:t>
            </w:r>
            <w:permEnd w:id="780171102"/>
            <w:r w:rsidR="00425620">
              <w:rPr>
                <w:rFonts w:ascii="Arial" w:hAnsi="Arial" w:cs="Arial"/>
                <w:szCs w:val="24"/>
              </w:rPr>
              <w:t xml:space="preserve">                                                                </w:t>
            </w:r>
          </w:p>
        </w:tc>
        <w:tc>
          <w:tcPr>
            <w:tcW w:w="3715" w:type="dxa"/>
          </w:tcPr>
          <w:p w14:paraId="30214461" w14:textId="53C36EBE" w:rsidR="00425620" w:rsidRDefault="00EA2724" w:rsidP="00B01C15">
            <w:pPr>
              <w:contextualSpacing/>
              <w:jc w:val="both"/>
              <w:rPr>
                <w:rFonts w:ascii="Arial" w:hAnsi="Arial" w:cs="Arial"/>
                <w:szCs w:val="24"/>
              </w:rPr>
            </w:pPr>
            <w:permStart w:id="2071337184" w:edGrp="everyone"/>
            <w:r>
              <w:rPr>
                <w:rFonts w:ascii="Arial" w:hAnsi="Arial" w:cs="Arial"/>
                <w:szCs w:val="24"/>
              </w:rPr>
              <w:t xml:space="preserve">                            </w:t>
            </w:r>
            <w:permEnd w:id="2071337184"/>
            <w:r w:rsidR="00425620">
              <w:rPr>
                <w:rFonts w:ascii="Arial" w:hAnsi="Arial" w:cs="Arial"/>
                <w:szCs w:val="24"/>
              </w:rPr>
              <w:t xml:space="preserve">                                                      </w:t>
            </w:r>
          </w:p>
        </w:tc>
      </w:tr>
      <w:tr w:rsidR="00425620" w14:paraId="638135CA" w14:textId="77777777" w:rsidTr="00B01C15">
        <w:tc>
          <w:tcPr>
            <w:tcW w:w="4440" w:type="dxa"/>
          </w:tcPr>
          <w:p w14:paraId="15F97AA1" w14:textId="687EEDFB" w:rsidR="00425620" w:rsidRDefault="00EA2724" w:rsidP="00B01C15">
            <w:pPr>
              <w:contextualSpacing/>
              <w:jc w:val="both"/>
              <w:rPr>
                <w:rFonts w:ascii="Arial" w:hAnsi="Arial" w:cs="Arial"/>
                <w:szCs w:val="24"/>
              </w:rPr>
            </w:pPr>
            <w:permStart w:id="1024723836" w:edGrp="everyone"/>
            <w:r>
              <w:rPr>
                <w:rFonts w:ascii="Arial" w:hAnsi="Arial" w:cs="Arial"/>
                <w:szCs w:val="24"/>
              </w:rPr>
              <w:t xml:space="preserve">                                    </w:t>
            </w:r>
            <w:permEnd w:id="1024723836"/>
            <w:r w:rsidR="00425620">
              <w:rPr>
                <w:rFonts w:ascii="Arial" w:hAnsi="Arial" w:cs="Arial"/>
                <w:szCs w:val="24"/>
              </w:rPr>
              <w:t xml:space="preserve">                                                                </w:t>
            </w:r>
          </w:p>
        </w:tc>
        <w:tc>
          <w:tcPr>
            <w:tcW w:w="3715" w:type="dxa"/>
          </w:tcPr>
          <w:p w14:paraId="1EE21D0D" w14:textId="438A3B1D" w:rsidR="00425620" w:rsidRDefault="00EA2724" w:rsidP="00B01C15">
            <w:pPr>
              <w:contextualSpacing/>
              <w:jc w:val="both"/>
              <w:rPr>
                <w:rFonts w:ascii="Arial" w:hAnsi="Arial" w:cs="Arial"/>
                <w:szCs w:val="24"/>
              </w:rPr>
            </w:pPr>
            <w:permStart w:id="305948795" w:edGrp="everyone"/>
            <w:r>
              <w:rPr>
                <w:rFonts w:ascii="Arial" w:hAnsi="Arial" w:cs="Arial"/>
                <w:szCs w:val="24"/>
              </w:rPr>
              <w:t xml:space="preserve">                            </w:t>
            </w:r>
            <w:permEnd w:id="305948795"/>
            <w:r w:rsidR="00425620">
              <w:rPr>
                <w:rFonts w:ascii="Arial" w:hAnsi="Arial" w:cs="Arial"/>
                <w:szCs w:val="24"/>
              </w:rPr>
              <w:t xml:space="preserve">                                                      </w:t>
            </w:r>
          </w:p>
        </w:tc>
      </w:tr>
      <w:tr w:rsidR="00425620" w14:paraId="21D79184" w14:textId="77777777" w:rsidTr="00B01C15">
        <w:tc>
          <w:tcPr>
            <w:tcW w:w="4440" w:type="dxa"/>
          </w:tcPr>
          <w:p w14:paraId="6EF97DD1" w14:textId="77054E84" w:rsidR="00425620" w:rsidRDefault="00EA2724" w:rsidP="00B01C15">
            <w:pPr>
              <w:contextualSpacing/>
              <w:jc w:val="both"/>
              <w:rPr>
                <w:rFonts w:ascii="Arial" w:hAnsi="Arial" w:cs="Arial"/>
                <w:szCs w:val="24"/>
              </w:rPr>
            </w:pPr>
            <w:permStart w:id="421472522" w:edGrp="everyone"/>
            <w:r>
              <w:rPr>
                <w:rFonts w:ascii="Arial" w:hAnsi="Arial" w:cs="Arial"/>
                <w:szCs w:val="24"/>
              </w:rPr>
              <w:t xml:space="preserve">                                    </w:t>
            </w:r>
            <w:permEnd w:id="421472522"/>
            <w:r w:rsidR="00425620">
              <w:rPr>
                <w:rFonts w:ascii="Arial" w:hAnsi="Arial" w:cs="Arial"/>
                <w:szCs w:val="24"/>
              </w:rPr>
              <w:t xml:space="preserve">                                                                </w:t>
            </w:r>
          </w:p>
        </w:tc>
        <w:tc>
          <w:tcPr>
            <w:tcW w:w="3715" w:type="dxa"/>
          </w:tcPr>
          <w:p w14:paraId="745CA94B" w14:textId="2CFB6E2B" w:rsidR="00425620" w:rsidRDefault="00EA2724" w:rsidP="00B01C15">
            <w:pPr>
              <w:contextualSpacing/>
              <w:jc w:val="both"/>
              <w:rPr>
                <w:rFonts w:ascii="Arial" w:hAnsi="Arial" w:cs="Arial"/>
                <w:szCs w:val="24"/>
              </w:rPr>
            </w:pPr>
            <w:permStart w:id="1661542817" w:edGrp="everyone"/>
            <w:r>
              <w:rPr>
                <w:rFonts w:ascii="Arial" w:hAnsi="Arial" w:cs="Arial"/>
                <w:szCs w:val="24"/>
              </w:rPr>
              <w:t xml:space="preserve">                            </w:t>
            </w:r>
            <w:permEnd w:id="1661542817"/>
            <w:r w:rsidR="00425620">
              <w:rPr>
                <w:rFonts w:ascii="Arial" w:hAnsi="Arial" w:cs="Arial"/>
                <w:szCs w:val="24"/>
              </w:rPr>
              <w:t xml:space="preserve">                                                      </w:t>
            </w:r>
          </w:p>
        </w:tc>
      </w:tr>
      <w:tr w:rsidR="00425620" w14:paraId="43FDDBE9" w14:textId="77777777" w:rsidTr="00B01C15">
        <w:tc>
          <w:tcPr>
            <w:tcW w:w="4440" w:type="dxa"/>
          </w:tcPr>
          <w:p w14:paraId="65F644C0" w14:textId="3A4E569F" w:rsidR="00425620" w:rsidRDefault="00EA2724" w:rsidP="00B01C15">
            <w:pPr>
              <w:contextualSpacing/>
              <w:jc w:val="both"/>
              <w:rPr>
                <w:rFonts w:ascii="Arial" w:hAnsi="Arial" w:cs="Arial"/>
                <w:szCs w:val="24"/>
              </w:rPr>
            </w:pPr>
            <w:permStart w:id="1310606525" w:edGrp="everyone"/>
            <w:r>
              <w:rPr>
                <w:rFonts w:ascii="Arial" w:hAnsi="Arial" w:cs="Arial"/>
                <w:szCs w:val="24"/>
              </w:rPr>
              <w:t xml:space="preserve">                                    </w:t>
            </w:r>
            <w:permEnd w:id="1310606525"/>
            <w:r w:rsidR="00425620">
              <w:rPr>
                <w:rFonts w:ascii="Arial" w:hAnsi="Arial" w:cs="Arial"/>
                <w:szCs w:val="24"/>
              </w:rPr>
              <w:t xml:space="preserve">                                                                </w:t>
            </w:r>
          </w:p>
        </w:tc>
        <w:tc>
          <w:tcPr>
            <w:tcW w:w="3715" w:type="dxa"/>
          </w:tcPr>
          <w:p w14:paraId="33B864C0" w14:textId="22BB8187" w:rsidR="00425620" w:rsidRDefault="00EA2724" w:rsidP="00B01C15">
            <w:pPr>
              <w:contextualSpacing/>
              <w:jc w:val="both"/>
              <w:rPr>
                <w:rFonts w:ascii="Arial" w:hAnsi="Arial" w:cs="Arial"/>
                <w:szCs w:val="24"/>
              </w:rPr>
            </w:pPr>
            <w:permStart w:id="784493149" w:edGrp="everyone"/>
            <w:r>
              <w:rPr>
                <w:rFonts w:ascii="Arial" w:hAnsi="Arial" w:cs="Arial"/>
                <w:szCs w:val="24"/>
              </w:rPr>
              <w:t xml:space="preserve">                            </w:t>
            </w:r>
            <w:permEnd w:id="784493149"/>
            <w:r w:rsidR="00425620">
              <w:rPr>
                <w:rFonts w:ascii="Arial" w:hAnsi="Arial" w:cs="Arial"/>
                <w:szCs w:val="24"/>
              </w:rPr>
              <w:t xml:space="preserve">                                                      </w:t>
            </w:r>
          </w:p>
        </w:tc>
      </w:tr>
    </w:tbl>
    <w:p w14:paraId="15DD36C7" w14:textId="77777777" w:rsidR="00425620" w:rsidRPr="00001509" w:rsidRDefault="00425620" w:rsidP="00401A7B">
      <w:pPr>
        <w:ind w:left="720"/>
        <w:jc w:val="both"/>
        <w:rPr>
          <w:rFonts w:ascii="Arial" w:hAnsi="Arial" w:cs="Arial"/>
          <w:szCs w:val="24"/>
        </w:rPr>
      </w:pPr>
    </w:p>
    <w:p w14:paraId="0C9983CB" w14:textId="77777777" w:rsidR="00401A7B" w:rsidRPr="00A12334" w:rsidRDefault="004662BA" w:rsidP="004662BA">
      <w:pPr>
        <w:ind w:left="720" w:hanging="720"/>
        <w:jc w:val="both"/>
        <w:rPr>
          <w:rFonts w:ascii="Arial" w:hAnsi="Arial" w:cs="Arial"/>
          <w:b/>
          <w:bCs/>
          <w:szCs w:val="24"/>
        </w:rPr>
      </w:pPr>
      <w:r w:rsidRPr="00A12334">
        <w:rPr>
          <w:rFonts w:ascii="Arial" w:hAnsi="Arial" w:cs="Arial"/>
          <w:szCs w:val="24"/>
        </w:rPr>
        <w:t xml:space="preserve">5) </w:t>
      </w:r>
      <w:r w:rsidRPr="00A12334">
        <w:rPr>
          <w:rFonts w:ascii="Arial" w:hAnsi="Arial" w:cs="Arial"/>
          <w:szCs w:val="24"/>
        </w:rPr>
        <w:tab/>
      </w:r>
      <w:bookmarkStart w:id="14" w:name="_Hlk155608743"/>
      <w:r w:rsidRPr="00A12334">
        <w:rPr>
          <w:rFonts w:ascii="Arial" w:hAnsi="Arial" w:cs="Arial"/>
          <w:b/>
          <w:bCs/>
          <w:szCs w:val="24"/>
        </w:rPr>
        <w:t xml:space="preserve">Additional procedures for on call staff to meet the needs of those served twenty-four (24) hours a day, seven (7) days a week? </w:t>
      </w:r>
      <w:bookmarkEnd w:id="14"/>
    </w:p>
    <w:p w14:paraId="02475D59" w14:textId="5724D9D6" w:rsidR="004662BA" w:rsidRDefault="00764A21" w:rsidP="00401A7B">
      <w:pPr>
        <w:ind w:left="720"/>
        <w:jc w:val="both"/>
        <w:rPr>
          <w:rFonts w:ascii="Arial" w:hAnsi="Arial" w:cs="Arial"/>
          <w:szCs w:val="24"/>
        </w:rPr>
      </w:pPr>
      <w:r w:rsidRPr="00001509">
        <w:rPr>
          <w:rFonts w:ascii="Arial" w:hAnsi="Arial" w:cs="Arial"/>
          <w:szCs w:val="24"/>
        </w:rPr>
        <w:t>The</w:t>
      </w:r>
      <w:r w:rsidR="001E595D" w:rsidRPr="00001509">
        <w:rPr>
          <w:rFonts w:ascii="Arial" w:hAnsi="Arial" w:cs="Arial"/>
          <w:szCs w:val="24"/>
        </w:rPr>
        <w:t xml:space="preserve"> Child Abuse Pediatricians are on call 24/7 for consultation.</w:t>
      </w:r>
    </w:p>
    <w:p w14:paraId="0A4258A5" w14:textId="77777777" w:rsidR="005F781D" w:rsidRPr="00001509" w:rsidRDefault="005F781D" w:rsidP="00401A7B">
      <w:pPr>
        <w:ind w:left="720"/>
        <w:jc w:val="both"/>
        <w:rPr>
          <w:rFonts w:ascii="Arial" w:hAnsi="Arial" w:cs="Arial"/>
          <w:szCs w:val="24"/>
        </w:rPr>
      </w:pPr>
    </w:p>
    <w:p w14:paraId="3BD6BE94" w14:textId="47A97ADF" w:rsidR="001E3373" w:rsidRDefault="001E3373" w:rsidP="007610E5">
      <w:pPr>
        <w:ind w:left="720"/>
        <w:jc w:val="both"/>
        <w:rPr>
          <w:rFonts w:ascii="Arial" w:hAnsi="Arial" w:cs="Arial"/>
          <w:bCs/>
          <w:szCs w:val="24"/>
        </w:rPr>
      </w:pPr>
      <w:r w:rsidRPr="00A12334">
        <w:rPr>
          <w:rFonts w:ascii="Arial" w:hAnsi="Arial" w:cs="Arial"/>
          <w:bCs/>
          <w:color w:val="000000" w:themeColor="text1"/>
          <w:szCs w:val="24"/>
        </w:rPr>
        <w:t xml:space="preserve">Detail the program’s emergency procedures.  Provide any after-hours telephone numbers, emergency contacts, and special instructions. </w:t>
      </w:r>
    </w:p>
    <w:p w14:paraId="3FB037F7" w14:textId="5851A814" w:rsidR="00C01FEB" w:rsidRDefault="006F5655" w:rsidP="006F5655">
      <w:pPr>
        <w:jc w:val="both"/>
        <w:rPr>
          <w:rFonts w:ascii="Arial" w:hAnsi="Arial" w:cs="Arial"/>
          <w:bCs/>
          <w:color w:val="FF0000"/>
          <w:szCs w:val="24"/>
        </w:rPr>
      </w:pPr>
      <w:r>
        <w:rPr>
          <w:rFonts w:ascii="Arial" w:hAnsi="Arial" w:cs="Arial"/>
          <w:bCs/>
          <w:color w:val="FF0000"/>
          <w:szCs w:val="24"/>
        </w:rPr>
        <w:tab/>
      </w:r>
      <w:permStart w:id="272898636" w:edGrp="everyone"/>
      <w:r>
        <w:rPr>
          <w:rFonts w:ascii="Arial" w:hAnsi="Arial" w:cs="Arial"/>
          <w:bCs/>
          <w:color w:val="FF0000"/>
          <w:szCs w:val="24"/>
        </w:rPr>
        <w:tab/>
      </w:r>
      <w:r>
        <w:rPr>
          <w:rFonts w:ascii="Arial" w:hAnsi="Arial" w:cs="Arial"/>
          <w:bCs/>
          <w:color w:val="FF0000"/>
          <w:szCs w:val="24"/>
        </w:rPr>
        <w:tab/>
      </w:r>
      <w:r>
        <w:rPr>
          <w:rFonts w:ascii="Arial" w:hAnsi="Arial" w:cs="Arial"/>
          <w:bCs/>
          <w:color w:val="FF0000"/>
          <w:szCs w:val="24"/>
        </w:rPr>
        <w:tab/>
      </w:r>
      <w:r>
        <w:rPr>
          <w:rFonts w:ascii="Arial" w:hAnsi="Arial" w:cs="Arial"/>
          <w:bCs/>
          <w:color w:val="FF0000"/>
          <w:szCs w:val="24"/>
        </w:rPr>
        <w:tab/>
      </w:r>
      <w:r>
        <w:rPr>
          <w:rFonts w:ascii="Arial" w:hAnsi="Arial" w:cs="Arial"/>
          <w:bCs/>
          <w:color w:val="FF0000"/>
          <w:szCs w:val="24"/>
        </w:rPr>
        <w:tab/>
      </w:r>
    </w:p>
    <w:permEnd w:id="272898636"/>
    <w:p w14:paraId="4A80A1FF" w14:textId="77777777" w:rsidR="00BB3DC9" w:rsidRPr="001F141A" w:rsidRDefault="00BB3DC9" w:rsidP="006F5655">
      <w:pPr>
        <w:jc w:val="both"/>
        <w:rPr>
          <w:rFonts w:ascii="Arial" w:hAnsi="Arial" w:cs="Arial"/>
          <w:bCs/>
          <w:color w:val="FF0000"/>
          <w:szCs w:val="24"/>
        </w:rPr>
      </w:pPr>
    </w:p>
    <w:p w14:paraId="6023E261" w14:textId="47117BB4" w:rsidR="00401A7B" w:rsidRPr="006E5C1F" w:rsidRDefault="004662BA" w:rsidP="004662BA">
      <w:pPr>
        <w:ind w:left="720" w:hanging="720"/>
        <w:jc w:val="both"/>
        <w:rPr>
          <w:rFonts w:ascii="Arial" w:hAnsi="Arial" w:cs="Arial"/>
          <w:b/>
          <w:bCs/>
          <w:szCs w:val="24"/>
        </w:rPr>
      </w:pPr>
      <w:r w:rsidRPr="006E5C1F">
        <w:rPr>
          <w:rFonts w:ascii="Arial" w:hAnsi="Arial" w:cs="Arial"/>
          <w:szCs w:val="24"/>
        </w:rPr>
        <w:lastRenderedPageBreak/>
        <w:t xml:space="preserve">6) </w:t>
      </w:r>
      <w:r w:rsidRPr="006E5C1F">
        <w:rPr>
          <w:rFonts w:ascii="Arial" w:hAnsi="Arial" w:cs="Arial"/>
          <w:szCs w:val="24"/>
        </w:rPr>
        <w:tab/>
      </w:r>
      <w:r w:rsidRPr="006E5C1F">
        <w:rPr>
          <w:rFonts w:ascii="Arial" w:hAnsi="Arial" w:cs="Arial"/>
          <w:b/>
          <w:bCs/>
          <w:szCs w:val="24"/>
        </w:rPr>
        <w:t xml:space="preserve">Additional flexible hours, inclusive of non-traditional and weekend hours, to meet the needs </w:t>
      </w:r>
      <w:r w:rsidR="009D0DDD" w:rsidRPr="006E5C1F">
        <w:rPr>
          <w:rFonts w:ascii="Arial" w:hAnsi="Arial" w:cs="Arial"/>
          <w:b/>
          <w:bCs/>
          <w:szCs w:val="24"/>
        </w:rPr>
        <w:t>o</w:t>
      </w:r>
      <w:r w:rsidRPr="006E5C1F">
        <w:rPr>
          <w:rFonts w:ascii="Arial" w:hAnsi="Arial" w:cs="Arial"/>
          <w:b/>
          <w:bCs/>
          <w:szCs w:val="24"/>
        </w:rPr>
        <w:t xml:space="preserve">f those served? </w:t>
      </w:r>
    </w:p>
    <w:p w14:paraId="6D355157" w14:textId="2B8EA619" w:rsidR="001E595D" w:rsidRPr="00001509" w:rsidRDefault="00764A21" w:rsidP="001E595D">
      <w:pPr>
        <w:ind w:left="720"/>
        <w:jc w:val="both"/>
        <w:rPr>
          <w:rFonts w:ascii="Arial" w:hAnsi="Arial" w:cs="Arial"/>
          <w:szCs w:val="24"/>
        </w:rPr>
      </w:pPr>
      <w:r w:rsidRPr="00001509">
        <w:rPr>
          <w:rFonts w:ascii="Arial" w:hAnsi="Arial" w:cs="Arial"/>
          <w:szCs w:val="24"/>
        </w:rPr>
        <w:t>The</w:t>
      </w:r>
      <w:r w:rsidR="001E595D" w:rsidRPr="00001509">
        <w:rPr>
          <w:rFonts w:ascii="Arial" w:hAnsi="Arial" w:cs="Arial"/>
          <w:szCs w:val="24"/>
        </w:rPr>
        <w:t xml:space="preserve"> Child Abuse Pediatricians are on call 24/7 for consultation.</w:t>
      </w:r>
      <w:r w:rsidR="0051697D">
        <w:rPr>
          <w:rFonts w:ascii="Arial" w:hAnsi="Arial" w:cs="Arial"/>
          <w:szCs w:val="24"/>
        </w:rPr>
        <w:t xml:space="preserve">  Operating hours will include evening hours to make enhance service accessibility.</w:t>
      </w:r>
    </w:p>
    <w:p w14:paraId="20479113" w14:textId="77777777" w:rsidR="00401A7B" w:rsidRPr="00B85AD4" w:rsidRDefault="00401A7B" w:rsidP="00401A7B">
      <w:pPr>
        <w:ind w:left="720"/>
        <w:jc w:val="both"/>
        <w:rPr>
          <w:rFonts w:ascii="Arial" w:hAnsi="Arial" w:cs="Arial"/>
          <w:szCs w:val="24"/>
          <w:highlight w:val="lightGray"/>
        </w:rPr>
      </w:pPr>
    </w:p>
    <w:p w14:paraId="1C064D11" w14:textId="77777777" w:rsidR="00401A7B" w:rsidRPr="006E5C1F" w:rsidRDefault="004662BA" w:rsidP="004662BA">
      <w:pPr>
        <w:ind w:left="720" w:hanging="720"/>
        <w:jc w:val="both"/>
        <w:rPr>
          <w:rFonts w:ascii="Arial" w:hAnsi="Arial" w:cs="Arial"/>
          <w:szCs w:val="24"/>
        </w:rPr>
      </w:pPr>
      <w:r w:rsidRPr="006E5C1F">
        <w:rPr>
          <w:rFonts w:ascii="Arial" w:hAnsi="Arial" w:cs="Arial"/>
          <w:szCs w:val="24"/>
        </w:rPr>
        <w:t xml:space="preserve">7) </w:t>
      </w:r>
      <w:r w:rsidRPr="006E5C1F">
        <w:rPr>
          <w:rFonts w:ascii="Arial" w:hAnsi="Arial" w:cs="Arial"/>
          <w:szCs w:val="24"/>
        </w:rPr>
        <w:tab/>
      </w:r>
      <w:bookmarkStart w:id="15" w:name="_Hlk155607217"/>
      <w:r w:rsidRPr="006E5C1F">
        <w:rPr>
          <w:rFonts w:ascii="Arial" w:hAnsi="Arial" w:cs="Arial"/>
          <w:b/>
          <w:bCs/>
          <w:szCs w:val="24"/>
        </w:rPr>
        <w:t>The language services (if other than English) this program initiative is required to provide:</w:t>
      </w:r>
      <w:r w:rsidRPr="006E5C1F">
        <w:rPr>
          <w:rFonts w:ascii="Arial" w:hAnsi="Arial" w:cs="Arial"/>
          <w:szCs w:val="24"/>
        </w:rPr>
        <w:t xml:space="preserve">  </w:t>
      </w:r>
    </w:p>
    <w:p w14:paraId="516D06F4" w14:textId="5189482C" w:rsidR="00401A7B" w:rsidRDefault="001E595D" w:rsidP="00401A7B">
      <w:pPr>
        <w:ind w:left="720"/>
        <w:jc w:val="both"/>
        <w:rPr>
          <w:rFonts w:ascii="Arial" w:eastAsia="Arial" w:hAnsi="Arial" w:cs="Arial"/>
          <w:color w:val="000000" w:themeColor="text1"/>
          <w:szCs w:val="24"/>
        </w:rPr>
      </w:pPr>
      <w:r w:rsidRPr="7043733F">
        <w:rPr>
          <w:rFonts w:ascii="Arial" w:hAnsi="Arial" w:cs="Arial"/>
        </w:rPr>
        <w:t xml:space="preserve">The program must provide services to all individuals regardless of </w:t>
      </w:r>
      <w:r w:rsidR="6F9CBD41" w:rsidRPr="7043733F">
        <w:rPr>
          <w:rFonts w:ascii="Arial" w:hAnsi="Arial" w:cs="Arial"/>
        </w:rPr>
        <w:t xml:space="preserve">the child/youth or caregiver’s </w:t>
      </w:r>
      <w:r w:rsidRPr="7043733F">
        <w:rPr>
          <w:rFonts w:ascii="Arial" w:hAnsi="Arial" w:cs="Arial"/>
        </w:rPr>
        <w:t>primary language.  If the program does not have staff</w:t>
      </w:r>
      <w:r w:rsidR="006B496D">
        <w:rPr>
          <w:rFonts w:ascii="Arial" w:hAnsi="Arial" w:cs="Arial"/>
        </w:rPr>
        <w:t xml:space="preserve"> to accommodate a family’s linguistic needs</w:t>
      </w:r>
      <w:r w:rsidRPr="7043733F">
        <w:rPr>
          <w:rFonts w:ascii="Arial" w:hAnsi="Arial" w:cs="Arial"/>
        </w:rPr>
        <w:t xml:space="preserve">, then </w:t>
      </w:r>
      <w:r w:rsidR="0584BCBA" w:rsidRPr="00D90902">
        <w:rPr>
          <w:rFonts w:ascii="Arial" w:eastAsia="Arial" w:hAnsi="Arial" w:cs="Arial"/>
          <w:color w:val="000000" w:themeColor="text1"/>
          <w:szCs w:val="24"/>
        </w:rPr>
        <w:t>the program shall</w:t>
      </w:r>
      <w:r w:rsidR="00AF4829">
        <w:rPr>
          <w:rFonts w:ascii="Arial" w:eastAsia="Arial" w:hAnsi="Arial" w:cs="Arial"/>
          <w:color w:val="000000" w:themeColor="text1"/>
          <w:szCs w:val="24"/>
        </w:rPr>
        <w:t xml:space="preserve"> secure and</w:t>
      </w:r>
      <w:r w:rsidR="0584BCBA" w:rsidRPr="00D90902">
        <w:rPr>
          <w:rFonts w:ascii="Arial" w:eastAsia="Arial" w:hAnsi="Arial" w:cs="Arial"/>
          <w:color w:val="000000" w:themeColor="text1"/>
          <w:szCs w:val="24"/>
        </w:rPr>
        <w:t xml:space="preserve"> utilize an interpreting service that may include an in-person translator or language line</w:t>
      </w:r>
      <w:r w:rsidR="2957E6D1" w:rsidRPr="7043733F">
        <w:rPr>
          <w:rFonts w:ascii="Arial" w:eastAsia="Arial" w:hAnsi="Arial" w:cs="Arial"/>
          <w:color w:val="000000" w:themeColor="text1"/>
          <w:szCs w:val="24"/>
        </w:rPr>
        <w:t>.</w:t>
      </w:r>
      <w:r w:rsidR="006B496D">
        <w:rPr>
          <w:rFonts w:ascii="Arial" w:eastAsia="Arial" w:hAnsi="Arial" w:cs="Arial"/>
          <w:color w:val="000000" w:themeColor="text1"/>
          <w:szCs w:val="24"/>
        </w:rPr>
        <w:t xml:space="preserve"> </w:t>
      </w:r>
      <w:r w:rsidR="005F781D">
        <w:rPr>
          <w:rFonts w:ascii="Arial" w:eastAsia="Arial" w:hAnsi="Arial" w:cs="Arial"/>
          <w:color w:val="000000" w:themeColor="text1"/>
          <w:szCs w:val="24"/>
        </w:rPr>
        <w:t xml:space="preserve">RDTCs may seek assistance from </w:t>
      </w:r>
      <w:r w:rsidR="006B496D">
        <w:rPr>
          <w:rFonts w:ascii="Arial" w:eastAsia="Arial" w:hAnsi="Arial" w:cs="Arial"/>
          <w:color w:val="000000" w:themeColor="text1"/>
          <w:szCs w:val="24"/>
        </w:rPr>
        <w:t>DCP&amp;P in facilitating the logistics and payment for in-person translation services.</w:t>
      </w:r>
    </w:p>
    <w:p w14:paraId="0CCB56F4" w14:textId="77777777" w:rsidR="00D90902" w:rsidRPr="00B85AD4" w:rsidRDefault="00D90902" w:rsidP="00401A7B">
      <w:pPr>
        <w:ind w:left="720"/>
        <w:jc w:val="both"/>
        <w:rPr>
          <w:rFonts w:ascii="Arial" w:hAnsi="Arial" w:cs="Arial"/>
          <w:szCs w:val="24"/>
          <w:highlight w:val="lightGray"/>
        </w:rPr>
      </w:pPr>
    </w:p>
    <w:bookmarkEnd w:id="15"/>
    <w:p w14:paraId="3F3804A7" w14:textId="4B55B62C" w:rsidR="004662BA" w:rsidRPr="00B85AD4" w:rsidRDefault="004662BA" w:rsidP="004662BA">
      <w:pPr>
        <w:ind w:left="720" w:hanging="720"/>
        <w:jc w:val="both"/>
        <w:rPr>
          <w:rFonts w:ascii="Arial" w:hAnsi="Arial" w:cs="Arial"/>
          <w:szCs w:val="24"/>
          <w:highlight w:val="lightGray"/>
        </w:rPr>
      </w:pPr>
      <w:r w:rsidRPr="006E5C1F">
        <w:rPr>
          <w:rFonts w:ascii="Arial" w:hAnsi="Arial" w:cs="Arial"/>
          <w:szCs w:val="24"/>
        </w:rPr>
        <w:t>8)</w:t>
      </w:r>
      <w:r w:rsidRPr="006E5C1F">
        <w:rPr>
          <w:rFonts w:ascii="Arial" w:hAnsi="Arial" w:cs="Arial"/>
          <w:szCs w:val="24"/>
        </w:rPr>
        <w:tab/>
      </w:r>
      <w:r w:rsidRPr="006E5C1F">
        <w:rPr>
          <w:rFonts w:ascii="Arial" w:hAnsi="Arial" w:cs="Arial"/>
          <w:b/>
          <w:bCs/>
          <w:szCs w:val="24"/>
        </w:rPr>
        <w:t xml:space="preserve">The transportation this program initiative is required to </w:t>
      </w:r>
      <w:r w:rsidR="00447708" w:rsidRPr="006E5C1F">
        <w:rPr>
          <w:rFonts w:ascii="Arial" w:hAnsi="Arial" w:cs="Arial"/>
          <w:b/>
          <w:bCs/>
          <w:szCs w:val="24"/>
        </w:rPr>
        <w:t>provide:</w:t>
      </w:r>
      <w:r w:rsidRPr="006E5C1F">
        <w:rPr>
          <w:rFonts w:ascii="Arial" w:hAnsi="Arial" w:cs="Arial"/>
          <w:b/>
          <w:bCs/>
          <w:szCs w:val="24"/>
        </w:rPr>
        <w:t xml:space="preserve"> </w:t>
      </w:r>
      <w:r w:rsidRPr="00001509">
        <w:rPr>
          <w:rFonts w:ascii="Arial" w:hAnsi="Arial" w:cs="Arial"/>
          <w:szCs w:val="24"/>
        </w:rPr>
        <w:t>N</w:t>
      </w:r>
      <w:r w:rsidR="001E595D" w:rsidRPr="00001509">
        <w:rPr>
          <w:rFonts w:ascii="Arial" w:hAnsi="Arial" w:cs="Arial"/>
          <w:szCs w:val="24"/>
        </w:rPr>
        <w:t>/A</w:t>
      </w:r>
      <w:r w:rsidRPr="00001509">
        <w:rPr>
          <w:rFonts w:ascii="Arial" w:hAnsi="Arial" w:cs="Arial"/>
          <w:szCs w:val="24"/>
        </w:rPr>
        <w:t xml:space="preserve">. </w:t>
      </w:r>
    </w:p>
    <w:p w14:paraId="3B5D0FBF" w14:textId="77777777" w:rsidR="00401A7B" w:rsidRPr="00B85AD4" w:rsidRDefault="00401A7B" w:rsidP="004662BA">
      <w:pPr>
        <w:ind w:left="720" w:hanging="720"/>
        <w:jc w:val="both"/>
        <w:rPr>
          <w:rFonts w:ascii="Arial" w:hAnsi="Arial" w:cs="Arial"/>
          <w:szCs w:val="24"/>
          <w:highlight w:val="lightGray"/>
        </w:rPr>
      </w:pPr>
    </w:p>
    <w:p w14:paraId="63175824" w14:textId="14117B4A" w:rsidR="004662BA" w:rsidRPr="006E5C1F" w:rsidRDefault="004662BA" w:rsidP="004662BA">
      <w:pPr>
        <w:ind w:left="720" w:hanging="720"/>
        <w:jc w:val="both"/>
        <w:rPr>
          <w:rFonts w:ascii="Arial" w:hAnsi="Arial" w:cs="Arial"/>
          <w:b/>
          <w:bCs/>
          <w:szCs w:val="24"/>
        </w:rPr>
      </w:pPr>
      <w:r w:rsidRPr="006E5C1F">
        <w:rPr>
          <w:rFonts w:ascii="Arial" w:hAnsi="Arial" w:cs="Arial"/>
          <w:szCs w:val="24"/>
        </w:rPr>
        <w:t>9)</w:t>
      </w:r>
      <w:r w:rsidRPr="006E5C1F">
        <w:rPr>
          <w:rFonts w:ascii="Arial" w:hAnsi="Arial" w:cs="Arial"/>
          <w:szCs w:val="24"/>
        </w:rPr>
        <w:tab/>
      </w:r>
      <w:r w:rsidRPr="006E5C1F">
        <w:rPr>
          <w:rFonts w:ascii="Arial" w:hAnsi="Arial" w:cs="Arial"/>
          <w:b/>
          <w:bCs/>
          <w:szCs w:val="24"/>
        </w:rPr>
        <w:t xml:space="preserve">The staffing requirements for this program initiative, including the number of any required FTEs, ratio of </w:t>
      </w:r>
      <w:r w:rsidR="008817A0" w:rsidRPr="006E5C1F">
        <w:rPr>
          <w:rFonts w:ascii="Arial" w:hAnsi="Arial" w:cs="Arial"/>
          <w:b/>
          <w:bCs/>
          <w:szCs w:val="24"/>
        </w:rPr>
        <w:t>worker to youth</w:t>
      </w:r>
      <w:r w:rsidRPr="006E5C1F">
        <w:rPr>
          <w:rFonts w:ascii="Arial" w:hAnsi="Arial" w:cs="Arial"/>
          <w:b/>
          <w:bCs/>
          <w:szCs w:val="24"/>
        </w:rPr>
        <w:t>, shift requirements, supervision requirements, education, content knowledge, credentials, and certifications:</w:t>
      </w:r>
    </w:p>
    <w:p w14:paraId="706510D4" w14:textId="37930DCD" w:rsidR="00B40828" w:rsidRPr="00B40828" w:rsidRDefault="00B40828" w:rsidP="6F5C89BC">
      <w:pPr>
        <w:ind w:left="720"/>
        <w:jc w:val="both"/>
        <w:rPr>
          <w:rFonts w:ascii="Arial" w:hAnsi="Arial" w:cs="Arial"/>
        </w:rPr>
      </w:pPr>
      <w:r w:rsidRPr="6F5C89BC">
        <w:rPr>
          <w:rFonts w:ascii="Arial" w:hAnsi="Arial" w:cs="Arial"/>
        </w:rPr>
        <w:t xml:space="preserve">The RDTC </w:t>
      </w:r>
      <w:r w:rsidR="23D5DC5C" w:rsidRPr="6F5C89BC">
        <w:rPr>
          <w:rFonts w:ascii="Arial" w:hAnsi="Arial" w:cs="Arial"/>
        </w:rPr>
        <w:t>has</w:t>
      </w:r>
      <w:r w:rsidRPr="6F5C89BC">
        <w:rPr>
          <w:rFonts w:ascii="Arial" w:hAnsi="Arial" w:cs="Arial"/>
        </w:rPr>
        <w:t xml:space="preserve"> at least one Board Certified Child Abuse Pediatrician on staff to serve as the primary physician for Child Abuse and Neglect Medical Exams.  Other supporting medical staff may include Pediatricians, APNs, RNs.  All medical exams conducted by a licensed medical provider other than a Child Abuse Pediatrician </w:t>
      </w:r>
      <w:r w:rsidR="2CD4948B" w:rsidRPr="6F5C89BC">
        <w:rPr>
          <w:rFonts w:ascii="Arial" w:hAnsi="Arial" w:cs="Arial"/>
        </w:rPr>
        <w:t xml:space="preserve">are </w:t>
      </w:r>
      <w:r w:rsidRPr="6F5C89BC">
        <w:rPr>
          <w:rFonts w:ascii="Arial" w:hAnsi="Arial" w:cs="Arial"/>
        </w:rPr>
        <w:t>reviewed and signed off on by the Child Abuse Pediatrician.</w:t>
      </w:r>
    </w:p>
    <w:p w14:paraId="1DD3B979" w14:textId="43F69B99" w:rsidR="007F1F46" w:rsidRPr="00001509" w:rsidRDefault="007F1F46" w:rsidP="007F1F46">
      <w:pPr>
        <w:ind w:left="720" w:hanging="720"/>
        <w:jc w:val="both"/>
        <w:rPr>
          <w:rFonts w:ascii="Arial" w:hAnsi="Arial" w:cs="Arial"/>
          <w:szCs w:val="24"/>
        </w:rPr>
      </w:pPr>
    </w:p>
    <w:p w14:paraId="5D866A29" w14:textId="2DC70B66" w:rsidR="00F6311F" w:rsidRPr="007610E5" w:rsidRDefault="00F6311F" w:rsidP="00A34D54">
      <w:pPr>
        <w:pStyle w:val="NoSpacing"/>
        <w:ind w:left="720"/>
        <w:jc w:val="both"/>
        <w:rPr>
          <w:rFonts w:ascii="Arial" w:hAnsi="Arial" w:cs="Arial"/>
          <w:sz w:val="24"/>
          <w:szCs w:val="24"/>
        </w:rPr>
      </w:pPr>
      <w:r w:rsidRPr="0F70EF8F">
        <w:rPr>
          <w:rFonts w:ascii="Arial" w:hAnsi="Arial" w:cs="Arial"/>
          <w:sz w:val="24"/>
          <w:szCs w:val="24"/>
        </w:rPr>
        <w:t xml:space="preserve">RDTC staff conducting Child Abuse and Neglect </w:t>
      </w:r>
      <w:r w:rsidR="00D90902">
        <w:rPr>
          <w:rFonts w:ascii="Arial" w:hAnsi="Arial" w:cs="Arial"/>
          <w:sz w:val="24"/>
          <w:szCs w:val="24"/>
        </w:rPr>
        <w:t xml:space="preserve">Psychosocial </w:t>
      </w:r>
      <w:r w:rsidRPr="0F70EF8F">
        <w:rPr>
          <w:rFonts w:ascii="Arial" w:hAnsi="Arial" w:cs="Arial"/>
          <w:sz w:val="24"/>
          <w:szCs w:val="24"/>
        </w:rPr>
        <w:t>Evaluations may be licensed psychologists or doctoral-level clinicians (e.g., permit holders, postdoctoral fellows) and other licensed clinicians (LCSW, LPC) under the supervision of a licensed psychologist.  All evaluation reports completed by doctoral and master-level clinicians shall be reviewed and co-signed by the supervising clinician.</w:t>
      </w:r>
    </w:p>
    <w:p w14:paraId="0BA53F9F" w14:textId="1F5948AA" w:rsidR="00F6311F" w:rsidRDefault="007F1F46" w:rsidP="00F6311F">
      <w:pPr>
        <w:ind w:left="720" w:hanging="720"/>
        <w:jc w:val="both"/>
        <w:rPr>
          <w:rFonts w:ascii="Arial" w:hAnsi="Arial" w:cs="Arial"/>
          <w:szCs w:val="24"/>
        </w:rPr>
      </w:pPr>
      <w:r w:rsidRPr="00001509">
        <w:rPr>
          <w:rFonts w:ascii="Arial" w:hAnsi="Arial" w:cs="Arial"/>
          <w:szCs w:val="24"/>
        </w:rPr>
        <w:tab/>
      </w:r>
    </w:p>
    <w:p w14:paraId="66BC1E23" w14:textId="3E56F17E" w:rsidR="007F1F46" w:rsidRPr="00001509" w:rsidRDefault="007F1F46" w:rsidP="00F6311F">
      <w:pPr>
        <w:ind w:left="720"/>
        <w:jc w:val="both"/>
        <w:rPr>
          <w:rFonts w:ascii="Arial" w:hAnsi="Arial" w:cs="Arial"/>
          <w:szCs w:val="24"/>
        </w:rPr>
      </w:pPr>
      <w:r w:rsidRPr="00001509">
        <w:rPr>
          <w:rFonts w:ascii="Arial" w:hAnsi="Arial" w:cs="Arial"/>
          <w:szCs w:val="24"/>
        </w:rPr>
        <w:t>Mental Health</w:t>
      </w:r>
      <w:r w:rsidR="00F6311F">
        <w:rPr>
          <w:rFonts w:ascii="Arial" w:hAnsi="Arial" w:cs="Arial"/>
          <w:szCs w:val="24"/>
        </w:rPr>
        <w:t xml:space="preserve"> therapeutic</w:t>
      </w:r>
      <w:r w:rsidRPr="00001509">
        <w:rPr>
          <w:rFonts w:ascii="Arial" w:hAnsi="Arial" w:cs="Arial"/>
          <w:szCs w:val="24"/>
        </w:rPr>
        <w:t xml:space="preserve"> services staff: </w:t>
      </w:r>
      <w:r w:rsidR="001D0C93">
        <w:rPr>
          <w:rFonts w:ascii="Arial" w:hAnsi="Arial" w:cs="Arial"/>
          <w:szCs w:val="24"/>
        </w:rPr>
        <w:t xml:space="preserve">Licensed mental health provider - </w:t>
      </w:r>
      <w:r w:rsidRPr="00001509">
        <w:rPr>
          <w:rFonts w:ascii="Arial" w:hAnsi="Arial" w:cs="Arial"/>
          <w:szCs w:val="24"/>
        </w:rPr>
        <w:t xml:space="preserve">Psychologists (PhD, PsyD), </w:t>
      </w:r>
      <w:r w:rsidR="009D0DDD">
        <w:rPr>
          <w:rFonts w:ascii="Arial" w:hAnsi="Arial" w:cs="Arial"/>
          <w:szCs w:val="24"/>
        </w:rPr>
        <w:t>S</w:t>
      </w:r>
      <w:r w:rsidRPr="00001509">
        <w:rPr>
          <w:rFonts w:ascii="Arial" w:hAnsi="Arial" w:cs="Arial"/>
          <w:szCs w:val="24"/>
        </w:rPr>
        <w:t>ocial</w:t>
      </w:r>
      <w:r w:rsidR="00F6311F">
        <w:rPr>
          <w:rFonts w:ascii="Arial" w:hAnsi="Arial" w:cs="Arial"/>
          <w:szCs w:val="24"/>
        </w:rPr>
        <w:t xml:space="preserve"> </w:t>
      </w:r>
      <w:r w:rsidR="009D0DDD">
        <w:rPr>
          <w:rFonts w:ascii="Arial" w:hAnsi="Arial" w:cs="Arial"/>
          <w:szCs w:val="24"/>
        </w:rPr>
        <w:t>W</w:t>
      </w:r>
      <w:r w:rsidRPr="00001509">
        <w:rPr>
          <w:rFonts w:ascii="Arial" w:hAnsi="Arial" w:cs="Arial"/>
          <w:szCs w:val="24"/>
        </w:rPr>
        <w:t>orkers</w:t>
      </w:r>
      <w:r w:rsidR="009D0DDD">
        <w:rPr>
          <w:rFonts w:ascii="Arial" w:hAnsi="Arial" w:cs="Arial"/>
          <w:szCs w:val="24"/>
        </w:rPr>
        <w:t>, Counselors</w:t>
      </w:r>
      <w:r w:rsidRPr="00001509">
        <w:rPr>
          <w:rFonts w:ascii="Arial" w:hAnsi="Arial" w:cs="Arial"/>
          <w:szCs w:val="24"/>
        </w:rPr>
        <w:t xml:space="preserve"> (LCSW, LPC)</w:t>
      </w:r>
      <w:r w:rsidR="00001509">
        <w:rPr>
          <w:rFonts w:ascii="Arial" w:hAnsi="Arial" w:cs="Arial"/>
          <w:szCs w:val="24"/>
        </w:rPr>
        <w:t>.</w:t>
      </w:r>
    </w:p>
    <w:p w14:paraId="51DEC874" w14:textId="437271D9" w:rsidR="0014306C" w:rsidRPr="00001509" w:rsidRDefault="0014306C" w:rsidP="007F1F46">
      <w:pPr>
        <w:ind w:left="720" w:hanging="720"/>
        <w:jc w:val="both"/>
        <w:rPr>
          <w:rFonts w:ascii="Arial" w:hAnsi="Arial" w:cs="Arial"/>
          <w:szCs w:val="24"/>
        </w:rPr>
      </w:pPr>
    </w:p>
    <w:p w14:paraId="4F4439A4" w14:textId="77777777" w:rsidR="00A34D54" w:rsidRDefault="00A34D54" w:rsidP="00A34D54">
      <w:pPr>
        <w:ind w:left="720"/>
        <w:jc w:val="both"/>
        <w:rPr>
          <w:rFonts w:ascii="Arial" w:hAnsi="Arial" w:cs="Arial"/>
        </w:rPr>
      </w:pPr>
      <w:r w:rsidRPr="00D657F8">
        <w:rPr>
          <w:rFonts w:ascii="Arial" w:hAnsi="Arial" w:cs="Arial"/>
        </w:rPr>
        <w:t>RDTC staff may include pre-doctoral interns (externship &amp; internship) and post-doctoral psychology fellows,</w:t>
      </w:r>
      <w:r>
        <w:rPr>
          <w:rFonts w:ascii="Arial" w:hAnsi="Arial" w:cs="Arial"/>
        </w:rPr>
        <w:t xml:space="preserve"> as well as licensed master’s level counselors (LSW, LAC) </w:t>
      </w:r>
      <w:r w:rsidRPr="00D657F8">
        <w:rPr>
          <w:rFonts w:ascii="Arial" w:hAnsi="Arial" w:cs="Arial"/>
        </w:rPr>
        <w:t>increasing the number of qualified service providers eligible to provide contract</w:t>
      </w:r>
      <w:r>
        <w:rPr>
          <w:rFonts w:ascii="Arial" w:hAnsi="Arial" w:cs="Arial"/>
        </w:rPr>
        <w:t>ed</w:t>
      </w:r>
      <w:r w:rsidRPr="00D657F8">
        <w:rPr>
          <w:rFonts w:ascii="Arial" w:hAnsi="Arial" w:cs="Arial"/>
        </w:rPr>
        <w:t xml:space="preserve"> services to the Division. All notes and evaluation reports completed by interns &amp; fellows are reviewed and co-signed by the supervising clinician.</w:t>
      </w:r>
    </w:p>
    <w:p w14:paraId="0EE2AF2B" w14:textId="77777777" w:rsidR="00A34D54" w:rsidRDefault="00A34D54" w:rsidP="6F5C89BC">
      <w:pPr>
        <w:ind w:left="720"/>
        <w:jc w:val="both"/>
        <w:rPr>
          <w:rFonts w:ascii="Arial" w:hAnsi="Arial" w:cs="Arial"/>
        </w:rPr>
      </w:pPr>
    </w:p>
    <w:p w14:paraId="18866AB3" w14:textId="2966D0AD" w:rsidR="0014306C" w:rsidRPr="00353C2E" w:rsidRDefault="0014306C" w:rsidP="6F5C89BC">
      <w:pPr>
        <w:ind w:left="720"/>
        <w:jc w:val="both"/>
        <w:rPr>
          <w:rFonts w:ascii="Arial" w:hAnsi="Arial" w:cs="Arial"/>
        </w:rPr>
      </w:pPr>
      <w:r w:rsidRPr="6F5C89BC">
        <w:rPr>
          <w:rFonts w:ascii="Arial" w:hAnsi="Arial" w:cs="Arial"/>
        </w:rPr>
        <w:t>RDTCs also require support staff that may include clerical/secretarial positions, program coordinators/assistants, receptionists, and other administrators.</w:t>
      </w:r>
    </w:p>
    <w:p w14:paraId="148754DD" w14:textId="65F3BA7C" w:rsidR="007F1F46" w:rsidRPr="00353C2E" w:rsidRDefault="007F1F46" w:rsidP="007F1F46">
      <w:pPr>
        <w:ind w:left="720" w:hanging="720"/>
        <w:jc w:val="both"/>
        <w:rPr>
          <w:rFonts w:ascii="Arial" w:hAnsi="Arial" w:cs="Arial"/>
          <w:szCs w:val="24"/>
        </w:rPr>
      </w:pPr>
    </w:p>
    <w:p w14:paraId="52461950" w14:textId="1195F85D" w:rsidR="007F1F46" w:rsidRPr="00497749" w:rsidRDefault="007F1F46" w:rsidP="6F5C89BC">
      <w:pPr>
        <w:ind w:left="720"/>
        <w:jc w:val="both"/>
        <w:rPr>
          <w:rFonts w:ascii="Arial" w:hAnsi="Arial" w:cs="Arial"/>
        </w:rPr>
      </w:pPr>
      <w:r w:rsidRPr="6F5C89BC">
        <w:rPr>
          <w:rFonts w:ascii="Arial" w:hAnsi="Arial" w:cs="Arial"/>
        </w:rPr>
        <w:t>All</w:t>
      </w:r>
      <w:r w:rsidR="0014306C" w:rsidRPr="6F5C89BC">
        <w:rPr>
          <w:rFonts w:ascii="Arial" w:hAnsi="Arial" w:cs="Arial"/>
        </w:rPr>
        <w:t xml:space="preserve"> staff must be properly licensed to perform the services for which they are contracted.</w:t>
      </w:r>
      <w:r w:rsidR="009D0DDD" w:rsidRPr="6F5C89BC">
        <w:rPr>
          <w:rFonts w:ascii="Arial" w:hAnsi="Arial" w:cs="Arial"/>
        </w:rPr>
        <w:t xml:space="preserve">  Appropriate supervision and staff development are required</w:t>
      </w:r>
      <w:r w:rsidR="001D51B2" w:rsidRPr="6F5C89BC">
        <w:rPr>
          <w:rFonts w:ascii="Arial" w:hAnsi="Arial" w:cs="Arial"/>
        </w:rPr>
        <w:t>.  Reports completed by professionals other than child abuse pediatricians and psychologists require review and sign-off by the aforementioned.</w:t>
      </w:r>
    </w:p>
    <w:p w14:paraId="23BBADAC" w14:textId="77777777" w:rsidR="00401A7B" w:rsidRPr="00B85AD4" w:rsidRDefault="00401A7B" w:rsidP="004662BA">
      <w:pPr>
        <w:ind w:left="720" w:hanging="720"/>
        <w:jc w:val="both"/>
        <w:rPr>
          <w:rFonts w:ascii="Arial" w:hAnsi="Arial" w:cs="Arial"/>
          <w:b/>
          <w:bCs/>
          <w:szCs w:val="24"/>
          <w:highlight w:val="lightGray"/>
        </w:rPr>
      </w:pPr>
    </w:p>
    <w:p w14:paraId="267DEB64" w14:textId="77777777" w:rsidR="00670AD7" w:rsidRDefault="004662BA" w:rsidP="004662BA">
      <w:pPr>
        <w:ind w:left="720" w:hanging="810"/>
        <w:jc w:val="both"/>
        <w:rPr>
          <w:rFonts w:ascii="Arial" w:hAnsi="Arial" w:cs="Arial"/>
          <w:szCs w:val="24"/>
        </w:rPr>
      </w:pPr>
      <w:r w:rsidRPr="006E5C1F">
        <w:rPr>
          <w:rFonts w:ascii="Arial" w:hAnsi="Arial" w:cs="Arial"/>
          <w:szCs w:val="24"/>
        </w:rPr>
        <w:t>10)</w:t>
      </w:r>
      <w:r w:rsidRPr="006E5C1F">
        <w:rPr>
          <w:rFonts w:ascii="Arial" w:hAnsi="Arial" w:cs="Arial"/>
          <w:b/>
          <w:bCs/>
          <w:szCs w:val="24"/>
        </w:rPr>
        <w:tab/>
        <w:t>The legislation and regulations relevant to this specific program, including any licensing regulations:</w:t>
      </w:r>
      <w:r w:rsidR="00366B0A" w:rsidRPr="004D0C91">
        <w:rPr>
          <w:rFonts w:ascii="Arial" w:hAnsi="Arial" w:cs="Arial"/>
          <w:szCs w:val="24"/>
        </w:rPr>
        <w:t xml:space="preserve"> </w:t>
      </w:r>
    </w:p>
    <w:p w14:paraId="119D3A97" w14:textId="3E00CB60" w:rsidR="004662BA" w:rsidRPr="00001509" w:rsidRDefault="00366B0A" w:rsidP="00755B5C">
      <w:pPr>
        <w:ind w:left="810"/>
        <w:jc w:val="both"/>
        <w:rPr>
          <w:rFonts w:ascii="Arial" w:hAnsi="Arial" w:cs="Arial"/>
          <w:szCs w:val="24"/>
        </w:rPr>
      </w:pPr>
      <w:r w:rsidRPr="00001509">
        <w:rPr>
          <w:rFonts w:ascii="Arial" w:hAnsi="Arial" w:cs="Arial"/>
          <w:szCs w:val="24"/>
        </w:rPr>
        <w:t>NJSA 9:6-8.99</w:t>
      </w:r>
      <w:r w:rsidR="00670AD7" w:rsidRPr="00001509">
        <w:rPr>
          <w:rFonts w:ascii="Arial" w:hAnsi="Arial" w:cs="Arial"/>
          <w:szCs w:val="24"/>
        </w:rPr>
        <w:t>:</w:t>
      </w:r>
    </w:p>
    <w:p w14:paraId="04008A37" w14:textId="3DD4D4F0" w:rsidR="00764A21" w:rsidRPr="00C57438" w:rsidRDefault="00764A21" w:rsidP="00C57438">
      <w:pPr>
        <w:ind w:left="810"/>
        <w:jc w:val="both"/>
        <w:rPr>
          <w:rFonts w:ascii="Arial" w:hAnsi="Arial" w:cs="Arial"/>
          <w:color w:val="000000"/>
          <w:szCs w:val="24"/>
          <w:shd w:val="clear" w:color="auto" w:fill="FFFFFF"/>
        </w:rPr>
      </w:pPr>
      <w:r w:rsidRPr="00001509">
        <w:rPr>
          <w:rFonts w:ascii="Arial" w:hAnsi="Arial" w:cs="Arial"/>
          <w:color w:val="000000"/>
          <w:szCs w:val="24"/>
          <w:shd w:val="clear" w:color="auto" w:fill="FFFFFF"/>
        </w:rPr>
        <w:t>Pertains to the establishment and operation of Regional Diagnostic and Treatment Centers (RDTCs) in New Jersey. These centers are designed to provide specialized services for the diagnosis and treatment of child abuse and neglect. The statute outlines the requirements for creating these centers and specifies their role in supporting child welfare efforts. RDTCs are intended to offer a multidisciplinary approach to handling cases of child abuse, involving medical, psychological, and social services professionals. They play a crucial role in assessing and treating affected children, providing expert evaluations, and supporting child protective services and law enforcement agencies in their investigations. The statute aims to ensure that these centers are equipped to deliver comprehensive care and support to children and families impacted by abuse and neglect.</w:t>
      </w:r>
    </w:p>
    <w:p w14:paraId="62E1433D" w14:textId="77777777" w:rsidR="00401A7B" w:rsidRPr="00B85AD4" w:rsidRDefault="00401A7B" w:rsidP="00030FCC">
      <w:pPr>
        <w:jc w:val="both"/>
        <w:rPr>
          <w:rFonts w:ascii="Arial" w:hAnsi="Arial" w:cs="Arial"/>
          <w:b/>
          <w:bCs/>
          <w:szCs w:val="24"/>
          <w:highlight w:val="lightGray"/>
        </w:rPr>
      </w:pPr>
    </w:p>
    <w:p w14:paraId="726F796E" w14:textId="77777777" w:rsidR="00A53307" w:rsidRPr="006E5C1F" w:rsidRDefault="004662BA" w:rsidP="004662BA">
      <w:pPr>
        <w:ind w:left="720" w:hanging="810"/>
        <w:jc w:val="both"/>
        <w:rPr>
          <w:rFonts w:ascii="Arial" w:hAnsi="Arial" w:cs="Arial"/>
          <w:b/>
          <w:bCs/>
          <w:szCs w:val="24"/>
        </w:rPr>
      </w:pPr>
      <w:r w:rsidRPr="006E5C1F">
        <w:rPr>
          <w:rFonts w:ascii="Arial" w:hAnsi="Arial" w:cs="Arial"/>
          <w:szCs w:val="24"/>
        </w:rPr>
        <w:t>11)</w:t>
      </w:r>
      <w:r w:rsidRPr="006E5C1F">
        <w:rPr>
          <w:rFonts w:ascii="Arial" w:hAnsi="Arial" w:cs="Arial"/>
          <w:szCs w:val="24"/>
        </w:rPr>
        <w:tab/>
      </w:r>
      <w:r w:rsidRPr="006E5C1F">
        <w:rPr>
          <w:rFonts w:ascii="Arial" w:hAnsi="Arial" w:cs="Arial"/>
          <w:b/>
          <w:bCs/>
          <w:szCs w:val="24"/>
        </w:rPr>
        <w:t>The availability for electronic, telephone, or in-person conferencing this program initiative requires:</w:t>
      </w:r>
    </w:p>
    <w:p w14:paraId="57DD80B4" w14:textId="265DAAD5" w:rsidR="004662BA" w:rsidRPr="00001509" w:rsidRDefault="002B64AB" w:rsidP="00A53307">
      <w:pPr>
        <w:ind w:left="720"/>
        <w:jc w:val="both"/>
        <w:rPr>
          <w:rFonts w:ascii="Arial" w:hAnsi="Arial" w:cs="Arial"/>
          <w:b/>
          <w:bCs/>
          <w:szCs w:val="24"/>
        </w:rPr>
      </w:pPr>
      <w:r w:rsidRPr="006E5C1F">
        <w:rPr>
          <w:rFonts w:ascii="Arial" w:hAnsi="Arial" w:cs="Arial"/>
        </w:rPr>
        <w:t>RDTCs must have posted business hours for regular</w:t>
      </w:r>
      <w:r w:rsidRPr="6F5C89BC">
        <w:rPr>
          <w:rFonts w:ascii="Arial" w:hAnsi="Arial" w:cs="Arial"/>
        </w:rPr>
        <w:t xml:space="preserve"> in-person, electronic, and telephonic conferencing. Certain RDTC staff must be available 24/7 for telephonic emergency consultation.</w:t>
      </w:r>
    </w:p>
    <w:p w14:paraId="6602F629" w14:textId="77777777" w:rsidR="00401A7B" w:rsidRPr="00B85AD4" w:rsidRDefault="00401A7B" w:rsidP="004662BA">
      <w:pPr>
        <w:ind w:left="720" w:hanging="810"/>
        <w:jc w:val="both"/>
        <w:rPr>
          <w:rFonts w:ascii="Arial" w:hAnsi="Arial" w:cs="Arial"/>
          <w:szCs w:val="24"/>
          <w:highlight w:val="lightGray"/>
        </w:rPr>
      </w:pPr>
    </w:p>
    <w:p w14:paraId="01E93DF0" w14:textId="77777777" w:rsidR="004B27B4" w:rsidRDefault="004662BA" w:rsidP="004662BA">
      <w:pPr>
        <w:ind w:left="720" w:hanging="810"/>
        <w:jc w:val="both"/>
        <w:rPr>
          <w:rFonts w:ascii="Arial" w:hAnsi="Arial" w:cs="Arial"/>
          <w:b/>
          <w:bCs/>
          <w:szCs w:val="24"/>
        </w:rPr>
      </w:pPr>
      <w:r w:rsidRPr="006E5C1F">
        <w:rPr>
          <w:rFonts w:ascii="Arial" w:hAnsi="Arial" w:cs="Arial"/>
        </w:rPr>
        <w:t>12)</w:t>
      </w:r>
      <w:r w:rsidRPr="006E5C1F">
        <w:rPr>
          <w:rFonts w:ascii="Arial" w:hAnsi="Arial" w:cs="Arial"/>
          <w:b/>
        </w:rPr>
        <w:t xml:space="preserve"> </w:t>
      </w:r>
      <w:r w:rsidRPr="006E5C1F">
        <w:tab/>
      </w:r>
      <w:r w:rsidRPr="006E5C1F">
        <w:rPr>
          <w:rFonts w:ascii="Arial" w:hAnsi="Arial" w:cs="Arial"/>
          <w:b/>
        </w:rPr>
        <w:t>The required partnerships/collaborations with stakeholders that will contribute to the success of this initiative:</w:t>
      </w:r>
    </w:p>
    <w:p w14:paraId="679F6F07" w14:textId="6A4094C5" w:rsidR="004662BA" w:rsidRPr="00001509" w:rsidRDefault="001E595D" w:rsidP="004B27B4">
      <w:pPr>
        <w:ind w:left="720"/>
        <w:jc w:val="both"/>
        <w:rPr>
          <w:rFonts w:ascii="Arial" w:hAnsi="Arial" w:cs="Arial"/>
          <w:b/>
          <w:bCs/>
          <w:szCs w:val="24"/>
        </w:rPr>
      </w:pPr>
      <w:r w:rsidRPr="6F5C89BC">
        <w:rPr>
          <w:rFonts w:ascii="Arial" w:hAnsi="Arial" w:cs="Arial"/>
        </w:rPr>
        <w:t>DCP&amp;P,</w:t>
      </w:r>
      <w:r w:rsidRPr="6F5C89BC">
        <w:rPr>
          <w:rFonts w:ascii="Arial" w:hAnsi="Arial" w:cs="Arial"/>
          <w:b/>
          <w:color w:val="FF0000"/>
        </w:rPr>
        <w:t xml:space="preserve"> </w:t>
      </w:r>
      <w:r w:rsidR="00186C13" w:rsidRPr="6F5C89BC">
        <w:rPr>
          <w:rFonts w:ascii="Arial" w:hAnsi="Arial" w:cs="Arial"/>
        </w:rPr>
        <w:t>MDT (Law Enforcement, DCP&amp;P, Prosecution, Victim Advocacy, CACs)</w:t>
      </w:r>
      <w:r w:rsidR="000D63E4" w:rsidRPr="6F5C89BC">
        <w:rPr>
          <w:rFonts w:ascii="Arial" w:hAnsi="Arial" w:cs="Arial"/>
        </w:rPr>
        <w:t>; CHU (Child Health Unit</w:t>
      </w:r>
      <w:r w:rsidRPr="6F5C89BC">
        <w:rPr>
          <w:rFonts w:ascii="Arial" w:hAnsi="Arial" w:cs="Arial"/>
        </w:rPr>
        <w:t xml:space="preserve"> working with DCP&amp;P</w:t>
      </w:r>
      <w:r w:rsidR="000D63E4" w:rsidRPr="6F5C89BC">
        <w:rPr>
          <w:rFonts w:ascii="Arial" w:hAnsi="Arial" w:cs="Arial"/>
        </w:rPr>
        <w:t>)</w:t>
      </w:r>
      <w:r w:rsidRPr="6F5C89BC">
        <w:rPr>
          <w:rFonts w:ascii="Arial" w:hAnsi="Arial" w:cs="Arial"/>
        </w:rPr>
        <w:t>; teaching hospitals</w:t>
      </w:r>
      <w:r w:rsidR="00925165" w:rsidRPr="6F5C89BC">
        <w:rPr>
          <w:rFonts w:ascii="Arial" w:hAnsi="Arial" w:cs="Arial"/>
        </w:rPr>
        <w:t>.</w:t>
      </w:r>
    </w:p>
    <w:p w14:paraId="17FBC435" w14:textId="77777777" w:rsidR="00401A7B" w:rsidRPr="00B85AD4" w:rsidRDefault="00401A7B" w:rsidP="004662BA">
      <w:pPr>
        <w:ind w:left="720" w:hanging="810"/>
        <w:jc w:val="both"/>
        <w:rPr>
          <w:rFonts w:ascii="Arial" w:hAnsi="Arial" w:cs="Arial"/>
          <w:b/>
          <w:bCs/>
          <w:szCs w:val="24"/>
          <w:highlight w:val="lightGray"/>
        </w:rPr>
      </w:pPr>
    </w:p>
    <w:p w14:paraId="75F3667A" w14:textId="77777777" w:rsidR="00401A7B" w:rsidRPr="006E5C1F" w:rsidRDefault="004662BA" w:rsidP="004662BA">
      <w:pPr>
        <w:ind w:left="720" w:hanging="810"/>
        <w:jc w:val="both"/>
        <w:rPr>
          <w:rFonts w:ascii="Arial" w:hAnsi="Arial" w:cs="Arial"/>
          <w:b/>
          <w:bCs/>
          <w:szCs w:val="24"/>
        </w:rPr>
      </w:pPr>
      <w:r w:rsidRPr="006E5C1F">
        <w:rPr>
          <w:rFonts w:ascii="Arial" w:hAnsi="Arial" w:cs="Arial"/>
          <w:szCs w:val="24"/>
        </w:rPr>
        <w:t>13)</w:t>
      </w:r>
      <w:r w:rsidRPr="006E5C1F">
        <w:rPr>
          <w:rFonts w:ascii="Arial" w:hAnsi="Arial" w:cs="Arial"/>
          <w:b/>
          <w:bCs/>
          <w:szCs w:val="24"/>
        </w:rPr>
        <w:tab/>
        <w:t xml:space="preserve">The data collection systems this program initiative requires: </w:t>
      </w:r>
    </w:p>
    <w:p w14:paraId="6A734020" w14:textId="3FA14FB2" w:rsidR="004662BA" w:rsidRPr="006E5C1F" w:rsidRDefault="00001509" w:rsidP="00401A7B">
      <w:pPr>
        <w:ind w:left="720"/>
        <w:jc w:val="both"/>
        <w:rPr>
          <w:rFonts w:ascii="Arial" w:hAnsi="Arial" w:cs="Arial"/>
          <w:szCs w:val="24"/>
        </w:rPr>
      </w:pPr>
      <w:r w:rsidRPr="006E5C1F">
        <w:rPr>
          <w:rFonts w:ascii="Arial" w:hAnsi="Arial" w:cs="Arial"/>
          <w:szCs w:val="24"/>
        </w:rPr>
        <w:t xml:space="preserve">Yes, Other (describe): </w:t>
      </w:r>
      <w:r w:rsidR="00AD1B3F" w:rsidRPr="006E5C1F">
        <w:rPr>
          <w:rFonts w:ascii="Arial" w:hAnsi="Arial" w:cs="Arial"/>
          <w:szCs w:val="24"/>
        </w:rPr>
        <w:t>Microsoft Forms</w:t>
      </w:r>
      <w:r w:rsidR="001D51B2" w:rsidRPr="006E5C1F">
        <w:rPr>
          <w:rFonts w:ascii="Arial" w:hAnsi="Arial" w:cs="Arial"/>
          <w:szCs w:val="24"/>
        </w:rPr>
        <w:t>; other as required by DCF.</w:t>
      </w:r>
    </w:p>
    <w:p w14:paraId="019A2FD0" w14:textId="77777777" w:rsidR="00401A7B" w:rsidRPr="006E5C1F" w:rsidRDefault="00401A7B" w:rsidP="00401A7B">
      <w:pPr>
        <w:ind w:left="720"/>
        <w:jc w:val="both"/>
        <w:rPr>
          <w:rFonts w:ascii="Arial" w:hAnsi="Arial" w:cs="Arial"/>
          <w:szCs w:val="24"/>
        </w:rPr>
      </w:pPr>
    </w:p>
    <w:p w14:paraId="22AF7445" w14:textId="13537B90" w:rsidR="00401A7B" w:rsidRPr="006E5C1F" w:rsidRDefault="004662BA" w:rsidP="004662BA">
      <w:pPr>
        <w:ind w:left="720" w:hanging="810"/>
        <w:jc w:val="both"/>
        <w:rPr>
          <w:rFonts w:ascii="Arial" w:hAnsi="Arial" w:cs="Arial"/>
          <w:b/>
          <w:bCs/>
          <w:szCs w:val="24"/>
        </w:rPr>
      </w:pPr>
      <w:r w:rsidRPr="006E5C1F">
        <w:rPr>
          <w:rFonts w:ascii="Arial" w:hAnsi="Arial" w:cs="Arial"/>
          <w:szCs w:val="24"/>
        </w:rPr>
        <w:t>14)</w:t>
      </w:r>
      <w:r w:rsidRPr="006E5C1F">
        <w:rPr>
          <w:rFonts w:ascii="Arial" w:hAnsi="Arial" w:cs="Arial"/>
          <w:szCs w:val="24"/>
        </w:rPr>
        <w:tab/>
      </w:r>
      <w:r w:rsidRPr="006E5C1F">
        <w:rPr>
          <w:rFonts w:ascii="Arial" w:hAnsi="Arial" w:cs="Arial"/>
          <w:b/>
          <w:bCs/>
          <w:szCs w:val="24"/>
        </w:rPr>
        <w:t>The assessment and evaluation tools this program initiative require</w:t>
      </w:r>
      <w:r w:rsidR="008D1382" w:rsidRPr="006E5C1F">
        <w:rPr>
          <w:rFonts w:ascii="Arial" w:hAnsi="Arial" w:cs="Arial"/>
          <w:b/>
          <w:bCs/>
          <w:szCs w:val="24"/>
        </w:rPr>
        <w:t>s</w:t>
      </w:r>
      <w:r w:rsidRPr="006E5C1F">
        <w:rPr>
          <w:rFonts w:ascii="Arial" w:hAnsi="Arial" w:cs="Arial"/>
          <w:b/>
          <w:bCs/>
          <w:szCs w:val="24"/>
        </w:rPr>
        <w:t>:</w:t>
      </w:r>
    </w:p>
    <w:p w14:paraId="626FEAA2" w14:textId="4F0A07C3" w:rsidR="004662BA" w:rsidRPr="00001509" w:rsidRDefault="001D51B2" w:rsidP="355DF00D">
      <w:pPr>
        <w:ind w:left="720"/>
        <w:jc w:val="both"/>
        <w:rPr>
          <w:rFonts w:ascii="Arial" w:hAnsi="Arial" w:cs="Arial"/>
        </w:rPr>
      </w:pPr>
      <w:r w:rsidRPr="489CCA68">
        <w:rPr>
          <w:rFonts w:ascii="Arial" w:hAnsi="Arial" w:cs="Arial"/>
        </w:rPr>
        <w:t>In addition to the data collection systems, RDTCs are expected to maintain their own data and records</w:t>
      </w:r>
      <w:r w:rsidR="01564F88" w:rsidRPr="489CCA68">
        <w:rPr>
          <w:rFonts w:ascii="Arial" w:hAnsi="Arial" w:cs="Arial"/>
        </w:rPr>
        <w:t xml:space="preserve"> </w:t>
      </w:r>
      <w:r w:rsidR="00490751" w:rsidRPr="489CCA68">
        <w:rPr>
          <w:rFonts w:ascii="Arial" w:hAnsi="Arial" w:cs="Arial"/>
        </w:rPr>
        <w:t xml:space="preserve">and comply with activities and </w:t>
      </w:r>
      <w:r w:rsidR="00490751" w:rsidRPr="489CCA68">
        <w:rPr>
          <w:rFonts w:ascii="Arial" w:hAnsi="Arial" w:cs="Arial"/>
        </w:rPr>
        <w:lastRenderedPageBreak/>
        <w:t>expectations set forth by t</w:t>
      </w:r>
      <w:r w:rsidR="001E595D" w:rsidRPr="489CCA68">
        <w:rPr>
          <w:rFonts w:ascii="Arial" w:hAnsi="Arial" w:cs="Arial"/>
        </w:rPr>
        <w:t>he DCF Office of Monitoring</w:t>
      </w:r>
      <w:r w:rsidR="00490751" w:rsidRPr="489CCA68">
        <w:rPr>
          <w:rFonts w:ascii="Arial" w:hAnsi="Arial" w:cs="Arial"/>
        </w:rPr>
        <w:t>.</w:t>
      </w:r>
      <w:r w:rsidR="00D90902">
        <w:rPr>
          <w:rFonts w:ascii="Arial" w:hAnsi="Arial" w:cs="Arial"/>
        </w:rPr>
        <w:t xml:space="preserve">  </w:t>
      </w:r>
      <w:r w:rsidR="2895F1FB" w:rsidRPr="00D90902">
        <w:rPr>
          <w:rFonts w:ascii="Arial" w:hAnsi="Arial" w:cs="Arial"/>
        </w:rPr>
        <w:t>Upon notification from DCF’s Office of Monitoring, the RDTC is to</w:t>
      </w:r>
      <w:r w:rsidR="174AC478" w:rsidRPr="00D90902">
        <w:rPr>
          <w:rFonts w:ascii="Arial" w:hAnsi="Arial" w:cs="Arial"/>
        </w:rPr>
        <w:t xml:space="preserve"> </w:t>
      </w:r>
      <w:r w:rsidR="5F8420AC" w:rsidRPr="00D90902">
        <w:rPr>
          <w:rFonts w:ascii="Arial" w:hAnsi="Arial" w:cs="Arial"/>
        </w:rPr>
        <w:t xml:space="preserve">complete </w:t>
      </w:r>
      <w:r w:rsidR="72D0B2CB" w:rsidRPr="00D90902">
        <w:rPr>
          <w:rFonts w:ascii="Arial" w:hAnsi="Arial" w:cs="Arial"/>
        </w:rPr>
        <w:t xml:space="preserve">and submit </w:t>
      </w:r>
      <w:r w:rsidR="5F8420AC" w:rsidRPr="00D90902">
        <w:rPr>
          <w:rFonts w:ascii="Arial" w:hAnsi="Arial" w:cs="Arial"/>
        </w:rPr>
        <w:t xml:space="preserve">a </w:t>
      </w:r>
      <w:r w:rsidR="2AB86C73" w:rsidRPr="00D90902">
        <w:rPr>
          <w:rFonts w:ascii="Arial" w:hAnsi="Arial" w:cs="Arial"/>
        </w:rPr>
        <w:t xml:space="preserve">DCF provided </w:t>
      </w:r>
      <w:r w:rsidR="5F8420AC" w:rsidRPr="00D90902">
        <w:rPr>
          <w:rFonts w:ascii="Arial" w:hAnsi="Arial" w:cs="Arial"/>
        </w:rPr>
        <w:t xml:space="preserve">data collection </w:t>
      </w:r>
      <w:r w:rsidR="4A3F3FA4" w:rsidRPr="00D90902">
        <w:rPr>
          <w:rFonts w:ascii="Arial" w:hAnsi="Arial" w:cs="Arial"/>
        </w:rPr>
        <w:t>tool</w:t>
      </w:r>
      <w:r w:rsidR="5F8420AC" w:rsidRPr="00D90902">
        <w:rPr>
          <w:rFonts w:ascii="Arial" w:hAnsi="Arial" w:cs="Arial"/>
        </w:rPr>
        <w:t xml:space="preserve"> </w:t>
      </w:r>
      <w:r w:rsidR="015A0D8A" w:rsidRPr="00D90902">
        <w:rPr>
          <w:rFonts w:ascii="Arial" w:hAnsi="Arial" w:cs="Arial"/>
        </w:rPr>
        <w:t>about</w:t>
      </w:r>
      <w:r w:rsidR="174AC478" w:rsidRPr="00D90902">
        <w:rPr>
          <w:rFonts w:ascii="Arial" w:hAnsi="Arial" w:cs="Arial"/>
        </w:rPr>
        <w:t xml:space="preserve"> </w:t>
      </w:r>
      <w:r w:rsidR="47BF6B0F" w:rsidRPr="00D90902">
        <w:rPr>
          <w:rFonts w:ascii="Arial" w:hAnsi="Arial" w:cs="Arial"/>
        </w:rPr>
        <w:t>child</w:t>
      </w:r>
      <w:r w:rsidR="044704C6" w:rsidRPr="00D90902">
        <w:rPr>
          <w:rFonts w:ascii="Arial" w:hAnsi="Arial" w:cs="Arial"/>
        </w:rPr>
        <w:t>ren</w:t>
      </w:r>
      <w:r w:rsidR="47BF6B0F" w:rsidRPr="00D90902">
        <w:rPr>
          <w:rFonts w:ascii="Arial" w:hAnsi="Arial" w:cs="Arial"/>
        </w:rPr>
        <w:t xml:space="preserve"> receiving services and the </w:t>
      </w:r>
      <w:r w:rsidR="174AC478" w:rsidRPr="00D90902">
        <w:rPr>
          <w:rFonts w:ascii="Arial" w:hAnsi="Arial" w:cs="Arial"/>
        </w:rPr>
        <w:t>“accompanying adult</w:t>
      </w:r>
      <w:r w:rsidR="56210C21" w:rsidRPr="00D90902">
        <w:rPr>
          <w:rFonts w:ascii="Arial" w:hAnsi="Arial" w:cs="Arial"/>
        </w:rPr>
        <w:t>s</w:t>
      </w:r>
      <w:r w:rsidR="174AC478" w:rsidRPr="00D90902">
        <w:rPr>
          <w:rFonts w:ascii="Arial" w:hAnsi="Arial" w:cs="Arial"/>
        </w:rPr>
        <w:t xml:space="preserve">” </w:t>
      </w:r>
      <w:r w:rsidR="0312CCD8" w:rsidRPr="00D90902">
        <w:rPr>
          <w:rFonts w:ascii="Arial" w:hAnsi="Arial" w:cs="Arial"/>
        </w:rPr>
        <w:t xml:space="preserve">during a specified period of time. </w:t>
      </w:r>
      <w:r w:rsidR="2895F1FB" w:rsidRPr="489CCA68">
        <w:rPr>
          <w:rFonts w:ascii="Arial" w:hAnsi="Arial" w:cs="Arial"/>
        </w:rPr>
        <w:t xml:space="preserve">  </w:t>
      </w:r>
    </w:p>
    <w:p w14:paraId="7804FB74" w14:textId="77777777" w:rsidR="000B6937" w:rsidRPr="00B85AD4" w:rsidRDefault="000B6937" w:rsidP="00401A7B">
      <w:pPr>
        <w:ind w:left="720"/>
        <w:jc w:val="both"/>
        <w:rPr>
          <w:rFonts w:ascii="Arial" w:hAnsi="Arial" w:cs="Arial"/>
          <w:szCs w:val="24"/>
          <w:highlight w:val="lightGray"/>
        </w:rPr>
      </w:pPr>
    </w:p>
    <w:p w14:paraId="4670A911" w14:textId="0CF5F62B" w:rsidR="00246F7A" w:rsidRPr="006E5C1F" w:rsidRDefault="00C512B8" w:rsidP="001E3373">
      <w:pPr>
        <w:numPr>
          <w:ilvl w:val="0"/>
          <w:numId w:val="4"/>
        </w:numPr>
        <w:tabs>
          <w:tab w:val="num" w:pos="-180"/>
        </w:tabs>
        <w:ind w:left="-180" w:hanging="450"/>
        <w:jc w:val="both"/>
        <w:rPr>
          <w:rFonts w:ascii="Arial" w:hAnsi="Arial" w:cs="Arial"/>
          <w:b/>
          <w:bCs/>
          <w:szCs w:val="24"/>
        </w:rPr>
      </w:pPr>
      <w:r w:rsidRPr="006E5C1F">
        <w:rPr>
          <w:rFonts w:ascii="Arial" w:hAnsi="Arial" w:cs="Arial"/>
          <w:b/>
          <w:bCs/>
          <w:szCs w:val="24"/>
        </w:rPr>
        <w:t>Out</w:t>
      </w:r>
      <w:r w:rsidR="00EA77F0" w:rsidRPr="006E5C1F">
        <w:rPr>
          <w:rFonts w:ascii="Arial" w:hAnsi="Arial" w:cs="Arial"/>
          <w:b/>
          <w:bCs/>
          <w:szCs w:val="24"/>
        </w:rPr>
        <w:t>come</w:t>
      </w:r>
      <w:r w:rsidRPr="006E5C1F">
        <w:rPr>
          <w:rFonts w:ascii="Arial" w:hAnsi="Arial" w:cs="Arial"/>
          <w:b/>
          <w:bCs/>
          <w:szCs w:val="24"/>
        </w:rPr>
        <w:t>s</w:t>
      </w:r>
      <w:r w:rsidR="00A74A5E" w:rsidRPr="006E5C1F">
        <w:rPr>
          <w:rFonts w:ascii="Arial" w:hAnsi="Arial" w:cs="Arial"/>
          <w:b/>
          <w:bCs/>
          <w:szCs w:val="24"/>
        </w:rPr>
        <w:t xml:space="preserve"> -</w:t>
      </w:r>
      <w:r w:rsidR="00EA77F0" w:rsidRPr="006E5C1F">
        <w:rPr>
          <w:rFonts w:ascii="Arial" w:hAnsi="Arial" w:cs="Arial"/>
          <w:b/>
          <w:bCs/>
          <w:szCs w:val="24"/>
        </w:rPr>
        <w:t xml:space="preserve"> The below describes the evaluations, outcomes, information technology, data collection, and reporting required of </w:t>
      </w:r>
      <w:r w:rsidR="00C03E39" w:rsidRPr="006E5C1F">
        <w:rPr>
          <w:rFonts w:ascii="Arial" w:hAnsi="Arial" w:cs="Arial"/>
          <w:b/>
          <w:bCs/>
          <w:szCs w:val="24"/>
        </w:rPr>
        <w:t>contractors</w:t>
      </w:r>
      <w:r w:rsidR="00EA77F0" w:rsidRPr="006E5C1F">
        <w:rPr>
          <w:rFonts w:ascii="Arial" w:hAnsi="Arial" w:cs="Arial"/>
          <w:b/>
          <w:bCs/>
          <w:szCs w:val="24"/>
        </w:rPr>
        <w:t xml:space="preserve"> for this program. </w:t>
      </w:r>
    </w:p>
    <w:p w14:paraId="4B0B746D" w14:textId="77777777" w:rsidR="00246F7A" w:rsidRPr="00B85AD4" w:rsidRDefault="00246F7A" w:rsidP="00267081">
      <w:pPr>
        <w:rPr>
          <w:rFonts w:ascii="Arial" w:hAnsi="Arial" w:cs="Arial"/>
          <w:szCs w:val="24"/>
          <w:highlight w:val="lightGray"/>
        </w:rPr>
      </w:pPr>
    </w:p>
    <w:p w14:paraId="3850A179" w14:textId="0431248D" w:rsidR="00246F7A" w:rsidRPr="006E5C1F" w:rsidRDefault="00246F7A" w:rsidP="003D2647">
      <w:pPr>
        <w:ind w:left="360" w:hanging="360"/>
        <w:rPr>
          <w:rFonts w:ascii="Arial" w:hAnsi="Arial" w:cs="Arial"/>
          <w:b/>
          <w:bCs/>
          <w:szCs w:val="24"/>
        </w:rPr>
      </w:pPr>
      <w:r w:rsidRPr="006E5C1F">
        <w:rPr>
          <w:rFonts w:ascii="Arial" w:hAnsi="Arial" w:cs="Arial"/>
          <w:szCs w:val="24"/>
        </w:rPr>
        <w:t>1</w:t>
      </w:r>
      <w:r w:rsidR="00EF51FD" w:rsidRPr="006E5C1F">
        <w:rPr>
          <w:rFonts w:ascii="Arial" w:hAnsi="Arial" w:cs="Arial"/>
          <w:szCs w:val="24"/>
        </w:rPr>
        <w:t>)</w:t>
      </w:r>
      <w:r w:rsidR="00B5426A" w:rsidRPr="006E5C1F">
        <w:rPr>
          <w:rFonts w:ascii="Arial" w:hAnsi="Arial" w:cs="Arial"/>
          <w:szCs w:val="24"/>
        </w:rPr>
        <w:tab/>
      </w:r>
      <w:r w:rsidR="00B5426A" w:rsidRPr="006E5C1F">
        <w:rPr>
          <w:rFonts w:ascii="Arial" w:hAnsi="Arial" w:cs="Arial"/>
          <w:szCs w:val="24"/>
        </w:rPr>
        <w:tab/>
      </w:r>
      <w:r w:rsidR="00EA77F0" w:rsidRPr="006E5C1F">
        <w:rPr>
          <w:rFonts w:ascii="Arial" w:hAnsi="Arial" w:cs="Arial"/>
          <w:b/>
          <w:bCs/>
          <w:szCs w:val="24"/>
        </w:rPr>
        <w:t>The evaluations required for this program initiative:</w:t>
      </w:r>
    </w:p>
    <w:p w14:paraId="6C53E553" w14:textId="6F82158E" w:rsidR="005F1266" w:rsidRPr="00796ACD" w:rsidRDefault="005F1266" w:rsidP="005F1266">
      <w:pPr>
        <w:pStyle w:val="ListParagraph"/>
        <w:numPr>
          <w:ilvl w:val="0"/>
          <w:numId w:val="36"/>
        </w:numPr>
        <w:rPr>
          <w:rFonts w:ascii="Arial" w:hAnsi="Arial" w:cs="Arial"/>
          <w:b/>
          <w:bCs/>
          <w:szCs w:val="24"/>
        </w:rPr>
      </w:pPr>
      <w:r w:rsidRPr="6F5C89BC">
        <w:rPr>
          <w:rFonts w:ascii="Arial" w:hAnsi="Arial" w:cs="Arial"/>
        </w:rPr>
        <w:t>Regional Diagnostic &amp; Treatment Center Quarterly Aggregate Data Reporting</w:t>
      </w:r>
    </w:p>
    <w:p w14:paraId="5DFA7661" w14:textId="77777777" w:rsidR="00401A7B" w:rsidRPr="00B85AD4" w:rsidRDefault="00401A7B" w:rsidP="00030FCC">
      <w:pPr>
        <w:rPr>
          <w:rFonts w:ascii="Arial" w:hAnsi="Arial" w:cs="Arial"/>
          <w:szCs w:val="24"/>
          <w:highlight w:val="lightGray"/>
        </w:rPr>
      </w:pPr>
    </w:p>
    <w:p w14:paraId="3213064B" w14:textId="0A63E350" w:rsidR="00EA77F0" w:rsidRPr="006E5C1F" w:rsidRDefault="00246F7A" w:rsidP="00B5426A">
      <w:pPr>
        <w:ind w:left="720" w:hanging="720"/>
        <w:rPr>
          <w:rFonts w:ascii="Arial" w:hAnsi="Arial" w:cs="Arial"/>
          <w:b/>
          <w:bCs/>
          <w:szCs w:val="24"/>
        </w:rPr>
      </w:pPr>
      <w:r w:rsidRPr="006E5C1F">
        <w:rPr>
          <w:rFonts w:ascii="Arial" w:hAnsi="Arial" w:cs="Arial"/>
        </w:rPr>
        <w:t>2</w:t>
      </w:r>
      <w:r w:rsidR="00EF51FD" w:rsidRPr="006E5C1F">
        <w:rPr>
          <w:rFonts w:ascii="Arial" w:hAnsi="Arial" w:cs="Arial"/>
        </w:rPr>
        <w:t>)</w:t>
      </w:r>
      <w:r w:rsidR="00B5426A" w:rsidRPr="006E5C1F">
        <w:tab/>
      </w:r>
      <w:r w:rsidR="00EA77F0" w:rsidRPr="006E5C1F">
        <w:rPr>
          <w:rFonts w:ascii="Arial" w:hAnsi="Arial" w:cs="Arial"/>
          <w:b/>
        </w:rPr>
        <w:t xml:space="preserve">The outcomes required of this program initiative (which may include short term, </w:t>
      </w:r>
      <w:r w:rsidR="00267081" w:rsidRPr="006E5C1F">
        <w:rPr>
          <w:rFonts w:ascii="Arial" w:hAnsi="Arial" w:cs="Arial"/>
          <w:b/>
        </w:rPr>
        <w:t>midterm</w:t>
      </w:r>
      <w:r w:rsidR="00EA77F0" w:rsidRPr="006E5C1F">
        <w:rPr>
          <w:rFonts w:ascii="Arial" w:hAnsi="Arial" w:cs="Arial"/>
          <w:b/>
        </w:rPr>
        <w:t xml:space="preserve">, and </w:t>
      </w:r>
      <w:r w:rsidR="00267081" w:rsidRPr="006E5C1F">
        <w:rPr>
          <w:rFonts w:ascii="Arial" w:hAnsi="Arial" w:cs="Arial"/>
          <w:b/>
        </w:rPr>
        <w:t>long-term</w:t>
      </w:r>
      <w:r w:rsidR="00EA77F0" w:rsidRPr="006E5C1F">
        <w:rPr>
          <w:rFonts w:ascii="Arial" w:hAnsi="Arial" w:cs="Arial"/>
          <w:b/>
        </w:rPr>
        <w:t xml:space="preserve"> outcomes):</w:t>
      </w:r>
    </w:p>
    <w:p w14:paraId="35141F72" w14:textId="77777777" w:rsidR="00401A7B" w:rsidRPr="006E5C1F" w:rsidRDefault="00401A7B" w:rsidP="00B5426A">
      <w:pPr>
        <w:ind w:left="720" w:hanging="720"/>
        <w:rPr>
          <w:rFonts w:ascii="Arial" w:hAnsi="Arial" w:cs="Arial"/>
          <w:szCs w:val="24"/>
        </w:rPr>
      </w:pPr>
    </w:p>
    <w:p w14:paraId="20E25A70" w14:textId="77777777" w:rsidR="00293AB3" w:rsidRPr="006E5C1F" w:rsidRDefault="00246F7A" w:rsidP="001E3373">
      <w:pPr>
        <w:pStyle w:val="ListParagraph"/>
        <w:numPr>
          <w:ilvl w:val="0"/>
          <w:numId w:val="11"/>
        </w:numPr>
        <w:rPr>
          <w:rFonts w:ascii="Arial" w:hAnsi="Arial" w:cs="Arial"/>
          <w:szCs w:val="24"/>
        </w:rPr>
      </w:pPr>
      <w:r w:rsidRPr="006E5C1F">
        <w:rPr>
          <w:rFonts w:ascii="Arial" w:hAnsi="Arial" w:cs="Arial"/>
          <w:b/>
          <w:bCs/>
          <w:szCs w:val="24"/>
        </w:rPr>
        <w:t>Short Term Outcomes</w:t>
      </w:r>
      <w:r w:rsidR="00826AB3" w:rsidRPr="006E5C1F">
        <w:rPr>
          <w:rFonts w:ascii="Arial" w:hAnsi="Arial" w:cs="Arial"/>
          <w:szCs w:val="24"/>
        </w:rPr>
        <w:t xml:space="preserve">: </w:t>
      </w:r>
    </w:p>
    <w:p w14:paraId="084F6EC2" w14:textId="19F919A5" w:rsidR="00246F7A" w:rsidRDefault="00BF5CC9" w:rsidP="0014790C">
      <w:pPr>
        <w:pStyle w:val="ListParagraph"/>
        <w:ind w:left="1080"/>
        <w:jc w:val="both"/>
        <w:rPr>
          <w:rFonts w:ascii="Arial" w:hAnsi="Arial" w:cs="Arial"/>
          <w:szCs w:val="24"/>
        </w:rPr>
      </w:pPr>
      <w:r w:rsidRPr="00425760">
        <w:rPr>
          <w:rFonts w:ascii="Arial" w:hAnsi="Arial" w:cs="Arial"/>
          <w:szCs w:val="24"/>
        </w:rPr>
        <w:t>[</w:t>
      </w:r>
      <w:r w:rsidR="00826AB3" w:rsidRPr="00425760">
        <w:rPr>
          <w:rFonts w:ascii="Arial" w:hAnsi="Arial" w:cs="Arial"/>
          <w:szCs w:val="24"/>
        </w:rPr>
        <w:t xml:space="preserve">Describe required </w:t>
      </w:r>
      <w:r w:rsidR="00267081" w:rsidRPr="00425760">
        <w:rPr>
          <w:rFonts w:ascii="Arial" w:hAnsi="Arial" w:cs="Arial"/>
          <w:szCs w:val="24"/>
        </w:rPr>
        <w:t>short-term</w:t>
      </w:r>
      <w:r w:rsidR="00826AB3" w:rsidRPr="00425760">
        <w:rPr>
          <w:rFonts w:ascii="Arial" w:hAnsi="Arial" w:cs="Arial"/>
          <w:szCs w:val="24"/>
        </w:rPr>
        <w:t xml:space="preserve"> outcomes such as changes in knowledge and awareness</w:t>
      </w:r>
      <w:r w:rsidRPr="00425760">
        <w:rPr>
          <w:rFonts w:ascii="Arial" w:hAnsi="Arial" w:cs="Arial"/>
          <w:szCs w:val="24"/>
        </w:rPr>
        <w:t>]</w:t>
      </w:r>
    </w:p>
    <w:p w14:paraId="045992C1" w14:textId="36A3133D" w:rsidR="001E3373" w:rsidRDefault="001E3373" w:rsidP="0014790C">
      <w:pPr>
        <w:pStyle w:val="ListParagraph"/>
        <w:ind w:left="1080"/>
        <w:jc w:val="both"/>
        <w:rPr>
          <w:rFonts w:ascii="Arial" w:hAnsi="Arial" w:cs="Arial"/>
          <w:szCs w:val="24"/>
        </w:rPr>
      </w:pPr>
    </w:p>
    <w:p w14:paraId="1A3C9DA7" w14:textId="45C7D9AA" w:rsidR="00B057B5" w:rsidRPr="00353C2E" w:rsidRDefault="001D51B2" w:rsidP="00425760">
      <w:pPr>
        <w:pStyle w:val="ListParagraph"/>
        <w:numPr>
          <w:ilvl w:val="0"/>
          <w:numId w:val="61"/>
        </w:numPr>
        <w:spacing w:after="160" w:line="259" w:lineRule="auto"/>
        <w:contextualSpacing/>
        <w:rPr>
          <w:rFonts w:ascii="Arial" w:hAnsi="Arial" w:cs="Arial"/>
        </w:rPr>
      </w:pPr>
      <w:r w:rsidRPr="00353C2E">
        <w:rPr>
          <w:rFonts w:ascii="Arial" w:hAnsi="Arial" w:cs="Arial"/>
        </w:rPr>
        <w:t>90</w:t>
      </w:r>
      <w:r w:rsidR="00B057B5" w:rsidRPr="00353C2E">
        <w:rPr>
          <w:rFonts w:ascii="Arial" w:hAnsi="Arial" w:cs="Arial"/>
        </w:rPr>
        <w:t>% of medical examinations are completed within</w:t>
      </w:r>
      <w:r w:rsidR="00B91511" w:rsidRPr="00353C2E">
        <w:rPr>
          <w:rFonts w:ascii="Arial" w:hAnsi="Arial" w:cs="Arial"/>
        </w:rPr>
        <w:t xml:space="preserve"> 10 business days from the receipt of a referral.</w:t>
      </w:r>
    </w:p>
    <w:p w14:paraId="2278C133" w14:textId="62D6E816" w:rsidR="00B057B5" w:rsidRPr="00361ECC" w:rsidRDefault="00FE0768" w:rsidP="00425760">
      <w:pPr>
        <w:pStyle w:val="ListParagraph"/>
        <w:numPr>
          <w:ilvl w:val="0"/>
          <w:numId w:val="61"/>
        </w:numPr>
        <w:spacing w:after="160" w:line="259" w:lineRule="auto"/>
        <w:contextualSpacing/>
        <w:rPr>
          <w:rFonts w:ascii="Arial" w:hAnsi="Arial" w:cs="Arial"/>
        </w:rPr>
      </w:pPr>
      <w:r w:rsidRPr="00361ECC">
        <w:rPr>
          <w:rFonts w:ascii="Arial" w:hAnsi="Arial" w:cs="Arial"/>
        </w:rPr>
        <w:t>9</w:t>
      </w:r>
      <w:r w:rsidR="001348F6" w:rsidRPr="00361ECC">
        <w:rPr>
          <w:rFonts w:ascii="Arial" w:hAnsi="Arial" w:cs="Arial"/>
        </w:rPr>
        <w:t>0</w:t>
      </w:r>
      <w:r w:rsidR="00B057B5" w:rsidRPr="00361ECC">
        <w:rPr>
          <w:rFonts w:ascii="Arial" w:hAnsi="Arial" w:cs="Arial"/>
        </w:rPr>
        <w:t>% of</w:t>
      </w:r>
      <w:r w:rsidR="00D90902">
        <w:rPr>
          <w:rFonts w:ascii="Arial" w:hAnsi="Arial" w:cs="Arial"/>
        </w:rPr>
        <w:t xml:space="preserve"> </w:t>
      </w:r>
      <w:r w:rsidR="00D14F02">
        <w:rPr>
          <w:rFonts w:ascii="Arial" w:hAnsi="Arial" w:cs="Arial"/>
        </w:rPr>
        <w:t>p</w:t>
      </w:r>
      <w:r w:rsidR="00D90902">
        <w:rPr>
          <w:rFonts w:ascii="Arial" w:hAnsi="Arial" w:cs="Arial"/>
        </w:rPr>
        <w:t>sychosocial</w:t>
      </w:r>
      <w:r w:rsidR="00B057B5" w:rsidRPr="00361ECC">
        <w:rPr>
          <w:rFonts w:ascii="Arial" w:hAnsi="Arial" w:cs="Arial"/>
        </w:rPr>
        <w:t xml:space="preserve"> evaluations are completed within </w:t>
      </w:r>
      <w:r w:rsidR="00B91511" w:rsidRPr="00361ECC">
        <w:rPr>
          <w:rFonts w:ascii="Arial" w:hAnsi="Arial" w:cs="Arial"/>
        </w:rPr>
        <w:t>10 business days from receipt of a referral</w:t>
      </w:r>
      <w:r w:rsidRPr="00361ECC">
        <w:rPr>
          <w:rFonts w:ascii="Arial" w:hAnsi="Arial" w:cs="Arial"/>
        </w:rPr>
        <w:t xml:space="preserve"> (RDTCs </w:t>
      </w:r>
      <w:r w:rsidR="0EBAA255" w:rsidRPr="00361ECC">
        <w:rPr>
          <w:rFonts w:ascii="Arial" w:hAnsi="Arial" w:cs="Arial"/>
        </w:rPr>
        <w:t>are to</w:t>
      </w:r>
      <w:r w:rsidR="5F1C3A28" w:rsidRPr="00361ECC">
        <w:rPr>
          <w:rFonts w:ascii="Arial" w:hAnsi="Arial" w:cs="Arial"/>
        </w:rPr>
        <w:t xml:space="preserve"> </w:t>
      </w:r>
      <w:r w:rsidRPr="00361ECC">
        <w:rPr>
          <w:rFonts w:ascii="Arial" w:hAnsi="Arial" w:cs="Arial"/>
        </w:rPr>
        <w:t xml:space="preserve">communicate </w:t>
      </w:r>
      <w:r w:rsidR="00B11C5F" w:rsidRPr="00361ECC">
        <w:rPr>
          <w:rFonts w:ascii="Arial" w:hAnsi="Arial" w:cs="Arial"/>
        </w:rPr>
        <w:t>scheduling challenges and opportunities for improvement)</w:t>
      </w:r>
      <w:r w:rsidR="00B91511" w:rsidRPr="00361ECC">
        <w:rPr>
          <w:rFonts w:ascii="Arial" w:hAnsi="Arial" w:cs="Arial"/>
        </w:rPr>
        <w:t xml:space="preserve">. </w:t>
      </w:r>
    </w:p>
    <w:p w14:paraId="0D98777B" w14:textId="55291540" w:rsidR="00B057B5" w:rsidRPr="00516C24" w:rsidRDefault="001D51B2" w:rsidP="00425760">
      <w:pPr>
        <w:pStyle w:val="ListParagraph"/>
        <w:numPr>
          <w:ilvl w:val="0"/>
          <w:numId w:val="61"/>
        </w:numPr>
        <w:spacing w:after="160" w:line="259" w:lineRule="auto"/>
        <w:contextualSpacing/>
        <w:rPr>
          <w:rFonts w:ascii="Arial" w:hAnsi="Arial" w:cs="Arial"/>
        </w:rPr>
      </w:pPr>
      <w:r w:rsidRPr="00353C2E">
        <w:rPr>
          <w:rFonts w:ascii="Arial" w:hAnsi="Arial" w:cs="Arial"/>
        </w:rPr>
        <w:t>90</w:t>
      </w:r>
      <w:r w:rsidR="00B057B5" w:rsidRPr="00353C2E">
        <w:rPr>
          <w:rFonts w:ascii="Arial" w:hAnsi="Arial" w:cs="Arial"/>
        </w:rPr>
        <w:t>% of reports</w:t>
      </w:r>
      <w:r w:rsidR="00B91511" w:rsidRPr="00353C2E">
        <w:rPr>
          <w:rFonts w:ascii="Arial" w:hAnsi="Arial" w:cs="Arial"/>
        </w:rPr>
        <w:t xml:space="preserve"> (medical </w:t>
      </w:r>
      <w:r w:rsidR="006D2060">
        <w:rPr>
          <w:rFonts w:ascii="Arial" w:hAnsi="Arial" w:cs="Arial"/>
        </w:rPr>
        <w:t xml:space="preserve">exam, medical record review, </w:t>
      </w:r>
      <w:r w:rsidR="00B91511" w:rsidRPr="00353C2E">
        <w:rPr>
          <w:rFonts w:ascii="Arial" w:hAnsi="Arial" w:cs="Arial"/>
        </w:rPr>
        <w:t xml:space="preserve">and </w:t>
      </w:r>
      <w:r w:rsidR="006D2060">
        <w:rPr>
          <w:rFonts w:ascii="Arial" w:hAnsi="Arial" w:cs="Arial"/>
        </w:rPr>
        <w:t>psychosocial</w:t>
      </w:r>
      <w:r w:rsidR="00B91511" w:rsidRPr="00353C2E">
        <w:rPr>
          <w:rFonts w:ascii="Arial" w:hAnsi="Arial" w:cs="Arial"/>
        </w:rPr>
        <w:t>)</w:t>
      </w:r>
      <w:r w:rsidR="00B057B5" w:rsidRPr="00353C2E">
        <w:rPr>
          <w:rFonts w:ascii="Arial" w:hAnsi="Arial" w:cs="Arial"/>
        </w:rPr>
        <w:t xml:space="preserve"> are provided to CP&amp;P within </w:t>
      </w:r>
      <w:r w:rsidR="001348F6" w:rsidRPr="00353C2E">
        <w:rPr>
          <w:rFonts w:ascii="Arial" w:hAnsi="Arial" w:cs="Arial"/>
          <w:bCs/>
        </w:rPr>
        <w:t xml:space="preserve">30 </w:t>
      </w:r>
      <w:r w:rsidR="00B11C5F" w:rsidRPr="00353C2E">
        <w:rPr>
          <w:rFonts w:ascii="Arial" w:hAnsi="Arial" w:cs="Arial"/>
          <w:bCs/>
        </w:rPr>
        <w:t xml:space="preserve">calendar </w:t>
      </w:r>
      <w:r w:rsidR="001348F6" w:rsidRPr="00353C2E">
        <w:rPr>
          <w:rFonts w:ascii="Arial" w:hAnsi="Arial" w:cs="Arial"/>
          <w:bCs/>
        </w:rPr>
        <w:t>days from the completed exam and receipt of required collateral information.</w:t>
      </w:r>
    </w:p>
    <w:p w14:paraId="4805960B" w14:textId="77777777" w:rsidR="00516C24" w:rsidRPr="00516C24" w:rsidRDefault="00516C24" w:rsidP="00425760">
      <w:pPr>
        <w:pStyle w:val="ListParagraph"/>
        <w:numPr>
          <w:ilvl w:val="0"/>
          <w:numId w:val="61"/>
        </w:numPr>
        <w:spacing w:after="160" w:line="259" w:lineRule="auto"/>
        <w:contextualSpacing/>
        <w:rPr>
          <w:rFonts w:ascii="Arial" w:hAnsi="Arial" w:cs="Arial"/>
        </w:rPr>
      </w:pPr>
      <w:r w:rsidRPr="00516C24">
        <w:rPr>
          <w:rFonts w:ascii="Arial" w:hAnsi="Arial" w:cs="Arial"/>
        </w:rPr>
        <w:t>Therapy services will be initiated within 14 business days of referral.</w:t>
      </w:r>
    </w:p>
    <w:p w14:paraId="195A0136" w14:textId="77777777" w:rsidR="00516C24" w:rsidRPr="00516C24" w:rsidRDefault="00516C24" w:rsidP="00425760">
      <w:pPr>
        <w:pStyle w:val="ListParagraph"/>
        <w:numPr>
          <w:ilvl w:val="0"/>
          <w:numId w:val="61"/>
        </w:numPr>
        <w:spacing w:after="160" w:line="259" w:lineRule="auto"/>
        <w:contextualSpacing/>
        <w:rPr>
          <w:rFonts w:ascii="Arial" w:hAnsi="Arial" w:cs="Arial"/>
        </w:rPr>
      </w:pPr>
      <w:r w:rsidRPr="00516C24">
        <w:rPr>
          <w:rFonts w:ascii="Arial" w:hAnsi="Arial" w:cs="Arial"/>
        </w:rPr>
        <w:t>Testimony will be provided as needed.</w:t>
      </w:r>
    </w:p>
    <w:p w14:paraId="527882B5" w14:textId="609D3A7E" w:rsidR="00516C24" w:rsidRPr="00516C24" w:rsidRDefault="00516C24" w:rsidP="00425760">
      <w:pPr>
        <w:pStyle w:val="ListParagraph"/>
        <w:numPr>
          <w:ilvl w:val="0"/>
          <w:numId w:val="61"/>
        </w:numPr>
        <w:spacing w:after="160" w:line="259" w:lineRule="auto"/>
        <w:contextualSpacing/>
        <w:rPr>
          <w:rFonts w:ascii="Arial" w:hAnsi="Arial" w:cs="Arial"/>
        </w:rPr>
      </w:pPr>
      <w:r w:rsidRPr="00516C24">
        <w:rPr>
          <w:rFonts w:ascii="Arial" w:hAnsi="Arial" w:cs="Arial"/>
        </w:rPr>
        <w:t>MDT meetings will be attended by an RDTC representative.</w:t>
      </w:r>
    </w:p>
    <w:p w14:paraId="06DC4432" w14:textId="77777777" w:rsidR="00C57438" w:rsidRPr="00C57438" w:rsidRDefault="00C57438" w:rsidP="00C57438">
      <w:pPr>
        <w:pStyle w:val="ListParagraph"/>
        <w:spacing w:after="160" w:line="259" w:lineRule="auto"/>
        <w:ind w:left="1080"/>
        <w:contextualSpacing/>
        <w:rPr>
          <w:rFonts w:ascii="Arial" w:hAnsi="Arial" w:cs="Arial"/>
        </w:rPr>
      </w:pPr>
    </w:p>
    <w:p w14:paraId="099BBACC" w14:textId="77777777" w:rsidR="00293AB3" w:rsidRPr="00425760" w:rsidRDefault="00826AB3" w:rsidP="001E3373">
      <w:pPr>
        <w:pStyle w:val="ListParagraph"/>
        <w:numPr>
          <w:ilvl w:val="0"/>
          <w:numId w:val="11"/>
        </w:numPr>
        <w:rPr>
          <w:rFonts w:ascii="Arial" w:hAnsi="Arial" w:cs="Arial"/>
          <w:szCs w:val="24"/>
        </w:rPr>
      </w:pPr>
      <w:r w:rsidRPr="00425760">
        <w:rPr>
          <w:rFonts w:ascii="Arial" w:hAnsi="Arial" w:cs="Arial"/>
          <w:b/>
          <w:bCs/>
          <w:szCs w:val="24"/>
        </w:rPr>
        <w:t xml:space="preserve">Mid Term Outcomes: </w:t>
      </w:r>
    </w:p>
    <w:p w14:paraId="3406172B" w14:textId="02A5F48B" w:rsidR="000103E6" w:rsidRDefault="00BF5CC9" w:rsidP="00425760">
      <w:pPr>
        <w:ind w:left="1080"/>
        <w:jc w:val="both"/>
        <w:rPr>
          <w:rFonts w:ascii="Arial" w:hAnsi="Arial" w:cs="Arial"/>
          <w:szCs w:val="24"/>
        </w:rPr>
      </w:pPr>
      <w:r w:rsidRPr="00425760">
        <w:rPr>
          <w:rFonts w:ascii="Arial" w:hAnsi="Arial" w:cs="Arial"/>
          <w:szCs w:val="24"/>
        </w:rPr>
        <w:t>[</w:t>
      </w:r>
      <w:r w:rsidR="00826AB3" w:rsidRPr="00425760">
        <w:rPr>
          <w:rFonts w:ascii="Arial" w:hAnsi="Arial" w:cs="Arial"/>
          <w:szCs w:val="24"/>
        </w:rPr>
        <w:t xml:space="preserve">Describe required </w:t>
      </w:r>
      <w:r w:rsidR="00267081" w:rsidRPr="00425760">
        <w:rPr>
          <w:rFonts w:ascii="Arial" w:hAnsi="Arial" w:cs="Arial"/>
          <w:szCs w:val="24"/>
        </w:rPr>
        <w:t>midterm</w:t>
      </w:r>
      <w:r w:rsidR="00826AB3" w:rsidRPr="00425760">
        <w:rPr>
          <w:rFonts w:ascii="Arial" w:hAnsi="Arial" w:cs="Arial"/>
          <w:szCs w:val="24"/>
        </w:rPr>
        <w:t xml:space="preserve"> outcomes such as changes in behavior, practice, actions, decision making, policies, or social action</w:t>
      </w:r>
      <w:r w:rsidRPr="00425760">
        <w:rPr>
          <w:rFonts w:ascii="Arial" w:hAnsi="Arial" w:cs="Arial"/>
          <w:szCs w:val="24"/>
        </w:rPr>
        <w:t>]</w:t>
      </w:r>
    </w:p>
    <w:p w14:paraId="388FD858" w14:textId="77777777" w:rsidR="00425760" w:rsidRDefault="00425760" w:rsidP="00425760">
      <w:pPr>
        <w:ind w:left="1080"/>
        <w:jc w:val="both"/>
        <w:rPr>
          <w:rFonts w:ascii="Arial" w:hAnsi="Arial" w:cs="Arial"/>
          <w:szCs w:val="24"/>
        </w:rPr>
      </w:pPr>
    </w:p>
    <w:p w14:paraId="7A0BBDAE" w14:textId="77777777" w:rsidR="00835378" w:rsidRPr="00835378" w:rsidRDefault="00835378" w:rsidP="00425760">
      <w:pPr>
        <w:numPr>
          <w:ilvl w:val="0"/>
          <w:numId w:val="62"/>
        </w:numPr>
        <w:jc w:val="both"/>
        <w:rPr>
          <w:rFonts w:ascii="Arial" w:hAnsi="Arial" w:cs="Arial"/>
          <w:szCs w:val="24"/>
        </w:rPr>
      </w:pPr>
      <w:r w:rsidRPr="00835378">
        <w:rPr>
          <w:rFonts w:ascii="Arial" w:hAnsi="Arial" w:cs="Arial"/>
          <w:szCs w:val="24"/>
        </w:rPr>
        <w:t>Services will address and resolve concerns that prompted the referral to reduce symptoms and improve overall wellbeing of service recipient by utilizing a variety of therapeutic treatment techniques.</w:t>
      </w:r>
    </w:p>
    <w:p w14:paraId="2F78A7E2" w14:textId="77777777" w:rsidR="00835378" w:rsidRPr="00835378" w:rsidRDefault="00835378" w:rsidP="00425760">
      <w:pPr>
        <w:numPr>
          <w:ilvl w:val="0"/>
          <w:numId w:val="62"/>
        </w:numPr>
        <w:jc w:val="both"/>
        <w:rPr>
          <w:rFonts w:ascii="Arial" w:hAnsi="Arial" w:cs="Arial"/>
          <w:szCs w:val="24"/>
        </w:rPr>
      </w:pPr>
      <w:r w:rsidRPr="00835378">
        <w:rPr>
          <w:rFonts w:ascii="Arial" w:hAnsi="Arial" w:cs="Arial"/>
          <w:szCs w:val="24"/>
        </w:rPr>
        <w:t>Children learn to process emotions, skills for self-protection, and discuss feelings with supporting caregivers and caregivers strengthen skills to support their children.</w:t>
      </w:r>
    </w:p>
    <w:p w14:paraId="42CD63B1" w14:textId="77777777" w:rsidR="00835378" w:rsidRPr="00835378" w:rsidRDefault="00835378" w:rsidP="00425760">
      <w:pPr>
        <w:numPr>
          <w:ilvl w:val="0"/>
          <w:numId w:val="62"/>
        </w:numPr>
        <w:jc w:val="both"/>
        <w:rPr>
          <w:rFonts w:ascii="Arial" w:hAnsi="Arial" w:cs="Arial"/>
          <w:szCs w:val="24"/>
        </w:rPr>
      </w:pPr>
      <w:r w:rsidRPr="00835378">
        <w:rPr>
          <w:rFonts w:ascii="Arial" w:hAnsi="Arial" w:cs="Arial"/>
          <w:szCs w:val="24"/>
        </w:rPr>
        <w:lastRenderedPageBreak/>
        <w:t>Stakeholders will have increased awareness and understanding of child abuse and neglect issues, the purpose of RDTC services, and how to interpret and integrate recommendations into care planning.</w:t>
      </w:r>
    </w:p>
    <w:p w14:paraId="5C7647EE" w14:textId="77777777" w:rsidR="00835378" w:rsidRPr="00835378" w:rsidRDefault="00835378" w:rsidP="00425760">
      <w:pPr>
        <w:numPr>
          <w:ilvl w:val="0"/>
          <w:numId w:val="62"/>
        </w:numPr>
        <w:jc w:val="both"/>
        <w:rPr>
          <w:rFonts w:ascii="Arial" w:hAnsi="Arial" w:cs="Arial"/>
          <w:szCs w:val="24"/>
        </w:rPr>
      </w:pPr>
      <w:r w:rsidRPr="00835378">
        <w:rPr>
          <w:rFonts w:ascii="Arial" w:hAnsi="Arial" w:cs="Arial"/>
          <w:szCs w:val="24"/>
        </w:rPr>
        <w:t>Testimony &amp; reports will be comprehensive and clear to inform practice and court decisions.</w:t>
      </w:r>
    </w:p>
    <w:p w14:paraId="40B24C01" w14:textId="77777777" w:rsidR="00835378" w:rsidRPr="00835378" w:rsidRDefault="00835378" w:rsidP="00425760">
      <w:pPr>
        <w:numPr>
          <w:ilvl w:val="0"/>
          <w:numId w:val="62"/>
        </w:numPr>
        <w:jc w:val="both"/>
        <w:rPr>
          <w:rFonts w:ascii="Arial" w:hAnsi="Arial" w:cs="Arial"/>
          <w:szCs w:val="24"/>
        </w:rPr>
      </w:pPr>
      <w:r w:rsidRPr="00835378">
        <w:rPr>
          <w:rFonts w:ascii="Arial" w:hAnsi="Arial" w:cs="Arial"/>
          <w:szCs w:val="24"/>
        </w:rPr>
        <w:t>Participation in MDT meetings will contribute to the effective and collaborative response to child abuse.</w:t>
      </w:r>
    </w:p>
    <w:p w14:paraId="131A9457" w14:textId="77777777" w:rsidR="00835378" w:rsidRPr="00835378" w:rsidRDefault="00835378" w:rsidP="00425760">
      <w:pPr>
        <w:numPr>
          <w:ilvl w:val="0"/>
          <w:numId w:val="62"/>
        </w:numPr>
        <w:jc w:val="both"/>
        <w:rPr>
          <w:rFonts w:ascii="Arial" w:hAnsi="Arial" w:cs="Arial"/>
          <w:szCs w:val="24"/>
        </w:rPr>
      </w:pPr>
      <w:r w:rsidRPr="00835378">
        <w:rPr>
          <w:rFonts w:ascii="Arial" w:hAnsi="Arial" w:cs="Arial"/>
          <w:szCs w:val="24"/>
        </w:rPr>
        <w:t>Service delivery and operations will align with the Quality Standards for NJ DCF Providers as established August 2022.</w:t>
      </w:r>
    </w:p>
    <w:p w14:paraId="33A3278D" w14:textId="77777777" w:rsidR="00354065" w:rsidRDefault="00354065" w:rsidP="000103E6">
      <w:pPr>
        <w:jc w:val="both"/>
        <w:rPr>
          <w:rFonts w:ascii="Arial" w:hAnsi="Arial" w:cs="Arial"/>
          <w:szCs w:val="24"/>
        </w:rPr>
      </w:pPr>
    </w:p>
    <w:p w14:paraId="5842207B" w14:textId="77777777" w:rsidR="00401A7B" w:rsidRPr="00401A7B" w:rsidRDefault="00401A7B" w:rsidP="00401A7B">
      <w:pPr>
        <w:rPr>
          <w:rFonts w:ascii="Arial" w:hAnsi="Arial" w:cs="Arial"/>
          <w:szCs w:val="24"/>
        </w:rPr>
      </w:pPr>
    </w:p>
    <w:p w14:paraId="6A6CE6A4" w14:textId="2F52AF82" w:rsidR="00293AB3" w:rsidRPr="00161972" w:rsidRDefault="00826AB3" w:rsidP="00161972">
      <w:pPr>
        <w:pStyle w:val="ListParagraph"/>
        <w:numPr>
          <w:ilvl w:val="0"/>
          <w:numId w:val="11"/>
        </w:numPr>
        <w:rPr>
          <w:rFonts w:ascii="Arial" w:hAnsi="Arial" w:cs="Arial"/>
          <w:szCs w:val="24"/>
        </w:rPr>
      </w:pPr>
      <w:r w:rsidRPr="00161972">
        <w:rPr>
          <w:rFonts w:ascii="Arial" w:hAnsi="Arial" w:cs="Arial"/>
          <w:b/>
          <w:bCs/>
          <w:szCs w:val="24"/>
        </w:rPr>
        <w:t>Long Term Outcomes:</w:t>
      </w:r>
    </w:p>
    <w:p w14:paraId="51E3B93C" w14:textId="153128C4" w:rsidR="00C4218F" w:rsidRPr="00425760" w:rsidRDefault="00BF5CC9" w:rsidP="00425760">
      <w:pPr>
        <w:pStyle w:val="ListParagraph"/>
        <w:rPr>
          <w:rFonts w:ascii="Arial" w:hAnsi="Arial" w:cs="Arial"/>
          <w:szCs w:val="24"/>
        </w:rPr>
      </w:pPr>
      <w:r w:rsidRPr="00425760">
        <w:rPr>
          <w:rFonts w:ascii="Arial" w:hAnsi="Arial" w:cs="Arial"/>
          <w:szCs w:val="24"/>
        </w:rPr>
        <w:t>[</w:t>
      </w:r>
      <w:r w:rsidR="00826AB3" w:rsidRPr="00425760">
        <w:rPr>
          <w:rFonts w:ascii="Arial" w:hAnsi="Arial" w:cs="Arial"/>
          <w:szCs w:val="24"/>
        </w:rPr>
        <w:t xml:space="preserve">Describe required </w:t>
      </w:r>
      <w:r w:rsidR="00267081" w:rsidRPr="00425760">
        <w:rPr>
          <w:rFonts w:ascii="Arial" w:hAnsi="Arial" w:cs="Arial"/>
          <w:szCs w:val="24"/>
        </w:rPr>
        <w:t>long-term</w:t>
      </w:r>
      <w:r w:rsidR="00826AB3" w:rsidRPr="00425760">
        <w:rPr>
          <w:rFonts w:ascii="Arial" w:hAnsi="Arial" w:cs="Arial"/>
          <w:szCs w:val="24"/>
        </w:rPr>
        <w:t xml:space="preserve"> outcomes such as the ultimate impact on social, economic, </w:t>
      </w:r>
      <w:r w:rsidR="001F70F0" w:rsidRPr="00425760">
        <w:rPr>
          <w:rFonts w:ascii="Arial" w:hAnsi="Arial" w:cs="Arial"/>
          <w:szCs w:val="24"/>
        </w:rPr>
        <w:t>civic,</w:t>
      </w:r>
      <w:r w:rsidR="00826AB3" w:rsidRPr="00425760">
        <w:rPr>
          <w:rFonts w:ascii="Arial" w:hAnsi="Arial" w:cs="Arial"/>
          <w:szCs w:val="24"/>
        </w:rPr>
        <w:t xml:space="preserve"> or environmental conditions</w:t>
      </w:r>
      <w:r w:rsidRPr="00425760">
        <w:rPr>
          <w:rFonts w:ascii="Arial" w:hAnsi="Arial" w:cs="Arial"/>
          <w:szCs w:val="24"/>
        </w:rPr>
        <w:t>]</w:t>
      </w:r>
    </w:p>
    <w:p w14:paraId="52D1F000" w14:textId="42874F17" w:rsidR="00B057B5" w:rsidRPr="00353C2E" w:rsidRDefault="00B057B5" w:rsidP="00425760">
      <w:pPr>
        <w:pStyle w:val="ListParagraph"/>
        <w:numPr>
          <w:ilvl w:val="0"/>
          <w:numId w:val="62"/>
        </w:numPr>
        <w:spacing w:after="160" w:line="259" w:lineRule="auto"/>
        <w:contextualSpacing/>
        <w:rPr>
          <w:rFonts w:ascii="Arial" w:hAnsi="Arial" w:cs="Arial"/>
        </w:rPr>
      </w:pPr>
      <w:r w:rsidRPr="355DF00D">
        <w:rPr>
          <w:rFonts w:ascii="Arial" w:hAnsi="Arial" w:cs="Arial"/>
        </w:rPr>
        <w:t>Professionals and the community will be educated</w:t>
      </w:r>
      <w:r w:rsidR="004365DF">
        <w:rPr>
          <w:rFonts w:ascii="Arial" w:hAnsi="Arial" w:cs="Arial"/>
        </w:rPr>
        <w:t xml:space="preserve"> on topics related to child abuse and neglect.</w:t>
      </w:r>
      <w:r w:rsidRPr="355DF00D">
        <w:rPr>
          <w:rFonts w:ascii="Arial" w:hAnsi="Arial" w:cs="Arial"/>
        </w:rPr>
        <w:t xml:space="preserve"> </w:t>
      </w:r>
    </w:p>
    <w:p w14:paraId="52081D0C" w14:textId="4EE50689" w:rsidR="00354065" w:rsidRPr="00353C2E" w:rsidRDefault="00B057B5" w:rsidP="00425760">
      <w:pPr>
        <w:pStyle w:val="ListParagraph"/>
        <w:numPr>
          <w:ilvl w:val="0"/>
          <w:numId w:val="62"/>
        </w:numPr>
        <w:spacing w:line="259" w:lineRule="auto"/>
        <w:contextualSpacing/>
        <w:rPr>
          <w:rFonts w:ascii="Arial" w:hAnsi="Arial" w:cs="Arial"/>
          <w:szCs w:val="24"/>
        </w:rPr>
      </w:pPr>
      <w:r w:rsidRPr="00353C2E">
        <w:rPr>
          <w:rFonts w:ascii="Arial" w:hAnsi="Arial" w:cs="Arial"/>
          <w:szCs w:val="24"/>
        </w:rPr>
        <w:t xml:space="preserve">The overall health and safety of children in the community will be </w:t>
      </w:r>
      <w:r w:rsidR="00497749" w:rsidRPr="00353C2E">
        <w:rPr>
          <w:rFonts w:ascii="Arial" w:hAnsi="Arial" w:cs="Arial"/>
          <w:szCs w:val="24"/>
        </w:rPr>
        <w:t>improved.</w:t>
      </w:r>
    </w:p>
    <w:p w14:paraId="43388C9D" w14:textId="77777777" w:rsidR="00354065" w:rsidRPr="00354065" w:rsidRDefault="00354065" w:rsidP="00C73A24">
      <w:pPr>
        <w:spacing w:line="259" w:lineRule="auto"/>
        <w:contextualSpacing/>
        <w:rPr>
          <w:rFonts w:ascii="Arial" w:hAnsi="Arial" w:cs="Arial"/>
          <w:szCs w:val="24"/>
        </w:rPr>
      </w:pPr>
    </w:p>
    <w:p w14:paraId="36E80973" w14:textId="77777777" w:rsidR="00293AB3" w:rsidRPr="00425760" w:rsidRDefault="00246F7A" w:rsidP="00B5426A">
      <w:pPr>
        <w:ind w:left="720" w:hanging="720"/>
        <w:rPr>
          <w:rFonts w:ascii="Arial" w:hAnsi="Arial" w:cs="Arial"/>
          <w:b/>
          <w:bCs/>
          <w:szCs w:val="24"/>
        </w:rPr>
      </w:pPr>
      <w:r w:rsidRPr="00425760">
        <w:rPr>
          <w:rFonts w:ascii="Arial" w:hAnsi="Arial" w:cs="Arial"/>
        </w:rPr>
        <w:t>3</w:t>
      </w:r>
      <w:r w:rsidR="00EF51FD" w:rsidRPr="00425760">
        <w:rPr>
          <w:rFonts w:ascii="Arial" w:hAnsi="Arial" w:cs="Arial"/>
        </w:rPr>
        <w:t>)</w:t>
      </w:r>
      <w:r w:rsidR="00B5426A" w:rsidRPr="00425760">
        <w:tab/>
      </w:r>
      <w:r w:rsidR="00826AB3" w:rsidRPr="00425760">
        <w:rPr>
          <w:rFonts w:ascii="Arial" w:hAnsi="Arial" w:cs="Arial"/>
          <w:b/>
        </w:rPr>
        <w:t>Required use of databases:</w:t>
      </w:r>
      <w:r w:rsidR="00826AB3" w:rsidRPr="00425760">
        <w:rPr>
          <w:rFonts w:ascii="Arial" w:hAnsi="Arial" w:cs="Arial"/>
          <w:b/>
          <w:color w:val="FF0000"/>
        </w:rPr>
        <w:t xml:space="preserve"> </w:t>
      </w:r>
    </w:p>
    <w:p w14:paraId="0C3CA0EF" w14:textId="77777777" w:rsidR="00556143" w:rsidRDefault="00BF5CC9" w:rsidP="0014790C">
      <w:pPr>
        <w:ind w:left="720"/>
        <w:jc w:val="both"/>
        <w:rPr>
          <w:rFonts w:ascii="Arial" w:hAnsi="Arial" w:cs="Arial"/>
          <w:szCs w:val="24"/>
        </w:rPr>
      </w:pPr>
      <w:r w:rsidRPr="00425760">
        <w:rPr>
          <w:rFonts w:ascii="Arial" w:hAnsi="Arial" w:cs="Arial"/>
          <w:szCs w:val="24"/>
        </w:rPr>
        <w:t>[</w:t>
      </w:r>
      <w:r w:rsidR="00826AB3" w:rsidRPr="00425760">
        <w:rPr>
          <w:rFonts w:ascii="Arial" w:hAnsi="Arial" w:cs="Arial"/>
          <w:szCs w:val="24"/>
        </w:rPr>
        <w:t xml:space="preserve">Describe the Information Technology Systems required for the Operation and Performance Monitoring of this program </w:t>
      </w:r>
      <w:r w:rsidR="00202020" w:rsidRPr="00425760">
        <w:rPr>
          <w:rFonts w:ascii="Arial" w:hAnsi="Arial" w:cs="Arial"/>
          <w:szCs w:val="24"/>
        </w:rPr>
        <w:t>initiative]</w:t>
      </w:r>
      <w:r w:rsidR="00202020">
        <w:rPr>
          <w:rFonts w:ascii="Arial" w:hAnsi="Arial" w:cs="Arial"/>
          <w:szCs w:val="24"/>
        </w:rPr>
        <w:t xml:space="preserve"> </w:t>
      </w:r>
    </w:p>
    <w:p w14:paraId="0A1F45F4" w14:textId="05B1ACBE" w:rsidR="00246F7A" w:rsidRDefault="00202020" w:rsidP="0014790C">
      <w:pPr>
        <w:ind w:left="720"/>
        <w:jc w:val="both"/>
        <w:rPr>
          <w:rFonts w:ascii="Arial" w:hAnsi="Arial" w:cs="Arial"/>
          <w:szCs w:val="24"/>
        </w:rPr>
      </w:pPr>
      <w:r>
        <w:rPr>
          <w:rFonts w:ascii="Arial" w:hAnsi="Arial" w:cs="Arial"/>
          <w:szCs w:val="24"/>
        </w:rPr>
        <w:t>Each</w:t>
      </w:r>
      <w:r w:rsidR="00090898">
        <w:rPr>
          <w:rFonts w:ascii="Arial" w:hAnsi="Arial" w:cs="Arial"/>
          <w:szCs w:val="24"/>
        </w:rPr>
        <w:t xml:space="preserve"> RDTC shall use an electronic health record as identified by their hospital system.</w:t>
      </w:r>
    </w:p>
    <w:p w14:paraId="41304D23" w14:textId="77777777" w:rsidR="0014790C" w:rsidRPr="00032233" w:rsidRDefault="0014790C" w:rsidP="0014790C">
      <w:pPr>
        <w:rPr>
          <w:rFonts w:ascii="Arial" w:hAnsi="Arial" w:cs="Arial"/>
          <w:szCs w:val="24"/>
        </w:rPr>
      </w:pPr>
    </w:p>
    <w:p w14:paraId="02926221" w14:textId="77777777" w:rsidR="00293AB3" w:rsidRPr="00161972" w:rsidRDefault="00246F7A" w:rsidP="0082494D">
      <w:pPr>
        <w:ind w:left="720" w:hanging="720"/>
        <w:rPr>
          <w:rFonts w:ascii="Arial" w:hAnsi="Arial" w:cs="Arial"/>
          <w:szCs w:val="24"/>
        </w:rPr>
      </w:pPr>
      <w:r w:rsidRPr="00161972">
        <w:rPr>
          <w:rFonts w:ascii="Arial" w:hAnsi="Arial" w:cs="Arial"/>
          <w:szCs w:val="24"/>
        </w:rPr>
        <w:t>4</w:t>
      </w:r>
      <w:r w:rsidR="00EF51FD" w:rsidRPr="00161972">
        <w:rPr>
          <w:rFonts w:ascii="Arial" w:hAnsi="Arial" w:cs="Arial"/>
          <w:szCs w:val="24"/>
        </w:rPr>
        <w:t>)</w:t>
      </w:r>
      <w:r w:rsidR="00B5426A" w:rsidRPr="00161972">
        <w:rPr>
          <w:rFonts w:ascii="Arial" w:hAnsi="Arial" w:cs="Arial"/>
          <w:szCs w:val="24"/>
        </w:rPr>
        <w:tab/>
      </w:r>
      <w:r w:rsidR="00826AB3" w:rsidRPr="00161972">
        <w:rPr>
          <w:rFonts w:ascii="Arial" w:hAnsi="Arial" w:cs="Arial"/>
          <w:b/>
          <w:bCs/>
          <w:szCs w:val="24"/>
        </w:rPr>
        <w:t>Reporting requirements:</w:t>
      </w:r>
      <w:r w:rsidR="00826AB3" w:rsidRPr="00161972">
        <w:rPr>
          <w:rFonts w:ascii="Arial" w:hAnsi="Arial" w:cs="Arial"/>
          <w:szCs w:val="24"/>
        </w:rPr>
        <w:t xml:space="preserve"> </w:t>
      </w:r>
    </w:p>
    <w:p w14:paraId="244FEE0D" w14:textId="73B3E2AD" w:rsidR="00293AB3" w:rsidRDefault="00BF5CC9" w:rsidP="0014790C">
      <w:pPr>
        <w:ind w:left="720"/>
        <w:rPr>
          <w:rFonts w:ascii="Arial" w:hAnsi="Arial" w:cs="Arial"/>
          <w:szCs w:val="24"/>
        </w:rPr>
      </w:pPr>
      <w:r w:rsidRPr="00161972">
        <w:rPr>
          <w:rFonts w:ascii="Arial" w:hAnsi="Arial" w:cs="Arial"/>
          <w:szCs w:val="24"/>
        </w:rPr>
        <w:t>[</w:t>
      </w:r>
      <w:r w:rsidR="00826AB3" w:rsidRPr="00161972">
        <w:rPr>
          <w:rFonts w:ascii="Arial" w:hAnsi="Arial" w:cs="Arial"/>
          <w:szCs w:val="24"/>
        </w:rPr>
        <w:t>Describe the documents and reports required for data collection, reporting, and ongoing quality improvement for this program initiative</w:t>
      </w:r>
      <w:r w:rsidRPr="00161972">
        <w:rPr>
          <w:rFonts w:ascii="Arial" w:hAnsi="Arial" w:cs="Arial"/>
          <w:szCs w:val="24"/>
        </w:rPr>
        <w:t>]</w:t>
      </w:r>
    </w:p>
    <w:p w14:paraId="5418AC26" w14:textId="77777777" w:rsidR="000E10CA" w:rsidRDefault="000E10CA" w:rsidP="0014790C">
      <w:pPr>
        <w:ind w:left="720"/>
        <w:rPr>
          <w:rFonts w:ascii="Arial" w:hAnsi="Arial" w:cs="Arial"/>
          <w:szCs w:val="24"/>
        </w:rPr>
      </w:pPr>
    </w:p>
    <w:p w14:paraId="743D1D53" w14:textId="778DC649" w:rsidR="000E10CA" w:rsidRPr="00202020" w:rsidRDefault="000E10CA" w:rsidP="64242C31">
      <w:pPr>
        <w:jc w:val="both"/>
        <w:rPr>
          <w:rFonts w:ascii="Arial" w:hAnsi="Arial" w:cs="Arial"/>
        </w:rPr>
      </w:pPr>
      <w:r w:rsidRPr="64242C31">
        <w:rPr>
          <w:rFonts w:ascii="Arial" w:hAnsi="Arial" w:cs="Arial"/>
        </w:rPr>
        <w:t xml:space="preserve">The RDTC shall collect, maintain, and report service data </w:t>
      </w:r>
      <w:r w:rsidR="00181E71" w:rsidRPr="64242C31">
        <w:rPr>
          <w:rFonts w:ascii="Arial" w:hAnsi="Arial" w:cs="Arial"/>
        </w:rPr>
        <w:t xml:space="preserve">to </w:t>
      </w:r>
      <w:r w:rsidRPr="64242C31">
        <w:rPr>
          <w:rFonts w:ascii="Arial" w:hAnsi="Arial" w:cs="Arial"/>
        </w:rPr>
        <w:t>DCF. Reports shall include data related to volume of referrals by local office and service type, completed examinations and reports, timeliness of appointments and reports</w:t>
      </w:r>
      <w:r w:rsidR="00F859CD" w:rsidRPr="64242C31">
        <w:rPr>
          <w:rFonts w:ascii="Arial" w:hAnsi="Arial" w:cs="Arial"/>
        </w:rPr>
        <w:t xml:space="preserve">, </w:t>
      </w:r>
      <w:r w:rsidR="00F25699" w:rsidRPr="64242C31">
        <w:rPr>
          <w:rFonts w:ascii="Arial" w:hAnsi="Arial" w:cs="Arial"/>
        </w:rPr>
        <w:t>education/training</w:t>
      </w:r>
      <w:r w:rsidR="006E121B" w:rsidRPr="64242C31">
        <w:rPr>
          <w:rFonts w:ascii="Arial" w:hAnsi="Arial" w:cs="Arial"/>
        </w:rPr>
        <w:t>, and other data as requested.</w:t>
      </w:r>
      <w:r w:rsidRPr="64242C31">
        <w:rPr>
          <w:rFonts w:ascii="Arial" w:hAnsi="Arial" w:cs="Arial"/>
        </w:rPr>
        <w:t xml:space="preserve"> Quarterly reports are to be provided electronically to the DCF RDTC program manager by the 15 of each month for the previous reporting quarter.</w:t>
      </w:r>
      <w:r w:rsidR="3BE81BF4" w:rsidRPr="64242C31">
        <w:rPr>
          <w:rFonts w:ascii="Arial" w:hAnsi="Arial" w:cs="Arial"/>
        </w:rPr>
        <w:t xml:space="preserve">  Quarterly reports of expenditures are to be provided electronically to the DCF Business Office administering the contract and to the DCF RDTC program manager by the 15</w:t>
      </w:r>
      <w:r w:rsidR="3BE81BF4" w:rsidRPr="64242C31">
        <w:rPr>
          <w:rFonts w:ascii="Arial" w:hAnsi="Arial" w:cs="Arial"/>
          <w:vertAlign w:val="superscript"/>
        </w:rPr>
        <w:t>th</w:t>
      </w:r>
      <w:r w:rsidR="3BE81BF4" w:rsidRPr="64242C31">
        <w:rPr>
          <w:rFonts w:ascii="Arial" w:hAnsi="Arial" w:cs="Arial"/>
        </w:rPr>
        <w:t xml:space="preserve"> day of each month following the end of the previous reporting quarter. </w:t>
      </w:r>
    </w:p>
    <w:p w14:paraId="5F190BCF" w14:textId="77777777" w:rsidR="000E10CA" w:rsidRPr="00202020" w:rsidRDefault="000E10CA" w:rsidP="000E10CA">
      <w:pPr>
        <w:jc w:val="both"/>
        <w:rPr>
          <w:rFonts w:ascii="Arial" w:hAnsi="Arial" w:cs="Arial"/>
          <w:bCs/>
          <w:szCs w:val="24"/>
        </w:rPr>
      </w:pPr>
    </w:p>
    <w:p w14:paraId="5EE6F078" w14:textId="77777777" w:rsidR="000E10CA" w:rsidRPr="00202020" w:rsidRDefault="000E10CA" w:rsidP="000E10CA">
      <w:pPr>
        <w:jc w:val="both"/>
        <w:rPr>
          <w:rFonts w:ascii="Arial" w:hAnsi="Arial" w:cs="Arial"/>
          <w:bCs/>
          <w:szCs w:val="24"/>
        </w:rPr>
      </w:pPr>
      <w:r w:rsidRPr="00202020">
        <w:rPr>
          <w:rFonts w:ascii="Arial" w:hAnsi="Arial" w:cs="Arial"/>
          <w:bCs/>
          <w:szCs w:val="24"/>
        </w:rPr>
        <w:t xml:space="preserve">The RDTC shall meet quarterly with staff from DCP&amp;P, the Children’s System of Care, the Child Health Units, and other partners as needed to review service utilization and timelines, support coordination across DCP&amp;P, the RDTC, and other partners, and to address other matters related to RDTC operations.   </w:t>
      </w:r>
    </w:p>
    <w:p w14:paraId="663479BA" w14:textId="77777777" w:rsidR="000E10CA" w:rsidRDefault="000E10CA" w:rsidP="0014790C">
      <w:pPr>
        <w:ind w:left="720"/>
        <w:rPr>
          <w:rFonts w:ascii="Arial" w:hAnsi="Arial" w:cs="Arial"/>
          <w:szCs w:val="24"/>
        </w:rPr>
      </w:pPr>
    </w:p>
    <w:p w14:paraId="7A0E8765" w14:textId="77777777" w:rsidR="000E10CA" w:rsidRDefault="000E10CA" w:rsidP="000B6937">
      <w:pPr>
        <w:rPr>
          <w:rFonts w:ascii="Arial" w:hAnsi="Arial" w:cs="Arial"/>
          <w:szCs w:val="24"/>
        </w:rPr>
      </w:pPr>
    </w:p>
    <w:p w14:paraId="0922F3D9" w14:textId="41025BD6" w:rsidR="00202F5D" w:rsidRPr="00161972" w:rsidRDefault="000D280D" w:rsidP="000D280D">
      <w:pPr>
        <w:ind w:left="720" w:hanging="1350"/>
        <w:rPr>
          <w:rFonts w:ascii="Arial" w:hAnsi="Arial" w:cs="Arial"/>
          <w:b/>
          <w:bCs/>
          <w:szCs w:val="24"/>
        </w:rPr>
      </w:pPr>
      <w:r w:rsidRPr="00161972">
        <w:rPr>
          <w:rFonts w:ascii="Arial" w:hAnsi="Arial" w:cs="Arial"/>
          <w:b/>
          <w:bCs/>
          <w:szCs w:val="24"/>
        </w:rPr>
        <w:lastRenderedPageBreak/>
        <w:t xml:space="preserve">F:   </w:t>
      </w:r>
      <w:r w:rsidR="00A56F96" w:rsidRPr="00161972">
        <w:rPr>
          <w:rFonts w:ascii="Arial" w:hAnsi="Arial" w:cs="Arial"/>
          <w:b/>
          <w:bCs/>
          <w:szCs w:val="24"/>
        </w:rPr>
        <w:t xml:space="preserve">Signature </w:t>
      </w:r>
      <w:r w:rsidR="004F6A5B" w:rsidRPr="00161972">
        <w:rPr>
          <w:rFonts w:ascii="Arial" w:hAnsi="Arial" w:cs="Arial"/>
          <w:b/>
          <w:bCs/>
          <w:szCs w:val="24"/>
        </w:rPr>
        <w:t>S</w:t>
      </w:r>
      <w:r w:rsidR="00A56F96" w:rsidRPr="00161972">
        <w:rPr>
          <w:rFonts w:ascii="Arial" w:hAnsi="Arial" w:cs="Arial"/>
          <w:b/>
          <w:bCs/>
          <w:szCs w:val="24"/>
        </w:rPr>
        <w:t xml:space="preserve">tatement </w:t>
      </w:r>
      <w:r w:rsidR="00202F5D" w:rsidRPr="00161972">
        <w:rPr>
          <w:rFonts w:ascii="Arial" w:hAnsi="Arial" w:cs="Arial"/>
          <w:b/>
          <w:bCs/>
          <w:szCs w:val="24"/>
        </w:rPr>
        <w:t>of Acceptance:</w:t>
      </w:r>
      <w:r w:rsidR="00202F5D" w:rsidRPr="00161972">
        <w:rPr>
          <w:rFonts w:ascii="Arial" w:hAnsi="Arial" w:cs="Arial"/>
          <w:szCs w:val="24"/>
        </w:rPr>
        <w:t xml:space="preserve"> </w:t>
      </w:r>
    </w:p>
    <w:p w14:paraId="1CF1836E" w14:textId="77777777" w:rsidR="00202F5D" w:rsidRPr="00161972" w:rsidRDefault="00202F5D" w:rsidP="00202F5D">
      <w:pPr>
        <w:rPr>
          <w:rFonts w:ascii="Arial" w:hAnsi="Arial" w:cs="Arial"/>
          <w:szCs w:val="24"/>
        </w:rPr>
      </w:pPr>
    </w:p>
    <w:p w14:paraId="2AF01F8B" w14:textId="4FF4B824" w:rsidR="00F30827" w:rsidRPr="00161972" w:rsidRDefault="00202F5D" w:rsidP="000D280D">
      <w:pPr>
        <w:ind w:left="-180"/>
        <w:jc w:val="both"/>
        <w:rPr>
          <w:rFonts w:ascii="Arial" w:hAnsi="Arial" w:cs="Arial"/>
          <w:szCs w:val="24"/>
        </w:rPr>
      </w:pPr>
      <w:r w:rsidRPr="00161972">
        <w:rPr>
          <w:rFonts w:ascii="Arial" w:hAnsi="Arial" w:cs="Arial"/>
          <w:szCs w:val="24"/>
        </w:rPr>
        <w:t>By my signature below, I hereby certify that</w:t>
      </w:r>
      <w:r w:rsidR="00B5426A" w:rsidRPr="00161972">
        <w:rPr>
          <w:rFonts w:ascii="Arial" w:hAnsi="Arial" w:cs="Arial"/>
          <w:szCs w:val="24"/>
        </w:rPr>
        <w:t xml:space="preserve"> </w:t>
      </w:r>
      <w:r w:rsidRPr="00161972">
        <w:rPr>
          <w:rFonts w:ascii="Arial" w:hAnsi="Arial" w:cs="Arial"/>
          <w:szCs w:val="24"/>
        </w:rPr>
        <w:t xml:space="preserve">I have read, understand, accept, and will comply with all the terms and conditions of providing services described </w:t>
      </w:r>
      <w:r w:rsidR="003E4035" w:rsidRPr="00161972">
        <w:rPr>
          <w:rFonts w:ascii="Arial" w:hAnsi="Arial" w:cs="Arial"/>
          <w:szCs w:val="24"/>
        </w:rPr>
        <w:t xml:space="preserve">above </w:t>
      </w:r>
      <w:r w:rsidR="009C1F74" w:rsidRPr="00161972">
        <w:rPr>
          <w:rFonts w:ascii="Arial" w:hAnsi="Arial" w:cs="Arial"/>
          <w:szCs w:val="24"/>
        </w:rPr>
        <w:t>as</w:t>
      </w:r>
      <w:r w:rsidR="009C1F74" w:rsidRPr="00161972">
        <w:rPr>
          <w:rFonts w:ascii="Arial" w:hAnsi="Arial" w:cs="Arial"/>
          <w:i/>
          <w:iCs/>
          <w:szCs w:val="24"/>
        </w:rPr>
        <w:t xml:space="preserve"> Required Performance and Staffing Deliverables</w:t>
      </w:r>
      <w:r w:rsidR="009C1F74" w:rsidRPr="00161972">
        <w:rPr>
          <w:rFonts w:ascii="Arial" w:hAnsi="Arial" w:cs="Arial"/>
          <w:szCs w:val="24"/>
        </w:rPr>
        <w:t xml:space="preserve"> </w:t>
      </w:r>
      <w:r w:rsidRPr="00161972">
        <w:rPr>
          <w:rFonts w:ascii="Arial" w:hAnsi="Arial" w:cs="Arial"/>
          <w:szCs w:val="24"/>
        </w:rPr>
        <w:t xml:space="preserve">and any referenced documents.  I understand that the failure to abide by the terms of this </w:t>
      </w:r>
      <w:r w:rsidR="004F6A5B" w:rsidRPr="00161972">
        <w:rPr>
          <w:rFonts w:ascii="Arial" w:hAnsi="Arial" w:cs="Arial"/>
          <w:szCs w:val="24"/>
        </w:rPr>
        <w:t xml:space="preserve">statement </w:t>
      </w:r>
      <w:r w:rsidRPr="00161972">
        <w:rPr>
          <w:rFonts w:ascii="Arial" w:hAnsi="Arial" w:cs="Arial"/>
          <w:szCs w:val="24"/>
        </w:rPr>
        <w:t>is a basis for DCF’s termination of my contract to provide these services.  I have the necessary authority to execute this agreement between my organization and DCF.</w:t>
      </w:r>
      <w:r w:rsidRPr="00161972">
        <w:rPr>
          <w:rFonts w:ascii="Arial" w:hAnsi="Arial" w:cs="Arial"/>
          <w:szCs w:val="24"/>
        </w:rPr>
        <w:tab/>
      </w:r>
      <w:r w:rsidRPr="00161972">
        <w:rPr>
          <w:rFonts w:ascii="Arial" w:hAnsi="Arial" w:cs="Arial"/>
          <w:szCs w:val="24"/>
        </w:rPr>
        <w:tab/>
      </w:r>
    </w:p>
    <w:p w14:paraId="5E77CC92" w14:textId="77777777" w:rsidR="00DC1DA3" w:rsidRPr="00161972" w:rsidRDefault="00DC1DA3" w:rsidP="000D280D">
      <w:pPr>
        <w:ind w:left="-180"/>
        <w:jc w:val="both"/>
        <w:rPr>
          <w:rFonts w:ascii="Arial" w:hAnsi="Arial" w:cs="Arial"/>
          <w:szCs w:val="24"/>
        </w:rPr>
      </w:pPr>
    </w:p>
    <w:p w14:paraId="1670BFC5" w14:textId="2646B4A4" w:rsidR="00DC1DA3" w:rsidRDefault="00DC1DA3" w:rsidP="000D280D">
      <w:pPr>
        <w:ind w:left="-180"/>
        <w:jc w:val="both"/>
        <w:rPr>
          <w:rFonts w:ascii="Arial" w:hAnsi="Arial" w:cs="Arial"/>
          <w:szCs w:val="24"/>
          <w:highlight w:val="lightGray"/>
        </w:rPr>
      </w:pPr>
      <w:r w:rsidRPr="00161972">
        <w:rPr>
          <w:rFonts w:ascii="Arial" w:hAnsi="Arial" w:cs="Arial"/>
          <w:szCs w:val="24"/>
        </w:rPr>
        <w:t xml:space="preserve">Enter the name of the </w:t>
      </w:r>
      <w:r w:rsidR="005573BC" w:rsidRPr="00161972">
        <w:rPr>
          <w:rFonts w:ascii="Arial" w:hAnsi="Arial" w:cs="Arial"/>
          <w:szCs w:val="24"/>
        </w:rPr>
        <w:t>R</w:t>
      </w:r>
      <w:r w:rsidRPr="00161972">
        <w:rPr>
          <w:rFonts w:ascii="Arial" w:hAnsi="Arial" w:cs="Arial"/>
          <w:szCs w:val="24"/>
        </w:rPr>
        <w:t>egion</w:t>
      </w:r>
      <w:r w:rsidR="005573BC" w:rsidRPr="00161972">
        <w:rPr>
          <w:rFonts w:ascii="Arial" w:hAnsi="Arial" w:cs="Arial"/>
          <w:szCs w:val="24"/>
        </w:rPr>
        <w:t xml:space="preserve"> (see </w:t>
      </w:r>
      <w:r w:rsidR="000E6980" w:rsidRPr="00161972">
        <w:rPr>
          <w:rFonts w:ascii="Arial" w:hAnsi="Arial" w:cs="Arial"/>
          <w:szCs w:val="24"/>
        </w:rPr>
        <w:t>p</w:t>
      </w:r>
      <w:r w:rsidR="00FC4B8A" w:rsidRPr="00161972">
        <w:rPr>
          <w:rFonts w:ascii="Arial" w:hAnsi="Arial" w:cs="Arial"/>
          <w:szCs w:val="24"/>
        </w:rPr>
        <w:t>.</w:t>
      </w:r>
      <w:r w:rsidR="000E6980" w:rsidRPr="00161972">
        <w:rPr>
          <w:rFonts w:ascii="Arial" w:hAnsi="Arial" w:cs="Arial"/>
          <w:szCs w:val="24"/>
        </w:rPr>
        <w:t>1</w:t>
      </w:r>
      <w:r w:rsidR="00BB3DC9">
        <w:rPr>
          <w:rFonts w:ascii="Arial" w:hAnsi="Arial" w:cs="Arial"/>
          <w:szCs w:val="24"/>
        </w:rPr>
        <w:t>5</w:t>
      </w:r>
      <w:r w:rsidR="000E6980" w:rsidRPr="00161972">
        <w:rPr>
          <w:rFonts w:ascii="Arial" w:hAnsi="Arial" w:cs="Arial"/>
          <w:szCs w:val="24"/>
        </w:rPr>
        <w:t xml:space="preserve"> D.1</w:t>
      </w:r>
      <w:r w:rsidR="006F714F" w:rsidRPr="00161972">
        <w:rPr>
          <w:rFonts w:ascii="Arial" w:hAnsi="Arial" w:cs="Arial"/>
          <w:szCs w:val="24"/>
        </w:rPr>
        <w:t>)</w:t>
      </w:r>
      <w:r w:rsidRPr="00161972">
        <w:rPr>
          <w:rFonts w:ascii="Arial" w:hAnsi="Arial" w:cs="Arial"/>
          <w:szCs w:val="24"/>
        </w:rPr>
        <w:t xml:space="preserve"> </w:t>
      </w:r>
      <w:r w:rsidR="00D83140" w:rsidRPr="00161972">
        <w:rPr>
          <w:rFonts w:ascii="Arial" w:hAnsi="Arial" w:cs="Arial"/>
          <w:szCs w:val="24"/>
        </w:rPr>
        <w:t xml:space="preserve">the contractor </w:t>
      </w:r>
      <w:r w:rsidRPr="00161972">
        <w:rPr>
          <w:rFonts w:ascii="Arial" w:hAnsi="Arial" w:cs="Arial"/>
          <w:szCs w:val="24"/>
        </w:rPr>
        <w:t>serve</w:t>
      </w:r>
      <w:r w:rsidR="005573BC" w:rsidRPr="00161972">
        <w:rPr>
          <w:rFonts w:ascii="Arial" w:hAnsi="Arial" w:cs="Arial"/>
          <w:szCs w:val="24"/>
        </w:rPr>
        <w:t>s</w:t>
      </w:r>
      <w:r w:rsidR="005A6ABF">
        <w:rPr>
          <w:rFonts w:ascii="Arial" w:hAnsi="Arial" w:cs="Arial"/>
          <w:szCs w:val="24"/>
        </w:rPr>
        <w:t xml:space="preserve">: </w:t>
      </w:r>
      <w:permStart w:id="977938162" w:edGrp="everyone"/>
      <w:r w:rsidR="00BB3DC9">
        <w:rPr>
          <w:rFonts w:ascii="Arial" w:hAnsi="Arial" w:cs="Arial"/>
          <w:szCs w:val="24"/>
        </w:rPr>
        <w:tab/>
      </w:r>
      <w:r w:rsidR="00BB3DC9">
        <w:rPr>
          <w:rFonts w:ascii="Arial" w:hAnsi="Arial" w:cs="Arial"/>
          <w:szCs w:val="24"/>
        </w:rPr>
        <w:tab/>
      </w:r>
      <w:permEnd w:id="977938162"/>
    </w:p>
    <w:p w14:paraId="365BE72F" w14:textId="77777777" w:rsidR="005A6ABF" w:rsidRPr="00B64318" w:rsidRDefault="005A6ABF" w:rsidP="000D280D">
      <w:pPr>
        <w:ind w:left="-180"/>
        <w:jc w:val="both"/>
        <w:rPr>
          <w:rFonts w:ascii="Arial" w:hAnsi="Arial" w:cs="Arial"/>
          <w:color w:val="000000"/>
          <w:szCs w:val="24"/>
          <w:highlight w:val="yellow"/>
        </w:rPr>
      </w:pPr>
    </w:p>
    <w:p w14:paraId="71FDD757" w14:textId="42570A98" w:rsidR="00E97788" w:rsidRPr="005A6ABF" w:rsidRDefault="00E97788" w:rsidP="000D280D">
      <w:pPr>
        <w:ind w:left="-180"/>
        <w:jc w:val="both"/>
        <w:rPr>
          <w:rFonts w:ascii="Arial" w:hAnsi="Arial" w:cs="Arial"/>
          <w:szCs w:val="24"/>
        </w:rPr>
      </w:pPr>
      <w:r w:rsidRPr="005A6ABF">
        <w:rPr>
          <w:rFonts w:ascii="Arial" w:hAnsi="Arial" w:cs="Arial"/>
          <w:color w:val="000000"/>
          <w:szCs w:val="24"/>
        </w:rPr>
        <w:t>Name:</w:t>
      </w:r>
      <w:r w:rsidR="00BB3DC9">
        <w:rPr>
          <w:rFonts w:ascii="Arial" w:hAnsi="Arial" w:cs="Arial"/>
          <w:color w:val="000000"/>
          <w:szCs w:val="24"/>
        </w:rPr>
        <w:t xml:space="preserve"> </w:t>
      </w:r>
      <w:permStart w:id="1946422985" w:edGrp="everyone"/>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permEnd w:id="1946422985"/>
    </w:p>
    <w:p w14:paraId="377B0D25" w14:textId="194F0132" w:rsidR="00E97788" w:rsidRPr="005A6ABF" w:rsidRDefault="00E97788" w:rsidP="000D280D">
      <w:pPr>
        <w:pStyle w:val="NormalWeb"/>
        <w:ind w:left="-180"/>
        <w:rPr>
          <w:rFonts w:ascii="Arial" w:hAnsi="Arial" w:cs="Arial"/>
          <w:color w:val="000000"/>
        </w:rPr>
      </w:pPr>
      <w:r w:rsidRPr="005A6ABF">
        <w:rPr>
          <w:rFonts w:ascii="Arial" w:hAnsi="Arial" w:cs="Arial"/>
          <w:color w:val="000000"/>
        </w:rPr>
        <w:t>Signature:</w:t>
      </w:r>
      <w:r w:rsidR="00BB3DC9">
        <w:rPr>
          <w:rFonts w:ascii="Arial" w:hAnsi="Arial" w:cs="Arial"/>
          <w:color w:val="000000"/>
        </w:rPr>
        <w:t xml:space="preserve"> </w:t>
      </w:r>
      <w:permStart w:id="2146906868" w:edGrp="everyone"/>
      <w:r w:rsidR="00BB3DC9">
        <w:rPr>
          <w:rFonts w:ascii="Arial" w:hAnsi="Arial" w:cs="Arial"/>
          <w:color w:val="000000"/>
        </w:rPr>
        <w:tab/>
      </w:r>
      <w:r w:rsidR="00BB3DC9">
        <w:rPr>
          <w:rFonts w:ascii="Arial" w:hAnsi="Arial" w:cs="Arial"/>
          <w:color w:val="000000"/>
        </w:rPr>
        <w:tab/>
      </w:r>
      <w:r w:rsidR="00BB3DC9">
        <w:rPr>
          <w:rFonts w:ascii="Arial" w:hAnsi="Arial" w:cs="Arial"/>
          <w:color w:val="000000"/>
        </w:rPr>
        <w:tab/>
      </w:r>
      <w:r w:rsidR="00BB3DC9">
        <w:rPr>
          <w:rFonts w:ascii="Arial" w:hAnsi="Arial" w:cs="Arial"/>
          <w:color w:val="000000"/>
        </w:rPr>
        <w:tab/>
      </w:r>
      <w:r w:rsidR="00BB3DC9">
        <w:rPr>
          <w:rFonts w:ascii="Arial" w:hAnsi="Arial" w:cs="Arial"/>
          <w:color w:val="000000"/>
        </w:rPr>
        <w:tab/>
      </w:r>
      <w:r w:rsidR="00BB3DC9">
        <w:rPr>
          <w:rFonts w:ascii="Arial" w:hAnsi="Arial" w:cs="Arial"/>
          <w:color w:val="000000"/>
        </w:rPr>
        <w:tab/>
      </w:r>
      <w:r w:rsidR="00BB3DC9">
        <w:rPr>
          <w:rFonts w:ascii="Arial" w:hAnsi="Arial" w:cs="Arial"/>
          <w:color w:val="000000"/>
        </w:rPr>
        <w:tab/>
      </w:r>
      <w:permEnd w:id="2146906868"/>
      <w:r w:rsidRPr="005A6ABF">
        <w:rPr>
          <w:rFonts w:ascii="Arial" w:hAnsi="Arial" w:cs="Arial"/>
          <w:color w:val="000000"/>
        </w:rPr>
        <w:t xml:space="preserve">  </w:t>
      </w:r>
    </w:p>
    <w:p w14:paraId="09D76945" w14:textId="7096C4E8" w:rsidR="00E97788" w:rsidRPr="005A6ABF" w:rsidRDefault="00E97788" w:rsidP="000D280D">
      <w:pPr>
        <w:pStyle w:val="NormalWeb"/>
        <w:ind w:left="-180"/>
        <w:rPr>
          <w:rFonts w:ascii="Arial" w:hAnsi="Arial" w:cs="Arial"/>
          <w:color w:val="000000"/>
        </w:rPr>
      </w:pPr>
      <w:r w:rsidRPr="005A6ABF">
        <w:rPr>
          <w:rFonts w:ascii="Arial" w:hAnsi="Arial" w:cs="Arial"/>
          <w:color w:val="000000"/>
        </w:rPr>
        <w:t>Title:</w:t>
      </w:r>
      <w:r w:rsidR="00BB3DC9">
        <w:rPr>
          <w:rFonts w:ascii="Arial" w:hAnsi="Arial" w:cs="Arial"/>
          <w:color w:val="000000"/>
        </w:rPr>
        <w:t xml:space="preserve"> </w:t>
      </w:r>
      <w:permStart w:id="1581790807" w:edGrp="everyone"/>
      <w:r w:rsidR="00BB3DC9">
        <w:rPr>
          <w:rFonts w:ascii="Arial" w:hAnsi="Arial" w:cs="Arial"/>
          <w:color w:val="000000"/>
        </w:rPr>
        <w:tab/>
      </w:r>
      <w:r w:rsidR="00BB3DC9">
        <w:rPr>
          <w:rFonts w:ascii="Arial" w:hAnsi="Arial" w:cs="Arial"/>
          <w:color w:val="000000"/>
        </w:rPr>
        <w:tab/>
      </w:r>
      <w:r w:rsidR="00BB3DC9">
        <w:rPr>
          <w:rFonts w:ascii="Arial" w:hAnsi="Arial" w:cs="Arial"/>
          <w:color w:val="000000"/>
        </w:rPr>
        <w:tab/>
      </w:r>
      <w:r w:rsidR="00BB3DC9">
        <w:rPr>
          <w:rFonts w:ascii="Arial" w:hAnsi="Arial" w:cs="Arial"/>
          <w:color w:val="000000"/>
        </w:rPr>
        <w:tab/>
      </w:r>
      <w:r w:rsidR="00BB3DC9">
        <w:rPr>
          <w:rFonts w:ascii="Arial" w:hAnsi="Arial" w:cs="Arial"/>
          <w:color w:val="000000"/>
        </w:rPr>
        <w:tab/>
      </w:r>
      <w:r w:rsidR="00BB3DC9">
        <w:rPr>
          <w:rFonts w:ascii="Arial" w:hAnsi="Arial" w:cs="Arial"/>
          <w:color w:val="000000"/>
        </w:rPr>
        <w:tab/>
      </w:r>
      <w:r w:rsidR="00BB3DC9">
        <w:rPr>
          <w:rFonts w:ascii="Arial" w:hAnsi="Arial" w:cs="Arial"/>
          <w:color w:val="000000"/>
        </w:rPr>
        <w:tab/>
      </w:r>
      <w:r w:rsidR="00BB3DC9">
        <w:rPr>
          <w:rFonts w:ascii="Arial" w:hAnsi="Arial" w:cs="Arial"/>
          <w:color w:val="000000"/>
        </w:rPr>
        <w:tab/>
      </w:r>
      <w:permEnd w:id="1581790807"/>
      <w:r w:rsidRPr="005A6ABF">
        <w:rPr>
          <w:rFonts w:ascii="Arial" w:hAnsi="Arial" w:cs="Arial"/>
          <w:color w:val="000000"/>
        </w:rPr>
        <w:t xml:space="preserve"> </w:t>
      </w:r>
    </w:p>
    <w:p w14:paraId="323B1167" w14:textId="3BE4291D" w:rsidR="00E97788" w:rsidRPr="005A6ABF" w:rsidRDefault="00E97788" w:rsidP="000D280D">
      <w:pPr>
        <w:pStyle w:val="NormalWeb"/>
        <w:ind w:left="-180"/>
        <w:rPr>
          <w:rFonts w:ascii="Arial" w:hAnsi="Arial" w:cs="Arial"/>
          <w:color w:val="000000"/>
        </w:rPr>
      </w:pPr>
      <w:r w:rsidRPr="005A6ABF">
        <w:rPr>
          <w:rFonts w:ascii="Arial" w:hAnsi="Arial" w:cs="Arial"/>
          <w:color w:val="000000"/>
        </w:rPr>
        <w:t>Date:</w:t>
      </w:r>
      <w:r w:rsidR="00BB3DC9">
        <w:rPr>
          <w:rFonts w:ascii="Arial" w:hAnsi="Arial" w:cs="Arial"/>
          <w:color w:val="000000"/>
        </w:rPr>
        <w:t xml:space="preserve"> </w:t>
      </w:r>
      <w:permStart w:id="1391753833" w:edGrp="everyone"/>
      <w:r w:rsidR="00BB3DC9">
        <w:rPr>
          <w:rFonts w:ascii="Arial" w:hAnsi="Arial" w:cs="Arial"/>
          <w:color w:val="000000"/>
        </w:rPr>
        <w:tab/>
      </w:r>
      <w:r w:rsidR="00BB3DC9">
        <w:rPr>
          <w:rFonts w:ascii="Arial" w:hAnsi="Arial" w:cs="Arial"/>
          <w:color w:val="000000"/>
        </w:rPr>
        <w:tab/>
      </w:r>
      <w:r w:rsidR="00BB3DC9">
        <w:rPr>
          <w:rFonts w:ascii="Arial" w:hAnsi="Arial" w:cs="Arial"/>
          <w:color w:val="000000"/>
        </w:rPr>
        <w:tab/>
      </w:r>
      <w:r w:rsidR="00BB3DC9">
        <w:rPr>
          <w:rFonts w:ascii="Arial" w:hAnsi="Arial" w:cs="Arial"/>
          <w:color w:val="000000"/>
        </w:rPr>
        <w:tab/>
      </w:r>
      <w:r w:rsidR="00BB3DC9">
        <w:rPr>
          <w:rFonts w:ascii="Arial" w:hAnsi="Arial" w:cs="Arial"/>
          <w:color w:val="000000"/>
        </w:rPr>
        <w:tab/>
      </w:r>
      <w:r w:rsidR="00BB3DC9">
        <w:rPr>
          <w:rFonts w:ascii="Arial" w:hAnsi="Arial" w:cs="Arial"/>
          <w:color w:val="000000"/>
        </w:rPr>
        <w:tab/>
      </w:r>
      <w:r w:rsidR="00BB3DC9">
        <w:rPr>
          <w:rFonts w:ascii="Arial" w:hAnsi="Arial" w:cs="Arial"/>
          <w:color w:val="000000"/>
        </w:rPr>
        <w:tab/>
      </w:r>
      <w:r w:rsidR="00BB3DC9">
        <w:rPr>
          <w:rFonts w:ascii="Arial" w:hAnsi="Arial" w:cs="Arial"/>
          <w:color w:val="000000"/>
        </w:rPr>
        <w:tab/>
      </w:r>
      <w:permEnd w:id="1391753833"/>
    </w:p>
    <w:p w14:paraId="5617A32E" w14:textId="3B1F28DF" w:rsidR="00184CF3" w:rsidRPr="005A6ABF" w:rsidRDefault="00184CF3" w:rsidP="000D280D">
      <w:pPr>
        <w:pStyle w:val="NormalWeb"/>
        <w:ind w:left="-180"/>
        <w:rPr>
          <w:rFonts w:ascii="Arial" w:hAnsi="Arial" w:cs="Arial"/>
          <w:color w:val="000000"/>
        </w:rPr>
      </w:pPr>
      <w:bookmarkStart w:id="16" w:name="_Hlk62632694"/>
      <w:r w:rsidRPr="005A6ABF">
        <w:rPr>
          <w:rFonts w:ascii="Arial" w:hAnsi="Arial" w:cs="Arial"/>
          <w:color w:val="000000"/>
        </w:rPr>
        <w:t>Organization:</w:t>
      </w:r>
      <w:r w:rsidR="00BB3DC9">
        <w:rPr>
          <w:rFonts w:ascii="Arial" w:hAnsi="Arial" w:cs="Arial"/>
          <w:color w:val="000000"/>
        </w:rPr>
        <w:t xml:space="preserve"> </w:t>
      </w:r>
      <w:permStart w:id="198380981" w:edGrp="everyone"/>
      <w:r w:rsidR="00BB3DC9">
        <w:rPr>
          <w:rFonts w:ascii="Arial" w:hAnsi="Arial" w:cs="Arial"/>
          <w:color w:val="000000"/>
        </w:rPr>
        <w:tab/>
      </w:r>
      <w:r w:rsidR="00BB3DC9">
        <w:rPr>
          <w:rFonts w:ascii="Arial" w:hAnsi="Arial" w:cs="Arial"/>
          <w:color w:val="000000"/>
        </w:rPr>
        <w:tab/>
      </w:r>
      <w:r w:rsidR="00BB3DC9">
        <w:rPr>
          <w:rFonts w:ascii="Arial" w:hAnsi="Arial" w:cs="Arial"/>
          <w:color w:val="000000"/>
        </w:rPr>
        <w:tab/>
      </w:r>
      <w:r w:rsidR="00BB3DC9">
        <w:rPr>
          <w:rFonts w:ascii="Arial" w:hAnsi="Arial" w:cs="Arial"/>
          <w:color w:val="000000"/>
        </w:rPr>
        <w:tab/>
      </w:r>
      <w:r w:rsidR="00BB3DC9">
        <w:rPr>
          <w:rFonts w:ascii="Arial" w:hAnsi="Arial" w:cs="Arial"/>
          <w:color w:val="000000"/>
        </w:rPr>
        <w:tab/>
      </w:r>
      <w:r w:rsidR="00BB3DC9">
        <w:rPr>
          <w:rFonts w:ascii="Arial" w:hAnsi="Arial" w:cs="Arial"/>
          <w:color w:val="000000"/>
        </w:rPr>
        <w:tab/>
      </w:r>
      <w:r w:rsidR="00BB3DC9">
        <w:rPr>
          <w:rFonts w:ascii="Arial" w:hAnsi="Arial" w:cs="Arial"/>
          <w:color w:val="000000"/>
        </w:rPr>
        <w:tab/>
      </w:r>
      <w:permEnd w:id="198380981"/>
    </w:p>
    <w:p w14:paraId="3C65ED99" w14:textId="71F312C0" w:rsidR="00184CF3" w:rsidRPr="005A6ABF" w:rsidRDefault="00184CF3" w:rsidP="000D280D">
      <w:pPr>
        <w:pStyle w:val="NormalWeb"/>
        <w:ind w:left="-180"/>
        <w:rPr>
          <w:rFonts w:ascii="Arial" w:hAnsi="Arial" w:cs="Arial"/>
          <w:color w:val="000000"/>
        </w:rPr>
      </w:pPr>
      <w:r w:rsidRPr="005A6ABF">
        <w:rPr>
          <w:rFonts w:ascii="Arial" w:hAnsi="Arial" w:cs="Arial"/>
          <w:color w:val="000000"/>
        </w:rPr>
        <w:t>Federal ID No.:</w:t>
      </w:r>
      <w:r w:rsidR="00BB3DC9">
        <w:rPr>
          <w:rFonts w:ascii="Arial" w:hAnsi="Arial" w:cs="Arial"/>
          <w:color w:val="000000"/>
        </w:rPr>
        <w:t xml:space="preserve"> </w:t>
      </w:r>
      <w:permStart w:id="782131087" w:edGrp="everyone"/>
      <w:r w:rsidR="00BB3DC9">
        <w:rPr>
          <w:rFonts w:ascii="Arial" w:hAnsi="Arial" w:cs="Arial"/>
          <w:color w:val="000000"/>
        </w:rPr>
        <w:tab/>
      </w:r>
      <w:r w:rsidR="00BB3DC9">
        <w:rPr>
          <w:rFonts w:ascii="Arial" w:hAnsi="Arial" w:cs="Arial"/>
          <w:color w:val="000000"/>
        </w:rPr>
        <w:tab/>
      </w:r>
      <w:r w:rsidR="00BB3DC9">
        <w:rPr>
          <w:rFonts w:ascii="Arial" w:hAnsi="Arial" w:cs="Arial"/>
          <w:color w:val="000000"/>
        </w:rPr>
        <w:tab/>
      </w:r>
      <w:r w:rsidR="00BB3DC9">
        <w:rPr>
          <w:rFonts w:ascii="Arial" w:hAnsi="Arial" w:cs="Arial"/>
          <w:color w:val="000000"/>
        </w:rPr>
        <w:tab/>
      </w:r>
      <w:r w:rsidR="00BB3DC9">
        <w:rPr>
          <w:rFonts w:ascii="Arial" w:hAnsi="Arial" w:cs="Arial"/>
          <w:color w:val="000000"/>
        </w:rPr>
        <w:tab/>
      </w:r>
      <w:r w:rsidR="00BB3DC9">
        <w:rPr>
          <w:rFonts w:ascii="Arial" w:hAnsi="Arial" w:cs="Arial"/>
          <w:color w:val="000000"/>
        </w:rPr>
        <w:tab/>
      </w:r>
      <w:permEnd w:id="782131087"/>
    </w:p>
    <w:p w14:paraId="421A09C6" w14:textId="0023B4BA" w:rsidR="00184CF3" w:rsidRPr="005A6ABF" w:rsidRDefault="00184CF3" w:rsidP="000D280D">
      <w:pPr>
        <w:ind w:left="-180"/>
        <w:jc w:val="both"/>
        <w:rPr>
          <w:rFonts w:ascii="Arial" w:hAnsi="Arial" w:cs="Arial"/>
          <w:color w:val="000000"/>
          <w:szCs w:val="24"/>
        </w:rPr>
      </w:pPr>
      <w:r w:rsidRPr="005A6ABF">
        <w:rPr>
          <w:rFonts w:ascii="Arial" w:hAnsi="Arial" w:cs="Arial"/>
          <w:color w:val="000000"/>
          <w:szCs w:val="24"/>
        </w:rPr>
        <w:t>Charitable Registration No.:</w:t>
      </w:r>
      <w:r w:rsidR="00BB3DC9">
        <w:rPr>
          <w:rFonts w:ascii="Arial" w:hAnsi="Arial" w:cs="Arial"/>
          <w:color w:val="000000"/>
          <w:szCs w:val="24"/>
        </w:rPr>
        <w:t xml:space="preserve"> </w:t>
      </w:r>
      <w:permStart w:id="324237140" w:edGrp="everyone"/>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permEnd w:id="324237140"/>
      <w:r w:rsidRPr="005A6ABF">
        <w:rPr>
          <w:rFonts w:ascii="Arial" w:hAnsi="Arial" w:cs="Arial"/>
          <w:color w:val="000000"/>
          <w:szCs w:val="24"/>
        </w:rPr>
        <w:t xml:space="preserve"> </w:t>
      </w:r>
    </w:p>
    <w:p w14:paraId="0992E673" w14:textId="77777777" w:rsidR="00184CF3" w:rsidRPr="005A6ABF" w:rsidRDefault="00184CF3" w:rsidP="000D280D">
      <w:pPr>
        <w:ind w:left="-180" w:hanging="270"/>
        <w:jc w:val="both"/>
        <w:rPr>
          <w:rFonts w:ascii="Arial" w:hAnsi="Arial" w:cs="Arial"/>
          <w:color w:val="000000"/>
          <w:szCs w:val="24"/>
        </w:rPr>
      </w:pPr>
    </w:p>
    <w:p w14:paraId="11914AF4" w14:textId="6A875B8B" w:rsidR="00246F7A" w:rsidRPr="005A6ABF" w:rsidRDefault="00184CF3" w:rsidP="000D280D">
      <w:pPr>
        <w:ind w:left="-180"/>
        <w:jc w:val="both"/>
        <w:rPr>
          <w:rFonts w:ascii="Arial" w:hAnsi="Arial" w:cs="Arial"/>
          <w:color w:val="000000"/>
          <w:szCs w:val="24"/>
        </w:rPr>
      </w:pPr>
      <w:r w:rsidRPr="005A6ABF">
        <w:rPr>
          <w:rFonts w:ascii="Arial" w:hAnsi="Arial" w:cs="Arial"/>
          <w:color w:val="000000"/>
          <w:szCs w:val="24"/>
        </w:rPr>
        <w:t>Unique Entity ID #:</w:t>
      </w:r>
      <w:r w:rsidR="00BB3DC9">
        <w:rPr>
          <w:rFonts w:ascii="Arial" w:hAnsi="Arial" w:cs="Arial"/>
          <w:color w:val="000000"/>
          <w:szCs w:val="24"/>
        </w:rPr>
        <w:t xml:space="preserve"> </w:t>
      </w:r>
      <w:permStart w:id="452740290" w:edGrp="everyone"/>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permEnd w:id="452740290"/>
    </w:p>
    <w:p w14:paraId="5541D649" w14:textId="639F7635" w:rsidR="00184CF3" w:rsidRPr="005A6ABF" w:rsidRDefault="00184CF3" w:rsidP="000D280D">
      <w:pPr>
        <w:ind w:left="-180" w:hanging="270"/>
        <w:jc w:val="both"/>
        <w:rPr>
          <w:rFonts w:ascii="Arial" w:hAnsi="Arial" w:cs="Arial"/>
          <w:color w:val="000000"/>
          <w:szCs w:val="24"/>
        </w:rPr>
      </w:pPr>
    </w:p>
    <w:p w14:paraId="7786C470" w14:textId="4390C06B" w:rsidR="00184CF3" w:rsidRPr="005A6ABF" w:rsidRDefault="00184CF3" w:rsidP="000D280D">
      <w:pPr>
        <w:ind w:left="-180"/>
        <w:jc w:val="both"/>
        <w:rPr>
          <w:rFonts w:ascii="Arial" w:hAnsi="Arial" w:cs="Arial"/>
          <w:color w:val="000000"/>
          <w:szCs w:val="24"/>
        </w:rPr>
      </w:pPr>
      <w:r w:rsidRPr="005A6ABF">
        <w:rPr>
          <w:rFonts w:ascii="Arial" w:hAnsi="Arial" w:cs="Arial"/>
          <w:color w:val="000000"/>
          <w:szCs w:val="24"/>
        </w:rPr>
        <w:t>Contact Person:</w:t>
      </w:r>
      <w:r w:rsidR="00BB3DC9">
        <w:rPr>
          <w:rFonts w:ascii="Arial" w:hAnsi="Arial" w:cs="Arial"/>
          <w:color w:val="000000"/>
          <w:szCs w:val="24"/>
        </w:rPr>
        <w:t xml:space="preserve"> </w:t>
      </w:r>
      <w:permStart w:id="688486789" w:edGrp="everyone"/>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permEnd w:id="688486789"/>
    </w:p>
    <w:p w14:paraId="15A14093" w14:textId="6636FC00" w:rsidR="00184CF3" w:rsidRPr="005A6ABF" w:rsidRDefault="00184CF3" w:rsidP="000D280D">
      <w:pPr>
        <w:ind w:left="-180" w:hanging="270"/>
        <w:jc w:val="both"/>
        <w:rPr>
          <w:rFonts w:ascii="Arial" w:hAnsi="Arial" w:cs="Arial"/>
          <w:color w:val="000000"/>
          <w:szCs w:val="24"/>
        </w:rPr>
      </w:pPr>
    </w:p>
    <w:p w14:paraId="0291A7A9" w14:textId="4253BB00" w:rsidR="009E63FA" w:rsidRPr="005A6ABF" w:rsidRDefault="009E63FA" w:rsidP="000D280D">
      <w:pPr>
        <w:ind w:left="-180"/>
        <w:jc w:val="both"/>
        <w:rPr>
          <w:rFonts w:ascii="Arial" w:hAnsi="Arial" w:cs="Arial"/>
          <w:color w:val="000000"/>
          <w:szCs w:val="24"/>
        </w:rPr>
      </w:pPr>
      <w:r w:rsidRPr="005A6ABF">
        <w:rPr>
          <w:rFonts w:ascii="Arial" w:hAnsi="Arial" w:cs="Arial"/>
          <w:color w:val="000000"/>
          <w:szCs w:val="24"/>
        </w:rPr>
        <w:t>Title:</w:t>
      </w:r>
      <w:r w:rsidR="00BB3DC9">
        <w:rPr>
          <w:rFonts w:ascii="Arial" w:hAnsi="Arial" w:cs="Arial"/>
          <w:color w:val="000000"/>
          <w:szCs w:val="24"/>
        </w:rPr>
        <w:t xml:space="preserve"> </w:t>
      </w:r>
      <w:permStart w:id="1477709316" w:edGrp="everyone"/>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permEnd w:id="1477709316"/>
    </w:p>
    <w:p w14:paraId="3FF4676E" w14:textId="77777777" w:rsidR="009E63FA" w:rsidRPr="005A6ABF" w:rsidRDefault="009E63FA" w:rsidP="000D280D">
      <w:pPr>
        <w:ind w:left="-180"/>
        <w:jc w:val="both"/>
        <w:rPr>
          <w:rFonts w:ascii="Arial" w:hAnsi="Arial" w:cs="Arial"/>
          <w:color w:val="000000"/>
          <w:szCs w:val="24"/>
        </w:rPr>
      </w:pPr>
    </w:p>
    <w:p w14:paraId="0F9756FD" w14:textId="52BDBF11" w:rsidR="002F42EB" w:rsidRPr="005A6ABF" w:rsidRDefault="00184CF3" w:rsidP="002F42EB">
      <w:pPr>
        <w:ind w:left="-180"/>
        <w:jc w:val="both"/>
        <w:rPr>
          <w:rFonts w:ascii="Arial" w:hAnsi="Arial" w:cs="Arial"/>
          <w:color w:val="000000"/>
          <w:szCs w:val="24"/>
        </w:rPr>
      </w:pPr>
      <w:r w:rsidRPr="005A6ABF">
        <w:rPr>
          <w:rFonts w:ascii="Arial" w:hAnsi="Arial" w:cs="Arial"/>
          <w:color w:val="000000"/>
          <w:szCs w:val="24"/>
        </w:rPr>
        <w:t>Phone:</w:t>
      </w:r>
      <w:r w:rsidR="00BB3DC9">
        <w:rPr>
          <w:rFonts w:ascii="Arial" w:hAnsi="Arial" w:cs="Arial"/>
          <w:color w:val="000000"/>
          <w:szCs w:val="24"/>
        </w:rPr>
        <w:t xml:space="preserve"> </w:t>
      </w:r>
      <w:permStart w:id="282149562" w:edGrp="everyone"/>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permEnd w:id="282149562"/>
    </w:p>
    <w:p w14:paraId="216AFEA8" w14:textId="77777777" w:rsidR="002F42EB" w:rsidRPr="005A6ABF" w:rsidRDefault="002F42EB" w:rsidP="002F42EB">
      <w:pPr>
        <w:ind w:left="-180"/>
        <w:jc w:val="both"/>
        <w:rPr>
          <w:rFonts w:ascii="Arial" w:hAnsi="Arial" w:cs="Arial"/>
          <w:color w:val="000000"/>
          <w:szCs w:val="24"/>
        </w:rPr>
      </w:pPr>
    </w:p>
    <w:p w14:paraId="1AB4990A" w14:textId="53067C98" w:rsidR="002F42EB" w:rsidRPr="005A6ABF" w:rsidRDefault="00184CF3" w:rsidP="002F42EB">
      <w:pPr>
        <w:ind w:left="-180"/>
        <w:jc w:val="both"/>
        <w:rPr>
          <w:rFonts w:ascii="Arial" w:hAnsi="Arial" w:cs="Arial"/>
          <w:color w:val="000000"/>
          <w:szCs w:val="24"/>
        </w:rPr>
      </w:pPr>
      <w:r w:rsidRPr="005A6ABF">
        <w:rPr>
          <w:rFonts w:ascii="Arial" w:hAnsi="Arial" w:cs="Arial"/>
          <w:color w:val="000000"/>
          <w:szCs w:val="24"/>
        </w:rPr>
        <w:t>Email:</w:t>
      </w:r>
      <w:r w:rsidR="00BB3DC9">
        <w:rPr>
          <w:rFonts w:ascii="Arial" w:hAnsi="Arial" w:cs="Arial"/>
          <w:color w:val="000000"/>
          <w:szCs w:val="24"/>
        </w:rPr>
        <w:t xml:space="preserve"> </w:t>
      </w:r>
      <w:permStart w:id="151603878" w:edGrp="everyone"/>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permEnd w:id="151603878"/>
      <w:r w:rsidRPr="005A6ABF">
        <w:rPr>
          <w:rFonts w:ascii="Arial" w:hAnsi="Arial" w:cs="Arial"/>
          <w:color w:val="000000"/>
          <w:szCs w:val="24"/>
        </w:rPr>
        <w:t xml:space="preserve"> </w:t>
      </w:r>
      <w:bookmarkEnd w:id="16"/>
    </w:p>
    <w:p w14:paraId="7DA6B630" w14:textId="77777777" w:rsidR="002F42EB" w:rsidRPr="005A6ABF" w:rsidRDefault="002F42EB" w:rsidP="002F42EB">
      <w:pPr>
        <w:ind w:left="-180"/>
        <w:jc w:val="both"/>
        <w:rPr>
          <w:rFonts w:ascii="Arial" w:hAnsi="Arial" w:cs="Arial"/>
          <w:color w:val="000000"/>
          <w:szCs w:val="24"/>
        </w:rPr>
      </w:pPr>
    </w:p>
    <w:p w14:paraId="4A3A7261" w14:textId="131D2C5E" w:rsidR="00E074AC" w:rsidRPr="00181794" w:rsidRDefault="009E63FA" w:rsidP="00181794">
      <w:pPr>
        <w:ind w:left="-180"/>
        <w:jc w:val="both"/>
        <w:rPr>
          <w:rFonts w:ascii="Arial" w:hAnsi="Arial" w:cs="Arial"/>
          <w:color w:val="000000"/>
          <w:szCs w:val="24"/>
          <w:highlight w:val="lightGray"/>
        </w:rPr>
      </w:pPr>
      <w:r w:rsidRPr="005A6ABF">
        <w:rPr>
          <w:rFonts w:ascii="Arial" w:hAnsi="Arial" w:cs="Arial"/>
          <w:color w:val="000000"/>
          <w:szCs w:val="24"/>
        </w:rPr>
        <w:t>Mailing Address</w:t>
      </w:r>
      <w:r w:rsidRPr="00BB3DC9">
        <w:rPr>
          <w:rFonts w:ascii="Arial" w:hAnsi="Arial" w:cs="Arial"/>
          <w:color w:val="000000"/>
          <w:szCs w:val="24"/>
        </w:rPr>
        <w:t>:</w:t>
      </w:r>
      <w:r w:rsidR="00BB3DC9">
        <w:rPr>
          <w:rFonts w:ascii="Arial" w:hAnsi="Arial" w:cs="Arial"/>
          <w:color w:val="000000"/>
          <w:szCs w:val="24"/>
        </w:rPr>
        <w:t xml:space="preserve"> </w:t>
      </w:r>
      <w:permStart w:id="702431713" w:edGrp="everyone"/>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r w:rsidR="00BB3DC9">
        <w:rPr>
          <w:rFonts w:ascii="Arial" w:hAnsi="Arial" w:cs="Arial"/>
          <w:color w:val="000000"/>
          <w:szCs w:val="24"/>
        </w:rPr>
        <w:tab/>
      </w:r>
      <w:permEnd w:id="702431713"/>
    </w:p>
    <w:sectPr w:rsidR="00E074AC" w:rsidRPr="00181794" w:rsidSect="00AF0B4D">
      <w:footerReference w:type="even" r:id="rId11"/>
      <w:footerReference w:type="default" r:id="rId12"/>
      <w:footerReference w:type="first" r:id="rId13"/>
      <w:pgSz w:w="12240" w:h="15840" w:code="1"/>
      <w:pgMar w:top="1260" w:right="1800" w:bottom="1440" w:left="22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8AFD9" w14:textId="77777777" w:rsidR="003C6085" w:rsidRDefault="003C6085">
      <w:r>
        <w:separator/>
      </w:r>
    </w:p>
  </w:endnote>
  <w:endnote w:type="continuationSeparator" w:id="0">
    <w:p w14:paraId="59A719C6" w14:textId="77777777" w:rsidR="003C6085" w:rsidRDefault="003C6085">
      <w:r>
        <w:continuationSeparator/>
      </w:r>
    </w:p>
  </w:endnote>
  <w:endnote w:type="continuationNotice" w:id="1">
    <w:p w14:paraId="3515E5CE" w14:textId="77777777" w:rsidR="003C6085" w:rsidRDefault="003C6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618B" w14:textId="21E871A8"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1408">
      <w:rPr>
        <w:rStyle w:val="PageNumber"/>
        <w:noProof/>
      </w:rPr>
      <w:t>1</w:t>
    </w:r>
    <w:r>
      <w:rPr>
        <w:rStyle w:val="PageNumber"/>
      </w:rPr>
      <w:fldChar w:fldCharType="end"/>
    </w:r>
  </w:p>
  <w:p w14:paraId="157DE738" w14:textId="77777777" w:rsidR="00B67D0C" w:rsidRDefault="00B6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1169" w14:textId="77777777" w:rsidR="00B67D0C" w:rsidRDefault="00B67D0C">
    <w:pPr>
      <w:pStyle w:val="Footer"/>
      <w:jc w:val="center"/>
    </w:pPr>
    <w:r>
      <w:fldChar w:fldCharType="begin"/>
    </w:r>
    <w:r>
      <w:instrText xml:space="preserve"> PAGE   \* MERGEFORMAT </w:instrText>
    </w:r>
    <w:r>
      <w:fldChar w:fldCharType="separate"/>
    </w:r>
    <w:r w:rsidR="003B0F2A">
      <w:rPr>
        <w:noProof/>
      </w:rPr>
      <w:t>19</w:t>
    </w:r>
    <w:r>
      <w:rPr>
        <w:noProof/>
      </w:rPr>
      <w:fldChar w:fldCharType="end"/>
    </w:r>
  </w:p>
  <w:p w14:paraId="6BFAC920" w14:textId="77777777" w:rsidR="00B67D0C" w:rsidRPr="00515F46" w:rsidRDefault="00B67D0C" w:rsidP="005230C5">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9BC4" w14:textId="77777777" w:rsidR="00B67D0C" w:rsidRDefault="00B67D0C">
    <w:pPr>
      <w:pStyle w:val="Footer"/>
      <w:jc w:val="center"/>
    </w:pPr>
    <w:r>
      <w:fldChar w:fldCharType="begin"/>
    </w:r>
    <w:r>
      <w:instrText xml:space="preserve"> PAGE   \* MERGEFORMAT </w:instrText>
    </w:r>
    <w:r>
      <w:fldChar w:fldCharType="separate"/>
    </w:r>
    <w:r w:rsidR="003B0F2A">
      <w:rPr>
        <w:noProof/>
      </w:rPr>
      <w:t>1</w:t>
    </w:r>
    <w:r>
      <w:rPr>
        <w:noProof/>
      </w:rPr>
      <w:fldChar w:fldCharType="end"/>
    </w:r>
  </w:p>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DEC6B" w14:textId="77777777" w:rsidR="003C6085" w:rsidRDefault="003C6085">
      <w:r>
        <w:separator/>
      </w:r>
    </w:p>
  </w:footnote>
  <w:footnote w:type="continuationSeparator" w:id="0">
    <w:p w14:paraId="03E14086" w14:textId="77777777" w:rsidR="003C6085" w:rsidRDefault="003C6085">
      <w:r>
        <w:continuationSeparator/>
      </w:r>
    </w:p>
  </w:footnote>
  <w:footnote w:type="continuationNotice" w:id="1">
    <w:p w14:paraId="6E2DDC86" w14:textId="77777777" w:rsidR="003C6085" w:rsidRDefault="003C60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2940C02"/>
    <w:multiLevelType w:val="hybridMultilevel"/>
    <w:tmpl w:val="C8CE2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77AAD18"/>
    <w:multiLevelType w:val="hybridMultilevel"/>
    <w:tmpl w:val="FFFFFFFF"/>
    <w:lvl w:ilvl="0" w:tplc="5E6CAA60">
      <w:start w:val="1"/>
      <w:numFmt w:val="decimal"/>
      <w:lvlText w:val="%1."/>
      <w:lvlJc w:val="left"/>
      <w:pPr>
        <w:ind w:left="720" w:hanging="360"/>
      </w:pPr>
    </w:lvl>
    <w:lvl w:ilvl="1" w:tplc="B26C8D3E">
      <w:start w:val="1"/>
      <w:numFmt w:val="lowerLetter"/>
      <w:lvlText w:val="%2."/>
      <w:lvlJc w:val="left"/>
      <w:pPr>
        <w:ind w:left="1440" w:hanging="360"/>
      </w:pPr>
    </w:lvl>
    <w:lvl w:ilvl="2" w:tplc="16D41F86">
      <w:start w:val="1"/>
      <w:numFmt w:val="lowerRoman"/>
      <w:lvlText w:val="%3."/>
      <w:lvlJc w:val="right"/>
      <w:pPr>
        <w:ind w:left="2160" w:hanging="180"/>
      </w:pPr>
    </w:lvl>
    <w:lvl w:ilvl="3" w:tplc="D0E2EFCA">
      <w:start w:val="1"/>
      <w:numFmt w:val="decimal"/>
      <w:lvlText w:val="%4."/>
      <w:lvlJc w:val="left"/>
      <w:pPr>
        <w:ind w:left="2880" w:hanging="360"/>
      </w:pPr>
    </w:lvl>
    <w:lvl w:ilvl="4" w:tplc="B52E229E">
      <w:start w:val="1"/>
      <w:numFmt w:val="lowerLetter"/>
      <w:lvlText w:val="%5."/>
      <w:lvlJc w:val="left"/>
      <w:pPr>
        <w:ind w:left="3600" w:hanging="360"/>
      </w:pPr>
    </w:lvl>
    <w:lvl w:ilvl="5" w:tplc="689A6DEC">
      <w:start w:val="1"/>
      <w:numFmt w:val="lowerRoman"/>
      <w:lvlText w:val="%6."/>
      <w:lvlJc w:val="right"/>
      <w:pPr>
        <w:ind w:left="4320" w:hanging="180"/>
      </w:pPr>
    </w:lvl>
    <w:lvl w:ilvl="6" w:tplc="81982722">
      <w:start w:val="1"/>
      <w:numFmt w:val="decimal"/>
      <w:lvlText w:val="%7."/>
      <w:lvlJc w:val="left"/>
      <w:pPr>
        <w:ind w:left="5040" w:hanging="360"/>
      </w:pPr>
    </w:lvl>
    <w:lvl w:ilvl="7" w:tplc="87C63DF2">
      <w:start w:val="1"/>
      <w:numFmt w:val="lowerLetter"/>
      <w:lvlText w:val="%8."/>
      <w:lvlJc w:val="left"/>
      <w:pPr>
        <w:ind w:left="5760" w:hanging="360"/>
      </w:pPr>
    </w:lvl>
    <w:lvl w:ilvl="8" w:tplc="C318064E">
      <w:start w:val="1"/>
      <w:numFmt w:val="lowerRoman"/>
      <w:lvlText w:val="%9."/>
      <w:lvlJc w:val="right"/>
      <w:pPr>
        <w:ind w:left="6480" w:hanging="180"/>
      </w:pPr>
    </w:lvl>
  </w:abstractNum>
  <w:abstractNum w:abstractNumId="4" w15:restartNumberingAfterBreak="0">
    <w:nsid w:val="0BAC7855"/>
    <w:multiLevelType w:val="hybridMultilevel"/>
    <w:tmpl w:val="4FD88C1E"/>
    <w:lvl w:ilvl="0" w:tplc="D500F3A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636F76"/>
    <w:multiLevelType w:val="hybridMultilevel"/>
    <w:tmpl w:val="0ACEC7E4"/>
    <w:lvl w:ilvl="0" w:tplc="04090015">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739A9"/>
    <w:multiLevelType w:val="hybridMultilevel"/>
    <w:tmpl w:val="6EAE81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21287"/>
    <w:multiLevelType w:val="hybridMultilevel"/>
    <w:tmpl w:val="B5D89C42"/>
    <w:lvl w:ilvl="0" w:tplc="04090013">
      <w:start w:val="1"/>
      <w:numFmt w:val="upperRoman"/>
      <w:lvlText w:val="%1."/>
      <w:lvlJc w:val="right"/>
      <w:pPr>
        <w:ind w:left="720" w:hanging="360"/>
      </w:pPr>
    </w:lvl>
    <w:lvl w:ilvl="1" w:tplc="FC22714A">
      <w:start w:val="3"/>
      <w:numFmt w:val="upperLetter"/>
      <w:lvlText w:val="%2)"/>
      <w:lvlJc w:val="left"/>
      <w:pPr>
        <w:ind w:left="1440" w:hanging="360"/>
      </w:pPr>
      <w:rPr>
        <w:rFonts w:hint="default"/>
        <w:b/>
      </w:rPr>
    </w:lvl>
    <w:lvl w:ilvl="2" w:tplc="56AA11D0">
      <w:start w:val="1"/>
      <w:numFmt w:val="lowerRoman"/>
      <w:lvlText w:val="%3."/>
      <w:lvlJc w:val="right"/>
      <w:pPr>
        <w:ind w:left="2160" w:hanging="180"/>
      </w:pPr>
      <w:rPr>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95923"/>
    <w:multiLevelType w:val="hybridMultilevel"/>
    <w:tmpl w:val="9CF29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0B9D21"/>
    <w:multiLevelType w:val="hybridMultilevel"/>
    <w:tmpl w:val="FFFFFFFF"/>
    <w:lvl w:ilvl="0" w:tplc="1C56873A">
      <w:start w:val="1"/>
      <w:numFmt w:val="decimal"/>
      <w:lvlText w:val="%1."/>
      <w:lvlJc w:val="left"/>
      <w:pPr>
        <w:ind w:left="720" w:hanging="360"/>
      </w:pPr>
    </w:lvl>
    <w:lvl w:ilvl="1" w:tplc="1BC80FA8">
      <w:start w:val="1"/>
      <w:numFmt w:val="lowerLetter"/>
      <w:lvlText w:val="%2."/>
      <w:lvlJc w:val="left"/>
      <w:pPr>
        <w:ind w:left="1440" w:hanging="360"/>
      </w:pPr>
    </w:lvl>
    <w:lvl w:ilvl="2" w:tplc="0108C75A">
      <w:start w:val="1"/>
      <w:numFmt w:val="lowerRoman"/>
      <w:lvlText w:val="%3."/>
      <w:lvlJc w:val="right"/>
      <w:pPr>
        <w:ind w:left="2160" w:hanging="180"/>
      </w:pPr>
    </w:lvl>
    <w:lvl w:ilvl="3" w:tplc="4240F398">
      <w:start w:val="1"/>
      <w:numFmt w:val="decimal"/>
      <w:lvlText w:val="%4."/>
      <w:lvlJc w:val="left"/>
      <w:pPr>
        <w:ind w:left="2880" w:hanging="360"/>
      </w:pPr>
    </w:lvl>
    <w:lvl w:ilvl="4" w:tplc="90601646">
      <w:start w:val="1"/>
      <w:numFmt w:val="lowerLetter"/>
      <w:lvlText w:val="%5."/>
      <w:lvlJc w:val="left"/>
      <w:pPr>
        <w:ind w:left="3600" w:hanging="360"/>
      </w:pPr>
    </w:lvl>
    <w:lvl w:ilvl="5" w:tplc="E3C6D882">
      <w:start w:val="1"/>
      <w:numFmt w:val="lowerRoman"/>
      <w:lvlText w:val="%6."/>
      <w:lvlJc w:val="right"/>
      <w:pPr>
        <w:ind w:left="4320" w:hanging="180"/>
      </w:pPr>
    </w:lvl>
    <w:lvl w:ilvl="6" w:tplc="759A1E08">
      <w:start w:val="1"/>
      <w:numFmt w:val="decimal"/>
      <w:lvlText w:val="%7."/>
      <w:lvlJc w:val="left"/>
      <w:pPr>
        <w:ind w:left="5040" w:hanging="360"/>
      </w:pPr>
    </w:lvl>
    <w:lvl w:ilvl="7" w:tplc="7D5832AA">
      <w:start w:val="1"/>
      <w:numFmt w:val="lowerLetter"/>
      <w:lvlText w:val="%8."/>
      <w:lvlJc w:val="left"/>
      <w:pPr>
        <w:ind w:left="5760" w:hanging="360"/>
      </w:pPr>
    </w:lvl>
    <w:lvl w:ilvl="8" w:tplc="F62EC490">
      <w:start w:val="1"/>
      <w:numFmt w:val="lowerRoman"/>
      <w:lvlText w:val="%9."/>
      <w:lvlJc w:val="right"/>
      <w:pPr>
        <w:ind w:left="6480" w:hanging="180"/>
      </w:pPr>
    </w:lvl>
  </w:abstractNum>
  <w:abstractNum w:abstractNumId="10"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15:restartNumberingAfterBreak="0">
    <w:nsid w:val="258110C7"/>
    <w:multiLevelType w:val="hybridMultilevel"/>
    <w:tmpl w:val="B37AF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022C22"/>
    <w:multiLevelType w:val="hybridMultilevel"/>
    <w:tmpl w:val="3B9AE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0D2ECE"/>
    <w:multiLevelType w:val="hybridMultilevel"/>
    <w:tmpl w:val="4A1478B0"/>
    <w:lvl w:ilvl="0" w:tplc="04090001">
      <w:start w:val="1"/>
      <w:numFmt w:val="bullet"/>
      <w:lvlText w:val=""/>
      <w:lvlJc w:val="left"/>
      <w:pPr>
        <w:ind w:left="1440" w:hanging="360"/>
      </w:pPr>
      <w:rPr>
        <w:rFonts w:ascii="Symbol" w:hAnsi="Symbol" w:hint="default"/>
      </w:rPr>
    </w:lvl>
    <w:lvl w:ilvl="1" w:tplc="E83AB11A">
      <w:start w:val="1"/>
      <w:numFmt w:val="bullet"/>
      <w:lvlText w:val="o"/>
      <w:lvlJc w:val="left"/>
      <w:pPr>
        <w:ind w:left="2160" w:hanging="360"/>
      </w:pPr>
      <w:rPr>
        <w:rFonts w:ascii="Courier New" w:hAnsi="Courier New" w:cs="Courier New" w:hint="default"/>
        <w:color w:val="FF0000"/>
      </w:rPr>
    </w:lvl>
    <w:lvl w:ilvl="2" w:tplc="6BC4DDD4">
      <w:start w:val="1"/>
      <w:numFmt w:val="bullet"/>
      <w:lvlText w:val=""/>
      <w:lvlJc w:val="left"/>
      <w:pPr>
        <w:ind w:left="2880" w:hanging="360"/>
      </w:pPr>
      <w:rPr>
        <w:rFonts w:ascii="Wingdings" w:hAnsi="Wingdings" w:hint="default"/>
        <w:b w:val="0"/>
        <w:bCs w:val="0"/>
        <w:color w:val="FF000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CBC5CD7"/>
    <w:multiLevelType w:val="hybridMultilevel"/>
    <w:tmpl w:val="7B9477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1706BA"/>
    <w:multiLevelType w:val="hybridMultilevel"/>
    <w:tmpl w:val="766EF12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4820A9"/>
    <w:multiLevelType w:val="multilevel"/>
    <w:tmpl w:val="7CBEEED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2F533B23"/>
    <w:multiLevelType w:val="hybridMultilevel"/>
    <w:tmpl w:val="E6E0D1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1728B8"/>
    <w:multiLevelType w:val="hybridMultilevel"/>
    <w:tmpl w:val="89CE1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6F6BAD"/>
    <w:multiLevelType w:val="hybridMultilevel"/>
    <w:tmpl w:val="111CBA74"/>
    <w:lvl w:ilvl="0" w:tplc="FAC64124">
      <w:start w:val="1"/>
      <w:numFmt w:val="bullet"/>
      <w:lvlText w:val=""/>
      <w:lvlJc w:val="left"/>
      <w:pPr>
        <w:tabs>
          <w:tab w:val="num" w:pos="360"/>
        </w:tabs>
        <w:ind w:left="1440" w:hanging="360"/>
      </w:pPr>
      <w:rPr>
        <w:rFonts w:ascii="Symbol" w:hAnsi="Symbol" w:hint="default"/>
      </w:rPr>
    </w:lvl>
    <w:lvl w:ilvl="1" w:tplc="9594B1B8" w:tentative="1">
      <w:start w:val="1"/>
      <w:numFmt w:val="bullet"/>
      <w:lvlText w:val="o"/>
      <w:lvlJc w:val="left"/>
      <w:pPr>
        <w:tabs>
          <w:tab w:val="num" w:pos="1080"/>
        </w:tabs>
        <w:ind w:left="2160" w:hanging="360"/>
      </w:pPr>
      <w:rPr>
        <w:rFonts w:ascii="Courier New" w:hAnsi="Courier New" w:hint="default"/>
      </w:rPr>
    </w:lvl>
    <w:lvl w:ilvl="2" w:tplc="559C93E4" w:tentative="1">
      <w:start w:val="1"/>
      <w:numFmt w:val="bullet"/>
      <w:lvlText w:val=""/>
      <w:lvlJc w:val="left"/>
      <w:pPr>
        <w:tabs>
          <w:tab w:val="num" w:pos="1800"/>
        </w:tabs>
        <w:ind w:left="2880" w:hanging="360"/>
      </w:pPr>
      <w:rPr>
        <w:rFonts w:ascii="Wingdings" w:hAnsi="Wingdings" w:hint="default"/>
      </w:rPr>
    </w:lvl>
    <w:lvl w:ilvl="3" w:tplc="1BE468D8" w:tentative="1">
      <w:start w:val="1"/>
      <w:numFmt w:val="bullet"/>
      <w:lvlText w:val=""/>
      <w:lvlJc w:val="left"/>
      <w:pPr>
        <w:tabs>
          <w:tab w:val="num" w:pos="2520"/>
        </w:tabs>
        <w:ind w:left="3600" w:hanging="360"/>
      </w:pPr>
      <w:rPr>
        <w:rFonts w:ascii="Symbol" w:hAnsi="Symbol" w:hint="default"/>
      </w:rPr>
    </w:lvl>
    <w:lvl w:ilvl="4" w:tplc="ADF2C87C" w:tentative="1">
      <w:start w:val="1"/>
      <w:numFmt w:val="bullet"/>
      <w:lvlText w:val="o"/>
      <w:lvlJc w:val="left"/>
      <w:pPr>
        <w:tabs>
          <w:tab w:val="num" w:pos="3240"/>
        </w:tabs>
        <w:ind w:left="4320" w:hanging="360"/>
      </w:pPr>
      <w:rPr>
        <w:rFonts w:ascii="Courier New" w:hAnsi="Courier New" w:hint="default"/>
      </w:rPr>
    </w:lvl>
    <w:lvl w:ilvl="5" w:tplc="F9A036C4" w:tentative="1">
      <w:start w:val="1"/>
      <w:numFmt w:val="bullet"/>
      <w:lvlText w:val=""/>
      <w:lvlJc w:val="left"/>
      <w:pPr>
        <w:tabs>
          <w:tab w:val="num" w:pos="3960"/>
        </w:tabs>
        <w:ind w:left="5040" w:hanging="360"/>
      </w:pPr>
      <w:rPr>
        <w:rFonts w:ascii="Wingdings" w:hAnsi="Wingdings" w:hint="default"/>
      </w:rPr>
    </w:lvl>
    <w:lvl w:ilvl="6" w:tplc="48E60A46" w:tentative="1">
      <w:start w:val="1"/>
      <w:numFmt w:val="bullet"/>
      <w:lvlText w:val=""/>
      <w:lvlJc w:val="left"/>
      <w:pPr>
        <w:tabs>
          <w:tab w:val="num" w:pos="4680"/>
        </w:tabs>
        <w:ind w:left="5760" w:hanging="360"/>
      </w:pPr>
      <w:rPr>
        <w:rFonts w:ascii="Symbol" w:hAnsi="Symbol" w:hint="default"/>
      </w:rPr>
    </w:lvl>
    <w:lvl w:ilvl="7" w:tplc="9138AC72" w:tentative="1">
      <w:start w:val="1"/>
      <w:numFmt w:val="bullet"/>
      <w:lvlText w:val="o"/>
      <w:lvlJc w:val="left"/>
      <w:pPr>
        <w:tabs>
          <w:tab w:val="num" w:pos="5400"/>
        </w:tabs>
        <w:ind w:left="6480" w:hanging="360"/>
      </w:pPr>
      <w:rPr>
        <w:rFonts w:ascii="Courier New" w:hAnsi="Courier New" w:hint="default"/>
      </w:rPr>
    </w:lvl>
    <w:lvl w:ilvl="8" w:tplc="398E6C9C" w:tentative="1">
      <w:start w:val="1"/>
      <w:numFmt w:val="bullet"/>
      <w:lvlText w:val=""/>
      <w:lvlJc w:val="left"/>
      <w:pPr>
        <w:tabs>
          <w:tab w:val="num" w:pos="6120"/>
        </w:tabs>
        <w:ind w:left="7200" w:hanging="360"/>
      </w:pPr>
      <w:rPr>
        <w:rFonts w:ascii="Wingdings" w:hAnsi="Wingdings" w:hint="default"/>
      </w:rPr>
    </w:lvl>
  </w:abstractNum>
  <w:abstractNum w:abstractNumId="20"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06002B"/>
    <w:multiLevelType w:val="hybridMultilevel"/>
    <w:tmpl w:val="243A0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D4739E"/>
    <w:multiLevelType w:val="hybridMultilevel"/>
    <w:tmpl w:val="82206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C33E81"/>
    <w:multiLevelType w:val="hybridMultilevel"/>
    <w:tmpl w:val="D6065856"/>
    <w:lvl w:ilvl="0" w:tplc="6C0A52A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681FC8"/>
    <w:multiLevelType w:val="hybridMultilevel"/>
    <w:tmpl w:val="DFE6F6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CAE24E3"/>
    <w:multiLevelType w:val="hybridMultilevel"/>
    <w:tmpl w:val="517C9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FBA0582"/>
    <w:multiLevelType w:val="hybridMultilevel"/>
    <w:tmpl w:val="636CC28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0F94470"/>
    <w:multiLevelType w:val="hybridMultilevel"/>
    <w:tmpl w:val="7242F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1F64EDE"/>
    <w:multiLevelType w:val="hybridMultilevel"/>
    <w:tmpl w:val="DB526730"/>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0B5222"/>
    <w:multiLevelType w:val="hybridMultilevel"/>
    <w:tmpl w:val="EB0CAB5E"/>
    <w:lvl w:ilvl="0" w:tplc="99A02B56">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AB4BF7"/>
    <w:multiLevelType w:val="hybridMultilevel"/>
    <w:tmpl w:val="21F4D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3DC0B08"/>
    <w:multiLevelType w:val="hybridMultilevel"/>
    <w:tmpl w:val="17DA6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4E54F61"/>
    <w:multiLevelType w:val="hybridMultilevel"/>
    <w:tmpl w:val="983CD6F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7D1731A"/>
    <w:multiLevelType w:val="hybridMultilevel"/>
    <w:tmpl w:val="B2FAA922"/>
    <w:lvl w:ilvl="0" w:tplc="2A626DCC">
      <w:start w:val="1"/>
      <w:numFmt w:val="decimal"/>
      <w:lvlText w:val="%1)"/>
      <w:lvlJc w:val="left"/>
      <w:pPr>
        <w:ind w:left="720" w:hanging="720"/>
      </w:pPr>
      <w:rPr>
        <w:rFonts w:ascii="Arial" w:eastAsia="Times New Roman" w:hAnsi="Arial" w:cs="Arial"/>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8C56848"/>
    <w:multiLevelType w:val="hybridMultilevel"/>
    <w:tmpl w:val="C84493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ACA641F"/>
    <w:multiLevelType w:val="hybridMultilevel"/>
    <w:tmpl w:val="65D89006"/>
    <w:lvl w:ilvl="0" w:tplc="1E424A38">
      <w:start w:val="1"/>
      <w:numFmt w:val="bullet"/>
      <w:lvlText w:val="-"/>
      <w:lvlJc w:val="left"/>
      <w:pPr>
        <w:ind w:left="720" w:hanging="360"/>
      </w:pPr>
      <w:rPr>
        <w:rFonts w:ascii="Times New Roman" w:eastAsiaTheme="minorHAnsi" w:hAnsi="Times New Roman" w:cs="Times New Roman" w:hint="default"/>
      </w:rPr>
    </w:lvl>
    <w:lvl w:ilvl="1" w:tplc="04090001">
      <w:start w:val="1"/>
      <w:numFmt w:val="bullet"/>
      <w:lvlText w:val=""/>
      <w:lvlJc w:val="left"/>
      <w:pPr>
        <w:ind w:left="36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8943AE"/>
    <w:multiLevelType w:val="hybridMultilevel"/>
    <w:tmpl w:val="8D7432B0"/>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540E6C38"/>
    <w:multiLevelType w:val="hybridMultilevel"/>
    <w:tmpl w:val="BC56B05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7A032E"/>
    <w:multiLevelType w:val="hybridMultilevel"/>
    <w:tmpl w:val="2F3A142C"/>
    <w:lvl w:ilvl="0" w:tplc="45F8CFDE">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9" w15:restartNumberingAfterBreak="0">
    <w:nsid w:val="56FE184D"/>
    <w:multiLevelType w:val="hybridMultilevel"/>
    <w:tmpl w:val="68DE7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B375EF"/>
    <w:multiLevelType w:val="hybridMultilevel"/>
    <w:tmpl w:val="398C0574"/>
    <w:lvl w:ilvl="0" w:tplc="7D084010">
      <w:start w:val="6"/>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59CE1B5D"/>
    <w:multiLevelType w:val="hybridMultilevel"/>
    <w:tmpl w:val="22BCE2FE"/>
    <w:lvl w:ilvl="0" w:tplc="DD628922">
      <w:start w:val="1"/>
      <w:numFmt w:val="decimal"/>
      <w:lvlText w:val="%1."/>
      <w:lvlJc w:val="left"/>
      <w:pPr>
        <w:ind w:left="1080" w:hanging="360"/>
      </w:pPr>
    </w:lvl>
    <w:lvl w:ilvl="1" w:tplc="42A41C58">
      <w:start w:val="1"/>
      <w:numFmt w:val="lowerLetter"/>
      <w:lvlText w:val="%2."/>
      <w:lvlJc w:val="left"/>
      <w:pPr>
        <w:ind w:left="1800" w:hanging="360"/>
      </w:pPr>
    </w:lvl>
    <w:lvl w:ilvl="2" w:tplc="E6F4C862">
      <w:start w:val="1"/>
      <w:numFmt w:val="lowerRoman"/>
      <w:lvlText w:val="%3."/>
      <w:lvlJc w:val="right"/>
      <w:pPr>
        <w:ind w:left="2520" w:hanging="180"/>
      </w:pPr>
    </w:lvl>
    <w:lvl w:ilvl="3" w:tplc="F32430AE">
      <w:start w:val="1"/>
      <w:numFmt w:val="decimal"/>
      <w:lvlText w:val="%4."/>
      <w:lvlJc w:val="left"/>
      <w:pPr>
        <w:ind w:left="3240" w:hanging="360"/>
      </w:pPr>
    </w:lvl>
    <w:lvl w:ilvl="4" w:tplc="E17CFDCE">
      <w:start w:val="1"/>
      <w:numFmt w:val="lowerLetter"/>
      <w:lvlText w:val="%5."/>
      <w:lvlJc w:val="left"/>
      <w:pPr>
        <w:ind w:left="3960" w:hanging="360"/>
      </w:pPr>
    </w:lvl>
    <w:lvl w:ilvl="5" w:tplc="69321968">
      <w:start w:val="1"/>
      <w:numFmt w:val="lowerRoman"/>
      <w:lvlText w:val="%6."/>
      <w:lvlJc w:val="right"/>
      <w:pPr>
        <w:ind w:left="4680" w:hanging="180"/>
      </w:pPr>
    </w:lvl>
    <w:lvl w:ilvl="6" w:tplc="2C1A6432">
      <w:start w:val="1"/>
      <w:numFmt w:val="decimal"/>
      <w:lvlText w:val="%7."/>
      <w:lvlJc w:val="left"/>
      <w:pPr>
        <w:ind w:left="5400" w:hanging="360"/>
      </w:pPr>
    </w:lvl>
    <w:lvl w:ilvl="7" w:tplc="5F0012FC">
      <w:start w:val="1"/>
      <w:numFmt w:val="lowerLetter"/>
      <w:lvlText w:val="%8."/>
      <w:lvlJc w:val="left"/>
      <w:pPr>
        <w:ind w:left="6120" w:hanging="360"/>
      </w:pPr>
    </w:lvl>
    <w:lvl w:ilvl="8" w:tplc="A762EF46">
      <w:start w:val="1"/>
      <w:numFmt w:val="lowerRoman"/>
      <w:lvlText w:val="%9."/>
      <w:lvlJc w:val="right"/>
      <w:pPr>
        <w:ind w:left="6840" w:hanging="180"/>
      </w:pPr>
    </w:lvl>
  </w:abstractNum>
  <w:abstractNum w:abstractNumId="42"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801043"/>
    <w:multiLevelType w:val="hybridMultilevel"/>
    <w:tmpl w:val="12906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9244E4"/>
    <w:multiLevelType w:val="hybridMultilevel"/>
    <w:tmpl w:val="5436F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263A5F"/>
    <w:multiLevelType w:val="hybridMultilevel"/>
    <w:tmpl w:val="033C57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20E76CB"/>
    <w:multiLevelType w:val="hybridMultilevel"/>
    <w:tmpl w:val="2E3AB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3C67216"/>
    <w:multiLevelType w:val="hybridMultilevel"/>
    <w:tmpl w:val="ED08C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764B70"/>
    <w:multiLevelType w:val="hybridMultilevel"/>
    <w:tmpl w:val="961645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66C30BDB"/>
    <w:multiLevelType w:val="multilevel"/>
    <w:tmpl w:val="0F36D684"/>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1" w15:restartNumberingAfterBreak="0">
    <w:nsid w:val="67B17534"/>
    <w:multiLevelType w:val="hybridMultilevel"/>
    <w:tmpl w:val="FFFFFFFF"/>
    <w:lvl w:ilvl="0" w:tplc="59488FEE">
      <w:start w:val="1"/>
      <w:numFmt w:val="decimal"/>
      <w:lvlText w:val="%1."/>
      <w:lvlJc w:val="left"/>
      <w:pPr>
        <w:ind w:left="1080" w:hanging="360"/>
      </w:pPr>
    </w:lvl>
    <w:lvl w:ilvl="1" w:tplc="35847390">
      <w:start w:val="1"/>
      <w:numFmt w:val="lowerLetter"/>
      <w:lvlText w:val="%2."/>
      <w:lvlJc w:val="left"/>
      <w:pPr>
        <w:ind w:left="1800" w:hanging="360"/>
      </w:pPr>
    </w:lvl>
    <w:lvl w:ilvl="2" w:tplc="E0387AFC">
      <w:start w:val="1"/>
      <w:numFmt w:val="lowerRoman"/>
      <w:lvlText w:val="%3."/>
      <w:lvlJc w:val="right"/>
      <w:pPr>
        <w:ind w:left="2520" w:hanging="180"/>
      </w:pPr>
    </w:lvl>
    <w:lvl w:ilvl="3" w:tplc="7096ABDE">
      <w:start w:val="1"/>
      <w:numFmt w:val="decimal"/>
      <w:lvlText w:val="%4."/>
      <w:lvlJc w:val="left"/>
      <w:pPr>
        <w:ind w:left="3240" w:hanging="360"/>
      </w:pPr>
    </w:lvl>
    <w:lvl w:ilvl="4" w:tplc="DFD6A69E">
      <w:start w:val="1"/>
      <w:numFmt w:val="lowerLetter"/>
      <w:lvlText w:val="%5."/>
      <w:lvlJc w:val="left"/>
      <w:pPr>
        <w:ind w:left="3960" w:hanging="360"/>
      </w:pPr>
    </w:lvl>
    <w:lvl w:ilvl="5" w:tplc="761C7A3E">
      <w:start w:val="1"/>
      <w:numFmt w:val="lowerRoman"/>
      <w:lvlText w:val="%6."/>
      <w:lvlJc w:val="right"/>
      <w:pPr>
        <w:ind w:left="4680" w:hanging="180"/>
      </w:pPr>
    </w:lvl>
    <w:lvl w:ilvl="6" w:tplc="0C627116">
      <w:start w:val="1"/>
      <w:numFmt w:val="decimal"/>
      <w:lvlText w:val="%7."/>
      <w:lvlJc w:val="left"/>
      <w:pPr>
        <w:ind w:left="5400" w:hanging="360"/>
      </w:pPr>
    </w:lvl>
    <w:lvl w:ilvl="7" w:tplc="DCD8D334">
      <w:start w:val="1"/>
      <w:numFmt w:val="lowerLetter"/>
      <w:lvlText w:val="%8."/>
      <w:lvlJc w:val="left"/>
      <w:pPr>
        <w:ind w:left="6120" w:hanging="360"/>
      </w:pPr>
    </w:lvl>
    <w:lvl w:ilvl="8" w:tplc="001A60E2">
      <w:start w:val="1"/>
      <w:numFmt w:val="lowerRoman"/>
      <w:lvlText w:val="%9."/>
      <w:lvlJc w:val="right"/>
      <w:pPr>
        <w:ind w:left="6840" w:hanging="180"/>
      </w:pPr>
    </w:lvl>
  </w:abstractNum>
  <w:abstractNum w:abstractNumId="52" w15:restartNumberingAfterBreak="0">
    <w:nsid w:val="68A97303"/>
    <w:multiLevelType w:val="hybridMultilevel"/>
    <w:tmpl w:val="3B6E3FF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8C75E0C"/>
    <w:multiLevelType w:val="hybridMultilevel"/>
    <w:tmpl w:val="807EF95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6B0F60FB"/>
    <w:multiLevelType w:val="hybridMultilevel"/>
    <w:tmpl w:val="FDA2C294"/>
    <w:lvl w:ilvl="0" w:tplc="BA98CA20">
      <w:start w:val="1"/>
      <w:numFmt w:val="bullet"/>
      <w:lvlText w:val=""/>
      <w:lvlJc w:val="left"/>
      <w:pPr>
        <w:ind w:left="720" w:hanging="360"/>
      </w:pPr>
      <w:rPr>
        <w:rFonts w:ascii="Symbol" w:hAnsi="Symbol" w:hint="default"/>
        <w:spacing w:val="0"/>
        <w:w w:val="100"/>
      </w:rPr>
    </w:lvl>
    <w:lvl w:ilvl="1" w:tplc="BA98CA20">
      <w:start w:val="1"/>
      <w:numFmt w:val="bullet"/>
      <w:lvlText w:val=""/>
      <w:lvlJc w:val="left"/>
      <w:pPr>
        <w:ind w:left="1440" w:hanging="360"/>
      </w:pPr>
      <w:rPr>
        <w:rFonts w:ascii="Symbol" w:hAnsi="Symbol" w:hint="default"/>
        <w:spacing w:val="0"/>
        <w:w w:val="10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B9E55CE"/>
    <w:multiLevelType w:val="hybridMultilevel"/>
    <w:tmpl w:val="FBF23110"/>
    <w:lvl w:ilvl="0" w:tplc="04090003">
      <w:start w:val="1"/>
      <w:numFmt w:val="bullet"/>
      <w:lvlText w:val="o"/>
      <w:lvlJc w:val="left"/>
      <w:pPr>
        <w:tabs>
          <w:tab w:val="num" w:pos="720"/>
        </w:tabs>
        <w:ind w:left="720" w:hanging="360"/>
      </w:pPr>
      <w:rPr>
        <w:rFonts w:ascii="Courier New" w:hAnsi="Courier New" w:cs="Courier New"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C470455"/>
    <w:multiLevelType w:val="hybridMultilevel"/>
    <w:tmpl w:val="977CD7C2"/>
    <w:lvl w:ilvl="0" w:tplc="CA2A2EEA">
      <w:start w:val="1"/>
      <w:numFmt w:val="upperRoman"/>
      <w:lvlText w:val="%1."/>
      <w:lvlJc w:val="left"/>
      <w:pPr>
        <w:ind w:left="360" w:hanging="360"/>
      </w:pPr>
    </w:lvl>
    <w:lvl w:ilvl="1" w:tplc="0FCEB550">
      <w:start w:val="1"/>
      <w:numFmt w:val="lowerLetter"/>
      <w:lvlText w:val="%2."/>
      <w:lvlJc w:val="left"/>
      <w:pPr>
        <w:ind w:left="1080" w:hanging="360"/>
      </w:pPr>
    </w:lvl>
    <w:lvl w:ilvl="2" w:tplc="605AD3DE">
      <w:start w:val="1"/>
      <w:numFmt w:val="lowerRoman"/>
      <w:lvlText w:val="%3."/>
      <w:lvlJc w:val="right"/>
      <w:pPr>
        <w:ind w:left="1800" w:hanging="180"/>
      </w:pPr>
    </w:lvl>
    <w:lvl w:ilvl="3" w:tplc="9048B4DA">
      <w:start w:val="1"/>
      <w:numFmt w:val="decimal"/>
      <w:lvlText w:val="%4."/>
      <w:lvlJc w:val="left"/>
      <w:pPr>
        <w:ind w:left="2520" w:hanging="360"/>
      </w:pPr>
    </w:lvl>
    <w:lvl w:ilvl="4" w:tplc="BF829694">
      <w:start w:val="1"/>
      <w:numFmt w:val="lowerLetter"/>
      <w:lvlText w:val="%5."/>
      <w:lvlJc w:val="left"/>
      <w:pPr>
        <w:ind w:left="3240" w:hanging="360"/>
      </w:pPr>
    </w:lvl>
    <w:lvl w:ilvl="5" w:tplc="4698BC18">
      <w:start w:val="1"/>
      <w:numFmt w:val="lowerRoman"/>
      <w:lvlText w:val="%6."/>
      <w:lvlJc w:val="right"/>
      <w:pPr>
        <w:ind w:left="3960" w:hanging="180"/>
      </w:pPr>
    </w:lvl>
    <w:lvl w:ilvl="6" w:tplc="9A680502">
      <w:start w:val="1"/>
      <w:numFmt w:val="decimal"/>
      <w:lvlText w:val="%7."/>
      <w:lvlJc w:val="left"/>
      <w:pPr>
        <w:ind w:left="4680" w:hanging="360"/>
      </w:pPr>
    </w:lvl>
    <w:lvl w:ilvl="7" w:tplc="8654C882">
      <w:start w:val="1"/>
      <w:numFmt w:val="lowerLetter"/>
      <w:lvlText w:val="%8."/>
      <w:lvlJc w:val="left"/>
      <w:pPr>
        <w:ind w:left="5400" w:hanging="360"/>
      </w:pPr>
    </w:lvl>
    <w:lvl w:ilvl="8" w:tplc="D80CE810">
      <w:start w:val="1"/>
      <w:numFmt w:val="lowerRoman"/>
      <w:lvlText w:val="%9."/>
      <w:lvlJc w:val="right"/>
      <w:pPr>
        <w:ind w:left="6120" w:hanging="180"/>
      </w:pPr>
    </w:lvl>
  </w:abstractNum>
  <w:abstractNum w:abstractNumId="57" w15:restartNumberingAfterBreak="0">
    <w:nsid w:val="709C5947"/>
    <w:multiLevelType w:val="hybridMultilevel"/>
    <w:tmpl w:val="26BC876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8" w15:restartNumberingAfterBreak="0">
    <w:nsid w:val="74715938"/>
    <w:multiLevelType w:val="hybridMultilevel"/>
    <w:tmpl w:val="78526DA8"/>
    <w:lvl w:ilvl="0" w:tplc="24E48F58">
      <w:start w:val="1"/>
      <w:numFmt w:val="decimal"/>
      <w:lvlText w:val="%1."/>
      <w:lvlJc w:val="left"/>
      <w:pPr>
        <w:ind w:left="720" w:hanging="360"/>
      </w:pPr>
    </w:lvl>
    <w:lvl w:ilvl="1" w:tplc="B90A49C4">
      <w:start w:val="1"/>
      <w:numFmt w:val="lowerLetter"/>
      <w:lvlText w:val="%2."/>
      <w:lvlJc w:val="left"/>
      <w:pPr>
        <w:ind w:left="1440" w:hanging="360"/>
      </w:pPr>
    </w:lvl>
    <w:lvl w:ilvl="2" w:tplc="5B66EF4E">
      <w:start w:val="1"/>
      <w:numFmt w:val="lowerRoman"/>
      <w:lvlText w:val="%3."/>
      <w:lvlJc w:val="right"/>
      <w:pPr>
        <w:ind w:left="2160" w:hanging="180"/>
      </w:pPr>
    </w:lvl>
    <w:lvl w:ilvl="3" w:tplc="3AA8B4BE">
      <w:start w:val="1"/>
      <w:numFmt w:val="decimal"/>
      <w:lvlText w:val="%4."/>
      <w:lvlJc w:val="left"/>
      <w:pPr>
        <w:ind w:left="2880" w:hanging="360"/>
      </w:pPr>
    </w:lvl>
    <w:lvl w:ilvl="4" w:tplc="70B08F3E">
      <w:start w:val="1"/>
      <w:numFmt w:val="lowerLetter"/>
      <w:lvlText w:val="%5."/>
      <w:lvlJc w:val="left"/>
      <w:pPr>
        <w:ind w:left="3600" w:hanging="360"/>
      </w:pPr>
    </w:lvl>
    <w:lvl w:ilvl="5" w:tplc="9F70259A">
      <w:start w:val="1"/>
      <w:numFmt w:val="lowerRoman"/>
      <w:lvlText w:val="%6."/>
      <w:lvlJc w:val="right"/>
      <w:pPr>
        <w:ind w:left="4320" w:hanging="180"/>
      </w:pPr>
    </w:lvl>
    <w:lvl w:ilvl="6" w:tplc="FD125C9A">
      <w:start w:val="1"/>
      <w:numFmt w:val="decimal"/>
      <w:lvlText w:val="%7."/>
      <w:lvlJc w:val="left"/>
      <w:pPr>
        <w:ind w:left="5040" w:hanging="360"/>
      </w:pPr>
    </w:lvl>
    <w:lvl w:ilvl="7" w:tplc="EDB03BA2">
      <w:start w:val="1"/>
      <w:numFmt w:val="lowerLetter"/>
      <w:lvlText w:val="%8."/>
      <w:lvlJc w:val="left"/>
      <w:pPr>
        <w:ind w:left="5760" w:hanging="360"/>
      </w:pPr>
    </w:lvl>
    <w:lvl w:ilvl="8" w:tplc="450E8460">
      <w:start w:val="1"/>
      <w:numFmt w:val="lowerRoman"/>
      <w:lvlText w:val="%9."/>
      <w:lvlJc w:val="right"/>
      <w:pPr>
        <w:ind w:left="6480" w:hanging="180"/>
      </w:pPr>
    </w:lvl>
  </w:abstractNum>
  <w:abstractNum w:abstractNumId="59" w15:restartNumberingAfterBreak="0">
    <w:nsid w:val="772A6691"/>
    <w:multiLevelType w:val="hybridMultilevel"/>
    <w:tmpl w:val="D0F839E2"/>
    <w:lvl w:ilvl="0" w:tplc="1D2C81E0">
      <w:start w:val="1"/>
      <w:numFmt w:val="upperLetter"/>
      <w:lvlText w:val="%1."/>
      <w:lvlJc w:val="left"/>
      <w:pPr>
        <w:ind w:left="-270" w:hanging="45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0" w15:restartNumberingAfterBreak="0">
    <w:nsid w:val="7CE831FE"/>
    <w:multiLevelType w:val="hybridMultilevel"/>
    <w:tmpl w:val="0AC802CE"/>
    <w:lvl w:ilvl="0" w:tplc="04103B64">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F861126"/>
    <w:multiLevelType w:val="hybridMultilevel"/>
    <w:tmpl w:val="563EFFE2"/>
    <w:lvl w:ilvl="0" w:tplc="FFFFFFFF">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720" w:hanging="360"/>
      </w:pPr>
      <w:rPr>
        <w:rFonts w:ascii="Courier New" w:hAnsi="Courier New" w:cs="Courier New" w:hint="default"/>
      </w:rPr>
    </w:lvl>
    <w:lvl w:ilvl="2" w:tplc="FFFFFFFF">
      <w:start w:val="1"/>
      <w:numFmt w:val="decim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0291560">
    <w:abstractNumId w:val="0"/>
  </w:num>
  <w:num w:numId="2" w16cid:durableId="524556560">
    <w:abstractNumId w:val="2"/>
  </w:num>
  <w:num w:numId="3" w16cid:durableId="1492133188">
    <w:abstractNumId w:val="20"/>
  </w:num>
  <w:num w:numId="4" w16cid:durableId="1768501526">
    <w:abstractNumId w:val="5"/>
  </w:num>
  <w:num w:numId="5" w16cid:durableId="678777928">
    <w:abstractNumId w:val="23"/>
  </w:num>
  <w:num w:numId="6" w16cid:durableId="2098626179">
    <w:abstractNumId w:val="33"/>
  </w:num>
  <w:num w:numId="7" w16cid:durableId="1274289174">
    <w:abstractNumId w:val="43"/>
  </w:num>
  <w:num w:numId="8" w16cid:durableId="1612318033">
    <w:abstractNumId w:val="10"/>
  </w:num>
  <w:num w:numId="9" w16cid:durableId="1762679661">
    <w:abstractNumId w:val="42"/>
  </w:num>
  <w:num w:numId="10" w16cid:durableId="1525555310">
    <w:abstractNumId w:val="29"/>
  </w:num>
  <w:num w:numId="11" w16cid:durableId="1927230206">
    <w:abstractNumId w:val="4"/>
  </w:num>
  <w:num w:numId="12" w16cid:durableId="1737439445">
    <w:abstractNumId w:val="59"/>
  </w:num>
  <w:num w:numId="13" w16cid:durableId="1511483566">
    <w:abstractNumId w:val="38"/>
  </w:num>
  <w:num w:numId="14" w16cid:durableId="1500731172">
    <w:abstractNumId w:val="40"/>
  </w:num>
  <w:num w:numId="15" w16cid:durableId="55058533">
    <w:abstractNumId w:val="28"/>
  </w:num>
  <w:num w:numId="16" w16cid:durableId="459958545">
    <w:abstractNumId w:val="19"/>
  </w:num>
  <w:num w:numId="17" w16cid:durableId="875194140">
    <w:abstractNumId w:val="17"/>
  </w:num>
  <w:num w:numId="18" w16cid:durableId="530999513">
    <w:abstractNumId w:val="12"/>
  </w:num>
  <w:num w:numId="19" w16cid:durableId="61486294">
    <w:abstractNumId w:val="52"/>
  </w:num>
  <w:num w:numId="20" w16cid:durableId="1045831103">
    <w:abstractNumId w:val="26"/>
  </w:num>
  <w:num w:numId="21" w16cid:durableId="1831679606">
    <w:abstractNumId w:val="22"/>
  </w:num>
  <w:num w:numId="22" w16cid:durableId="265695497">
    <w:abstractNumId w:val="35"/>
  </w:num>
  <w:num w:numId="23" w16cid:durableId="1347445354">
    <w:abstractNumId w:val="54"/>
  </w:num>
  <w:num w:numId="24" w16cid:durableId="1983726802">
    <w:abstractNumId w:val="46"/>
  </w:num>
  <w:num w:numId="25" w16cid:durableId="1623342474">
    <w:abstractNumId w:val="25"/>
  </w:num>
  <w:num w:numId="26" w16cid:durableId="348146219">
    <w:abstractNumId w:val="60"/>
  </w:num>
  <w:num w:numId="27" w16cid:durableId="853611123">
    <w:abstractNumId w:val="1"/>
  </w:num>
  <w:num w:numId="28" w16cid:durableId="63187473">
    <w:abstractNumId w:val="55"/>
  </w:num>
  <w:num w:numId="29" w16cid:durableId="1870534392">
    <w:abstractNumId w:val="49"/>
  </w:num>
  <w:num w:numId="30" w16cid:durableId="1080904890">
    <w:abstractNumId w:val="30"/>
  </w:num>
  <w:num w:numId="31" w16cid:durableId="1392653970">
    <w:abstractNumId w:val="13"/>
  </w:num>
  <w:num w:numId="32" w16cid:durableId="822503365">
    <w:abstractNumId w:val="18"/>
  </w:num>
  <w:num w:numId="33" w16cid:durableId="664941429">
    <w:abstractNumId w:val="32"/>
  </w:num>
  <w:num w:numId="34" w16cid:durableId="1242175737">
    <w:abstractNumId w:val="14"/>
  </w:num>
  <w:num w:numId="35" w16cid:durableId="2066566720">
    <w:abstractNumId w:val="15"/>
  </w:num>
  <w:num w:numId="36" w16cid:durableId="1647733912">
    <w:abstractNumId w:val="31"/>
  </w:num>
  <w:num w:numId="37" w16cid:durableId="556940010">
    <w:abstractNumId w:val="27"/>
  </w:num>
  <w:num w:numId="38" w16cid:durableId="869489963">
    <w:abstractNumId w:val="57"/>
  </w:num>
  <w:num w:numId="39" w16cid:durableId="823160185">
    <w:abstractNumId w:val="8"/>
  </w:num>
  <w:num w:numId="40" w16cid:durableId="628442074">
    <w:abstractNumId w:val="36"/>
  </w:num>
  <w:num w:numId="41" w16cid:durableId="1788307751">
    <w:abstractNumId w:val="47"/>
  </w:num>
  <w:num w:numId="42" w16cid:durableId="625964968">
    <w:abstractNumId w:val="34"/>
  </w:num>
  <w:num w:numId="43" w16cid:durableId="1516532686">
    <w:abstractNumId w:val="48"/>
  </w:num>
  <w:num w:numId="44" w16cid:durableId="630671074">
    <w:abstractNumId w:val="44"/>
  </w:num>
  <w:num w:numId="45" w16cid:durableId="334386795">
    <w:abstractNumId w:val="6"/>
  </w:num>
  <w:num w:numId="46" w16cid:durableId="1773695978">
    <w:abstractNumId w:val="7"/>
  </w:num>
  <w:num w:numId="47" w16cid:durableId="293564817">
    <w:abstractNumId w:val="61"/>
  </w:num>
  <w:num w:numId="48" w16cid:durableId="643891421">
    <w:abstractNumId w:val="24"/>
  </w:num>
  <w:num w:numId="49" w16cid:durableId="1882522053">
    <w:abstractNumId w:val="51"/>
  </w:num>
  <w:num w:numId="50" w16cid:durableId="569124090">
    <w:abstractNumId w:val="3"/>
  </w:num>
  <w:num w:numId="51" w16cid:durableId="1014500189">
    <w:abstractNumId w:val="9"/>
  </w:num>
  <w:num w:numId="52" w16cid:durableId="740104168">
    <w:abstractNumId w:val="39"/>
  </w:num>
  <w:num w:numId="53" w16cid:durableId="1555463070">
    <w:abstractNumId w:val="21"/>
  </w:num>
  <w:num w:numId="54" w16cid:durableId="198595319">
    <w:abstractNumId w:val="56"/>
  </w:num>
  <w:num w:numId="55" w16cid:durableId="249506350">
    <w:abstractNumId w:val="41"/>
  </w:num>
  <w:num w:numId="56" w16cid:durableId="1857692704">
    <w:abstractNumId w:val="58"/>
  </w:num>
  <w:num w:numId="57" w16cid:durableId="1133983686">
    <w:abstractNumId w:val="11"/>
  </w:num>
  <w:num w:numId="58" w16cid:durableId="1701393313">
    <w:abstractNumId w:val="37"/>
  </w:num>
  <w:num w:numId="59" w16cid:durableId="1637490965">
    <w:abstractNumId w:val="16"/>
  </w:num>
  <w:num w:numId="60" w16cid:durableId="41639732">
    <w:abstractNumId w:val="50"/>
  </w:num>
  <w:num w:numId="61" w16cid:durableId="848104076">
    <w:abstractNumId w:val="53"/>
  </w:num>
  <w:num w:numId="62" w16cid:durableId="669988319">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44Uy/A0qRoGFJkThl5iEfwg4SuGxPsOWNxXziWXugG5hpQl/JxbN+67BkVEwoQYys8jb8QLfUyYUjuSF56luwg==" w:salt="u0jYEY9rwBVEyQZdByBKdw=="/>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4AB"/>
    <w:rsid w:val="00000C16"/>
    <w:rsid w:val="00001509"/>
    <w:rsid w:val="000032BE"/>
    <w:rsid w:val="000032DA"/>
    <w:rsid w:val="00003FEB"/>
    <w:rsid w:val="00004A4A"/>
    <w:rsid w:val="00005C1C"/>
    <w:rsid w:val="00005DF8"/>
    <w:rsid w:val="00007A83"/>
    <w:rsid w:val="00010345"/>
    <w:rsid w:val="000103E6"/>
    <w:rsid w:val="00010A32"/>
    <w:rsid w:val="00010C19"/>
    <w:rsid w:val="000126DC"/>
    <w:rsid w:val="00012D28"/>
    <w:rsid w:val="00012EC6"/>
    <w:rsid w:val="00013225"/>
    <w:rsid w:val="00014AF8"/>
    <w:rsid w:val="0001589B"/>
    <w:rsid w:val="00016CBD"/>
    <w:rsid w:val="00017A44"/>
    <w:rsid w:val="00022CA4"/>
    <w:rsid w:val="00023A4F"/>
    <w:rsid w:val="00024A5B"/>
    <w:rsid w:val="00024C05"/>
    <w:rsid w:val="00026A2E"/>
    <w:rsid w:val="00026F86"/>
    <w:rsid w:val="000274CA"/>
    <w:rsid w:val="00027A08"/>
    <w:rsid w:val="00027DC7"/>
    <w:rsid w:val="00027E37"/>
    <w:rsid w:val="000306D6"/>
    <w:rsid w:val="00030FCC"/>
    <w:rsid w:val="00031626"/>
    <w:rsid w:val="00031783"/>
    <w:rsid w:val="00032233"/>
    <w:rsid w:val="000326E4"/>
    <w:rsid w:val="00032737"/>
    <w:rsid w:val="000337BA"/>
    <w:rsid w:val="00034035"/>
    <w:rsid w:val="00035CED"/>
    <w:rsid w:val="00036200"/>
    <w:rsid w:val="00036B16"/>
    <w:rsid w:val="00036C2B"/>
    <w:rsid w:val="000371E9"/>
    <w:rsid w:val="000404B0"/>
    <w:rsid w:val="00041F3B"/>
    <w:rsid w:val="00042270"/>
    <w:rsid w:val="00043AC8"/>
    <w:rsid w:val="00043BB9"/>
    <w:rsid w:val="0004419C"/>
    <w:rsid w:val="00044A35"/>
    <w:rsid w:val="000451C2"/>
    <w:rsid w:val="00045278"/>
    <w:rsid w:val="0004541E"/>
    <w:rsid w:val="0004546F"/>
    <w:rsid w:val="00045503"/>
    <w:rsid w:val="0004640C"/>
    <w:rsid w:val="00046AFA"/>
    <w:rsid w:val="00046CB5"/>
    <w:rsid w:val="0004754C"/>
    <w:rsid w:val="00047E67"/>
    <w:rsid w:val="00047F3E"/>
    <w:rsid w:val="0005096D"/>
    <w:rsid w:val="000523B4"/>
    <w:rsid w:val="00054271"/>
    <w:rsid w:val="000543CE"/>
    <w:rsid w:val="00054B14"/>
    <w:rsid w:val="00054BAC"/>
    <w:rsid w:val="00055BEF"/>
    <w:rsid w:val="000568B6"/>
    <w:rsid w:val="000571D0"/>
    <w:rsid w:val="00057215"/>
    <w:rsid w:val="00061DA6"/>
    <w:rsid w:val="00063F13"/>
    <w:rsid w:val="000643B0"/>
    <w:rsid w:val="00064DCD"/>
    <w:rsid w:val="00065177"/>
    <w:rsid w:val="000651BC"/>
    <w:rsid w:val="0006607E"/>
    <w:rsid w:val="00066543"/>
    <w:rsid w:val="00067CED"/>
    <w:rsid w:val="000703C8"/>
    <w:rsid w:val="000709E4"/>
    <w:rsid w:val="000710C7"/>
    <w:rsid w:val="00071382"/>
    <w:rsid w:val="00072994"/>
    <w:rsid w:val="000729A8"/>
    <w:rsid w:val="0007312B"/>
    <w:rsid w:val="00074C8E"/>
    <w:rsid w:val="00074FB7"/>
    <w:rsid w:val="000751A9"/>
    <w:rsid w:val="00075433"/>
    <w:rsid w:val="000758C3"/>
    <w:rsid w:val="00075901"/>
    <w:rsid w:val="000766B8"/>
    <w:rsid w:val="00076805"/>
    <w:rsid w:val="0007783D"/>
    <w:rsid w:val="000809F8"/>
    <w:rsid w:val="00080EE6"/>
    <w:rsid w:val="0008168A"/>
    <w:rsid w:val="0008246C"/>
    <w:rsid w:val="000829BF"/>
    <w:rsid w:val="00082A08"/>
    <w:rsid w:val="00083900"/>
    <w:rsid w:val="00084E99"/>
    <w:rsid w:val="000855A4"/>
    <w:rsid w:val="000867E6"/>
    <w:rsid w:val="00087D8E"/>
    <w:rsid w:val="00090063"/>
    <w:rsid w:val="000905D4"/>
    <w:rsid w:val="00090872"/>
    <w:rsid w:val="00090898"/>
    <w:rsid w:val="00090D1B"/>
    <w:rsid w:val="00091E79"/>
    <w:rsid w:val="00093EE6"/>
    <w:rsid w:val="00094CEA"/>
    <w:rsid w:val="00094FF4"/>
    <w:rsid w:val="00096375"/>
    <w:rsid w:val="000970D1"/>
    <w:rsid w:val="00097469"/>
    <w:rsid w:val="000977DC"/>
    <w:rsid w:val="000A2EE1"/>
    <w:rsid w:val="000A3509"/>
    <w:rsid w:val="000A630E"/>
    <w:rsid w:val="000A6FD2"/>
    <w:rsid w:val="000A78E5"/>
    <w:rsid w:val="000B02EF"/>
    <w:rsid w:val="000B04BC"/>
    <w:rsid w:val="000B14DC"/>
    <w:rsid w:val="000B245C"/>
    <w:rsid w:val="000B306C"/>
    <w:rsid w:val="000B38E7"/>
    <w:rsid w:val="000B3A10"/>
    <w:rsid w:val="000B3D97"/>
    <w:rsid w:val="000B4044"/>
    <w:rsid w:val="000B407A"/>
    <w:rsid w:val="000B435F"/>
    <w:rsid w:val="000B4C1F"/>
    <w:rsid w:val="000B5039"/>
    <w:rsid w:val="000B5282"/>
    <w:rsid w:val="000B5545"/>
    <w:rsid w:val="000B610E"/>
    <w:rsid w:val="000B6937"/>
    <w:rsid w:val="000B704A"/>
    <w:rsid w:val="000B75D8"/>
    <w:rsid w:val="000C0E82"/>
    <w:rsid w:val="000C19E8"/>
    <w:rsid w:val="000C2349"/>
    <w:rsid w:val="000C24FC"/>
    <w:rsid w:val="000C2616"/>
    <w:rsid w:val="000C3D4B"/>
    <w:rsid w:val="000C3F88"/>
    <w:rsid w:val="000C452C"/>
    <w:rsid w:val="000C4D5B"/>
    <w:rsid w:val="000C50AC"/>
    <w:rsid w:val="000C5158"/>
    <w:rsid w:val="000C5AAB"/>
    <w:rsid w:val="000C6F78"/>
    <w:rsid w:val="000C7012"/>
    <w:rsid w:val="000C70D5"/>
    <w:rsid w:val="000C72CE"/>
    <w:rsid w:val="000D0C62"/>
    <w:rsid w:val="000D1294"/>
    <w:rsid w:val="000D1F47"/>
    <w:rsid w:val="000D243F"/>
    <w:rsid w:val="000D280D"/>
    <w:rsid w:val="000D392E"/>
    <w:rsid w:val="000D3BBE"/>
    <w:rsid w:val="000D3CD9"/>
    <w:rsid w:val="000D3F44"/>
    <w:rsid w:val="000D4723"/>
    <w:rsid w:val="000D5FE4"/>
    <w:rsid w:val="000D63E4"/>
    <w:rsid w:val="000D654A"/>
    <w:rsid w:val="000D6D6E"/>
    <w:rsid w:val="000D73FE"/>
    <w:rsid w:val="000E0777"/>
    <w:rsid w:val="000E10CA"/>
    <w:rsid w:val="000E18DB"/>
    <w:rsid w:val="000E27EC"/>
    <w:rsid w:val="000E4609"/>
    <w:rsid w:val="000E51DC"/>
    <w:rsid w:val="000E5DB7"/>
    <w:rsid w:val="000E6980"/>
    <w:rsid w:val="000E7EB5"/>
    <w:rsid w:val="000F042D"/>
    <w:rsid w:val="000F2674"/>
    <w:rsid w:val="000F2904"/>
    <w:rsid w:val="000F3040"/>
    <w:rsid w:val="000F337D"/>
    <w:rsid w:val="000F34A4"/>
    <w:rsid w:val="000F4E35"/>
    <w:rsid w:val="000F579D"/>
    <w:rsid w:val="000F59F8"/>
    <w:rsid w:val="000F6022"/>
    <w:rsid w:val="000F787F"/>
    <w:rsid w:val="0010015F"/>
    <w:rsid w:val="00100702"/>
    <w:rsid w:val="00101592"/>
    <w:rsid w:val="00101DD9"/>
    <w:rsid w:val="001021AA"/>
    <w:rsid w:val="00102A70"/>
    <w:rsid w:val="00102F8B"/>
    <w:rsid w:val="001037BD"/>
    <w:rsid w:val="0010449A"/>
    <w:rsid w:val="0010558C"/>
    <w:rsid w:val="00107F16"/>
    <w:rsid w:val="0011011B"/>
    <w:rsid w:val="0011084F"/>
    <w:rsid w:val="00111107"/>
    <w:rsid w:val="001114B8"/>
    <w:rsid w:val="001119F3"/>
    <w:rsid w:val="00111FE0"/>
    <w:rsid w:val="00113DBF"/>
    <w:rsid w:val="001146F8"/>
    <w:rsid w:val="0011522D"/>
    <w:rsid w:val="001152E5"/>
    <w:rsid w:val="001163C5"/>
    <w:rsid w:val="001164A7"/>
    <w:rsid w:val="0011685A"/>
    <w:rsid w:val="001176A9"/>
    <w:rsid w:val="0012055E"/>
    <w:rsid w:val="00120C0A"/>
    <w:rsid w:val="00120CF9"/>
    <w:rsid w:val="00121809"/>
    <w:rsid w:val="00122314"/>
    <w:rsid w:val="001228E6"/>
    <w:rsid w:val="00122990"/>
    <w:rsid w:val="00124346"/>
    <w:rsid w:val="001248A4"/>
    <w:rsid w:val="00124AEB"/>
    <w:rsid w:val="00124C48"/>
    <w:rsid w:val="00124D81"/>
    <w:rsid w:val="001259BD"/>
    <w:rsid w:val="00125FD4"/>
    <w:rsid w:val="00126CB2"/>
    <w:rsid w:val="00127C2E"/>
    <w:rsid w:val="00131476"/>
    <w:rsid w:val="00133061"/>
    <w:rsid w:val="001348F6"/>
    <w:rsid w:val="00135DA0"/>
    <w:rsid w:val="00136F16"/>
    <w:rsid w:val="00136F53"/>
    <w:rsid w:val="00140249"/>
    <w:rsid w:val="001403A2"/>
    <w:rsid w:val="001416F2"/>
    <w:rsid w:val="00141C74"/>
    <w:rsid w:val="00141E69"/>
    <w:rsid w:val="0014306C"/>
    <w:rsid w:val="001435F7"/>
    <w:rsid w:val="0014371B"/>
    <w:rsid w:val="00145CC0"/>
    <w:rsid w:val="0014722F"/>
    <w:rsid w:val="0014790C"/>
    <w:rsid w:val="00150392"/>
    <w:rsid w:val="00150CC1"/>
    <w:rsid w:val="00151600"/>
    <w:rsid w:val="00151FE5"/>
    <w:rsid w:val="00153255"/>
    <w:rsid w:val="001534BF"/>
    <w:rsid w:val="001535F9"/>
    <w:rsid w:val="00153CA9"/>
    <w:rsid w:val="00154588"/>
    <w:rsid w:val="00155140"/>
    <w:rsid w:val="00155B1D"/>
    <w:rsid w:val="00155D6B"/>
    <w:rsid w:val="00155D8B"/>
    <w:rsid w:val="00155EFF"/>
    <w:rsid w:val="00156D4F"/>
    <w:rsid w:val="00156E3A"/>
    <w:rsid w:val="001572C5"/>
    <w:rsid w:val="0016018E"/>
    <w:rsid w:val="00160B0E"/>
    <w:rsid w:val="00160D00"/>
    <w:rsid w:val="00161972"/>
    <w:rsid w:val="00161C6B"/>
    <w:rsid w:val="00162BF5"/>
    <w:rsid w:val="00162C8A"/>
    <w:rsid w:val="00163E9E"/>
    <w:rsid w:val="00163EE2"/>
    <w:rsid w:val="00164FE2"/>
    <w:rsid w:val="001650CB"/>
    <w:rsid w:val="001652F8"/>
    <w:rsid w:val="00165758"/>
    <w:rsid w:val="00166714"/>
    <w:rsid w:val="00167BB3"/>
    <w:rsid w:val="00167DE9"/>
    <w:rsid w:val="00167FED"/>
    <w:rsid w:val="001701DE"/>
    <w:rsid w:val="00170A66"/>
    <w:rsid w:val="00170C54"/>
    <w:rsid w:val="00170C85"/>
    <w:rsid w:val="00170F53"/>
    <w:rsid w:val="00171575"/>
    <w:rsid w:val="00172294"/>
    <w:rsid w:val="00173386"/>
    <w:rsid w:val="00173CFD"/>
    <w:rsid w:val="001741B1"/>
    <w:rsid w:val="0017497C"/>
    <w:rsid w:val="001751AB"/>
    <w:rsid w:val="00175456"/>
    <w:rsid w:val="001767A7"/>
    <w:rsid w:val="001768B2"/>
    <w:rsid w:val="00176A2B"/>
    <w:rsid w:val="00176FE2"/>
    <w:rsid w:val="00177C13"/>
    <w:rsid w:val="00180C49"/>
    <w:rsid w:val="00180C55"/>
    <w:rsid w:val="00180C63"/>
    <w:rsid w:val="0018166B"/>
    <w:rsid w:val="00181794"/>
    <w:rsid w:val="00181E71"/>
    <w:rsid w:val="00182851"/>
    <w:rsid w:val="00182A02"/>
    <w:rsid w:val="0018326E"/>
    <w:rsid w:val="001837AD"/>
    <w:rsid w:val="00183A8C"/>
    <w:rsid w:val="001845A5"/>
    <w:rsid w:val="00184CF3"/>
    <w:rsid w:val="00184DEE"/>
    <w:rsid w:val="00185560"/>
    <w:rsid w:val="00185AB3"/>
    <w:rsid w:val="00185B17"/>
    <w:rsid w:val="001864D8"/>
    <w:rsid w:val="0018680A"/>
    <w:rsid w:val="00186C13"/>
    <w:rsid w:val="00187097"/>
    <w:rsid w:val="0018713C"/>
    <w:rsid w:val="00187BDB"/>
    <w:rsid w:val="00190086"/>
    <w:rsid w:val="00190697"/>
    <w:rsid w:val="00192F50"/>
    <w:rsid w:val="00193425"/>
    <w:rsid w:val="00193EAD"/>
    <w:rsid w:val="00194DAC"/>
    <w:rsid w:val="0019555B"/>
    <w:rsid w:val="0019570B"/>
    <w:rsid w:val="00196906"/>
    <w:rsid w:val="001A0997"/>
    <w:rsid w:val="001A2986"/>
    <w:rsid w:val="001A303D"/>
    <w:rsid w:val="001A3281"/>
    <w:rsid w:val="001A3430"/>
    <w:rsid w:val="001A3ACD"/>
    <w:rsid w:val="001A4AA3"/>
    <w:rsid w:val="001A5049"/>
    <w:rsid w:val="001A5BC1"/>
    <w:rsid w:val="001A6E47"/>
    <w:rsid w:val="001A7D5F"/>
    <w:rsid w:val="001B0B8A"/>
    <w:rsid w:val="001B0D10"/>
    <w:rsid w:val="001B18CB"/>
    <w:rsid w:val="001B1E8A"/>
    <w:rsid w:val="001B2DFF"/>
    <w:rsid w:val="001B309E"/>
    <w:rsid w:val="001B3807"/>
    <w:rsid w:val="001B39B4"/>
    <w:rsid w:val="001B6660"/>
    <w:rsid w:val="001B711E"/>
    <w:rsid w:val="001B771A"/>
    <w:rsid w:val="001B7FA9"/>
    <w:rsid w:val="001C03FA"/>
    <w:rsid w:val="001C0AE1"/>
    <w:rsid w:val="001C11DA"/>
    <w:rsid w:val="001C20DE"/>
    <w:rsid w:val="001C2BEB"/>
    <w:rsid w:val="001C324D"/>
    <w:rsid w:val="001C331B"/>
    <w:rsid w:val="001C3955"/>
    <w:rsid w:val="001C403F"/>
    <w:rsid w:val="001C51EE"/>
    <w:rsid w:val="001C54FC"/>
    <w:rsid w:val="001C5584"/>
    <w:rsid w:val="001C5BDF"/>
    <w:rsid w:val="001C6260"/>
    <w:rsid w:val="001C736F"/>
    <w:rsid w:val="001C76EF"/>
    <w:rsid w:val="001D0235"/>
    <w:rsid w:val="001D0C93"/>
    <w:rsid w:val="001D145E"/>
    <w:rsid w:val="001D2B9D"/>
    <w:rsid w:val="001D3328"/>
    <w:rsid w:val="001D3526"/>
    <w:rsid w:val="001D3537"/>
    <w:rsid w:val="001D49B8"/>
    <w:rsid w:val="001D51B2"/>
    <w:rsid w:val="001D588E"/>
    <w:rsid w:val="001D695E"/>
    <w:rsid w:val="001D7C34"/>
    <w:rsid w:val="001E001E"/>
    <w:rsid w:val="001E0351"/>
    <w:rsid w:val="001E051C"/>
    <w:rsid w:val="001E0971"/>
    <w:rsid w:val="001E23C8"/>
    <w:rsid w:val="001E3373"/>
    <w:rsid w:val="001E3DC3"/>
    <w:rsid w:val="001E40D1"/>
    <w:rsid w:val="001E428F"/>
    <w:rsid w:val="001E4451"/>
    <w:rsid w:val="001E54B4"/>
    <w:rsid w:val="001E595D"/>
    <w:rsid w:val="001E7B9F"/>
    <w:rsid w:val="001E7BA4"/>
    <w:rsid w:val="001E7BCA"/>
    <w:rsid w:val="001E7C5D"/>
    <w:rsid w:val="001F0F37"/>
    <w:rsid w:val="001F141A"/>
    <w:rsid w:val="001F1D18"/>
    <w:rsid w:val="001F30A8"/>
    <w:rsid w:val="001F34AB"/>
    <w:rsid w:val="001F4EAB"/>
    <w:rsid w:val="001F64FF"/>
    <w:rsid w:val="001F6B89"/>
    <w:rsid w:val="001F6EFC"/>
    <w:rsid w:val="001F70F0"/>
    <w:rsid w:val="001F7135"/>
    <w:rsid w:val="001F7A6F"/>
    <w:rsid w:val="002003B2"/>
    <w:rsid w:val="002004C0"/>
    <w:rsid w:val="00200EBB"/>
    <w:rsid w:val="00202020"/>
    <w:rsid w:val="002022CE"/>
    <w:rsid w:val="00202F5D"/>
    <w:rsid w:val="002034F7"/>
    <w:rsid w:val="002045E8"/>
    <w:rsid w:val="002046B4"/>
    <w:rsid w:val="00204BCE"/>
    <w:rsid w:val="00204D1B"/>
    <w:rsid w:val="002051DE"/>
    <w:rsid w:val="0020681F"/>
    <w:rsid w:val="00206851"/>
    <w:rsid w:val="00210DE1"/>
    <w:rsid w:val="00210EF1"/>
    <w:rsid w:val="00212296"/>
    <w:rsid w:val="0021266E"/>
    <w:rsid w:val="0021286F"/>
    <w:rsid w:val="0021296A"/>
    <w:rsid w:val="00213C5E"/>
    <w:rsid w:val="0021413F"/>
    <w:rsid w:val="0021586E"/>
    <w:rsid w:val="00215B1B"/>
    <w:rsid w:val="00216115"/>
    <w:rsid w:val="00216618"/>
    <w:rsid w:val="002207C7"/>
    <w:rsid w:val="00222798"/>
    <w:rsid w:val="002234B1"/>
    <w:rsid w:val="00224B34"/>
    <w:rsid w:val="00224BC7"/>
    <w:rsid w:val="00225899"/>
    <w:rsid w:val="002276B2"/>
    <w:rsid w:val="00230856"/>
    <w:rsid w:val="00230862"/>
    <w:rsid w:val="00231256"/>
    <w:rsid w:val="00233C12"/>
    <w:rsid w:val="00234665"/>
    <w:rsid w:val="002347D2"/>
    <w:rsid w:val="00235099"/>
    <w:rsid w:val="002363F6"/>
    <w:rsid w:val="002365D5"/>
    <w:rsid w:val="0023680C"/>
    <w:rsid w:val="00236932"/>
    <w:rsid w:val="0023705B"/>
    <w:rsid w:val="00237494"/>
    <w:rsid w:val="0023794F"/>
    <w:rsid w:val="00240010"/>
    <w:rsid w:val="00240701"/>
    <w:rsid w:val="0024078A"/>
    <w:rsid w:val="00241391"/>
    <w:rsid w:val="0024171F"/>
    <w:rsid w:val="0024286A"/>
    <w:rsid w:val="00243B07"/>
    <w:rsid w:val="002440C4"/>
    <w:rsid w:val="00244967"/>
    <w:rsid w:val="002457D3"/>
    <w:rsid w:val="00245817"/>
    <w:rsid w:val="00246480"/>
    <w:rsid w:val="00246795"/>
    <w:rsid w:val="002469AA"/>
    <w:rsid w:val="00246F55"/>
    <w:rsid w:val="00246F7A"/>
    <w:rsid w:val="00247790"/>
    <w:rsid w:val="002503D7"/>
    <w:rsid w:val="00250583"/>
    <w:rsid w:val="00250D73"/>
    <w:rsid w:val="002526FE"/>
    <w:rsid w:val="002542C1"/>
    <w:rsid w:val="00254583"/>
    <w:rsid w:val="00256819"/>
    <w:rsid w:val="002579F4"/>
    <w:rsid w:val="00261661"/>
    <w:rsid w:val="002619C5"/>
    <w:rsid w:val="00261AF8"/>
    <w:rsid w:val="002631A8"/>
    <w:rsid w:val="0026353B"/>
    <w:rsid w:val="002648AD"/>
    <w:rsid w:val="00264A34"/>
    <w:rsid w:val="0026544C"/>
    <w:rsid w:val="002658A2"/>
    <w:rsid w:val="00266344"/>
    <w:rsid w:val="00267081"/>
    <w:rsid w:val="0026737D"/>
    <w:rsid w:val="002678BD"/>
    <w:rsid w:val="00272DF1"/>
    <w:rsid w:val="00275027"/>
    <w:rsid w:val="00275472"/>
    <w:rsid w:val="00275980"/>
    <w:rsid w:val="002775CE"/>
    <w:rsid w:val="00280A7D"/>
    <w:rsid w:val="002813F8"/>
    <w:rsid w:val="00281802"/>
    <w:rsid w:val="0028185D"/>
    <w:rsid w:val="00281C1E"/>
    <w:rsid w:val="00283104"/>
    <w:rsid w:val="0028334B"/>
    <w:rsid w:val="00285AED"/>
    <w:rsid w:val="00287D8E"/>
    <w:rsid w:val="00290547"/>
    <w:rsid w:val="002919C2"/>
    <w:rsid w:val="00291E2F"/>
    <w:rsid w:val="00292CEF"/>
    <w:rsid w:val="00293AB3"/>
    <w:rsid w:val="002948DC"/>
    <w:rsid w:val="002951DD"/>
    <w:rsid w:val="0029544D"/>
    <w:rsid w:val="00295E9D"/>
    <w:rsid w:val="00296CF9"/>
    <w:rsid w:val="0029736E"/>
    <w:rsid w:val="002A0059"/>
    <w:rsid w:val="002A029F"/>
    <w:rsid w:val="002A1373"/>
    <w:rsid w:val="002A3C2C"/>
    <w:rsid w:val="002A443E"/>
    <w:rsid w:val="002A4BA9"/>
    <w:rsid w:val="002A4D2A"/>
    <w:rsid w:val="002A6850"/>
    <w:rsid w:val="002B0048"/>
    <w:rsid w:val="002B0E7F"/>
    <w:rsid w:val="002B270B"/>
    <w:rsid w:val="002B322C"/>
    <w:rsid w:val="002B3485"/>
    <w:rsid w:val="002B39B8"/>
    <w:rsid w:val="002B504F"/>
    <w:rsid w:val="002B5A07"/>
    <w:rsid w:val="002B64AB"/>
    <w:rsid w:val="002B7AB3"/>
    <w:rsid w:val="002C0E14"/>
    <w:rsid w:val="002C1E68"/>
    <w:rsid w:val="002C3D7D"/>
    <w:rsid w:val="002C4099"/>
    <w:rsid w:val="002C57FD"/>
    <w:rsid w:val="002C7A5C"/>
    <w:rsid w:val="002C7B37"/>
    <w:rsid w:val="002C7D09"/>
    <w:rsid w:val="002D0739"/>
    <w:rsid w:val="002D1354"/>
    <w:rsid w:val="002D2A05"/>
    <w:rsid w:val="002D3151"/>
    <w:rsid w:val="002D36F1"/>
    <w:rsid w:val="002D3A82"/>
    <w:rsid w:val="002D456D"/>
    <w:rsid w:val="002D63B5"/>
    <w:rsid w:val="002D6404"/>
    <w:rsid w:val="002D7C64"/>
    <w:rsid w:val="002D7FE8"/>
    <w:rsid w:val="002E059E"/>
    <w:rsid w:val="002E2112"/>
    <w:rsid w:val="002E2A12"/>
    <w:rsid w:val="002E2BAF"/>
    <w:rsid w:val="002E31EB"/>
    <w:rsid w:val="002E3A81"/>
    <w:rsid w:val="002E3D7B"/>
    <w:rsid w:val="002E3DB7"/>
    <w:rsid w:val="002E490F"/>
    <w:rsid w:val="002E5220"/>
    <w:rsid w:val="002E59EA"/>
    <w:rsid w:val="002E6C7C"/>
    <w:rsid w:val="002F0967"/>
    <w:rsid w:val="002F0F07"/>
    <w:rsid w:val="002F17D9"/>
    <w:rsid w:val="002F18F1"/>
    <w:rsid w:val="002F1BD1"/>
    <w:rsid w:val="002F2894"/>
    <w:rsid w:val="002F310C"/>
    <w:rsid w:val="002F41BF"/>
    <w:rsid w:val="002F42EB"/>
    <w:rsid w:val="002F4358"/>
    <w:rsid w:val="002F6D22"/>
    <w:rsid w:val="002F7295"/>
    <w:rsid w:val="00300E7D"/>
    <w:rsid w:val="00301007"/>
    <w:rsid w:val="00303048"/>
    <w:rsid w:val="00303700"/>
    <w:rsid w:val="00303F40"/>
    <w:rsid w:val="00305533"/>
    <w:rsid w:val="00305A61"/>
    <w:rsid w:val="00305EAE"/>
    <w:rsid w:val="00305FDB"/>
    <w:rsid w:val="0030654F"/>
    <w:rsid w:val="00306645"/>
    <w:rsid w:val="003067CC"/>
    <w:rsid w:val="00306BE5"/>
    <w:rsid w:val="00306F6B"/>
    <w:rsid w:val="00307CEF"/>
    <w:rsid w:val="00310E9A"/>
    <w:rsid w:val="00312F97"/>
    <w:rsid w:val="0031308E"/>
    <w:rsid w:val="0031388A"/>
    <w:rsid w:val="00314071"/>
    <w:rsid w:val="00315713"/>
    <w:rsid w:val="00316125"/>
    <w:rsid w:val="003172C5"/>
    <w:rsid w:val="0031738D"/>
    <w:rsid w:val="00317918"/>
    <w:rsid w:val="00317CEE"/>
    <w:rsid w:val="00320219"/>
    <w:rsid w:val="00320C72"/>
    <w:rsid w:val="0032156B"/>
    <w:rsid w:val="0032170E"/>
    <w:rsid w:val="00321905"/>
    <w:rsid w:val="0032252C"/>
    <w:rsid w:val="00323191"/>
    <w:rsid w:val="00323B51"/>
    <w:rsid w:val="0032425C"/>
    <w:rsid w:val="00324F04"/>
    <w:rsid w:val="00324FBE"/>
    <w:rsid w:val="00325CD9"/>
    <w:rsid w:val="00326666"/>
    <w:rsid w:val="003266AE"/>
    <w:rsid w:val="00326DC1"/>
    <w:rsid w:val="00327244"/>
    <w:rsid w:val="00330609"/>
    <w:rsid w:val="00330666"/>
    <w:rsid w:val="00331AA6"/>
    <w:rsid w:val="00331C2C"/>
    <w:rsid w:val="00331D6E"/>
    <w:rsid w:val="00332813"/>
    <w:rsid w:val="003335C6"/>
    <w:rsid w:val="0033400F"/>
    <w:rsid w:val="00335B2A"/>
    <w:rsid w:val="00336838"/>
    <w:rsid w:val="00337848"/>
    <w:rsid w:val="003408C2"/>
    <w:rsid w:val="00341AAD"/>
    <w:rsid w:val="003424EF"/>
    <w:rsid w:val="003455AC"/>
    <w:rsid w:val="00346A2C"/>
    <w:rsid w:val="00346C54"/>
    <w:rsid w:val="003471DE"/>
    <w:rsid w:val="003475D7"/>
    <w:rsid w:val="00347ECF"/>
    <w:rsid w:val="003504B1"/>
    <w:rsid w:val="003505BD"/>
    <w:rsid w:val="0035162F"/>
    <w:rsid w:val="00351F61"/>
    <w:rsid w:val="00352207"/>
    <w:rsid w:val="003524E9"/>
    <w:rsid w:val="00352504"/>
    <w:rsid w:val="00353711"/>
    <w:rsid w:val="00353B1E"/>
    <w:rsid w:val="00353C2E"/>
    <w:rsid w:val="00354065"/>
    <w:rsid w:val="00354369"/>
    <w:rsid w:val="003543A5"/>
    <w:rsid w:val="00355238"/>
    <w:rsid w:val="0035639D"/>
    <w:rsid w:val="0036000D"/>
    <w:rsid w:val="00360CAE"/>
    <w:rsid w:val="0036168D"/>
    <w:rsid w:val="00361961"/>
    <w:rsid w:val="00361ECC"/>
    <w:rsid w:val="0036213E"/>
    <w:rsid w:val="003621D2"/>
    <w:rsid w:val="0036354B"/>
    <w:rsid w:val="00364153"/>
    <w:rsid w:val="00366B0A"/>
    <w:rsid w:val="00371041"/>
    <w:rsid w:val="00371284"/>
    <w:rsid w:val="00371473"/>
    <w:rsid w:val="00372562"/>
    <w:rsid w:val="00373CD3"/>
    <w:rsid w:val="00373FCE"/>
    <w:rsid w:val="00373FE4"/>
    <w:rsid w:val="00375924"/>
    <w:rsid w:val="00376BC9"/>
    <w:rsid w:val="003802D2"/>
    <w:rsid w:val="00380ED3"/>
    <w:rsid w:val="0038170F"/>
    <w:rsid w:val="003827B0"/>
    <w:rsid w:val="00382B62"/>
    <w:rsid w:val="00382E35"/>
    <w:rsid w:val="003834E1"/>
    <w:rsid w:val="003836B0"/>
    <w:rsid w:val="00383776"/>
    <w:rsid w:val="00383C53"/>
    <w:rsid w:val="00384AEB"/>
    <w:rsid w:val="00384C53"/>
    <w:rsid w:val="003854A2"/>
    <w:rsid w:val="00385B82"/>
    <w:rsid w:val="00386147"/>
    <w:rsid w:val="00386B62"/>
    <w:rsid w:val="00386C76"/>
    <w:rsid w:val="00386DC9"/>
    <w:rsid w:val="00386E08"/>
    <w:rsid w:val="00387520"/>
    <w:rsid w:val="003878CF"/>
    <w:rsid w:val="00387B67"/>
    <w:rsid w:val="00390273"/>
    <w:rsid w:val="0039028D"/>
    <w:rsid w:val="00390805"/>
    <w:rsid w:val="00391EC7"/>
    <w:rsid w:val="00392875"/>
    <w:rsid w:val="00393534"/>
    <w:rsid w:val="00393F38"/>
    <w:rsid w:val="003950A0"/>
    <w:rsid w:val="00395C42"/>
    <w:rsid w:val="00395EE6"/>
    <w:rsid w:val="003978B2"/>
    <w:rsid w:val="00397A6D"/>
    <w:rsid w:val="003A047D"/>
    <w:rsid w:val="003A04C5"/>
    <w:rsid w:val="003A0A4F"/>
    <w:rsid w:val="003A1060"/>
    <w:rsid w:val="003A16C7"/>
    <w:rsid w:val="003A2091"/>
    <w:rsid w:val="003A2B37"/>
    <w:rsid w:val="003A3BBB"/>
    <w:rsid w:val="003A4AC8"/>
    <w:rsid w:val="003A4B9A"/>
    <w:rsid w:val="003A5B79"/>
    <w:rsid w:val="003A657C"/>
    <w:rsid w:val="003A72AA"/>
    <w:rsid w:val="003A763A"/>
    <w:rsid w:val="003B01EA"/>
    <w:rsid w:val="003B0F2A"/>
    <w:rsid w:val="003B1925"/>
    <w:rsid w:val="003B193E"/>
    <w:rsid w:val="003B36A3"/>
    <w:rsid w:val="003B3980"/>
    <w:rsid w:val="003B46A2"/>
    <w:rsid w:val="003B4968"/>
    <w:rsid w:val="003B4A24"/>
    <w:rsid w:val="003B4EC6"/>
    <w:rsid w:val="003B6A47"/>
    <w:rsid w:val="003B760F"/>
    <w:rsid w:val="003B7623"/>
    <w:rsid w:val="003B7DFF"/>
    <w:rsid w:val="003C1BE8"/>
    <w:rsid w:val="003C1DC9"/>
    <w:rsid w:val="003C1F8F"/>
    <w:rsid w:val="003C2408"/>
    <w:rsid w:val="003C2D78"/>
    <w:rsid w:val="003C2E6B"/>
    <w:rsid w:val="003C471B"/>
    <w:rsid w:val="003C4B3C"/>
    <w:rsid w:val="003C6085"/>
    <w:rsid w:val="003C6543"/>
    <w:rsid w:val="003C69DF"/>
    <w:rsid w:val="003C6C4C"/>
    <w:rsid w:val="003C71B8"/>
    <w:rsid w:val="003C7D0C"/>
    <w:rsid w:val="003C7E56"/>
    <w:rsid w:val="003D0213"/>
    <w:rsid w:val="003D02E9"/>
    <w:rsid w:val="003D2647"/>
    <w:rsid w:val="003D295F"/>
    <w:rsid w:val="003D2D02"/>
    <w:rsid w:val="003D2FE4"/>
    <w:rsid w:val="003D33A1"/>
    <w:rsid w:val="003D34C6"/>
    <w:rsid w:val="003D367A"/>
    <w:rsid w:val="003D3A36"/>
    <w:rsid w:val="003D48E0"/>
    <w:rsid w:val="003D533E"/>
    <w:rsid w:val="003D5AC7"/>
    <w:rsid w:val="003D62A3"/>
    <w:rsid w:val="003D69AF"/>
    <w:rsid w:val="003E1147"/>
    <w:rsid w:val="003E1E50"/>
    <w:rsid w:val="003E400F"/>
    <w:rsid w:val="003E4035"/>
    <w:rsid w:val="003E4057"/>
    <w:rsid w:val="003E553C"/>
    <w:rsid w:val="003E63C5"/>
    <w:rsid w:val="003E6BC2"/>
    <w:rsid w:val="003E7521"/>
    <w:rsid w:val="003E75AD"/>
    <w:rsid w:val="003E78F0"/>
    <w:rsid w:val="003E7974"/>
    <w:rsid w:val="003F0192"/>
    <w:rsid w:val="003F0D4D"/>
    <w:rsid w:val="003F0FA8"/>
    <w:rsid w:val="003F17D6"/>
    <w:rsid w:val="003F1F5F"/>
    <w:rsid w:val="003F23FF"/>
    <w:rsid w:val="003F2C0A"/>
    <w:rsid w:val="003F3FBD"/>
    <w:rsid w:val="003F48FD"/>
    <w:rsid w:val="003F56C4"/>
    <w:rsid w:val="003F5B65"/>
    <w:rsid w:val="003F5D5D"/>
    <w:rsid w:val="003F7B1C"/>
    <w:rsid w:val="003F7F54"/>
    <w:rsid w:val="00400CD8"/>
    <w:rsid w:val="00401324"/>
    <w:rsid w:val="00401385"/>
    <w:rsid w:val="00401A7B"/>
    <w:rsid w:val="00402086"/>
    <w:rsid w:val="00402F0A"/>
    <w:rsid w:val="004030AB"/>
    <w:rsid w:val="00403D27"/>
    <w:rsid w:val="00403EEC"/>
    <w:rsid w:val="00404243"/>
    <w:rsid w:val="00404FCC"/>
    <w:rsid w:val="00406442"/>
    <w:rsid w:val="00406BA2"/>
    <w:rsid w:val="00406BC0"/>
    <w:rsid w:val="0040775A"/>
    <w:rsid w:val="00407915"/>
    <w:rsid w:val="00407EC3"/>
    <w:rsid w:val="004103F0"/>
    <w:rsid w:val="00410BE7"/>
    <w:rsid w:val="0041202B"/>
    <w:rsid w:val="004120D9"/>
    <w:rsid w:val="0041227B"/>
    <w:rsid w:val="00412F00"/>
    <w:rsid w:val="004130F1"/>
    <w:rsid w:val="0041368F"/>
    <w:rsid w:val="0041397B"/>
    <w:rsid w:val="00414F0F"/>
    <w:rsid w:val="00415F7B"/>
    <w:rsid w:val="00416152"/>
    <w:rsid w:val="00416195"/>
    <w:rsid w:val="00416B78"/>
    <w:rsid w:val="00416F8C"/>
    <w:rsid w:val="00417945"/>
    <w:rsid w:val="004214D0"/>
    <w:rsid w:val="004215E3"/>
    <w:rsid w:val="0042183F"/>
    <w:rsid w:val="00421D86"/>
    <w:rsid w:val="00422EC7"/>
    <w:rsid w:val="00422F64"/>
    <w:rsid w:val="0042335E"/>
    <w:rsid w:val="004235A5"/>
    <w:rsid w:val="00423B3E"/>
    <w:rsid w:val="00423CE1"/>
    <w:rsid w:val="00425620"/>
    <w:rsid w:val="00425760"/>
    <w:rsid w:val="004257ED"/>
    <w:rsid w:val="00425FA4"/>
    <w:rsid w:val="00425FF1"/>
    <w:rsid w:val="004261C3"/>
    <w:rsid w:val="00426277"/>
    <w:rsid w:val="00426642"/>
    <w:rsid w:val="00426743"/>
    <w:rsid w:val="00426A7A"/>
    <w:rsid w:val="00426F45"/>
    <w:rsid w:val="004272A0"/>
    <w:rsid w:val="00430053"/>
    <w:rsid w:val="004302C2"/>
    <w:rsid w:val="00430460"/>
    <w:rsid w:val="00430608"/>
    <w:rsid w:val="004314AD"/>
    <w:rsid w:val="00432265"/>
    <w:rsid w:val="00432B47"/>
    <w:rsid w:val="00433F11"/>
    <w:rsid w:val="00434536"/>
    <w:rsid w:val="00434D01"/>
    <w:rsid w:val="0043525E"/>
    <w:rsid w:val="00435B74"/>
    <w:rsid w:val="004365DF"/>
    <w:rsid w:val="00437AC7"/>
    <w:rsid w:val="0044107D"/>
    <w:rsid w:val="00441A1F"/>
    <w:rsid w:val="004426EC"/>
    <w:rsid w:val="00442BDC"/>
    <w:rsid w:val="00442FBF"/>
    <w:rsid w:val="004444FF"/>
    <w:rsid w:val="004446B4"/>
    <w:rsid w:val="00444D09"/>
    <w:rsid w:val="004468C0"/>
    <w:rsid w:val="0044690B"/>
    <w:rsid w:val="00447708"/>
    <w:rsid w:val="0044779A"/>
    <w:rsid w:val="004505E3"/>
    <w:rsid w:val="00450B82"/>
    <w:rsid w:val="00450E99"/>
    <w:rsid w:val="00451594"/>
    <w:rsid w:val="00452551"/>
    <w:rsid w:val="00453418"/>
    <w:rsid w:val="00453667"/>
    <w:rsid w:val="00453A22"/>
    <w:rsid w:val="00454B20"/>
    <w:rsid w:val="004561DE"/>
    <w:rsid w:val="004577EA"/>
    <w:rsid w:val="00457879"/>
    <w:rsid w:val="00461616"/>
    <w:rsid w:val="00462168"/>
    <w:rsid w:val="00465D5A"/>
    <w:rsid w:val="004661F9"/>
    <w:rsid w:val="004662BA"/>
    <w:rsid w:val="00467551"/>
    <w:rsid w:val="00467593"/>
    <w:rsid w:val="00471CCE"/>
    <w:rsid w:val="004727C6"/>
    <w:rsid w:val="004732E7"/>
    <w:rsid w:val="004732F2"/>
    <w:rsid w:val="004733E9"/>
    <w:rsid w:val="00474158"/>
    <w:rsid w:val="00475655"/>
    <w:rsid w:val="00475BBA"/>
    <w:rsid w:val="00477BB9"/>
    <w:rsid w:val="0048188C"/>
    <w:rsid w:val="00483307"/>
    <w:rsid w:val="00483ACB"/>
    <w:rsid w:val="00484898"/>
    <w:rsid w:val="004849C8"/>
    <w:rsid w:val="00484DBE"/>
    <w:rsid w:val="0048539F"/>
    <w:rsid w:val="00485964"/>
    <w:rsid w:val="00486318"/>
    <w:rsid w:val="00486489"/>
    <w:rsid w:val="0048653C"/>
    <w:rsid w:val="00486578"/>
    <w:rsid w:val="0048699F"/>
    <w:rsid w:val="00487436"/>
    <w:rsid w:val="00490419"/>
    <w:rsid w:val="00490457"/>
    <w:rsid w:val="00490751"/>
    <w:rsid w:val="0049078B"/>
    <w:rsid w:val="00491014"/>
    <w:rsid w:val="00491663"/>
    <w:rsid w:val="004939CD"/>
    <w:rsid w:val="00493FE2"/>
    <w:rsid w:val="004946D2"/>
    <w:rsid w:val="00494888"/>
    <w:rsid w:val="00494900"/>
    <w:rsid w:val="004958BA"/>
    <w:rsid w:val="00495E16"/>
    <w:rsid w:val="00496461"/>
    <w:rsid w:val="0049702E"/>
    <w:rsid w:val="0049744E"/>
    <w:rsid w:val="00497749"/>
    <w:rsid w:val="004A00C1"/>
    <w:rsid w:val="004A0744"/>
    <w:rsid w:val="004A0AE6"/>
    <w:rsid w:val="004A1A04"/>
    <w:rsid w:val="004A2360"/>
    <w:rsid w:val="004A408F"/>
    <w:rsid w:val="004A4570"/>
    <w:rsid w:val="004A58A0"/>
    <w:rsid w:val="004A5BBA"/>
    <w:rsid w:val="004A6BB9"/>
    <w:rsid w:val="004A7BDD"/>
    <w:rsid w:val="004B0210"/>
    <w:rsid w:val="004B0A35"/>
    <w:rsid w:val="004B1B72"/>
    <w:rsid w:val="004B24A1"/>
    <w:rsid w:val="004B27B4"/>
    <w:rsid w:val="004B32C0"/>
    <w:rsid w:val="004B3993"/>
    <w:rsid w:val="004B400D"/>
    <w:rsid w:val="004B4E1C"/>
    <w:rsid w:val="004B6010"/>
    <w:rsid w:val="004B60A9"/>
    <w:rsid w:val="004B63B3"/>
    <w:rsid w:val="004B656A"/>
    <w:rsid w:val="004B7F11"/>
    <w:rsid w:val="004C0352"/>
    <w:rsid w:val="004C0C64"/>
    <w:rsid w:val="004C0F80"/>
    <w:rsid w:val="004C2433"/>
    <w:rsid w:val="004C2B53"/>
    <w:rsid w:val="004C2FC4"/>
    <w:rsid w:val="004C3D5E"/>
    <w:rsid w:val="004C3EC4"/>
    <w:rsid w:val="004C44F0"/>
    <w:rsid w:val="004C6580"/>
    <w:rsid w:val="004C6CC3"/>
    <w:rsid w:val="004C718A"/>
    <w:rsid w:val="004D07EE"/>
    <w:rsid w:val="004D0C53"/>
    <w:rsid w:val="004D0C91"/>
    <w:rsid w:val="004D0F9D"/>
    <w:rsid w:val="004D1643"/>
    <w:rsid w:val="004D1E5B"/>
    <w:rsid w:val="004D1E91"/>
    <w:rsid w:val="004D2B98"/>
    <w:rsid w:val="004D3B78"/>
    <w:rsid w:val="004D464D"/>
    <w:rsid w:val="004D545C"/>
    <w:rsid w:val="004D57FD"/>
    <w:rsid w:val="004D5A84"/>
    <w:rsid w:val="004D5F70"/>
    <w:rsid w:val="004D5FBD"/>
    <w:rsid w:val="004D6EB4"/>
    <w:rsid w:val="004D7D6D"/>
    <w:rsid w:val="004E0151"/>
    <w:rsid w:val="004E0D2B"/>
    <w:rsid w:val="004E1203"/>
    <w:rsid w:val="004E1B01"/>
    <w:rsid w:val="004E1B22"/>
    <w:rsid w:val="004E1D3E"/>
    <w:rsid w:val="004E2513"/>
    <w:rsid w:val="004E27D6"/>
    <w:rsid w:val="004E2CDB"/>
    <w:rsid w:val="004E2D01"/>
    <w:rsid w:val="004E2EA8"/>
    <w:rsid w:val="004E2F26"/>
    <w:rsid w:val="004E38D3"/>
    <w:rsid w:val="004E421F"/>
    <w:rsid w:val="004E5192"/>
    <w:rsid w:val="004E5649"/>
    <w:rsid w:val="004E78C5"/>
    <w:rsid w:val="004E7ECF"/>
    <w:rsid w:val="004F026A"/>
    <w:rsid w:val="004F0D6B"/>
    <w:rsid w:val="004F1DD1"/>
    <w:rsid w:val="004F22C7"/>
    <w:rsid w:val="004F2AB6"/>
    <w:rsid w:val="004F2E3D"/>
    <w:rsid w:val="004F379E"/>
    <w:rsid w:val="004F3A89"/>
    <w:rsid w:val="004F4227"/>
    <w:rsid w:val="004F424D"/>
    <w:rsid w:val="004F4C22"/>
    <w:rsid w:val="004F5981"/>
    <w:rsid w:val="004F5A77"/>
    <w:rsid w:val="004F5BB7"/>
    <w:rsid w:val="004F5E1C"/>
    <w:rsid w:val="004F5EC5"/>
    <w:rsid w:val="004F64DE"/>
    <w:rsid w:val="004F6A5B"/>
    <w:rsid w:val="004F6DE4"/>
    <w:rsid w:val="004F7515"/>
    <w:rsid w:val="004F7821"/>
    <w:rsid w:val="004F79B8"/>
    <w:rsid w:val="00500659"/>
    <w:rsid w:val="005007FB"/>
    <w:rsid w:val="00500BEC"/>
    <w:rsid w:val="005019B6"/>
    <w:rsid w:val="00502EB6"/>
    <w:rsid w:val="00503B87"/>
    <w:rsid w:val="00504502"/>
    <w:rsid w:val="00504687"/>
    <w:rsid w:val="00505DE2"/>
    <w:rsid w:val="00506475"/>
    <w:rsid w:val="00506B05"/>
    <w:rsid w:val="00506C34"/>
    <w:rsid w:val="005108D3"/>
    <w:rsid w:val="00510994"/>
    <w:rsid w:val="00511CD1"/>
    <w:rsid w:val="00511FB0"/>
    <w:rsid w:val="005139D0"/>
    <w:rsid w:val="0051441D"/>
    <w:rsid w:val="00514469"/>
    <w:rsid w:val="00514D8D"/>
    <w:rsid w:val="005153C7"/>
    <w:rsid w:val="00515637"/>
    <w:rsid w:val="0051697D"/>
    <w:rsid w:val="00516C24"/>
    <w:rsid w:val="005204B6"/>
    <w:rsid w:val="00520982"/>
    <w:rsid w:val="00520F92"/>
    <w:rsid w:val="00520FD5"/>
    <w:rsid w:val="005230C5"/>
    <w:rsid w:val="00523CFB"/>
    <w:rsid w:val="00524462"/>
    <w:rsid w:val="005278E2"/>
    <w:rsid w:val="005301C0"/>
    <w:rsid w:val="005303D9"/>
    <w:rsid w:val="00530DDC"/>
    <w:rsid w:val="00532ECF"/>
    <w:rsid w:val="0053319F"/>
    <w:rsid w:val="005333D4"/>
    <w:rsid w:val="005344CA"/>
    <w:rsid w:val="00535058"/>
    <w:rsid w:val="00535A62"/>
    <w:rsid w:val="005363C0"/>
    <w:rsid w:val="00536679"/>
    <w:rsid w:val="00536D54"/>
    <w:rsid w:val="00537402"/>
    <w:rsid w:val="00537850"/>
    <w:rsid w:val="00537DEF"/>
    <w:rsid w:val="005402AE"/>
    <w:rsid w:val="00540904"/>
    <w:rsid w:val="00540E06"/>
    <w:rsid w:val="00541BD4"/>
    <w:rsid w:val="00542E48"/>
    <w:rsid w:val="005434D4"/>
    <w:rsid w:val="0054363F"/>
    <w:rsid w:val="00543880"/>
    <w:rsid w:val="00544491"/>
    <w:rsid w:val="00545447"/>
    <w:rsid w:val="00545A41"/>
    <w:rsid w:val="00545BF5"/>
    <w:rsid w:val="00545EF7"/>
    <w:rsid w:val="005469B2"/>
    <w:rsid w:val="00546BCA"/>
    <w:rsid w:val="00546F87"/>
    <w:rsid w:val="00551828"/>
    <w:rsid w:val="0055194B"/>
    <w:rsid w:val="00551B05"/>
    <w:rsid w:val="00551C1C"/>
    <w:rsid w:val="00551F0D"/>
    <w:rsid w:val="005525FD"/>
    <w:rsid w:val="0055335E"/>
    <w:rsid w:val="005543E6"/>
    <w:rsid w:val="005556CA"/>
    <w:rsid w:val="00555838"/>
    <w:rsid w:val="00556143"/>
    <w:rsid w:val="00557018"/>
    <w:rsid w:val="005573BC"/>
    <w:rsid w:val="00557DA4"/>
    <w:rsid w:val="00560A33"/>
    <w:rsid w:val="00560D0D"/>
    <w:rsid w:val="00560E44"/>
    <w:rsid w:val="00560EED"/>
    <w:rsid w:val="0056184A"/>
    <w:rsid w:val="0056211B"/>
    <w:rsid w:val="00562406"/>
    <w:rsid w:val="00562551"/>
    <w:rsid w:val="00562711"/>
    <w:rsid w:val="005644C6"/>
    <w:rsid w:val="005655DA"/>
    <w:rsid w:val="00565947"/>
    <w:rsid w:val="005671C7"/>
    <w:rsid w:val="005673BF"/>
    <w:rsid w:val="00570D2F"/>
    <w:rsid w:val="00570DC1"/>
    <w:rsid w:val="00570E05"/>
    <w:rsid w:val="00571C7F"/>
    <w:rsid w:val="00572896"/>
    <w:rsid w:val="005730FD"/>
    <w:rsid w:val="00573A7A"/>
    <w:rsid w:val="00573B41"/>
    <w:rsid w:val="00573B47"/>
    <w:rsid w:val="00574423"/>
    <w:rsid w:val="00575536"/>
    <w:rsid w:val="00576C47"/>
    <w:rsid w:val="0058069A"/>
    <w:rsid w:val="00580EE0"/>
    <w:rsid w:val="00581BA7"/>
    <w:rsid w:val="00582BDD"/>
    <w:rsid w:val="005846A0"/>
    <w:rsid w:val="00584854"/>
    <w:rsid w:val="00586314"/>
    <w:rsid w:val="0059046B"/>
    <w:rsid w:val="00590F08"/>
    <w:rsid w:val="005915DC"/>
    <w:rsid w:val="005916FF"/>
    <w:rsid w:val="00591748"/>
    <w:rsid w:val="0059245A"/>
    <w:rsid w:val="0059295F"/>
    <w:rsid w:val="00592C1E"/>
    <w:rsid w:val="005931A8"/>
    <w:rsid w:val="00593593"/>
    <w:rsid w:val="00595689"/>
    <w:rsid w:val="00595B4D"/>
    <w:rsid w:val="00595D8C"/>
    <w:rsid w:val="005963EE"/>
    <w:rsid w:val="00596934"/>
    <w:rsid w:val="0059741B"/>
    <w:rsid w:val="00597A29"/>
    <w:rsid w:val="00597BC5"/>
    <w:rsid w:val="005A131E"/>
    <w:rsid w:val="005A13FA"/>
    <w:rsid w:val="005A3369"/>
    <w:rsid w:val="005A3868"/>
    <w:rsid w:val="005A3A2F"/>
    <w:rsid w:val="005A3B09"/>
    <w:rsid w:val="005A3D30"/>
    <w:rsid w:val="005A5576"/>
    <w:rsid w:val="005A623A"/>
    <w:rsid w:val="005A631C"/>
    <w:rsid w:val="005A6ABF"/>
    <w:rsid w:val="005A73F6"/>
    <w:rsid w:val="005A7717"/>
    <w:rsid w:val="005B0132"/>
    <w:rsid w:val="005B3BB2"/>
    <w:rsid w:val="005B442C"/>
    <w:rsid w:val="005B5ED4"/>
    <w:rsid w:val="005B5F55"/>
    <w:rsid w:val="005B61EE"/>
    <w:rsid w:val="005B66A0"/>
    <w:rsid w:val="005B758E"/>
    <w:rsid w:val="005C06B0"/>
    <w:rsid w:val="005C0C09"/>
    <w:rsid w:val="005C2D4E"/>
    <w:rsid w:val="005C4273"/>
    <w:rsid w:val="005C42F5"/>
    <w:rsid w:val="005C4410"/>
    <w:rsid w:val="005C4890"/>
    <w:rsid w:val="005C4F10"/>
    <w:rsid w:val="005C54A9"/>
    <w:rsid w:val="005C5FBE"/>
    <w:rsid w:val="005C5FFB"/>
    <w:rsid w:val="005C75FB"/>
    <w:rsid w:val="005C763D"/>
    <w:rsid w:val="005C78E9"/>
    <w:rsid w:val="005C79E8"/>
    <w:rsid w:val="005D1C31"/>
    <w:rsid w:val="005D1D71"/>
    <w:rsid w:val="005D1EE4"/>
    <w:rsid w:val="005D2388"/>
    <w:rsid w:val="005D2A79"/>
    <w:rsid w:val="005D34E3"/>
    <w:rsid w:val="005D3528"/>
    <w:rsid w:val="005D3C9D"/>
    <w:rsid w:val="005D3ECA"/>
    <w:rsid w:val="005D4DDB"/>
    <w:rsid w:val="005D6DD8"/>
    <w:rsid w:val="005D743D"/>
    <w:rsid w:val="005E13EC"/>
    <w:rsid w:val="005E200E"/>
    <w:rsid w:val="005E227D"/>
    <w:rsid w:val="005E2ADC"/>
    <w:rsid w:val="005E4B98"/>
    <w:rsid w:val="005E4F67"/>
    <w:rsid w:val="005E5136"/>
    <w:rsid w:val="005E51AF"/>
    <w:rsid w:val="005E602B"/>
    <w:rsid w:val="005E67E6"/>
    <w:rsid w:val="005E6904"/>
    <w:rsid w:val="005E753B"/>
    <w:rsid w:val="005E757B"/>
    <w:rsid w:val="005F01F6"/>
    <w:rsid w:val="005F1266"/>
    <w:rsid w:val="005F244A"/>
    <w:rsid w:val="005F3D51"/>
    <w:rsid w:val="005F3F6B"/>
    <w:rsid w:val="005F4173"/>
    <w:rsid w:val="005F6C4E"/>
    <w:rsid w:val="005F781D"/>
    <w:rsid w:val="00600559"/>
    <w:rsid w:val="00600DA4"/>
    <w:rsid w:val="00601850"/>
    <w:rsid w:val="006024C6"/>
    <w:rsid w:val="00602D6A"/>
    <w:rsid w:val="00603976"/>
    <w:rsid w:val="00603C36"/>
    <w:rsid w:val="00603FA7"/>
    <w:rsid w:val="00605AC3"/>
    <w:rsid w:val="0060676D"/>
    <w:rsid w:val="00610F49"/>
    <w:rsid w:val="0061270C"/>
    <w:rsid w:val="00612764"/>
    <w:rsid w:val="00613DBD"/>
    <w:rsid w:val="00614485"/>
    <w:rsid w:val="00614932"/>
    <w:rsid w:val="00614E5E"/>
    <w:rsid w:val="00615433"/>
    <w:rsid w:val="00615841"/>
    <w:rsid w:val="006167CB"/>
    <w:rsid w:val="0061771A"/>
    <w:rsid w:val="00617D04"/>
    <w:rsid w:val="006207FE"/>
    <w:rsid w:val="006214F1"/>
    <w:rsid w:val="00621DCC"/>
    <w:rsid w:val="00621E6B"/>
    <w:rsid w:val="00622B09"/>
    <w:rsid w:val="00623A4F"/>
    <w:rsid w:val="0062462E"/>
    <w:rsid w:val="00624B1A"/>
    <w:rsid w:val="0062580A"/>
    <w:rsid w:val="00625924"/>
    <w:rsid w:val="006267FF"/>
    <w:rsid w:val="0062789E"/>
    <w:rsid w:val="00627CBC"/>
    <w:rsid w:val="00630970"/>
    <w:rsid w:val="00632605"/>
    <w:rsid w:val="006327E6"/>
    <w:rsid w:val="00633D1E"/>
    <w:rsid w:val="00633F57"/>
    <w:rsid w:val="00633FEB"/>
    <w:rsid w:val="0063409F"/>
    <w:rsid w:val="00634368"/>
    <w:rsid w:val="00634676"/>
    <w:rsid w:val="00634BCD"/>
    <w:rsid w:val="00634E65"/>
    <w:rsid w:val="00635151"/>
    <w:rsid w:val="0063670B"/>
    <w:rsid w:val="00636B67"/>
    <w:rsid w:val="006375D8"/>
    <w:rsid w:val="00637C7E"/>
    <w:rsid w:val="00640782"/>
    <w:rsid w:val="00641C6A"/>
    <w:rsid w:val="0064217B"/>
    <w:rsid w:val="0064396F"/>
    <w:rsid w:val="00644760"/>
    <w:rsid w:val="0064477C"/>
    <w:rsid w:val="00645ED5"/>
    <w:rsid w:val="0064657F"/>
    <w:rsid w:val="00646F67"/>
    <w:rsid w:val="0064791F"/>
    <w:rsid w:val="0065192E"/>
    <w:rsid w:val="0065267D"/>
    <w:rsid w:val="006528DC"/>
    <w:rsid w:val="00652F51"/>
    <w:rsid w:val="00652FA5"/>
    <w:rsid w:val="006531A3"/>
    <w:rsid w:val="00653B2C"/>
    <w:rsid w:val="006550EF"/>
    <w:rsid w:val="0065527C"/>
    <w:rsid w:val="0065576B"/>
    <w:rsid w:val="006557AB"/>
    <w:rsid w:val="00655DBB"/>
    <w:rsid w:val="00657044"/>
    <w:rsid w:val="00657275"/>
    <w:rsid w:val="00657303"/>
    <w:rsid w:val="00660325"/>
    <w:rsid w:val="00661C74"/>
    <w:rsid w:val="00662EB3"/>
    <w:rsid w:val="00663565"/>
    <w:rsid w:val="0066369F"/>
    <w:rsid w:val="00665AD2"/>
    <w:rsid w:val="00666387"/>
    <w:rsid w:val="00670039"/>
    <w:rsid w:val="00670AD7"/>
    <w:rsid w:val="006717C5"/>
    <w:rsid w:val="00671F2C"/>
    <w:rsid w:val="00673F73"/>
    <w:rsid w:val="00674CD8"/>
    <w:rsid w:val="006753CD"/>
    <w:rsid w:val="006756A6"/>
    <w:rsid w:val="00676149"/>
    <w:rsid w:val="00676213"/>
    <w:rsid w:val="006762DB"/>
    <w:rsid w:val="006766F0"/>
    <w:rsid w:val="00676A24"/>
    <w:rsid w:val="00680035"/>
    <w:rsid w:val="006800B7"/>
    <w:rsid w:val="00680460"/>
    <w:rsid w:val="006805F5"/>
    <w:rsid w:val="00680C8F"/>
    <w:rsid w:val="00681DF9"/>
    <w:rsid w:val="00682CD9"/>
    <w:rsid w:val="006844DB"/>
    <w:rsid w:val="00684D7E"/>
    <w:rsid w:val="0068555D"/>
    <w:rsid w:val="00686A87"/>
    <w:rsid w:val="00686EF5"/>
    <w:rsid w:val="00691CE0"/>
    <w:rsid w:val="00691D0C"/>
    <w:rsid w:val="006941F2"/>
    <w:rsid w:val="00695ED9"/>
    <w:rsid w:val="006970FB"/>
    <w:rsid w:val="00697427"/>
    <w:rsid w:val="006A0259"/>
    <w:rsid w:val="006A0FA0"/>
    <w:rsid w:val="006A1551"/>
    <w:rsid w:val="006A15A5"/>
    <w:rsid w:val="006A3926"/>
    <w:rsid w:val="006A580E"/>
    <w:rsid w:val="006A5A89"/>
    <w:rsid w:val="006A68E0"/>
    <w:rsid w:val="006A7397"/>
    <w:rsid w:val="006A7ABE"/>
    <w:rsid w:val="006B05E6"/>
    <w:rsid w:val="006B0D72"/>
    <w:rsid w:val="006B20E0"/>
    <w:rsid w:val="006B2E52"/>
    <w:rsid w:val="006B3822"/>
    <w:rsid w:val="006B3965"/>
    <w:rsid w:val="006B448D"/>
    <w:rsid w:val="006B46BA"/>
    <w:rsid w:val="006B496D"/>
    <w:rsid w:val="006B564A"/>
    <w:rsid w:val="006B5696"/>
    <w:rsid w:val="006B5CF3"/>
    <w:rsid w:val="006B7266"/>
    <w:rsid w:val="006C1C0F"/>
    <w:rsid w:val="006C1DDF"/>
    <w:rsid w:val="006C4429"/>
    <w:rsid w:val="006C480A"/>
    <w:rsid w:val="006C4B05"/>
    <w:rsid w:val="006C4C0D"/>
    <w:rsid w:val="006C67D3"/>
    <w:rsid w:val="006C712D"/>
    <w:rsid w:val="006C7B67"/>
    <w:rsid w:val="006D1ABA"/>
    <w:rsid w:val="006D1D93"/>
    <w:rsid w:val="006D1F6A"/>
    <w:rsid w:val="006D2060"/>
    <w:rsid w:val="006D2FDC"/>
    <w:rsid w:val="006D3EFB"/>
    <w:rsid w:val="006D5268"/>
    <w:rsid w:val="006D558F"/>
    <w:rsid w:val="006D5FC7"/>
    <w:rsid w:val="006D75CF"/>
    <w:rsid w:val="006E121B"/>
    <w:rsid w:val="006E1CAC"/>
    <w:rsid w:val="006E20F9"/>
    <w:rsid w:val="006E2C98"/>
    <w:rsid w:val="006E3B8C"/>
    <w:rsid w:val="006E47C9"/>
    <w:rsid w:val="006E4A51"/>
    <w:rsid w:val="006E4BCE"/>
    <w:rsid w:val="006E5C1F"/>
    <w:rsid w:val="006E5E39"/>
    <w:rsid w:val="006E6684"/>
    <w:rsid w:val="006E6FC3"/>
    <w:rsid w:val="006E73A7"/>
    <w:rsid w:val="006F11C8"/>
    <w:rsid w:val="006F5655"/>
    <w:rsid w:val="006F56AF"/>
    <w:rsid w:val="006F5A9E"/>
    <w:rsid w:val="006F62F5"/>
    <w:rsid w:val="006F6C7D"/>
    <w:rsid w:val="006F714F"/>
    <w:rsid w:val="007011BA"/>
    <w:rsid w:val="00701594"/>
    <w:rsid w:val="007030F2"/>
    <w:rsid w:val="00704C63"/>
    <w:rsid w:val="00705ECF"/>
    <w:rsid w:val="00706D2B"/>
    <w:rsid w:val="00710320"/>
    <w:rsid w:val="0071120A"/>
    <w:rsid w:val="00711634"/>
    <w:rsid w:val="00711BC4"/>
    <w:rsid w:val="007132F2"/>
    <w:rsid w:val="00713940"/>
    <w:rsid w:val="00713D1A"/>
    <w:rsid w:val="007141EB"/>
    <w:rsid w:val="007145E4"/>
    <w:rsid w:val="00714C99"/>
    <w:rsid w:val="007150F1"/>
    <w:rsid w:val="007154E9"/>
    <w:rsid w:val="00715C61"/>
    <w:rsid w:val="0071672B"/>
    <w:rsid w:val="00720E3C"/>
    <w:rsid w:val="00722A05"/>
    <w:rsid w:val="00722E90"/>
    <w:rsid w:val="007232A4"/>
    <w:rsid w:val="0072413E"/>
    <w:rsid w:val="00725568"/>
    <w:rsid w:val="007255CE"/>
    <w:rsid w:val="0072605F"/>
    <w:rsid w:val="00727A5D"/>
    <w:rsid w:val="00727BA6"/>
    <w:rsid w:val="00730344"/>
    <w:rsid w:val="00730F88"/>
    <w:rsid w:val="007314FE"/>
    <w:rsid w:val="007321E7"/>
    <w:rsid w:val="00732DF8"/>
    <w:rsid w:val="00733108"/>
    <w:rsid w:val="00733792"/>
    <w:rsid w:val="00733F26"/>
    <w:rsid w:val="007340FD"/>
    <w:rsid w:val="00734A45"/>
    <w:rsid w:val="00736B50"/>
    <w:rsid w:val="0073705E"/>
    <w:rsid w:val="00737094"/>
    <w:rsid w:val="00737927"/>
    <w:rsid w:val="00737F81"/>
    <w:rsid w:val="007402D5"/>
    <w:rsid w:val="00740414"/>
    <w:rsid w:val="00741090"/>
    <w:rsid w:val="00741408"/>
    <w:rsid w:val="00742519"/>
    <w:rsid w:val="007432E4"/>
    <w:rsid w:val="00743628"/>
    <w:rsid w:val="00744491"/>
    <w:rsid w:val="007446C7"/>
    <w:rsid w:val="00744E12"/>
    <w:rsid w:val="00744F1F"/>
    <w:rsid w:val="00744F5A"/>
    <w:rsid w:val="00745822"/>
    <w:rsid w:val="00746D4C"/>
    <w:rsid w:val="007505AF"/>
    <w:rsid w:val="00750DCF"/>
    <w:rsid w:val="00751565"/>
    <w:rsid w:val="00751CE1"/>
    <w:rsid w:val="0075228E"/>
    <w:rsid w:val="00753159"/>
    <w:rsid w:val="00753949"/>
    <w:rsid w:val="00753AEA"/>
    <w:rsid w:val="007549BC"/>
    <w:rsid w:val="00755B5C"/>
    <w:rsid w:val="007561B5"/>
    <w:rsid w:val="0075695E"/>
    <w:rsid w:val="007602AE"/>
    <w:rsid w:val="00760B36"/>
    <w:rsid w:val="007610E5"/>
    <w:rsid w:val="00761AF7"/>
    <w:rsid w:val="007624E8"/>
    <w:rsid w:val="007630CA"/>
    <w:rsid w:val="00763334"/>
    <w:rsid w:val="007633D8"/>
    <w:rsid w:val="0076402D"/>
    <w:rsid w:val="007642CD"/>
    <w:rsid w:val="00764A21"/>
    <w:rsid w:val="00765FDB"/>
    <w:rsid w:val="0076698B"/>
    <w:rsid w:val="0077070C"/>
    <w:rsid w:val="00770865"/>
    <w:rsid w:val="00770C3D"/>
    <w:rsid w:val="00771B7D"/>
    <w:rsid w:val="007725AB"/>
    <w:rsid w:val="007728EA"/>
    <w:rsid w:val="00774F87"/>
    <w:rsid w:val="00776E1C"/>
    <w:rsid w:val="007772E3"/>
    <w:rsid w:val="00777612"/>
    <w:rsid w:val="00777EF3"/>
    <w:rsid w:val="00782414"/>
    <w:rsid w:val="00782468"/>
    <w:rsid w:val="00782487"/>
    <w:rsid w:val="0078258A"/>
    <w:rsid w:val="0078279E"/>
    <w:rsid w:val="007828CB"/>
    <w:rsid w:val="00783D16"/>
    <w:rsid w:val="00784636"/>
    <w:rsid w:val="00785944"/>
    <w:rsid w:val="007861DA"/>
    <w:rsid w:val="00787F83"/>
    <w:rsid w:val="00791A5B"/>
    <w:rsid w:val="00791AF9"/>
    <w:rsid w:val="00791C96"/>
    <w:rsid w:val="00792A66"/>
    <w:rsid w:val="00793F03"/>
    <w:rsid w:val="007943A9"/>
    <w:rsid w:val="00794840"/>
    <w:rsid w:val="007949B4"/>
    <w:rsid w:val="00794F15"/>
    <w:rsid w:val="007953E1"/>
    <w:rsid w:val="007953F2"/>
    <w:rsid w:val="007954C7"/>
    <w:rsid w:val="00796ACD"/>
    <w:rsid w:val="00796EA5"/>
    <w:rsid w:val="007A001C"/>
    <w:rsid w:val="007A100A"/>
    <w:rsid w:val="007A1CCF"/>
    <w:rsid w:val="007A216B"/>
    <w:rsid w:val="007A22B0"/>
    <w:rsid w:val="007A3488"/>
    <w:rsid w:val="007A6395"/>
    <w:rsid w:val="007A6703"/>
    <w:rsid w:val="007A6EBC"/>
    <w:rsid w:val="007B0CDC"/>
    <w:rsid w:val="007B120A"/>
    <w:rsid w:val="007B16F6"/>
    <w:rsid w:val="007B1FDF"/>
    <w:rsid w:val="007B2BE0"/>
    <w:rsid w:val="007B2DD5"/>
    <w:rsid w:val="007B3A14"/>
    <w:rsid w:val="007B4039"/>
    <w:rsid w:val="007B4100"/>
    <w:rsid w:val="007B4248"/>
    <w:rsid w:val="007B4550"/>
    <w:rsid w:val="007B5226"/>
    <w:rsid w:val="007B5398"/>
    <w:rsid w:val="007B5E99"/>
    <w:rsid w:val="007B688E"/>
    <w:rsid w:val="007B78AE"/>
    <w:rsid w:val="007B7ED8"/>
    <w:rsid w:val="007B7F9B"/>
    <w:rsid w:val="007C0DA8"/>
    <w:rsid w:val="007C1F7A"/>
    <w:rsid w:val="007C4DEE"/>
    <w:rsid w:val="007C59CB"/>
    <w:rsid w:val="007C5F49"/>
    <w:rsid w:val="007C6D08"/>
    <w:rsid w:val="007C75B0"/>
    <w:rsid w:val="007D149A"/>
    <w:rsid w:val="007D1CA5"/>
    <w:rsid w:val="007D2155"/>
    <w:rsid w:val="007D2934"/>
    <w:rsid w:val="007D2993"/>
    <w:rsid w:val="007D3F64"/>
    <w:rsid w:val="007D440B"/>
    <w:rsid w:val="007D4B68"/>
    <w:rsid w:val="007D51D5"/>
    <w:rsid w:val="007D6198"/>
    <w:rsid w:val="007D7DBB"/>
    <w:rsid w:val="007E010B"/>
    <w:rsid w:val="007E1471"/>
    <w:rsid w:val="007E20F5"/>
    <w:rsid w:val="007E432F"/>
    <w:rsid w:val="007E4D5A"/>
    <w:rsid w:val="007E4FA8"/>
    <w:rsid w:val="007E5473"/>
    <w:rsid w:val="007E7693"/>
    <w:rsid w:val="007F0BFA"/>
    <w:rsid w:val="007F1CD9"/>
    <w:rsid w:val="007F1F46"/>
    <w:rsid w:val="007F2A8A"/>
    <w:rsid w:val="007F39A8"/>
    <w:rsid w:val="007F4259"/>
    <w:rsid w:val="007F43AC"/>
    <w:rsid w:val="007F44CB"/>
    <w:rsid w:val="007F4EE7"/>
    <w:rsid w:val="00800293"/>
    <w:rsid w:val="0080113D"/>
    <w:rsid w:val="008012CC"/>
    <w:rsid w:val="00801D98"/>
    <w:rsid w:val="00802810"/>
    <w:rsid w:val="00803723"/>
    <w:rsid w:val="00803AE4"/>
    <w:rsid w:val="00804DDC"/>
    <w:rsid w:val="008056F0"/>
    <w:rsid w:val="00806AD4"/>
    <w:rsid w:val="00806F27"/>
    <w:rsid w:val="0080778C"/>
    <w:rsid w:val="00807E63"/>
    <w:rsid w:val="00810030"/>
    <w:rsid w:val="0081281A"/>
    <w:rsid w:val="008132DD"/>
    <w:rsid w:val="008133BD"/>
    <w:rsid w:val="00813B2B"/>
    <w:rsid w:val="008142D1"/>
    <w:rsid w:val="00814AE8"/>
    <w:rsid w:val="00815588"/>
    <w:rsid w:val="008155BF"/>
    <w:rsid w:val="00815E96"/>
    <w:rsid w:val="00817A89"/>
    <w:rsid w:val="00817AF4"/>
    <w:rsid w:val="00820C6F"/>
    <w:rsid w:val="00821928"/>
    <w:rsid w:val="008224BB"/>
    <w:rsid w:val="00823408"/>
    <w:rsid w:val="0082494D"/>
    <w:rsid w:val="00824DE9"/>
    <w:rsid w:val="00825745"/>
    <w:rsid w:val="008266DF"/>
    <w:rsid w:val="00826A3C"/>
    <w:rsid w:val="00826AB3"/>
    <w:rsid w:val="00827119"/>
    <w:rsid w:val="008273A0"/>
    <w:rsid w:val="00827525"/>
    <w:rsid w:val="00831060"/>
    <w:rsid w:val="0083123E"/>
    <w:rsid w:val="00834305"/>
    <w:rsid w:val="0083516F"/>
    <w:rsid w:val="00835378"/>
    <w:rsid w:val="008357D1"/>
    <w:rsid w:val="008363D6"/>
    <w:rsid w:val="00837A5E"/>
    <w:rsid w:val="008402EF"/>
    <w:rsid w:val="008412BA"/>
    <w:rsid w:val="00841412"/>
    <w:rsid w:val="00841BBF"/>
    <w:rsid w:val="00844458"/>
    <w:rsid w:val="00844ACA"/>
    <w:rsid w:val="00844BA2"/>
    <w:rsid w:val="008455FA"/>
    <w:rsid w:val="00846B60"/>
    <w:rsid w:val="00847190"/>
    <w:rsid w:val="008471E1"/>
    <w:rsid w:val="00847982"/>
    <w:rsid w:val="00847AD7"/>
    <w:rsid w:val="00847E6D"/>
    <w:rsid w:val="008500EF"/>
    <w:rsid w:val="00850776"/>
    <w:rsid w:val="00850BD2"/>
    <w:rsid w:val="00851FB7"/>
    <w:rsid w:val="00853253"/>
    <w:rsid w:val="00855DC2"/>
    <w:rsid w:val="00856356"/>
    <w:rsid w:val="008565AA"/>
    <w:rsid w:val="00856F97"/>
    <w:rsid w:val="008575CC"/>
    <w:rsid w:val="008600BB"/>
    <w:rsid w:val="008603C2"/>
    <w:rsid w:val="00860709"/>
    <w:rsid w:val="00860940"/>
    <w:rsid w:val="00860D85"/>
    <w:rsid w:val="00861C81"/>
    <w:rsid w:val="00861DE5"/>
    <w:rsid w:val="00862D40"/>
    <w:rsid w:val="008638A5"/>
    <w:rsid w:val="008644A2"/>
    <w:rsid w:val="008656D5"/>
    <w:rsid w:val="00865B97"/>
    <w:rsid w:val="00867E2F"/>
    <w:rsid w:val="0087030F"/>
    <w:rsid w:val="0087103F"/>
    <w:rsid w:val="0087159C"/>
    <w:rsid w:val="00871F4B"/>
    <w:rsid w:val="008728C0"/>
    <w:rsid w:val="008749B2"/>
    <w:rsid w:val="00874A4C"/>
    <w:rsid w:val="0087563E"/>
    <w:rsid w:val="00875AB0"/>
    <w:rsid w:val="008766A9"/>
    <w:rsid w:val="008769BB"/>
    <w:rsid w:val="00877588"/>
    <w:rsid w:val="0088003F"/>
    <w:rsid w:val="0088023E"/>
    <w:rsid w:val="00880419"/>
    <w:rsid w:val="0088044C"/>
    <w:rsid w:val="00880DC4"/>
    <w:rsid w:val="008814C2"/>
    <w:rsid w:val="008817A0"/>
    <w:rsid w:val="00881EA7"/>
    <w:rsid w:val="00881FAB"/>
    <w:rsid w:val="00882585"/>
    <w:rsid w:val="00883494"/>
    <w:rsid w:val="00885941"/>
    <w:rsid w:val="00885954"/>
    <w:rsid w:val="00885C79"/>
    <w:rsid w:val="0088620D"/>
    <w:rsid w:val="008863E2"/>
    <w:rsid w:val="008871C7"/>
    <w:rsid w:val="008879F9"/>
    <w:rsid w:val="00887C8C"/>
    <w:rsid w:val="00890A02"/>
    <w:rsid w:val="00891650"/>
    <w:rsid w:val="00891F15"/>
    <w:rsid w:val="00892493"/>
    <w:rsid w:val="00892666"/>
    <w:rsid w:val="00896913"/>
    <w:rsid w:val="00897A1A"/>
    <w:rsid w:val="00897ADE"/>
    <w:rsid w:val="008A1692"/>
    <w:rsid w:val="008A19CF"/>
    <w:rsid w:val="008A22EB"/>
    <w:rsid w:val="008A4727"/>
    <w:rsid w:val="008A4AD1"/>
    <w:rsid w:val="008A4AE3"/>
    <w:rsid w:val="008A5BD8"/>
    <w:rsid w:val="008A5D1F"/>
    <w:rsid w:val="008A6089"/>
    <w:rsid w:val="008A7211"/>
    <w:rsid w:val="008A77BE"/>
    <w:rsid w:val="008A77D4"/>
    <w:rsid w:val="008B0DB3"/>
    <w:rsid w:val="008B1714"/>
    <w:rsid w:val="008B34AF"/>
    <w:rsid w:val="008B380C"/>
    <w:rsid w:val="008B413F"/>
    <w:rsid w:val="008B4BA2"/>
    <w:rsid w:val="008B60E5"/>
    <w:rsid w:val="008B6B06"/>
    <w:rsid w:val="008B6CB3"/>
    <w:rsid w:val="008B71C2"/>
    <w:rsid w:val="008B7756"/>
    <w:rsid w:val="008B7A56"/>
    <w:rsid w:val="008C01DC"/>
    <w:rsid w:val="008C08E4"/>
    <w:rsid w:val="008C11F7"/>
    <w:rsid w:val="008C1E58"/>
    <w:rsid w:val="008C28E3"/>
    <w:rsid w:val="008C2F49"/>
    <w:rsid w:val="008C36AE"/>
    <w:rsid w:val="008C39B1"/>
    <w:rsid w:val="008C3E9A"/>
    <w:rsid w:val="008C43EA"/>
    <w:rsid w:val="008C4793"/>
    <w:rsid w:val="008C4AB8"/>
    <w:rsid w:val="008C4E2A"/>
    <w:rsid w:val="008C5A72"/>
    <w:rsid w:val="008C5BDD"/>
    <w:rsid w:val="008C6877"/>
    <w:rsid w:val="008C6FDC"/>
    <w:rsid w:val="008C7420"/>
    <w:rsid w:val="008C777C"/>
    <w:rsid w:val="008C7826"/>
    <w:rsid w:val="008C7D85"/>
    <w:rsid w:val="008D108D"/>
    <w:rsid w:val="008D11B2"/>
    <w:rsid w:val="008D1382"/>
    <w:rsid w:val="008D19C2"/>
    <w:rsid w:val="008D22E0"/>
    <w:rsid w:val="008D35F5"/>
    <w:rsid w:val="008D3FB7"/>
    <w:rsid w:val="008D50B4"/>
    <w:rsid w:val="008D6277"/>
    <w:rsid w:val="008D6504"/>
    <w:rsid w:val="008D6507"/>
    <w:rsid w:val="008D7039"/>
    <w:rsid w:val="008D7966"/>
    <w:rsid w:val="008E09E1"/>
    <w:rsid w:val="008E130E"/>
    <w:rsid w:val="008E1743"/>
    <w:rsid w:val="008E18BC"/>
    <w:rsid w:val="008E2F55"/>
    <w:rsid w:val="008E379B"/>
    <w:rsid w:val="008E429D"/>
    <w:rsid w:val="008E4B23"/>
    <w:rsid w:val="008E5247"/>
    <w:rsid w:val="008E5989"/>
    <w:rsid w:val="008E5FD0"/>
    <w:rsid w:val="008E6E2C"/>
    <w:rsid w:val="008E7648"/>
    <w:rsid w:val="008E7A30"/>
    <w:rsid w:val="008E7A69"/>
    <w:rsid w:val="008E7B2A"/>
    <w:rsid w:val="008F262E"/>
    <w:rsid w:val="008F2691"/>
    <w:rsid w:val="008F4CB5"/>
    <w:rsid w:val="008F4D94"/>
    <w:rsid w:val="008F4E2B"/>
    <w:rsid w:val="008F64E3"/>
    <w:rsid w:val="008F66EB"/>
    <w:rsid w:val="008F6F7F"/>
    <w:rsid w:val="008F7391"/>
    <w:rsid w:val="00900A2D"/>
    <w:rsid w:val="00900C97"/>
    <w:rsid w:val="009023B6"/>
    <w:rsid w:val="009026B0"/>
    <w:rsid w:val="009029B7"/>
    <w:rsid w:val="00903641"/>
    <w:rsid w:val="0090391C"/>
    <w:rsid w:val="009040D3"/>
    <w:rsid w:val="00906808"/>
    <w:rsid w:val="00906BD8"/>
    <w:rsid w:val="00906D26"/>
    <w:rsid w:val="009070EF"/>
    <w:rsid w:val="0091216E"/>
    <w:rsid w:val="009122E6"/>
    <w:rsid w:val="0091240D"/>
    <w:rsid w:val="00912BA3"/>
    <w:rsid w:val="00913CD4"/>
    <w:rsid w:val="009144A0"/>
    <w:rsid w:val="00914ADA"/>
    <w:rsid w:val="00915529"/>
    <w:rsid w:val="00915A18"/>
    <w:rsid w:val="00917DA0"/>
    <w:rsid w:val="009218A1"/>
    <w:rsid w:val="00921E6D"/>
    <w:rsid w:val="00921FF8"/>
    <w:rsid w:val="009223A9"/>
    <w:rsid w:val="0092390F"/>
    <w:rsid w:val="00924640"/>
    <w:rsid w:val="00925165"/>
    <w:rsid w:val="009252E0"/>
    <w:rsid w:val="00925FCA"/>
    <w:rsid w:val="009267B8"/>
    <w:rsid w:val="00926819"/>
    <w:rsid w:val="00926D01"/>
    <w:rsid w:val="0092732B"/>
    <w:rsid w:val="0092779F"/>
    <w:rsid w:val="00934424"/>
    <w:rsid w:val="0093497E"/>
    <w:rsid w:val="009349AF"/>
    <w:rsid w:val="00934BAC"/>
    <w:rsid w:val="0093511A"/>
    <w:rsid w:val="009358ED"/>
    <w:rsid w:val="009362C7"/>
    <w:rsid w:val="00936311"/>
    <w:rsid w:val="00936B64"/>
    <w:rsid w:val="00937C32"/>
    <w:rsid w:val="0094023B"/>
    <w:rsid w:val="00942404"/>
    <w:rsid w:val="00942AAB"/>
    <w:rsid w:val="0094473E"/>
    <w:rsid w:val="00945FDB"/>
    <w:rsid w:val="00946CA3"/>
    <w:rsid w:val="00950CE1"/>
    <w:rsid w:val="0095138D"/>
    <w:rsid w:val="009516BC"/>
    <w:rsid w:val="009525F1"/>
    <w:rsid w:val="00952834"/>
    <w:rsid w:val="00953E69"/>
    <w:rsid w:val="0095497A"/>
    <w:rsid w:val="009559D0"/>
    <w:rsid w:val="00956088"/>
    <w:rsid w:val="00960803"/>
    <w:rsid w:val="00960BFC"/>
    <w:rsid w:val="009615F3"/>
    <w:rsid w:val="00963892"/>
    <w:rsid w:val="00963CC6"/>
    <w:rsid w:val="009648D0"/>
    <w:rsid w:val="00964EAC"/>
    <w:rsid w:val="00964F7D"/>
    <w:rsid w:val="009651A9"/>
    <w:rsid w:val="00966830"/>
    <w:rsid w:val="00970773"/>
    <w:rsid w:val="0097203E"/>
    <w:rsid w:val="009723D7"/>
    <w:rsid w:val="009728AD"/>
    <w:rsid w:val="0097414A"/>
    <w:rsid w:val="0097514B"/>
    <w:rsid w:val="00975577"/>
    <w:rsid w:val="00975C23"/>
    <w:rsid w:val="009767B3"/>
    <w:rsid w:val="0098028A"/>
    <w:rsid w:val="00980E23"/>
    <w:rsid w:val="009811FA"/>
    <w:rsid w:val="00982C8C"/>
    <w:rsid w:val="00982E51"/>
    <w:rsid w:val="00985D3D"/>
    <w:rsid w:val="00986195"/>
    <w:rsid w:val="009869B9"/>
    <w:rsid w:val="00986AA4"/>
    <w:rsid w:val="00987DF3"/>
    <w:rsid w:val="00987F81"/>
    <w:rsid w:val="00990496"/>
    <w:rsid w:val="00991532"/>
    <w:rsid w:val="0099162D"/>
    <w:rsid w:val="00993603"/>
    <w:rsid w:val="0099368C"/>
    <w:rsid w:val="0099380C"/>
    <w:rsid w:val="009940D3"/>
    <w:rsid w:val="00996315"/>
    <w:rsid w:val="00996CB3"/>
    <w:rsid w:val="00996E3C"/>
    <w:rsid w:val="00997366"/>
    <w:rsid w:val="009A01F5"/>
    <w:rsid w:val="009A03F3"/>
    <w:rsid w:val="009A0520"/>
    <w:rsid w:val="009A0829"/>
    <w:rsid w:val="009A1879"/>
    <w:rsid w:val="009A1B5D"/>
    <w:rsid w:val="009A206B"/>
    <w:rsid w:val="009A2356"/>
    <w:rsid w:val="009A2503"/>
    <w:rsid w:val="009A2A07"/>
    <w:rsid w:val="009A344F"/>
    <w:rsid w:val="009A45C6"/>
    <w:rsid w:val="009A54CE"/>
    <w:rsid w:val="009A656F"/>
    <w:rsid w:val="009A786C"/>
    <w:rsid w:val="009B056A"/>
    <w:rsid w:val="009B15AA"/>
    <w:rsid w:val="009B175D"/>
    <w:rsid w:val="009B30FE"/>
    <w:rsid w:val="009B40FB"/>
    <w:rsid w:val="009B493D"/>
    <w:rsid w:val="009B51DC"/>
    <w:rsid w:val="009B572A"/>
    <w:rsid w:val="009B5A64"/>
    <w:rsid w:val="009B5F16"/>
    <w:rsid w:val="009B60E8"/>
    <w:rsid w:val="009B6271"/>
    <w:rsid w:val="009C03DA"/>
    <w:rsid w:val="009C0497"/>
    <w:rsid w:val="009C0F64"/>
    <w:rsid w:val="009C15D9"/>
    <w:rsid w:val="009C1D31"/>
    <w:rsid w:val="009C1F74"/>
    <w:rsid w:val="009C2085"/>
    <w:rsid w:val="009C3538"/>
    <w:rsid w:val="009C37F5"/>
    <w:rsid w:val="009C4170"/>
    <w:rsid w:val="009C439E"/>
    <w:rsid w:val="009C44E8"/>
    <w:rsid w:val="009C48EF"/>
    <w:rsid w:val="009C54DE"/>
    <w:rsid w:val="009C6748"/>
    <w:rsid w:val="009C6F12"/>
    <w:rsid w:val="009C7932"/>
    <w:rsid w:val="009C7DB5"/>
    <w:rsid w:val="009C7E55"/>
    <w:rsid w:val="009D0DDD"/>
    <w:rsid w:val="009D0E98"/>
    <w:rsid w:val="009D24F0"/>
    <w:rsid w:val="009D2538"/>
    <w:rsid w:val="009D2823"/>
    <w:rsid w:val="009D7A32"/>
    <w:rsid w:val="009E188C"/>
    <w:rsid w:val="009E2496"/>
    <w:rsid w:val="009E2915"/>
    <w:rsid w:val="009E2FFC"/>
    <w:rsid w:val="009E329F"/>
    <w:rsid w:val="009E3B1C"/>
    <w:rsid w:val="009E3E68"/>
    <w:rsid w:val="009E4342"/>
    <w:rsid w:val="009E5575"/>
    <w:rsid w:val="009E622C"/>
    <w:rsid w:val="009E63FA"/>
    <w:rsid w:val="009E6FC0"/>
    <w:rsid w:val="009E7825"/>
    <w:rsid w:val="009F00BF"/>
    <w:rsid w:val="009F042D"/>
    <w:rsid w:val="009F0AB5"/>
    <w:rsid w:val="009F11F3"/>
    <w:rsid w:val="009F1484"/>
    <w:rsid w:val="009F1DEA"/>
    <w:rsid w:val="009F1F63"/>
    <w:rsid w:val="009F1F99"/>
    <w:rsid w:val="009F2161"/>
    <w:rsid w:val="009F29E9"/>
    <w:rsid w:val="009F45A1"/>
    <w:rsid w:val="009F5076"/>
    <w:rsid w:val="009F561E"/>
    <w:rsid w:val="009F5AF9"/>
    <w:rsid w:val="009F5B63"/>
    <w:rsid w:val="009F6717"/>
    <w:rsid w:val="009F6BDE"/>
    <w:rsid w:val="009F6C7B"/>
    <w:rsid w:val="00A00099"/>
    <w:rsid w:val="00A01F25"/>
    <w:rsid w:val="00A01FE4"/>
    <w:rsid w:val="00A021A9"/>
    <w:rsid w:val="00A024A0"/>
    <w:rsid w:val="00A029DE"/>
    <w:rsid w:val="00A0318D"/>
    <w:rsid w:val="00A0320E"/>
    <w:rsid w:val="00A03485"/>
    <w:rsid w:val="00A03647"/>
    <w:rsid w:val="00A036DB"/>
    <w:rsid w:val="00A039AA"/>
    <w:rsid w:val="00A03E09"/>
    <w:rsid w:val="00A03E1A"/>
    <w:rsid w:val="00A05691"/>
    <w:rsid w:val="00A05BBF"/>
    <w:rsid w:val="00A05E14"/>
    <w:rsid w:val="00A05E9F"/>
    <w:rsid w:val="00A06E39"/>
    <w:rsid w:val="00A07B78"/>
    <w:rsid w:val="00A07F64"/>
    <w:rsid w:val="00A10409"/>
    <w:rsid w:val="00A109AF"/>
    <w:rsid w:val="00A10A76"/>
    <w:rsid w:val="00A11A81"/>
    <w:rsid w:val="00A11B5D"/>
    <w:rsid w:val="00A121A7"/>
    <w:rsid w:val="00A12334"/>
    <w:rsid w:val="00A131E6"/>
    <w:rsid w:val="00A13D00"/>
    <w:rsid w:val="00A1705F"/>
    <w:rsid w:val="00A17235"/>
    <w:rsid w:val="00A1747D"/>
    <w:rsid w:val="00A17D12"/>
    <w:rsid w:val="00A2017A"/>
    <w:rsid w:val="00A2025C"/>
    <w:rsid w:val="00A20E39"/>
    <w:rsid w:val="00A22471"/>
    <w:rsid w:val="00A22619"/>
    <w:rsid w:val="00A22CD2"/>
    <w:rsid w:val="00A22EB1"/>
    <w:rsid w:val="00A2304D"/>
    <w:rsid w:val="00A23916"/>
    <w:rsid w:val="00A23B37"/>
    <w:rsid w:val="00A251F3"/>
    <w:rsid w:val="00A26267"/>
    <w:rsid w:val="00A262EF"/>
    <w:rsid w:val="00A26E83"/>
    <w:rsid w:val="00A2791B"/>
    <w:rsid w:val="00A30144"/>
    <w:rsid w:val="00A304AD"/>
    <w:rsid w:val="00A30A76"/>
    <w:rsid w:val="00A31254"/>
    <w:rsid w:val="00A32340"/>
    <w:rsid w:val="00A32C2F"/>
    <w:rsid w:val="00A3317A"/>
    <w:rsid w:val="00A3420E"/>
    <w:rsid w:val="00A34C6A"/>
    <w:rsid w:val="00A34D54"/>
    <w:rsid w:val="00A358F2"/>
    <w:rsid w:val="00A4123D"/>
    <w:rsid w:val="00A4158C"/>
    <w:rsid w:val="00A41C99"/>
    <w:rsid w:val="00A426AF"/>
    <w:rsid w:val="00A42750"/>
    <w:rsid w:val="00A435F4"/>
    <w:rsid w:val="00A43BDB"/>
    <w:rsid w:val="00A45CCE"/>
    <w:rsid w:val="00A475FD"/>
    <w:rsid w:val="00A47B52"/>
    <w:rsid w:val="00A50A8C"/>
    <w:rsid w:val="00A51ED1"/>
    <w:rsid w:val="00A53307"/>
    <w:rsid w:val="00A55286"/>
    <w:rsid w:val="00A562C8"/>
    <w:rsid w:val="00A56BB8"/>
    <w:rsid w:val="00A56F96"/>
    <w:rsid w:val="00A574B2"/>
    <w:rsid w:val="00A578DB"/>
    <w:rsid w:val="00A57CF3"/>
    <w:rsid w:val="00A60A15"/>
    <w:rsid w:val="00A611C4"/>
    <w:rsid w:val="00A62422"/>
    <w:rsid w:val="00A6271D"/>
    <w:rsid w:val="00A62825"/>
    <w:rsid w:val="00A62AAE"/>
    <w:rsid w:val="00A63503"/>
    <w:rsid w:val="00A642CA"/>
    <w:rsid w:val="00A65B2C"/>
    <w:rsid w:val="00A6686B"/>
    <w:rsid w:val="00A66F48"/>
    <w:rsid w:val="00A67BCF"/>
    <w:rsid w:val="00A67E2A"/>
    <w:rsid w:val="00A71CA8"/>
    <w:rsid w:val="00A72A9D"/>
    <w:rsid w:val="00A73CA6"/>
    <w:rsid w:val="00A73D45"/>
    <w:rsid w:val="00A74283"/>
    <w:rsid w:val="00A743BF"/>
    <w:rsid w:val="00A7446C"/>
    <w:rsid w:val="00A74A5E"/>
    <w:rsid w:val="00A759BD"/>
    <w:rsid w:val="00A778A0"/>
    <w:rsid w:val="00A77AB5"/>
    <w:rsid w:val="00A80492"/>
    <w:rsid w:val="00A8049E"/>
    <w:rsid w:val="00A81DAF"/>
    <w:rsid w:val="00A8352B"/>
    <w:rsid w:val="00A837E2"/>
    <w:rsid w:val="00A83C15"/>
    <w:rsid w:val="00A854BE"/>
    <w:rsid w:val="00A8663D"/>
    <w:rsid w:val="00A87553"/>
    <w:rsid w:val="00A87B1C"/>
    <w:rsid w:val="00A906BE"/>
    <w:rsid w:val="00A90B7B"/>
    <w:rsid w:val="00A915DF"/>
    <w:rsid w:val="00A93866"/>
    <w:rsid w:val="00A94B62"/>
    <w:rsid w:val="00A94FFC"/>
    <w:rsid w:val="00A96ED4"/>
    <w:rsid w:val="00A979D0"/>
    <w:rsid w:val="00AA08D5"/>
    <w:rsid w:val="00AA0DC0"/>
    <w:rsid w:val="00AA1637"/>
    <w:rsid w:val="00AA29BE"/>
    <w:rsid w:val="00AA3A78"/>
    <w:rsid w:val="00AA5199"/>
    <w:rsid w:val="00AA5FD0"/>
    <w:rsid w:val="00AA64D0"/>
    <w:rsid w:val="00AA6F81"/>
    <w:rsid w:val="00AA704B"/>
    <w:rsid w:val="00AA72C6"/>
    <w:rsid w:val="00AB043F"/>
    <w:rsid w:val="00AB23FB"/>
    <w:rsid w:val="00AB3806"/>
    <w:rsid w:val="00AB3C90"/>
    <w:rsid w:val="00AB4124"/>
    <w:rsid w:val="00AB43AC"/>
    <w:rsid w:val="00AB5D2F"/>
    <w:rsid w:val="00AB6A0A"/>
    <w:rsid w:val="00AB6F3B"/>
    <w:rsid w:val="00AB7899"/>
    <w:rsid w:val="00AB7E10"/>
    <w:rsid w:val="00AC0427"/>
    <w:rsid w:val="00AC198D"/>
    <w:rsid w:val="00AC19C2"/>
    <w:rsid w:val="00AC19FB"/>
    <w:rsid w:val="00AC1BCE"/>
    <w:rsid w:val="00AC1D98"/>
    <w:rsid w:val="00AC2CB4"/>
    <w:rsid w:val="00AC34F5"/>
    <w:rsid w:val="00AC3F1D"/>
    <w:rsid w:val="00AC42F5"/>
    <w:rsid w:val="00AC44FC"/>
    <w:rsid w:val="00AC5210"/>
    <w:rsid w:val="00AC6315"/>
    <w:rsid w:val="00AC6BF4"/>
    <w:rsid w:val="00AC7898"/>
    <w:rsid w:val="00AC7B4E"/>
    <w:rsid w:val="00AD0B99"/>
    <w:rsid w:val="00AD0CCD"/>
    <w:rsid w:val="00AD0EED"/>
    <w:rsid w:val="00AD1906"/>
    <w:rsid w:val="00AD1B3F"/>
    <w:rsid w:val="00AD1BC6"/>
    <w:rsid w:val="00AD1EC9"/>
    <w:rsid w:val="00AD1FB8"/>
    <w:rsid w:val="00AD3D73"/>
    <w:rsid w:val="00AD4385"/>
    <w:rsid w:val="00AD4C3B"/>
    <w:rsid w:val="00AD5353"/>
    <w:rsid w:val="00AD58D2"/>
    <w:rsid w:val="00AD5E0B"/>
    <w:rsid w:val="00AD6618"/>
    <w:rsid w:val="00AD66D4"/>
    <w:rsid w:val="00AD6D83"/>
    <w:rsid w:val="00AD7329"/>
    <w:rsid w:val="00AD7C17"/>
    <w:rsid w:val="00AD7EAF"/>
    <w:rsid w:val="00AE0B35"/>
    <w:rsid w:val="00AE1F28"/>
    <w:rsid w:val="00AE2E12"/>
    <w:rsid w:val="00AE2ECA"/>
    <w:rsid w:val="00AE3E97"/>
    <w:rsid w:val="00AE4A2C"/>
    <w:rsid w:val="00AE4B22"/>
    <w:rsid w:val="00AE5D2A"/>
    <w:rsid w:val="00AE7297"/>
    <w:rsid w:val="00AE7BFA"/>
    <w:rsid w:val="00AF051A"/>
    <w:rsid w:val="00AF0B4D"/>
    <w:rsid w:val="00AF13B7"/>
    <w:rsid w:val="00AF2D68"/>
    <w:rsid w:val="00AF2E17"/>
    <w:rsid w:val="00AF3321"/>
    <w:rsid w:val="00AF3811"/>
    <w:rsid w:val="00AF431C"/>
    <w:rsid w:val="00AF47B1"/>
    <w:rsid w:val="00AF4829"/>
    <w:rsid w:val="00AF4ABF"/>
    <w:rsid w:val="00AF53E5"/>
    <w:rsid w:val="00AF5D65"/>
    <w:rsid w:val="00AF7F8D"/>
    <w:rsid w:val="00AF7FF7"/>
    <w:rsid w:val="00B0128B"/>
    <w:rsid w:val="00B015E6"/>
    <w:rsid w:val="00B033C3"/>
    <w:rsid w:val="00B04145"/>
    <w:rsid w:val="00B04600"/>
    <w:rsid w:val="00B0472C"/>
    <w:rsid w:val="00B0481C"/>
    <w:rsid w:val="00B04907"/>
    <w:rsid w:val="00B04946"/>
    <w:rsid w:val="00B04CDF"/>
    <w:rsid w:val="00B04FAE"/>
    <w:rsid w:val="00B052DF"/>
    <w:rsid w:val="00B057B5"/>
    <w:rsid w:val="00B0610F"/>
    <w:rsid w:val="00B06488"/>
    <w:rsid w:val="00B07478"/>
    <w:rsid w:val="00B07798"/>
    <w:rsid w:val="00B10EBB"/>
    <w:rsid w:val="00B11C5F"/>
    <w:rsid w:val="00B11E4C"/>
    <w:rsid w:val="00B11E78"/>
    <w:rsid w:val="00B12390"/>
    <w:rsid w:val="00B12B58"/>
    <w:rsid w:val="00B13627"/>
    <w:rsid w:val="00B145FA"/>
    <w:rsid w:val="00B1487D"/>
    <w:rsid w:val="00B1546A"/>
    <w:rsid w:val="00B15725"/>
    <w:rsid w:val="00B16F97"/>
    <w:rsid w:val="00B17E46"/>
    <w:rsid w:val="00B20539"/>
    <w:rsid w:val="00B20844"/>
    <w:rsid w:val="00B2154D"/>
    <w:rsid w:val="00B22023"/>
    <w:rsid w:val="00B22335"/>
    <w:rsid w:val="00B2548E"/>
    <w:rsid w:val="00B258A2"/>
    <w:rsid w:val="00B26AB1"/>
    <w:rsid w:val="00B30460"/>
    <w:rsid w:val="00B30E2A"/>
    <w:rsid w:val="00B34A89"/>
    <w:rsid w:val="00B34E0E"/>
    <w:rsid w:val="00B357B0"/>
    <w:rsid w:val="00B35B4E"/>
    <w:rsid w:val="00B368F8"/>
    <w:rsid w:val="00B37A93"/>
    <w:rsid w:val="00B4075C"/>
    <w:rsid w:val="00B40828"/>
    <w:rsid w:val="00B409DF"/>
    <w:rsid w:val="00B40A8D"/>
    <w:rsid w:val="00B40D25"/>
    <w:rsid w:val="00B41FE7"/>
    <w:rsid w:val="00B4312D"/>
    <w:rsid w:val="00B4314B"/>
    <w:rsid w:val="00B43264"/>
    <w:rsid w:val="00B43918"/>
    <w:rsid w:val="00B44201"/>
    <w:rsid w:val="00B446D0"/>
    <w:rsid w:val="00B4471D"/>
    <w:rsid w:val="00B44B56"/>
    <w:rsid w:val="00B45215"/>
    <w:rsid w:val="00B46EFF"/>
    <w:rsid w:val="00B47A8F"/>
    <w:rsid w:val="00B505DE"/>
    <w:rsid w:val="00B50BC5"/>
    <w:rsid w:val="00B5239C"/>
    <w:rsid w:val="00B53B4A"/>
    <w:rsid w:val="00B54077"/>
    <w:rsid w:val="00B5426A"/>
    <w:rsid w:val="00B5574F"/>
    <w:rsid w:val="00B55D8D"/>
    <w:rsid w:val="00B56B7B"/>
    <w:rsid w:val="00B6013F"/>
    <w:rsid w:val="00B61CA8"/>
    <w:rsid w:val="00B6374E"/>
    <w:rsid w:val="00B63EE1"/>
    <w:rsid w:val="00B64318"/>
    <w:rsid w:val="00B64426"/>
    <w:rsid w:val="00B644CB"/>
    <w:rsid w:val="00B65FAD"/>
    <w:rsid w:val="00B66830"/>
    <w:rsid w:val="00B67254"/>
    <w:rsid w:val="00B67D0C"/>
    <w:rsid w:val="00B70545"/>
    <w:rsid w:val="00B717FF"/>
    <w:rsid w:val="00B71A61"/>
    <w:rsid w:val="00B734E4"/>
    <w:rsid w:val="00B73D5E"/>
    <w:rsid w:val="00B76C0A"/>
    <w:rsid w:val="00B77869"/>
    <w:rsid w:val="00B77906"/>
    <w:rsid w:val="00B77925"/>
    <w:rsid w:val="00B77B46"/>
    <w:rsid w:val="00B77F3B"/>
    <w:rsid w:val="00B8007F"/>
    <w:rsid w:val="00B80AB9"/>
    <w:rsid w:val="00B80D8D"/>
    <w:rsid w:val="00B823BE"/>
    <w:rsid w:val="00B8283F"/>
    <w:rsid w:val="00B8386B"/>
    <w:rsid w:val="00B83A0D"/>
    <w:rsid w:val="00B83B55"/>
    <w:rsid w:val="00B83C38"/>
    <w:rsid w:val="00B84390"/>
    <w:rsid w:val="00B84E4B"/>
    <w:rsid w:val="00B855B3"/>
    <w:rsid w:val="00B85AD4"/>
    <w:rsid w:val="00B85BB9"/>
    <w:rsid w:val="00B85E2E"/>
    <w:rsid w:val="00B8656D"/>
    <w:rsid w:val="00B86A8F"/>
    <w:rsid w:val="00B876E1"/>
    <w:rsid w:val="00B87BA5"/>
    <w:rsid w:val="00B87CB6"/>
    <w:rsid w:val="00B90BD2"/>
    <w:rsid w:val="00B910E3"/>
    <w:rsid w:val="00B91511"/>
    <w:rsid w:val="00B91BAF"/>
    <w:rsid w:val="00B926DC"/>
    <w:rsid w:val="00B929D9"/>
    <w:rsid w:val="00B92CD0"/>
    <w:rsid w:val="00B952E9"/>
    <w:rsid w:val="00B956F9"/>
    <w:rsid w:val="00B96BBD"/>
    <w:rsid w:val="00B9702C"/>
    <w:rsid w:val="00B9748D"/>
    <w:rsid w:val="00B9779F"/>
    <w:rsid w:val="00B97EDA"/>
    <w:rsid w:val="00BA0541"/>
    <w:rsid w:val="00BA0BA8"/>
    <w:rsid w:val="00BA159D"/>
    <w:rsid w:val="00BA2336"/>
    <w:rsid w:val="00BA42D1"/>
    <w:rsid w:val="00BA6A29"/>
    <w:rsid w:val="00BA7BFB"/>
    <w:rsid w:val="00BA7CE1"/>
    <w:rsid w:val="00BB197F"/>
    <w:rsid w:val="00BB1FF5"/>
    <w:rsid w:val="00BB2E71"/>
    <w:rsid w:val="00BB335B"/>
    <w:rsid w:val="00BB3948"/>
    <w:rsid w:val="00BB3B07"/>
    <w:rsid w:val="00BB3DC9"/>
    <w:rsid w:val="00BB4905"/>
    <w:rsid w:val="00BB5174"/>
    <w:rsid w:val="00BB65C6"/>
    <w:rsid w:val="00BB691A"/>
    <w:rsid w:val="00BB7EF0"/>
    <w:rsid w:val="00BC0949"/>
    <w:rsid w:val="00BC2178"/>
    <w:rsid w:val="00BC2AED"/>
    <w:rsid w:val="00BC2F94"/>
    <w:rsid w:val="00BC3404"/>
    <w:rsid w:val="00BC35A8"/>
    <w:rsid w:val="00BC3FA4"/>
    <w:rsid w:val="00BC411F"/>
    <w:rsid w:val="00BC4924"/>
    <w:rsid w:val="00BC4FC3"/>
    <w:rsid w:val="00BC5098"/>
    <w:rsid w:val="00BC5D7E"/>
    <w:rsid w:val="00BC669E"/>
    <w:rsid w:val="00BC747E"/>
    <w:rsid w:val="00BC7482"/>
    <w:rsid w:val="00BC75A9"/>
    <w:rsid w:val="00BC79E7"/>
    <w:rsid w:val="00BD0285"/>
    <w:rsid w:val="00BD0719"/>
    <w:rsid w:val="00BD0DCB"/>
    <w:rsid w:val="00BD1600"/>
    <w:rsid w:val="00BD2A05"/>
    <w:rsid w:val="00BD35DD"/>
    <w:rsid w:val="00BD3FF3"/>
    <w:rsid w:val="00BD4DC3"/>
    <w:rsid w:val="00BD548C"/>
    <w:rsid w:val="00BD563F"/>
    <w:rsid w:val="00BD6095"/>
    <w:rsid w:val="00BD6DBD"/>
    <w:rsid w:val="00BD70E2"/>
    <w:rsid w:val="00BD76CB"/>
    <w:rsid w:val="00BD78ED"/>
    <w:rsid w:val="00BD7DE7"/>
    <w:rsid w:val="00BD836F"/>
    <w:rsid w:val="00BE01BD"/>
    <w:rsid w:val="00BE225C"/>
    <w:rsid w:val="00BE2A5F"/>
    <w:rsid w:val="00BE2B8D"/>
    <w:rsid w:val="00BE2E7D"/>
    <w:rsid w:val="00BE3E8A"/>
    <w:rsid w:val="00BE4BAC"/>
    <w:rsid w:val="00BE4CC3"/>
    <w:rsid w:val="00BE4E26"/>
    <w:rsid w:val="00BE5137"/>
    <w:rsid w:val="00BE5646"/>
    <w:rsid w:val="00BE6724"/>
    <w:rsid w:val="00BE6BA5"/>
    <w:rsid w:val="00BF059E"/>
    <w:rsid w:val="00BF05A7"/>
    <w:rsid w:val="00BF0685"/>
    <w:rsid w:val="00BF3DB8"/>
    <w:rsid w:val="00BF3ECC"/>
    <w:rsid w:val="00BF4ECC"/>
    <w:rsid w:val="00BF5B55"/>
    <w:rsid w:val="00BF5CC9"/>
    <w:rsid w:val="00BF6854"/>
    <w:rsid w:val="00BF6989"/>
    <w:rsid w:val="00BF6A5E"/>
    <w:rsid w:val="00BF71FA"/>
    <w:rsid w:val="00BF788B"/>
    <w:rsid w:val="00C00788"/>
    <w:rsid w:val="00C00E5A"/>
    <w:rsid w:val="00C01C62"/>
    <w:rsid w:val="00C01F97"/>
    <w:rsid w:val="00C01FEB"/>
    <w:rsid w:val="00C02718"/>
    <w:rsid w:val="00C03E39"/>
    <w:rsid w:val="00C04531"/>
    <w:rsid w:val="00C049E5"/>
    <w:rsid w:val="00C058BA"/>
    <w:rsid w:val="00C05AC6"/>
    <w:rsid w:val="00C05B28"/>
    <w:rsid w:val="00C05C13"/>
    <w:rsid w:val="00C07298"/>
    <w:rsid w:val="00C0749B"/>
    <w:rsid w:val="00C074AE"/>
    <w:rsid w:val="00C07A92"/>
    <w:rsid w:val="00C10A9B"/>
    <w:rsid w:val="00C10D66"/>
    <w:rsid w:val="00C1160E"/>
    <w:rsid w:val="00C122ED"/>
    <w:rsid w:val="00C126AB"/>
    <w:rsid w:val="00C12B8E"/>
    <w:rsid w:val="00C131A8"/>
    <w:rsid w:val="00C133AD"/>
    <w:rsid w:val="00C15366"/>
    <w:rsid w:val="00C15373"/>
    <w:rsid w:val="00C15617"/>
    <w:rsid w:val="00C15971"/>
    <w:rsid w:val="00C163F7"/>
    <w:rsid w:val="00C17080"/>
    <w:rsid w:val="00C1759F"/>
    <w:rsid w:val="00C1794B"/>
    <w:rsid w:val="00C20FB0"/>
    <w:rsid w:val="00C21CD1"/>
    <w:rsid w:val="00C220C3"/>
    <w:rsid w:val="00C22857"/>
    <w:rsid w:val="00C24218"/>
    <w:rsid w:val="00C259EC"/>
    <w:rsid w:val="00C25D85"/>
    <w:rsid w:val="00C26409"/>
    <w:rsid w:val="00C2703C"/>
    <w:rsid w:val="00C273C5"/>
    <w:rsid w:val="00C30DAA"/>
    <w:rsid w:val="00C30DFE"/>
    <w:rsid w:val="00C310D1"/>
    <w:rsid w:val="00C314E0"/>
    <w:rsid w:val="00C3152B"/>
    <w:rsid w:val="00C31898"/>
    <w:rsid w:val="00C31D6A"/>
    <w:rsid w:val="00C324C1"/>
    <w:rsid w:val="00C331E4"/>
    <w:rsid w:val="00C339F3"/>
    <w:rsid w:val="00C33C1F"/>
    <w:rsid w:val="00C342E4"/>
    <w:rsid w:val="00C34417"/>
    <w:rsid w:val="00C3514B"/>
    <w:rsid w:val="00C3564A"/>
    <w:rsid w:val="00C35746"/>
    <w:rsid w:val="00C3672F"/>
    <w:rsid w:val="00C36BF2"/>
    <w:rsid w:val="00C375AF"/>
    <w:rsid w:val="00C37716"/>
    <w:rsid w:val="00C37AE0"/>
    <w:rsid w:val="00C40CDA"/>
    <w:rsid w:val="00C4218F"/>
    <w:rsid w:val="00C43244"/>
    <w:rsid w:val="00C4419B"/>
    <w:rsid w:val="00C44618"/>
    <w:rsid w:val="00C449C1"/>
    <w:rsid w:val="00C454B2"/>
    <w:rsid w:val="00C45643"/>
    <w:rsid w:val="00C46E30"/>
    <w:rsid w:val="00C46F8F"/>
    <w:rsid w:val="00C512B8"/>
    <w:rsid w:val="00C51A33"/>
    <w:rsid w:val="00C52282"/>
    <w:rsid w:val="00C522BD"/>
    <w:rsid w:val="00C5304E"/>
    <w:rsid w:val="00C5328C"/>
    <w:rsid w:val="00C54FCF"/>
    <w:rsid w:val="00C5594D"/>
    <w:rsid w:val="00C55D01"/>
    <w:rsid w:val="00C56661"/>
    <w:rsid w:val="00C57438"/>
    <w:rsid w:val="00C57C17"/>
    <w:rsid w:val="00C57CC8"/>
    <w:rsid w:val="00C57F9B"/>
    <w:rsid w:val="00C60559"/>
    <w:rsid w:val="00C608F2"/>
    <w:rsid w:val="00C611C0"/>
    <w:rsid w:val="00C6189E"/>
    <w:rsid w:val="00C61D92"/>
    <w:rsid w:val="00C61E1D"/>
    <w:rsid w:val="00C6224D"/>
    <w:rsid w:val="00C62B5D"/>
    <w:rsid w:val="00C63250"/>
    <w:rsid w:val="00C63D34"/>
    <w:rsid w:val="00C6513A"/>
    <w:rsid w:val="00C65452"/>
    <w:rsid w:val="00C65B31"/>
    <w:rsid w:val="00C65E27"/>
    <w:rsid w:val="00C66376"/>
    <w:rsid w:val="00C66B27"/>
    <w:rsid w:val="00C66D28"/>
    <w:rsid w:val="00C66DF8"/>
    <w:rsid w:val="00C66E08"/>
    <w:rsid w:val="00C70038"/>
    <w:rsid w:val="00C71F4F"/>
    <w:rsid w:val="00C72388"/>
    <w:rsid w:val="00C73486"/>
    <w:rsid w:val="00C73A24"/>
    <w:rsid w:val="00C73AA6"/>
    <w:rsid w:val="00C742D9"/>
    <w:rsid w:val="00C74B33"/>
    <w:rsid w:val="00C7524A"/>
    <w:rsid w:val="00C764E5"/>
    <w:rsid w:val="00C768C6"/>
    <w:rsid w:val="00C770F0"/>
    <w:rsid w:val="00C771E1"/>
    <w:rsid w:val="00C77701"/>
    <w:rsid w:val="00C777DF"/>
    <w:rsid w:val="00C778A2"/>
    <w:rsid w:val="00C7794B"/>
    <w:rsid w:val="00C7936B"/>
    <w:rsid w:val="00C806A0"/>
    <w:rsid w:val="00C80FBB"/>
    <w:rsid w:val="00C8150C"/>
    <w:rsid w:val="00C8157A"/>
    <w:rsid w:val="00C82F4C"/>
    <w:rsid w:val="00C845CC"/>
    <w:rsid w:val="00C848B2"/>
    <w:rsid w:val="00C84CDF"/>
    <w:rsid w:val="00C855E0"/>
    <w:rsid w:val="00C858FE"/>
    <w:rsid w:val="00C85DC7"/>
    <w:rsid w:val="00C862CE"/>
    <w:rsid w:val="00C86AC6"/>
    <w:rsid w:val="00C875CC"/>
    <w:rsid w:val="00C87BBC"/>
    <w:rsid w:val="00C90355"/>
    <w:rsid w:val="00C90892"/>
    <w:rsid w:val="00C9141A"/>
    <w:rsid w:val="00C917ED"/>
    <w:rsid w:val="00C91DBD"/>
    <w:rsid w:val="00C92290"/>
    <w:rsid w:val="00C9267D"/>
    <w:rsid w:val="00C926C7"/>
    <w:rsid w:val="00C9305B"/>
    <w:rsid w:val="00C93832"/>
    <w:rsid w:val="00C9466E"/>
    <w:rsid w:val="00C94C0C"/>
    <w:rsid w:val="00C95070"/>
    <w:rsid w:val="00C9512D"/>
    <w:rsid w:val="00C95222"/>
    <w:rsid w:val="00C95266"/>
    <w:rsid w:val="00C95293"/>
    <w:rsid w:val="00C96CCB"/>
    <w:rsid w:val="00C96EE8"/>
    <w:rsid w:val="00CA03E9"/>
    <w:rsid w:val="00CA1AEF"/>
    <w:rsid w:val="00CA2E03"/>
    <w:rsid w:val="00CA3124"/>
    <w:rsid w:val="00CA36E9"/>
    <w:rsid w:val="00CA37D1"/>
    <w:rsid w:val="00CA4C6A"/>
    <w:rsid w:val="00CA5440"/>
    <w:rsid w:val="00CA586E"/>
    <w:rsid w:val="00CA629C"/>
    <w:rsid w:val="00CA6624"/>
    <w:rsid w:val="00CA6810"/>
    <w:rsid w:val="00CA7EB3"/>
    <w:rsid w:val="00CB043E"/>
    <w:rsid w:val="00CB095A"/>
    <w:rsid w:val="00CB0E2E"/>
    <w:rsid w:val="00CB1DEF"/>
    <w:rsid w:val="00CB1FD3"/>
    <w:rsid w:val="00CB208C"/>
    <w:rsid w:val="00CB234B"/>
    <w:rsid w:val="00CB2784"/>
    <w:rsid w:val="00CB2AF4"/>
    <w:rsid w:val="00CB3C7A"/>
    <w:rsid w:val="00CB4F7E"/>
    <w:rsid w:val="00CB63FD"/>
    <w:rsid w:val="00CB65FE"/>
    <w:rsid w:val="00CB6BA3"/>
    <w:rsid w:val="00CB6E3F"/>
    <w:rsid w:val="00CB6E6B"/>
    <w:rsid w:val="00CB724B"/>
    <w:rsid w:val="00CB7347"/>
    <w:rsid w:val="00CB74DC"/>
    <w:rsid w:val="00CB757A"/>
    <w:rsid w:val="00CB787A"/>
    <w:rsid w:val="00CB7A29"/>
    <w:rsid w:val="00CB7C97"/>
    <w:rsid w:val="00CC0522"/>
    <w:rsid w:val="00CC0658"/>
    <w:rsid w:val="00CC0980"/>
    <w:rsid w:val="00CC0F49"/>
    <w:rsid w:val="00CC106C"/>
    <w:rsid w:val="00CC12BE"/>
    <w:rsid w:val="00CC1526"/>
    <w:rsid w:val="00CC1553"/>
    <w:rsid w:val="00CC19CD"/>
    <w:rsid w:val="00CC1D06"/>
    <w:rsid w:val="00CC4EA0"/>
    <w:rsid w:val="00CC5446"/>
    <w:rsid w:val="00CC5922"/>
    <w:rsid w:val="00CC5B71"/>
    <w:rsid w:val="00CC5BA6"/>
    <w:rsid w:val="00CC5F19"/>
    <w:rsid w:val="00CC62D2"/>
    <w:rsid w:val="00CC7205"/>
    <w:rsid w:val="00CC768E"/>
    <w:rsid w:val="00CC7BB1"/>
    <w:rsid w:val="00CD1B5C"/>
    <w:rsid w:val="00CD3AC4"/>
    <w:rsid w:val="00CD3C21"/>
    <w:rsid w:val="00CD519C"/>
    <w:rsid w:val="00CD657C"/>
    <w:rsid w:val="00CD667C"/>
    <w:rsid w:val="00CD68D4"/>
    <w:rsid w:val="00CD6FB3"/>
    <w:rsid w:val="00CE04B6"/>
    <w:rsid w:val="00CE06FB"/>
    <w:rsid w:val="00CE0C75"/>
    <w:rsid w:val="00CE2137"/>
    <w:rsid w:val="00CE2C6A"/>
    <w:rsid w:val="00CE3661"/>
    <w:rsid w:val="00CE55E5"/>
    <w:rsid w:val="00CE5FC6"/>
    <w:rsid w:val="00CE6427"/>
    <w:rsid w:val="00CE7B3D"/>
    <w:rsid w:val="00CF02DC"/>
    <w:rsid w:val="00CF0A76"/>
    <w:rsid w:val="00CF0D86"/>
    <w:rsid w:val="00CF0D9C"/>
    <w:rsid w:val="00CF0E1B"/>
    <w:rsid w:val="00CF1949"/>
    <w:rsid w:val="00CF1C3F"/>
    <w:rsid w:val="00CF35B4"/>
    <w:rsid w:val="00CF3DC7"/>
    <w:rsid w:val="00CF4175"/>
    <w:rsid w:val="00CF4D4C"/>
    <w:rsid w:val="00CF50C0"/>
    <w:rsid w:val="00CF52B4"/>
    <w:rsid w:val="00CF5683"/>
    <w:rsid w:val="00CF5AE8"/>
    <w:rsid w:val="00CF6410"/>
    <w:rsid w:val="00CF6D8B"/>
    <w:rsid w:val="00CF7167"/>
    <w:rsid w:val="00CF7366"/>
    <w:rsid w:val="00CF736A"/>
    <w:rsid w:val="00CF79BE"/>
    <w:rsid w:val="00CF7BF5"/>
    <w:rsid w:val="00CF7FD0"/>
    <w:rsid w:val="00D00BEF"/>
    <w:rsid w:val="00D027DE"/>
    <w:rsid w:val="00D03BD5"/>
    <w:rsid w:val="00D03E2C"/>
    <w:rsid w:val="00D050FE"/>
    <w:rsid w:val="00D05783"/>
    <w:rsid w:val="00D10089"/>
    <w:rsid w:val="00D104FD"/>
    <w:rsid w:val="00D11391"/>
    <w:rsid w:val="00D12095"/>
    <w:rsid w:val="00D14150"/>
    <w:rsid w:val="00D14F02"/>
    <w:rsid w:val="00D15270"/>
    <w:rsid w:val="00D15BC4"/>
    <w:rsid w:val="00D165B4"/>
    <w:rsid w:val="00D16FE1"/>
    <w:rsid w:val="00D16FF4"/>
    <w:rsid w:val="00D17A3D"/>
    <w:rsid w:val="00D17DFC"/>
    <w:rsid w:val="00D2029A"/>
    <w:rsid w:val="00D22010"/>
    <w:rsid w:val="00D236AF"/>
    <w:rsid w:val="00D23872"/>
    <w:rsid w:val="00D23B5B"/>
    <w:rsid w:val="00D2428A"/>
    <w:rsid w:val="00D24BF8"/>
    <w:rsid w:val="00D2507E"/>
    <w:rsid w:val="00D25AD4"/>
    <w:rsid w:val="00D2657B"/>
    <w:rsid w:val="00D27CF3"/>
    <w:rsid w:val="00D30C6F"/>
    <w:rsid w:val="00D3236C"/>
    <w:rsid w:val="00D32FA3"/>
    <w:rsid w:val="00D33CF8"/>
    <w:rsid w:val="00D34AF4"/>
    <w:rsid w:val="00D34E14"/>
    <w:rsid w:val="00D350FB"/>
    <w:rsid w:val="00D355F3"/>
    <w:rsid w:val="00D370B8"/>
    <w:rsid w:val="00D37234"/>
    <w:rsid w:val="00D37476"/>
    <w:rsid w:val="00D37592"/>
    <w:rsid w:val="00D37741"/>
    <w:rsid w:val="00D37AFA"/>
    <w:rsid w:val="00D40835"/>
    <w:rsid w:val="00D40DDF"/>
    <w:rsid w:val="00D41F60"/>
    <w:rsid w:val="00D42157"/>
    <w:rsid w:val="00D43D8D"/>
    <w:rsid w:val="00D4418F"/>
    <w:rsid w:val="00D441A7"/>
    <w:rsid w:val="00D452B1"/>
    <w:rsid w:val="00D45996"/>
    <w:rsid w:val="00D45C01"/>
    <w:rsid w:val="00D461F9"/>
    <w:rsid w:val="00D46A0B"/>
    <w:rsid w:val="00D46DB5"/>
    <w:rsid w:val="00D47EFA"/>
    <w:rsid w:val="00D514BC"/>
    <w:rsid w:val="00D52498"/>
    <w:rsid w:val="00D5445E"/>
    <w:rsid w:val="00D548AB"/>
    <w:rsid w:val="00D5495D"/>
    <w:rsid w:val="00D54FA0"/>
    <w:rsid w:val="00D54FD4"/>
    <w:rsid w:val="00D55C91"/>
    <w:rsid w:val="00D55DF6"/>
    <w:rsid w:val="00D560BF"/>
    <w:rsid w:val="00D56B04"/>
    <w:rsid w:val="00D56C98"/>
    <w:rsid w:val="00D572AD"/>
    <w:rsid w:val="00D57B63"/>
    <w:rsid w:val="00D60CE8"/>
    <w:rsid w:val="00D61619"/>
    <w:rsid w:val="00D631B0"/>
    <w:rsid w:val="00D657F8"/>
    <w:rsid w:val="00D6668E"/>
    <w:rsid w:val="00D73B9D"/>
    <w:rsid w:val="00D74022"/>
    <w:rsid w:val="00D74498"/>
    <w:rsid w:val="00D74637"/>
    <w:rsid w:val="00D74D32"/>
    <w:rsid w:val="00D75225"/>
    <w:rsid w:val="00D76090"/>
    <w:rsid w:val="00D764C3"/>
    <w:rsid w:val="00D80713"/>
    <w:rsid w:val="00D80979"/>
    <w:rsid w:val="00D80B30"/>
    <w:rsid w:val="00D82B4E"/>
    <w:rsid w:val="00D83140"/>
    <w:rsid w:val="00D83DAD"/>
    <w:rsid w:val="00D84631"/>
    <w:rsid w:val="00D8537C"/>
    <w:rsid w:val="00D85568"/>
    <w:rsid w:val="00D8597F"/>
    <w:rsid w:val="00D86C57"/>
    <w:rsid w:val="00D876BC"/>
    <w:rsid w:val="00D87F6B"/>
    <w:rsid w:val="00D89DCA"/>
    <w:rsid w:val="00D9011C"/>
    <w:rsid w:val="00D90818"/>
    <w:rsid w:val="00D90902"/>
    <w:rsid w:val="00D911BB"/>
    <w:rsid w:val="00D91D53"/>
    <w:rsid w:val="00D921DF"/>
    <w:rsid w:val="00D92D3C"/>
    <w:rsid w:val="00D93357"/>
    <w:rsid w:val="00D93A17"/>
    <w:rsid w:val="00D93D33"/>
    <w:rsid w:val="00D93F79"/>
    <w:rsid w:val="00D95C35"/>
    <w:rsid w:val="00D96184"/>
    <w:rsid w:val="00D96B69"/>
    <w:rsid w:val="00D96E2D"/>
    <w:rsid w:val="00DA02AC"/>
    <w:rsid w:val="00DA036B"/>
    <w:rsid w:val="00DA0723"/>
    <w:rsid w:val="00DA0864"/>
    <w:rsid w:val="00DA2527"/>
    <w:rsid w:val="00DA2FA1"/>
    <w:rsid w:val="00DA30D1"/>
    <w:rsid w:val="00DA3559"/>
    <w:rsid w:val="00DA47A1"/>
    <w:rsid w:val="00DA4D37"/>
    <w:rsid w:val="00DA4F3A"/>
    <w:rsid w:val="00DA5141"/>
    <w:rsid w:val="00DA6A5B"/>
    <w:rsid w:val="00DB0901"/>
    <w:rsid w:val="00DB0F9D"/>
    <w:rsid w:val="00DB1822"/>
    <w:rsid w:val="00DB2024"/>
    <w:rsid w:val="00DB5220"/>
    <w:rsid w:val="00DB56CA"/>
    <w:rsid w:val="00DB6889"/>
    <w:rsid w:val="00DB6C8E"/>
    <w:rsid w:val="00DB7073"/>
    <w:rsid w:val="00DB70C0"/>
    <w:rsid w:val="00DB7C96"/>
    <w:rsid w:val="00DC0FE5"/>
    <w:rsid w:val="00DC1DA3"/>
    <w:rsid w:val="00DC2598"/>
    <w:rsid w:val="00DC2873"/>
    <w:rsid w:val="00DC2BDE"/>
    <w:rsid w:val="00DC2DD0"/>
    <w:rsid w:val="00DC2EBD"/>
    <w:rsid w:val="00DC3055"/>
    <w:rsid w:val="00DC3116"/>
    <w:rsid w:val="00DC4075"/>
    <w:rsid w:val="00DC4310"/>
    <w:rsid w:val="00DC4862"/>
    <w:rsid w:val="00DC4A58"/>
    <w:rsid w:val="00DC4BF8"/>
    <w:rsid w:val="00DC4F85"/>
    <w:rsid w:val="00DC55A3"/>
    <w:rsid w:val="00DC62D2"/>
    <w:rsid w:val="00DC670F"/>
    <w:rsid w:val="00DC6B5F"/>
    <w:rsid w:val="00DC7150"/>
    <w:rsid w:val="00DD2422"/>
    <w:rsid w:val="00DD37F2"/>
    <w:rsid w:val="00DD404B"/>
    <w:rsid w:val="00DD491F"/>
    <w:rsid w:val="00DD4BAD"/>
    <w:rsid w:val="00DD62FA"/>
    <w:rsid w:val="00DD6D70"/>
    <w:rsid w:val="00DD7154"/>
    <w:rsid w:val="00DD721F"/>
    <w:rsid w:val="00DD773C"/>
    <w:rsid w:val="00DE03C7"/>
    <w:rsid w:val="00DE0993"/>
    <w:rsid w:val="00DE0AAB"/>
    <w:rsid w:val="00DE1A53"/>
    <w:rsid w:val="00DE1B97"/>
    <w:rsid w:val="00DE2390"/>
    <w:rsid w:val="00DE3FD6"/>
    <w:rsid w:val="00DE42C6"/>
    <w:rsid w:val="00DE486E"/>
    <w:rsid w:val="00DE52BA"/>
    <w:rsid w:val="00DF15F6"/>
    <w:rsid w:val="00DF1757"/>
    <w:rsid w:val="00DF1E9C"/>
    <w:rsid w:val="00DF1F61"/>
    <w:rsid w:val="00DF22A3"/>
    <w:rsid w:val="00DF262B"/>
    <w:rsid w:val="00DF3A13"/>
    <w:rsid w:val="00DF3AFB"/>
    <w:rsid w:val="00DF44D9"/>
    <w:rsid w:val="00DF4711"/>
    <w:rsid w:val="00DF4BF1"/>
    <w:rsid w:val="00DF4EE6"/>
    <w:rsid w:val="00DF4F3C"/>
    <w:rsid w:val="00DF5405"/>
    <w:rsid w:val="00DF560C"/>
    <w:rsid w:val="00DF61EE"/>
    <w:rsid w:val="00DF6470"/>
    <w:rsid w:val="00DF6DF5"/>
    <w:rsid w:val="00DF7315"/>
    <w:rsid w:val="00DF7451"/>
    <w:rsid w:val="00E00787"/>
    <w:rsid w:val="00E008EE"/>
    <w:rsid w:val="00E018FD"/>
    <w:rsid w:val="00E01C9B"/>
    <w:rsid w:val="00E022C2"/>
    <w:rsid w:val="00E02A48"/>
    <w:rsid w:val="00E02CCA"/>
    <w:rsid w:val="00E03418"/>
    <w:rsid w:val="00E03E0E"/>
    <w:rsid w:val="00E0547B"/>
    <w:rsid w:val="00E074AC"/>
    <w:rsid w:val="00E100D3"/>
    <w:rsid w:val="00E1037E"/>
    <w:rsid w:val="00E107A8"/>
    <w:rsid w:val="00E114C9"/>
    <w:rsid w:val="00E122D1"/>
    <w:rsid w:val="00E12CDD"/>
    <w:rsid w:val="00E13309"/>
    <w:rsid w:val="00E1341A"/>
    <w:rsid w:val="00E14610"/>
    <w:rsid w:val="00E14785"/>
    <w:rsid w:val="00E14BB7"/>
    <w:rsid w:val="00E16475"/>
    <w:rsid w:val="00E16990"/>
    <w:rsid w:val="00E17084"/>
    <w:rsid w:val="00E172A4"/>
    <w:rsid w:val="00E173FF"/>
    <w:rsid w:val="00E1796A"/>
    <w:rsid w:val="00E17C99"/>
    <w:rsid w:val="00E20662"/>
    <w:rsid w:val="00E207CF"/>
    <w:rsid w:val="00E211F0"/>
    <w:rsid w:val="00E2184F"/>
    <w:rsid w:val="00E2444B"/>
    <w:rsid w:val="00E24B28"/>
    <w:rsid w:val="00E25F07"/>
    <w:rsid w:val="00E26312"/>
    <w:rsid w:val="00E266CE"/>
    <w:rsid w:val="00E27CAB"/>
    <w:rsid w:val="00E27FB1"/>
    <w:rsid w:val="00E31E7B"/>
    <w:rsid w:val="00E32470"/>
    <w:rsid w:val="00E32F8A"/>
    <w:rsid w:val="00E33094"/>
    <w:rsid w:val="00E33B59"/>
    <w:rsid w:val="00E33CA1"/>
    <w:rsid w:val="00E3485E"/>
    <w:rsid w:val="00E3570C"/>
    <w:rsid w:val="00E35F66"/>
    <w:rsid w:val="00E36385"/>
    <w:rsid w:val="00E368FD"/>
    <w:rsid w:val="00E36E1F"/>
    <w:rsid w:val="00E373AD"/>
    <w:rsid w:val="00E37F4B"/>
    <w:rsid w:val="00E40360"/>
    <w:rsid w:val="00E40D3E"/>
    <w:rsid w:val="00E41D99"/>
    <w:rsid w:val="00E41F28"/>
    <w:rsid w:val="00E43C5F"/>
    <w:rsid w:val="00E4528A"/>
    <w:rsid w:val="00E45F3E"/>
    <w:rsid w:val="00E47536"/>
    <w:rsid w:val="00E477D0"/>
    <w:rsid w:val="00E47D48"/>
    <w:rsid w:val="00E504CA"/>
    <w:rsid w:val="00E50531"/>
    <w:rsid w:val="00E528BF"/>
    <w:rsid w:val="00E536AE"/>
    <w:rsid w:val="00E54EDF"/>
    <w:rsid w:val="00E561B3"/>
    <w:rsid w:val="00E5668F"/>
    <w:rsid w:val="00E570F5"/>
    <w:rsid w:val="00E57AFE"/>
    <w:rsid w:val="00E57EFE"/>
    <w:rsid w:val="00E60E55"/>
    <w:rsid w:val="00E610D3"/>
    <w:rsid w:val="00E62424"/>
    <w:rsid w:val="00E63729"/>
    <w:rsid w:val="00E63C3A"/>
    <w:rsid w:val="00E642F8"/>
    <w:rsid w:val="00E65D02"/>
    <w:rsid w:val="00E65D3A"/>
    <w:rsid w:val="00E66AB6"/>
    <w:rsid w:val="00E67A44"/>
    <w:rsid w:val="00E67B18"/>
    <w:rsid w:val="00E70398"/>
    <w:rsid w:val="00E70792"/>
    <w:rsid w:val="00E70BEC"/>
    <w:rsid w:val="00E7158F"/>
    <w:rsid w:val="00E71601"/>
    <w:rsid w:val="00E727AB"/>
    <w:rsid w:val="00E72D22"/>
    <w:rsid w:val="00E7353E"/>
    <w:rsid w:val="00E74C6D"/>
    <w:rsid w:val="00E75CAC"/>
    <w:rsid w:val="00E763A8"/>
    <w:rsid w:val="00E76555"/>
    <w:rsid w:val="00E7675F"/>
    <w:rsid w:val="00E8158F"/>
    <w:rsid w:val="00E81EEF"/>
    <w:rsid w:val="00E822DB"/>
    <w:rsid w:val="00E83AD8"/>
    <w:rsid w:val="00E840C5"/>
    <w:rsid w:val="00E84D4E"/>
    <w:rsid w:val="00E85486"/>
    <w:rsid w:val="00E854DC"/>
    <w:rsid w:val="00E857DA"/>
    <w:rsid w:val="00E868F4"/>
    <w:rsid w:val="00E874EB"/>
    <w:rsid w:val="00E87551"/>
    <w:rsid w:val="00E9070E"/>
    <w:rsid w:val="00E907C8"/>
    <w:rsid w:val="00E9213B"/>
    <w:rsid w:val="00E92750"/>
    <w:rsid w:val="00E9321F"/>
    <w:rsid w:val="00E93E0F"/>
    <w:rsid w:val="00E944DC"/>
    <w:rsid w:val="00E94739"/>
    <w:rsid w:val="00E94B8D"/>
    <w:rsid w:val="00E95545"/>
    <w:rsid w:val="00E96D7F"/>
    <w:rsid w:val="00E97788"/>
    <w:rsid w:val="00E97E78"/>
    <w:rsid w:val="00EA0DA8"/>
    <w:rsid w:val="00EA179C"/>
    <w:rsid w:val="00EA24C0"/>
    <w:rsid w:val="00EA2724"/>
    <w:rsid w:val="00EA301E"/>
    <w:rsid w:val="00EA3184"/>
    <w:rsid w:val="00EA3FC0"/>
    <w:rsid w:val="00EA4BAD"/>
    <w:rsid w:val="00EA4BD6"/>
    <w:rsid w:val="00EA4EF4"/>
    <w:rsid w:val="00EA50AF"/>
    <w:rsid w:val="00EA53F0"/>
    <w:rsid w:val="00EA606C"/>
    <w:rsid w:val="00EA77F0"/>
    <w:rsid w:val="00EA79A0"/>
    <w:rsid w:val="00EA7BAC"/>
    <w:rsid w:val="00EA7C00"/>
    <w:rsid w:val="00EA7C03"/>
    <w:rsid w:val="00EB15FC"/>
    <w:rsid w:val="00EB18F2"/>
    <w:rsid w:val="00EB2973"/>
    <w:rsid w:val="00EB48B4"/>
    <w:rsid w:val="00EB49BD"/>
    <w:rsid w:val="00EB4F01"/>
    <w:rsid w:val="00EB5F49"/>
    <w:rsid w:val="00EB6268"/>
    <w:rsid w:val="00EB64B9"/>
    <w:rsid w:val="00EB656E"/>
    <w:rsid w:val="00EB6646"/>
    <w:rsid w:val="00EB66DD"/>
    <w:rsid w:val="00EB6D93"/>
    <w:rsid w:val="00EC1705"/>
    <w:rsid w:val="00EC2238"/>
    <w:rsid w:val="00EC2373"/>
    <w:rsid w:val="00EC24B8"/>
    <w:rsid w:val="00EC4ED3"/>
    <w:rsid w:val="00EC5CE4"/>
    <w:rsid w:val="00EC6027"/>
    <w:rsid w:val="00EC6738"/>
    <w:rsid w:val="00EC75A9"/>
    <w:rsid w:val="00EC79FF"/>
    <w:rsid w:val="00EC7B82"/>
    <w:rsid w:val="00EC7F46"/>
    <w:rsid w:val="00ED1D3F"/>
    <w:rsid w:val="00ED3803"/>
    <w:rsid w:val="00ED3902"/>
    <w:rsid w:val="00ED4BC4"/>
    <w:rsid w:val="00ED4C41"/>
    <w:rsid w:val="00ED4FD6"/>
    <w:rsid w:val="00ED5096"/>
    <w:rsid w:val="00ED5301"/>
    <w:rsid w:val="00ED53AF"/>
    <w:rsid w:val="00ED567D"/>
    <w:rsid w:val="00ED6366"/>
    <w:rsid w:val="00ED6808"/>
    <w:rsid w:val="00ED7830"/>
    <w:rsid w:val="00ED786E"/>
    <w:rsid w:val="00ED7ABD"/>
    <w:rsid w:val="00EE0255"/>
    <w:rsid w:val="00EE03FB"/>
    <w:rsid w:val="00EE07CD"/>
    <w:rsid w:val="00EE140B"/>
    <w:rsid w:val="00EE1BF6"/>
    <w:rsid w:val="00EE284B"/>
    <w:rsid w:val="00EE2A32"/>
    <w:rsid w:val="00EE41CC"/>
    <w:rsid w:val="00EE454F"/>
    <w:rsid w:val="00EE49ED"/>
    <w:rsid w:val="00EE4BE4"/>
    <w:rsid w:val="00EE4DE1"/>
    <w:rsid w:val="00EE4E33"/>
    <w:rsid w:val="00EE64AB"/>
    <w:rsid w:val="00EE657F"/>
    <w:rsid w:val="00EF0EEA"/>
    <w:rsid w:val="00EF12A9"/>
    <w:rsid w:val="00EF194C"/>
    <w:rsid w:val="00EF2240"/>
    <w:rsid w:val="00EF2CAC"/>
    <w:rsid w:val="00EF3403"/>
    <w:rsid w:val="00EF3B78"/>
    <w:rsid w:val="00EF4C08"/>
    <w:rsid w:val="00EF51FD"/>
    <w:rsid w:val="00EF5C09"/>
    <w:rsid w:val="00EF691F"/>
    <w:rsid w:val="00EF6AB7"/>
    <w:rsid w:val="00EF74D6"/>
    <w:rsid w:val="00EF76F0"/>
    <w:rsid w:val="00EF7E41"/>
    <w:rsid w:val="00F006ED"/>
    <w:rsid w:val="00F00D96"/>
    <w:rsid w:val="00F00E6C"/>
    <w:rsid w:val="00F0253A"/>
    <w:rsid w:val="00F02BE8"/>
    <w:rsid w:val="00F035F9"/>
    <w:rsid w:val="00F03D2F"/>
    <w:rsid w:val="00F03FD6"/>
    <w:rsid w:val="00F04336"/>
    <w:rsid w:val="00F053F0"/>
    <w:rsid w:val="00F05812"/>
    <w:rsid w:val="00F05BD0"/>
    <w:rsid w:val="00F10025"/>
    <w:rsid w:val="00F1098F"/>
    <w:rsid w:val="00F10D35"/>
    <w:rsid w:val="00F111E8"/>
    <w:rsid w:val="00F12547"/>
    <w:rsid w:val="00F130B1"/>
    <w:rsid w:val="00F138D7"/>
    <w:rsid w:val="00F13B83"/>
    <w:rsid w:val="00F145F7"/>
    <w:rsid w:val="00F14DD3"/>
    <w:rsid w:val="00F153A6"/>
    <w:rsid w:val="00F15844"/>
    <w:rsid w:val="00F15875"/>
    <w:rsid w:val="00F15E3A"/>
    <w:rsid w:val="00F15F21"/>
    <w:rsid w:val="00F16A5E"/>
    <w:rsid w:val="00F16F25"/>
    <w:rsid w:val="00F1704D"/>
    <w:rsid w:val="00F17216"/>
    <w:rsid w:val="00F20756"/>
    <w:rsid w:val="00F21D84"/>
    <w:rsid w:val="00F23DD2"/>
    <w:rsid w:val="00F23FD7"/>
    <w:rsid w:val="00F246B2"/>
    <w:rsid w:val="00F247AE"/>
    <w:rsid w:val="00F24D7A"/>
    <w:rsid w:val="00F24FD6"/>
    <w:rsid w:val="00F25699"/>
    <w:rsid w:val="00F261AA"/>
    <w:rsid w:val="00F30827"/>
    <w:rsid w:val="00F31278"/>
    <w:rsid w:val="00F3148E"/>
    <w:rsid w:val="00F31FE1"/>
    <w:rsid w:val="00F3282B"/>
    <w:rsid w:val="00F33891"/>
    <w:rsid w:val="00F339DD"/>
    <w:rsid w:val="00F34920"/>
    <w:rsid w:val="00F351ED"/>
    <w:rsid w:val="00F359E8"/>
    <w:rsid w:val="00F3651D"/>
    <w:rsid w:val="00F37A28"/>
    <w:rsid w:val="00F4036D"/>
    <w:rsid w:val="00F413A1"/>
    <w:rsid w:val="00F432C1"/>
    <w:rsid w:val="00F43365"/>
    <w:rsid w:val="00F43502"/>
    <w:rsid w:val="00F43EDD"/>
    <w:rsid w:val="00F44021"/>
    <w:rsid w:val="00F4417D"/>
    <w:rsid w:val="00F447B9"/>
    <w:rsid w:val="00F44B27"/>
    <w:rsid w:val="00F46138"/>
    <w:rsid w:val="00F46367"/>
    <w:rsid w:val="00F466F6"/>
    <w:rsid w:val="00F46B67"/>
    <w:rsid w:val="00F46D43"/>
    <w:rsid w:val="00F47770"/>
    <w:rsid w:val="00F47D55"/>
    <w:rsid w:val="00F505D5"/>
    <w:rsid w:val="00F52492"/>
    <w:rsid w:val="00F5339D"/>
    <w:rsid w:val="00F53540"/>
    <w:rsid w:val="00F536DE"/>
    <w:rsid w:val="00F53CB1"/>
    <w:rsid w:val="00F53CBF"/>
    <w:rsid w:val="00F53D41"/>
    <w:rsid w:val="00F5404E"/>
    <w:rsid w:val="00F54145"/>
    <w:rsid w:val="00F54622"/>
    <w:rsid w:val="00F55385"/>
    <w:rsid w:val="00F563DF"/>
    <w:rsid w:val="00F57172"/>
    <w:rsid w:val="00F60CA5"/>
    <w:rsid w:val="00F615A3"/>
    <w:rsid w:val="00F621BE"/>
    <w:rsid w:val="00F6311F"/>
    <w:rsid w:val="00F6337A"/>
    <w:rsid w:val="00F6355F"/>
    <w:rsid w:val="00F641D2"/>
    <w:rsid w:val="00F65C45"/>
    <w:rsid w:val="00F65E83"/>
    <w:rsid w:val="00F6680E"/>
    <w:rsid w:val="00F67D04"/>
    <w:rsid w:val="00F70246"/>
    <w:rsid w:val="00F70A36"/>
    <w:rsid w:val="00F711B5"/>
    <w:rsid w:val="00F71616"/>
    <w:rsid w:val="00F71EF5"/>
    <w:rsid w:val="00F738DB"/>
    <w:rsid w:val="00F7459B"/>
    <w:rsid w:val="00F74B23"/>
    <w:rsid w:val="00F75363"/>
    <w:rsid w:val="00F76D4F"/>
    <w:rsid w:val="00F807CB"/>
    <w:rsid w:val="00F80B34"/>
    <w:rsid w:val="00F818BE"/>
    <w:rsid w:val="00F81E58"/>
    <w:rsid w:val="00F82B56"/>
    <w:rsid w:val="00F83D1E"/>
    <w:rsid w:val="00F84424"/>
    <w:rsid w:val="00F84E3F"/>
    <w:rsid w:val="00F856C0"/>
    <w:rsid w:val="00F859CD"/>
    <w:rsid w:val="00F85CC1"/>
    <w:rsid w:val="00F8631A"/>
    <w:rsid w:val="00F8651B"/>
    <w:rsid w:val="00F868A3"/>
    <w:rsid w:val="00F8742B"/>
    <w:rsid w:val="00F90312"/>
    <w:rsid w:val="00F90E41"/>
    <w:rsid w:val="00F910B1"/>
    <w:rsid w:val="00F91524"/>
    <w:rsid w:val="00F91B68"/>
    <w:rsid w:val="00F91CB4"/>
    <w:rsid w:val="00F92780"/>
    <w:rsid w:val="00F93905"/>
    <w:rsid w:val="00F93A81"/>
    <w:rsid w:val="00F9598B"/>
    <w:rsid w:val="00F95B4C"/>
    <w:rsid w:val="00F95BFA"/>
    <w:rsid w:val="00F95D02"/>
    <w:rsid w:val="00F966F1"/>
    <w:rsid w:val="00F96F8B"/>
    <w:rsid w:val="00F97063"/>
    <w:rsid w:val="00F978B1"/>
    <w:rsid w:val="00F978DF"/>
    <w:rsid w:val="00FA1A53"/>
    <w:rsid w:val="00FA1C7F"/>
    <w:rsid w:val="00FA1D42"/>
    <w:rsid w:val="00FA21F1"/>
    <w:rsid w:val="00FA274E"/>
    <w:rsid w:val="00FA344D"/>
    <w:rsid w:val="00FA39D9"/>
    <w:rsid w:val="00FA3A4F"/>
    <w:rsid w:val="00FA40A7"/>
    <w:rsid w:val="00FA49E7"/>
    <w:rsid w:val="00FA6849"/>
    <w:rsid w:val="00FA6CEE"/>
    <w:rsid w:val="00FA6DC4"/>
    <w:rsid w:val="00FA74BF"/>
    <w:rsid w:val="00FA7B30"/>
    <w:rsid w:val="00FA7E38"/>
    <w:rsid w:val="00FA7EC8"/>
    <w:rsid w:val="00FB1855"/>
    <w:rsid w:val="00FB1BAC"/>
    <w:rsid w:val="00FB2863"/>
    <w:rsid w:val="00FB2CBF"/>
    <w:rsid w:val="00FB3C90"/>
    <w:rsid w:val="00FB46B1"/>
    <w:rsid w:val="00FB498E"/>
    <w:rsid w:val="00FB532B"/>
    <w:rsid w:val="00FB54F9"/>
    <w:rsid w:val="00FB643C"/>
    <w:rsid w:val="00FB6506"/>
    <w:rsid w:val="00FB68A2"/>
    <w:rsid w:val="00FC002B"/>
    <w:rsid w:val="00FC036F"/>
    <w:rsid w:val="00FC09C8"/>
    <w:rsid w:val="00FC1023"/>
    <w:rsid w:val="00FC1321"/>
    <w:rsid w:val="00FC15B1"/>
    <w:rsid w:val="00FC18F1"/>
    <w:rsid w:val="00FC1F05"/>
    <w:rsid w:val="00FC22FF"/>
    <w:rsid w:val="00FC3EEE"/>
    <w:rsid w:val="00FC4216"/>
    <w:rsid w:val="00FC4B8A"/>
    <w:rsid w:val="00FC4C2B"/>
    <w:rsid w:val="00FC5AD0"/>
    <w:rsid w:val="00FC6872"/>
    <w:rsid w:val="00FD0ADC"/>
    <w:rsid w:val="00FD0BC3"/>
    <w:rsid w:val="00FD12FB"/>
    <w:rsid w:val="00FD1EA8"/>
    <w:rsid w:val="00FD1EE6"/>
    <w:rsid w:val="00FD2286"/>
    <w:rsid w:val="00FD3843"/>
    <w:rsid w:val="00FD38FC"/>
    <w:rsid w:val="00FD411F"/>
    <w:rsid w:val="00FD4745"/>
    <w:rsid w:val="00FD4FC4"/>
    <w:rsid w:val="00FD65B6"/>
    <w:rsid w:val="00FD76D3"/>
    <w:rsid w:val="00FE0768"/>
    <w:rsid w:val="00FE0A6B"/>
    <w:rsid w:val="00FE1582"/>
    <w:rsid w:val="00FE1837"/>
    <w:rsid w:val="00FE1B6F"/>
    <w:rsid w:val="00FE3484"/>
    <w:rsid w:val="00FE46FF"/>
    <w:rsid w:val="00FE6A46"/>
    <w:rsid w:val="00FE70C0"/>
    <w:rsid w:val="00FE73A0"/>
    <w:rsid w:val="00FE7540"/>
    <w:rsid w:val="00FE763A"/>
    <w:rsid w:val="00FE792D"/>
    <w:rsid w:val="00FF0CB8"/>
    <w:rsid w:val="00FF22B9"/>
    <w:rsid w:val="00FF3268"/>
    <w:rsid w:val="00FF3756"/>
    <w:rsid w:val="00FF42CD"/>
    <w:rsid w:val="00FF4D39"/>
    <w:rsid w:val="00FF5259"/>
    <w:rsid w:val="00FF55A7"/>
    <w:rsid w:val="00FF64A9"/>
    <w:rsid w:val="00FF68D9"/>
    <w:rsid w:val="013B6387"/>
    <w:rsid w:val="01564F88"/>
    <w:rsid w:val="015A0D8A"/>
    <w:rsid w:val="01655C25"/>
    <w:rsid w:val="0171E129"/>
    <w:rsid w:val="0228C13D"/>
    <w:rsid w:val="023CE048"/>
    <w:rsid w:val="024DF0DA"/>
    <w:rsid w:val="024F0B8D"/>
    <w:rsid w:val="0280BB03"/>
    <w:rsid w:val="029440FF"/>
    <w:rsid w:val="0294FD0E"/>
    <w:rsid w:val="02E09043"/>
    <w:rsid w:val="02F58311"/>
    <w:rsid w:val="0312CCD8"/>
    <w:rsid w:val="031F7E4C"/>
    <w:rsid w:val="038C7F12"/>
    <w:rsid w:val="038E2F76"/>
    <w:rsid w:val="03AA3CFA"/>
    <w:rsid w:val="03F42073"/>
    <w:rsid w:val="0404064C"/>
    <w:rsid w:val="040EA389"/>
    <w:rsid w:val="0423D488"/>
    <w:rsid w:val="04448663"/>
    <w:rsid w:val="044704C6"/>
    <w:rsid w:val="046B194C"/>
    <w:rsid w:val="04B7B346"/>
    <w:rsid w:val="04EED115"/>
    <w:rsid w:val="053451C7"/>
    <w:rsid w:val="05567A86"/>
    <w:rsid w:val="05715337"/>
    <w:rsid w:val="0584BCBA"/>
    <w:rsid w:val="058BC95F"/>
    <w:rsid w:val="05A67984"/>
    <w:rsid w:val="05DEE99B"/>
    <w:rsid w:val="05FFCB7A"/>
    <w:rsid w:val="060F32CA"/>
    <w:rsid w:val="061396B6"/>
    <w:rsid w:val="065BA8A2"/>
    <w:rsid w:val="0674514E"/>
    <w:rsid w:val="067485E4"/>
    <w:rsid w:val="06914E59"/>
    <w:rsid w:val="069C809F"/>
    <w:rsid w:val="069DB82C"/>
    <w:rsid w:val="06E97A21"/>
    <w:rsid w:val="07122143"/>
    <w:rsid w:val="0728637D"/>
    <w:rsid w:val="073913BB"/>
    <w:rsid w:val="0741C218"/>
    <w:rsid w:val="079D8009"/>
    <w:rsid w:val="07B6398F"/>
    <w:rsid w:val="07E88815"/>
    <w:rsid w:val="07F51DBD"/>
    <w:rsid w:val="07F8125B"/>
    <w:rsid w:val="07FCA96A"/>
    <w:rsid w:val="080BF9AA"/>
    <w:rsid w:val="08A255FE"/>
    <w:rsid w:val="08C9E487"/>
    <w:rsid w:val="0912E46E"/>
    <w:rsid w:val="0923453A"/>
    <w:rsid w:val="095B392F"/>
    <w:rsid w:val="096088A9"/>
    <w:rsid w:val="097FCA3B"/>
    <w:rsid w:val="0985819F"/>
    <w:rsid w:val="099DD7E2"/>
    <w:rsid w:val="09DC1BFF"/>
    <w:rsid w:val="09DD93CF"/>
    <w:rsid w:val="09DF80B0"/>
    <w:rsid w:val="09F231D9"/>
    <w:rsid w:val="0A0B9294"/>
    <w:rsid w:val="0A340263"/>
    <w:rsid w:val="0A52488F"/>
    <w:rsid w:val="0A557C0A"/>
    <w:rsid w:val="0A7665FB"/>
    <w:rsid w:val="0A930DE9"/>
    <w:rsid w:val="0AC67606"/>
    <w:rsid w:val="0AC71D30"/>
    <w:rsid w:val="0ACA9270"/>
    <w:rsid w:val="0B0C2504"/>
    <w:rsid w:val="0B2CCD9F"/>
    <w:rsid w:val="0B3AAFE0"/>
    <w:rsid w:val="0B439E35"/>
    <w:rsid w:val="0B472237"/>
    <w:rsid w:val="0B4D4DD9"/>
    <w:rsid w:val="0BABEBE4"/>
    <w:rsid w:val="0BAE8482"/>
    <w:rsid w:val="0BAF7D1D"/>
    <w:rsid w:val="0BBE29F8"/>
    <w:rsid w:val="0BF8A767"/>
    <w:rsid w:val="0C51EB76"/>
    <w:rsid w:val="0C7F005F"/>
    <w:rsid w:val="0C875985"/>
    <w:rsid w:val="0CA05A32"/>
    <w:rsid w:val="0CA74266"/>
    <w:rsid w:val="0CCF9B4D"/>
    <w:rsid w:val="0D286DBD"/>
    <w:rsid w:val="0D2DEB27"/>
    <w:rsid w:val="0D7C5E1F"/>
    <w:rsid w:val="0DBE485E"/>
    <w:rsid w:val="0E06BED5"/>
    <w:rsid w:val="0E0E1B61"/>
    <w:rsid w:val="0E300EE0"/>
    <w:rsid w:val="0E4385E0"/>
    <w:rsid w:val="0EA6221D"/>
    <w:rsid w:val="0EB994F0"/>
    <w:rsid w:val="0EBAA255"/>
    <w:rsid w:val="0EC04066"/>
    <w:rsid w:val="0EE0B190"/>
    <w:rsid w:val="0F20194B"/>
    <w:rsid w:val="0F35A452"/>
    <w:rsid w:val="0F6A12D1"/>
    <w:rsid w:val="0F70EF8F"/>
    <w:rsid w:val="0F7579F6"/>
    <w:rsid w:val="0F7CCB39"/>
    <w:rsid w:val="0F8BA624"/>
    <w:rsid w:val="0FADC6C2"/>
    <w:rsid w:val="0FC5C6E6"/>
    <w:rsid w:val="0FEE6ADE"/>
    <w:rsid w:val="1012B9D5"/>
    <w:rsid w:val="10C69AA4"/>
    <w:rsid w:val="10D6C232"/>
    <w:rsid w:val="1132FB8E"/>
    <w:rsid w:val="113F63D2"/>
    <w:rsid w:val="1179AC81"/>
    <w:rsid w:val="1183CFEA"/>
    <w:rsid w:val="118D7FEA"/>
    <w:rsid w:val="11993013"/>
    <w:rsid w:val="11C61C4F"/>
    <w:rsid w:val="11C7A734"/>
    <w:rsid w:val="11D2F66C"/>
    <w:rsid w:val="11DCE1DF"/>
    <w:rsid w:val="125A40DC"/>
    <w:rsid w:val="12798F6D"/>
    <w:rsid w:val="127ECB99"/>
    <w:rsid w:val="12B2658E"/>
    <w:rsid w:val="12C72A81"/>
    <w:rsid w:val="12D0E289"/>
    <w:rsid w:val="12EF4280"/>
    <w:rsid w:val="1302D932"/>
    <w:rsid w:val="1319034F"/>
    <w:rsid w:val="1335A678"/>
    <w:rsid w:val="1350F339"/>
    <w:rsid w:val="13A1274B"/>
    <w:rsid w:val="13A1AE99"/>
    <w:rsid w:val="1440590E"/>
    <w:rsid w:val="1448FC29"/>
    <w:rsid w:val="146A1B28"/>
    <w:rsid w:val="148747C0"/>
    <w:rsid w:val="1492C93B"/>
    <w:rsid w:val="151BFF5B"/>
    <w:rsid w:val="15CF62C6"/>
    <w:rsid w:val="15F97FF0"/>
    <w:rsid w:val="16316446"/>
    <w:rsid w:val="1663DA60"/>
    <w:rsid w:val="16DC70C7"/>
    <w:rsid w:val="172AD8A7"/>
    <w:rsid w:val="17465D34"/>
    <w:rsid w:val="174AC478"/>
    <w:rsid w:val="1753AD2E"/>
    <w:rsid w:val="17677EF3"/>
    <w:rsid w:val="1768E676"/>
    <w:rsid w:val="177FB2CE"/>
    <w:rsid w:val="17ADA112"/>
    <w:rsid w:val="17ADD401"/>
    <w:rsid w:val="1856BB54"/>
    <w:rsid w:val="1868D250"/>
    <w:rsid w:val="188E98F9"/>
    <w:rsid w:val="189B0FED"/>
    <w:rsid w:val="18AA3DB6"/>
    <w:rsid w:val="18C7C61F"/>
    <w:rsid w:val="18D5BEF7"/>
    <w:rsid w:val="18EECE7F"/>
    <w:rsid w:val="19696F23"/>
    <w:rsid w:val="1974DBC1"/>
    <w:rsid w:val="199D7B9A"/>
    <w:rsid w:val="19A08035"/>
    <w:rsid w:val="19AF8FBA"/>
    <w:rsid w:val="19FFD9C0"/>
    <w:rsid w:val="1A92C0C0"/>
    <w:rsid w:val="1AAF7334"/>
    <w:rsid w:val="1AB3AF50"/>
    <w:rsid w:val="1B09507A"/>
    <w:rsid w:val="1B5159CD"/>
    <w:rsid w:val="1B53844F"/>
    <w:rsid w:val="1B7F51CC"/>
    <w:rsid w:val="1BA3A0EF"/>
    <w:rsid w:val="1BA54201"/>
    <w:rsid w:val="1BC5CB30"/>
    <w:rsid w:val="1C257AA4"/>
    <w:rsid w:val="1C4160DB"/>
    <w:rsid w:val="1C5441D7"/>
    <w:rsid w:val="1C70E3E1"/>
    <w:rsid w:val="1C74B53B"/>
    <w:rsid w:val="1CF03EAE"/>
    <w:rsid w:val="1CFCC692"/>
    <w:rsid w:val="1D0CC7D2"/>
    <w:rsid w:val="1D1C423F"/>
    <w:rsid w:val="1D334BD8"/>
    <w:rsid w:val="1DF6AB82"/>
    <w:rsid w:val="1E1A69A8"/>
    <w:rsid w:val="1E297EC5"/>
    <w:rsid w:val="1E2AE55D"/>
    <w:rsid w:val="1E3BBF92"/>
    <w:rsid w:val="1E75B8E4"/>
    <w:rsid w:val="1E766462"/>
    <w:rsid w:val="1E79D242"/>
    <w:rsid w:val="1E7D8A53"/>
    <w:rsid w:val="1E9758B4"/>
    <w:rsid w:val="1E98CE72"/>
    <w:rsid w:val="1F355847"/>
    <w:rsid w:val="1F4089CC"/>
    <w:rsid w:val="1F4F64C4"/>
    <w:rsid w:val="1F5604DB"/>
    <w:rsid w:val="1F938080"/>
    <w:rsid w:val="1F938547"/>
    <w:rsid w:val="1FAF7A79"/>
    <w:rsid w:val="2012649B"/>
    <w:rsid w:val="201D1BFD"/>
    <w:rsid w:val="201EB974"/>
    <w:rsid w:val="20205F64"/>
    <w:rsid w:val="202FDDF5"/>
    <w:rsid w:val="205C357E"/>
    <w:rsid w:val="206037E8"/>
    <w:rsid w:val="2060A121"/>
    <w:rsid w:val="2097D22D"/>
    <w:rsid w:val="209B7A33"/>
    <w:rsid w:val="20DCC84B"/>
    <w:rsid w:val="211F1878"/>
    <w:rsid w:val="21297709"/>
    <w:rsid w:val="2141F3F5"/>
    <w:rsid w:val="214B37EA"/>
    <w:rsid w:val="216535DE"/>
    <w:rsid w:val="218EFE59"/>
    <w:rsid w:val="219E76AA"/>
    <w:rsid w:val="223DE357"/>
    <w:rsid w:val="2253B43A"/>
    <w:rsid w:val="228BFAD7"/>
    <w:rsid w:val="22D0BB4F"/>
    <w:rsid w:val="231A3A03"/>
    <w:rsid w:val="235EA71F"/>
    <w:rsid w:val="23608F61"/>
    <w:rsid w:val="237E791B"/>
    <w:rsid w:val="23B021BD"/>
    <w:rsid w:val="23D5DC5C"/>
    <w:rsid w:val="23FDD04F"/>
    <w:rsid w:val="24011A1D"/>
    <w:rsid w:val="24148E33"/>
    <w:rsid w:val="241B6371"/>
    <w:rsid w:val="243D74B6"/>
    <w:rsid w:val="244349E4"/>
    <w:rsid w:val="2445B989"/>
    <w:rsid w:val="244609F3"/>
    <w:rsid w:val="24463FD2"/>
    <w:rsid w:val="24480D53"/>
    <w:rsid w:val="244ED2D7"/>
    <w:rsid w:val="247168E5"/>
    <w:rsid w:val="249247EF"/>
    <w:rsid w:val="24AF9AF0"/>
    <w:rsid w:val="24FA8A85"/>
    <w:rsid w:val="25017E01"/>
    <w:rsid w:val="25571384"/>
    <w:rsid w:val="2593B124"/>
    <w:rsid w:val="25A3C1F8"/>
    <w:rsid w:val="25C6FBBC"/>
    <w:rsid w:val="25E2F504"/>
    <w:rsid w:val="25E823C3"/>
    <w:rsid w:val="25E91E70"/>
    <w:rsid w:val="260613C6"/>
    <w:rsid w:val="263957FA"/>
    <w:rsid w:val="2642E2C1"/>
    <w:rsid w:val="265C527D"/>
    <w:rsid w:val="26C3CAAF"/>
    <w:rsid w:val="2784826A"/>
    <w:rsid w:val="27C28C98"/>
    <w:rsid w:val="27F83154"/>
    <w:rsid w:val="281B4BD4"/>
    <w:rsid w:val="281BF272"/>
    <w:rsid w:val="2895F1FB"/>
    <w:rsid w:val="289D5263"/>
    <w:rsid w:val="28C7AD0F"/>
    <w:rsid w:val="2957E6D1"/>
    <w:rsid w:val="2967B8F6"/>
    <w:rsid w:val="29B1AD52"/>
    <w:rsid w:val="29CC879A"/>
    <w:rsid w:val="29D77438"/>
    <w:rsid w:val="29F3159F"/>
    <w:rsid w:val="2A1508FF"/>
    <w:rsid w:val="2A1DC20A"/>
    <w:rsid w:val="2A231429"/>
    <w:rsid w:val="2A2BB8F9"/>
    <w:rsid w:val="2A33C2A7"/>
    <w:rsid w:val="2A88B0F4"/>
    <w:rsid w:val="2A8F0739"/>
    <w:rsid w:val="2AADB925"/>
    <w:rsid w:val="2AAF5F73"/>
    <w:rsid w:val="2AB86C73"/>
    <w:rsid w:val="2B5A3C6E"/>
    <w:rsid w:val="2B879DBE"/>
    <w:rsid w:val="2B8E376B"/>
    <w:rsid w:val="2BB239EF"/>
    <w:rsid w:val="2BBE671E"/>
    <w:rsid w:val="2BF0658B"/>
    <w:rsid w:val="2BF8FB16"/>
    <w:rsid w:val="2C162F1F"/>
    <w:rsid w:val="2C42423C"/>
    <w:rsid w:val="2C4A36AF"/>
    <w:rsid w:val="2CBED6DF"/>
    <w:rsid w:val="2CC70699"/>
    <w:rsid w:val="2CD4948B"/>
    <w:rsid w:val="2CEE345B"/>
    <w:rsid w:val="2D0CA5B3"/>
    <w:rsid w:val="2D787DCE"/>
    <w:rsid w:val="2D8F986F"/>
    <w:rsid w:val="2D99AFCA"/>
    <w:rsid w:val="2DA491B2"/>
    <w:rsid w:val="2E03C749"/>
    <w:rsid w:val="2E1D6AC4"/>
    <w:rsid w:val="2E3B7A9A"/>
    <w:rsid w:val="2E547764"/>
    <w:rsid w:val="2E70338B"/>
    <w:rsid w:val="2E82A3C3"/>
    <w:rsid w:val="2E8E1D14"/>
    <w:rsid w:val="2F5E1BCC"/>
    <w:rsid w:val="2F771719"/>
    <w:rsid w:val="2F7C7B45"/>
    <w:rsid w:val="2F915661"/>
    <w:rsid w:val="2FC89307"/>
    <w:rsid w:val="3005365E"/>
    <w:rsid w:val="30091D0E"/>
    <w:rsid w:val="302AF8C2"/>
    <w:rsid w:val="303DE6BD"/>
    <w:rsid w:val="308B052F"/>
    <w:rsid w:val="30A1651B"/>
    <w:rsid w:val="30ACD5E4"/>
    <w:rsid w:val="30F9DC6A"/>
    <w:rsid w:val="31113370"/>
    <w:rsid w:val="31466C2A"/>
    <w:rsid w:val="3176DD89"/>
    <w:rsid w:val="319BD5E2"/>
    <w:rsid w:val="3201ECFC"/>
    <w:rsid w:val="32167523"/>
    <w:rsid w:val="32222090"/>
    <w:rsid w:val="3230FF36"/>
    <w:rsid w:val="3233A557"/>
    <w:rsid w:val="323AFA0C"/>
    <w:rsid w:val="3272EEE9"/>
    <w:rsid w:val="32CF6E30"/>
    <w:rsid w:val="32FDCCB2"/>
    <w:rsid w:val="3338C30C"/>
    <w:rsid w:val="333E7EC0"/>
    <w:rsid w:val="334C08FD"/>
    <w:rsid w:val="338D9658"/>
    <w:rsid w:val="33F9E0A7"/>
    <w:rsid w:val="343AC9DA"/>
    <w:rsid w:val="344DAB35"/>
    <w:rsid w:val="345E88A0"/>
    <w:rsid w:val="3464D3E3"/>
    <w:rsid w:val="34AF8D4F"/>
    <w:rsid w:val="34C7CC31"/>
    <w:rsid w:val="34D040EA"/>
    <w:rsid w:val="34D64212"/>
    <w:rsid w:val="34FA11BF"/>
    <w:rsid w:val="3511551D"/>
    <w:rsid w:val="352FA096"/>
    <w:rsid w:val="353B8B95"/>
    <w:rsid w:val="353E80FC"/>
    <w:rsid w:val="355DF00D"/>
    <w:rsid w:val="35702C0A"/>
    <w:rsid w:val="35790DF7"/>
    <w:rsid w:val="358726B2"/>
    <w:rsid w:val="35CB7C64"/>
    <w:rsid w:val="35CE37C1"/>
    <w:rsid w:val="35E2921D"/>
    <w:rsid w:val="361053A4"/>
    <w:rsid w:val="3617FB05"/>
    <w:rsid w:val="361A472C"/>
    <w:rsid w:val="362BEBE2"/>
    <w:rsid w:val="362D833F"/>
    <w:rsid w:val="365B236F"/>
    <w:rsid w:val="365FAF5D"/>
    <w:rsid w:val="367ACF45"/>
    <w:rsid w:val="36E4EE91"/>
    <w:rsid w:val="37190EDE"/>
    <w:rsid w:val="375F2A8E"/>
    <w:rsid w:val="3794558B"/>
    <w:rsid w:val="379737ED"/>
    <w:rsid w:val="37CA4B4E"/>
    <w:rsid w:val="37CA4E83"/>
    <w:rsid w:val="37D6C059"/>
    <w:rsid w:val="37E229BA"/>
    <w:rsid w:val="380E36EE"/>
    <w:rsid w:val="38D3AFFA"/>
    <w:rsid w:val="38E9B579"/>
    <w:rsid w:val="38F93E41"/>
    <w:rsid w:val="3982A6C1"/>
    <w:rsid w:val="39B99716"/>
    <w:rsid w:val="39DB1220"/>
    <w:rsid w:val="3A01F314"/>
    <w:rsid w:val="3A5C0ABD"/>
    <w:rsid w:val="3A8B8B84"/>
    <w:rsid w:val="3AAA7C49"/>
    <w:rsid w:val="3AB2AF94"/>
    <w:rsid w:val="3AF8A77E"/>
    <w:rsid w:val="3B1D9787"/>
    <w:rsid w:val="3B27E4BA"/>
    <w:rsid w:val="3B326A27"/>
    <w:rsid w:val="3BBEDC0E"/>
    <w:rsid w:val="3BE81BF4"/>
    <w:rsid w:val="3BF71F59"/>
    <w:rsid w:val="3C7B09B9"/>
    <w:rsid w:val="3CB804E2"/>
    <w:rsid w:val="3CDB1F5C"/>
    <w:rsid w:val="3CF6CC6D"/>
    <w:rsid w:val="3D3F9019"/>
    <w:rsid w:val="3D4186EB"/>
    <w:rsid w:val="3DA7CE7D"/>
    <w:rsid w:val="3DBCDC99"/>
    <w:rsid w:val="3E0069D0"/>
    <w:rsid w:val="3E27A2CD"/>
    <w:rsid w:val="3E72EC62"/>
    <w:rsid w:val="3E9DFB77"/>
    <w:rsid w:val="3EFB6AE6"/>
    <w:rsid w:val="3F61A09B"/>
    <w:rsid w:val="3F6CF6E9"/>
    <w:rsid w:val="3F7183FD"/>
    <w:rsid w:val="4018C5EA"/>
    <w:rsid w:val="40488C31"/>
    <w:rsid w:val="404A1C88"/>
    <w:rsid w:val="4056ABA6"/>
    <w:rsid w:val="407C4528"/>
    <w:rsid w:val="40EB59A9"/>
    <w:rsid w:val="40FE3E9B"/>
    <w:rsid w:val="414A5EA1"/>
    <w:rsid w:val="41E45758"/>
    <w:rsid w:val="42021255"/>
    <w:rsid w:val="422E7420"/>
    <w:rsid w:val="422FF0E8"/>
    <w:rsid w:val="423CA836"/>
    <w:rsid w:val="423E8DD5"/>
    <w:rsid w:val="42485873"/>
    <w:rsid w:val="4273B150"/>
    <w:rsid w:val="4274A6D8"/>
    <w:rsid w:val="42A54512"/>
    <w:rsid w:val="42E8AD57"/>
    <w:rsid w:val="42ED2759"/>
    <w:rsid w:val="43094B97"/>
    <w:rsid w:val="4350B043"/>
    <w:rsid w:val="4387BE6E"/>
    <w:rsid w:val="43AAA2EE"/>
    <w:rsid w:val="43DF171C"/>
    <w:rsid w:val="43E30B46"/>
    <w:rsid w:val="43F14D8F"/>
    <w:rsid w:val="43FCBA40"/>
    <w:rsid w:val="440F44DC"/>
    <w:rsid w:val="4489B1DD"/>
    <w:rsid w:val="44BA6DFD"/>
    <w:rsid w:val="44DA432C"/>
    <w:rsid w:val="44DB98E2"/>
    <w:rsid w:val="44DFAA5A"/>
    <w:rsid w:val="454FDFF7"/>
    <w:rsid w:val="4569E362"/>
    <w:rsid w:val="45939921"/>
    <w:rsid w:val="45A75D25"/>
    <w:rsid w:val="45C1719D"/>
    <w:rsid w:val="45E0A775"/>
    <w:rsid w:val="45F54E84"/>
    <w:rsid w:val="4605B1AD"/>
    <w:rsid w:val="46533D6D"/>
    <w:rsid w:val="46DFB216"/>
    <w:rsid w:val="46ED9126"/>
    <w:rsid w:val="4701C5C7"/>
    <w:rsid w:val="4712BC97"/>
    <w:rsid w:val="471D2612"/>
    <w:rsid w:val="47351426"/>
    <w:rsid w:val="4742EE33"/>
    <w:rsid w:val="47BC44B7"/>
    <w:rsid w:val="47BF6B0F"/>
    <w:rsid w:val="47F26243"/>
    <w:rsid w:val="47FEEC7A"/>
    <w:rsid w:val="48247176"/>
    <w:rsid w:val="483306B1"/>
    <w:rsid w:val="489CCA68"/>
    <w:rsid w:val="490A9CAE"/>
    <w:rsid w:val="4914E535"/>
    <w:rsid w:val="494D67EE"/>
    <w:rsid w:val="496C0C29"/>
    <w:rsid w:val="4A08C3BE"/>
    <w:rsid w:val="4A3F3FA4"/>
    <w:rsid w:val="4A6F04A1"/>
    <w:rsid w:val="4AF41E95"/>
    <w:rsid w:val="4AFB952A"/>
    <w:rsid w:val="4B2A5801"/>
    <w:rsid w:val="4B7841DD"/>
    <w:rsid w:val="4BAB2ED4"/>
    <w:rsid w:val="4BB98213"/>
    <w:rsid w:val="4BFC53C9"/>
    <w:rsid w:val="4C139AF6"/>
    <w:rsid w:val="4CB8DFC0"/>
    <w:rsid w:val="4CBD2B0E"/>
    <w:rsid w:val="4CEB7A9A"/>
    <w:rsid w:val="4CF431CA"/>
    <w:rsid w:val="4D51C4FA"/>
    <w:rsid w:val="4D5AE91D"/>
    <w:rsid w:val="4D615E03"/>
    <w:rsid w:val="4D75B05E"/>
    <w:rsid w:val="4D7E72F3"/>
    <w:rsid w:val="4DA336C1"/>
    <w:rsid w:val="4DA81ED3"/>
    <w:rsid w:val="4E71139F"/>
    <w:rsid w:val="4E8B2E5F"/>
    <w:rsid w:val="4EEA004B"/>
    <w:rsid w:val="4F4E1C51"/>
    <w:rsid w:val="4F4FE9BF"/>
    <w:rsid w:val="4F56CD92"/>
    <w:rsid w:val="4F657E45"/>
    <w:rsid w:val="4F72CEA3"/>
    <w:rsid w:val="4F73F70B"/>
    <w:rsid w:val="4FAA1C83"/>
    <w:rsid w:val="4FB824C9"/>
    <w:rsid w:val="4FC2F466"/>
    <w:rsid w:val="4FCBF39D"/>
    <w:rsid w:val="4FF692B5"/>
    <w:rsid w:val="5024BCE8"/>
    <w:rsid w:val="502B35B1"/>
    <w:rsid w:val="50564D72"/>
    <w:rsid w:val="5067C83E"/>
    <w:rsid w:val="50DF090E"/>
    <w:rsid w:val="50F30D08"/>
    <w:rsid w:val="510CC8F0"/>
    <w:rsid w:val="51132F50"/>
    <w:rsid w:val="514FC549"/>
    <w:rsid w:val="515F6857"/>
    <w:rsid w:val="519200F7"/>
    <w:rsid w:val="51A569F5"/>
    <w:rsid w:val="51AB98BC"/>
    <w:rsid w:val="51CF5091"/>
    <w:rsid w:val="51D44F7F"/>
    <w:rsid w:val="51F8EA8C"/>
    <w:rsid w:val="52173672"/>
    <w:rsid w:val="526EA4E9"/>
    <w:rsid w:val="5276E032"/>
    <w:rsid w:val="527AF9DF"/>
    <w:rsid w:val="5295A4F0"/>
    <w:rsid w:val="529C515A"/>
    <w:rsid w:val="52E7CC22"/>
    <w:rsid w:val="530E6DA8"/>
    <w:rsid w:val="530EC060"/>
    <w:rsid w:val="531F19D6"/>
    <w:rsid w:val="535CB0DD"/>
    <w:rsid w:val="5366D8E2"/>
    <w:rsid w:val="53A5AD56"/>
    <w:rsid w:val="53A5EB47"/>
    <w:rsid w:val="53AE5ECB"/>
    <w:rsid w:val="53D6308F"/>
    <w:rsid w:val="53F237C2"/>
    <w:rsid w:val="5401659C"/>
    <w:rsid w:val="5419CD48"/>
    <w:rsid w:val="544B5DA0"/>
    <w:rsid w:val="545F542A"/>
    <w:rsid w:val="547F6F0D"/>
    <w:rsid w:val="549B898B"/>
    <w:rsid w:val="54B28F37"/>
    <w:rsid w:val="54C44EE6"/>
    <w:rsid w:val="552A8E25"/>
    <w:rsid w:val="553BC0C0"/>
    <w:rsid w:val="55525415"/>
    <w:rsid w:val="556383A2"/>
    <w:rsid w:val="5577BD00"/>
    <w:rsid w:val="559A5A5D"/>
    <w:rsid w:val="55ABB330"/>
    <w:rsid w:val="55B0C481"/>
    <w:rsid w:val="55B7C2EC"/>
    <w:rsid w:val="55BEC3FE"/>
    <w:rsid w:val="55C54131"/>
    <w:rsid w:val="55DDA680"/>
    <w:rsid w:val="5601694A"/>
    <w:rsid w:val="56210C21"/>
    <w:rsid w:val="5631E89A"/>
    <w:rsid w:val="565E1266"/>
    <w:rsid w:val="56664419"/>
    <w:rsid w:val="5675FE25"/>
    <w:rsid w:val="56B31534"/>
    <w:rsid w:val="570D6783"/>
    <w:rsid w:val="57506059"/>
    <w:rsid w:val="57A7FCFC"/>
    <w:rsid w:val="57DAC4B4"/>
    <w:rsid w:val="57EA3444"/>
    <w:rsid w:val="58313E79"/>
    <w:rsid w:val="583EF67C"/>
    <w:rsid w:val="58442FD8"/>
    <w:rsid w:val="584A1174"/>
    <w:rsid w:val="58591863"/>
    <w:rsid w:val="58605155"/>
    <w:rsid w:val="58680A38"/>
    <w:rsid w:val="588A07D5"/>
    <w:rsid w:val="5891E969"/>
    <w:rsid w:val="58A30843"/>
    <w:rsid w:val="58A92624"/>
    <w:rsid w:val="58E24416"/>
    <w:rsid w:val="58EA0641"/>
    <w:rsid w:val="58F9FED6"/>
    <w:rsid w:val="58FF6980"/>
    <w:rsid w:val="59565EA0"/>
    <w:rsid w:val="59C65525"/>
    <w:rsid w:val="59C7E4D2"/>
    <w:rsid w:val="59CDD019"/>
    <w:rsid w:val="59E0EAB3"/>
    <w:rsid w:val="5A14DCEA"/>
    <w:rsid w:val="5A328534"/>
    <w:rsid w:val="5A680EE0"/>
    <w:rsid w:val="5A8AB190"/>
    <w:rsid w:val="5AA61E6A"/>
    <w:rsid w:val="5ABA8AED"/>
    <w:rsid w:val="5AF28E3D"/>
    <w:rsid w:val="5AF35EBF"/>
    <w:rsid w:val="5AFA88E0"/>
    <w:rsid w:val="5B270A1C"/>
    <w:rsid w:val="5B8822DB"/>
    <w:rsid w:val="5B99537C"/>
    <w:rsid w:val="5BB81954"/>
    <w:rsid w:val="5BE08269"/>
    <w:rsid w:val="5C1DCD6E"/>
    <w:rsid w:val="5C26FCCC"/>
    <w:rsid w:val="5C3B1CCA"/>
    <w:rsid w:val="5C4DB27E"/>
    <w:rsid w:val="5C6D9E0B"/>
    <w:rsid w:val="5C751C71"/>
    <w:rsid w:val="5C77C89E"/>
    <w:rsid w:val="5C79D4E4"/>
    <w:rsid w:val="5C9583E5"/>
    <w:rsid w:val="5CA81EA0"/>
    <w:rsid w:val="5CE1D9D4"/>
    <w:rsid w:val="5D06FAE0"/>
    <w:rsid w:val="5D42D379"/>
    <w:rsid w:val="5D9C5CDD"/>
    <w:rsid w:val="5E084B4B"/>
    <w:rsid w:val="5E1CA0A7"/>
    <w:rsid w:val="5E2F94CD"/>
    <w:rsid w:val="5E5DF3B4"/>
    <w:rsid w:val="5E6099C2"/>
    <w:rsid w:val="5E64BA1B"/>
    <w:rsid w:val="5E67D4F7"/>
    <w:rsid w:val="5E6DCA8F"/>
    <w:rsid w:val="5EBCD534"/>
    <w:rsid w:val="5ECF96AF"/>
    <w:rsid w:val="5F0A35AA"/>
    <w:rsid w:val="5F1C3A28"/>
    <w:rsid w:val="5F3A2126"/>
    <w:rsid w:val="5F40D873"/>
    <w:rsid w:val="5F63A844"/>
    <w:rsid w:val="5F65EF77"/>
    <w:rsid w:val="5F7B33F4"/>
    <w:rsid w:val="5F8420AC"/>
    <w:rsid w:val="5F9C01DA"/>
    <w:rsid w:val="5F9C3D0B"/>
    <w:rsid w:val="5FC2FE9B"/>
    <w:rsid w:val="5FFB2245"/>
    <w:rsid w:val="6002F5F8"/>
    <w:rsid w:val="60104839"/>
    <w:rsid w:val="60702FAF"/>
    <w:rsid w:val="607A603D"/>
    <w:rsid w:val="609AAE09"/>
    <w:rsid w:val="60A26CC0"/>
    <w:rsid w:val="60B7AE2E"/>
    <w:rsid w:val="60E2FB91"/>
    <w:rsid w:val="60E7C7AA"/>
    <w:rsid w:val="6102EDB4"/>
    <w:rsid w:val="61311454"/>
    <w:rsid w:val="616AB1D6"/>
    <w:rsid w:val="61E645C0"/>
    <w:rsid w:val="61FC21A3"/>
    <w:rsid w:val="6246410D"/>
    <w:rsid w:val="629B1D75"/>
    <w:rsid w:val="6302E3D3"/>
    <w:rsid w:val="6324C08C"/>
    <w:rsid w:val="633C551D"/>
    <w:rsid w:val="6359C291"/>
    <w:rsid w:val="636E1DF1"/>
    <w:rsid w:val="64242C31"/>
    <w:rsid w:val="6430F302"/>
    <w:rsid w:val="644302A8"/>
    <w:rsid w:val="644D45A0"/>
    <w:rsid w:val="645C3DF9"/>
    <w:rsid w:val="64733757"/>
    <w:rsid w:val="64D73D44"/>
    <w:rsid w:val="652788A2"/>
    <w:rsid w:val="65292F13"/>
    <w:rsid w:val="65496FF2"/>
    <w:rsid w:val="65621BCC"/>
    <w:rsid w:val="6580068C"/>
    <w:rsid w:val="658B9D04"/>
    <w:rsid w:val="6596E782"/>
    <w:rsid w:val="65AA37CC"/>
    <w:rsid w:val="65B1B865"/>
    <w:rsid w:val="65BED24A"/>
    <w:rsid w:val="666FAA04"/>
    <w:rsid w:val="668E15E9"/>
    <w:rsid w:val="66956D73"/>
    <w:rsid w:val="66C4EFE9"/>
    <w:rsid w:val="66CA058A"/>
    <w:rsid w:val="66CE74AB"/>
    <w:rsid w:val="66D145D6"/>
    <w:rsid w:val="6722EE46"/>
    <w:rsid w:val="674A6243"/>
    <w:rsid w:val="6775C613"/>
    <w:rsid w:val="6779190A"/>
    <w:rsid w:val="67A4DA1E"/>
    <w:rsid w:val="67AED93B"/>
    <w:rsid w:val="67B513E2"/>
    <w:rsid w:val="67C0CA71"/>
    <w:rsid w:val="67C17D77"/>
    <w:rsid w:val="67D4378F"/>
    <w:rsid w:val="681CDB47"/>
    <w:rsid w:val="6842D1F8"/>
    <w:rsid w:val="6847C694"/>
    <w:rsid w:val="684E7CEF"/>
    <w:rsid w:val="6877E7C6"/>
    <w:rsid w:val="68E134F2"/>
    <w:rsid w:val="691127FA"/>
    <w:rsid w:val="691637B7"/>
    <w:rsid w:val="691950AF"/>
    <w:rsid w:val="691E0A53"/>
    <w:rsid w:val="695E434E"/>
    <w:rsid w:val="696048E2"/>
    <w:rsid w:val="69C7B0A8"/>
    <w:rsid w:val="69EDEFB4"/>
    <w:rsid w:val="6A3C7981"/>
    <w:rsid w:val="6A7F2404"/>
    <w:rsid w:val="6A807642"/>
    <w:rsid w:val="6A9544C5"/>
    <w:rsid w:val="6AA139E5"/>
    <w:rsid w:val="6B1F784B"/>
    <w:rsid w:val="6B304CE0"/>
    <w:rsid w:val="6B4E450A"/>
    <w:rsid w:val="6B80D9CB"/>
    <w:rsid w:val="6BB170CB"/>
    <w:rsid w:val="6BBAA7BC"/>
    <w:rsid w:val="6BC0B5ED"/>
    <w:rsid w:val="6BCF8D25"/>
    <w:rsid w:val="6C19D343"/>
    <w:rsid w:val="6C2E8363"/>
    <w:rsid w:val="6C2F21CE"/>
    <w:rsid w:val="6C4EC819"/>
    <w:rsid w:val="6C546C6B"/>
    <w:rsid w:val="6C54B1DD"/>
    <w:rsid w:val="6C91DF4D"/>
    <w:rsid w:val="6CB8D4CF"/>
    <w:rsid w:val="6CBB345D"/>
    <w:rsid w:val="6CC52805"/>
    <w:rsid w:val="6CCD11E9"/>
    <w:rsid w:val="6D16D33A"/>
    <w:rsid w:val="6D3D4D91"/>
    <w:rsid w:val="6D572E19"/>
    <w:rsid w:val="6DAE15FE"/>
    <w:rsid w:val="6DAE291C"/>
    <w:rsid w:val="6DFCE146"/>
    <w:rsid w:val="6E323857"/>
    <w:rsid w:val="6E4D00E6"/>
    <w:rsid w:val="6E6EAE3C"/>
    <w:rsid w:val="6E7BF8F8"/>
    <w:rsid w:val="6F2047A5"/>
    <w:rsid w:val="6F2D13B7"/>
    <w:rsid w:val="6F5C89BC"/>
    <w:rsid w:val="6F9CBD41"/>
    <w:rsid w:val="6FB85616"/>
    <w:rsid w:val="6FEDD8BE"/>
    <w:rsid w:val="6FF95A53"/>
    <w:rsid w:val="70242754"/>
    <w:rsid w:val="70365A85"/>
    <w:rsid w:val="7038026A"/>
    <w:rsid w:val="703D56D6"/>
    <w:rsid w:val="7043733F"/>
    <w:rsid w:val="7079E8FF"/>
    <w:rsid w:val="70A32C01"/>
    <w:rsid w:val="70AF34D9"/>
    <w:rsid w:val="70B256CE"/>
    <w:rsid w:val="70F3207D"/>
    <w:rsid w:val="70F32860"/>
    <w:rsid w:val="7139C500"/>
    <w:rsid w:val="714CC09E"/>
    <w:rsid w:val="7156ACBD"/>
    <w:rsid w:val="715EB143"/>
    <w:rsid w:val="716163FC"/>
    <w:rsid w:val="71C278E6"/>
    <w:rsid w:val="71C4DE92"/>
    <w:rsid w:val="71FF9CA2"/>
    <w:rsid w:val="720C947E"/>
    <w:rsid w:val="720F9444"/>
    <w:rsid w:val="722F8842"/>
    <w:rsid w:val="724EB1D9"/>
    <w:rsid w:val="72CA4231"/>
    <w:rsid w:val="72D0B2CB"/>
    <w:rsid w:val="72D439A2"/>
    <w:rsid w:val="731A7211"/>
    <w:rsid w:val="732B6912"/>
    <w:rsid w:val="733C3AE4"/>
    <w:rsid w:val="7364E416"/>
    <w:rsid w:val="7375C689"/>
    <w:rsid w:val="737A1FEF"/>
    <w:rsid w:val="737E78D6"/>
    <w:rsid w:val="7396F243"/>
    <w:rsid w:val="73FBAE92"/>
    <w:rsid w:val="7413C038"/>
    <w:rsid w:val="742742F8"/>
    <w:rsid w:val="7474B8BD"/>
    <w:rsid w:val="749B782A"/>
    <w:rsid w:val="74B9009A"/>
    <w:rsid w:val="74F83553"/>
    <w:rsid w:val="75143344"/>
    <w:rsid w:val="75175B18"/>
    <w:rsid w:val="751FC533"/>
    <w:rsid w:val="7550EBBE"/>
    <w:rsid w:val="756F00DD"/>
    <w:rsid w:val="75A30ECB"/>
    <w:rsid w:val="75E1D54B"/>
    <w:rsid w:val="75EDB52F"/>
    <w:rsid w:val="7641BA1D"/>
    <w:rsid w:val="767CD8BA"/>
    <w:rsid w:val="767D4E43"/>
    <w:rsid w:val="7694F06B"/>
    <w:rsid w:val="76AFACB1"/>
    <w:rsid w:val="76B2F792"/>
    <w:rsid w:val="76E48A6E"/>
    <w:rsid w:val="772838FA"/>
    <w:rsid w:val="773BA1B6"/>
    <w:rsid w:val="77A2BE1E"/>
    <w:rsid w:val="77B48159"/>
    <w:rsid w:val="77C679B3"/>
    <w:rsid w:val="77C7A624"/>
    <w:rsid w:val="77CE5C32"/>
    <w:rsid w:val="77FA40D6"/>
    <w:rsid w:val="77FE47E2"/>
    <w:rsid w:val="782DDDB8"/>
    <w:rsid w:val="786B646A"/>
    <w:rsid w:val="7881143F"/>
    <w:rsid w:val="78D67A6B"/>
    <w:rsid w:val="78E7FC82"/>
    <w:rsid w:val="7906F711"/>
    <w:rsid w:val="7983925C"/>
    <w:rsid w:val="79939795"/>
    <w:rsid w:val="799DD8FD"/>
    <w:rsid w:val="79B19DF4"/>
    <w:rsid w:val="79E6D002"/>
    <w:rsid w:val="7A0E46A6"/>
    <w:rsid w:val="7A314645"/>
    <w:rsid w:val="7A393F81"/>
    <w:rsid w:val="7A3A48A0"/>
    <w:rsid w:val="7A62EDF7"/>
    <w:rsid w:val="7AFD9B6C"/>
    <w:rsid w:val="7B07CDF8"/>
    <w:rsid w:val="7B0A78AF"/>
    <w:rsid w:val="7B1509E1"/>
    <w:rsid w:val="7B34A9B6"/>
    <w:rsid w:val="7B85D301"/>
    <w:rsid w:val="7B907A6D"/>
    <w:rsid w:val="7BB174E8"/>
    <w:rsid w:val="7C62207B"/>
    <w:rsid w:val="7C6EB98E"/>
    <w:rsid w:val="7CC2D32C"/>
    <w:rsid w:val="7CC44BC6"/>
    <w:rsid w:val="7CE43D6C"/>
    <w:rsid w:val="7D0FBA1F"/>
    <w:rsid w:val="7D1C4C39"/>
    <w:rsid w:val="7D25EFE6"/>
    <w:rsid w:val="7D3BC8E7"/>
    <w:rsid w:val="7DA40770"/>
    <w:rsid w:val="7DE82D95"/>
    <w:rsid w:val="7E198137"/>
    <w:rsid w:val="7E294572"/>
    <w:rsid w:val="7E3E4AAC"/>
    <w:rsid w:val="7E4E3E8E"/>
    <w:rsid w:val="7E7D0D49"/>
    <w:rsid w:val="7EB5CB36"/>
    <w:rsid w:val="7F0CAA30"/>
    <w:rsid w:val="7F14B867"/>
    <w:rsid w:val="7F221D21"/>
    <w:rsid w:val="7F382C28"/>
    <w:rsid w:val="7F3EB541"/>
    <w:rsid w:val="7F513B85"/>
    <w:rsid w:val="7F5E6EB6"/>
    <w:rsid w:val="7FACFE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E3178822-840C-4A48-9774-31ED9D9B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CD9"/>
    <w:rPr>
      <w:sz w:val="24"/>
    </w:rPr>
  </w:style>
  <w:style w:type="paragraph" w:styleId="Heading1">
    <w:name w:val="heading 1"/>
    <w:basedOn w:val="Normal"/>
    <w:next w:val="Normal"/>
    <w:qFormat/>
    <w:rsid w:val="00190086"/>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1"/>
      </w:numPr>
    </w:pPr>
  </w:style>
  <w:style w:type="paragraph" w:styleId="Title">
    <w:name w:val="Title"/>
    <w:basedOn w:val="Normal"/>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uiPriority w:val="20"/>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tabchar">
    <w:name w:val="tabchar"/>
    <w:basedOn w:val="DefaultParagraphFont"/>
    <w:rsid w:val="004D07EE"/>
  </w:style>
  <w:style w:type="paragraph" w:customStyle="1" w:styleId="pf0">
    <w:name w:val="pf0"/>
    <w:basedOn w:val="Normal"/>
    <w:rsid w:val="00CE2C6A"/>
    <w:pPr>
      <w:spacing w:before="100" w:beforeAutospacing="1" w:after="100" w:afterAutospacing="1"/>
      <w:ind w:left="108"/>
    </w:pPr>
    <w:rPr>
      <w:szCs w:val="24"/>
    </w:rPr>
  </w:style>
  <w:style w:type="character" w:customStyle="1" w:styleId="cf01">
    <w:name w:val="cf01"/>
    <w:basedOn w:val="DefaultParagraphFont"/>
    <w:rsid w:val="00CE2C6A"/>
    <w:rPr>
      <w:rFonts w:ascii="Segoe UI" w:hAnsi="Segoe UI" w:cs="Segoe UI" w:hint="default"/>
      <w:b/>
      <w:bCs/>
      <w:sz w:val="18"/>
      <w:szCs w:val="18"/>
    </w:rPr>
  </w:style>
  <w:style w:type="character" w:customStyle="1" w:styleId="cf11">
    <w:name w:val="cf11"/>
    <w:basedOn w:val="DefaultParagraphFont"/>
    <w:rsid w:val="00CE2C6A"/>
    <w:rPr>
      <w:rFonts w:ascii="Segoe UI" w:hAnsi="Segoe UI" w:cs="Segoe UI" w:hint="default"/>
      <w:sz w:val="18"/>
      <w:szCs w:val="18"/>
    </w:rPr>
  </w:style>
  <w:style w:type="paragraph" w:customStyle="1" w:styleId="pf1">
    <w:name w:val="pf1"/>
    <w:basedOn w:val="Normal"/>
    <w:rsid w:val="00CE2C6A"/>
    <w:pPr>
      <w:spacing w:before="100" w:beforeAutospacing="1" w:after="100" w:afterAutospacing="1"/>
      <w:ind w:left="270"/>
    </w:pPr>
    <w:rPr>
      <w:szCs w:val="24"/>
    </w:rPr>
  </w:style>
  <w:style w:type="paragraph" w:customStyle="1" w:styleId="pf2">
    <w:name w:val="pf2"/>
    <w:basedOn w:val="Normal"/>
    <w:rsid w:val="00CE2C6A"/>
    <w:pPr>
      <w:spacing w:before="100" w:beforeAutospacing="1" w:after="100" w:afterAutospacing="1"/>
      <w:ind w:left="990"/>
    </w:pPr>
    <w:rPr>
      <w:szCs w:val="24"/>
    </w:rPr>
  </w:style>
  <w:style w:type="character" w:customStyle="1" w:styleId="cf21">
    <w:name w:val="cf21"/>
    <w:basedOn w:val="DefaultParagraphFont"/>
    <w:rsid w:val="00CE2C6A"/>
    <w:rPr>
      <w:rFonts w:ascii="Segoe UI" w:hAnsi="Segoe UI" w:cs="Segoe UI" w:hint="default"/>
      <w:color w:val="0000FF"/>
      <w:sz w:val="18"/>
      <w:szCs w:val="18"/>
      <w:u w:val="single"/>
    </w:rPr>
  </w:style>
  <w:style w:type="character" w:customStyle="1" w:styleId="cf31">
    <w:name w:val="cf31"/>
    <w:basedOn w:val="DefaultParagraphFont"/>
    <w:rsid w:val="00CE2C6A"/>
    <w:rPr>
      <w:rFonts w:ascii="Segoe UI" w:hAnsi="Segoe UI" w:cs="Segoe UI" w:hint="default"/>
      <w:sz w:val="18"/>
      <w:szCs w:val="18"/>
      <w:u w:val="single"/>
    </w:rPr>
  </w:style>
  <w:style w:type="paragraph" w:styleId="NoSpacing">
    <w:name w:val="No Spacing"/>
    <w:uiPriority w:val="1"/>
    <w:qFormat/>
    <w:rsid w:val="00A7446C"/>
    <w:rPr>
      <w:rFonts w:asciiTheme="minorHAnsi" w:eastAsiaTheme="minorHAnsi" w:hAnsiTheme="minorHAnsi" w:cstheme="minorBidi"/>
      <w:sz w:val="22"/>
      <w:szCs w:val="22"/>
    </w:rPr>
  </w:style>
  <w:style w:type="paragraph" w:customStyle="1" w:styleId="p26">
    <w:name w:val="p26"/>
    <w:basedOn w:val="Normal"/>
    <w:rsid w:val="00A7446C"/>
    <w:pPr>
      <w:widowControl w:val="0"/>
      <w:autoSpaceDE w:val="0"/>
      <w:autoSpaceDN w:val="0"/>
      <w:spacing w:line="240" w:lineRule="atLeast"/>
      <w:jc w:val="both"/>
    </w:pPr>
    <w:rPr>
      <w:szCs w:val="24"/>
    </w:rPr>
  </w:style>
  <w:style w:type="character" w:styleId="PlaceholderText">
    <w:name w:val="Placeholder Text"/>
    <w:basedOn w:val="DefaultParagraphFont"/>
    <w:uiPriority w:val="99"/>
    <w:semiHidden/>
    <w:rsid w:val="005C5FBE"/>
    <w:rPr>
      <w:color w:val="808080"/>
    </w:rPr>
  </w:style>
  <w:style w:type="character" w:styleId="Mention">
    <w:name w:val="Mention"/>
    <w:basedOn w:val="DefaultParagraphFont"/>
    <w:uiPriority w:val="99"/>
    <w:unhideWhenUsed/>
    <w:rsid w:val="00F15E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553468073">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34601472">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68414036">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775443406">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02526081">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060250620">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134640405">
      <w:bodyDiv w:val="1"/>
      <w:marLeft w:val="0"/>
      <w:marRight w:val="0"/>
      <w:marTop w:val="0"/>
      <w:marBottom w:val="0"/>
      <w:divBdr>
        <w:top w:val="none" w:sz="0" w:space="0" w:color="auto"/>
        <w:left w:val="none" w:sz="0" w:space="0" w:color="auto"/>
        <w:bottom w:val="none" w:sz="0" w:space="0" w:color="auto"/>
        <w:right w:val="none" w:sz="0" w:space="0" w:color="auto"/>
      </w:divBdr>
      <w:divsChild>
        <w:div w:id="445781068">
          <w:marLeft w:val="0"/>
          <w:marRight w:val="0"/>
          <w:marTop w:val="0"/>
          <w:marBottom w:val="0"/>
          <w:divBdr>
            <w:top w:val="none" w:sz="0" w:space="0" w:color="auto"/>
            <w:left w:val="none" w:sz="0" w:space="0" w:color="auto"/>
            <w:bottom w:val="none" w:sz="0" w:space="0" w:color="auto"/>
            <w:right w:val="none" w:sz="0" w:space="0" w:color="auto"/>
          </w:divBdr>
        </w:div>
      </w:divsChild>
    </w:div>
    <w:div w:id="1189567393">
      <w:bodyDiv w:val="1"/>
      <w:marLeft w:val="0"/>
      <w:marRight w:val="0"/>
      <w:marTop w:val="0"/>
      <w:marBottom w:val="0"/>
      <w:divBdr>
        <w:top w:val="none" w:sz="0" w:space="0" w:color="auto"/>
        <w:left w:val="none" w:sz="0" w:space="0" w:color="auto"/>
        <w:bottom w:val="none" w:sz="0" w:space="0" w:color="auto"/>
        <w:right w:val="none" w:sz="0" w:space="0" w:color="auto"/>
      </w:divBdr>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248342486">
      <w:bodyDiv w:val="1"/>
      <w:marLeft w:val="0"/>
      <w:marRight w:val="0"/>
      <w:marTop w:val="0"/>
      <w:marBottom w:val="0"/>
      <w:divBdr>
        <w:top w:val="none" w:sz="0" w:space="0" w:color="auto"/>
        <w:left w:val="none" w:sz="0" w:space="0" w:color="auto"/>
        <w:bottom w:val="none" w:sz="0" w:space="0" w:color="auto"/>
        <w:right w:val="none" w:sz="0" w:space="0" w:color="auto"/>
      </w:divBdr>
    </w:div>
    <w:div w:id="1332415238">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69648872">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490751388">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407149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623344971">
      <w:bodyDiv w:val="1"/>
      <w:marLeft w:val="0"/>
      <w:marRight w:val="0"/>
      <w:marTop w:val="0"/>
      <w:marBottom w:val="0"/>
      <w:divBdr>
        <w:top w:val="none" w:sz="0" w:space="0" w:color="auto"/>
        <w:left w:val="none" w:sz="0" w:space="0" w:color="auto"/>
        <w:bottom w:val="none" w:sz="0" w:space="0" w:color="auto"/>
        <w:right w:val="none" w:sz="0" w:space="0" w:color="auto"/>
      </w:divBdr>
    </w:div>
    <w:div w:id="1655791733">
      <w:bodyDiv w:val="1"/>
      <w:marLeft w:val="0"/>
      <w:marRight w:val="0"/>
      <w:marTop w:val="0"/>
      <w:marBottom w:val="0"/>
      <w:divBdr>
        <w:top w:val="none" w:sz="0" w:space="0" w:color="auto"/>
        <w:left w:val="none" w:sz="0" w:space="0" w:color="auto"/>
        <w:bottom w:val="none" w:sz="0" w:space="0" w:color="auto"/>
        <w:right w:val="none" w:sz="0" w:space="0" w:color="auto"/>
      </w:divBdr>
      <w:divsChild>
        <w:div w:id="1985691642">
          <w:marLeft w:val="0"/>
          <w:marRight w:val="0"/>
          <w:marTop w:val="0"/>
          <w:marBottom w:val="0"/>
          <w:divBdr>
            <w:top w:val="none" w:sz="0" w:space="0" w:color="auto"/>
            <w:left w:val="none" w:sz="0" w:space="0" w:color="auto"/>
            <w:bottom w:val="none" w:sz="0" w:space="0" w:color="auto"/>
            <w:right w:val="none" w:sz="0" w:space="0" w:color="auto"/>
          </w:divBdr>
        </w:div>
      </w:divsChild>
    </w:div>
    <w:div w:id="1725254866">
      <w:bodyDiv w:val="1"/>
      <w:marLeft w:val="0"/>
      <w:marRight w:val="0"/>
      <w:marTop w:val="0"/>
      <w:marBottom w:val="0"/>
      <w:divBdr>
        <w:top w:val="none" w:sz="0" w:space="0" w:color="auto"/>
        <w:left w:val="none" w:sz="0" w:space="0" w:color="auto"/>
        <w:bottom w:val="none" w:sz="0" w:space="0" w:color="auto"/>
        <w:right w:val="none" w:sz="0" w:space="0" w:color="auto"/>
      </w:divBdr>
      <w:divsChild>
        <w:div w:id="855969585">
          <w:marLeft w:val="0"/>
          <w:marRight w:val="0"/>
          <w:marTop w:val="0"/>
          <w:marBottom w:val="0"/>
          <w:divBdr>
            <w:top w:val="none" w:sz="0" w:space="0" w:color="auto"/>
            <w:left w:val="none" w:sz="0" w:space="0" w:color="auto"/>
            <w:bottom w:val="none" w:sz="0" w:space="0" w:color="auto"/>
            <w:right w:val="none" w:sz="0" w:space="0" w:color="auto"/>
          </w:divBdr>
        </w:div>
      </w:divsChild>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jchilddata.rutgers.edu/portal/maltreatment-rate" TargetMode="External"/><Relationship Id="rId4" Type="http://schemas.openxmlformats.org/officeDocument/2006/relationships/settings" Target="settings.xml"/><Relationship Id="rId9" Type="http://schemas.openxmlformats.org/officeDocument/2006/relationships/hyperlink" Target="https://njchilddata.rutgers.edu/portal/all-cps-cws-referra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customXml/itemProps2.xml><?xml version="1.0" encoding="utf-8"?>
<ds:datastoreItem xmlns:ds="http://schemas.openxmlformats.org/officeDocument/2006/customXml" ds:itemID="{5D1259A7-F142-448C-9631-A21AF369A849}"/>
</file>

<file path=customXml/itemProps3.xml><?xml version="1.0" encoding="utf-8"?>
<ds:datastoreItem xmlns:ds="http://schemas.openxmlformats.org/officeDocument/2006/customXml" ds:itemID="{5DC7EAB4-8756-480A-B4DC-A182B21638CB}"/>
</file>

<file path=customXml/itemProps4.xml><?xml version="1.0" encoding="utf-8"?>
<ds:datastoreItem xmlns:ds="http://schemas.openxmlformats.org/officeDocument/2006/customXml" ds:itemID="{2886C11E-032F-4DC4-BA4C-939707AB29CA}"/>
</file>

<file path=docProps/app.xml><?xml version="1.0" encoding="utf-8"?>
<Properties xmlns="http://schemas.openxmlformats.org/officeDocument/2006/extended-properties" xmlns:vt="http://schemas.openxmlformats.org/officeDocument/2006/docPropsVTypes">
  <Template>Normal</Template>
  <TotalTime>375</TotalTime>
  <Pages>21</Pages>
  <Words>6426</Words>
  <Characters>36634</Characters>
  <Application>Microsoft Office Word</Application>
  <DocSecurity>8</DocSecurity>
  <Lines>305</Lines>
  <Paragraphs>85</Paragraphs>
  <ScaleCrop>false</ScaleCrop>
  <HeadingPairs>
    <vt:vector size="2" baseType="variant">
      <vt:variant>
        <vt:lpstr>Title</vt:lpstr>
      </vt:variant>
      <vt:variant>
        <vt:i4>1</vt:i4>
      </vt:variant>
    </vt:vector>
  </HeadingPairs>
  <TitlesOfParts>
    <vt:vector size="1" baseType="lpstr">
      <vt:lpstr>STATE OF NEW JERSEY</vt:lpstr>
    </vt:vector>
  </TitlesOfParts>
  <Company>NJ Department of Human Services</Company>
  <LinksUpToDate>false</LinksUpToDate>
  <CharactersWithSpaces>42975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Rhodes, Stephanie [DCF]</cp:lastModifiedBy>
  <cp:revision>60</cp:revision>
  <cp:lastPrinted>2025-11-12T19:35:00Z</cp:lastPrinted>
  <dcterms:created xsi:type="dcterms:W3CDTF">2025-11-10T16:36:00Z</dcterms:created>
  <dcterms:modified xsi:type="dcterms:W3CDTF">2025-11-12T20:16:00Z</dcterms:modified>
</cp:coreProperties>
</file>