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6BB6" w14:textId="5950A7F6" w:rsidR="00FC7AF4" w:rsidRPr="00FC7AF4" w:rsidRDefault="00FC7AF4" w:rsidP="00FC7AF4">
      <w:pPr>
        <w:autoSpaceDE w:val="0"/>
        <w:autoSpaceDN w:val="0"/>
        <w:adjustRightInd w:val="0"/>
        <w:spacing w:after="0" w:line="240" w:lineRule="auto"/>
        <w:jc w:val="center"/>
        <w:rPr>
          <w:rFonts w:ascii="Arial" w:eastAsia="Times New Roman" w:hAnsi="Arial" w:cs="Arial"/>
          <w:b/>
          <w:bCs/>
          <w:sz w:val="24"/>
          <w:szCs w:val="20"/>
          <w:u w:val="single"/>
        </w:rPr>
      </w:pPr>
      <w:r w:rsidRPr="00FC7AF4">
        <w:rPr>
          <w:rFonts w:ascii="Arial" w:eastAsia="Times New Roman" w:hAnsi="Arial" w:cs="Arial"/>
          <w:b/>
          <w:bCs/>
          <w:sz w:val="24"/>
          <w:szCs w:val="20"/>
          <w:u w:val="single"/>
        </w:rPr>
        <w:t xml:space="preserve">ATTACHMENT </w:t>
      </w:r>
      <w:r>
        <w:rPr>
          <w:rFonts w:ascii="Arial" w:eastAsia="Times New Roman" w:hAnsi="Arial" w:cs="Arial"/>
          <w:b/>
          <w:bCs/>
          <w:sz w:val="24"/>
          <w:szCs w:val="20"/>
          <w:u w:val="single"/>
        </w:rPr>
        <w:t>2</w:t>
      </w:r>
    </w:p>
    <w:p w14:paraId="110D0F25" w14:textId="77777777" w:rsidR="00FC7AF4" w:rsidRPr="00FC7AF4" w:rsidRDefault="00FC7AF4" w:rsidP="00FC7AF4">
      <w:pPr>
        <w:autoSpaceDE w:val="0"/>
        <w:autoSpaceDN w:val="0"/>
        <w:adjustRightInd w:val="0"/>
        <w:spacing w:after="0" w:line="240" w:lineRule="auto"/>
        <w:jc w:val="center"/>
        <w:rPr>
          <w:rFonts w:ascii="Arial" w:eastAsia="Times New Roman" w:hAnsi="Arial" w:cs="Arial"/>
          <w:b/>
          <w:bCs/>
          <w:sz w:val="24"/>
          <w:szCs w:val="20"/>
        </w:rPr>
      </w:pPr>
    </w:p>
    <w:p w14:paraId="3D0AB2BE" w14:textId="77777777" w:rsidR="00FC7AF4" w:rsidRPr="00FC7AF4" w:rsidRDefault="00FC7AF4" w:rsidP="00FC7AF4">
      <w:pPr>
        <w:autoSpaceDE w:val="0"/>
        <w:autoSpaceDN w:val="0"/>
        <w:adjustRightInd w:val="0"/>
        <w:spacing w:after="0" w:line="240" w:lineRule="auto"/>
        <w:jc w:val="center"/>
        <w:rPr>
          <w:rFonts w:ascii="Arial" w:eastAsia="Times New Roman" w:hAnsi="Arial" w:cs="Arial"/>
          <w:b/>
          <w:bCs/>
          <w:sz w:val="24"/>
          <w:szCs w:val="20"/>
        </w:rPr>
      </w:pPr>
    </w:p>
    <w:p w14:paraId="5E77F49E" w14:textId="77777777" w:rsidR="00FC7AF4" w:rsidRPr="00FC7AF4" w:rsidRDefault="00FC7AF4" w:rsidP="00FC7AF4">
      <w:pPr>
        <w:autoSpaceDE w:val="0"/>
        <w:autoSpaceDN w:val="0"/>
        <w:adjustRightInd w:val="0"/>
        <w:spacing w:after="0" w:line="240" w:lineRule="auto"/>
        <w:ind w:left="360"/>
        <w:jc w:val="center"/>
        <w:rPr>
          <w:rFonts w:ascii="Arial" w:eastAsia="Times New Roman" w:hAnsi="Arial" w:cs="Arial"/>
          <w:sz w:val="24"/>
          <w:szCs w:val="20"/>
        </w:rPr>
      </w:pPr>
      <w:r w:rsidRPr="00FC7AF4">
        <w:rPr>
          <w:rFonts w:ascii="Arial" w:eastAsia="Times New Roman" w:hAnsi="Arial" w:cs="Arial"/>
          <w:sz w:val="24"/>
          <w:szCs w:val="20"/>
        </w:rPr>
        <w:t>New Jersey Department of Children and Families</w:t>
      </w:r>
    </w:p>
    <w:p w14:paraId="3AF04A2F" w14:textId="77777777" w:rsidR="00FC7AF4" w:rsidRPr="00FC7AF4" w:rsidRDefault="00FC7AF4" w:rsidP="00FC7AF4">
      <w:pPr>
        <w:autoSpaceDE w:val="0"/>
        <w:autoSpaceDN w:val="0"/>
        <w:adjustRightInd w:val="0"/>
        <w:spacing w:after="0" w:line="240" w:lineRule="auto"/>
        <w:ind w:left="360"/>
        <w:jc w:val="center"/>
        <w:rPr>
          <w:rFonts w:ascii="Arial" w:eastAsia="Times New Roman" w:hAnsi="Arial" w:cs="Arial"/>
          <w:sz w:val="24"/>
          <w:szCs w:val="20"/>
        </w:rPr>
      </w:pPr>
      <w:r w:rsidRPr="00FC7AF4">
        <w:rPr>
          <w:rFonts w:ascii="Arial" w:eastAsia="Times New Roman" w:hAnsi="Arial" w:cs="Arial"/>
          <w:sz w:val="24"/>
          <w:szCs w:val="20"/>
        </w:rPr>
        <w:t>Children’s System of Care (CSOC)</w:t>
      </w:r>
    </w:p>
    <w:p w14:paraId="2F5ABF6C" w14:textId="77777777" w:rsidR="00FC7AF4" w:rsidRPr="00FC7AF4" w:rsidRDefault="00FC7AF4" w:rsidP="00FC7AF4">
      <w:pPr>
        <w:autoSpaceDE w:val="0"/>
        <w:autoSpaceDN w:val="0"/>
        <w:adjustRightInd w:val="0"/>
        <w:spacing w:after="0" w:line="240" w:lineRule="auto"/>
        <w:ind w:left="360"/>
        <w:jc w:val="center"/>
        <w:rPr>
          <w:rFonts w:ascii="Arial" w:eastAsia="Times New Roman" w:hAnsi="Arial" w:cs="Arial"/>
          <w:sz w:val="24"/>
          <w:szCs w:val="20"/>
        </w:rPr>
      </w:pPr>
    </w:p>
    <w:p w14:paraId="476E5D9D" w14:textId="77777777" w:rsidR="00FC7AF4" w:rsidRPr="00FC7AF4" w:rsidRDefault="00FC7AF4" w:rsidP="00FC7AF4">
      <w:pPr>
        <w:autoSpaceDE w:val="0"/>
        <w:autoSpaceDN w:val="0"/>
        <w:adjustRightInd w:val="0"/>
        <w:spacing w:after="0" w:line="240" w:lineRule="auto"/>
        <w:ind w:left="360"/>
        <w:jc w:val="center"/>
        <w:rPr>
          <w:rFonts w:ascii="Arial" w:eastAsia="Times New Roman" w:hAnsi="Arial" w:cs="Arial"/>
          <w:sz w:val="24"/>
          <w:szCs w:val="20"/>
        </w:rPr>
      </w:pPr>
    </w:p>
    <w:p w14:paraId="700A1F88" w14:textId="77777777" w:rsidR="00FC7AF4" w:rsidRPr="00FC7AF4" w:rsidRDefault="00FC7AF4" w:rsidP="00FC7AF4">
      <w:pPr>
        <w:autoSpaceDE w:val="0"/>
        <w:autoSpaceDN w:val="0"/>
        <w:adjustRightInd w:val="0"/>
        <w:spacing w:after="0" w:line="240" w:lineRule="auto"/>
        <w:ind w:left="360"/>
        <w:jc w:val="center"/>
        <w:rPr>
          <w:rFonts w:ascii="Arial" w:eastAsia="Times New Roman" w:hAnsi="Arial" w:cs="Arial"/>
          <w:b/>
          <w:sz w:val="24"/>
          <w:szCs w:val="20"/>
        </w:rPr>
      </w:pPr>
      <w:r w:rsidRPr="00FC7AF4">
        <w:rPr>
          <w:rFonts w:ascii="Arial" w:eastAsia="Times New Roman" w:hAnsi="Arial" w:cs="Arial"/>
          <w:b/>
          <w:sz w:val="24"/>
          <w:szCs w:val="20"/>
        </w:rPr>
        <w:t>ATTESTATION</w:t>
      </w:r>
    </w:p>
    <w:p w14:paraId="4F6899E5" w14:textId="77777777" w:rsidR="00FC7AF4" w:rsidRPr="00FC7AF4" w:rsidRDefault="00FC7AF4" w:rsidP="00FC7AF4">
      <w:pPr>
        <w:autoSpaceDE w:val="0"/>
        <w:autoSpaceDN w:val="0"/>
        <w:adjustRightInd w:val="0"/>
        <w:spacing w:after="0" w:line="240" w:lineRule="auto"/>
        <w:ind w:left="360"/>
        <w:jc w:val="center"/>
        <w:rPr>
          <w:rFonts w:ascii="Arial" w:eastAsia="Times New Roman" w:hAnsi="Arial" w:cs="Arial"/>
          <w:b/>
          <w:sz w:val="24"/>
          <w:szCs w:val="20"/>
        </w:rPr>
      </w:pPr>
    </w:p>
    <w:p w14:paraId="7AE4B8D6" w14:textId="33435CAE" w:rsidR="00FC7AF4" w:rsidRPr="00FC7AF4" w:rsidRDefault="00FC7AF4" w:rsidP="00CE52F1">
      <w:pPr>
        <w:spacing w:before="100" w:beforeAutospacing="1" w:after="100" w:afterAutospacing="1" w:line="240" w:lineRule="auto"/>
        <w:outlineLvl w:val="0"/>
        <w:rPr>
          <w:rFonts w:ascii="Arial" w:eastAsia="Times New Roman" w:hAnsi="Arial" w:cs="Arial"/>
          <w:b/>
          <w:bCs/>
          <w:kern w:val="36"/>
          <w:sz w:val="24"/>
          <w:szCs w:val="24"/>
          <w:u w:val="single"/>
        </w:rPr>
      </w:pPr>
      <w:r w:rsidRPr="00FC7AF4">
        <w:rPr>
          <w:rFonts w:ascii="Arial" w:eastAsia="Times New Roman" w:hAnsi="Arial" w:cs="Arial"/>
          <w:b/>
          <w:bCs/>
          <w:kern w:val="36"/>
          <w:sz w:val="24"/>
          <w:szCs w:val="24"/>
        </w:rPr>
        <w:t xml:space="preserve">2019 RFQ: </w:t>
      </w:r>
      <w:r>
        <w:rPr>
          <w:rFonts w:ascii="Arial" w:eastAsia="Times New Roman" w:hAnsi="Arial" w:cs="Arial"/>
          <w:b/>
          <w:bCs/>
          <w:kern w:val="36"/>
          <w:sz w:val="24"/>
          <w:szCs w:val="24"/>
          <w:u w:val="single"/>
        </w:rPr>
        <w:t>One to One Support Services in Summer Day Camp for Youth with IDD</w:t>
      </w:r>
    </w:p>
    <w:p w14:paraId="3393D0FF" w14:textId="77777777" w:rsidR="00FC7AF4" w:rsidRPr="00FC7AF4" w:rsidRDefault="00FC7AF4" w:rsidP="00FC7AF4">
      <w:pPr>
        <w:autoSpaceDE w:val="0"/>
        <w:autoSpaceDN w:val="0"/>
        <w:adjustRightInd w:val="0"/>
        <w:spacing w:after="0" w:line="240" w:lineRule="auto"/>
        <w:ind w:left="360"/>
        <w:jc w:val="both"/>
        <w:rPr>
          <w:rFonts w:ascii="Arial" w:eastAsia="Times New Roman" w:hAnsi="Arial" w:cs="Arial"/>
          <w:sz w:val="24"/>
          <w:szCs w:val="20"/>
        </w:rPr>
      </w:pPr>
      <w:r w:rsidRPr="00FC7AF4">
        <w:rPr>
          <w:rFonts w:ascii="Arial" w:eastAsia="Times New Roman" w:hAnsi="Arial" w:cs="Arial"/>
          <w:sz w:val="24"/>
          <w:szCs w:val="20"/>
        </w:rPr>
        <w:t xml:space="preserve">Providers are required to confirm their compliance with all of the RFQ requirements. This completed document is attestation that you will be able to meet all of the compulsory requirements and able to provide services consistent with the scope of services delineated in the RFQ. </w:t>
      </w:r>
    </w:p>
    <w:p w14:paraId="48C585CD" w14:textId="77777777" w:rsidR="00FC7AF4" w:rsidRPr="00FC7AF4" w:rsidRDefault="00FC7AF4" w:rsidP="00FC7AF4">
      <w:pPr>
        <w:autoSpaceDE w:val="0"/>
        <w:autoSpaceDN w:val="0"/>
        <w:adjustRightInd w:val="0"/>
        <w:spacing w:after="0" w:line="240" w:lineRule="auto"/>
        <w:ind w:left="360"/>
        <w:jc w:val="both"/>
        <w:rPr>
          <w:rFonts w:ascii="Arial" w:eastAsia="Times New Roman" w:hAnsi="Arial" w:cs="Arial"/>
          <w:sz w:val="24"/>
          <w:szCs w:val="20"/>
        </w:rPr>
      </w:pPr>
    </w:p>
    <w:p w14:paraId="5CAAE808" w14:textId="77777777" w:rsidR="00FC7AF4" w:rsidRPr="00FC7AF4" w:rsidRDefault="00FC7AF4" w:rsidP="00FC7AF4">
      <w:pPr>
        <w:autoSpaceDE w:val="0"/>
        <w:autoSpaceDN w:val="0"/>
        <w:adjustRightInd w:val="0"/>
        <w:spacing w:after="0" w:line="240" w:lineRule="auto"/>
        <w:jc w:val="both"/>
        <w:rPr>
          <w:rFonts w:ascii="Arial" w:eastAsia="Times New Roman" w:hAnsi="Arial" w:cs="Arial"/>
          <w:b/>
          <w:sz w:val="24"/>
          <w:szCs w:val="20"/>
        </w:rPr>
      </w:pPr>
    </w:p>
    <w:p w14:paraId="23945D97" w14:textId="77777777" w:rsidR="00FC7AF4" w:rsidRPr="00FC7AF4" w:rsidRDefault="00FC7AF4" w:rsidP="00FC7AF4">
      <w:pPr>
        <w:autoSpaceDE w:val="0"/>
        <w:autoSpaceDN w:val="0"/>
        <w:adjustRightInd w:val="0"/>
        <w:spacing w:after="0" w:line="240" w:lineRule="auto"/>
        <w:ind w:left="360"/>
        <w:jc w:val="both"/>
        <w:rPr>
          <w:rFonts w:ascii="Arial" w:eastAsia="Times New Roman" w:hAnsi="Arial" w:cs="Arial"/>
          <w:b/>
          <w:sz w:val="24"/>
          <w:szCs w:val="20"/>
        </w:rPr>
      </w:pPr>
      <w:r w:rsidRPr="00FC7AF4">
        <w:rPr>
          <w:rFonts w:ascii="Arial" w:eastAsia="Times New Roman" w:hAnsi="Arial" w:cs="Arial"/>
          <w:b/>
          <w:sz w:val="24"/>
          <w:szCs w:val="20"/>
        </w:rPr>
        <w:t>By my signature below, I hereby certify that:</w:t>
      </w:r>
    </w:p>
    <w:p w14:paraId="0DD725CD" w14:textId="77777777" w:rsidR="00FC7AF4" w:rsidRPr="00FC7AF4" w:rsidRDefault="00FC7AF4" w:rsidP="00FC7AF4">
      <w:pPr>
        <w:autoSpaceDE w:val="0"/>
        <w:autoSpaceDN w:val="0"/>
        <w:adjustRightInd w:val="0"/>
        <w:spacing w:after="0" w:line="240" w:lineRule="auto"/>
        <w:ind w:left="360"/>
        <w:jc w:val="both"/>
        <w:rPr>
          <w:rFonts w:ascii="Arial" w:eastAsia="Times New Roman" w:hAnsi="Arial" w:cs="Arial"/>
          <w:b/>
          <w:sz w:val="24"/>
          <w:szCs w:val="20"/>
        </w:rPr>
      </w:pPr>
    </w:p>
    <w:p w14:paraId="11D1E8F1" w14:textId="77777777" w:rsidR="00FC7AF4" w:rsidRPr="00FC7AF4" w:rsidRDefault="00FC7AF4" w:rsidP="00FC7AF4">
      <w:pPr>
        <w:numPr>
          <w:ilvl w:val="0"/>
          <w:numId w:val="1"/>
        </w:numPr>
        <w:autoSpaceDE w:val="0"/>
        <w:autoSpaceDN w:val="0"/>
        <w:adjustRightInd w:val="0"/>
        <w:spacing w:after="0" w:line="240" w:lineRule="auto"/>
        <w:jc w:val="both"/>
        <w:rPr>
          <w:rFonts w:ascii="Arial" w:eastAsia="Times New Roman" w:hAnsi="Arial" w:cs="Arial"/>
          <w:sz w:val="24"/>
          <w:szCs w:val="20"/>
        </w:rPr>
      </w:pPr>
      <w:r w:rsidRPr="00FC7AF4">
        <w:rPr>
          <w:rFonts w:ascii="Arial" w:eastAsia="Times New Roman" w:hAnsi="Arial" w:cs="Arial"/>
          <w:sz w:val="24"/>
          <w:szCs w:val="20"/>
        </w:rPr>
        <w:t xml:space="preserve">I have the necessary authority to execute this agreement between my Agency and the Department of Children and Families (DCF). </w:t>
      </w:r>
    </w:p>
    <w:p w14:paraId="3CE21342" w14:textId="77777777" w:rsidR="00FC7AF4" w:rsidRPr="00FC7AF4" w:rsidRDefault="00FC7AF4" w:rsidP="00FC7AF4">
      <w:pPr>
        <w:numPr>
          <w:ilvl w:val="0"/>
          <w:numId w:val="1"/>
        </w:numPr>
        <w:autoSpaceDE w:val="0"/>
        <w:autoSpaceDN w:val="0"/>
        <w:adjustRightInd w:val="0"/>
        <w:spacing w:after="0" w:line="240" w:lineRule="auto"/>
        <w:jc w:val="both"/>
        <w:rPr>
          <w:rFonts w:ascii="Arial" w:eastAsia="Times New Roman" w:hAnsi="Arial" w:cs="Arial"/>
          <w:sz w:val="24"/>
          <w:szCs w:val="20"/>
        </w:rPr>
      </w:pPr>
      <w:r w:rsidRPr="00FC7AF4">
        <w:rPr>
          <w:rFonts w:ascii="Arial" w:eastAsia="Times New Roman" w:hAnsi="Arial" w:cs="Arial"/>
          <w:sz w:val="24"/>
          <w:szCs w:val="20"/>
        </w:rPr>
        <w:t xml:space="preserve">I have read, understand and will comply with all of the terms and conditions of providing the services described in this RFQ. </w:t>
      </w:r>
    </w:p>
    <w:p w14:paraId="48099D2C" w14:textId="498CDD50" w:rsidR="00FC7AF4" w:rsidRPr="00FC7AF4" w:rsidRDefault="00FC7AF4" w:rsidP="00FC7AF4">
      <w:pPr>
        <w:numPr>
          <w:ilvl w:val="0"/>
          <w:numId w:val="1"/>
        </w:numPr>
        <w:autoSpaceDE w:val="0"/>
        <w:autoSpaceDN w:val="0"/>
        <w:adjustRightInd w:val="0"/>
        <w:spacing w:after="0" w:line="240" w:lineRule="auto"/>
        <w:jc w:val="both"/>
        <w:rPr>
          <w:rFonts w:ascii="Arial" w:eastAsia="Times New Roman" w:hAnsi="Arial" w:cs="Arial"/>
          <w:sz w:val="24"/>
          <w:szCs w:val="20"/>
        </w:rPr>
      </w:pPr>
      <w:r w:rsidRPr="00FC7AF4">
        <w:rPr>
          <w:rFonts w:ascii="Arial" w:eastAsia="Times New Roman" w:hAnsi="Arial" w:cs="Arial"/>
          <w:sz w:val="24"/>
          <w:szCs w:val="20"/>
        </w:rPr>
        <w:t>If awarded the contract, I agree to provide all of the required services and to comply with all of the service implementation described throu</w:t>
      </w:r>
      <w:bookmarkStart w:id="0" w:name="_GoBack"/>
      <w:bookmarkEnd w:id="0"/>
      <w:r w:rsidRPr="00FC7AF4">
        <w:rPr>
          <w:rFonts w:ascii="Arial" w:eastAsia="Times New Roman" w:hAnsi="Arial" w:cs="Arial"/>
          <w:sz w:val="24"/>
          <w:szCs w:val="20"/>
        </w:rPr>
        <w:t xml:space="preserve">ghout this RFQ for </w:t>
      </w:r>
      <w:r w:rsidRPr="00FC7AF4">
        <w:rPr>
          <w:rFonts w:ascii="Arial" w:eastAsia="Times New Roman" w:hAnsi="Arial" w:cs="Arial"/>
          <w:bCs/>
          <w:sz w:val="24"/>
          <w:szCs w:val="20"/>
        </w:rPr>
        <w:t>the</w:t>
      </w:r>
      <w:r w:rsidRPr="00FC7AF4">
        <w:rPr>
          <w:rFonts w:ascii="Arial" w:eastAsia="Times New Roman" w:hAnsi="Arial" w:cs="Arial"/>
          <w:b/>
          <w:bCs/>
          <w:sz w:val="24"/>
          <w:szCs w:val="20"/>
        </w:rPr>
        <w:t xml:space="preserve"> </w:t>
      </w:r>
      <w:r w:rsidRPr="00666053">
        <w:rPr>
          <w:rFonts w:ascii="Arial" w:eastAsia="Times New Roman" w:hAnsi="Arial" w:cs="Arial"/>
          <w:b/>
          <w:bCs/>
          <w:sz w:val="24"/>
          <w:szCs w:val="20"/>
          <w:u w:val="single"/>
        </w:rPr>
        <w:t>2019</w:t>
      </w:r>
      <w:r w:rsidRPr="00FC7AF4">
        <w:rPr>
          <w:rFonts w:ascii="Arial" w:eastAsia="Times New Roman" w:hAnsi="Arial" w:cs="Arial"/>
          <w:b/>
          <w:bCs/>
          <w:sz w:val="24"/>
          <w:szCs w:val="20"/>
        </w:rPr>
        <w:t xml:space="preserve"> </w:t>
      </w:r>
      <w:r>
        <w:rPr>
          <w:rFonts w:ascii="Arial" w:eastAsia="Times New Roman" w:hAnsi="Arial" w:cs="Arial"/>
          <w:b/>
          <w:bCs/>
          <w:sz w:val="24"/>
          <w:szCs w:val="20"/>
          <w:u w:val="single"/>
        </w:rPr>
        <w:t>One to One Support Services in Summer Day Camp for Youth with IDD</w:t>
      </w:r>
      <w:r w:rsidRPr="00FC7AF4">
        <w:rPr>
          <w:rFonts w:ascii="Arial" w:eastAsia="Times New Roman" w:hAnsi="Arial" w:cs="Arial"/>
          <w:b/>
          <w:bCs/>
          <w:sz w:val="24"/>
          <w:szCs w:val="20"/>
        </w:rPr>
        <w:t xml:space="preserve"> </w:t>
      </w:r>
      <w:r w:rsidRPr="00FC7AF4">
        <w:rPr>
          <w:rFonts w:ascii="Arial" w:eastAsia="Times New Roman" w:hAnsi="Arial" w:cs="Arial"/>
          <w:bCs/>
          <w:sz w:val="24"/>
          <w:szCs w:val="20"/>
        </w:rPr>
        <w:t>for Children’s System of Care</w:t>
      </w:r>
      <w:r w:rsidRPr="00FC7AF4">
        <w:rPr>
          <w:rFonts w:ascii="Arial" w:eastAsia="Times New Roman" w:hAnsi="Arial" w:cs="Arial"/>
          <w:bCs/>
          <w:kern w:val="36"/>
          <w:sz w:val="24"/>
          <w:szCs w:val="24"/>
        </w:rPr>
        <w:t xml:space="preserve">. </w:t>
      </w:r>
      <w:r w:rsidRPr="00FC7AF4">
        <w:rPr>
          <w:rFonts w:ascii="Arial" w:eastAsia="Times New Roman" w:hAnsi="Arial" w:cs="Arial"/>
          <w:sz w:val="24"/>
          <w:szCs w:val="20"/>
        </w:rPr>
        <w:t>The information I have given in response to this RFQ is correct and complete. Failure to abide by the terms of this attestation is a basis for DCF’s withdrawal of my qualification to provide these services.</w:t>
      </w:r>
    </w:p>
    <w:p w14:paraId="33DF84CA" w14:textId="77777777" w:rsidR="00FC7AF4" w:rsidRPr="00FC7AF4" w:rsidRDefault="00FC7AF4" w:rsidP="00FC7AF4">
      <w:pPr>
        <w:numPr>
          <w:ilvl w:val="0"/>
          <w:numId w:val="1"/>
        </w:numPr>
        <w:autoSpaceDE w:val="0"/>
        <w:autoSpaceDN w:val="0"/>
        <w:adjustRightInd w:val="0"/>
        <w:spacing w:after="0" w:line="240" w:lineRule="auto"/>
        <w:jc w:val="both"/>
        <w:rPr>
          <w:rFonts w:ascii="Arial" w:eastAsia="Times New Roman" w:hAnsi="Arial" w:cs="Arial"/>
          <w:sz w:val="24"/>
          <w:szCs w:val="20"/>
        </w:rPr>
      </w:pPr>
      <w:r w:rsidRPr="00FC7AF4">
        <w:rPr>
          <w:rFonts w:ascii="Arial" w:eastAsia="Times New Roman" w:hAnsi="Arial" w:cs="Arial"/>
          <w:sz w:val="24"/>
          <w:szCs w:val="20"/>
        </w:rPr>
        <w:t xml:space="preserve">Post award, I agree to comply with DCF Policies and Regulations governing the service provision. </w:t>
      </w:r>
    </w:p>
    <w:p w14:paraId="20F61120" w14:textId="77777777" w:rsidR="00FC7AF4" w:rsidRPr="00FC7AF4" w:rsidRDefault="00FC7AF4" w:rsidP="00FC7AF4">
      <w:pPr>
        <w:autoSpaceDE w:val="0"/>
        <w:autoSpaceDN w:val="0"/>
        <w:adjustRightInd w:val="0"/>
        <w:spacing w:after="0" w:line="240" w:lineRule="auto"/>
        <w:ind w:left="720"/>
        <w:jc w:val="both"/>
        <w:rPr>
          <w:rFonts w:ascii="Arial" w:eastAsia="Times New Roman" w:hAnsi="Arial" w:cs="Arial"/>
          <w:sz w:val="24"/>
          <w:szCs w:val="20"/>
        </w:rPr>
      </w:pPr>
    </w:p>
    <w:p w14:paraId="1AFBC701" w14:textId="77777777" w:rsidR="00FC7AF4" w:rsidRPr="00FC7AF4" w:rsidRDefault="00FC7AF4" w:rsidP="00FC7AF4">
      <w:pPr>
        <w:autoSpaceDE w:val="0"/>
        <w:autoSpaceDN w:val="0"/>
        <w:adjustRightInd w:val="0"/>
        <w:spacing w:after="0" w:line="240" w:lineRule="auto"/>
        <w:ind w:left="720"/>
        <w:jc w:val="both"/>
        <w:rPr>
          <w:rFonts w:ascii="Arial" w:eastAsia="Times New Roman" w:hAnsi="Arial" w:cs="Arial"/>
          <w:sz w:val="24"/>
          <w:szCs w:val="20"/>
        </w:rPr>
      </w:pPr>
    </w:p>
    <w:p w14:paraId="480E24B0" w14:textId="77777777" w:rsidR="00FC7AF4" w:rsidRPr="00FC7AF4" w:rsidRDefault="00FC7AF4" w:rsidP="00FC7AF4">
      <w:pPr>
        <w:autoSpaceDE w:val="0"/>
        <w:autoSpaceDN w:val="0"/>
        <w:adjustRightInd w:val="0"/>
        <w:spacing w:after="0" w:line="240" w:lineRule="auto"/>
        <w:rPr>
          <w:rFonts w:ascii="Arial" w:eastAsia="Times New Roman" w:hAnsi="Arial" w:cs="Arial"/>
          <w:b/>
          <w:sz w:val="24"/>
          <w:szCs w:val="20"/>
        </w:rPr>
      </w:pPr>
      <w:r w:rsidRPr="00FC7AF4">
        <w:rPr>
          <w:rFonts w:ascii="Arial" w:eastAsia="Times New Roman" w:hAnsi="Arial" w:cs="Arial"/>
          <w:b/>
          <w:sz w:val="24"/>
          <w:szCs w:val="20"/>
        </w:rPr>
        <w:t xml:space="preserve">                          </w:t>
      </w:r>
    </w:p>
    <w:p w14:paraId="61A25E09" w14:textId="77777777" w:rsidR="00FC7AF4" w:rsidRPr="00FC7AF4" w:rsidRDefault="00FC7AF4" w:rsidP="00FC7AF4">
      <w:pPr>
        <w:autoSpaceDE w:val="0"/>
        <w:autoSpaceDN w:val="0"/>
        <w:adjustRightInd w:val="0"/>
        <w:spacing w:after="0" w:line="240" w:lineRule="auto"/>
        <w:ind w:left="360"/>
        <w:jc w:val="both"/>
        <w:rPr>
          <w:rFonts w:ascii="Arial" w:eastAsia="Times New Roman" w:hAnsi="Arial" w:cs="Arial"/>
          <w:b/>
          <w:sz w:val="24"/>
          <w:szCs w:val="20"/>
        </w:rPr>
      </w:pPr>
      <w:r w:rsidRPr="00FC7AF4">
        <w:rPr>
          <w:rFonts w:ascii="Arial" w:eastAsia="Times New Roman" w:hAnsi="Arial" w:cs="Arial"/>
          <w:b/>
          <w:sz w:val="24"/>
          <w:szCs w:val="20"/>
        </w:rPr>
        <w:t xml:space="preserve">                                                              </w:t>
      </w:r>
    </w:p>
    <w:p w14:paraId="2CFE60E7" w14:textId="77777777" w:rsidR="00FC7AF4" w:rsidRPr="00FC7AF4" w:rsidRDefault="00FC7AF4" w:rsidP="00FC7AF4">
      <w:pPr>
        <w:autoSpaceDE w:val="0"/>
        <w:autoSpaceDN w:val="0"/>
        <w:adjustRightInd w:val="0"/>
        <w:spacing w:after="0" w:line="240" w:lineRule="auto"/>
        <w:ind w:left="360"/>
        <w:contextualSpacing/>
        <w:jc w:val="both"/>
        <w:rPr>
          <w:rFonts w:ascii="Arial" w:eastAsia="Times New Roman" w:hAnsi="Arial" w:cs="Arial"/>
        </w:rPr>
      </w:pPr>
    </w:p>
    <w:p w14:paraId="35D84B65" w14:textId="77777777" w:rsidR="00FC7AF4" w:rsidRPr="00FC7AF4" w:rsidRDefault="00FC7AF4" w:rsidP="00FC7AF4">
      <w:pPr>
        <w:autoSpaceDE w:val="0"/>
        <w:autoSpaceDN w:val="0"/>
        <w:adjustRightInd w:val="0"/>
        <w:spacing w:after="0" w:line="240" w:lineRule="auto"/>
        <w:ind w:left="720"/>
        <w:rPr>
          <w:rFonts w:ascii="Arial" w:eastAsia="Times New Roman" w:hAnsi="Arial" w:cs="Arial"/>
        </w:rPr>
      </w:pPr>
    </w:p>
    <w:p w14:paraId="45D1347D" w14:textId="77777777" w:rsidR="00FC7AF4" w:rsidRPr="00FC7AF4" w:rsidRDefault="00FC7AF4" w:rsidP="00FC7AF4">
      <w:pPr>
        <w:autoSpaceDE w:val="0"/>
        <w:autoSpaceDN w:val="0"/>
        <w:adjustRightInd w:val="0"/>
        <w:spacing w:after="0" w:line="240" w:lineRule="auto"/>
        <w:ind w:left="720"/>
        <w:rPr>
          <w:rFonts w:ascii="Arial" w:eastAsia="Times New Roman" w:hAnsi="Arial" w:cs="Arial"/>
        </w:rPr>
      </w:pPr>
    </w:p>
    <w:tbl>
      <w:tblPr>
        <w:tblW w:w="0" w:type="auto"/>
        <w:jc w:val="center"/>
        <w:tblLook w:val="04A0" w:firstRow="1" w:lastRow="0" w:firstColumn="1" w:lastColumn="0" w:noHBand="0" w:noVBand="1"/>
      </w:tblPr>
      <w:tblGrid>
        <w:gridCol w:w="2352"/>
        <w:gridCol w:w="2329"/>
        <w:gridCol w:w="2348"/>
        <w:gridCol w:w="2331"/>
      </w:tblGrid>
      <w:tr w:rsidR="00FC7AF4" w:rsidRPr="00FC7AF4" w14:paraId="10AB60B5" w14:textId="77777777" w:rsidTr="007E385A">
        <w:trPr>
          <w:jc w:val="center"/>
        </w:trPr>
        <w:tc>
          <w:tcPr>
            <w:tcW w:w="2394" w:type="dxa"/>
            <w:tcBorders>
              <w:bottom w:val="single" w:sz="4" w:space="0" w:color="auto"/>
            </w:tcBorders>
            <w:shd w:val="clear" w:color="auto" w:fill="auto"/>
          </w:tcPr>
          <w:p w14:paraId="05D76E3D" w14:textId="77777777" w:rsidR="00FC7AF4" w:rsidRPr="00FC7AF4" w:rsidRDefault="00FC7AF4" w:rsidP="00FC7AF4">
            <w:pPr>
              <w:spacing w:after="0" w:line="240" w:lineRule="auto"/>
              <w:rPr>
                <w:rFonts w:ascii="Arial" w:eastAsia="MS Mincho" w:hAnsi="Arial" w:cs="Arial"/>
              </w:rPr>
            </w:pPr>
          </w:p>
        </w:tc>
        <w:tc>
          <w:tcPr>
            <w:tcW w:w="2394" w:type="dxa"/>
            <w:tcBorders>
              <w:bottom w:val="single" w:sz="4" w:space="0" w:color="auto"/>
            </w:tcBorders>
            <w:shd w:val="clear" w:color="auto" w:fill="auto"/>
          </w:tcPr>
          <w:p w14:paraId="34ACD0EF" w14:textId="77777777" w:rsidR="00FC7AF4" w:rsidRPr="00FC7AF4" w:rsidRDefault="00FC7AF4" w:rsidP="00FC7AF4">
            <w:pPr>
              <w:spacing w:after="0" w:line="240" w:lineRule="auto"/>
              <w:rPr>
                <w:rFonts w:ascii="Arial" w:eastAsia="MS Mincho" w:hAnsi="Arial" w:cs="Arial"/>
              </w:rPr>
            </w:pPr>
          </w:p>
        </w:tc>
        <w:tc>
          <w:tcPr>
            <w:tcW w:w="2394" w:type="dxa"/>
            <w:tcBorders>
              <w:bottom w:val="single" w:sz="4" w:space="0" w:color="auto"/>
            </w:tcBorders>
            <w:shd w:val="clear" w:color="auto" w:fill="auto"/>
          </w:tcPr>
          <w:p w14:paraId="64D83232" w14:textId="77777777" w:rsidR="00FC7AF4" w:rsidRPr="00FC7AF4" w:rsidRDefault="00FC7AF4" w:rsidP="00FC7AF4">
            <w:pPr>
              <w:spacing w:after="0" w:line="240" w:lineRule="auto"/>
              <w:rPr>
                <w:rFonts w:ascii="Arial" w:eastAsia="MS Mincho" w:hAnsi="Arial" w:cs="Arial"/>
              </w:rPr>
            </w:pPr>
          </w:p>
        </w:tc>
        <w:tc>
          <w:tcPr>
            <w:tcW w:w="2394" w:type="dxa"/>
            <w:tcBorders>
              <w:bottom w:val="single" w:sz="4" w:space="0" w:color="auto"/>
            </w:tcBorders>
            <w:shd w:val="clear" w:color="auto" w:fill="auto"/>
          </w:tcPr>
          <w:p w14:paraId="550A8C0B" w14:textId="77777777" w:rsidR="00FC7AF4" w:rsidRPr="00FC7AF4" w:rsidRDefault="00FC7AF4" w:rsidP="00FC7AF4">
            <w:pPr>
              <w:spacing w:after="0" w:line="240" w:lineRule="auto"/>
              <w:rPr>
                <w:rFonts w:ascii="Arial" w:eastAsia="MS Mincho" w:hAnsi="Arial" w:cs="Arial"/>
              </w:rPr>
            </w:pPr>
          </w:p>
        </w:tc>
      </w:tr>
      <w:tr w:rsidR="00FC7AF4" w:rsidRPr="00FC7AF4" w14:paraId="46DC1F0A" w14:textId="77777777" w:rsidTr="007E385A">
        <w:trPr>
          <w:trHeight w:val="566"/>
          <w:jc w:val="center"/>
        </w:trPr>
        <w:tc>
          <w:tcPr>
            <w:tcW w:w="2394" w:type="dxa"/>
            <w:tcBorders>
              <w:top w:val="single" w:sz="4" w:space="0" w:color="auto"/>
            </w:tcBorders>
            <w:shd w:val="clear" w:color="auto" w:fill="auto"/>
          </w:tcPr>
          <w:p w14:paraId="19A9CA03" w14:textId="77777777" w:rsidR="00FC7AF4" w:rsidRPr="00FC7AF4" w:rsidRDefault="00FC7AF4" w:rsidP="00FC7AF4">
            <w:pPr>
              <w:spacing w:after="0" w:line="240" w:lineRule="auto"/>
              <w:jc w:val="center"/>
              <w:rPr>
                <w:rFonts w:ascii="Arial" w:eastAsia="MS Mincho" w:hAnsi="Arial" w:cs="Arial"/>
              </w:rPr>
            </w:pPr>
            <w:r w:rsidRPr="00FC7AF4">
              <w:rPr>
                <w:rFonts w:ascii="Arial" w:eastAsia="MS Mincho" w:hAnsi="Arial" w:cs="Arial"/>
              </w:rPr>
              <w:t>CEO or Equivalent (please print)</w:t>
            </w:r>
          </w:p>
        </w:tc>
        <w:tc>
          <w:tcPr>
            <w:tcW w:w="2394" w:type="dxa"/>
            <w:tcBorders>
              <w:top w:val="single" w:sz="4" w:space="0" w:color="auto"/>
            </w:tcBorders>
            <w:shd w:val="clear" w:color="auto" w:fill="auto"/>
          </w:tcPr>
          <w:p w14:paraId="21B788CB" w14:textId="77777777" w:rsidR="00FC7AF4" w:rsidRPr="00FC7AF4" w:rsidRDefault="00FC7AF4" w:rsidP="00FC7AF4">
            <w:pPr>
              <w:spacing w:after="0" w:line="240" w:lineRule="auto"/>
              <w:jc w:val="center"/>
              <w:rPr>
                <w:rFonts w:ascii="Arial" w:eastAsia="MS Mincho" w:hAnsi="Arial" w:cs="Arial"/>
              </w:rPr>
            </w:pPr>
            <w:r w:rsidRPr="00FC7AF4">
              <w:rPr>
                <w:rFonts w:ascii="Arial" w:eastAsia="MS Mincho" w:hAnsi="Arial" w:cs="Arial"/>
              </w:rPr>
              <w:t>Title</w:t>
            </w:r>
          </w:p>
        </w:tc>
        <w:tc>
          <w:tcPr>
            <w:tcW w:w="2394" w:type="dxa"/>
            <w:tcBorders>
              <w:top w:val="single" w:sz="4" w:space="0" w:color="auto"/>
            </w:tcBorders>
            <w:shd w:val="clear" w:color="auto" w:fill="auto"/>
          </w:tcPr>
          <w:p w14:paraId="190793F6" w14:textId="77777777" w:rsidR="00FC7AF4" w:rsidRPr="00FC7AF4" w:rsidRDefault="00FC7AF4" w:rsidP="00FC7AF4">
            <w:pPr>
              <w:spacing w:after="0" w:line="240" w:lineRule="auto"/>
              <w:jc w:val="center"/>
              <w:rPr>
                <w:rFonts w:ascii="Arial" w:eastAsia="MS Mincho" w:hAnsi="Arial" w:cs="Arial"/>
              </w:rPr>
            </w:pPr>
            <w:r w:rsidRPr="00FC7AF4">
              <w:rPr>
                <w:rFonts w:ascii="Arial" w:eastAsia="MS Mincho" w:hAnsi="Arial" w:cs="Arial"/>
              </w:rPr>
              <w:t>Signature</w:t>
            </w:r>
          </w:p>
        </w:tc>
        <w:tc>
          <w:tcPr>
            <w:tcW w:w="2394" w:type="dxa"/>
            <w:tcBorders>
              <w:top w:val="single" w:sz="4" w:space="0" w:color="auto"/>
            </w:tcBorders>
            <w:shd w:val="clear" w:color="auto" w:fill="auto"/>
          </w:tcPr>
          <w:p w14:paraId="52C41165" w14:textId="77777777" w:rsidR="00FC7AF4" w:rsidRPr="00FC7AF4" w:rsidRDefault="00FC7AF4" w:rsidP="00FC7AF4">
            <w:pPr>
              <w:spacing w:after="0" w:line="240" w:lineRule="auto"/>
              <w:jc w:val="center"/>
              <w:rPr>
                <w:rFonts w:ascii="Arial" w:eastAsia="MS Mincho" w:hAnsi="Arial" w:cs="Arial"/>
              </w:rPr>
            </w:pPr>
            <w:r w:rsidRPr="00FC7AF4">
              <w:rPr>
                <w:rFonts w:ascii="Arial" w:eastAsia="MS Mincho" w:hAnsi="Arial" w:cs="Arial"/>
              </w:rPr>
              <w:t>Date</w:t>
            </w:r>
          </w:p>
        </w:tc>
      </w:tr>
    </w:tbl>
    <w:p w14:paraId="6FDB0CF7" w14:textId="10F2FB80" w:rsidR="00711F51" w:rsidRPr="00FC7AF4" w:rsidRDefault="00666053" w:rsidP="00FC7AF4"/>
    <w:sectPr w:rsidR="00711F51" w:rsidRPr="00FC7AF4"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8ED"/>
    <w:multiLevelType w:val="hybridMultilevel"/>
    <w:tmpl w:val="881C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68"/>
    <w:rsid w:val="0062376F"/>
    <w:rsid w:val="00643E90"/>
    <w:rsid w:val="00666053"/>
    <w:rsid w:val="006E38BE"/>
    <w:rsid w:val="00CE52F1"/>
    <w:rsid w:val="00E53706"/>
    <w:rsid w:val="00F43B68"/>
    <w:rsid w:val="00FC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0981"/>
  <w15:chartTrackingRefBased/>
  <w15:docId w15:val="{ED6A211C-5C3A-49B6-947B-4B2817A2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68"/>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B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Loren LaBadie</cp:lastModifiedBy>
  <cp:revision>4</cp:revision>
  <dcterms:created xsi:type="dcterms:W3CDTF">2019-11-06T15:24:00Z</dcterms:created>
  <dcterms:modified xsi:type="dcterms:W3CDTF">2019-11-27T15:49:00Z</dcterms:modified>
</cp:coreProperties>
</file>