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0B" w:rsidRPr="004104FE" w:rsidRDefault="005B650B" w:rsidP="005B65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</w:rPr>
      </w:pPr>
      <w:r w:rsidRPr="005B650B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201</w:t>
      </w:r>
      <w:r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9</w:t>
      </w:r>
      <w:r w:rsidRPr="005B650B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 xml:space="preserve"> RFP:  </w:t>
      </w:r>
      <w:r w:rsidRPr="004104FE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Displaced Homemaker Program-Cape May and Salem Counties</w:t>
      </w:r>
    </w:p>
    <w:p w:rsidR="005B650B" w:rsidRPr="004104FE" w:rsidRDefault="005B650B" w:rsidP="005B65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</w:rPr>
      </w:pPr>
      <w:r w:rsidRPr="004104FE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 xml:space="preserve">DCF </w:t>
      </w:r>
      <w:r w:rsidRPr="005B650B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Checklist</w:t>
      </w: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50"/>
        <w:gridCol w:w="8079"/>
      </w:tblGrid>
      <w:tr w:rsidR="005B650B" w:rsidRPr="004104FE" w:rsidTr="008A73F4">
        <w:trPr>
          <w:trHeight w:hRule="exact" w:val="360"/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Part I:  Proposal Checklist (Other than Universities)</w:t>
            </w:r>
          </w:p>
        </w:tc>
      </w:tr>
      <w:tr w:rsidR="005B650B" w:rsidRPr="004104FE" w:rsidTr="008A73F4">
        <w:trPr>
          <w:trHeight w:val="800"/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5B650B" w:rsidRPr="004104FE" w:rsidRDefault="005B650B" w:rsidP="004104FE">
            <w:pPr>
              <w:spacing w:after="0" w:line="240" w:lineRule="auto"/>
              <w:ind w:hanging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Proposal Cover Sheet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– (signed and dated) Website:  </w:t>
            </w:r>
            <w:hyperlink w:history="1"/>
            <w:r w:rsidRPr="004104FE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 </w:t>
            </w:r>
            <w:hyperlink r:id="rId5" w:anchor="2" w:history="1">
              <w:r w:rsidRPr="004104F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http://www.nj.gov/dcf/providers/notices/requests/#2</w:t>
              </w:r>
            </w:hyperlink>
          </w:p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    </w:t>
            </w:r>
            <w:hyperlink r:id="rId6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http://www.nj.gov/dcf/providers/notices/Proposal.Cover.Sheet.doc</w:t>
              </w:r>
            </w:hyperlink>
          </w:p>
        </w:tc>
      </w:tr>
      <w:tr w:rsidR="005B650B" w:rsidRPr="004104FE" w:rsidTr="008A73F4">
        <w:trPr>
          <w:trHeight w:val="548"/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Table of Contents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4104FE">
              <w:rPr>
                <w:rFonts w:ascii="Arial" w:hAnsi="Arial" w:cs="Arial"/>
                <w:sz w:val="24"/>
                <w:szCs w:val="24"/>
              </w:rPr>
              <w:t>Please number and label with page numbers if possible in the order as stated in Part I &amp; Part II Appendices for paper copies, CD and electronic copies.</w:t>
            </w: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Proposal Narrative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in following order   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20-Page Limitation</w:t>
            </w:r>
          </w:p>
          <w:p w:rsidR="005B650B" w:rsidRPr="004104FE" w:rsidRDefault="005B650B" w:rsidP="004104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Organizational Fit</w:t>
            </w:r>
          </w:p>
          <w:p w:rsidR="005B650B" w:rsidRPr="004104FE" w:rsidRDefault="005B650B" w:rsidP="004104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Organizational Capacity</w:t>
            </w:r>
          </w:p>
          <w:p w:rsidR="005B650B" w:rsidRPr="004104FE" w:rsidRDefault="005B650B" w:rsidP="004104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Organizational Support</w:t>
            </w:r>
          </w:p>
          <w:p w:rsidR="005B650B" w:rsidRPr="004104FE" w:rsidRDefault="005B650B" w:rsidP="004104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Budget</w:t>
            </w:r>
          </w:p>
          <w:p w:rsidR="005B650B" w:rsidRPr="004104FE" w:rsidRDefault="005B650B" w:rsidP="004104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hAnsi="Arial"/>
                <w:sz w:val="24"/>
                <w:szCs w:val="24"/>
              </w:rPr>
              <w:t xml:space="preserve">Leveraging </w:t>
            </w: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Part II:  Appendices </w:t>
            </w: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 xml:space="preserve">Job descriptions 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that include all educational and experiential requirements 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 xml:space="preserve">Resumes </w:t>
            </w:r>
            <w:r w:rsidRPr="004104FE">
              <w:rPr>
                <w:rFonts w:ascii="Arial" w:hAnsi="Arial" w:cs="Arial"/>
                <w:sz w:val="24"/>
                <w:szCs w:val="24"/>
              </w:rPr>
              <w:t>of any existing staff who will perform the proposed services.</w:t>
            </w:r>
            <w:r w:rsidRPr="004104FE">
              <w:rPr>
                <w:rFonts w:ascii="Arial" w:hAnsi="Arial" w:cs="Arial"/>
                <w:color w:val="000000"/>
                <w:sz w:val="24"/>
                <w:szCs w:val="24"/>
              </w:rPr>
              <w:t xml:space="preserve"> (please </w:t>
            </w:r>
            <w:r w:rsidRPr="004104F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do not</w:t>
            </w:r>
            <w:r w:rsidRPr="004104FE">
              <w:rPr>
                <w:rFonts w:ascii="Arial" w:hAnsi="Arial" w:cs="Arial"/>
                <w:color w:val="000000"/>
                <w:sz w:val="24"/>
                <w:szCs w:val="24"/>
              </w:rPr>
              <w:t xml:space="preserve"> provide home addresses or personal phone numbers)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Staffing Patterns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bCs/>
                <w:sz w:val="24"/>
                <w:szCs w:val="24"/>
              </w:rPr>
              <w:t>Current Agency-Wide Organizational Chart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360" w:hanging="1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Organizational Chart for the proposed program operation</w:t>
            </w:r>
          </w:p>
          <w:p w:rsidR="004104FE" w:rsidRPr="004104FE" w:rsidRDefault="004104FE" w:rsidP="004104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tabs>
                <w:tab w:val="left" w:pos="645"/>
              </w:tabs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  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 xml:space="preserve">Letter of commitment or MOU. </w:t>
            </w:r>
            <w:r w:rsidRPr="004104FE">
              <w:rPr>
                <w:rFonts w:ascii="Arial" w:hAnsi="Arial" w:cs="Arial"/>
                <w:sz w:val="24"/>
                <w:szCs w:val="24"/>
              </w:rPr>
              <w:t>(if relevant to your program)</w:t>
            </w:r>
            <w:r w:rsidRPr="004104FE">
              <w:rPr>
                <w:rFonts w:ascii="Arial" w:hAnsi="Arial" w:cs="Arial"/>
                <w:color w:val="000000"/>
                <w:sz w:val="24"/>
                <w:szCs w:val="24"/>
              </w:rPr>
              <w:t xml:space="preserve"> If not applicable, include a written statement.</w:t>
            </w:r>
          </w:p>
          <w:p w:rsidR="004104FE" w:rsidRPr="004104FE" w:rsidRDefault="004104FE" w:rsidP="004104F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10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 xml:space="preserve">No more than 3 letters of support </w:t>
            </w:r>
            <w:r w:rsidRPr="004104FE">
              <w:rPr>
                <w:rFonts w:ascii="Arial" w:hAnsi="Arial" w:cs="Arial"/>
                <w:sz w:val="24"/>
                <w:szCs w:val="24"/>
              </w:rPr>
              <w:t>related to this application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15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A description/floor plan of program space.  Additional photos and/or floor plans are also welcomed.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Program Implementation Schedule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Signed Attestation (Attachment 3)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Curricula Table of Contents for current and proposed training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bCs/>
                <w:sz w:val="24"/>
                <w:szCs w:val="24"/>
              </w:rPr>
              <w:t>Written policies implementing trauma-informed practices</w:t>
            </w: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DCF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Budget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 xml:space="preserve">Agency’s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Conflict of Interest policy</w:t>
            </w:r>
          </w:p>
          <w:p w:rsidR="004104FE" w:rsidRPr="004104FE" w:rsidRDefault="004104FE" w:rsidP="004104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lk534287069"/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Copies of any audits (not financial audit) or reviews 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(including corrective action plans) completed or in process by DCF (inclusive of DCF Licensing, Divisions and Offices) or other State entities within the last 2 years. If available, a corrective action plan should be provided and any other pertinent information that will explain or clarify the applicant’s position. If not applicable, include a written statement. Applicants are on notice that DCF may consider all materials in our records concerning audits, reviews or corrective active plans as part of the review process.</w:t>
            </w:r>
            <w:bookmarkEnd w:id="0"/>
          </w:p>
          <w:p w:rsidR="004104FE" w:rsidRPr="004104FE" w:rsidRDefault="004104FE" w:rsidP="00410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pStyle w:val="ColorfulList-Accent11"/>
              <w:tabs>
                <w:tab w:val="left" w:pos="720"/>
              </w:tabs>
              <w:ind w:left="0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4104FE">
              <w:rPr>
                <w:rFonts w:ascii="Arial" w:hAnsi="Arial" w:cs="Arial"/>
                <w:b/>
                <w:szCs w:val="24"/>
              </w:rPr>
              <w:t xml:space="preserve">Include </w:t>
            </w:r>
            <w:r w:rsidRPr="004104FE">
              <w:rPr>
                <w:rFonts w:ascii="Arial" w:hAnsi="Arial" w:cs="Arial"/>
                <w:b/>
                <w:bCs/>
                <w:szCs w:val="24"/>
              </w:rPr>
              <w:t xml:space="preserve">a Governing Body List. (A “governing body” is any of the following: Board or Directors -or- Managing Partners, if LLC/Partnership, -or- Chosen Freeholders of Responsible Governing Body).  </w:t>
            </w:r>
          </w:p>
          <w:p w:rsidR="004104FE" w:rsidRPr="004104FE" w:rsidRDefault="004104FE" w:rsidP="004104FE">
            <w:pPr>
              <w:pStyle w:val="ColorfulList-Accent11"/>
              <w:tabs>
                <w:tab w:val="left" w:pos="720"/>
              </w:tabs>
              <w:ind w:left="0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5B650B" w:rsidRPr="004104FE" w:rsidRDefault="005B650B" w:rsidP="004104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List must be Dated and include the following:</w:t>
            </w:r>
          </w:p>
          <w:p w:rsidR="005B650B" w:rsidRPr="004104FE" w:rsidRDefault="005B650B" w:rsidP="004104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Names</w:t>
            </w:r>
          </w:p>
          <w:p w:rsidR="005B650B" w:rsidRPr="004104FE" w:rsidRDefault="005B650B" w:rsidP="004104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Titles,</w:t>
            </w:r>
          </w:p>
          <w:p w:rsidR="005B650B" w:rsidRPr="004104FE" w:rsidRDefault="005B650B" w:rsidP="004104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Emails</w:t>
            </w:r>
          </w:p>
          <w:p w:rsidR="005B650B" w:rsidRPr="004104FE" w:rsidRDefault="005B650B" w:rsidP="004104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 xml:space="preserve">Phone numbers </w:t>
            </w:r>
          </w:p>
          <w:p w:rsidR="005B650B" w:rsidRPr="004104FE" w:rsidRDefault="005B650B" w:rsidP="004104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650B" w:rsidRPr="004104FE" w:rsidRDefault="005B650B" w:rsidP="004104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 xml:space="preserve">Terms </w:t>
            </w: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DCF Signed Standard Language </w:t>
            </w:r>
            <w:proofErr w:type="gramStart"/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Document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(</w:t>
            </w:r>
            <w:proofErr w:type="gramEnd"/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SLD)     [Version:  Rev. June 6, 2014] </w:t>
            </w:r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7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http://www.nj.gov/dcf/documents/contract/forms/StandardLanguage.doc</w:t>
              </w:r>
            </w:hyperlink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Document showing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Data Universal Numbering System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DUNS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) Number </w:t>
            </w:r>
          </w:p>
          <w:p w:rsidR="004104FE" w:rsidRDefault="005B650B" w:rsidP="004104FE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[2006 Federal Accountability &amp; Transparency Act (FFATA)]</w:t>
            </w:r>
          </w:p>
          <w:p w:rsidR="004104FE" w:rsidRDefault="005B650B" w:rsidP="004104FE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8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http://www.dnb.com</w:t>
              </w:r>
            </w:hyperlink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  Helpline:  1-866-705-5711</w:t>
            </w:r>
          </w:p>
          <w:p w:rsidR="004104FE" w:rsidRPr="004104FE" w:rsidRDefault="004104FE" w:rsidP="004104FE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System for Award Management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SAM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) printout (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or Renewal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) showing "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active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" status (free of charge).</w:t>
            </w:r>
          </w:p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9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https://www.sam.gov/portal/publicSAM</w:t>
              </w:r>
            </w:hyperlink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Helpline:  1-866-606-8220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 xml:space="preserve">Applicable Consulting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Contracts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Agreements</w:t>
            </w:r>
            <w:r w:rsidRPr="004104FE">
              <w:rPr>
                <w:rFonts w:ascii="Arial" w:hAnsi="Arial" w:cs="Arial"/>
                <w:sz w:val="24"/>
                <w:szCs w:val="24"/>
              </w:rPr>
              <w:t>/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>Memoranda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 of Understanding 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related to this RFP.  </w:t>
            </w:r>
            <w:r w:rsidRPr="004104FE">
              <w:rPr>
                <w:rFonts w:ascii="Arial" w:hAnsi="Arial" w:cs="Arial"/>
                <w:color w:val="000000"/>
                <w:sz w:val="24"/>
                <w:szCs w:val="24"/>
              </w:rPr>
              <w:t>If not applicable, include a written statement</w:t>
            </w:r>
          </w:p>
          <w:p w:rsidR="004104FE" w:rsidRPr="004104FE" w:rsidRDefault="004104FE" w:rsidP="004104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Business Associate Agreement/HIPAA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, with signature under Business </w:t>
            </w:r>
            <w:proofErr w:type="gramStart"/>
            <w:r w:rsidRPr="004104FE">
              <w:rPr>
                <w:rFonts w:ascii="Arial" w:eastAsia="Arial" w:hAnsi="Arial" w:cs="Arial"/>
                <w:sz w:val="24"/>
                <w:szCs w:val="24"/>
              </w:rPr>
              <w:t>Associate  [</w:t>
            </w:r>
            <w:proofErr w:type="gramEnd"/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Version: Rev. 9-2013]  </w:t>
            </w:r>
            <w:r w:rsidRPr="004104FE">
              <w:rPr>
                <w:rFonts w:ascii="Arial" w:eastAsia="Arial" w:hAnsi="Arial" w:cs="Arial"/>
                <w:color w:val="7030A0"/>
                <w:sz w:val="24"/>
                <w:szCs w:val="24"/>
              </w:rPr>
              <w:t xml:space="preserve">  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0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http://www.nj.gov/dcf/providers/contracting/forms/HIPAA.doc</w:t>
              </w:r>
            </w:hyperlink>
            <w:r w:rsidRPr="004104FE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Professional Licenses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related to job responsibilities for this RFP.</w:t>
            </w:r>
            <w:r w:rsidR="004104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If not applicable, include a written statement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Affirmative Action </w:t>
            </w:r>
            <w:proofErr w:type="gramStart"/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Certificate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-</w:t>
            </w:r>
            <w:proofErr w:type="gramEnd"/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or- 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Renewal Application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[AA302] sent to Treasury</w:t>
            </w:r>
          </w:p>
          <w:p w:rsidR="004104FE" w:rsidRPr="004104FE" w:rsidRDefault="004104FE" w:rsidP="004104FE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B650B" w:rsidRPr="004104FE" w:rsidRDefault="005B650B" w:rsidP="004104FE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 </w:t>
            </w:r>
            <w:hyperlink r:id="rId11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     </w:t>
            </w:r>
            <w:hyperlink r:id="rId12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http://www.state.nj.us/treasury/purchase/forms/AA_%20Supplement.pdf</w:t>
              </w:r>
            </w:hyperlink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Certificate of Incorporation</w:t>
            </w:r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3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http://www.nj.gov/treasury/revenue/filecerts.shtml</w:t>
              </w:r>
            </w:hyperlink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For Profit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 NJ Business Registration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Certificate with the Division of Revenue.  See instructions for applicability to your organization. </w:t>
            </w:r>
          </w:p>
          <w:p w:rsid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4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http://www.nj.gov/njbusiness/registration/</w:t>
              </w:r>
            </w:hyperlink>
          </w:p>
          <w:p w:rsidR="005B650B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If not applicable, include a written statement. 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hAnsi="Arial" w:cs="Arial"/>
                <w:b/>
                <w:sz w:val="24"/>
                <w:szCs w:val="24"/>
              </w:rPr>
              <w:t>Agency By-laws</w:t>
            </w:r>
            <w:r w:rsidRPr="0041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hAnsi="Arial" w:cs="Arial"/>
                <w:b/>
                <w:sz w:val="24"/>
                <w:szCs w:val="24"/>
              </w:rPr>
              <w:t xml:space="preserve">or Management Operating Agreement if an LLC  </w:t>
            </w:r>
          </w:p>
          <w:p w:rsidR="005B650B" w:rsidRPr="004104FE" w:rsidRDefault="005B650B" w:rsidP="004104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Tax Exempt Organization Certification - (ST-5) 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-or-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IRS Determination Letter 501(c)(3)    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104FE" w:rsidRDefault="005B650B" w:rsidP="004104FE">
            <w:pPr>
              <w:spacing w:after="0" w:line="240" w:lineRule="auto"/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5" w:history="1">
              <w:r w:rsidRPr="004104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http://www.state.nj.us/treasury/taxation/exemptintro.shtml</w:t>
              </w:r>
            </w:hyperlink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Default="005B650B" w:rsidP="004104FE">
            <w:pPr>
              <w:spacing w:after="0" w:line="240" w:lineRule="auto"/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Disclosure of Investigations &amp; Other Actions Involving Bidder Form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(PDF) (signed and dated) </w:t>
            </w:r>
            <w:r w:rsidRPr="004104FE">
              <w:rPr>
                <w:rStyle w:val="Hyperlink"/>
                <w:rFonts w:ascii="Arial" w:eastAsia="Arial" w:hAnsi="Arial" w:cs="Arial"/>
                <w:sz w:val="24"/>
                <w:szCs w:val="24"/>
              </w:rPr>
              <w:t xml:space="preserve">[Version 8-4-17] </w:t>
            </w:r>
          </w:p>
          <w:p w:rsidR="004104FE" w:rsidRPr="004104FE" w:rsidRDefault="004104FE" w:rsidP="004104FE">
            <w:pPr>
              <w:spacing w:after="0" w:line="240" w:lineRule="auto"/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</w:p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 xml:space="preserve">Form:  </w:t>
            </w:r>
          </w:p>
          <w:p w:rsidR="004104FE" w:rsidRDefault="005B650B" w:rsidP="004104FE">
            <w:pPr>
              <w:spacing w:after="0" w:line="240" w:lineRule="auto"/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  <w:hyperlink r:id="rId16" w:history="1">
              <w:r w:rsidRPr="004104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http://www.state.nj.us/treasury/purchase/forms/DisclosureofInvestigations.pdf</w:t>
              </w:r>
            </w:hyperlink>
            <w:r w:rsidRPr="004104FE">
              <w:rPr>
                <w:rStyle w:val="Hyperlink"/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Disclosure of Investment Activities in Iran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gramStart"/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PDF)   </w:t>
            </w:r>
            <w:proofErr w:type="gramEnd"/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   (signed and dated) </w:t>
            </w:r>
            <w:r w:rsidRPr="004104FE">
              <w:rPr>
                <w:rStyle w:val="Hyperlink"/>
                <w:rFonts w:ascii="Arial" w:eastAsia="Arial" w:hAnsi="Arial" w:cs="Arial"/>
                <w:sz w:val="24"/>
                <w:szCs w:val="24"/>
              </w:rPr>
              <w:t>[Version 6-19-17]</w:t>
            </w:r>
          </w:p>
          <w:p w:rsidR="005B650B" w:rsidRDefault="005B650B" w:rsidP="004104FE">
            <w:pPr>
              <w:spacing w:after="0" w:line="240" w:lineRule="auto"/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  </w:t>
            </w:r>
            <w:hyperlink r:id="rId17" w:history="1">
              <w:r w:rsidRPr="004104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http://www.state.nj.us/treasury/purchase/forms/DisclosureofInvestmentActivitiesinIran.pdf</w:t>
              </w:r>
            </w:hyperlink>
          </w:p>
          <w:p w:rsidR="004104FE" w:rsidRPr="004104FE" w:rsidRDefault="004104FE" w:rsidP="004104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For Profit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Statement of Bidder/Vendor Ownership Form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(PDF) (signed and dated) </w:t>
            </w:r>
            <w:r w:rsidRPr="004104FE">
              <w:rPr>
                <w:rStyle w:val="Hyperlink"/>
                <w:rFonts w:ascii="Arial" w:eastAsia="Arial" w:hAnsi="Arial" w:cs="Arial"/>
                <w:sz w:val="24"/>
                <w:szCs w:val="24"/>
              </w:rPr>
              <w:t>[Version 6-19-17]</w:t>
            </w:r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See instructions for applicability to your organization.  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8" w:history="1">
              <w:r w:rsidRPr="004104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http://www.state.nj.us/treasury/purchase/forms/OwnershipDisclosure.pdf</w:t>
              </w:r>
            </w:hyperlink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If not applicable, include a written statement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40B7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For Profit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: Two-Year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Chapter 51/Executive Order 117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Vendor Certification -and- Disclosure of Political Contributions (signed and </w:t>
            </w:r>
            <w:proofErr w:type="gramStart"/>
            <w:r w:rsidRPr="004104FE">
              <w:rPr>
                <w:rFonts w:ascii="Arial" w:eastAsia="Arial" w:hAnsi="Arial" w:cs="Arial"/>
                <w:sz w:val="24"/>
                <w:szCs w:val="24"/>
              </w:rPr>
              <w:t>dated)  [</w:t>
            </w:r>
            <w:proofErr w:type="gramEnd"/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Version: Rev 4/17/15]. See instructions for applicability to your organization. </w:t>
            </w:r>
          </w:p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9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  <w:r w:rsidRPr="004104FE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If not applicable, include a written statement.</w:t>
            </w:r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650B" w:rsidRPr="004104FE" w:rsidTr="008A73F4">
        <w:trPr>
          <w:trHeight w:val="440"/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Certification Regarding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Debarment</w:t>
            </w:r>
            <w:proofErr w:type="gramStart"/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-(</w:t>
            </w:r>
            <w:proofErr w:type="gramEnd"/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Signed and dated)</w:t>
            </w:r>
          </w:p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04FE">
              <w:rPr>
                <w:rFonts w:ascii="Arial" w:hAnsi="Arial" w:cs="Arial"/>
                <w:sz w:val="24"/>
                <w:szCs w:val="24"/>
              </w:rPr>
              <w:t>Website</w:t>
            </w:r>
            <w:r w:rsidRPr="004104FE">
              <w:rPr>
                <w:rFonts w:ascii="Arial" w:hAnsi="Arial" w:cs="Arial"/>
                <w:color w:val="17365D"/>
                <w:sz w:val="24"/>
                <w:szCs w:val="24"/>
              </w:rPr>
              <w:t xml:space="preserve">: </w:t>
            </w:r>
            <w:hyperlink r:id="rId20" w:anchor="2" w:history="1">
              <w:r w:rsidRPr="004104F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http://www.nj.gov/dcf/providers/notices/requests/#2</w:t>
              </w:r>
            </w:hyperlink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1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650B" w:rsidRPr="004104FE" w:rsidTr="008A73F4">
        <w:trPr>
          <w:trHeight w:val="710"/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lk513472935"/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Statement of Assurances 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 (Signed and dated) 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22" w:anchor="2" w:history="1">
              <w:r w:rsidRPr="004104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http://www.nj.gov/dcf/providers/notices/requests/#2</w:t>
              </w:r>
            </w:hyperlink>
          </w:p>
          <w:p w:rsidR="005B650B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3" w:history="1">
              <w:r w:rsidRPr="004104F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http://www.nj.gov/dcf/providers/notices/Statement.of.Assurance.doc</w:t>
              </w:r>
            </w:hyperlink>
            <w:bookmarkEnd w:id="2"/>
          </w:p>
          <w:p w:rsidR="004104FE" w:rsidRPr="004104FE" w:rsidRDefault="004104FE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650B" w:rsidRPr="004104FE" w:rsidTr="008A73F4">
        <w:trPr>
          <w:jc w:val="center"/>
        </w:trPr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 xml:space="preserve">Tax Forms: </w:t>
            </w:r>
          </w:p>
          <w:p w:rsidR="005B650B" w:rsidRPr="004104FE" w:rsidRDefault="005B650B" w:rsidP="004104F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104FE">
              <w:rPr>
                <w:rFonts w:ascii="Arial" w:eastAsia="Arial" w:hAnsi="Arial" w:cs="Arial"/>
                <w:sz w:val="24"/>
                <w:szCs w:val="24"/>
                <w:u w:val="single"/>
              </w:rPr>
              <w:t>Non-Profit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Form 990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Return of Organization Exempt from Income Tax or- </w:t>
            </w:r>
            <w:r w:rsidRPr="004104FE">
              <w:rPr>
                <w:rFonts w:ascii="Arial" w:eastAsia="Arial" w:hAnsi="Arial" w:cs="Arial"/>
                <w:sz w:val="24"/>
                <w:szCs w:val="24"/>
                <w:u w:val="single"/>
              </w:rPr>
              <w:t>For Profit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Form 1120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US Corporation Income Tax Return  </w:t>
            </w:r>
            <w:r w:rsidR="004104FE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4104FE">
              <w:rPr>
                <w:rFonts w:ascii="Arial" w:eastAsia="Arial" w:hAnsi="Arial" w:cs="Arial"/>
                <w:sz w:val="24"/>
                <w:szCs w:val="24"/>
                <w:u w:val="single"/>
              </w:rPr>
              <w:t>LLC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04FE">
              <w:rPr>
                <w:rFonts w:ascii="Arial" w:eastAsia="Arial" w:hAnsi="Arial" w:cs="Arial"/>
                <w:b/>
                <w:sz w:val="24"/>
                <w:szCs w:val="24"/>
              </w:rPr>
              <w:t>Applicable Tax Form</w:t>
            </w:r>
            <w:r w:rsidRPr="004104FE">
              <w:rPr>
                <w:rFonts w:ascii="Arial" w:eastAsia="Arial" w:hAnsi="Arial" w:cs="Arial"/>
                <w:sz w:val="24"/>
                <w:szCs w:val="24"/>
              </w:rPr>
              <w:t xml:space="preserve"> and may delete or redact any SSN or personal information</w:t>
            </w:r>
            <w:r w:rsidRPr="004104FE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5B650B" w:rsidRPr="005B650B" w:rsidRDefault="005B650B" w:rsidP="004104FE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</w:rPr>
      </w:pPr>
    </w:p>
    <w:p w:rsidR="00711F51" w:rsidRPr="004104FE" w:rsidRDefault="00140B7B" w:rsidP="004104FE">
      <w:pPr>
        <w:spacing w:after="0" w:line="240" w:lineRule="auto"/>
        <w:rPr>
          <w:sz w:val="24"/>
          <w:szCs w:val="24"/>
        </w:rPr>
      </w:pPr>
    </w:p>
    <w:sectPr w:rsidR="00711F51" w:rsidRPr="004104FE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0579"/>
    <w:multiLevelType w:val="hybridMultilevel"/>
    <w:tmpl w:val="0F8A933E"/>
    <w:lvl w:ilvl="0" w:tplc="32AEA7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7E34"/>
    <w:multiLevelType w:val="hybridMultilevel"/>
    <w:tmpl w:val="93C6B3F2"/>
    <w:lvl w:ilvl="0" w:tplc="BE6CDD4A">
      <w:start w:val="1"/>
      <w:numFmt w:val="upperRoman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B"/>
    <w:rsid w:val="00140B7B"/>
    <w:rsid w:val="004104FE"/>
    <w:rsid w:val="005B650B"/>
    <w:rsid w:val="0062376F"/>
    <w:rsid w:val="00643E90"/>
    <w:rsid w:val="006E38BE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2EA7"/>
  <w15:chartTrackingRefBased/>
  <w15:docId w15:val="{B7885E9A-E075-4131-9DA6-0954A204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650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B65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b.com" TargetMode="External"/><Relationship Id="rId13" Type="http://schemas.openxmlformats.org/officeDocument/2006/relationships/hyperlink" Target="http://www.nj.gov/treasury/revenue/filecerts.shtml" TargetMode="External"/><Relationship Id="rId18" Type="http://schemas.openxmlformats.org/officeDocument/2006/relationships/hyperlink" Target="http://www.state.nj.us/treasury/purchase/forms/OwnershipDisclosur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dcf/providers/notices/Cert.Debarment.pdf" TargetMode="External"/><Relationship Id="rId7" Type="http://schemas.openxmlformats.org/officeDocument/2006/relationships/hyperlink" Target="http://www.nj.gov/dcf/documents/contract/forms/StandardLanguage.doc" TargetMode="External"/><Relationship Id="rId12" Type="http://schemas.openxmlformats.org/officeDocument/2006/relationships/hyperlink" Target="http://www.state.nj.us/treasury/purchase/forms/AA_%20Supplement.pdf" TargetMode="External"/><Relationship Id="rId17" Type="http://schemas.openxmlformats.org/officeDocument/2006/relationships/hyperlink" Target="http://www.state.nj.us/treasury/purchase/forms/DisclosureofInvestmentActivitiesinIra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purchase/forms/DisclosureofInvestigations.pdf" TargetMode="External"/><Relationship Id="rId20" Type="http://schemas.openxmlformats.org/officeDocument/2006/relationships/hyperlink" Target="http://www.nj.gov/dcf/providers/notices/reques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11" Type="http://schemas.openxmlformats.org/officeDocument/2006/relationships/hyperlink" Target="http://www.state.nj.us/treasury/purchase/forms.s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j.gov/dcf/providers/notices/requests/" TargetMode="External"/><Relationship Id="rId15" Type="http://schemas.openxmlformats.org/officeDocument/2006/relationships/hyperlink" Target="http://www.state.nj.us/treasury/taxation/exemptintro.shtml" TargetMode="External"/><Relationship Id="rId23" Type="http://schemas.openxmlformats.org/officeDocument/2006/relationships/hyperlink" Target="http://www.nj.gov/dcf/providers/notices/Statement.of.Assurance.doc" TargetMode="External"/><Relationship Id="rId10" Type="http://schemas.openxmlformats.org/officeDocument/2006/relationships/hyperlink" Target="http://www.nj.gov/dcf/providers/contracting/forms/HIPAA.doc" TargetMode="External"/><Relationship Id="rId19" Type="http://schemas.openxmlformats.org/officeDocument/2006/relationships/hyperlink" Target="http://www.state.nj.us/treasury/purchase/form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portal/public/SAM" TargetMode="External"/><Relationship Id="rId14" Type="http://schemas.openxmlformats.org/officeDocument/2006/relationships/hyperlink" Target="http://www.nj.gov/njbusiness/registration/" TargetMode="External"/><Relationship Id="rId22" Type="http://schemas.openxmlformats.org/officeDocument/2006/relationships/hyperlink" Target="http://www.nj.gov/dcf/providers/notices/requ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1</cp:revision>
  <dcterms:created xsi:type="dcterms:W3CDTF">2019-05-07T18:32:00Z</dcterms:created>
  <dcterms:modified xsi:type="dcterms:W3CDTF">2019-05-07T18:54:00Z</dcterms:modified>
</cp:coreProperties>
</file>