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4337F" w14:textId="786C30A4" w:rsidR="00F40064" w:rsidRDefault="00B975E7" w:rsidP="00B975E7">
      <w:pPr>
        <w:jc w:val="center"/>
        <w:rPr>
          <w:b/>
        </w:rPr>
      </w:pPr>
      <w:bookmarkStart w:id="0" w:name="_Hlk535415937"/>
      <w:r w:rsidRPr="003A5E45">
        <w:rPr>
          <w:b/>
        </w:rPr>
        <w:t xml:space="preserve">NJ </w:t>
      </w:r>
      <w:r w:rsidR="00F40064" w:rsidRPr="003A5E45">
        <w:rPr>
          <w:b/>
        </w:rPr>
        <w:t>Big Tree Program or Heritage Tree Program</w:t>
      </w:r>
      <w:r w:rsidR="003A5E45">
        <w:t xml:space="preserve"> </w:t>
      </w:r>
      <w:r w:rsidRPr="00B975E7">
        <w:rPr>
          <w:b/>
        </w:rPr>
        <w:t xml:space="preserve">Right of </w:t>
      </w:r>
      <w:r w:rsidR="00DF542C">
        <w:rPr>
          <w:b/>
        </w:rPr>
        <w:t>Access</w:t>
      </w:r>
      <w:r w:rsidR="00F40064" w:rsidRPr="00B975E7">
        <w:rPr>
          <w:b/>
        </w:rPr>
        <w:t xml:space="preserve"> Form</w:t>
      </w:r>
      <w:r>
        <w:rPr>
          <w:b/>
        </w:rPr>
        <w:t xml:space="preserve"> (RO</w:t>
      </w:r>
      <w:r w:rsidR="00E438CA">
        <w:rPr>
          <w:b/>
        </w:rPr>
        <w:t>A</w:t>
      </w:r>
      <w:r>
        <w:rPr>
          <w:b/>
        </w:rPr>
        <w:t>)</w:t>
      </w:r>
    </w:p>
    <w:p w14:paraId="2E987D82" w14:textId="77777777" w:rsidR="00B975E7" w:rsidRDefault="00B975E7" w:rsidP="00B975E7">
      <w:pPr>
        <w:jc w:val="center"/>
        <w:rPr>
          <w:b/>
        </w:rPr>
      </w:pPr>
    </w:p>
    <w:p w14:paraId="2B13AD0F" w14:textId="77777777" w:rsidR="00B975E7" w:rsidRPr="00B975E7" w:rsidRDefault="00B975E7" w:rsidP="00B975E7">
      <w:pPr>
        <w:jc w:val="center"/>
        <w:rPr>
          <w:b/>
        </w:rPr>
      </w:pPr>
    </w:p>
    <w:p w14:paraId="2CE2E135" w14:textId="77777777" w:rsidR="00F40064" w:rsidRDefault="00F40064" w:rsidP="00F40064">
      <w:r w:rsidRPr="00F40064">
        <w:t>Species of Tree:</w:t>
      </w:r>
      <w:r w:rsidRPr="00F40064">
        <w:tab/>
      </w:r>
      <w:r w:rsidRPr="00F40064">
        <w:tab/>
        <w:t>______________________________________________</w:t>
      </w:r>
    </w:p>
    <w:p w14:paraId="16E6700B" w14:textId="77777777" w:rsidR="00141E07" w:rsidRPr="00F40064" w:rsidRDefault="00141E07" w:rsidP="00F40064"/>
    <w:p w14:paraId="21651BE8" w14:textId="77777777" w:rsidR="00F40064" w:rsidRPr="00F40064" w:rsidRDefault="00141E07" w:rsidP="00F40064">
      <w:r>
        <w:t xml:space="preserve">All Big Trees Owned: </w:t>
      </w:r>
      <w:r w:rsidR="008825FB">
        <w:fldChar w:fldCharType="begin">
          <w:ffData>
            <w:name w:val="Check3"/>
            <w:enabled/>
            <w:calcOnExit w:val="0"/>
            <w:checkBox>
              <w:sizeAuto/>
              <w:default w:val="0"/>
            </w:checkBox>
          </w:ffData>
        </w:fldChar>
      </w:r>
      <w:bookmarkStart w:id="1" w:name="Check3"/>
      <w:r w:rsidR="008825FB">
        <w:instrText xml:space="preserve"> FORMCHECKBOX </w:instrText>
      </w:r>
      <w:r w:rsidR="00053343">
        <w:fldChar w:fldCharType="separate"/>
      </w:r>
      <w:r w:rsidR="008825FB">
        <w:fldChar w:fldCharType="end"/>
      </w:r>
      <w:bookmarkEnd w:id="1"/>
      <w:r w:rsidR="008825FB">
        <w:t xml:space="preserve">  </w:t>
      </w:r>
    </w:p>
    <w:p w14:paraId="3EEC58D1" w14:textId="77777777" w:rsidR="00F40064" w:rsidRPr="00F40064" w:rsidRDefault="00F40064" w:rsidP="00F40064"/>
    <w:p w14:paraId="0C1812FC" w14:textId="0C97858B" w:rsidR="00F40064" w:rsidRPr="00F40064" w:rsidRDefault="00F40064" w:rsidP="00F40064">
      <w:r w:rsidRPr="00F40064">
        <w:t xml:space="preserve">Address on Which </w:t>
      </w:r>
      <w:r w:rsidR="00B975E7" w:rsidRPr="003A5E45">
        <w:t>Nominated</w:t>
      </w:r>
      <w:r w:rsidRPr="003A5E45">
        <w:t xml:space="preserve"> Big Tree or NJ Heritage Tree</w:t>
      </w:r>
      <w:r w:rsidRPr="00F40064">
        <w:t xml:space="preserve"> is located:</w:t>
      </w:r>
    </w:p>
    <w:p w14:paraId="129D04D9" w14:textId="77777777" w:rsidR="00F40064" w:rsidRPr="00F40064" w:rsidRDefault="00F40064" w:rsidP="00F40064"/>
    <w:p w14:paraId="2CCFAE42" w14:textId="77777777" w:rsidR="00F40064" w:rsidRPr="00F40064" w:rsidRDefault="00F40064" w:rsidP="00F40064">
      <w:r w:rsidRPr="00F40064">
        <w:tab/>
      </w:r>
      <w:r w:rsidRPr="00F40064">
        <w:tab/>
      </w:r>
      <w:r w:rsidRPr="00F40064">
        <w:tab/>
      </w:r>
      <w:r w:rsidRPr="00F40064">
        <w:tab/>
        <w:t>________________________________________________</w:t>
      </w:r>
    </w:p>
    <w:p w14:paraId="365CE102" w14:textId="77777777" w:rsidR="00F40064" w:rsidRPr="00F40064" w:rsidRDefault="00F40064" w:rsidP="00F40064"/>
    <w:p w14:paraId="2430EB0F" w14:textId="77777777" w:rsidR="00F40064" w:rsidRPr="00F40064" w:rsidRDefault="00F40064" w:rsidP="00F40064">
      <w:r w:rsidRPr="00F40064">
        <w:tab/>
      </w:r>
      <w:r w:rsidRPr="00F40064">
        <w:tab/>
      </w:r>
      <w:r w:rsidRPr="00F40064">
        <w:tab/>
      </w:r>
      <w:r w:rsidRPr="00F40064">
        <w:tab/>
        <w:t>________________________________________________</w:t>
      </w:r>
    </w:p>
    <w:p w14:paraId="03B6766B" w14:textId="77777777" w:rsidR="00F40064" w:rsidRPr="00F40064" w:rsidRDefault="00F40064" w:rsidP="00F40064"/>
    <w:p w14:paraId="09E9A3CB" w14:textId="77777777" w:rsidR="00F40064" w:rsidRPr="00F40064" w:rsidRDefault="00F40064" w:rsidP="00F40064">
      <w:r w:rsidRPr="00F40064">
        <w:t>Lot and Block:</w:t>
      </w:r>
      <w:r w:rsidRPr="00F40064">
        <w:tab/>
      </w:r>
      <w:r w:rsidRPr="00F40064">
        <w:tab/>
      </w:r>
      <w:r w:rsidRPr="00F40064">
        <w:tab/>
        <w:t>________________________________________________</w:t>
      </w:r>
    </w:p>
    <w:p w14:paraId="633D49B5" w14:textId="77777777" w:rsidR="00F40064" w:rsidRPr="00F40064" w:rsidRDefault="00F40064" w:rsidP="00F40064"/>
    <w:p w14:paraId="41418FFA" w14:textId="77777777" w:rsidR="00F40064" w:rsidRPr="00F40064" w:rsidRDefault="00F40064" w:rsidP="00F40064">
      <w:r w:rsidRPr="00F40064">
        <w:t>Property Owner Name:</w:t>
      </w:r>
      <w:r>
        <w:tab/>
      </w:r>
      <w:r w:rsidRPr="00F40064">
        <w:tab/>
        <w:t>________________________________________________</w:t>
      </w:r>
    </w:p>
    <w:p w14:paraId="0B3D40E4" w14:textId="77777777" w:rsidR="00F40064" w:rsidRPr="00F40064" w:rsidRDefault="00F40064" w:rsidP="00F40064"/>
    <w:p w14:paraId="47EF20DA" w14:textId="77777777" w:rsidR="00F40064" w:rsidRPr="00F40064" w:rsidRDefault="00F40064" w:rsidP="00F40064">
      <w:r w:rsidRPr="00F40064">
        <w:t>Telephone Number:</w:t>
      </w:r>
      <w:r w:rsidRPr="00F40064">
        <w:tab/>
      </w:r>
      <w:r w:rsidRPr="00F40064">
        <w:tab/>
        <w:t>________________________________________________</w:t>
      </w:r>
    </w:p>
    <w:p w14:paraId="3BCC239C" w14:textId="77777777" w:rsidR="00F40064" w:rsidRPr="00F40064" w:rsidRDefault="00F40064" w:rsidP="00F40064"/>
    <w:p w14:paraId="217EFE67" w14:textId="77777777" w:rsidR="00F40064" w:rsidRPr="00F40064" w:rsidRDefault="00F40064" w:rsidP="00F40064">
      <w:r w:rsidRPr="00F40064">
        <w:t>Email:</w:t>
      </w:r>
      <w:r w:rsidRPr="00F40064">
        <w:tab/>
      </w:r>
      <w:r w:rsidRPr="00F40064">
        <w:tab/>
      </w:r>
      <w:r w:rsidRPr="00F40064">
        <w:tab/>
      </w:r>
      <w:r w:rsidRPr="00F40064">
        <w:tab/>
        <w:t>________________________________________________</w:t>
      </w:r>
    </w:p>
    <w:p w14:paraId="1FF26A05" w14:textId="77777777" w:rsidR="00F40064" w:rsidRPr="00F40064" w:rsidRDefault="00F40064" w:rsidP="00F40064"/>
    <w:p w14:paraId="31DA08ED" w14:textId="77777777" w:rsidR="00F40064" w:rsidRPr="00F40064" w:rsidRDefault="00F40064" w:rsidP="00F40064">
      <w:r w:rsidRPr="00F40064">
        <w:t>Street Address if different than above:</w:t>
      </w:r>
    </w:p>
    <w:p w14:paraId="14952E0A" w14:textId="77777777" w:rsidR="00F40064" w:rsidRPr="00F40064" w:rsidRDefault="00F40064" w:rsidP="00F40064"/>
    <w:p w14:paraId="3A13E31D" w14:textId="77777777" w:rsidR="00F40064" w:rsidRPr="00F40064" w:rsidRDefault="00F40064" w:rsidP="00F40064">
      <w:r w:rsidRPr="00F40064">
        <w:tab/>
      </w:r>
      <w:r w:rsidRPr="00F40064">
        <w:tab/>
      </w:r>
      <w:r>
        <w:tab/>
      </w:r>
      <w:r>
        <w:tab/>
      </w:r>
      <w:r w:rsidRPr="00F40064">
        <w:t>________________________________________________</w:t>
      </w:r>
    </w:p>
    <w:p w14:paraId="27FCB331" w14:textId="77777777" w:rsidR="00F40064" w:rsidRPr="00F40064" w:rsidRDefault="00F40064" w:rsidP="00F40064"/>
    <w:p w14:paraId="2473289B" w14:textId="77777777" w:rsidR="00F40064" w:rsidRPr="00F40064" w:rsidRDefault="00F40064" w:rsidP="00F40064">
      <w:r w:rsidRPr="00F40064">
        <w:tab/>
      </w:r>
      <w:r w:rsidRPr="00F40064">
        <w:tab/>
      </w:r>
      <w:r w:rsidRPr="00F40064">
        <w:tab/>
      </w:r>
      <w:r w:rsidRPr="00F40064">
        <w:tab/>
        <w:t>________________________________________________</w:t>
      </w:r>
    </w:p>
    <w:p w14:paraId="70E998EC" w14:textId="77777777" w:rsidR="00F40064" w:rsidRPr="00F40064" w:rsidRDefault="00F40064" w:rsidP="00F40064"/>
    <w:p w14:paraId="4C9C9509" w14:textId="77777777" w:rsidR="00F40064" w:rsidRPr="00F40064" w:rsidRDefault="00F40064" w:rsidP="00F40064">
      <w:r w:rsidRPr="00F40064">
        <w:t xml:space="preserve">General description of </w:t>
      </w:r>
    </w:p>
    <w:p w14:paraId="2E0E6B7D" w14:textId="77777777" w:rsidR="00F40064" w:rsidRPr="00F40064" w:rsidRDefault="001E61DD" w:rsidP="00F40064">
      <w:r>
        <w:t>area on which t</w:t>
      </w:r>
      <w:r w:rsidR="00F40064" w:rsidRPr="00F40064">
        <w:t xml:space="preserve">ree is </w:t>
      </w:r>
    </w:p>
    <w:p w14:paraId="7A3E5F7E" w14:textId="77777777" w:rsidR="00F40064" w:rsidRPr="00F40064" w:rsidRDefault="00F40064" w:rsidP="00F40064">
      <w:r w:rsidRPr="00F40064">
        <w:t xml:space="preserve">located on </w:t>
      </w:r>
      <w:r w:rsidR="001E61DD">
        <w:t>p</w:t>
      </w:r>
      <w:r w:rsidRPr="00F40064">
        <w:t>roperty:</w:t>
      </w:r>
      <w:r w:rsidRPr="00F40064">
        <w:tab/>
      </w:r>
      <w:r w:rsidRPr="00F40064">
        <w:tab/>
        <w:t>________________________________________________</w:t>
      </w:r>
    </w:p>
    <w:p w14:paraId="45E250BF" w14:textId="77777777" w:rsidR="00F40064" w:rsidRPr="00F40064" w:rsidRDefault="00F40064" w:rsidP="00F40064"/>
    <w:p w14:paraId="16407F7D" w14:textId="77777777" w:rsidR="00F40064" w:rsidRPr="00F40064" w:rsidRDefault="00F40064" w:rsidP="00F40064"/>
    <w:p w14:paraId="4367988E" w14:textId="77777777" w:rsidR="00F40064" w:rsidRPr="00F40064" w:rsidRDefault="00F40064" w:rsidP="00F40064">
      <w:r w:rsidRPr="00F40064">
        <w:tab/>
      </w:r>
      <w:r w:rsidRPr="00F40064">
        <w:tab/>
      </w:r>
      <w:r w:rsidRPr="00F40064">
        <w:tab/>
      </w:r>
      <w:r w:rsidRPr="00F40064">
        <w:tab/>
        <w:t>________________________________________________</w:t>
      </w:r>
    </w:p>
    <w:p w14:paraId="785457A0" w14:textId="77777777" w:rsidR="00F40064" w:rsidRPr="00F40064" w:rsidRDefault="00F40064" w:rsidP="00F40064"/>
    <w:p w14:paraId="56B27F5F" w14:textId="77777777" w:rsidR="00F40064" w:rsidRPr="00F40064" w:rsidRDefault="00F40064" w:rsidP="00F40064"/>
    <w:p w14:paraId="18CD4F3C" w14:textId="77777777" w:rsidR="00F40064" w:rsidRPr="00F40064" w:rsidRDefault="00A216E8" w:rsidP="00F40064">
      <w:pPr>
        <w:rPr>
          <w:u w:val="single"/>
        </w:rPr>
      </w:pPr>
      <w:r>
        <w:t xml:space="preserve">Proposed </w:t>
      </w:r>
      <w:r w:rsidR="00F40064" w:rsidRPr="00F40064">
        <w:t>Date of Site Visit:</w:t>
      </w:r>
      <w:r w:rsidR="00F40064" w:rsidRPr="00F40064">
        <w:tab/>
      </w:r>
      <w:r w:rsidR="00F40064" w:rsidRPr="00F40064">
        <w:rPr>
          <w:u w:val="single"/>
        </w:rPr>
        <w:tab/>
      </w:r>
      <w:r w:rsidR="00F40064" w:rsidRPr="00F40064">
        <w:rPr>
          <w:u w:val="single"/>
        </w:rPr>
        <w:tab/>
        <w:t>____________________________________</w:t>
      </w:r>
    </w:p>
    <w:p w14:paraId="17655D9B" w14:textId="77777777" w:rsidR="00F40064" w:rsidRDefault="00F40064" w:rsidP="00F40064">
      <w:pPr>
        <w:rPr>
          <w:u w:val="single"/>
        </w:rPr>
      </w:pPr>
    </w:p>
    <w:p w14:paraId="26C4CE9D" w14:textId="77777777" w:rsidR="00F40064" w:rsidRDefault="00F40064" w:rsidP="00F40064">
      <w:pPr>
        <w:rPr>
          <w:u w:val="single"/>
        </w:rPr>
      </w:pPr>
    </w:p>
    <w:p w14:paraId="67372590" w14:textId="77777777" w:rsidR="00F40064" w:rsidRPr="00F40064" w:rsidRDefault="00F40064" w:rsidP="00F40064">
      <w:pPr>
        <w:rPr>
          <w:u w:val="single"/>
        </w:rPr>
      </w:pPr>
    </w:p>
    <w:p w14:paraId="49A8FEEC" w14:textId="77777777" w:rsidR="00F40064" w:rsidRPr="00F40064" w:rsidRDefault="00F40064" w:rsidP="00F40064">
      <w:r w:rsidRPr="00F40064">
        <w:lastRenderedPageBreak/>
        <w:t xml:space="preserve">The undersigned, (hereinafter “Property Owner”) hereby grants to the New Jersey Department of Environmental Protection (NJDEP), and its staff, a right of access to enter onto the </w:t>
      </w:r>
      <w:r w:rsidR="006C2D01">
        <w:t>p</w:t>
      </w:r>
      <w:r w:rsidRPr="00F40064">
        <w:t>roperty described above (hereinafter “the Property”)</w:t>
      </w:r>
      <w:r w:rsidR="006C2D01">
        <w:t xml:space="preserve"> to</w:t>
      </w:r>
      <w:r w:rsidRPr="00F40064">
        <w:t xml:space="preserve"> perform the following</w:t>
      </w:r>
      <w:r w:rsidR="006C2D01">
        <w:t xml:space="preserve"> on the date listed above</w:t>
      </w:r>
      <w:r w:rsidRPr="00F40064">
        <w:t xml:space="preserve">:  </w:t>
      </w:r>
    </w:p>
    <w:p w14:paraId="73487601" w14:textId="77777777" w:rsidR="00F40064" w:rsidRPr="00F40064" w:rsidRDefault="00F40064" w:rsidP="00F40064">
      <w:pPr>
        <w:rPr>
          <w:u w:val="single"/>
        </w:rPr>
      </w:pPr>
    </w:p>
    <w:p w14:paraId="3DE3EF23" w14:textId="77777777" w:rsidR="00F40064" w:rsidRPr="00F40064" w:rsidRDefault="00F40064" w:rsidP="00F40064">
      <w:pPr>
        <w:rPr>
          <w:u w:val="single"/>
        </w:rPr>
      </w:pPr>
    </w:p>
    <w:p w14:paraId="6C59E568" w14:textId="77777777" w:rsidR="00F40064" w:rsidRPr="00F40064" w:rsidRDefault="00F40064" w:rsidP="00F40064">
      <w:r w:rsidRPr="00F40064">
        <w:t>Yes</w:t>
      </w:r>
      <w:r w:rsidRPr="00F40064">
        <w:tab/>
        <w:t>No</w:t>
      </w:r>
    </w:p>
    <w:p w14:paraId="4FC2C2DD" w14:textId="77777777" w:rsidR="00F40064" w:rsidRPr="00F40064" w:rsidRDefault="00F40064" w:rsidP="00F40064">
      <w:r w:rsidRPr="00F40064">
        <w:fldChar w:fldCharType="begin">
          <w:ffData>
            <w:name w:val="Check1"/>
            <w:enabled/>
            <w:calcOnExit w:val="0"/>
            <w:checkBox>
              <w:sizeAuto/>
              <w:default w:val="0"/>
            </w:checkBox>
          </w:ffData>
        </w:fldChar>
      </w:r>
      <w:bookmarkStart w:id="2" w:name="Check1"/>
      <w:r w:rsidRPr="00F40064">
        <w:instrText xml:space="preserve"> FORMCHECKBOX </w:instrText>
      </w:r>
      <w:r w:rsidR="00053343">
        <w:fldChar w:fldCharType="separate"/>
      </w:r>
      <w:r w:rsidRPr="00F40064">
        <w:fldChar w:fldCharType="end"/>
      </w:r>
      <w:bookmarkEnd w:id="2"/>
      <w:r w:rsidRPr="00F40064">
        <w:t xml:space="preserve"> </w:t>
      </w:r>
      <w:r w:rsidRPr="00F40064">
        <w:tab/>
      </w:r>
      <w:r w:rsidRPr="00F40064">
        <w:fldChar w:fldCharType="begin">
          <w:ffData>
            <w:name w:val="Check2"/>
            <w:enabled/>
            <w:calcOnExit w:val="0"/>
            <w:checkBox>
              <w:sizeAuto/>
              <w:default w:val="0"/>
            </w:checkBox>
          </w:ffData>
        </w:fldChar>
      </w:r>
      <w:bookmarkStart w:id="3" w:name="Check2"/>
      <w:r w:rsidRPr="00F40064">
        <w:instrText xml:space="preserve"> FORMCHECKBOX </w:instrText>
      </w:r>
      <w:r w:rsidR="00053343">
        <w:fldChar w:fldCharType="separate"/>
      </w:r>
      <w:r w:rsidRPr="00F40064">
        <w:fldChar w:fldCharType="end"/>
      </w:r>
      <w:bookmarkEnd w:id="3"/>
      <w:r w:rsidRPr="00F40064">
        <w:t xml:space="preserve">  </w:t>
      </w:r>
      <w:r w:rsidRPr="00F40064">
        <w:tab/>
        <w:t xml:space="preserve">I authorize the NJDEP, Bureau of Forestry staff to conduct measurements of the </w:t>
      </w:r>
    </w:p>
    <w:p w14:paraId="7DBA6A54" w14:textId="77777777" w:rsidR="00DE6F12" w:rsidRPr="00F40064" w:rsidRDefault="00F40064" w:rsidP="00203E09">
      <w:pPr>
        <w:ind w:left="1440"/>
      </w:pPr>
      <w:r w:rsidRPr="00F40064">
        <w:t xml:space="preserve">tree listed </w:t>
      </w:r>
      <w:r w:rsidR="00951016" w:rsidRPr="00F40064">
        <w:t>above</w:t>
      </w:r>
      <w:r w:rsidR="00951016">
        <w:t xml:space="preserve"> and</w:t>
      </w:r>
      <w:r w:rsidR="00D96393" w:rsidRPr="00DE6F12">
        <w:rPr>
          <w:color w:val="000000" w:themeColor="text1"/>
        </w:rPr>
        <w:t xml:space="preserve"> list the tree and measurements in </w:t>
      </w:r>
      <w:r w:rsidR="00DE6F12" w:rsidRPr="00DE6F12">
        <w:rPr>
          <w:color w:val="000000" w:themeColor="text1"/>
        </w:rPr>
        <w:t xml:space="preserve">the </w:t>
      </w:r>
      <w:r w:rsidR="00D96393" w:rsidRPr="00DE6F12">
        <w:rPr>
          <w:color w:val="000000" w:themeColor="text1"/>
        </w:rPr>
        <w:t>NJ</w:t>
      </w:r>
      <w:r w:rsidR="00D96393" w:rsidRPr="00DE6F12">
        <w:rPr>
          <w:bCs/>
          <w:color w:val="000000" w:themeColor="text1"/>
        </w:rPr>
        <w:t xml:space="preserve"> Big Tree Register </w:t>
      </w:r>
      <w:r w:rsidR="00203E09">
        <w:rPr>
          <w:bCs/>
          <w:color w:val="000000" w:themeColor="text1"/>
        </w:rPr>
        <w:t xml:space="preserve">on the Bureau of Forestry website </w:t>
      </w:r>
      <w:r w:rsidR="00DE6F12">
        <w:t>and have the information displayed in the NJ Big Tree Interactive Map.</w:t>
      </w:r>
    </w:p>
    <w:p w14:paraId="738E14BE" w14:textId="77777777" w:rsidR="00F40064" w:rsidRDefault="00F40064" w:rsidP="00F40064"/>
    <w:p w14:paraId="2CBEC385" w14:textId="77777777" w:rsidR="00DE6F12" w:rsidRDefault="00DE6F12" w:rsidP="00F40064"/>
    <w:p w14:paraId="2D5FA0F5" w14:textId="77777777" w:rsidR="00A216E8" w:rsidRPr="00F40064" w:rsidRDefault="00A216E8" w:rsidP="00A216E8">
      <w:r w:rsidRPr="00F40064">
        <w:t>Yes</w:t>
      </w:r>
      <w:r w:rsidRPr="00F40064">
        <w:tab/>
        <w:t>No</w:t>
      </w:r>
    </w:p>
    <w:p w14:paraId="48AE9019" w14:textId="77777777" w:rsidR="00A216E8" w:rsidRPr="00F40064" w:rsidRDefault="00A216E8" w:rsidP="00A216E8">
      <w:r w:rsidRPr="00F40064">
        <w:fldChar w:fldCharType="begin">
          <w:ffData>
            <w:name w:val="Check1"/>
            <w:enabled/>
            <w:calcOnExit w:val="0"/>
            <w:checkBox>
              <w:sizeAuto/>
              <w:default w:val="0"/>
            </w:checkBox>
          </w:ffData>
        </w:fldChar>
      </w:r>
      <w:r w:rsidRPr="00F40064">
        <w:instrText xml:space="preserve"> FORMCHECKBOX </w:instrText>
      </w:r>
      <w:r w:rsidR="00053343">
        <w:fldChar w:fldCharType="separate"/>
      </w:r>
      <w:r w:rsidRPr="00F40064">
        <w:fldChar w:fldCharType="end"/>
      </w:r>
      <w:r w:rsidRPr="00F40064">
        <w:t xml:space="preserve"> </w:t>
      </w:r>
      <w:r w:rsidRPr="00F40064">
        <w:tab/>
      </w:r>
      <w:r w:rsidRPr="00F40064">
        <w:fldChar w:fldCharType="begin">
          <w:ffData>
            <w:name w:val="Check2"/>
            <w:enabled/>
            <w:calcOnExit w:val="0"/>
            <w:checkBox>
              <w:sizeAuto/>
              <w:default w:val="0"/>
            </w:checkBox>
          </w:ffData>
        </w:fldChar>
      </w:r>
      <w:r w:rsidRPr="00F40064">
        <w:instrText xml:space="preserve"> FORMCHECKBOX </w:instrText>
      </w:r>
      <w:r w:rsidR="00053343">
        <w:fldChar w:fldCharType="separate"/>
      </w:r>
      <w:r w:rsidRPr="00F40064">
        <w:fldChar w:fldCharType="end"/>
      </w:r>
      <w:r w:rsidRPr="00F40064">
        <w:t xml:space="preserve">   </w:t>
      </w:r>
      <w:r w:rsidRPr="00F40064">
        <w:tab/>
        <w:t xml:space="preserve">I authorize the NJDEP Bureau of Forestry to list the tree referenced above,  </w:t>
      </w:r>
    </w:p>
    <w:p w14:paraId="6BDAF8A7" w14:textId="77777777" w:rsidR="00A216E8" w:rsidRPr="00023D33" w:rsidRDefault="00A216E8" w:rsidP="00951016">
      <w:pPr>
        <w:ind w:left="1440"/>
        <w:rPr>
          <w:color w:val="000000" w:themeColor="text1"/>
        </w:rPr>
      </w:pPr>
      <w:r w:rsidRPr="00F40064">
        <w:t xml:space="preserve">its location, and measurements in </w:t>
      </w:r>
      <w:r w:rsidR="00DE6F12">
        <w:t>t</w:t>
      </w:r>
      <w:r w:rsidR="0053147A">
        <w:t xml:space="preserve">he NJ </w:t>
      </w:r>
      <w:r w:rsidRPr="00F40064">
        <w:rPr>
          <w:bCs/>
        </w:rPr>
        <w:t xml:space="preserve">Big Tree Register </w:t>
      </w:r>
      <w:r w:rsidR="00203E09">
        <w:rPr>
          <w:bCs/>
        </w:rPr>
        <w:t xml:space="preserve">on the Bureau of Forestry </w:t>
      </w:r>
      <w:r w:rsidR="00951016">
        <w:rPr>
          <w:bCs/>
        </w:rPr>
        <w:t>website and h</w:t>
      </w:r>
      <w:r w:rsidRPr="00023D33">
        <w:rPr>
          <w:bCs/>
          <w:color w:val="000000" w:themeColor="text1"/>
        </w:rPr>
        <w:t>ave the information displayed in the NJ Big Tree Interactive Map.</w:t>
      </w:r>
    </w:p>
    <w:p w14:paraId="4A821C3F" w14:textId="77777777" w:rsidR="00B14A82" w:rsidRDefault="00B14A82" w:rsidP="00F40064"/>
    <w:p w14:paraId="7C828735" w14:textId="77777777" w:rsidR="00DE6F12" w:rsidRPr="00F40064" w:rsidRDefault="00DE6F12" w:rsidP="00F40064"/>
    <w:p w14:paraId="3689F2CB" w14:textId="77777777" w:rsidR="00F40064" w:rsidRPr="00F40064" w:rsidRDefault="00F40064" w:rsidP="00F40064">
      <w:r w:rsidRPr="00F40064">
        <w:t>Yes</w:t>
      </w:r>
      <w:r w:rsidRPr="00F40064">
        <w:tab/>
        <w:t>No</w:t>
      </w:r>
    </w:p>
    <w:p w14:paraId="65341702" w14:textId="77777777" w:rsidR="00F40064" w:rsidRPr="00F40064" w:rsidRDefault="00F40064" w:rsidP="00F40064">
      <w:r w:rsidRPr="00F40064">
        <w:fldChar w:fldCharType="begin">
          <w:ffData>
            <w:name w:val="Check1"/>
            <w:enabled/>
            <w:calcOnExit w:val="0"/>
            <w:checkBox>
              <w:sizeAuto/>
              <w:default w:val="0"/>
            </w:checkBox>
          </w:ffData>
        </w:fldChar>
      </w:r>
      <w:r w:rsidRPr="00F40064">
        <w:instrText xml:space="preserve"> FORMCHECKBOX </w:instrText>
      </w:r>
      <w:r w:rsidR="00053343">
        <w:fldChar w:fldCharType="separate"/>
      </w:r>
      <w:r w:rsidRPr="00F40064">
        <w:fldChar w:fldCharType="end"/>
      </w:r>
      <w:r w:rsidRPr="00F40064">
        <w:t xml:space="preserve"> </w:t>
      </w:r>
      <w:r w:rsidRPr="00F40064">
        <w:tab/>
      </w:r>
      <w:r w:rsidRPr="00F40064">
        <w:fldChar w:fldCharType="begin">
          <w:ffData>
            <w:name w:val="Check2"/>
            <w:enabled/>
            <w:calcOnExit w:val="0"/>
            <w:checkBox>
              <w:sizeAuto/>
              <w:default w:val="0"/>
            </w:checkBox>
          </w:ffData>
        </w:fldChar>
      </w:r>
      <w:r w:rsidRPr="00F40064">
        <w:instrText xml:space="preserve"> FORMCHECKBOX </w:instrText>
      </w:r>
      <w:r w:rsidR="00053343">
        <w:fldChar w:fldCharType="separate"/>
      </w:r>
      <w:r w:rsidRPr="00F40064">
        <w:fldChar w:fldCharType="end"/>
      </w:r>
      <w:r w:rsidRPr="00F40064">
        <w:t xml:space="preserve">   </w:t>
      </w:r>
      <w:r w:rsidRPr="00F40064">
        <w:tab/>
        <w:t xml:space="preserve">I authorize the NJDEP Bureau of Forestry to photograph the tree listed above </w:t>
      </w:r>
    </w:p>
    <w:p w14:paraId="1A638996" w14:textId="77777777" w:rsidR="00F40064" w:rsidRPr="00F40064" w:rsidRDefault="00F40064" w:rsidP="00F40064">
      <w:pPr>
        <w:ind w:left="720" w:firstLine="720"/>
      </w:pPr>
      <w:r w:rsidRPr="00F40064">
        <w:t xml:space="preserve">and use the photograph on the NJDEP website for educational purposes. </w:t>
      </w:r>
    </w:p>
    <w:p w14:paraId="77A1FB82" w14:textId="77777777" w:rsidR="00F40064" w:rsidRDefault="00F40064" w:rsidP="00F40064"/>
    <w:p w14:paraId="1C3A9706" w14:textId="77777777" w:rsidR="00B14A82" w:rsidRPr="00F40064" w:rsidRDefault="00B14A82" w:rsidP="00F40064"/>
    <w:p w14:paraId="0EC09122" w14:textId="77777777" w:rsidR="00F40064" w:rsidRPr="00F40064" w:rsidRDefault="00F40064" w:rsidP="00F40064">
      <w:r w:rsidRPr="00F40064">
        <w:t>Yes</w:t>
      </w:r>
      <w:r w:rsidRPr="00F40064">
        <w:tab/>
        <w:t>No</w:t>
      </w:r>
    </w:p>
    <w:p w14:paraId="0C8C7190" w14:textId="77777777" w:rsidR="00F40064" w:rsidRPr="00F40064" w:rsidRDefault="00F40064" w:rsidP="00F40064">
      <w:r w:rsidRPr="00F40064">
        <w:fldChar w:fldCharType="begin">
          <w:ffData>
            <w:name w:val="Check1"/>
            <w:enabled/>
            <w:calcOnExit w:val="0"/>
            <w:checkBox>
              <w:sizeAuto/>
              <w:default w:val="0"/>
            </w:checkBox>
          </w:ffData>
        </w:fldChar>
      </w:r>
      <w:r w:rsidRPr="00F40064">
        <w:instrText xml:space="preserve"> FORMCHECKBOX </w:instrText>
      </w:r>
      <w:r w:rsidR="00053343">
        <w:fldChar w:fldCharType="separate"/>
      </w:r>
      <w:r w:rsidRPr="00F40064">
        <w:fldChar w:fldCharType="end"/>
      </w:r>
      <w:r w:rsidRPr="00F40064">
        <w:t xml:space="preserve"> </w:t>
      </w:r>
      <w:r w:rsidRPr="00F40064">
        <w:tab/>
      </w:r>
      <w:r w:rsidRPr="00F40064">
        <w:fldChar w:fldCharType="begin">
          <w:ffData>
            <w:name w:val="Check2"/>
            <w:enabled/>
            <w:calcOnExit w:val="0"/>
            <w:checkBox>
              <w:sizeAuto/>
              <w:default w:val="0"/>
            </w:checkBox>
          </w:ffData>
        </w:fldChar>
      </w:r>
      <w:r w:rsidRPr="00F40064">
        <w:instrText xml:space="preserve"> FORMCHECKBOX </w:instrText>
      </w:r>
      <w:r w:rsidR="00053343">
        <w:fldChar w:fldCharType="separate"/>
      </w:r>
      <w:r w:rsidRPr="00F40064">
        <w:fldChar w:fldCharType="end"/>
      </w:r>
      <w:r w:rsidRPr="00F40064">
        <w:t xml:space="preserve">   </w:t>
      </w:r>
      <w:r w:rsidRPr="00F40064">
        <w:tab/>
        <w:t xml:space="preserve">I authorize the NJDEP Bureau of Forestry to collect seed from the tree </w:t>
      </w:r>
    </w:p>
    <w:p w14:paraId="02ED5B3C" w14:textId="77777777" w:rsidR="00F40064" w:rsidRDefault="00F40064" w:rsidP="0079220C">
      <w:pPr>
        <w:ind w:left="1440"/>
        <w:rPr>
          <w:color w:val="ED7D31" w:themeColor="accent2"/>
        </w:rPr>
      </w:pPr>
      <w:r w:rsidRPr="00F40064">
        <w:t xml:space="preserve">referenced </w:t>
      </w:r>
      <w:r w:rsidRPr="00B14A82">
        <w:t>above. I understand that the collection of seed is by hand</w:t>
      </w:r>
      <w:r w:rsidR="0079220C" w:rsidRPr="00B14A82">
        <w:t xml:space="preserve"> from the ground and low hanging branches or cuttings of small branches</w:t>
      </w:r>
      <w:r w:rsidR="00B14A82" w:rsidRPr="00B14A82">
        <w:t xml:space="preserve"> using a pole pruner</w:t>
      </w:r>
      <w:r w:rsidR="0079220C" w:rsidRPr="00B14A82">
        <w:t xml:space="preserve"> or similar equipment and will not result in any harm to the tree. </w:t>
      </w:r>
      <w:r w:rsidR="00B14A82" w:rsidRPr="00B14A82">
        <w:t>Any means beyond this will require</w:t>
      </w:r>
      <w:r w:rsidR="00B14A82">
        <w:t xml:space="preserve"> additional</w:t>
      </w:r>
      <w:r w:rsidR="00B14A82" w:rsidRPr="00B14A82">
        <w:t xml:space="preserve"> written authorization.</w:t>
      </w:r>
    </w:p>
    <w:p w14:paraId="66D1CFEE" w14:textId="77777777" w:rsidR="00B14A82" w:rsidRDefault="00B14A82" w:rsidP="0079220C">
      <w:pPr>
        <w:ind w:left="1440"/>
        <w:rPr>
          <w:color w:val="ED7D31" w:themeColor="accent2"/>
        </w:rPr>
      </w:pPr>
    </w:p>
    <w:p w14:paraId="1A22D414" w14:textId="77777777" w:rsidR="00A216E8" w:rsidRPr="0079220C" w:rsidRDefault="00A216E8" w:rsidP="0079220C">
      <w:pPr>
        <w:ind w:left="1440"/>
        <w:rPr>
          <w:color w:val="ED7D31" w:themeColor="accent2"/>
        </w:rPr>
      </w:pPr>
    </w:p>
    <w:p w14:paraId="452EBBFD" w14:textId="77777777" w:rsidR="00F40064" w:rsidRPr="00F40064" w:rsidRDefault="00F40064" w:rsidP="00F40064">
      <w:r w:rsidRPr="00F40064">
        <w:t>Yes</w:t>
      </w:r>
      <w:r w:rsidRPr="00F40064">
        <w:tab/>
        <w:t>No</w:t>
      </w:r>
    </w:p>
    <w:p w14:paraId="2CEE9FA5" w14:textId="77777777" w:rsidR="00F40064" w:rsidRPr="00F40064" w:rsidRDefault="00F40064" w:rsidP="00F40064">
      <w:r w:rsidRPr="00F40064">
        <w:fldChar w:fldCharType="begin">
          <w:ffData>
            <w:name w:val="Check1"/>
            <w:enabled/>
            <w:calcOnExit w:val="0"/>
            <w:checkBox>
              <w:sizeAuto/>
              <w:default w:val="0"/>
            </w:checkBox>
          </w:ffData>
        </w:fldChar>
      </w:r>
      <w:r w:rsidRPr="00F40064">
        <w:instrText xml:space="preserve"> FORMCHECKBOX </w:instrText>
      </w:r>
      <w:r w:rsidR="00053343">
        <w:fldChar w:fldCharType="separate"/>
      </w:r>
      <w:r w:rsidRPr="00F40064">
        <w:fldChar w:fldCharType="end"/>
      </w:r>
      <w:r w:rsidRPr="00F40064">
        <w:t xml:space="preserve"> </w:t>
      </w:r>
      <w:r w:rsidRPr="00F40064">
        <w:tab/>
      </w:r>
      <w:r w:rsidRPr="00F40064">
        <w:fldChar w:fldCharType="begin">
          <w:ffData>
            <w:name w:val="Check2"/>
            <w:enabled/>
            <w:calcOnExit w:val="0"/>
            <w:checkBox>
              <w:sizeAuto/>
              <w:default w:val="0"/>
            </w:checkBox>
          </w:ffData>
        </w:fldChar>
      </w:r>
      <w:r w:rsidRPr="00F40064">
        <w:instrText xml:space="preserve"> FORMCHECKBOX </w:instrText>
      </w:r>
      <w:r w:rsidR="00053343">
        <w:fldChar w:fldCharType="separate"/>
      </w:r>
      <w:r w:rsidRPr="00F40064">
        <w:fldChar w:fldCharType="end"/>
      </w:r>
      <w:r w:rsidRPr="00F40064">
        <w:t xml:space="preserve">   </w:t>
      </w:r>
      <w:r w:rsidRPr="00F40064">
        <w:tab/>
        <w:t xml:space="preserve">I authorize the NJDEP Bureau of Forestry to grow seedlings from the seeds </w:t>
      </w:r>
    </w:p>
    <w:p w14:paraId="596F4266" w14:textId="10851BE5" w:rsidR="00F40064" w:rsidRDefault="00F40064" w:rsidP="006C2D01">
      <w:pPr>
        <w:ind w:left="1440"/>
      </w:pPr>
      <w:r w:rsidRPr="00F40064">
        <w:t xml:space="preserve">collected </w:t>
      </w:r>
      <w:r w:rsidR="006C2D01">
        <w:t xml:space="preserve">for sale </w:t>
      </w:r>
      <w:r w:rsidRPr="00F40064">
        <w:t>at the State Nursery.</w:t>
      </w:r>
      <w:r w:rsidR="006C2D01">
        <w:t xml:space="preserve"> I acknowledge I will not receive compensation as a result of these sales.</w:t>
      </w:r>
    </w:p>
    <w:p w14:paraId="5D8BEA72" w14:textId="7135DEAB" w:rsidR="003A5E45" w:rsidRDefault="003A5E45" w:rsidP="006C2D01">
      <w:pPr>
        <w:ind w:left="1440"/>
      </w:pPr>
    </w:p>
    <w:p w14:paraId="3AAC4700" w14:textId="77777777" w:rsidR="00053343" w:rsidRDefault="00053343" w:rsidP="006C2D01">
      <w:pPr>
        <w:ind w:left="1440"/>
      </w:pPr>
      <w:bookmarkStart w:id="4" w:name="_GoBack"/>
      <w:bookmarkEnd w:id="4"/>
    </w:p>
    <w:p w14:paraId="76E8F65A" w14:textId="77777777" w:rsidR="00F40064" w:rsidRPr="00F40064" w:rsidRDefault="00F40064" w:rsidP="005472DA">
      <w:pPr>
        <w:pStyle w:val="ListParagraph"/>
        <w:numPr>
          <w:ilvl w:val="0"/>
          <w:numId w:val="18"/>
        </w:numPr>
        <w:ind w:left="360"/>
      </w:pPr>
      <w:r w:rsidRPr="00F40064">
        <w:t xml:space="preserve">It is fully understood that this </w:t>
      </w:r>
      <w:r w:rsidR="00321ABE">
        <w:t>ROA</w:t>
      </w:r>
      <w:r w:rsidRPr="00B975E7">
        <w:t xml:space="preserve"> </w:t>
      </w:r>
      <w:r w:rsidRPr="00F40064">
        <w:t>does not create any obligation on the part of NJDEP, to perform inspection or make repairs to the Property.</w:t>
      </w:r>
    </w:p>
    <w:p w14:paraId="623FCB9C" w14:textId="77777777" w:rsidR="00F40064" w:rsidRPr="00F40064" w:rsidRDefault="00F40064" w:rsidP="005472DA">
      <w:pPr>
        <w:ind w:left="360" w:hanging="360"/>
      </w:pPr>
    </w:p>
    <w:p w14:paraId="447315AF" w14:textId="77777777" w:rsidR="00F40064" w:rsidRPr="00F40064" w:rsidRDefault="006C2D01" w:rsidP="005472DA">
      <w:pPr>
        <w:pStyle w:val="ListParagraph"/>
        <w:numPr>
          <w:ilvl w:val="0"/>
          <w:numId w:val="18"/>
        </w:numPr>
        <w:ind w:left="360"/>
      </w:pPr>
      <w:r>
        <w:t xml:space="preserve">NJDEP shall not enter onto the Property to conduct any activities authorized until </w:t>
      </w:r>
      <w:r w:rsidR="00F40064" w:rsidRPr="00F40064">
        <w:t xml:space="preserve">this </w:t>
      </w:r>
      <w:r w:rsidR="00321ABE">
        <w:t>ROA</w:t>
      </w:r>
      <w:r w:rsidR="00F40064" w:rsidRPr="00B975E7">
        <w:t xml:space="preserve"> </w:t>
      </w:r>
      <w:r w:rsidR="00F40064" w:rsidRPr="00F40064">
        <w:t>is completed in full and signed.</w:t>
      </w:r>
    </w:p>
    <w:p w14:paraId="0E13B7A3" w14:textId="77777777" w:rsidR="00F40064" w:rsidRPr="00F40064" w:rsidRDefault="00F40064" w:rsidP="005472DA">
      <w:pPr>
        <w:ind w:left="360" w:hanging="360"/>
      </w:pPr>
    </w:p>
    <w:p w14:paraId="2578B29F" w14:textId="410A5A65" w:rsidR="00F40064" w:rsidRPr="00F40064" w:rsidRDefault="00F40064" w:rsidP="005472DA">
      <w:pPr>
        <w:pStyle w:val="ListParagraph"/>
        <w:numPr>
          <w:ilvl w:val="0"/>
          <w:numId w:val="18"/>
        </w:numPr>
        <w:ind w:left="360"/>
      </w:pPr>
      <w:r w:rsidRPr="00F40064">
        <w:t xml:space="preserve">Granting access for the purpose of inspections to the NJDEP and its employees, is required for a tree to be confirmed for listing on the </w:t>
      </w:r>
      <w:r w:rsidRPr="002B2957">
        <w:t>Big Tree/Heritage Tree</w:t>
      </w:r>
      <w:r w:rsidRPr="00F40064">
        <w:t xml:space="preserve"> Program list. </w:t>
      </w:r>
    </w:p>
    <w:p w14:paraId="22693F67" w14:textId="77777777" w:rsidR="00F40064" w:rsidRPr="00F40064" w:rsidRDefault="00F40064" w:rsidP="005472DA">
      <w:pPr>
        <w:ind w:left="360" w:hanging="360"/>
      </w:pPr>
      <w:r w:rsidRPr="00F40064">
        <w:rPr>
          <w:noProof/>
        </w:rPr>
        <mc:AlternateContent>
          <mc:Choice Requires="wps">
            <w:drawing>
              <wp:anchor distT="4294967295" distB="4294967295" distL="114299" distR="114299" simplePos="0" relativeHeight="251659264" behindDoc="0" locked="0" layoutInCell="1" allowOverlap="1" wp14:anchorId="4B847363" wp14:editId="334B7A40">
                <wp:simplePos x="0" y="0"/>
                <wp:positionH relativeFrom="page">
                  <wp:posOffset>7745094</wp:posOffset>
                </wp:positionH>
                <wp:positionV relativeFrom="page">
                  <wp:posOffset>10039984</wp:posOffset>
                </wp:positionV>
                <wp:extent cx="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93C6E" id="Line 19"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09.85pt,790.55pt" to="609.85pt,7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" strokeweight=".1273mm">
                <w10:wrap anchorx="page" anchory="page"/>
              </v:line>
            </w:pict>
          </mc:Fallback>
        </mc:AlternateContent>
      </w:r>
    </w:p>
    <w:p w14:paraId="3AB20A64" w14:textId="77777777" w:rsidR="00F40064" w:rsidRPr="00F40064" w:rsidRDefault="00336ACB" w:rsidP="005472DA">
      <w:pPr>
        <w:pStyle w:val="ListParagraph"/>
        <w:numPr>
          <w:ilvl w:val="0"/>
          <w:numId w:val="18"/>
        </w:numPr>
        <w:ind w:left="360"/>
      </w:pPr>
      <w:r>
        <w:t xml:space="preserve">This </w:t>
      </w:r>
      <w:r w:rsidR="00321ABE">
        <w:t>ROA</w:t>
      </w:r>
      <w:r>
        <w:t xml:space="preserve"> shall not authorize NJDEP</w:t>
      </w:r>
      <w:r w:rsidR="00F40064" w:rsidRPr="00F40064">
        <w:t xml:space="preserve"> to enter any </w:t>
      </w:r>
      <w:r>
        <w:t>buildings on the P</w:t>
      </w:r>
      <w:r w:rsidR="00F40064" w:rsidRPr="00F40064">
        <w:t>roperty.</w:t>
      </w:r>
    </w:p>
    <w:p w14:paraId="5B456C1A" w14:textId="77777777" w:rsidR="00F40064" w:rsidRPr="00F40064" w:rsidRDefault="00F40064" w:rsidP="005472DA">
      <w:pPr>
        <w:ind w:left="360" w:hanging="360"/>
      </w:pPr>
    </w:p>
    <w:p w14:paraId="1151101E" w14:textId="77777777" w:rsidR="00F40064" w:rsidRPr="00F40064" w:rsidRDefault="00F40064" w:rsidP="005472DA">
      <w:pPr>
        <w:pStyle w:val="ListParagraph"/>
        <w:numPr>
          <w:ilvl w:val="0"/>
          <w:numId w:val="18"/>
        </w:numPr>
        <w:ind w:left="360"/>
      </w:pPr>
      <w:r w:rsidRPr="00F40064">
        <w:t xml:space="preserve">The Property Owner understands that the NJDEP and its employees, determines the extent of the required measurements for assessing the Big Tree/Heritage Tree. </w:t>
      </w:r>
    </w:p>
    <w:p w14:paraId="6DE40D3C" w14:textId="77777777" w:rsidR="00F40064" w:rsidRDefault="00F40064" w:rsidP="005472DA">
      <w:pPr>
        <w:ind w:left="360" w:hanging="360"/>
      </w:pPr>
    </w:p>
    <w:p w14:paraId="60DCBBCB" w14:textId="77777777" w:rsidR="00F40064" w:rsidRPr="00F40064" w:rsidRDefault="00F40064" w:rsidP="005472DA">
      <w:pPr>
        <w:pStyle w:val="ListParagraph"/>
        <w:numPr>
          <w:ilvl w:val="0"/>
          <w:numId w:val="18"/>
        </w:numPr>
        <w:ind w:left="360"/>
      </w:pPr>
      <w:r w:rsidRPr="005472DA">
        <w:rPr>
          <w:u w:val="single"/>
        </w:rPr>
        <w:t>Authority</w:t>
      </w:r>
      <w:r w:rsidRPr="005472DA">
        <w:t>:</w:t>
      </w:r>
      <w:r w:rsidRPr="005472DA">
        <w:rPr>
          <w:i/>
        </w:rPr>
        <w:t xml:space="preserve"> </w:t>
      </w:r>
    </w:p>
    <w:p w14:paraId="0F1D4479" w14:textId="77777777" w:rsidR="00F40064" w:rsidRPr="00F40064" w:rsidRDefault="00F40064" w:rsidP="005472DA">
      <w:pPr>
        <w:ind w:left="360"/>
      </w:pPr>
      <w:r w:rsidRPr="00F40064">
        <w:t>The Property Owner</w:t>
      </w:r>
      <w:r w:rsidRPr="00F40064">
        <w:rPr>
          <w:i/>
        </w:rPr>
        <w:t xml:space="preserve"> </w:t>
      </w:r>
      <w:r w:rsidRPr="00F40064">
        <w:t xml:space="preserve">represents and warrants that they own the Property and have full power and authority to execute this </w:t>
      </w:r>
      <w:r w:rsidR="00321ABE">
        <w:t>ROA</w:t>
      </w:r>
      <w:r w:rsidRPr="00B975E7">
        <w:t xml:space="preserve"> </w:t>
      </w:r>
      <w:r w:rsidRPr="00F40064">
        <w:t xml:space="preserve">and grant access to the Property to NJDEP. </w:t>
      </w:r>
    </w:p>
    <w:p w14:paraId="70D894BF" w14:textId="77777777" w:rsidR="00F40064" w:rsidRPr="00F40064" w:rsidRDefault="00F40064" w:rsidP="005472DA">
      <w:pPr>
        <w:ind w:left="360" w:hanging="360"/>
      </w:pPr>
    </w:p>
    <w:p w14:paraId="3FCF4578" w14:textId="77777777" w:rsidR="00F40064" w:rsidRPr="00F40064" w:rsidRDefault="00F40064" w:rsidP="005472DA">
      <w:pPr>
        <w:ind w:left="360"/>
      </w:pPr>
      <w:r w:rsidRPr="00F40064">
        <w:t xml:space="preserve">If Property Owner is a public or state entity, the Property Owner also represents and warrants that Property Owner has such power and authority pursuant to its governing instruments, without the need for any further action, and that the person(s) executing this </w:t>
      </w:r>
      <w:r w:rsidR="00321ABE">
        <w:t>ROA</w:t>
      </w:r>
      <w:r w:rsidRPr="00B975E7">
        <w:t xml:space="preserve"> </w:t>
      </w:r>
      <w:r w:rsidRPr="00F40064">
        <w:t xml:space="preserve">on behalf of Property Owner are the duly designated agents of Property </w:t>
      </w:r>
      <w:r w:rsidR="00336ACB">
        <w:t xml:space="preserve">Owner and authorized to do so. If a resolution or other instrument is required for approval, such document will be affixed to this </w:t>
      </w:r>
      <w:r w:rsidR="00321ABE">
        <w:t>ROA</w:t>
      </w:r>
      <w:r w:rsidR="00336ACB">
        <w:t>.</w:t>
      </w:r>
      <w:r w:rsidRPr="00F40064">
        <w:t xml:space="preserve"> </w:t>
      </w:r>
    </w:p>
    <w:p w14:paraId="0DA8DD98" w14:textId="77777777" w:rsidR="00F40064" w:rsidRPr="00F40064" w:rsidRDefault="00F40064" w:rsidP="005472DA">
      <w:pPr>
        <w:ind w:left="360" w:hanging="360"/>
      </w:pPr>
    </w:p>
    <w:p w14:paraId="2249D142" w14:textId="77777777" w:rsidR="00F40064" w:rsidRPr="00F40064" w:rsidRDefault="00F40064" w:rsidP="005472DA">
      <w:pPr>
        <w:pStyle w:val="ListParagraph"/>
        <w:numPr>
          <w:ilvl w:val="0"/>
          <w:numId w:val="18"/>
        </w:numPr>
        <w:ind w:left="360"/>
      </w:pPr>
      <w:r w:rsidRPr="005472DA">
        <w:rPr>
          <w:u w:val="single"/>
        </w:rPr>
        <w:t>Termination</w:t>
      </w:r>
      <w:r w:rsidR="005472DA" w:rsidRPr="005472DA">
        <w:rPr>
          <w:u w:val="single"/>
        </w:rPr>
        <w:t>:</w:t>
      </w:r>
    </w:p>
    <w:p w14:paraId="04ED9DEF" w14:textId="77777777" w:rsidR="00F40064" w:rsidRPr="00F40064" w:rsidRDefault="0079220C" w:rsidP="005472DA">
      <w:pPr>
        <w:ind w:left="360"/>
      </w:pPr>
      <w:r>
        <w:t xml:space="preserve">Upon written request of the </w:t>
      </w:r>
      <w:r w:rsidR="00F40064" w:rsidRPr="00F40064">
        <w:t xml:space="preserve">Property Owner </w:t>
      </w:r>
      <w:r>
        <w:t xml:space="preserve">to the address listed below, NJDEP shall remove the </w:t>
      </w:r>
      <w:r w:rsidR="00F40064" w:rsidRPr="00F40064">
        <w:t xml:space="preserve">Tree </w:t>
      </w:r>
      <w:r>
        <w:t>from the listing for the</w:t>
      </w:r>
      <w:r w:rsidR="00F40064" w:rsidRPr="00F40064">
        <w:t xml:space="preserve"> Big Tree program</w:t>
      </w:r>
      <w:r>
        <w:t>.</w:t>
      </w:r>
      <w:r w:rsidR="00F40064" w:rsidRPr="00F40064">
        <w:t xml:space="preserve"> </w:t>
      </w:r>
    </w:p>
    <w:p w14:paraId="2AD07BD8" w14:textId="77777777" w:rsidR="00F40064" w:rsidRPr="00F40064" w:rsidRDefault="00F40064" w:rsidP="005472DA">
      <w:pPr>
        <w:ind w:left="360" w:hanging="360"/>
      </w:pPr>
    </w:p>
    <w:p w14:paraId="1B2BD2C8" w14:textId="77777777" w:rsidR="00F40064" w:rsidRPr="00F40064" w:rsidRDefault="00F40064" w:rsidP="005472DA">
      <w:pPr>
        <w:pStyle w:val="ListParagraph"/>
        <w:numPr>
          <w:ilvl w:val="0"/>
          <w:numId w:val="18"/>
        </w:numPr>
        <w:ind w:left="360"/>
      </w:pPr>
      <w:r w:rsidRPr="005472DA">
        <w:rPr>
          <w:u w:val="single"/>
        </w:rPr>
        <w:t>Tools and Equipment</w:t>
      </w:r>
      <w:r w:rsidRPr="00F40064">
        <w:t xml:space="preserve">: </w:t>
      </w:r>
    </w:p>
    <w:p w14:paraId="7B41F6CE" w14:textId="77777777" w:rsidR="0079220C" w:rsidRDefault="00F40064" w:rsidP="0079220C">
      <w:pPr>
        <w:ind w:left="360"/>
      </w:pPr>
      <w:r w:rsidRPr="00F40064">
        <w:t>All tools, equipment, and other property taken upon or placed upon the property by the NJDEP shall remain the property of the NJDEP</w:t>
      </w:r>
      <w:r w:rsidR="0079220C">
        <w:t>.</w:t>
      </w:r>
      <w:r w:rsidRPr="00F40064">
        <w:rPr>
          <w:noProof/>
        </w:rPr>
        <mc:AlternateContent>
          <mc:Choice Requires="wps">
            <w:drawing>
              <wp:anchor distT="0" distB="0" distL="114300" distR="114300" simplePos="0" relativeHeight="251660288" behindDoc="0" locked="0" layoutInCell="1" allowOverlap="1" wp14:anchorId="719DC88E" wp14:editId="4D23F196">
                <wp:simplePos x="0" y="0"/>
                <wp:positionH relativeFrom="page">
                  <wp:posOffset>7722235</wp:posOffset>
                </wp:positionH>
                <wp:positionV relativeFrom="page">
                  <wp:posOffset>4445</wp:posOffset>
                </wp:positionV>
                <wp:extent cx="1270" cy="9999345"/>
                <wp:effectExtent l="0" t="0" r="17780" b="4000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999345"/>
                        </a:xfrm>
                        <a:custGeom>
                          <a:avLst/>
                          <a:gdLst>
                            <a:gd name="T0" fmla="+- 0 15818 7"/>
                            <a:gd name="T1" fmla="*/ 15818 h 15747"/>
                            <a:gd name="T2" fmla="+- 0 9331 7"/>
                            <a:gd name="T3" fmla="*/ 9331 h 15747"/>
                            <a:gd name="T4" fmla="+- 0 9288 7"/>
                            <a:gd name="T5" fmla="*/ 9288 h 15747"/>
                            <a:gd name="T6" fmla="+- 0 36 7"/>
                            <a:gd name="T7" fmla="*/ 36 h 15747"/>
                          </a:gdLst>
                          <a:ahLst/>
                          <a:cxnLst>
                            <a:cxn ang="0">
                              <a:pos x="0" y="T1"/>
                            </a:cxn>
                            <a:cxn ang="0">
                              <a:pos x="0" y="T3"/>
                            </a:cxn>
                            <a:cxn ang="0">
                              <a:pos x="0" y="T5"/>
                            </a:cxn>
                            <a:cxn ang="0">
                              <a:pos x="0" y="T7"/>
                            </a:cxn>
                          </a:cxnLst>
                          <a:rect l="0" t="0" r="r" b="b"/>
                          <a:pathLst>
                            <a:path h="15747">
                              <a:moveTo>
                                <a:pt x="28" y="15811"/>
                              </a:moveTo>
                              <a:lnTo>
                                <a:pt x="28" y="9324"/>
                              </a:lnTo>
                              <a:moveTo>
                                <a:pt x="28" y="9281"/>
                              </a:moveTo>
                              <a:lnTo>
                                <a:pt x="28" y="29"/>
                              </a:lnTo>
                            </a:path>
                          </a:pathLst>
                        </a:custGeom>
                        <a:noFill/>
                        <a:ln w="45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F726C" id="AutoShape 18" o:spid="_x0000_s1026" style="position:absolute;margin-left:608.05pt;margin-top:.35pt;width:.1pt;height:787.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" path="m28,15811r,-6487m28,9281l28,29e" filled="f" strokeweight=".1273mm">
                <v:path arrowok="t" o:connecttype="custom" o:connectlocs="0,10044430;0,5925185;0,5897880;0,22860" o:connectangles="0,0,0,0"/>
                <w10:wrap anchorx="page" anchory="page"/>
              </v:shape>
            </w:pict>
          </mc:Fallback>
        </mc:AlternateContent>
      </w:r>
    </w:p>
    <w:p w14:paraId="2CA626DC" w14:textId="77777777" w:rsidR="0079220C" w:rsidRDefault="0079220C" w:rsidP="0079220C">
      <w:pPr>
        <w:ind w:left="360"/>
      </w:pPr>
    </w:p>
    <w:p w14:paraId="7D2DA0A8" w14:textId="77777777" w:rsidR="0079220C" w:rsidRDefault="0079220C" w:rsidP="0079220C">
      <w:pPr>
        <w:ind w:left="360"/>
      </w:pPr>
    </w:p>
    <w:p w14:paraId="5A794BF5" w14:textId="77777777" w:rsidR="00F40064" w:rsidRPr="00F40064" w:rsidRDefault="00F40064" w:rsidP="0079220C">
      <w:r w:rsidRPr="00F40064">
        <w:t xml:space="preserve">By signing this </w:t>
      </w:r>
      <w:r w:rsidR="00321ABE">
        <w:t>ROA</w:t>
      </w:r>
      <w:r w:rsidRPr="00F40064">
        <w:t>, Applicant acknowledges that the above-mentioned work may be performed</w:t>
      </w:r>
      <w:r w:rsidR="0079220C">
        <w:t xml:space="preserve"> </w:t>
      </w:r>
      <w:r w:rsidRPr="00F40064">
        <w:t xml:space="preserve">pursuant to this </w:t>
      </w:r>
      <w:r w:rsidR="00321ABE">
        <w:t>ROA</w:t>
      </w:r>
      <w:r w:rsidRPr="00F40064">
        <w:t xml:space="preserve">. </w:t>
      </w:r>
    </w:p>
    <w:p w14:paraId="7A63EAD0" w14:textId="77777777" w:rsidR="00F40064" w:rsidRDefault="00F40064" w:rsidP="00F40064"/>
    <w:p w14:paraId="66343495" w14:textId="77777777" w:rsidR="0079220C" w:rsidRPr="00F40064" w:rsidRDefault="0079220C" w:rsidP="00F40064"/>
    <w:p w14:paraId="7BD21E41" w14:textId="77777777" w:rsidR="00F40064" w:rsidRPr="00F40064" w:rsidRDefault="00F40064" w:rsidP="00F40064">
      <w:r w:rsidRPr="00F40064">
        <w:t>Owner’s Signature:</w:t>
      </w:r>
      <w:r w:rsidRPr="00F40064">
        <w:tab/>
        <w:t>_______________________</w:t>
      </w:r>
      <w:r w:rsidRPr="00F40064">
        <w:tab/>
        <w:t>Date: ______________________________</w:t>
      </w:r>
    </w:p>
    <w:p w14:paraId="46DF938E" w14:textId="77777777" w:rsidR="00F40064" w:rsidRDefault="00F40064" w:rsidP="00F40064"/>
    <w:p w14:paraId="0A2C96D1" w14:textId="77777777" w:rsidR="0079220C" w:rsidRPr="00F40064" w:rsidRDefault="0079220C" w:rsidP="00F40064"/>
    <w:p w14:paraId="6BA27670" w14:textId="77777777" w:rsidR="00F40064" w:rsidRPr="00F40064" w:rsidRDefault="00F40064" w:rsidP="00F40064"/>
    <w:p w14:paraId="52A68E76" w14:textId="77777777" w:rsidR="00F40064" w:rsidRPr="00F40064" w:rsidRDefault="00F40064" w:rsidP="00F40064">
      <w:r w:rsidRPr="00F40064">
        <w:t>Co-Owner Signature:</w:t>
      </w:r>
      <w:r w:rsidRPr="00F40064">
        <w:tab/>
        <w:t>_______________________</w:t>
      </w:r>
      <w:r w:rsidRPr="00F40064">
        <w:tab/>
        <w:t>Date: _______________________________</w:t>
      </w:r>
    </w:p>
    <w:p w14:paraId="5AB434BC" w14:textId="77777777" w:rsidR="00F40064" w:rsidRPr="00F40064" w:rsidRDefault="00F40064" w:rsidP="00F40064"/>
    <w:p w14:paraId="4E57F167" w14:textId="77777777" w:rsidR="00F40064" w:rsidRDefault="00F40064" w:rsidP="00F40064"/>
    <w:p w14:paraId="1ED4E5D8" w14:textId="77777777" w:rsidR="0079220C" w:rsidRPr="00F40064" w:rsidRDefault="0079220C" w:rsidP="00F40064"/>
    <w:p w14:paraId="688258BF" w14:textId="77777777" w:rsidR="00F40064" w:rsidRPr="00F40064" w:rsidRDefault="00F40064" w:rsidP="00F40064">
      <w:r w:rsidRPr="00F40064">
        <w:t xml:space="preserve">Return this </w:t>
      </w:r>
      <w:r w:rsidR="00B975E7" w:rsidRPr="00B975E7">
        <w:t xml:space="preserve">Right of </w:t>
      </w:r>
      <w:r w:rsidR="00022E0E">
        <w:t>Access</w:t>
      </w:r>
      <w:r w:rsidR="00B975E7" w:rsidRPr="00B975E7">
        <w:t xml:space="preserve"> Form</w:t>
      </w:r>
      <w:r w:rsidRPr="00B975E7">
        <w:t xml:space="preserve"> </w:t>
      </w:r>
      <w:r w:rsidRPr="00F40064">
        <w:t xml:space="preserve">to: </w:t>
      </w:r>
    </w:p>
    <w:p w14:paraId="6B9389F3" w14:textId="77777777" w:rsidR="00F40064" w:rsidRPr="00F40064" w:rsidRDefault="00F40064" w:rsidP="00F40064"/>
    <w:p w14:paraId="16202511" w14:textId="77777777" w:rsidR="00F40064" w:rsidRPr="00F40064" w:rsidRDefault="00F40064" w:rsidP="00F40064">
      <w:bookmarkStart w:id="5" w:name="_Hlk535415627"/>
      <w:r w:rsidRPr="00F40064">
        <w:t>Joseph C. Bennett</w:t>
      </w:r>
    </w:p>
    <w:p w14:paraId="6A3AC554" w14:textId="77777777" w:rsidR="00F40064" w:rsidRPr="00F40064" w:rsidRDefault="00F40064" w:rsidP="00F40064">
      <w:r w:rsidRPr="00F40064">
        <w:t>Assistant Regional Forester</w:t>
      </w:r>
    </w:p>
    <w:p w14:paraId="6BB124A5" w14:textId="77777777" w:rsidR="00F40064" w:rsidRPr="00F40064" w:rsidRDefault="00F40064" w:rsidP="00F40064">
      <w:r w:rsidRPr="00F40064">
        <w:t>NJDEP Forest Service</w:t>
      </w:r>
    </w:p>
    <w:p w14:paraId="05D7B4D2" w14:textId="77777777" w:rsidR="00F40064" w:rsidRDefault="00F40064" w:rsidP="00F40064">
      <w:r w:rsidRPr="00F40064">
        <w:t>Mail Code: 501-04</w:t>
      </w:r>
    </w:p>
    <w:p w14:paraId="3F409EE7" w14:textId="77777777" w:rsidR="00624E7E" w:rsidRPr="00F40064" w:rsidRDefault="00624E7E" w:rsidP="00F40064">
      <w:r>
        <w:t>P.O. Box 420</w:t>
      </w:r>
    </w:p>
    <w:p w14:paraId="2D1CC9C1" w14:textId="77777777" w:rsidR="00F40064" w:rsidRPr="00F40064" w:rsidRDefault="00F40064" w:rsidP="00F40064">
      <w:r w:rsidRPr="00F40064">
        <w:t>Trenton, NJ</w:t>
      </w:r>
      <w:r w:rsidR="00DE6F12">
        <w:t xml:space="preserve"> </w:t>
      </w:r>
      <w:r w:rsidRPr="00F40064">
        <w:t>08625</w:t>
      </w:r>
    </w:p>
    <w:bookmarkEnd w:id="0"/>
    <w:bookmarkEnd w:id="5"/>
    <w:p w14:paraId="4474AFAE" w14:textId="77777777" w:rsidR="00F40064" w:rsidRPr="00F40064" w:rsidRDefault="00F40064" w:rsidP="00F40064"/>
    <w:sectPr w:rsidR="00F40064" w:rsidRPr="00F40064" w:rsidSect="00DA54F2">
      <w:headerReference w:type="default" r:id="rId8"/>
      <w:headerReference w:type="first" r:id="rId9"/>
      <w:footerReference w:type="first" r:id="rId10"/>
      <w:pgSz w:w="12240" w:h="15840"/>
      <w:pgMar w:top="1080" w:right="1440" w:bottom="1080" w:left="1440" w:header="576"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93BEB" w14:textId="77777777" w:rsidR="00BE1DA3" w:rsidRDefault="00BE1DA3" w:rsidP="00450E66">
      <w:r>
        <w:separator/>
      </w:r>
    </w:p>
  </w:endnote>
  <w:endnote w:type="continuationSeparator" w:id="0">
    <w:p w14:paraId="15B0DF87" w14:textId="77777777" w:rsidR="00BE1DA3" w:rsidRDefault="00BE1DA3" w:rsidP="0045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Calibri"/>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22193" w14:textId="77777777" w:rsidR="00A9341E" w:rsidRDefault="00A9341E" w:rsidP="00450E66">
    <w:pPr>
      <w:pStyle w:val="Caption"/>
      <w:framePr w:w="0" w:hRule="auto" w:hSpace="0" w:wrap="auto" w:vAnchor="margin" w:hAnchor="text" w:xAlign="left" w:yAlign="inline"/>
      <w:rPr>
        <w:sz w:val="16"/>
      </w:rPr>
    </w:pPr>
    <w:smartTag w:uri="urn:schemas-microsoft-com:office:smarttags" w:element="place">
      <w:smartTag w:uri="urn:schemas-microsoft-com:office:smarttags" w:element="State">
        <w:r>
          <w:rPr>
            <w:sz w:val="16"/>
          </w:rPr>
          <w:t>New Jersey</w:t>
        </w:r>
      </w:smartTag>
    </w:smartTag>
    <w:r>
      <w:rPr>
        <w:sz w:val="16"/>
      </w:rPr>
      <w:t xml:space="preserve"> is an Equal Opportunity Employer </w:t>
    </w:r>
    <w:r>
      <w:rPr>
        <w:rFonts w:ascii="ZapfDingbats" w:hAnsi="ZapfDingbats"/>
        <w:b/>
        <w:sz w:val="8"/>
      </w:rPr>
      <w:t></w:t>
    </w:r>
    <w:r>
      <w:rPr>
        <w:rFonts w:ascii="ZapfDingbats" w:hAnsi="ZapfDingbats"/>
        <w:sz w:val="16"/>
      </w:rPr>
      <w:t></w:t>
    </w:r>
    <w:r>
      <w:rPr>
        <w:sz w:val="16"/>
      </w:rPr>
      <w:t>Printed on Recycled Paper and Recyclable</w:t>
    </w:r>
  </w:p>
  <w:p w14:paraId="4C5EE73B" w14:textId="77777777" w:rsidR="00A9341E" w:rsidRDefault="00A93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7E706" w14:textId="77777777" w:rsidR="00BE1DA3" w:rsidRDefault="00BE1DA3" w:rsidP="00450E66">
      <w:r>
        <w:separator/>
      </w:r>
    </w:p>
  </w:footnote>
  <w:footnote w:type="continuationSeparator" w:id="0">
    <w:p w14:paraId="4422A974" w14:textId="77777777" w:rsidR="00BE1DA3" w:rsidRDefault="00BE1DA3" w:rsidP="0045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3D9FA" w14:textId="77777777" w:rsidR="00A9341E" w:rsidRDefault="00A9341E">
    <w:pPr>
      <w:pStyle w:val="Header"/>
    </w:pPr>
  </w:p>
  <w:p w14:paraId="3B1E2D3A" w14:textId="77777777" w:rsidR="00A9341E" w:rsidRDefault="00A93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44" w:type="dxa"/>
      <w:tblInd w:w="-702" w:type="dxa"/>
      <w:tblLook w:val="04A0" w:firstRow="1" w:lastRow="0" w:firstColumn="1" w:lastColumn="0" w:noHBand="0" w:noVBand="1"/>
    </w:tblPr>
    <w:tblGrid>
      <w:gridCol w:w="2240"/>
      <w:gridCol w:w="6453"/>
      <w:gridCol w:w="2151"/>
    </w:tblGrid>
    <w:tr w:rsidR="00A9341E" w:rsidRPr="00450E66" w14:paraId="4E235403" w14:textId="77777777" w:rsidTr="000372A0">
      <w:trPr>
        <w:trHeight w:val="1312"/>
      </w:trPr>
      <w:tc>
        <w:tcPr>
          <w:tcW w:w="2240" w:type="dxa"/>
        </w:tcPr>
        <w:p w14:paraId="6A2CAA85" w14:textId="77777777" w:rsidR="00A9341E" w:rsidRPr="00450E66" w:rsidRDefault="00AF33C6" w:rsidP="00267156">
          <w:pPr>
            <w:pStyle w:val="Header"/>
            <w:jc w:val="center"/>
          </w:pPr>
          <w:r>
            <w:t xml:space="preserve"> </w:t>
          </w:r>
        </w:p>
      </w:tc>
      <w:bookmarkStart w:id="6" w:name="_MON_1072684900"/>
      <w:bookmarkStart w:id="7" w:name="_MON_1198584043"/>
      <w:bookmarkStart w:id="8" w:name="_MON_1288592937"/>
      <w:bookmarkEnd w:id="6"/>
      <w:bookmarkEnd w:id="7"/>
      <w:bookmarkEnd w:id="8"/>
      <w:bookmarkStart w:id="9" w:name="_MON_1072684874"/>
      <w:bookmarkEnd w:id="9"/>
      <w:tc>
        <w:tcPr>
          <w:tcW w:w="6453" w:type="dxa"/>
        </w:tcPr>
        <w:p w14:paraId="4E96A461" w14:textId="77777777" w:rsidR="00A9341E" w:rsidRPr="00450E66" w:rsidRDefault="00A9341E" w:rsidP="00267156">
          <w:pPr>
            <w:jc w:val="center"/>
          </w:pPr>
          <w:r w:rsidRPr="00450E66">
            <w:rPr>
              <w:color w:val="000080"/>
            </w:rPr>
            <w:object w:dxaOrig="2880" w:dyaOrig="1380" w14:anchorId="12879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69pt" fillcolor="window">
                <v:imagedata r:id="rId1" o:title=""/>
              </v:shape>
              <o:OLEObject Type="Embed" ProgID="Word.Picture.8" ShapeID="_x0000_i1025" DrawAspect="Content" ObjectID="_1645265550" r:id="rId2"/>
            </w:object>
          </w:r>
        </w:p>
      </w:tc>
      <w:tc>
        <w:tcPr>
          <w:tcW w:w="2151" w:type="dxa"/>
        </w:tcPr>
        <w:p w14:paraId="042D04F1" w14:textId="77777777" w:rsidR="00A9341E" w:rsidRPr="00450E66" w:rsidRDefault="00A9341E" w:rsidP="00267156">
          <w:pPr>
            <w:pStyle w:val="Header"/>
            <w:jc w:val="right"/>
          </w:pPr>
        </w:p>
      </w:tc>
    </w:tr>
    <w:tr w:rsidR="00A9341E" w:rsidRPr="00450E66" w14:paraId="15EDBC37" w14:textId="77777777" w:rsidTr="000372A0">
      <w:trPr>
        <w:trHeight w:val="256"/>
      </w:trPr>
      <w:tc>
        <w:tcPr>
          <w:tcW w:w="2240" w:type="dxa"/>
        </w:tcPr>
        <w:p w14:paraId="3C5AD55A" w14:textId="77777777" w:rsidR="00A9341E" w:rsidRPr="00450E66" w:rsidRDefault="00A9341E" w:rsidP="00267156">
          <w:pPr>
            <w:pStyle w:val="Header"/>
            <w:jc w:val="center"/>
            <w:rPr>
              <w:rFonts w:ascii="Times New Roman" w:hAnsi="Times New Roman"/>
            </w:rPr>
          </w:pPr>
        </w:p>
      </w:tc>
      <w:tc>
        <w:tcPr>
          <w:tcW w:w="6453" w:type="dxa"/>
        </w:tcPr>
        <w:p w14:paraId="03B7A482" w14:textId="77777777" w:rsidR="00A9341E" w:rsidRPr="0030005A" w:rsidRDefault="00A9341E" w:rsidP="00267156">
          <w:pPr>
            <w:tabs>
              <w:tab w:val="center" w:pos="6120"/>
              <w:tab w:val="right" w:pos="11430"/>
            </w:tabs>
            <w:ind w:right="-90"/>
            <w:jc w:val="center"/>
          </w:pPr>
          <w:r w:rsidRPr="0030005A">
            <w:rPr>
              <w:smallCaps/>
              <w:color w:val="000000"/>
            </w:rPr>
            <w:t>Department of Environmental Protection</w:t>
          </w:r>
        </w:p>
      </w:tc>
      <w:tc>
        <w:tcPr>
          <w:tcW w:w="2151" w:type="dxa"/>
        </w:tcPr>
        <w:p w14:paraId="372EB54A" w14:textId="77777777" w:rsidR="00A9341E" w:rsidRPr="00450E66" w:rsidRDefault="00A9341E" w:rsidP="00267156">
          <w:pPr>
            <w:pStyle w:val="Header"/>
            <w:jc w:val="right"/>
            <w:rPr>
              <w:rFonts w:ascii="Times New Roman" w:hAnsi="Times New Roman"/>
            </w:rPr>
          </w:pPr>
        </w:p>
      </w:tc>
    </w:tr>
    <w:tr w:rsidR="00816744" w:rsidRPr="00450E66" w14:paraId="35799D65" w14:textId="77777777" w:rsidTr="000372A0">
      <w:trPr>
        <w:trHeight w:val="242"/>
      </w:trPr>
      <w:tc>
        <w:tcPr>
          <w:tcW w:w="2240" w:type="dxa"/>
        </w:tcPr>
        <w:p w14:paraId="5C5A45C6" w14:textId="77777777" w:rsidR="00816744" w:rsidRPr="00AF0828" w:rsidRDefault="00816744" w:rsidP="00816744">
          <w:pPr>
            <w:pStyle w:val="Header"/>
            <w:jc w:val="center"/>
            <w:rPr>
              <w:sz w:val="18"/>
              <w:szCs w:val="18"/>
            </w:rPr>
          </w:pPr>
          <w:r w:rsidRPr="00AF0828">
            <w:rPr>
              <w:smallCaps/>
              <w:color w:val="000000"/>
              <w:sz w:val="18"/>
              <w:szCs w:val="18"/>
            </w:rPr>
            <w:t>PHILIP D. MURPHY</w:t>
          </w:r>
        </w:p>
      </w:tc>
      <w:tc>
        <w:tcPr>
          <w:tcW w:w="6453" w:type="dxa"/>
        </w:tcPr>
        <w:p w14:paraId="0E3394D3" w14:textId="77777777" w:rsidR="00816744" w:rsidRPr="0030005A" w:rsidRDefault="00816744" w:rsidP="00816744">
          <w:pPr>
            <w:pStyle w:val="Header"/>
            <w:jc w:val="center"/>
          </w:pPr>
          <w:r w:rsidRPr="0030005A">
            <w:rPr>
              <w:smallCaps/>
              <w:color w:val="000000"/>
            </w:rPr>
            <w:t>natural &amp; Historic resources</w:t>
          </w:r>
        </w:p>
      </w:tc>
      <w:tc>
        <w:tcPr>
          <w:tcW w:w="2151" w:type="dxa"/>
        </w:tcPr>
        <w:p w14:paraId="6BE11899" w14:textId="77777777" w:rsidR="00816744" w:rsidRPr="00AF0828" w:rsidRDefault="00816744" w:rsidP="00816744">
          <w:pPr>
            <w:tabs>
              <w:tab w:val="center" w:pos="6120"/>
              <w:tab w:val="right" w:pos="11250"/>
            </w:tabs>
            <w:ind w:right="-90"/>
            <w:jc w:val="center"/>
            <w:rPr>
              <w:sz w:val="18"/>
              <w:szCs w:val="18"/>
            </w:rPr>
          </w:pPr>
          <w:r w:rsidRPr="00AF0828">
            <w:rPr>
              <w:sz w:val="18"/>
              <w:szCs w:val="18"/>
            </w:rPr>
            <w:t xml:space="preserve">CATHERINE R. </w:t>
          </w:r>
          <w:proofErr w:type="spellStart"/>
          <w:r w:rsidRPr="00AF0828">
            <w:rPr>
              <w:sz w:val="18"/>
              <w:szCs w:val="18"/>
            </w:rPr>
            <w:t>McCABE</w:t>
          </w:r>
          <w:proofErr w:type="spellEnd"/>
        </w:p>
      </w:tc>
    </w:tr>
    <w:tr w:rsidR="00816744" w:rsidRPr="00450E66" w14:paraId="4CE69DAC" w14:textId="77777777" w:rsidTr="000372A0">
      <w:trPr>
        <w:trHeight w:val="213"/>
      </w:trPr>
      <w:tc>
        <w:tcPr>
          <w:tcW w:w="2240" w:type="dxa"/>
        </w:tcPr>
        <w:p w14:paraId="1597F041" w14:textId="77777777" w:rsidR="00816744" w:rsidRPr="00AF0828" w:rsidRDefault="00816744" w:rsidP="00816744">
          <w:pPr>
            <w:pStyle w:val="Header"/>
            <w:jc w:val="center"/>
            <w:rPr>
              <w:sz w:val="18"/>
              <w:szCs w:val="18"/>
            </w:rPr>
          </w:pPr>
          <w:r w:rsidRPr="00AF0828">
            <w:rPr>
              <w:i/>
              <w:color w:val="000000"/>
              <w:sz w:val="18"/>
              <w:szCs w:val="18"/>
            </w:rPr>
            <w:t>Governor</w:t>
          </w:r>
        </w:p>
      </w:tc>
      <w:tc>
        <w:tcPr>
          <w:tcW w:w="6453" w:type="dxa"/>
        </w:tcPr>
        <w:p w14:paraId="00E8A8D0" w14:textId="77777777" w:rsidR="00816744" w:rsidRPr="0030005A" w:rsidRDefault="00816744" w:rsidP="00816744">
          <w:pPr>
            <w:pStyle w:val="Header"/>
            <w:jc w:val="center"/>
            <w:rPr>
              <w:sz w:val="18"/>
              <w:szCs w:val="18"/>
            </w:rPr>
          </w:pPr>
          <w:r>
            <w:rPr>
              <w:sz w:val="18"/>
              <w:szCs w:val="18"/>
            </w:rPr>
            <w:t>NEW JERSEY FOREST SERVICE</w:t>
          </w:r>
        </w:p>
      </w:tc>
      <w:tc>
        <w:tcPr>
          <w:tcW w:w="2151" w:type="dxa"/>
        </w:tcPr>
        <w:p w14:paraId="78A0D3B4" w14:textId="77777777" w:rsidR="00816744" w:rsidRPr="00AF0828" w:rsidRDefault="00816744" w:rsidP="00816744">
          <w:pPr>
            <w:tabs>
              <w:tab w:val="center" w:pos="6120"/>
              <w:tab w:val="left" w:pos="9720"/>
            </w:tabs>
            <w:ind w:right="-90"/>
            <w:jc w:val="center"/>
            <w:rPr>
              <w:sz w:val="18"/>
              <w:szCs w:val="18"/>
            </w:rPr>
          </w:pPr>
          <w:r w:rsidRPr="00AF0828">
            <w:rPr>
              <w:i/>
              <w:color w:val="000000"/>
              <w:sz w:val="18"/>
              <w:szCs w:val="18"/>
            </w:rPr>
            <w:t>Commissioner</w:t>
          </w:r>
        </w:p>
      </w:tc>
    </w:tr>
    <w:tr w:rsidR="00816744" w:rsidRPr="00450E66" w14:paraId="4BA202B4" w14:textId="77777777" w:rsidTr="000372A0">
      <w:trPr>
        <w:trHeight w:val="213"/>
      </w:trPr>
      <w:tc>
        <w:tcPr>
          <w:tcW w:w="2240" w:type="dxa"/>
        </w:tcPr>
        <w:p w14:paraId="463BA979" w14:textId="77777777" w:rsidR="00816744" w:rsidRPr="00AF0828" w:rsidRDefault="00816744" w:rsidP="00816744">
          <w:pPr>
            <w:pStyle w:val="Header"/>
            <w:jc w:val="center"/>
            <w:rPr>
              <w:sz w:val="18"/>
              <w:szCs w:val="18"/>
            </w:rPr>
          </w:pPr>
        </w:p>
      </w:tc>
      <w:tc>
        <w:tcPr>
          <w:tcW w:w="6453" w:type="dxa"/>
        </w:tcPr>
        <w:p w14:paraId="79E16690" w14:textId="77777777" w:rsidR="00816744" w:rsidRPr="0030005A" w:rsidRDefault="00816744" w:rsidP="00816744">
          <w:pPr>
            <w:tabs>
              <w:tab w:val="left" w:pos="9990"/>
            </w:tabs>
            <w:ind w:left="677" w:right="630"/>
            <w:jc w:val="center"/>
            <w:rPr>
              <w:sz w:val="18"/>
              <w:szCs w:val="18"/>
            </w:rPr>
          </w:pPr>
          <w:r w:rsidRPr="0030005A">
            <w:rPr>
              <w:sz w:val="18"/>
              <w:szCs w:val="18"/>
            </w:rPr>
            <w:t xml:space="preserve">MAIL CODE </w:t>
          </w:r>
          <w:r>
            <w:rPr>
              <w:sz w:val="18"/>
              <w:szCs w:val="18"/>
            </w:rPr>
            <w:t>501-04</w:t>
          </w:r>
        </w:p>
      </w:tc>
      <w:tc>
        <w:tcPr>
          <w:tcW w:w="2151" w:type="dxa"/>
        </w:tcPr>
        <w:p w14:paraId="572899D2" w14:textId="77777777" w:rsidR="00816744" w:rsidRPr="00AF0828" w:rsidRDefault="00816744" w:rsidP="00816744">
          <w:pPr>
            <w:pStyle w:val="Header"/>
            <w:jc w:val="center"/>
            <w:rPr>
              <w:sz w:val="18"/>
              <w:szCs w:val="18"/>
            </w:rPr>
          </w:pPr>
        </w:p>
      </w:tc>
    </w:tr>
    <w:tr w:rsidR="00816744" w:rsidRPr="00450E66" w14:paraId="1755DF6F" w14:textId="77777777" w:rsidTr="000372A0">
      <w:trPr>
        <w:trHeight w:val="199"/>
      </w:trPr>
      <w:tc>
        <w:tcPr>
          <w:tcW w:w="2240" w:type="dxa"/>
        </w:tcPr>
        <w:p w14:paraId="214E7F12" w14:textId="77777777" w:rsidR="00816744" w:rsidRPr="00AF0828" w:rsidRDefault="00816744" w:rsidP="00816744">
          <w:pPr>
            <w:pStyle w:val="Header"/>
            <w:jc w:val="center"/>
            <w:rPr>
              <w:sz w:val="18"/>
              <w:szCs w:val="18"/>
            </w:rPr>
          </w:pPr>
          <w:r w:rsidRPr="00AF0828">
            <w:rPr>
              <w:color w:val="000000"/>
              <w:sz w:val="18"/>
              <w:szCs w:val="18"/>
            </w:rPr>
            <w:t>SHEILA Y. OLIVER</w:t>
          </w:r>
        </w:p>
      </w:tc>
      <w:tc>
        <w:tcPr>
          <w:tcW w:w="6453" w:type="dxa"/>
        </w:tcPr>
        <w:p w14:paraId="5B6D9A8C" w14:textId="77777777" w:rsidR="00816744" w:rsidRPr="0030005A" w:rsidRDefault="00816744" w:rsidP="00816744">
          <w:pPr>
            <w:pStyle w:val="Header"/>
            <w:jc w:val="center"/>
            <w:rPr>
              <w:sz w:val="18"/>
              <w:szCs w:val="18"/>
            </w:rPr>
          </w:pPr>
          <w:r w:rsidRPr="0030005A">
            <w:rPr>
              <w:sz w:val="18"/>
              <w:szCs w:val="18"/>
            </w:rPr>
            <w:t>P.O. BOX 420</w:t>
          </w:r>
        </w:p>
      </w:tc>
      <w:tc>
        <w:tcPr>
          <w:tcW w:w="2151" w:type="dxa"/>
        </w:tcPr>
        <w:p w14:paraId="16CED1DE" w14:textId="77777777" w:rsidR="00816744" w:rsidRPr="00AF0828" w:rsidRDefault="00816744" w:rsidP="00816744">
          <w:pPr>
            <w:pStyle w:val="Header"/>
            <w:jc w:val="center"/>
            <w:rPr>
              <w:sz w:val="18"/>
              <w:szCs w:val="18"/>
            </w:rPr>
          </w:pPr>
        </w:p>
      </w:tc>
    </w:tr>
    <w:tr w:rsidR="00816744" w:rsidRPr="00450E66" w14:paraId="3CD75CC8" w14:textId="77777777" w:rsidTr="000372A0">
      <w:trPr>
        <w:trHeight w:val="758"/>
      </w:trPr>
      <w:tc>
        <w:tcPr>
          <w:tcW w:w="2240" w:type="dxa"/>
        </w:tcPr>
        <w:p w14:paraId="54695820" w14:textId="77777777" w:rsidR="00816744" w:rsidRPr="00AF0828" w:rsidRDefault="00816744" w:rsidP="00816744">
          <w:pPr>
            <w:pStyle w:val="Header"/>
            <w:jc w:val="center"/>
            <w:rPr>
              <w:color w:val="000000"/>
              <w:sz w:val="18"/>
              <w:szCs w:val="18"/>
            </w:rPr>
          </w:pPr>
          <w:r w:rsidRPr="00AF0828">
            <w:rPr>
              <w:i/>
              <w:color w:val="000000"/>
              <w:sz w:val="18"/>
              <w:szCs w:val="18"/>
            </w:rPr>
            <w:t>Lt. Governor</w:t>
          </w:r>
        </w:p>
      </w:tc>
      <w:tc>
        <w:tcPr>
          <w:tcW w:w="6453" w:type="dxa"/>
        </w:tcPr>
        <w:p w14:paraId="6866A34E" w14:textId="77777777" w:rsidR="00816744" w:rsidRPr="0030005A" w:rsidRDefault="00816744" w:rsidP="00816744">
          <w:pPr>
            <w:pStyle w:val="Header"/>
            <w:tabs>
              <w:tab w:val="center" w:pos="3132"/>
              <w:tab w:val="left" w:pos="5370"/>
            </w:tabs>
            <w:rPr>
              <w:sz w:val="18"/>
              <w:szCs w:val="18"/>
            </w:rPr>
          </w:pPr>
          <w:r w:rsidRPr="0030005A">
            <w:rPr>
              <w:sz w:val="18"/>
              <w:szCs w:val="18"/>
            </w:rPr>
            <w:tab/>
            <w:t>TRENTON, NJ 08625-0420</w:t>
          </w:r>
          <w:r w:rsidRPr="0030005A">
            <w:rPr>
              <w:sz w:val="18"/>
              <w:szCs w:val="18"/>
            </w:rPr>
            <w:tab/>
          </w:r>
          <w:r w:rsidRPr="0030005A">
            <w:rPr>
              <w:sz w:val="18"/>
              <w:szCs w:val="18"/>
            </w:rPr>
            <w:tab/>
          </w:r>
        </w:p>
        <w:p w14:paraId="4493E5D1" w14:textId="77777777" w:rsidR="00816744" w:rsidRPr="0030005A" w:rsidRDefault="00816744" w:rsidP="00816744">
          <w:pPr>
            <w:pStyle w:val="Header"/>
            <w:jc w:val="center"/>
            <w:rPr>
              <w:sz w:val="18"/>
              <w:szCs w:val="18"/>
            </w:rPr>
          </w:pPr>
          <w:r>
            <w:rPr>
              <w:sz w:val="18"/>
              <w:szCs w:val="18"/>
            </w:rPr>
            <w:t>TEL: # 609-292-2532</w:t>
          </w:r>
          <w:r w:rsidRPr="0030005A">
            <w:rPr>
              <w:sz w:val="18"/>
              <w:szCs w:val="18"/>
            </w:rPr>
            <w:t xml:space="preserve"> </w:t>
          </w:r>
          <w:r>
            <w:rPr>
              <w:sz w:val="18"/>
              <w:szCs w:val="18"/>
            </w:rPr>
            <w:t>FAX: # 609-984-0378</w:t>
          </w:r>
        </w:p>
        <w:p w14:paraId="78E44DC7" w14:textId="77777777" w:rsidR="00816744" w:rsidRPr="0030005A" w:rsidRDefault="00816744" w:rsidP="00816744">
          <w:pPr>
            <w:pStyle w:val="Header"/>
            <w:jc w:val="center"/>
            <w:rPr>
              <w:sz w:val="18"/>
              <w:szCs w:val="18"/>
            </w:rPr>
          </w:pPr>
        </w:p>
      </w:tc>
      <w:tc>
        <w:tcPr>
          <w:tcW w:w="2151" w:type="dxa"/>
        </w:tcPr>
        <w:p w14:paraId="6988B6BD" w14:textId="77777777" w:rsidR="00816744" w:rsidRPr="00AF0828" w:rsidRDefault="00816744" w:rsidP="00816744">
          <w:pPr>
            <w:pStyle w:val="Header"/>
            <w:jc w:val="center"/>
            <w:rPr>
              <w:sz w:val="18"/>
              <w:szCs w:val="18"/>
            </w:rPr>
          </w:pPr>
        </w:p>
      </w:tc>
    </w:tr>
  </w:tbl>
  <w:p w14:paraId="2D0F429E" w14:textId="77777777" w:rsidR="00A9341E" w:rsidRDefault="00A93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5D78"/>
    <w:multiLevelType w:val="hybridMultilevel"/>
    <w:tmpl w:val="259AE1DE"/>
    <w:lvl w:ilvl="0" w:tplc="41E671F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6D41F9"/>
    <w:multiLevelType w:val="hybridMultilevel"/>
    <w:tmpl w:val="760E5F68"/>
    <w:lvl w:ilvl="0" w:tplc="C2B08BB2">
      <w:start w:val="1"/>
      <w:numFmt w:val="decimal"/>
      <w:lvlText w:val="%1."/>
      <w:lvlJc w:val="left"/>
      <w:pPr>
        <w:tabs>
          <w:tab w:val="num" w:pos="1080"/>
        </w:tabs>
        <w:ind w:left="1080" w:hanging="360"/>
      </w:pPr>
      <w:rPr>
        <w:rFonts w:hint="default"/>
      </w:rPr>
    </w:lvl>
    <w:lvl w:ilvl="1" w:tplc="ED3CCCB8">
      <w:start w:val="1"/>
      <w:numFmt w:val="lowerLetter"/>
      <w:lvlText w:val="%2."/>
      <w:lvlJc w:val="left"/>
      <w:pPr>
        <w:tabs>
          <w:tab w:val="num" w:pos="1800"/>
        </w:tabs>
        <w:ind w:left="1800" w:hanging="360"/>
      </w:pPr>
      <w:rPr>
        <w:rFonts w:hint="default"/>
      </w:rPr>
    </w:lvl>
    <w:lvl w:ilvl="2" w:tplc="92706A3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2281898"/>
    <w:multiLevelType w:val="hybridMultilevel"/>
    <w:tmpl w:val="38A4794E"/>
    <w:lvl w:ilvl="0" w:tplc="2696B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5C4A1B"/>
    <w:multiLevelType w:val="hybridMultilevel"/>
    <w:tmpl w:val="F9027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A30D0"/>
    <w:multiLevelType w:val="hybridMultilevel"/>
    <w:tmpl w:val="B1A482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8037A"/>
    <w:multiLevelType w:val="hybridMultilevel"/>
    <w:tmpl w:val="077EB8C0"/>
    <w:lvl w:ilvl="0" w:tplc="1B4A5B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6B0F07"/>
    <w:multiLevelType w:val="hybridMultilevel"/>
    <w:tmpl w:val="67E65E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C66CE"/>
    <w:multiLevelType w:val="hybridMultilevel"/>
    <w:tmpl w:val="7EFE52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1257E"/>
    <w:multiLevelType w:val="hybridMultilevel"/>
    <w:tmpl w:val="7D103722"/>
    <w:lvl w:ilvl="0" w:tplc="DA78BFF6">
      <w:start w:val="1"/>
      <w:numFmt w:val="decimal"/>
      <w:lvlText w:val="%1."/>
      <w:lvlJc w:val="left"/>
      <w:pPr>
        <w:tabs>
          <w:tab w:val="num" w:pos="1080"/>
        </w:tabs>
        <w:ind w:left="1080" w:hanging="360"/>
      </w:pPr>
      <w:rPr>
        <w:rFonts w:hint="default"/>
      </w:rPr>
    </w:lvl>
    <w:lvl w:ilvl="1" w:tplc="6CB83E3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2B54B28"/>
    <w:multiLevelType w:val="hybridMultilevel"/>
    <w:tmpl w:val="B8F29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B52725"/>
    <w:multiLevelType w:val="hybridMultilevel"/>
    <w:tmpl w:val="F1CE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E20F8"/>
    <w:multiLevelType w:val="hybridMultilevel"/>
    <w:tmpl w:val="D68A0A30"/>
    <w:lvl w:ilvl="0" w:tplc="BCAA67C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B22E5"/>
    <w:multiLevelType w:val="hybridMultilevel"/>
    <w:tmpl w:val="C5886A24"/>
    <w:lvl w:ilvl="0" w:tplc="FFC0FAE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74D7387"/>
    <w:multiLevelType w:val="hybridMultilevel"/>
    <w:tmpl w:val="BF0E2E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B4266C"/>
    <w:multiLevelType w:val="hybridMultilevel"/>
    <w:tmpl w:val="54E8D2B6"/>
    <w:lvl w:ilvl="0" w:tplc="0409000F">
      <w:start w:val="1"/>
      <w:numFmt w:val="decimal"/>
      <w:lvlText w:val="%1."/>
      <w:lvlJc w:val="left"/>
      <w:pPr>
        <w:tabs>
          <w:tab w:val="num" w:pos="720"/>
        </w:tabs>
        <w:ind w:left="720" w:hanging="360"/>
      </w:pPr>
      <w:rPr>
        <w:rFonts w:hint="default"/>
      </w:rPr>
    </w:lvl>
    <w:lvl w:ilvl="1" w:tplc="5198972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E2F608F"/>
    <w:multiLevelType w:val="hybridMultilevel"/>
    <w:tmpl w:val="39A497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1494698"/>
    <w:multiLevelType w:val="hybridMultilevel"/>
    <w:tmpl w:val="869A6622"/>
    <w:lvl w:ilvl="0" w:tplc="44F82E5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76055DB8"/>
    <w:multiLevelType w:val="hybridMultilevel"/>
    <w:tmpl w:val="A2367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
  </w:num>
  <w:num w:numId="4">
    <w:abstractNumId w:val="8"/>
  </w:num>
  <w:num w:numId="5">
    <w:abstractNumId w:val="0"/>
  </w:num>
  <w:num w:numId="6">
    <w:abstractNumId w:val="3"/>
  </w:num>
  <w:num w:numId="7">
    <w:abstractNumId w:val="2"/>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6"/>
  </w:num>
  <w:num w:numId="13">
    <w:abstractNumId w:val="15"/>
  </w:num>
  <w:num w:numId="14">
    <w:abstractNumId w:val="10"/>
  </w:num>
  <w:num w:numId="15">
    <w:abstractNumId w:val="13"/>
  </w:num>
  <w:num w:numId="16">
    <w:abstractNumId w:val="4"/>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66"/>
    <w:rsid w:val="00015BBF"/>
    <w:rsid w:val="0002016B"/>
    <w:rsid w:val="00022E0E"/>
    <w:rsid w:val="00030DF0"/>
    <w:rsid w:val="0003140D"/>
    <w:rsid w:val="000372A0"/>
    <w:rsid w:val="00042D07"/>
    <w:rsid w:val="0005012B"/>
    <w:rsid w:val="00053343"/>
    <w:rsid w:val="00060E6D"/>
    <w:rsid w:val="00067CC2"/>
    <w:rsid w:val="00074408"/>
    <w:rsid w:val="00084D19"/>
    <w:rsid w:val="00090A5A"/>
    <w:rsid w:val="000A2744"/>
    <w:rsid w:val="000B3D4B"/>
    <w:rsid w:val="000B6D7B"/>
    <w:rsid w:val="000B78DA"/>
    <w:rsid w:val="001072A9"/>
    <w:rsid w:val="0011441F"/>
    <w:rsid w:val="0012432C"/>
    <w:rsid w:val="00141E07"/>
    <w:rsid w:val="00146C07"/>
    <w:rsid w:val="001512B0"/>
    <w:rsid w:val="001541FE"/>
    <w:rsid w:val="001545BA"/>
    <w:rsid w:val="00155A6F"/>
    <w:rsid w:val="001624A4"/>
    <w:rsid w:val="00163ECA"/>
    <w:rsid w:val="001740BD"/>
    <w:rsid w:val="00177229"/>
    <w:rsid w:val="001863D7"/>
    <w:rsid w:val="001926FB"/>
    <w:rsid w:val="001A41D0"/>
    <w:rsid w:val="001B01E0"/>
    <w:rsid w:val="001C178A"/>
    <w:rsid w:val="001C5246"/>
    <w:rsid w:val="001D0DE1"/>
    <w:rsid w:val="001D2FD1"/>
    <w:rsid w:val="001D44B6"/>
    <w:rsid w:val="001E0A6A"/>
    <w:rsid w:val="001E5242"/>
    <w:rsid w:val="001E61DD"/>
    <w:rsid w:val="001E7D51"/>
    <w:rsid w:val="001F3760"/>
    <w:rsid w:val="00203E09"/>
    <w:rsid w:val="00210DB5"/>
    <w:rsid w:val="0026227D"/>
    <w:rsid w:val="00267156"/>
    <w:rsid w:val="00270924"/>
    <w:rsid w:val="00280E58"/>
    <w:rsid w:val="0029386C"/>
    <w:rsid w:val="002A64F0"/>
    <w:rsid w:val="002B2957"/>
    <w:rsid w:val="002C4DFB"/>
    <w:rsid w:val="002C7EFC"/>
    <w:rsid w:val="002E52E4"/>
    <w:rsid w:val="002E5D55"/>
    <w:rsid w:val="0030005A"/>
    <w:rsid w:val="00303D3B"/>
    <w:rsid w:val="00307F3C"/>
    <w:rsid w:val="00311FC3"/>
    <w:rsid w:val="00313E49"/>
    <w:rsid w:val="003149B3"/>
    <w:rsid w:val="00317621"/>
    <w:rsid w:val="003217E0"/>
    <w:rsid w:val="00321A41"/>
    <w:rsid w:val="00321ABE"/>
    <w:rsid w:val="00330DBD"/>
    <w:rsid w:val="00331738"/>
    <w:rsid w:val="00332108"/>
    <w:rsid w:val="00336ACB"/>
    <w:rsid w:val="0034239D"/>
    <w:rsid w:val="00350F7E"/>
    <w:rsid w:val="003642E9"/>
    <w:rsid w:val="0036678D"/>
    <w:rsid w:val="00382E96"/>
    <w:rsid w:val="00391325"/>
    <w:rsid w:val="00391C4A"/>
    <w:rsid w:val="00394F89"/>
    <w:rsid w:val="003A5E45"/>
    <w:rsid w:val="003A6A33"/>
    <w:rsid w:val="003B21E7"/>
    <w:rsid w:val="003B2D1C"/>
    <w:rsid w:val="003B5CB9"/>
    <w:rsid w:val="003C0422"/>
    <w:rsid w:val="003D2F21"/>
    <w:rsid w:val="003E1DEC"/>
    <w:rsid w:val="00401CF5"/>
    <w:rsid w:val="00406FD8"/>
    <w:rsid w:val="00426157"/>
    <w:rsid w:val="004353DE"/>
    <w:rsid w:val="00435EDD"/>
    <w:rsid w:val="00436E7F"/>
    <w:rsid w:val="00441C24"/>
    <w:rsid w:val="004420DF"/>
    <w:rsid w:val="00450E66"/>
    <w:rsid w:val="004563B9"/>
    <w:rsid w:val="00463BAD"/>
    <w:rsid w:val="00477469"/>
    <w:rsid w:val="0049312F"/>
    <w:rsid w:val="00493B6B"/>
    <w:rsid w:val="004965C7"/>
    <w:rsid w:val="004A3DCD"/>
    <w:rsid w:val="004A7263"/>
    <w:rsid w:val="004D0C0B"/>
    <w:rsid w:val="004D35EF"/>
    <w:rsid w:val="004D7BB7"/>
    <w:rsid w:val="004F752B"/>
    <w:rsid w:val="0053147A"/>
    <w:rsid w:val="005371C0"/>
    <w:rsid w:val="00543CC6"/>
    <w:rsid w:val="005472DA"/>
    <w:rsid w:val="00551179"/>
    <w:rsid w:val="005527A0"/>
    <w:rsid w:val="00556FBD"/>
    <w:rsid w:val="00561089"/>
    <w:rsid w:val="0056596E"/>
    <w:rsid w:val="005750B5"/>
    <w:rsid w:val="0057701E"/>
    <w:rsid w:val="00584AE3"/>
    <w:rsid w:val="00591856"/>
    <w:rsid w:val="005931AE"/>
    <w:rsid w:val="005B4F4D"/>
    <w:rsid w:val="005B6BA1"/>
    <w:rsid w:val="005C3364"/>
    <w:rsid w:val="005C6DF8"/>
    <w:rsid w:val="005F2BDA"/>
    <w:rsid w:val="005F539D"/>
    <w:rsid w:val="00616B94"/>
    <w:rsid w:val="00624E7E"/>
    <w:rsid w:val="0063484F"/>
    <w:rsid w:val="006422DB"/>
    <w:rsid w:val="00647615"/>
    <w:rsid w:val="00653A30"/>
    <w:rsid w:val="00672F2C"/>
    <w:rsid w:val="00674A47"/>
    <w:rsid w:val="0068346C"/>
    <w:rsid w:val="00694333"/>
    <w:rsid w:val="006A0C31"/>
    <w:rsid w:val="006A1590"/>
    <w:rsid w:val="006C0053"/>
    <w:rsid w:val="006C2D01"/>
    <w:rsid w:val="006D5E17"/>
    <w:rsid w:val="006D6817"/>
    <w:rsid w:val="006D6A83"/>
    <w:rsid w:val="006D6E50"/>
    <w:rsid w:val="006E1598"/>
    <w:rsid w:val="006F4C5B"/>
    <w:rsid w:val="00712701"/>
    <w:rsid w:val="00714C43"/>
    <w:rsid w:val="00716408"/>
    <w:rsid w:val="00731177"/>
    <w:rsid w:val="007364DB"/>
    <w:rsid w:val="00746547"/>
    <w:rsid w:val="00751668"/>
    <w:rsid w:val="007605B2"/>
    <w:rsid w:val="00763CFC"/>
    <w:rsid w:val="00780FCE"/>
    <w:rsid w:val="00785985"/>
    <w:rsid w:val="007859AC"/>
    <w:rsid w:val="0079220C"/>
    <w:rsid w:val="00792F0A"/>
    <w:rsid w:val="007A79F5"/>
    <w:rsid w:val="007C2769"/>
    <w:rsid w:val="007C39E9"/>
    <w:rsid w:val="007F07EE"/>
    <w:rsid w:val="007F5FB6"/>
    <w:rsid w:val="0080416F"/>
    <w:rsid w:val="00812EA6"/>
    <w:rsid w:val="00814758"/>
    <w:rsid w:val="00816744"/>
    <w:rsid w:val="00816F7A"/>
    <w:rsid w:val="00835687"/>
    <w:rsid w:val="008567C5"/>
    <w:rsid w:val="0086153A"/>
    <w:rsid w:val="00876010"/>
    <w:rsid w:val="00876680"/>
    <w:rsid w:val="008825FB"/>
    <w:rsid w:val="0088296C"/>
    <w:rsid w:val="00884E38"/>
    <w:rsid w:val="008A4BB8"/>
    <w:rsid w:val="008B0E47"/>
    <w:rsid w:val="008C1977"/>
    <w:rsid w:val="008D107F"/>
    <w:rsid w:val="008F3E65"/>
    <w:rsid w:val="00913716"/>
    <w:rsid w:val="00916DE1"/>
    <w:rsid w:val="00935C0A"/>
    <w:rsid w:val="00951016"/>
    <w:rsid w:val="00956DF9"/>
    <w:rsid w:val="00966417"/>
    <w:rsid w:val="009731D0"/>
    <w:rsid w:val="009A281C"/>
    <w:rsid w:val="009A6D9A"/>
    <w:rsid w:val="009C38E1"/>
    <w:rsid w:val="009E0DE6"/>
    <w:rsid w:val="009E1CBD"/>
    <w:rsid w:val="00A03B2A"/>
    <w:rsid w:val="00A136CC"/>
    <w:rsid w:val="00A210A8"/>
    <w:rsid w:val="00A216E8"/>
    <w:rsid w:val="00A34E0E"/>
    <w:rsid w:val="00A5359C"/>
    <w:rsid w:val="00A61E85"/>
    <w:rsid w:val="00A634C3"/>
    <w:rsid w:val="00A84780"/>
    <w:rsid w:val="00A913B3"/>
    <w:rsid w:val="00A9341E"/>
    <w:rsid w:val="00A97BB8"/>
    <w:rsid w:val="00AB6E2B"/>
    <w:rsid w:val="00AC187B"/>
    <w:rsid w:val="00AC27C7"/>
    <w:rsid w:val="00AD225C"/>
    <w:rsid w:val="00AD34B5"/>
    <w:rsid w:val="00AF0828"/>
    <w:rsid w:val="00AF1E0F"/>
    <w:rsid w:val="00AF33C6"/>
    <w:rsid w:val="00AF4AA7"/>
    <w:rsid w:val="00B0014D"/>
    <w:rsid w:val="00B02540"/>
    <w:rsid w:val="00B02D4B"/>
    <w:rsid w:val="00B11260"/>
    <w:rsid w:val="00B14A82"/>
    <w:rsid w:val="00B4704B"/>
    <w:rsid w:val="00B668C2"/>
    <w:rsid w:val="00B82DE5"/>
    <w:rsid w:val="00B91C89"/>
    <w:rsid w:val="00B928C2"/>
    <w:rsid w:val="00B975E7"/>
    <w:rsid w:val="00BA5C90"/>
    <w:rsid w:val="00BC5846"/>
    <w:rsid w:val="00BC6053"/>
    <w:rsid w:val="00BD31A0"/>
    <w:rsid w:val="00BE1DA3"/>
    <w:rsid w:val="00BE5224"/>
    <w:rsid w:val="00BE6C18"/>
    <w:rsid w:val="00BF25E4"/>
    <w:rsid w:val="00BF5291"/>
    <w:rsid w:val="00C06ADE"/>
    <w:rsid w:val="00C15080"/>
    <w:rsid w:val="00C17BF1"/>
    <w:rsid w:val="00C22511"/>
    <w:rsid w:val="00C3304B"/>
    <w:rsid w:val="00C36296"/>
    <w:rsid w:val="00C53870"/>
    <w:rsid w:val="00C60A82"/>
    <w:rsid w:val="00C610E1"/>
    <w:rsid w:val="00C711CB"/>
    <w:rsid w:val="00C75535"/>
    <w:rsid w:val="00CA6AFF"/>
    <w:rsid w:val="00CB0DFC"/>
    <w:rsid w:val="00CE26E3"/>
    <w:rsid w:val="00CF33DF"/>
    <w:rsid w:val="00CF350B"/>
    <w:rsid w:val="00CF3974"/>
    <w:rsid w:val="00CF4EBD"/>
    <w:rsid w:val="00CF646D"/>
    <w:rsid w:val="00D10E44"/>
    <w:rsid w:val="00D24CC0"/>
    <w:rsid w:val="00D3136B"/>
    <w:rsid w:val="00D46D04"/>
    <w:rsid w:val="00D544A6"/>
    <w:rsid w:val="00D64667"/>
    <w:rsid w:val="00D96393"/>
    <w:rsid w:val="00DA0E15"/>
    <w:rsid w:val="00DA54F2"/>
    <w:rsid w:val="00DC23E4"/>
    <w:rsid w:val="00DD13E7"/>
    <w:rsid w:val="00DD4A46"/>
    <w:rsid w:val="00DD7127"/>
    <w:rsid w:val="00DE13C7"/>
    <w:rsid w:val="00DE5527"/>
    <w:rsid w:val="00DE6F12"/>
    <w:rsid w:val="00DF1107"/>
    <w:rsid w:val="00DF3EEF"/>
    <w:rsid w:val="00DF542C"/>
    <w:rsid w:val="00DF73F1"/>
    <w:rsid w:val="00E17C8F"/>
    <w:rsid w:val="00E30171"/>
    <w:rsid w:val="00E40A33"/>
    <w:rsid w:val="00E415D2"/>
    <w:rsid w:val="00E438CA"/>
    <w:rsid w:val="00E45EFC"/>
    <w:rsid w:val="00E46040"/>
    <w:rsid w:val="00E47269"/>
    <w:rsid w:val="00E56373"/>
    <w:rsid w:val="00E651F3"/>
    <w:rsid w:val="00E87070"/>
    <w:rsid w:val="00EA132C"/>
    <w:rsid w:val="00EA1491"/>
    <w:rsid w:val="00EA31F1"/>
    <w:rsid w:val="00EA3565"/>
    <w:rsid w:val="00EA5009"/>
    <w:rsid w:val="00EC0E9B"/>
    <w:rsid w:val="00EE0C58"/>
    <w:rsid w:val="00EE6EF3"/>
    <w:rsid w:val="00F17302"/>
    <w:rsid w:val="00F2527A"/>
    <w:rsid w:val="00F323D8"/>
    <w:rsid w:val="00F40064"/>
    <w:rsid w:val="00F4409D"/>
    <w:rsid w:val="00F538A2"/>
    <w:rsid w:val="00F62C84"/>
    <w:rsid w:val="00F93365"/>
    <w:rsid w:val="00F95193"/>
    <w:rsid w:val="00F977E9"/>
    <w:rsid w:val="00FA0082"/>
    <w:rsid w:val="00FB2C8B"/>
    <w:rsid w:val="00FC189C"/>
    <w:rsid w:val="00FD2F24"/>
    <w:rsid w:val="00FD79CA"/>
    <w:rsid w:val="00FF2BCB"/>
    <w:rsid w:val="00FF7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8194"/>
    <o:shapelayout v:ext="edit">
      <o:idmap v:ext="edit" data="1"/>
    </o:shapelayout>
  </w:shapeDefaults>
  <w:decimalSymbol w:val="."/>
  <w:listSeparator w:val=","/>
  <w14:docId w14:val="66BF0311"/>
  <w15:chartTrackingRefBased/>
  <w15:docId w15:val="{3311E8DD-1A76-461F-A565-23A1BF2A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C18"/>
    <w:rPr>
      <w:sz w:val="22"/>
      <w:szCs w:val="22"/>
    </w:rPr>
  </w:style>
  <w:style w:type="paragraph" w:styleId="Heading1">
    <w:name w:val="heading 1"/>
    <w:basedOn w:val="Normal"/>
    <w:link w:val="Heading1Char"/>
    <w:uiPriority w:val="1"/>
    <w:qFormat/>
    <w:rsid w:val="004563B9"/>
    <w:pPr>
      <w:widowControl w:val="0"/>
      <w:autoSpaceDE w:val="0"/>
      <w:autoSpaceDN w:val="0"/>
      <w:ind w:left="344"/>
      <w:outlineLvl w:val="0"/>
    </w:pPr>
    <w:rPr>
      <w:rFonts w:ascii="Times New Roman" w:eastAsia="Times New Roman" w:hAnsi="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E66"/>
    <w:pPr>
      <w:tabs>
        <w:tab w:val="center" w:pos="4680"/>
        <w:tab w:val="right" w:pos="9360"/>
      </w:tabs>
    </w:pPr>
  </w:style>
  <w:style w:type="character" w:customStyle="1" w:styleId="HeaderChar">
    <w:name w:val="Header Char"/>
    <w:basedOn w:val="DefaultParagraphFont"/>
    <w:link w:val="Header"/>
    <w:uiPriority w:val="99"/>
    <w:rsid w:val="00450E66"/>
  </w:style>
  <w:style w:type="paragraph" w:styleId="Footer">
    <w:name w:val="footer"/>
    <w:basedOn w:val="Normal"/>
    <w:link w:val="FooterChar"/>
    <w:uiPriority w:val="99"/>
    <w:unhideWhenUsed/>
    <w:rsid w:val="00450E66"/>
    <w:pPr>
      <w:tabs>
        <w:tab w:val="center" w:pos="4680"/>
        <w:tab w:val="right" w:pos="9360"/>
      </w:tabs>
    </w:pPr>
  </w:style>
  <w:style w:type="character" w:customStyle="1" w:styleId="FooterChar">
    <w:name w:val="Footer Char"/>
    <w:basedOn w:val="DefaultParagraphFont"/>
    <w:link w:val="Footer"/>
    <w:uiPriority w:val="99"/>
    <w:rsid w:val="00450E66"/>
  </w:style>
  <w:style w:type="paragraph" w:styleId="BalloonText">
    <w:name w:val="Balloon Text"/>
    <w:basedOn w:val="Normal"/>
    <w:link w:val="BalloonTextChar"/>
    <w:uiPriority w:val="99"/>
    <w:semiHidden/>
    <w:unhideWhenUsed/>
    <w:rsid w:val="00450E66"/>
    <w:rPr>
      <w:rFonts w:ascii="Tahoma" w:hAnsi="Tahoma" w:cs="Tahoma"/>
      <w:sz w:val="16"/>
      <w:szCs w:val="16"/>
    </w:rPr>
  </w:style>
  <w:style w:type="character" w:customStyle="1" w:styleId="BalloonTextChar">
    <w:name w:val="Balloon Text Char"/>
    <w:link w:val="BalloonText"/>
    <w:uiPriority w:val="99"/>
    <w:semiHidden/>
    <w:rsid w:val="00450E66"/>
    <w:rPr>
      <w:rFonts w:ascii="Tahoma" w:hAnsi="Tahoma" w:cs="Tahoma"/>
      <w:sz w:val="16"/>
      <w:szCs w:val="16"/>
    </w:rPr>
  </w:style>
  <w:style w:type="paragraph" w:styleId="Caption">
    <w:name w:val="caption"/>
    <w:basedOn w:val="Normal"/>
    <w:next w:val="Normal"/>
    <w:qFormat/>
    <w:rsid w:val="00450E66"/>
    <w:pPr>
      <w:framePr w:w="11938" w:h="302" w:hSpace="187" w:wrap="around" w:vAnchor="page" w:hAnchor="page" w:x="145" w:y="15027"/>
      <w:jc w:val="center"/>
    </w:pPr>
    <w:rPr>
      <w:rFonts w:ascii="Times New Roman" w:eastAsia="Times New Roman" w:hAnsi="Times New Roman"/>
      <w:i/>
      <w:sz w:val="14"/>
      <w:szCs w:val="20"/>
    </w:rPr>
  </w:style>
  <w:style w:type="character" w:styleId="Hyperlink">
    <w:name w:val="Hyperlink"/>
    <w:uiPriority w:val="99"/>
    <w:unhideWhenUsed/>
    <w:rsid w:val="006F4C5B"/>
    <w:rPr>
      <w:color w:val="0000FF"/>
      <w:u w:val="single"/>
    </w:rPr>
  </w:style>
  <w:style w:type="paragraph" w:styleId="ListParagraph">
    <w:name w:val="List Paragraph"/>
    <w:basedOn w:val="Normal"/>
    <w:uiPriority w:val="1"/>
    <w:qFormat/>
    <w:rsid w:val="001C5246"/>
    <w:pPr>
      <w:ind w:left="720"/>
    </w:pPr>
  </w:style>
  <w:style w:type="character" w:customStyle="1" w:styleId="Heading1Char">
    <w:name w:val="Heading 1 Char"/>
    <w:link w:val="Heading1"/>
    <w:uiPriority w:val="1"/>
    <w:rsid w:val="004563B9"/>
    <w:rPr>
      <w:rFonts w:ascii="Times New Roman" w:eastAsia="Times New Roman" w:hAnsi="Times New Roman"/>
      <w:sz w:val="23"/>
      <w:szCs w:val="23"/>
    </w:rPr>
  </w:style>
  <w:style w:type="paragraph" w:styleId="BodyText">
    <w:name w:val="Body Text"/>
    <w:basedOn w:val="Normal"/>
    <w:link w:val="BodyTextChar"/>
    <w:uiPriority w:val="1"/>
    <w:qFormat/>
    <w:rsid w:val="004563B9"/>
    <w:pPr>
      <w:widowControl w:val="0"/>
      <w:autoSpaceDE w:val="0"/>
      <w:autoSpaceDN w:val="0"/>
    </w:pPr>
    <w:rPr>
      <w:rFonts w:ascii="Times New Roman" w:eastAsia="Times New Roman" w:hAnsi="Times New Roman"/>
    </w:rPr>
  </w:style>
  <w:style w:type="character" w:customStyle="1" w:styleId="BodyTextChar">
    <w:name w:val="Body Text Char"/>
    <w:link w:val="BodyText"/>
    <w:uiPriority w:val="1"/>
    <w:rsid w:val="004563B9"/>
    <w:rPr>
      <w:rFonts w:ascii="Times New Roman" w:eastAsia="Times New Roman" w:hAnsi="Times New Roman"/>
      <w:sz w:val="22"/>
      <w:szCs w:val="22"/>
    </w:rPr>
  </w:style>
  <w:style w:type="character" w:styleId="UnresolvedMention">
    <w:name w:val="Unresolved Mention"/>
    <w:basedOn w:val="DefaultParagraphFont"/>
    <w:uiPriority w:val="99"/>
    <w:semiHidden/>
    <w:unhideWhenUsed/>
    <w:rsid w:val="00DE6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555629">
      <w:bodyDiv w:val="1"/>
      <w:marLeft w:val="0"/>
      <w:marRight w:val="0"/>
      <w:marTop w:val="0"/>
      <w:marBottom w:val="0"/>
      <w:divBdr>
        <w:top w:val="none" w:sz="0" w:space="0" w:color="auto"/>
        <w:left w:val="none" w:sz="0" w:space="0" w:color="auto"/>
        <w:bottom w:val="none" w:sz="0" w:space="0" w:color="auto"/>
        <w:right w:val="none" w:sz="0" w:space="0" w:color="auto"/>
      </w:divBdr>
    </w:div>
    <w:div w:id="1113861674">
      <w:bodyDiv w:val="1"/>
      <w:marLeft w:val="0"/>
      <w:marRight w:val="0"/>
      <w:marTop w:val="0"/>
      <w:marBottom w:val="0"/>
      <w:divBdr>
        <w:top w:val="none" w:sz="0" w:space="0" w:color="auto"/>
        <w:left w:val="none" w:sz="0" w:space="0" w:color="auto"/>
        <w:bottom w:val="none" w:sz="0" w:space="0" w:color="auto"/>
        <w:right w:val="none" w:sz="0" w:space="0" w:color="auto"/>
      </w:divBdr>
    </w:div>
    <w:div w:id="1469668892">
      <w:bodyDiv w:val="1"/>
      <w:marLeft w:val="0"/>
      <w:marRight w:val="0"/>
      <w:marTop w:val="0"/>
      <w:marBottom w:val="0"/>
      <w:divBdr>
        <w:top w:val="none" w:sz="0" w:space="0" w:color="auto"/>
        <w:left w:val="none" w:sz="0" w:space="0" w:color="auto"/>
        <w:bottom w:val="none" w:sz="0" w:space="0" w:color="auto"/>
        <w:right w:val="none" w:sz="0" w:space="0" w:color="auto"/>
      </w:divBdr>
    </w:div>
    <w:div w:id="162052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E1D15-5C9D-48E6-A181-2A884C29F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tr8</dc:creator>
  <cp:keywords/>
  <cp:lastModifiedBy>Bennett, Joseph</cp:lastModifiedBy>
  <cp:revision>6</cp:revision>
  <cp:lastPrinted>2018-12-03T12:33:00Z</cp:lastPrinted>
  <dcterms:created xsi:type="dcterms:W3CDTF">2019-02-25T19:29:00Z</dcterms:created>
  <dcterms:modified xsi:type="dcterms:W3CDTF">2020-03-09T17:26:00Z</dcterms:modified>
</cp:coreProperties>
</file>