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FE05" w14:textId="77777777" w:rsidR="0099774A" w:rsidRPr="00211ECB" w:rsidRDefault="0099774A" w:rsidP="0019207C">
      <w:pPr>
        <w:jc w:val="center"/>
        <w:rPr>
          <w:rFonts w:ascii="Arial" w:hAnsi="Arial" w:cs="Arial"/>
          <w:b/>
          <w:bCs/>
          <w:sz w:val="28"/>
          <w:szCs w:val="24"/>
          <w:lang w:val="en-CA"/>
        </w:rPr>
      </w:pPr>
      <w:r w:rsidRPr="00211ECB">
        <w:rPr>
          <w:rFonts w:ascii="Arial" w:hAnsi="Arial" w:cs="Arial"/>
          <w:b/>
          <w:bCs/>
          <w:sz w:val="28"/>
          <w:szCs w:val="24"/>
          <w:lang w:val="en-CA"/>
        </w:rPr>
        <w:t>IMPORTANT INFORMATION ABOUT YOUR DRINKING WATER</w:t>
      </w:r>
    </w:p>
    <w:p w14:paraId="7CFBF9E0" w14:textId="1A620363" w:rsidR="0099774A" w:rsidRPr="00211ECB" w:rsidRDefault="0099774A" w:rsidP="0019207C">
      <w:pPr>
        <w:jc w:val="center"/>
        <w:rPr>
          <w:rFonts w:ascii="Arial" w:hAnsi="Arial" w:cs="Arial"/>
          <w:b/>
          <w:sz w:val="24"/>
          <w:lang w:val="en-CA"/>
        </w:rPr>
      </w:pPr>
      <w:r w:rsidRPr="00211ECB">
        <w:rPr>
          <w:rFonts w:ascii="Arial" w:hAnsi="Arial" w:cs="Arial"/>
          <w:b/>
          <w:sz w:val="24"/>
          <w:lang w:val="en-CA"/>
        </w:rPr>
        <w:t>[</w:t>
      </w:r>
      <w:r w:rsidRPr="00002C42">
        <w:rPr>
          <w:rFonts w:ascii="Arial" w:hAnsi="Arial" w:cs="Arial"/>
          <w:b/>
          <w:sz w:val="24"/>
          <w:highlight w:val="yellow"/>
          <w:lang w:val="en-CA"/>
        </w:rPr>
        <w:t>System</w:t>
      </w:r>
      <w:r w:rsidRPr="00211ECB">
        <w:rPr>
          <w:rFonts w:ascii="Arial" w:hAnsi="Arial" w:cs="Arial"/>
          <w:b/>
          <w:sz w:val="24"/>
          <w:lang w:val="en-CA"/>
        </w:rPr>
        <w:t xml:space="preserve">] Fails to Meet </w:t>
      </w:r>
      <w:r w:rsidR="00A62F24" w:rsidRPr="00211ECB">
        <w:rPr>
          <w:rFonts w:ascii="Arial" w:hAnsi="Arial" w:cs="Arial"/>
          <w:b/>
          <w:sz w:val="24"/>
          <w:lang w:val="en-CA"/>
        </w:rPr>
        <w:t xml:space="preserve">Established </w:t>
      </w:r>
      <w:r w:rsidRPr="00211ECB">
        <w:rPr>
          <w:rFonts w:ascii="Arial" w:hAnsi="Arial" w:cs="Arial"/>
          <w:b/>
          <w:sz w:val="24"/>
          <w:lang w:val="en-CA"/>
        </w:rPr>
        <w:t>Water Quality Parameter (WQP) Levels</w:t>
      </w:r>
    </w:p>
    <w:p w14:paraId="69AE1483" w14:textId="77777777" w:rsidR="0099774A" w:rsidRPr="00B67409" w:rsidRDefault="0099774A" w:rsidP="0099774A">
      <w:pPr>
        <w:rPr>
          <w:rFonts w:ascii="Arial" w:hAnsi="Arial" w:cs="Arial"/>
          <w:b/>
          <w:sz w:val="16"/>
          <w:szCs w:val="16"/>
          <w:lang w:val="en-CA"/>
        </w:rPr>
      </w:pPr>
    </w:p>
    <w:p w14:paraId="286AE04A" w14:textId="2932588E" w:rsidR="00A62F24" w:rsidRPr="0034731E" w:rsidRDefault="00A62F24" w:rsidP="00A62F24">
      <w:pPr>
        <w:rPr>
          <w:rFonts w:ascii="Arial" w:eastAsia="Arial" w:hAnsi="Arial" w:cs="Arial"/>
          <w:sz w:val="22"/>
          <w:szCs w:val="22"/>
        </w:rPr>
      </w:pPr>
      <w:r w:rsidRPr="0034731E">
        <w:rPr>
          <w:rFonts w:ascii="Arial" w:eastAsia="Arial" w:hAnsi="Arial" w:cs="Arial"/>
          <w:sz w:val="22"/>
          <w:szCs w:val="22"/>
        </w:rPr>
        <w:t>Our</w:t>
      </w:r>
      <w:r w:rsidRPr="0034731E">
        <w:rPr>
          <w:rFonts w:ascii="Arial" w:eastAsia="Arial" w:hAnsi="Arial" w:cs="Arial"/>
          <w:spacing w:val="-4"/>
          <w:sz w:val="22"/>
          <w:szCs w:val="22"/>
        </w:rPr>
        <w:t xml:space="preserve"> </w:t>
      </w:r>
      <w:r w:rsidRPr="0034731E">
        <w:rPr>
          <w:rFonts w:ascii="Arial" w:eastAsia="Arial" w:hAnsi="Arial" w:cs="Arial"/>
          <w:sz w:val="22"/>
          <w:szCs w:val="22"/>
        </w:rPr>
        <w:t>water system</w:t>
      </w:r>
      <w:r w:rsidRPr="0034731E">
        <w:rPr>
          <w:rFonts w:ascii="Arial" w:eastAsia="Arial" w:hAnsi="Arial" w:cs="Arial"/>
          <w:spacing w:val="-7"/>
          <w:sz w:val="22"/>
          <w:szCs w:val="22"/>
        </w:rPr>
        <w:t xml:space="preserve"> </w:t>
      </w:r>
      <w:r w:rsidRPr="0034731E">
        <w:rPr>
          <w:rFonts w:ascii="Arial" w:eastAsia="Arial" w:hAnsi="Arial" w:cs="Arial"/>
          <w:sz w:val="22"/>
          <w:szCs w:val="22"/>
        </w:rPr>
        <w:t xml:space="preserve">recently violated a New Jersey drinking water </w:t>
      </w:r>
      <w:r w:rsidR="004D15BA" w:rsidRPr="0034731E">
        <w:rPr>
          <w:rFonts w:ascii="Arial" w:eastAsia="Arial" w:hAnsi="Arial" w:cs="Arial"/>
          <w:sz w:val="22"/>
          <w:szCs w:val="22"/>
        </w:rPr>
        <w:t>requirement</w:t>
      </w:r>
      <w:r w:rsidRPr="0034731E">
        <w:rPr>
          <w:rFonts w:ascii="Arial" w:eastAsia="Arial" w:hAnsi="Arial" w:cs="Arial"/>
          <w:sz w:val="22"/>
          <w:szCs w:val="22"/>
        </w:rPr>
        <w:t>,</w:t>
      </w:r>
      <w:r w:rsidRPr="0034731E">
        <w:rPr>
          <w:rFonts w:ascii="Arial" w:eastAsia="Arial" w:hAnsi="Arial" w:cs="Arial"/>
          <w:spacing w:val="-12"/>
          <w:sz w:val="22"/>
          <w:szCs w:val="22"/>
        </w:rPr>
        <w:t xml:space="preserve"> </w:t>
      </w:r>
      <w:r w:rsidRPr="0034731E">
        <w:rPr>
          <w:rFonts w:ascii="Arial" w:eastAsia="Arial" w:hAnsi="Arial" w:cs="Arial"/>
          <w:sz w:val="22"/>
          <w:szCs w:val="22"/>
        </w:rPr>
        <w:t>as our customers, you have a right to</w:t>
      </w:r>
      <w:r w:rsidRPr="0034731E">
        <w:rPr>
          <w:rFonts w:ascii="Arial" w:eastAsia="Arial" w:hAnsi="Arial" w:cs="Arial"/>
          <w:spacing w:val="-2"/>
          <w:sz w:val="22"/>
          <w:szCs w:val="22"/>
        </w:rPr>
        <w:t xml:space="preserve"> </w:t>
      </w:r>
      <w:r w:rsidRPr="0034731E">
        <w:rPr>
          <w:rFonts w:ascii="Arial" w:eastAsia="Arial" w:hAnsi="Arial" w:cs="Arial"/>
          <w:sz w:val="22"/>
          <w:szCs w:val="22"/>
        </w:rPr>
        <w:t xml:space="preserve">know what happened, what you should do, and what we </w:t>
      </w:r>
      <w:r w:rsidR="000D1F26" w:rsidRPr="0034731E">
        <w:rPr>
          <w:rFonts w:ascii="Arial" w:eastAsia="Arial" w:hAnsi="Arial" w:cs="Arial"/>
          <w:sz w:val="22"/>
          <w:szCs w:val="22"/>
          <w:highlight w:val="yellow"/>
        </w:rPr>
        <w:t>[</w:t>
      </w:r>
      <w:r w:rsidRPr="0034731E">
        <w:rPr>
          <w:rFonts w:ascii="Arial" w:eastAsia="Arial" w:hAnsi="Arial" w:cs="Arial"/>
          <w:sz w:val="22"/>
          <w:szCs w:val="22"/>
          <w:highlight w:val="yellow"/>
        </w:rPr>
        <w:t>did/are doing</w:t>
      </w:r>
      <w:r w:rsidR="006B5300" w:rsidRPr="0034731E">
        <w:rPr>
          <w:rFonts w:ascii="Arial" w:eastAsia="Arial" w:hAnsi="Arial" w:cs="Arial"/>
          <w:sz w:val="22"/>
          <w:szCs w:val="22"/>
          <w:highlight w:val="yellow"/>
        </w:rPr>
        <w:t>]</w:t>
      </w:r>
      <w:r w:rsidRPr="0034731E">
        <w:rPr>
          <w:rFonts w:ascii="Arial" w:eastAsia="Arial" w:hAnsi="Arial" w:cs="Arial"/>
          <w:sz w:val="22"/>
          <w:szCs w:val="22"/>
        </w:rPr>
        <w:t xml:space="preserve"> to correct this situation.</w:t>
      </w:r>
    </w:p>
    <w:p w14:paraId="32B9422C" w14:textId="2C59CE00" w:rsidR="00A62F24" w:rsidRPr="0034731E" w:rsidRDefault="00A62F24" w:rsidP="00A62F24">
      <w:pPr>
        <w:rPr>
          <w:rFonts w:ascii="Arial" w:eastAsia="Arial" w:hAnsi="Arial" w:cs="Arial"/>
          <w:sz w:val="22"/>
          <w:szCs w:val="22"/>
        </w:rPr>
      </w:pPr>
    </w:p>
    <w:p w14:paraId="35EACA9D" w14:textId="0D2B05DD" w:rsidR="0099774A" w:rsidRPr="0034731E" w:rsidRDefault="00EB6B1C" w:rsidP="0099774A">
      <w:pPr>
        <w:rPr>
          <w:rFonts w:ascii="Arial" w:hAnsi="Arial" w:cs="Arial"/>
          <w:sz w:val="22"/>
          <w:szCs w:val="22"/>
          <w:lang w:val="en-CA"/>
        </w:rPr>
      </w:pPr>
      <w:r w:rsidRPr="0034731E">
        <w:rPr>
          <w:rStyle w:val="normaltextrun"/>
          <w:rFonts w:ascii="Arial" w:eastAsiaTheme="majorEastAsia" w:hAnsi="Arial" w:cs="Arial"/>
          <w:b/>
          <w:bCs/>
          <w:color w:val="FF0000"/>
          <w:sz w:val="22"/>
          <w:szCs w:val="22"/>
          <w:shd w:val="clear" w:color="auto" w:fill="FFFFFF"/>
        </w:rPr>
        <w:t xml:space="preserve">IF A LANGUAGE OTHER THAN ENGLISH IS SPOKEN BY A POPULATION OF 10% OR MORE WITHIN A MUNICIPALITY, BASED ON US CENSUS DATA, REPEAT THE ABOVE </w:t>
      </w:r>
      <w:r w:rsidR="00425EDF" w:rsidRPr="0034731E">
        <w:rPr>
          <w:rStyle w:val="normaltextrun"/>
          <w:rFonts w:ascii="Arial" w:eastAsiaTheme="majorEastAsia" w:hAnsi="Arial" w:cs="Arial"/>
          <w:b/>
          <w:bCs/>
          <w:color w:val="FF0000"/>
          <w:sz w:val="22"/>
          <w:szCs w:val="22"/>
          <w:shd w:val="clear" w:color="auto" w:fill="FFFFFF"/>
        </w:rPr>
        <w:t>STATEMENTS,</w:t>
      </w:r>
      <w:r w:rsidRPr="0034731E">
        <w:rPr>
          <w:rStyle w:val="normaltextrun"/>
          <w:rFonts w:ascii="Arial" w:eastAsiaTheme="majorEastAsia" w:hAnsi="Arial" w:cs="Arial"/>
          <w:b/>
          <w:bCs/>
          <w:color w:val="FF0000"/>
          <w:sz w:val="22"/>
          <w:szCs w:val="22"/>
          <w:shd w:val="clear" w:color="auto" w:fill="FFFFFF"/>
        </w:rPr>
        <w:t xml:space="preserve"> AND INCLUDE THE FOLLOWING IN ENGLISH AND THE APPLICABLE LANGUAGE(S):</w:t>
      </w:r>
      <w:r w:rsidRPr="0034731E">
        <w:rPr>
          <w:rStyle w:val="normaltextrun"/>
          <w:rFonts w:ascii="Arial" w:eastAsiaTheme="majorEastAsia" w:hAnsi="Arial" w:cs="Arial"/>
          <w:color w:val="FF0000"/>
          <w:sz w:val="22"/>
          <w:szCs w:val="22"/>
          <w:shd w:val="clear" w:color="auto" w:fill="FFFFFF"/>
        </w:rPr>
        <w:t xml:space="preserve"> </w:t>
      </w:r>
      <w:r w:rsidRPr="0034731E">
        <w:rPr>
          <w:rStyle w:val="normaltextrun"/>
          <w:rFonts w:ascii="Arial" w:eastAsiaTheme="majorEastAsia" w:hAnsi="Arial" w:cs="Arial"/>
          <w:color w:val="000000"/>
          <w:sz w:val="22"/>
          <w:szCs w:val="22"/>
          <w:shd w:val="clear" w:color="auto" w:fill="FFFFFF"/>
          <w:lang w:val="en-CA"/>
        </w:rPr>
        <w:t xml:space="preserve">Contact </w:t>
      </w:r>
      <w:r w:rsidRPr="0034731E">
        <w:rPr>
          <w:rStyle w:val="normaltextrun"/>
          <w:rFonts w:ascii="Arial" w:eastAsiaTheme="majorEastAsia" w:hAnsi="Arial" w:cs="Arial"/>
          <w:color w:val="000000"/>
          <w:sz w:val="22"/>
          <w:szCs w:val="22"/>
          <w:shd w:val="clear" w:color="auto" w:fill="FFFF00"/>
          <w:lang w:val="en-CA"/>
        </w:rPr>
        <w:t>[name of contact]</w:t>
      </w:r>
      <w:r w:rsidRPr="0034731E">
        <w:rPr>
          <w:rStyle w:val="normaltextrun"/>
          <w:rFonts w:ascii="Arial" w:eastAsiaTheme="majorEastAsia" w:hAnsi="Arial" w:cs="Arial"/>
          <w:color w:val="000000"/>
          <w:sz w:val="22"/>
          <w:szCs w:val="22"/>
          <w:shd w:val="clear" w:color="auto" w:fill="FFFFFF"/>
          <w:lang w:val="en-CA"/>
        </w:rPr>
        <w:t xml:space="preserve"> at </w:t>
      </w:r>
      <w:r w:rsidRPr="0034731E">
        <w:rPr>
          <w:rStyle w:val="normaltextrun"/>
          <w:rFonts w:ascii="Arial" w:eastAsiaTheme="majorEastAsia" w:hAnsi="Arial" w:cs="Arial"/>
          <w:color w:val="000000"/>
          <w:sz w:val="22"/>
          <w:szCs w:val="22"/>
          <w:shd w:val="clear" w:color="auto" w:fill="FFFF00"/>
          <w:lang w:val="en-CA"/>
        </w:rPr>
        <w:t>[phone number]</w:t>
      </w:r>
      <w:r w:rsidRPr="0034731E">
        <w:rPr>
          <w:rStyle w:val="normaltextrun"/>
          <w:rFonts w:ascii="Arial" w:eastAsiaTheme="majorEastAsia" w:hAnsi="Arial" w:cs="Arial"/>
          <w:color w:val="000000"/>
          <w:sz w:val="22"/>
          <w:szCs w:val="22"/>
          <w:shd w:val="clear" w:color="auto" w:fill="FFFFFF"/>
          <w:lang w:val="en-CA"/>
        </w:rPr>
        <w:t xml:space="preserve"> or </w:t>
      </w:r>
      <w:r w:rsidRPr="0034731E">
        <w:rPr>
          <w:rStyle w:val="normaltextrun"/>
          <w:rFonts w:ascii="Arial" w:eastAsiaTheme="majorEastAsia" w:hAnsi="Arial" w:cs="Arial"/>
          <w:color w:val="000000"/>
          <w:sz w:val="22"/>
          <w:szCs w:val="22"/>
          <w:shd w:val="clear" w:color="auto" w:fill="FFFF00"/>
          <w:lang w:val="en-CA"/>
        </w:rPr>
        <w:t>[mailing address]</w:t>
      </w:r>
      <w:r w:rsidRPr="0034731E">
        <w:rPr>
          <w:rStyle w:val="normaltextrun"/>
          <w:rFonts w:ascii="Arial" w:eastAsiaTheme="majorEastAsia" w:hAnsi="Arial" w:cs="Arial"/>
          <w:color w:val="000000"/>
          <w:sz w:val="22"/>
          <w:szCs w:val="22"/>
          <w:shd w:val="clear" w:color="auto" w:fill="FFFFFF"/>
          <w:lang w:val="en-CA"/>
        </w:rPr>
        <w:t xml:space="preserve"> </w:t>
      </w:r>
      <w:r w:rsidR="002F7EED" w:rsidRPr="0034731E">
        <w:rPr>
          <w:rStyle w:val="normaltextrun"/>
          <w:rFonts w:ascii="Arial" w:eastAsiaTheme="majorEastAsia" w:hAnsi="Arial" w:cs="Arial"/>
          <w:color w:val="FF0000"/>
          <w:sz w:val="22"/>
          <w:szCs w:val="22"/>
          <w:shd w:val="clear" w:color="auto" w:fill="FFFFFF"/>
          <w:lang w:val="en-CA"/>
        </w:rPr>
        <w:t>[</w:t>
      </w:r>
      <w:r w:rsidRPr="0034731E">
        <w:rPr>
          <w:rStyle w:val="normaltextrun"/>
          <w:rFonts w:ascii="Arial" w:eastAsiaTheme="majorEastAsia" w:hAnsi="Arial" w:cs="Arial"/>
          <w:b/>
          <w:color w:val="FF0000"/>
          <w:sz w:val="22"/>
          <w:szCs w:val="22"/>
          <w:shd w:val="clear" w:color="auto" w:fill="FFFFFF"/>
          <w:lang w:val="en-CA"/>
        </w:rPr>
        <w:t xml:space="preserve">OPTION: </w:t>
      </w:r>
      <w:r w:rsidRPr="0034731E">
        <w:rPr>
          <w:rStyle w:val="normaltextrun"/>
          <w:rFonts w:ascii="Arial" w:eastAsiaTheme="majorEastAsia" w:hAnsi="Arial" w:cs="Arial"/>
          <w:color w:val="000000"/>
          <w:sz w:val="22"/>
          <w:szCs w:val="22"/>
          <w:shd w:val="clear" w:color="auto" w:fill="FFFFFF"/>
          <w:lang w:val="en-CA"/>
        </w:rPr>
        <w:t xml:space="preserve">or </w:t>
      </w:r>
      <w:r w:rsidRPr="0034731E">
        <w:rPr>
          <w:rStyle w:val="normaltextrun"/>
          <w:rFonts w:ascii="Arial" w:eastAsiaTheme="majorEastAsia" w:hAnsi="Arial" w:cs="Arial"/>
          <w:color w:val="000000"/>
          <w:sz w:val="22"/>
          <w:szCs w:val="22"/>
          <w:shd w:val="clear" w:color="auto" w:fill="FFFF00"/>
          <w:lang w:val="en-CA"/>
        </w:rPr>
        <w:t>[email address]</w:t>
      </w:r>
      <w:r w:rsidR="002F7EED" w:rsidRPr="0034731E">
        <w:rPr>
          <w:rStyle w:val="normaltextrun"/>
          <w:rFonts w:ascii="Arial" w:eastAsiaTheme="majorEastAsia" w:hAnsi="Arial" w:cs="Arial"/>
          <w:color w:val="FF0000"/>
          <w:sz w:val="22"/>
          <w:szCs w:val="22"/>
          <w:shd w:val="clear" w:color="auto" w:fill="FFFF00"/>
          <w:lang w:val="en-CA"/>
        </w:rPr>
        <w:t>]</w:t>
      </w:r>
      <w:r w:rsidRPr="0034731E">
        <w:rPr>
          <w:rStyle w:val="normaltextrun"/>
          <w:rFonts w:ascii="Arial" w:eastAsiaTheme="majorEastAsia" w:hAnsi="Arial" w:cs="Arial"/>
          <w:color w:val="000000"/>
          <w:sz w:val="22"/>
          <w:szCs w:val="22"/>
          <w:shd w:val="clear" w:color="auto" w:fill="FFFFFF"/>
          <w:lang w:val="en-CA"/>
        </w:rPr>
        <w:t xml:space="preserve"> for questions or to obtain a translated copy of this public notice.</w:t>
      </w:r>
    </w:p>
    <w:p w14:paraId="3FE2FEAC" w14:textId="77777777" w:rsidR="00152DC5" w:rsidRPr="0034731E" w:rsidRDefault="00152DC5" w:rsidP="001C6D24">
      <w:pPr>
        <w:jc w:val="both"/>
        <w:rPr>
          <w:rFonts w:ascii="Arial" w:hAnsi="Arial" w:cs="Arial"/>
          <w:sz w:val="22"/>
          <w:szCs w:val="22"/>
        </w:rPr>
      </w:pPr>
    </w:p>
    <w:p w14:paraId="59DA877C" w14:textId="07E60D93" w:rsidR="001C6D24" w:rsidRPr="0034731E" w:rsidRDefault="000A0FAA" w:rsidP="001C6D24">
      <w:pPr>
        <w:jc w:val="both"/>
        <w:rPr>
          <w:rFonts w:ascii="Arial" w:hAnsi="Arial" w:cs="Arial"/>
          <w:sz w:val="22"/>
          <w:szCs w:val="22"/>
        </w:rPr>
      </w:pPr>
      <w:r w:rsidRPr="0034731E">
        <w:rPr>
          <w:rFonts w:ascii="Arial" w:hAnsi="Arial" w:cs="Arial"/>
          <w:b/>
          <w:bCs/>
          <w:color w:val="FF0000"/>
          <w:sz w:val="22"/>
          <w:szCs w:val="22"/>
          <w:lang w:val="en-CA"/>
        </w:rPr>
        <w:t>OPTION f</w:t>
      </w:r>
      <w:r w:rsidRPr="0034731E">
        <w:rPr>
          <w:rFonts w:ascii="Arial" w:hAnsi="Arial" w:cs="Arial"/>
          <w:b/>
          <w:color w:val="FF0000"/>
          <w:sz w:val="22"/>
          <w:szCs w:val="22"/>
          <w:lang w:val="en-CA"/>
        </w:rPr>
        <w:t>or community water systems</w:t>
      </w:r>
      <w:r w:rsidRPr="0034731E">
        <w:rPr>
          <w:rFonts w:ascii="Arial" w:hAnsi="Arial" w:cs="Arial"/>
          <w:color w:val="FF0000"/>
          <w:sz w:val="22"/>
          <w:szCs w:val="22"/>
          <w:lang w:val="en-CA"/>
        </w:rPr>
        <w:t xml:space="preserve"> (If only one portion of the service area is impacted by this violation, and you were granted permission from the NJDEP to limit the distribution of the public notice, it is highly recommended to include a map of the afflicted area)</w:t>
      </w:r>
      <w:r w:rsidR="000E635F" w:rsidRPr="0034731E">
        <w:rPr>
          <w:rFonts w:ascii="Arial" w:hAnsi="Arial" w:cs="Arial"/>
          <w:b/>
          <w:bCs/>
          <w:color w:val="FF0000"/>
          <w:sz w:val="22"/>
          <w:szCs w:val="22"/>
        </w:rPr>
        <w:t xml:space="preserve">: </w:t>
      </w:r>
      <w:r w:rsidR="001C6D24" w:rsidRPr="0034731E">
        <w:rPr>
          <w:rFonts w:ascii="Arial" w:hAnsi="Arial" w:cs="Arial"/>
          <w:sz w:val="22"/>
          <w:szCs w:val="22"/>
        </w:rPr>
        <w:t>Only a portion of our service area, specifically, the</w:t>
      </w:r>
      <w:r w:rsidR="000E635F" w:rsidRPr="0034731E">
        <w:rPr>
          <w:rFonts w:ascii="Arial" w:hAnsi="Arial" w:cs="Arial"/>
          <w:sz w:val="22"/>
          <w:szCs w:val="22"/>
        </w:rPr>
        <w:t xml:space="preserve"> [</w:t>
      </w:r>
      <w:r w:rsidR="000E635F" w:rsidRPr="0034731E">
        <w:rPr>
          <w:rFonts w:ascii="Arial" w:hAnsi="Arial" w:cs="Arial"/>
          <w:sz w:val="22"/>
          <w:szCs w:val="22"/>
          <w:highlight w:val="yellow"/>
        </w:rPr>
        <w:t xml:space="preserve">Name </w:t>
      </w:r>
      <w:r w:rsidR="0021077F" w:rsidRPr="0034731E">
        <w:rPr>
          <w:rFonts w:ascii="Arial" w:hAnsi="Arial" w:cs="Arial"/>
          <w:sz w:val="22"/>
          <w:szCs w:val="22"/>
          <w:highlight w:val="yellow"/>
        </w:rPr>
        <w:t>of Service Area impacted by this violation]</w:t>
      </w:r>
      <w:r w:rsidR="001C6D24" w:rsidRPr="0034731E">
        <w:rPr>
          <w:rFonts w:ascii="Arial" w:hAnsi="Arial" w:cs="Arial"/>
          <w:sz w:val="22"/>
          <w:szCs w:val="22"/>
        </w:rPr>
        <w:t xml:space="preserve"> Service Area, was affected by this violation. If you are receiving this notice, you are within the impacted area. </w:t>
      </w:r>
      <w:r w:rsidRPr="0034731E">
        <w:rPr>
          <w:rFonts w:ascii="Arial" w:hAnsi="Arial" w:cs="Arial"/>
          <w:color w:val="000000" w:themeColor="text1"/>
          <w:sz w:val="22"/>
          <w:szCs w:val="22"/>
        </w:rPr>
        <w:t xml:space="preserve">Please see find a map illustrating the affected area </w:t>
      </w:r>
      <w:r w:rsidRPr="0034731E">
        <w:rPr>
          <w:rFonts w:ascii="Arial" w:hAnsi="Arial" w:cs="Arial"/>
          <w:color w:val="000000" w:themeColor="text1"/>
          <w:sz w:val="22"/>
          <w:szCs w:val="22"/>
          <w:highlight w:val="yellow"/>
        </w:rPr>
        <w:t>[attached/enclosed/below]</w:t>
      </w:r>
      <w:r w:rsidRPr="0034731E">
        <w:rPr>
          <w:rFonts w:ascii="Arial" w:hAnsi="Arial" w:cs="Arial"/>
          <w:color w:val="000000" w:themeColor="text1"/>
          <w:sz w:val="22"/>
          <w:szCs w:val="22"/>
        </w:rPr>
        <w:t xml:space="preserve">. </w:t>
      </w:r>
      <w:r w:rsidR="001C6D24" w:rsidRPr="0034731E">
        <w:rPr>
          <w:rFonts w:ascii="Arial" w:hAnsi="Arial" w:cs="Arial"/>
          <w:sz w:val="22"/>
          <w:szCs w:val="22"/>
        </w:rPr>
        <w:t xml:space="preserve">For more information, please contact us at the contact information below. </w:t>
      </w:r>
    </w:p>
    <w:p w14:paraId="0A598AF7" w14:textId="77777777" w:rsidR="001C6D24" w:rsidRPr="0034731E" w:rsidRDefault="001C6D24" w:rsidP="0099774A">
      <w:pPr>
        <w:rPr>
          <w:rFonts w:ascii="Arial" w:hAnsi="Arial" w:cs="Arial"/>
          <w:sz w:val="22"/>
          <w:szCs w:val="22"/>
          <w:lang w:val="en-CA"/>
        </w:rPr>
      </w:pPr>
    </w:p>
    <w:p w14:paraId="4EC805B5" w14:textId="624B1936" w:rsidR="00FC1561" w:rsidRPr="0034731E" w:rsidRDefault="0099774A" w:rsidP="0099774A">
      <w:pPr>
        <w:rPr>
          <w:rFonts w:ascii="Arial" w:hAnsi="Arial" w:cs="Arial"/>
          <w:sz w:val="22"/>
          <w:szCs w:val="22"/>
          <w:lang w:val="en-CA"/>
        </w:rPr>
      </w:pPr>
      <w:r w:rsidRPr="0034731E">
        <w:rPr>
          <w:rFonts w:ascii="Arial" w:hAnsi="Arial" w:cs="Arial"/>
          <w:sz w:val="22"/>
          <w:szCs w:val="22"/>
          <w:lang w:val="en-CA"/>
        </w:rPr>
        <w:t xml:space="preserve">Our </w:t>
      </w:r>
      <w:r w:rsidR="00C31DEB" w:rsidRPr="0034731E">
        <w:rPr>
          <w:rFonts w:ascii="Arial" w:hAnsi="Arial" w:cs="Arial"/>
          <w:sz w:val="22"/>
          <w:szCs w:val="22"/>
          <w:lang w:val="en-CA"/>
        </w:rPr>
        <w:t xml:space="preserve">water </w:t>
      </w:r>
      <w:r w:rsidRPr="0034731E">
        <w:rPr>
          <w:rFonts w:ascii="Arial" w:hAnsi="Arial" w:cs="Arial"/>
          <w:sz w:val="22"/>
          <w:szCs w:val="22"/>
          <w:lang w:val="en-CA"/>
        </w:rPr>
        <w:t xml:space="preserve">system </w:t>
      </w:r>
      <w:r w:rsidR="00F3732A" w:rsidRPr="0034731E">
        <w:rPr>
          <w:rFonts w:ascii="Arial" w:hAnsi="Arial" w:cs="Arial"/>
          <w:sz w:val="22"/>
          <w:szCs w:val="22"/>
          <w:highlight w:val="yellow"/>
          <w:lang w:val="en-CA"/>
        </w:rPr>
        <w:t>[</w:t>
      </w:r>
      <w:r w:rsidRPr="0034731E">
        <w:rPr>
          <w:rFonts w:ascii="Arial" w:hAnsi="Arial" w:cs="Arial"/>
          <w:sz w:val="22"/>
          <w:szCs w:val="22"/>
          <w:highlight w:val="yellow"/>
          <w:lang w:val="en-CA"/>
        </w:rPr>
        <w:t xml:space="preserve">has corrosion control treatment </w:t>
      </w:r>
      <w:r w:rsidR="00A62F24" w:rsidRPr="0034731E">
        <w:rPr>
          <w:rFonts w:ascii="Arial" w:hAnsi="Arial" w:cs="Arial"/>
          <w:sz w:val="22"/>
          <w:szCs w:val="22"/>
          <w:highlight w:val="yellow"/>
          <w:lang w:val="en-CA"/>
        </w:rPr>
        <w:t>installed</w:t>
      </w:r>
      <w:r w:rsidR="00F64A53" w:rsidRPr="0034731E">
        <w:rPr>
          <w:rFonts w:ascii="Arial" w:hAnsi="Arial" w:cs="Arial"/>
          <w:sz w:val="22"/>
          <w:szCs w:val="22"/>
          <w:highlight w:val="yellow"/>
          <w:lang w:val="en-CA"/>
        </w:rPr>
        <w:t xml:space="preserve"> and/or </w:t>
      </w:r>
      <w:r w:rsidR="00F7245C" w:rsidRPr="0034731E">
        <w:rPr>
          <w:rFonts w:ascii="Arial" w:hAnsi="Arial" w:cs="Arial"/>
          <w:sz w:val="22"/>
          <w:szCs w:val="22"/>
          <w:highlight w:val="yellow"/>
          <w:lang w:val="en-CA"/>
        </w:rPr>
        <w:t xml:space="preserve">receives </w:t>
      </w:r>
      <w:r w:rsidR="00A31F8A" w:rsidRPr="0034731E">
        <w:rPr>
          <w:rFonts w:ascii="Arial" w:hAnsi="Arial" w:cs="Arial"/>
          <w:sz w:val="22"/>
          <w:szCs w:val="22"/>
          <w:highlight w:val="yellow"/>
          <w:lang w:val="en-CA"/>
        </w:rPr>
        <w:t xml:space="preserve">corrosion control </w:t>
      </w:r>
      <w:r w:rsidR="002F3111" w:rsidRPr="0034731E">
        <w:rPr>
          <w:rFonts w:ascii="Arial" w:hAnsi="Arial" w:cs="Arial"/>
          <w:sz w:val="22"/>
          <w:szCs w:val="22"/>
          <w:highlight w:val="yellow"/>
          <w:lang w:val="en-CA"/>
        </w:rPr>
        <w:t>treated water</w:t>
      </w:r>
      <w:r w:rsidR="00F3732A" w:rsidRPr="0034731E">
        <w:rPr>
          <w:rFonts w:ascii="Arial" w:hAnsi="Arial" w:cs="Arial"/>
          <w:sz w:val="22"/>
          <w:szCs w:val="22"/>
          <w:highlight w:val="yellow"/>
          <w:lang w:val="en-CA"/>
        </w:rPr>
        <w:t>]</w:t>
      </w:r>
      <w:r w:rsidR="00A62F24" w:rsidRPr="0034731E">
        <w:rPr>
          <w:rFonts w:ascii="Arial" w:hAnsi="Arial" w:cs="Arial"/>
          <w:sz w:val="22"/>
          <w:szCs w:val="22"/>
          <w:lang w:val="en-CA"/>
        </w:rPr>
        <w:t xml:space="preserve"> </w:t>
      </w:r>
      <w:r w:rsidRPr="0034731E">
        <w:rPr>
          <w:rFonts w:ascii="Arial" w:hAnsi="Arial" w:cs="Arial"/>
          <w:sz w:val="22"/>
          <w:szCs w:val="22"/>
          <w:lang w:val="en-CA"/>
        </w:rPr>
        <w:t xml:space="preserve">to help prevent lead and/or copper in the pipes from dissolving into the water. </w:t>
      </w:r>
      <w:r w:rsidR="003A672B" w:rsidRPr="0034731E">
        <w:rPr>
          <w:rFonts w:ascii="Arial" w:hAnsi="Arial" w:cs="Arial"/>
          <w:sz w:val="22"/>
          <w:szCs w:val="22"/>
          <w:lang w:val="en-CA"/>
        </w:rPr>
        <w:t>The corrosion control treatment was deemed optimized</w:t>
      </w:r>
      <w:r w:rsidR="00521FF2" w:rsidRPr="0034731E">
        <w:rPr>
          <w:rFonts w:ascii="Arial" w:hAnsi="Arial" w:cs="Arial"/>
          <w:sz w:val="22"/>
          <w:szCs w:val="22"/>
          <w:lang w:val="en-CA"/>
        </w:rPr>
        <w:t xml:space="preserve">; and therefore, </w:t>
      </w:r>
      <w:r w:rsidR="001C6E12" w:rsidRPr="0034731E">
        <w:rPr>
          <w:rFonts w:ascii="Arial" w:hAnsi="Arial" w:cs="Arial"/>
          <w:sz w:val="22"/>
          <w:szCs w:val="22"/>
          <w:lang w:val="en-CA"/>
        </w:rPr>
        <w:t xml:space="preserve">the New Jersey department of Environmental Protection (NJDEP) established </w:t>
      </w:r>
      <w:r w:rsidR="00521FF2" w:rsidRPr="0034731E">
        <w:rPr>
          <w:rFonts w:ascii="Arial" w:hAnsi="Arial" w:cs="Arial"/>
          <w:sz w:val="22"/>
          <w:szCs w:val="22"/>
          <w:lang w:val="en-CA"/>
        </w:rPr>
        <w:t xml:space="preserve">optimal Water Quality Parameters (WQP) </w:t>
      </w:r>
      <w:r w:rsidR="007D43F9" w:rsidRPr="0034731E">
        <w:rPr>
          <w:rFonts w:ascii="Arial" w:hAnsi="Arial" w:cs="Arial"/>
          <w:sz w:val="22"/>
          <w:szCs w:val="22"/>
          <w:lang w:val="en-CA"/>
        </w:rPr>
        <w:t>values</w:t>
      </w:r>
      <w:r w:rsidR="001C6E12" w:rsidRPr="0034731E">
        <w:rPr>
          <w:rFonts w:ascii="Arial" w:hAnsi="Arial" w:cs="Arial"/>
          <w:sz w:val="22"/>
          <w:szCs w:val="22"/>
          <w:lang w:val="en-CA"/>
        </w:rPr>
        <w:t xml:space="preserve">, which are values </w:t>
      </w:r>
      <w:r w:rsidR="00FC41C7" w:rsidRPr="0034731E">
        <w:rPr>
          <w:rFonts w:ascii="Arial" w:hAnsi="Arial" w:cs="Arial"/>
          <w:sz w:val="22"/>
          <w:szCs w:val="22"/>
          <w:lang w:val="en-CA"/>
        </w:rPr>
        <w:t xml:space="preserve">the corrosion control treatment functions most effectively. </w:t>
      </w:r>
      <w:r w:rsidR="00D36C4A" w:rsidRPr="0034731E">
        <w:rPr>
          <w:rFonts w:ascii="Arial" w:hAnsi="Arial" w:cs="Arial"/>
          <w:sz w:val="22"/>
          <w:szCs w:val="22"/>
          <w:lang w:val="en-CA"/>
        </w:rPr>
        <w:t xml:space="preserve">We monitor </w:t>
      </w:r>
      <w:r w:rsidR="00224B03" w:rsidRPr="0034731E">
        <w:rPr>
          <w:rFonts w:ascii="Arial" w:hAnsi="Arial" w:cs="Arial"/>
          <w:sz w:val="22"/>
          <w:szCs w:val="22"/>
          <w:lang w:val="en-CA"/>
        </w:rPr>
        <w:t xml:space="preserve">for  </w:t>
      </w:r>
      <w:r w:rsidR="0090215B" w:rsidRPr="0034731E">
        <w:rPr>
          <w:rFonts w:ascii="Arial" w:hAnsi="Arial" w:cs="Arial"/>
          <w:sz w:val="22"/>
          <w:szCs w:val="22"/>
          <w:lang w:val="en-CA"/>
        </w:rPr>
        <w:t>WQP</w:t>
      </w:r>
      <w:r w:rsidR="004C177E" w:rsidRPr="0034731E">
        <w:rPr>
          <w:rFonts w:ascii="Arial" w:hAnsi="Arial" w:cs="Arial"/>
          <w:sz w:val="22"/>
          <w:szCs w:val="22"/>
          <w:lang w:val="en-CA"/>
        </w:rPr>
        <w:t xml:space="preserve"> values </w:t>
      </w:r>
      <w:r w:rsidR="0041741C" w:rsidRPr="0034731E">
        <w:rPr>
          <w:rFonts w:ascii="Arial" w:hAnsi="Arial" w:cs="Arial"/>
          <w:sz w:val="22"/>
          <w:szCs w:val="22"/>
          <w:lang w:val="en-CA"/>
        </w:rPr>
        <w:t>per federal regulations.</w:t>
      </w:r>
      <w:r w:rsidR="001F68B7" w:rsidRPr="0034731E">
        <w:rPr>
          <w:rFonts w:ascii="Arial" w:hAnsi="Arial" w:cs="Arial"/>
          <w:sz w:val="22"/>
          <w:szCs w:val="22"/>
          <w:lang w:val="en-CA"/>
        </w:rPr>
        <w:t xml:space="preserve"> </w:t>
      </w:r>
    </w:p>
    <w:p w14:paraId="1BFDDC90" w14:textId="77777777" w:rsidR="00FC1561" w:rsidRPr="0034731E" w:rsidRDefault="00FC1561" w:rsidP="0099774A">
      <w:pPr>
        <w:rPr>
          <w:rFonts w:ascii="Arial" w:hAnsi="Arial" w:cs="Arial"/>
          <w:sz w:val="22"/>
          <w:szCs w:val="22"/>
          <w:lang w:val="en-CA"/>
        </w:rPr>
      </w:pPr>
    </w:p>
    <w:p w14:paraId="0B6BAC19" w14:textId="4401636D" w:rsidR="0099774A" w:rsidRPr="0034731E" w:rsidRDefault="0099774A" w:rsidP="0099774A">
      <w:pPr>
        <w:rPr>
          <w:rFonts w:ascii="Arial" w:hAnsi="Arial" w:cs="Arial"/>
          <w:sz w:val="22"/>
          <w:szCs w:val="22"/>
          <w:lang w:val="en-CA"/>
        </w:rPr>
      </w:pPr>
      <w:r w:rsidRPr="0034731E">
        <w:rPr>
          <w:rFonts w:ascii="Arial" w:hAnsi="Arial" w:cs="Arial"/>
          <w:sz w:val="22"/>
          <w:szCs w:val="22"/>
          <w:lang w:val="en-CA"/>
        </w:rPr>
        <w:t xml:space="preserve">During the </w:t>
      </w:r>
      <w:r w:rsidRPr="0034731E">
        <w:rPr>
          <w:rFonts w:ascii="Arial" w:hAnsi="Arial" w:cs="Arial"/>
          <w:sz w:val="22"/>
          <w:szCs w:val="22"/>
          <w:highlight w:val="yellow"/>
          <w:lang w:val="en-CA"/>
        </w:rPr>
        <w:t>[6-month monitoring period</w:t>
      </w:r>
      <w:r w:rsidR="005A792A" w:rsidRPr="0034731E">
        <w:rPr>
          <w:rFonts w:ascii="Arial" w:hAnsi="Arial" w:cs="Arial"/>
          <w:sz w:val="22"/>
          <w:szCs w:val="22"/>
          <w:highlight w:val="yellow"/>
          <w:lang w:val="en-CA"/>
        </w:rPr>
        <w:t xml:space="preserve">, </w:t>
      </w:r>
      <w:r w:rsidR="00A62F24" w:rsidRPr="0034731E">
        <w:rPr>
          <w:rFonts w:ascii="Arial" w:hAnsi="Arial" w:cs="Arial"/>
          <w:sz w:val="22"/>
          <w:szCs w:val="22"/>
          <w:highlight w:val="yellow"/>
          <w:lang w:val="en-CA"/>
        </w:rPr>
        <w:t>i.e., January 1, YEAR to June 30, YEAR or July 1, YEAR to December 31, YEAR</w:t>
      </w:r>
      <w:r w:rsidRPr="0034731E">
        <w:rPr>
          <w:rFonts w:ascii="Arial" w:hAnsi="Arial" w:cs="Arial"/>
          <w:sz w:val="22"/>
          <w:szCs w:val="22"/>
          <w:highlight w:val="yellow"/>
          <w:lang w:val="en-CA"/>
        </w:rPr>
        <w:t>]</w:t>
      </w:r>
      <w:r w:rsidR="002E41E2" w:rsidRPr="0034731E">
        <w:rPr>
          <w:rFonts w:ascii="Arial" w:hAnsi="Arial" w:cs="Arial"/>
          <w:sz w:val="22"/>
          <w:szCs w:val="22"/>
          <w:lang w:val="en-CA"/>
        </w:rPr>
        <w:t xml:space="preserve"> monitoring period</w:t>
      </w:r>
      <w:r w:rsidRPr="0034731E">
        <w:rPr>
          <w:rFonts w:ascii="Arial" w:hAnsi="Arial" w:cs="Arial"/>
          <w:sz w:val="22"/>
          <w:szCs w:val="22"/>
          <w:lang w:val="en-CA"/>
        </w:rPr>
        <w:t xml:space="preserve">, </w:t>
      </w:r>
      <w:r w:rsidR="6F312675" w:rsidRPr="0034731E">
        <w:rPr>
          <w:rFonts w:ascii="Arial" w:hAnsi="Arial" w:cs="Arial"/>
          <w:sz w:val="22"/>
          <w:szCs w:val="22"/>
          <w:lang w:val="en-CA"/>
        </w:rPr>
        <w:t>our</w:t>
      </w:r>
      <w:r w:rsidR="00D219FB" w:rsidRPr="0034731E">
        <w:rPr>
          <w:rFonts w:ascii="Arial" w:hAnsi="Arial" w:cs="Arial"/>
          <w:sz w:val="22"/>
          <w:szCs w:val="22"/>
          <w:lang w:val="en-CA"/>
        </w:rPr>
        <w:t xml:space="preserve"> </w:t>
      </w:r>
      <w:r w:rsidRPr="0034731E">
        <w:rPr>
          <w:rFonts w:ascii="Arial" w:hAnsi="Arial" w:cs="Arial"/>
          <w:sz w:val="22"/>
          <w:szCs w:val="22"/>
          <w:lang w:val="en-CA"/>
        </w:rPr>
        <w:t>WQP</w:t>
      </w:r>
      <w:r w:rsidR="00DA656A" w:rsidRPr="0034731E">
        <w:rPr>
          <w:rFonts w:ascii="Arial" w:hAnsi="Arial" w:cs="Arial"/>
          <w:sz w:val="22"/>
          <w:szCs w:val="22"/>
          <w:lang w:val="en-CA"/>
        </w:rPr>
        <w:t xml:space="preserve"> sample</w:t>
      </w:r>
      <w:r w:rsidRPr="0034731E">
        <w:rPr>
          <w:rFonts w:ascii="Arial" w:hAnsi="Arial" w:cs="Arial"/>
          <w:sz w:val="22"/>
          <w:szCs w:val="22"/>
          <w:lang w:val="en-CA"/>
        </w:rPr>
        <w:t xml:space="preserve"> results did not meet the optimal WQP values set by the </w:t>
      </w:r>
      <w:r w:rsidR="006868A7" w:rsidRPr="0034731E">
        <w:rPr>
          <w:rFonts w:ascii="Arial" w:hAnsi="Arial" w:cs="Arial"/>
          <w:sz w:val="22"/>
          <w:szCs w:val="22"/>
          <w:lang w:val="en-CA"/>
        </w:rPr>
        <w:t xml:space="preserve">NJDEP </w:t>
      </w:r>
      <w:r w:rsidR="00A62F24" w:rsidRPr="0034731E">
        <w:rPr>
          <w:rFonts w:ascii="Arial" w:hAnsi="Arial" w:cs="Arial"/>
          <w:sz w:val="22"/>
          <w:szCs w:val="22"/>
          <w:lang w:val="en-CA"/>
        </w:rPr>
        <w:t>for</w:t>
      </w:r>
      <w:r w:rsidRPr="0034731E">
        <w:rPr>
          <w:rFonts w:ascii="Arial" w:hAnsi="Arial" w:cs="Arial"/>
          <w:sz w:val="22"/>
          <w:szCs w:val="22"/>
          <w:lang w:val="en-CA"/>
        </w:rPr>
        <w:t xml:space="preserve"> </w:t>
      </w:r>
      <w:r w:rsidRPr="0034731E">
        <w:rPr>
          <w:rFonts w:ascii="Arial" w:hAnsi="Arial" w:cs="Arial"/>
          <w:sz w:val="22"/>
          <w:szCs w:val="22"/>
          <w:highlight w:val="yellow"/>
          <w:lang w:val="en-CA"/>
        </w:rPr>
        <w:t>[# of days with excursions]</w:t>
      </w:r>
      <w:r w:rsidRPr="0034731E">
        <w:rPr>
          <w:rFonts w:ascii="Arial" w:hAnsi="Arial" w:cs="Arial"/>
          <w:sz w:val="22"/>
          <w:szCs w:val="22"/>
          <w:lang w:val="en-CA"/>
        </w:rPr>
        <w:t xml:space="preserve"> days, and the </w:t>
      </w:r>
      <w:r w:rsidR="008174FB" w:rsidRPr="0034731E">
        <w:rPr>
          <w:rFonts w:ascii="Arial" w:hAnsi="Arial" w:cs="Arial"/>
          <w:sz w:val="22"/>
          <w:szCs w:val="22"/>
          <w:lang w:val="en-CA"/>
        </w:rPr>
        <w:t xml:space="preserve">water </w:t>
      </w:r>
      <w:r w:rsidRPr="0034731E">
        <w:rPr>
          <w:rFonts w:ascii="Arial" w:hAnsi="Arial" w:cs="Arial"/>
          <w:sz w:val="22"/>
          <w:szCs w:val="22"/>
          <w:lang w:val="en-CA"/>
        </w:rPr>
        <w:t xml:space="preserve">system cannot be </w:t>
      </w:r>
      <w:r w:rsidR="008E5ABE" w:rsidRPr="0034731E">
        <w:rPr>
          <w:rFonts w:ascii="Arial" w:hAnsi="Arial" w:cs="Arial"/>
          <w:sz w:val="22"/>
          <w:szCs w:val="22"/>
          <w:lang w:val="en-CA"/>
        </w:rPr>
        <w:t>below the minimum level</w:t>
      </w:r>
      <w:r w:rsidR="00681D58" w:rsidRPr="0034731E">
        <w:rPr>
          <w:rFonts w:ascii="Arial" w:hAnsi="Arial" w:cs="Arial"/>
          <w:sz w:val="22"/>
          <w:szCs w:val="22"/>
          <w:lang w:val="en-CA"/>
        </w:rPr>
        <w:t>(</w:t>
      </w:r>
      <w:r w:rsidR="008E5ABE" w:rsidRPr="0034731E">
        <w:rPr>
          <w:rFonts w:ascii="Arial" w:hAnsi="Arial" w:cs="Arial"/>
          <w:sz w:val="22"/>
          <w:szCs w:val="22"/>
          <w:lang w:val="en-CA"/>
        </w:rPr>
        <w:t>s</w:t>
      </w:r>
      <w:r w:rsidR="00681D58" w:rsidRPr="0034731E">
        <w:rPr>
          <w:rFonts w:ascii="Arial" w:hAnsi="Arial" w:cs="Arial"/>
          <w:sz w:val="22"/>
          <w:szCs w:val="22"/>
          <w:lang w:val="en-CA"/>
        </w:rPr>
        <w:t>)</w:t>
      </w:r>
      <w:r w:rsidR="008E5ABE" w:rsidRPr="0034731E">
        <w:rPr>
          <w:rFonts w:ascii="Arial" w:hAnsi="Arial" w:cs="Arial"/>
          <w:sz w:val="22"/>
          <w:szCs w:val="22"/>
          <w:lang w:val="en-CA"/>
        </w:rPr>
        <w:t xml:space="preserve"> or </w:t>
      </w:r>
      <w:r w:rsidRPr="0034731E">
        <w:rPr>
          <w:rFonts w:ascii="Arial" w:hAnsi="Arial" w:cs="Arial"/>
          <w:sz w:val="22"/>
          <w:szCs w:val="22"/>
          <w:lang w:val="en-CA"/>
        </w:rPr>
        <w:t xml:space="preserve">outside the </w:t>
      </w:r>
      <w:r w:rsidR="00E45685" w:rsidRPr="0034731E">
        <w:rPr>
          <w:rFonts w:ascii="Arial" w:hAnsi="Arial" w:cs="Arial"/>
          <w:sz w:val="22"/>
          <w:szCs w:val="22"/>
          <w:lang w:val="en-CA"/>
        </w:rPr>
        <w:t xml:space="preserve">range(s) </w:t>
      </w:r>
      <w:r w:rsidRPr="0034731E">
        <w:rPr>
          <w:rFonts w:ascii="Arial" w:hAnsi="Arial" w:cs="Arial"/>
          <w:sz w:val="22"/>
          <w:szCs w:val="22"/>
          <w:lang w:val="en-CA"/>
        </w:rPr>
        <w:t xml:space="preserve">set by the </w:t>
      </w:r>
      <w:r w:rsidR="00951AEC" w:rsidRPr="0034731E">
        <w:rPr>
          <w:rFonts w:ascii="Arial" w:hAnsi="Arial" w:cs="Arial"/>
          <w:sz w:val="22"/>
          <w:szCs w:val="22"/>
          <w:lang w:val="en-CA"/>
        </w:rPr>
        <w:t xml:space="preserve">NJDEP </w:t>
      </w:r>
      <w:r w:rsidRPr="0034731E">
        <w:rPr>
          <w:rFonts w:ascii="Arial" w:hAnsi="Arial" w:cs="Arial"/>
          <w:sz w:val="22"/>
          <w:szCs w:val="22"/>
          <w:lang w:val="en-CA"/>
        </w:rPr>
        <w:t xml:space="preserve">for more </w:t>
      </w:r>
      <w:r w:rsidR="00057268" w:rsidRPr="0034731E">
        <w:rPr>
          <w:rFonts w:ascii="Arial" w:hAnsi="Arial" w:cs="Arial"/>
          <w:sz w:val="22"/>
          <w:szCs w:val="22"/>
          <w:lang w:val="en-CA"/>
        </w:rPr>
        <w:t xml:space="preserve">than nine (9) </w:t>
      </w:r>
      <w:r w:rsidRPr="0034731E">
        <w:rPr>
          <w:rFonts w:ascii="Arial" w:hAnsi="Arial" w:cs="Arial"/>
          <w:sz w:val="22"/>
          <w:szCs w:val="22"/>
          <w:lang w:val="en-CA"/>
        </w:rPr>
        <w:t>days.</w:t>
      </w:r>
    </w:p>
    <w:p w14:paraId="57A49C38" w14:textId="77777777" w:rsidR="00F40529" w:rsidRPr="0034731E" w:rsidRDefault="00F40529" w:rsidP="0DC53511">
      <w:pPr>
        <w:rPr>
          <w:rFonts w:ascii="Arial" w:hAnsi="Arial" w:cs="Arial"/>
          <w:sz w:val="22"/>
          <w:szCs w:val="22"/>
          <w:lang w:val="en-CA"/>
        </w:rPr>
      </w:pPr>
    </w:p>
    <w:p w14:paraId="59F891A9" w14:textId="287D8AFA" w:rsidR="00F40529" w:rsidRPr="0034731E" w:rsidRDefault="00F40529" w:rsidP="0DC53511">
      <w:pPr>
        <w:rPr>
          <w:rFonts w:ascii="Arial" w:hAnsi="Arial" w:cs="Arial"/>
          <w:sz w:val="22"/>
          <w:szCs w:val="22"/>
        </w:rPr>
      </w:pPr>
      <w:r w:rsidRPr="0034731E">
        <w:rPr>
          <w:rFonts w:ascii="Arial" w:hAnsi="Arial" w:cs="Arial"/>
          <w:b/>
          <w:bCs/>
          <w:color w:val="FF0000"/>
          <w:sz w:val="22"/>
          <w:szCs w:val="22"/>
          <w:lang w:val="en-CA"/>
        </w:rPr>
        <w:t xml:space="preserve">Ongoing only: </w:t>
      </w:r>
      <w:r w:rsidR="005A6DD5" w:rsidRPr="0034731E">
        <w:rPr>
          <w:rFonts w:ascii="Arial" w:hAnsi="Arial" w:cs="Arial"/>
          <w:sz w:val="22"/>
          <w:szCs w:val="22"/>
        </w:rPr>
        <w:t xml:space="preserve">You were previously notified of this violation in public notice(s) issued on </w:t>
      </w:r>
      <w:r w:rsidR="005A6DD5" w:rsidRPr="0034731E">
        <w:rPr>
          <w:rFonts w:ascii="Arial" w:hAnsi="Arial" w:cs="Arial"/>
          <w:sz w:val="22"/>
          <w:szCs w:val="22"/>
          <w:highlight w:val="yellow"/>
        </w:rPr>
        <w:t>[date(s)]</w:t>
      </w:r>
      <w:r w:rsidR="005A6DD5" w:rsidRPr="0034731E">
        <w:rPr>
          <w:rFonts w:ascii="Arial" w:hAnsi="Arial" w:cs="Arial"/>
          <w:sz w:val="22"/>
          <w:szCs w:val="22"/>
        </w:rPr>
        <w:t xml:space="preserve">. Per the federal Safe Drinking Water Act, we will continue to provide you with </w:t>
      </w:r>
      <w:proofErr w:type="gramStart"/>
      <w:r w:rsidR="005A6DD5" w:rsidRPr="0034731E">
        <w:rPr>
          <w:rFonts w:ascii="Arial" w:hAnsi="Arial" w:cs="Arial"/>
          <w:sz w:val="22"/>
          <w:szCs w:val="22"/>
        </w:rPr>
        <w:t>an updated</w:t>
      </w:r>
      <w:proofErr w:type="gramEnd"/>
      <w:r w:rsidR="005A6DD5" w:rsidRPr="0034731E">
        <w:rPr>
          <w:rFonts w:ascii="Arial" w:hAnsi="Arial" w:cs="Arial"/>
          <w:sz w:val="22"/>
          <w:szCs w:val="22"/>
        </w:rPr>
        <w:t xml:space="preserve"> public notice every 3 months until we complete all approved remedial measures and return to compliance with the </w:t>
      </w:r>
      <w:r w:rsidR="00C2176F" w:rsidRPr="0034731E">
        <w:rPr>
          <w:rFonts w:ascii="Arial" w:hAnsi="Arial" w:cs="Arial"/>
          <w:sz w:val="22"/>
          <w:szCs w:val="22"/>
        </w:rPr>
        <w:t>optimal WQP values</w:t>
      </w:r>
      <w:r w:rsidR="005A6DD5" w:rsidRPr="0034731E">
        <w:rPr>
          <w:rFonts w:ascii="Arial" w:hAnsi="Arial" w:cs="Arial"/>
          <w:sz w:val="22"/>
          <w:szCs w:val="22"/>
        </w:rPr>
        <w:t xml:space="preserve">. </w:t>
      </w:r>
    </w:p>
    <w:p w14:paraId="59B3120F" w14:textId="77777777" w:rsidR="00F400D6" w:rsidRPr="0034731E" w:rsidRDefault="00F400D6" w:rsidP="0099774A">
      <w:pPr>
        <w:rPr>
          <w:rFonts w:ascii="Arial" w:hAnsi="Arial" w:cs="Arial"/>
          <w:sz w:val="22"/>
          <w:szCs w:val="22"/>
          <w:lang w:val="en-CA"/>
        </w:rPr>
      </w:pPr>
    </w:p>
    <w:p w14:paraId="12370966" w14:textId="76561E47" w:rsidR="00F400D6" w:rsidRPr="0034731E" w:rsidRDefault="00F400D6" w:rsidP="0099774A">
      <w:pPr>
        <w:rPr>
          <w:rFonts w:ascii="Arial" w:hAnsi="Arial" w:cs="Arial"/>
          <w:sz w:val="22"/>
          <w:szCs w:val="22"/>
        </w:rPr>
      </w:pPr>
      <w:r w:rsidRPr="0034731E">
        <w:rPr>
          <w:rFonts w:ascii="Arial" w:hAnsi="Arial" w:cs="Arial"/>
          <w:b/>
          <w:bCs/>
          <w:color w:val="FF0000"/>
          <w:sz w:val="22"/>
          <w:szCs w:val="22"/>
          <w:lang w:val="en-CA"/>
        </w:rPr>
        <w:t xml:space="preserve">If water system </w:t>
      </w:r>
      <w:r w:rsidR="00A32586" w:rsidRPr="0034731E">
        <w:rPr>
          <w:rFonts w:ascii="Arial" w:hAnsi="Arial" w:cs="Arial"/>
          <w:b/>
          <w:bCs/>
          <w:color w:val="FF0000"/>
          <w:sz w:val="22"/>
          <w:szCs w:val="22"/>
          <w:lang w:val="en-CA"/>
        </w:rPr>
        <w:t>has an outstanding lead and/or copper action level exceedance:</w:t>
      </w:r>
      <w:r w:rsidR="00B31B0F" w:rsidRPr="0034731E">
        <w:rPr>
          <w:rFonts w:ascii="Arial" w:hAnsi="Arial" w:cs="Arial"/>
          <w:b/>
          <w:bCs/>
          <w:color w:val="FF0000"/>
          <w:sz w:val="22"/>
          <w:szCs w:val="22"/>
          <w:lang w:val="en-CA"/>
        </w:rPr>
        <w:t xml:space="preserve"> </w:t>
      </w:r>
      <w:r w:rsidR="00DE2282" w:rsidRPr="0034731E">
        <w:rPr>
          <w:rFonts w:ascii="Arial" w:hAnsi="Arial" w:cs="Arial"/>
          <w:sz w:val="22"/>
          <w:szCs w:val="22"/>
          <w:lang w:val="en-CA"/>
        </w:rPr>
        <w:t>In addition to monitoring</w:t>
      </w:r>
      <w:r w:rsidR="006E40F6" w:rsidRPr="0034731E">
        <w:rPr>
          <w:rFonts w:ascii="Arial" w:hAnsi="Arial" w:cs="Arial"/>
          <w:sz w:val="22"/>
          <w:szCs w:val="22"/>
          <w:lang w:val="en-CA"/>
        </w:rPr>
        <w:t xml:space="preserve"> optimal</w:t>
      </w:r>
      <w:r w:rsidR="00DE2282" w:rsidRPr="0034731E">
        <w:rPr>
          <w:rFonts w:ascii="Arial" w:hAnsi="Arial" w:cs="Arial"/>
          <w:sz w:val="22"/>
          <w:szCs w:val="22"/>
          <w:lang w:val="en-CA"/>
        </w:rPr>
        <w:t xml:space="preserve"> WQP</w:t>
      </w:r>
      <w:r w:rsidR="006E40F6" w:rsidRPr="0034731E">
        <w:rPr>
          <w:rFonts w:ascii="Arial" w:hAnsi="Arial" w:cs="Arial"/>
          <w:sz w:val="22"/>
          <w:szCs w:val="22"/>
          <w:lang w:val="en-CA"/>
        </w:rPr>
        <w:t xml:space="preserve"> value</w:t>
      </w:r>
      <w:r w:rsidR="00DE2282" w:rsidRPr="0034731E">
        <w:rPr>
          <w:rFonts w:ascii="Arial" w:hAnsi="Arial" w:cs="Arial"/>
          <w:sz w:val="22"/>
          <w:szCs w:val="22"/>
          <w:lang w:val="en-CA"/>
        </w:rPr>
        <w:t>s, our</w:t>
      </w:r>
      <w:r w:rsidR="00B31B0F" w:rsidRPr="0034731E">
        <w:rPr>
          <w:rFonts w:ascii="Arial" w:hAnsi="Arial" w:cs="Arial"/>
          <w:sz w:val="22"/>
          <w:szCs w:val="22"/>
        </w:rPr>
        <w:t xml:space="preserve"> water system routinely monitors for lead and copper</w:t>
      </w:r>
      <w:r w:rsidR="59F1E9CE" w:rsidRPr="0034731E">
        <w:rPr>
          <w:rFonts w:ascii="Arial" w:hAnsi="Arial" w:cs="Arial"/>
          <w:sz w:val="22"/>
          <w:szCs w:val="22"/>
        </w:rPr>
        <w:t xml:space="preserve">. </w:t>
      </w:r>
      <w:r w:rsidR="57FF2902" w:rsidRPr="0034731E">
        <w:rPr>
          <w:rFonts w:ascii="Arial" w:hAnsi="Arial" w:cs="Arial"/>
          <w:sz w:val="22"/>
          <w:szCs w:val="22"/>
        </w:rPr>
        <w:t>T</w:t>
      </w:r>
      <w:r w:rsidR="00B31B0F" w:rsidRPr="0034731E">
        <w:rPr>
          <w:rFonts w:ascii="Arial" w:hAnsi="Arial" w:cs="Arial"/>
          <w:sz w:val="22"/>
          <w:szCs w:val="22"/>
        </w:rPr>
        <w:t xml:space="preserve">he most recent monitoring conducted </w:t>
      </w:r>
      <w:r w:rsidR="00B31B0F" w:rsidRPr="0034731E">
        <w:rPr>
          <w:rFonts w:ascii="Arial" w:hAnsi="Arial" w:cs="Arial"/>
          <w:sz w:val="22"/>
          <w:szCs w:val="22"/>
          <w:highlight w:val="yellow"/>
        </w:rPr>
        <w:t>[</w:t>
      </w:r>
      <w:r w:rsidR="008B0609" w:rsidRPr="0034731E">
        <w:rPr>
          <w:rFonts w:ascii="Arial" w:hAnsi="Arial" w:cs="Arial"/>
          <w:sz w:val="22"/>
          <w:szCs w:val="22"/>
          <w:highlight w:val="yellow"/>
        </w:rPr>
        <w:t>lat</w:t>
      </w:r>
      <w:r w:rsidR="00270B4D" w:rsidRPr="0034731E">
        <w:rPr>
          <w:rFonts w:ascii="Arial" w:hAnsi="Arial" w:cs="Arial"/>
          <w:sz w:val="22"/>
          <w:szCs w:val="22"/>
          <w:highlight w:val="yellow"/>
        </w:rPr>
        <w:t>est</w:t>
      </w:r>
      <w:r w:rsidR="008B0609" w:rsidRPr="0034731E">
        <w:rPr>
          <w:rFonts w:ascii="Arial" w:hAnsi="Arial" w:cs="Arial"/>
          <w:sz w:val="22"/>
          <w:szCs w:val="22"/>
          <w:highlight w:val="yellow"/>
        </w:rPr>
        <w:t xml:space="preserve"> </w:t>
      </w:r>
      <w:r w:rsidR="006E40F6" w:rsidRPr="0034731E">
        <w:rPr>
          <w:rFonts w:ascii="Arial" w:hAnsi="Arial" w:cs="Arial"/>
          <w:sz w:val="22"/>
          <w:szCs w:val="22"/>
          <w:highlight w:val="yellow"/>
        </w:rPr>
        <w:t xml:space="preserve">lead and copper </w:t>
      </w:r>
      <w:r w:rsidR="008B0609" w:rsidRPr="0034731E">
        <w:rPr>
          <w:rFonts w:ascii="Arial" w:hAnsi="Arial" w:cs="Arial"/>
          <w:sz w:val="22"/>
          <w:szCs w:val="22"/>
          <w:highlight w:val="yellow"/>
        </w:rPr>
        <w:t>monitoring period</w:t>
      </w:r>
      <w:r w:rsidR="005A792A" w:rsidRPr="0034731E">
        <w:rPr>
          <w:rFonts w:ascii="Arial" w:hAnsi="Arial" w:cs="Arial"/>
          <w:sz w:val="22"/>
          <w:szCs w:val="22"/>
          <w:highlight w:val="yellow"/>
        </w:rPr>
        <w:t xml:space="preserve">, </w:t>
      </w:r>
      <w:r w:rsidR="00B36A10" w:rsidRPr="0034731E">
        <w:rPr>
          <w:rFonts w:ascii="Arial" w:hAnsi="Arial" w:cs="Arial"/>
          <w:sz w:val="22"/>
          <w:szCs w:val="22"/>
          <w:highlight w:val="yellow"/>
        </w:rPr>
        <w:t xml:space="preserve">i.e., </w:t>
      </w:r>
      <w:r w:rsidR="00FA7723" w:rsidRPr="0034731E">
        <w:rPr>
          <w:rFonts w:ascii="Arial" w:hAnsi="Arial" w:cs="Arial"/>
          <w:sz w:val="22"/>
          <w:szCs w:val="22"/>
          <w:highlight w:val="yellow"/>
        </w:rPr>
        <w:t>January 1, YEAR to June 30, YEAR</w:t>
      </w:r>
      <w:r w:rsidR="001B4415" w:rsidRPr="0034731E">
        <w:rPr>
          <w:rFonts w:ascii="Arial" w:hAnsi="Arial" w:cs="Arial"/>
          <w:sz w:val="22"/>
          <w:szCs w:val="22"/>
          <w:highlight w:val="yellow"/>
        </w:rPr>
        <w:t>;</w:t>
      </w:r>
      <w:r w:rsidR="004E3EC6" w:rsidRPr="0034731E">
        <w:rPr>
          <w:rFonts w:ascii="Arial" w:hAnsi="Arial" w:cs="Arial"/>
          <w:sz w:val="22"/>
          <w:szCs w:val="22"/>
          <w:highlight w:val="yellow"/>
        </w:rPr>
        <w:t xml:space="preserve"> </w:t>
      </w:r>
      <w:r w:rsidR="00FA7723" w:rsidRPr="0034731E">
        <w:rPr>
          <w:rFonts w:ascii="Arial" w:hAnsi="Arial" w:cs="Arial"/>
          <w:sz w:val="22"/>
          <w:szCs w:val="22"/>
          <w:highlight w:val="yellow"/>
        </w:rPr>
        <w:t>July 1, YEAR to December 31, YEAR</w:t>
      </w:r>
      <w:r w:rsidR="001B4415" w:rsidRPr="0034731E">
        <w:rPr>
          <w:rFonts w:ascii="Arial" w:hAnsi="Arial" w:cs="Arial"/>
          <w:sz w:val="22"/>
          <w:szCs w:val="22"/>
          <w:highlight w:val="yellow"/>
        </w:rPr>
        <w:t>;</w:t>
      </w:r>
      <w:r w:rsidR="004E3EC6" w:rsidRPr="0034731E">
        <w:rPr>
          <w:rFonts w:ascii="Arial" w:hAnsi="Arial" w:cs="Arial"/>
          <w:sz w:val="22"/>
          <w:szCs w:val="22"/>
          <w:highlight w:val="yellow"/>
        </w:rPr>
        <w:t xml:space="preserve"> or Ju</w:t>
      </w:r>
      <w:r w:rsidR="002345F5" w:rsidRPr="0034731E">
        <w:rPr>
          <w:rFonts w:ascii="Arial" w:hAnsi="Arial" w:cs="Arial"/>
          <w:sz w:val="22"/>
          <w:szCs w:val="22"/>
          <w:highlight w:val="yellow"/>
        </w:rPr>
        <w:t>ne</w:t>
      </w:r>
      <w:r w:rsidR="004E3EC6" w:rsidRPr="0034731E">
        <w:rPr>
          <w:rFonts w:ascii="Arial" w:hAnsi="Arial" w:cs="Arial"/>
          <w:sz w:val="22"/>
          <w:szCs w:val="22"/>
          <w:highlight w:val="yellow"/>
        </w:rPr>
        <w:t xml:space="preserve"> 1, YEAR to September 30, YEAR</w:t>
      </w:r>
      <w:r w:rsidR="003F3A0A" w:rsidRPr="0034731E">
        <w:rPr>
          <w:rFonts w:ascii="Arial" w:hAnsi="Arial" w:cs="Arial"/>
          <w:sz w:val="22"/>
          <w:szCs w:val="22"/>
          <w:highlight w:val="yellow"/>
        </w:rPr>
        <w:t>]</w:t>
      </w:r>
      <w:r w:rsidR="00B31B0F" w:rsidRPr="0034731E">
        <w:rPr>
          <w:rFonts w:ascii="Arial" w:hAnsi="Arial" w:cs="Arial"/>
          <w:sz w:val="22"/>
          <w:szCs w:val="22"/>
        </w:rPr>
        <w:t xml:space="preserve"> demonstrated </w:t>
      </w:r>
      <w:r w:rsidR="00BC5BE2" w:rsidRPr="0034731E">
        <w:rPr>
          <w:rFonts w:ascii="Arial" w:hAnsi="Arial" w:cs="Arial"/>
          <w:sz w:val="22"/>
          <w:szCs w:val="22"/>
        </w:rPr>
        <w:t>we are</w:t>
      </w:r>
      <w:r w:rsidR="00B31B0F" w:rsidRPr="0034731E">
        <w:rPr>
          <w:rFonts w:ascii="Arial" w:hAnsi="Arial" w:cs="Arial"/>
          <w:sz w:val="22"/>
          <w:szCs w:val="22"/>
        </w:rPr>
        <w:t xml:space="preserve"> out of compliance with the Federal action level</w:t>
      </w:r>
      <w:r w:rsidR="00BE3172" w:rsidRPr="0034731E">
        <w:rPr>
          <w:rFonts w:ascii="Arial" w:hAnsi="Arial" w:cs="Arial"/>
          <w:sz w:val="22"/>
          <w:szCs w:val="22"/>
          <w:highlight w:val="yellow"/>
        </w:rPr>
        <w:t>(s)</w:t>
      </w:r>
      <w:r w:rsidR="00B31B0F" w:rsidRPr="0034731E">
        <w:rPr>
          <w:rFonts w:ascii="Arial" w:hAnsi="Arial" w:cs="Arial"/>
          <w:sz w:val="22"/>
          <w:szCs w:val="22"/>
        </w:rPr>
        <w:t xml:space="preserve"> for </w:t>
      </w:r>
      <w:r w:rsidR="002F27EF" w:rsidRPr="0034731E">
        <w:rPr>
          <w:rFonts w:ascii="Arial" w:hAnsi="Arial" w:cs="Arial"/>
          <w:sz w:val="22"/>
          <w:szCs w:val="22"/>
          <w:highlight w:val="yellow"/>
        </w:rPr>
        <w:t>[</w:t>
      </w:r>
      <w:r w:rsidR="00B31B0F" w:rsidRPr="0034731E">
        <w:rPr>
          <w:rFonts w:ascii="Arial" w:hAnsi="Arial" w:cs="Arial"/>
          <w:sz w:val="22"/>
          <w:szCs w:val="22"/>
          <w:highlight w:val="yellow"/>
        </w:rPr>
        <w:t>lead and</w:t>
      </w:r>
      <w:r w:rsidR="002F27EF" w:rsidRPr="0034731E">
        <w:rPr>
          <w:rFonts w:ascii="Arial" w:hAnsi="Arial" w:cs="Arial"/>
          <w:sz w:val="22"/>
          <w:szCs w:val="22"/>
          <w:highlight w:val="yellow"/>
        </w:rPr>
        <w:t>/or</w:t>
      </w:r>
      <w:r w:rsidR="00B31B0F" w:rsidRPr="0034731E">
        <w:rPr>
          <w:rFonts w:ascii="Arial" w:hAnsi="Arial" w:cs="Arial"/>
          <w:sz w:val="22"/>
          <w:szCs w:val="22"/>
          <w:highlight w:val="yellow"/>
        </w:rPr>
        <w:t xml:space="preserve"> copper</w:t>
      </w:r>
      <w:r w:rsidR="002F27EF" w:rsidRPr="0034731E">
        <w:rPr>
          <w:rFonts w:ascii="Arial" w:hAnsi="Arial" w:cs="Arial"/>
          <w:sz w:val="22"/>
          <w:szCs w:val="22"/>
          <w:highlight w:val="yellow"/>
        </w:rPr>
        <w:t>]</w:t>
      </w:r>
      <w:r w:rsidR="00B31B0F" w:rsidRPr="0034731E">
        <w:rPr>
          <w:rFonts w:ascii="Arial" w:hAnsi="Arial" w:cs="Arial"/>
          <w:sz w:val="22"/>
          <w:szCs w:val="22"/>
        </w:rPr>
        <w:t>.</w:t>
      </w:r>
      <w:r w:rsidR="00C12151" w:rsidRPr="0034731E">
        <w:rPr>
          <w:rFonts w:ascii="Arial" w:hAnsi="Arial" w:cs="Arial"/>
          <w:sz w:val="22"/>
          <w:szCs w:val="22"/>
        </w:rPr>
        <w:t xml:space="preserve"> </w:t>
      </w:r>
      <w:r w:rsidR="00ED2108" w:rsidRPr="0034731E">
        <w:rPr>
          <w:rFonts w:ascii="Arial" w:hAnsi="Arial" w:cs="Arial"/>
          <w:b/>
          <w:bCs/>
          <w:color w:val="FF0000"/>
          <w:sz w:val="22"/>
          <w:szCs w:val="22"/>
        </w:rPr>
        <w:t>F</w:t>
      </w:r>
      <w:r w:rsidR="0017729A" w:rsidRPr="0034731E">
        <w:rPr>
          <w:rFonts w:ascii="Arial" w:hAnsi="Arial" w:cs="Arial"/>
          <w:b/>
          <w:bCs/>
          <w:color w:val="FF0000"/>
          <w:sz w:val="22"/>
          <w:szCs w:val="22"/>
        </w:rPr>
        <w:t>or lead action level exceedances:</w:t>
      </w:r>
      <w:r w:rsidR="0017729A" w:rsidRPr="0034731E">
        <w:rPr>
          <w:rFonts w:ascii="Arial" w:hAnsi="Arial" w:cs="Arial"/>
          <w:color w:val="FF0000"/>
          <w:sz w:val="22"/>
          <w:szCs w:val="22"/>
        </w:rPr>
        <w:t xml:space="preserve"> </w:t>
      </w:r>
      <w:r w:rsidR="00C12151" w:rsidRPr="0034731E">
        <w:rPr>
          <w:rFonts w:ascii="Arial" w:hAnsi="Arial" w:cs="Arial"/>
          <w:sz w:val="22"/>
          <w:szCs w:val="22"/>
        </w:rPr>
        <w:t xml:space="preserve">You were previously notified of </w:t>
      </w:r>
      <w:r w:rsidR="0017729A" w:rsidRPr="0034731E">
        <w:rPr>
          <w:rFonts w:ascii="Arial" w:hAnsi="Arial" w:cs="Arial"/>
          <w:sz w:val="22"/>
          <w:szCs w:val="22"/>
        </w:rPr>
        <w:t>the</w:t>
      </w:r>
      <w:r w:rsidR="004A1DF7" w:rsidRPr="0034731E">
        <w:rPr>
          <w:rFonts w:ascii="Arial" w:hAnsi="Arial" w:cs="Arial"/>
          <w:sz w:val="22"/>
          <w:szCs w:val="22"/>
        </w:rPr>
        <w:t xml:space="preserve"> lead</w:t>
      </w:r>
      <w:r w:rsidR="00C12151" w:rsidRPr="0034731E">
        <w:rPr>
          <w:rFonts w:ascii="Arial" w:hAnsi="Arial" w:cs="Arial"/>
          <w:sz w:val="22"/>
          <w:szCs w:val="22"/>
        </w:rPr>
        <w:t xml:space="preserve"> </w:t>
      </w:r>
      <w:r w:rsidR="00087A3F" w:rsidRPr="0034731E">
        <w:rPr>
          <w:rFonts w:ascii="Arial" w:hAnsi="Arial" w:cs="Arial"/>
          <w:sz w:val="22"/>
          <w:szCs w:val="22"/>
        </w:rPr>
        <w:t>action level</w:t>
      </w:r>
      <w:r w:rsidR="00C12151" w:rsidRPr="0034731E">
        <w:rPr>
          <w:rFonts w:ascii="Arial" w:hAnsi="Arial" w:cs="Arial"/>
          <w:sz w:val="22"/>
          <w:szCs w:val="22"/>
        </w:rPr>
        <w:t xml:space="preserve"> exceedance on </w:t>
      </w:r>
      <w:r w:rsidR="00C12151" w:rsidRPr="0034731E">
        <w:rPr>
          <w:rFonts w:ascii="Arial" w:hAnsi="Arial" w:cs="Arial"/>
          <w:sz w:val="22"/>
          <w:szCs w:val="22"/>
          <w:highlight w:val="yellow"/>
        </w:rPr>
        <w:t xml:space="preserve">[date </w:t>
      </w:r>
      <w:r w:rsidR="002A0958" w:rsidRPr="0034731E">
        <w:rPr>
          <w:rFonts w:ascii="Arial" w:hAnsi="Arial" w:cs="Arial"/>
          <w:sz w:val="22"/>
          <w:szCs w:val="22"/>
          <w:highlight w:val="yellow"/>
        </w:rPr>
        <w:t>p</w:t>
      </w:r>
      <w:r w:rsidR="0065349C" w:rsidRPr="0034731E">
        <w:rPr>
          <w:rFonts w:ascii="Arial" w:hAnsi="Arial" w:cs="Arial"/>
          <w:sz w:val="22"/>
          <w:szCs w:val="22"/>
          <w:highlight w:val="yellow"/>
        </w:rPr>
        <w:t xml:space="preserve">ublic </w:t>
      </w:r>
      <w:r w:rsidR="00D349E2" w:rsidRPr="0034731E">
        <w:rPr>
          <w:rFonts w:ascii="Arial" w:hAnsi="Arial" w:cs="Arial"/>
          <w:sz w:val="22"/>
          <w:szCs w:val="22"/>
          <w:highlight w:val="yellow"/>
        </w:rPr>
        <w:t>education</w:t>
      </w:r>
      <w:r w:rsidR="0065349C" w:rsidRPr="0034731E">
        <w:rPr>
          <w:rFonts w:ascii="Arial" w:hAnsi="Arial" w:cs="Arial"/>
          <w:sz w:val="22"/>
          <w:szCs w:val="22"/>
          <w:highlight w:val="yellow"/>
        </w:rPr>
        <w:t xml:space="preserve"> was distributed]</w:t>
      </w:r>
      <w:r w:rsidR="001A1B20" w:rsidRPr="0034731E">
        <w:rPr>
          <w:rFonts w:ascii="Arial" w:hAnsi="Arial" w:cs="Arial"/>
          <w:sz w:val="22"/>
          <w:szCs w:val="22"/>
        </w:rPr>
        <w:t xml:space="preserve">. Further information regarding </w:t>
      </w:r>
      <w:r w:rsidR="0017729A" w:rsidRPr="0034731E">
        <w:rPr>
          <w:rFonts w:ascii="Arial" w:hAnsi="Arial" w:cs="Arial"/>
          <w:sz w:val="22"/>
          <w:szCs w:val="22"/>
        </w:rPr>
        <w:t>the</w:t>
      </w:r>
      <w:r w:rsidR="001A1B20" w:rsidRPr="0034731E">
        <w:rPr>
          <w:rFonts w:ascii="Arial" w:hAnsi="Arial" w:cs="Arial"/>
          <w:sz w:val="22"/>
          <w:szCs w:val="22"/>
        </w:rPr>
        <w:t xml:space="preserve"> exceedance and the actions we are tak</w:t>
      </w:r>
      <w:r w:rsidR="007C47B7" w:rsidRPr="0034731E">
        <w:rPr>
          <w:rFonts w:ascii="Arial" w:hAnsi="Arial" w:cs="Arial"/>
          <w:sz w:val="22"/>
          <w:szCs w:val="22"/>
        </w:rPr>
        <w:t>ing</w:t>
      </w:r>
      <w:r w:rsidR="001A1B20" w:rsidRPr="0034731E">
        <w:rPr>
          <w:rFonts w:ascii="Arial" w:hAnsi="Arial" w:cs="Arial"/>
          <w:sz w:val="22"/>
          <w:szCs w:val="22"/>
        </w:rPr>
        <w:t xml:space="preserve"> to return to compliance</w:t>
      </w:r>
      <w:r w:rsidR="00D16EDF" w:rsidRPr="0034731E">
        <w:rPr>
          <w:rFonts w:ascii="Arial" w:hAnsi="Arial" w:cs="Arial"/>
          <w:sz w:val="22"/>
          <w:szCs w:val="22"/>
        </w:rPr>
        <w:t xml:space="preserve"> can </w:t>
      </w:r>
      <w:r w:rsidR="00F86726" w:rsidRPr="0034731E">
        <w:rPr>
          <w:rFonts w:ascii="Arial" w:hAnsi="Arial" w:cs="Arial"/>
          <w:sz w:val="22"/>
          <w:szCs w:val="22"/>
        </w:rPr>
        <w:t xml:space="preserve">be </w:t>
      </w:r>
      <w:r w:rsidR="00D16EDF" w:rsidRPr="0034731E">
        <w:rPr>
          <w:rFonts w:ascii="Arial" w:hAnsi="Arial" w:cs="Arial"/>
          <w:sz w:val="22"/>
          <w:szCs w:val="22"/>
        </w:rPr>
        <w:t>view</w:t>
      </w:r>
      <w:r w:rsidR="00F86726" w:rsidRPr="0034731E">
        <w:rPr>
          <w:rFonts w:ascii="Arial" w:hAnsi="Arial" w:cs="Arial"/>
          <w:sz w:val="22"/>
          <w:szCs w:val="22"/>
        </w:rPr>
        <w:t>ed</w:t>
      </w:r>
      <w:r w:rsidR="00D16EDF" w:rsidRPr="0034731E">
        <w:rPr>
          <w:rFonts w:ascii="Arial" w:hAnsi="Arial" w:cs="Arial"/>
          <w:sz w:val="22"/>
          <w:szCs w:val="22"/>
        </w:rPr>
        <w:t xml:space="preserve"> </w:t>
      </w:r>
      <w:r w:rsidR="00321117" w:rsidRPr="0034731E">
        <w:rPr>
          <w:rFonts w:ascii="Arial" w:hAnsi="Arial" w:cs="Arial"/>
          <w:sz w:val="22"/>
          <w:szCs w:val="22"/>
        </w:rPr>
        <w:t xml:space="preserve">at </w:t>
      </w:r>
      <w:r w:rsidR="00321117" w:rsidRPr="0034731E">
        <w:rPr>
          <w:rFonts w:ascii="Arial" w:hAnsi="Arial" w:cs="Arial"/>
          <w:sz w:val="22"/>
          <w:szCs w:val="22"/>
          <w:highlight w:val="yellow"/>
        </w:rPr>
        <w:t xml:space="preserve">[website </w:t>
      </w:r>
      <w:r w:rsidR="00697173" w:rsidRPr="0034731E">
        <w:rPr>
          <w:rFonts w:ascii="Arial" w:hAnsi="Arial" w:cs="Arial"/>
          <w:sz w:val="22"/>
          <w:szCs w:val="22"/>
          <w:highlight w:val="yellow"/>
        </w:rPr>
        <w:t>or</w:t>
      </w:r>
      <w:r w:rsidR="00321117" w:rsidRPr="0034731E">
        <w:rPr>
          <w:rFonts w:ascii="Arial" w:hAnsi="Arial" w:cs="Arial"/>
          <w:sz w:val="22"/>
          <w:szCs w:val="22"/>
          <w:highlight w:val="yellow"/>
        </w:rPr>
        <w:t xml:space="preserve"> conspicuous location </w:t>
      </w:r>
      <w:r w:rsidR="003D2E72" w:rsidRPr="0034731E">
        <w:rPr>
          <w:rFonts w:ascii="Arial" w:hAnsi="Arial" w:cs="Arial"/>
          <w:sz w:val="22"/>
          <w:szCs w:val="22"/>
          <w:highlight w:val="yellow"/>
        </w:rPr>
        <w:t>where</w:t>
      </w:r>
      <w:r w:rsidR="00321117" w:rsidRPr="0034731E">
        <w:rPr>
          <w:rFonts w:ascii="Arial" w:hAnsi="Arial" w:cs="Arial"/>
          <w:sz w:val="22"/>
          <w:szCs w:val="22"/>
          <w:highlight w:val="yellow"/>
        </w:rPr>
        <w:t xml:space="preserve"> the exceedance public </w:t>
      </w:r>
      <w:r w:rsidR="00C51581" w:rsidRPr="0034731E">
        <w:rPr>
          <w:rFonts w:ascii="Arial" w:hAnsi="Arial" w:cs="Arial"/>
          <w:sz w:val="22"/>
          <w:szCs w:val="22"/>
          <w:highlight w:val="yellow"/>
        </w:rPr>
        <w:t>education</w:t>
      </w:r>
      <w:r w:rsidR="00851A3E" w:rsidRPr="0034731E">
        <w:rPr>
          <w:rFonts w:ascii="Arial" w:hAnsi="Arial" w:cs="Arial"/>
          <w:sz w:val="22"/>
          <w:szCs w:val="22"/>
          <w:highlight w:val="yellow"/>
        </w:rPr>
        <w:t xml:space="preserve"> is located]</w:t>
      </w:r>
      <w:r w:rsidR="00851A3E" w:rsidRPr="0034731E">
        <w:rPr>
          <w:rFonts w:ascii="Arial" w:hAnsi="Arial" w:cs="Arial"/>
          <w:sz w:val="22"/>
          <w:szCs w:val="22"/>
        </w:rPr>
        <w:t>.</w:t>
      </w:r>
    </w:p>
    <w:p w14:paraId="4832FA31" w14:textId="77777777" w:rsidR="001A53EC" w:rsidRPr="0034731E" w:rsidRDefault="001A53EC" w:rsidP="0DC53511">
      <w:pPr>
        <w:rPr>
          <w:rFonts w:ascii="Arial" w:hAnsi="Arial" w:cs="Arial"/>
          <w:sz w:val="22"/>
          <w:szCs w:val="22"/>
        </w:rPr>
      </w:pPr>
    </w:p>
    <w:p w14:paraId="119F8FD2" w14:textId="4D23EAF1" w:rsidR="001A53EC" w:rsidRPr="0034731E" w:rsidRDefault="001A53EC" w:rsidP="0DC53511">
      <w:pPr>
        <w:rPr>
          <w:rFonts w:ascii="Arial" w:hAnsi="Arial" w:cs="Arial"/>
          <w:sz w:val="22"/>
          <w:szCs w:val="22"/>
          <w:lang w:val="en-CA"/>
        </w:rPr>
      </w:pPr>
      <w:r w:rsidRPr="0034731E">
        <w:rPr>
          <w:rFonts w:ascii="Arial" w:hAnsi="Arial" w:cs="Arial"/>
          <w:b/>
          <w:bCs/>
          <w:color w:val="FF0000"/>
          <w:sz w:val="22"/>
          <w:szCs w:val="22"/>
        </w:rPr>
        <w:t>If</w:t>
      </w:r>
      <w:r w:rsidR="001F2B4C" w:rsidRPr="0034731E">
        <w:rPr>
          <w:rFonts w:ascii="Arial" w:hAnsi="Arial" w:cs="Arial"/>
          <w:b/>
          <w:bCs/>
          <w:color w:val="FF0000"/>
          <w:sz w:val="22"/>
          <w:szCs w:val="22"/>
        </w:rPr>
        <w:t xml:space="preserve"> </w:t>
      </w:r>
      <w:r w:rsidRPr="0034731E">
        <w:rPr>
          <w:rFonts w:ascii="Arial" w:hAnsi="Arial" w:cs="Arial"/>
          <w:b/>
          <w:bCs/>
          <w:color w:val="FF0000"/>
          <w:sz w:val="22"/>
          <w:szCs w:val="22"/>
        </w:rPr>
        <w:t xml:space="preserve">water system does </w:t>
      </w:r>
      <w:r w:rsidRPr="0034731E">
        <w:rPr>
          <w:rFonts w:ascii="Arial" w:hAnsi="Arial" w:cs="Arial"/>
          <w:b/>
          <w:bCs/>
          <w:color w:val="FF0000"/>
          <w:sz w:val="22"/>
          <w:szCs w:val="22"/>
          <w:u w:val="single"/>
        </w:rPr>
        <w:t>not</w:t>
      </w:r>
      <w:r w:rsidRPr="0034731E">
        <w:rPr>
          <w:rFonts w:ascii="Arial" w:hAnsi="Arial" w:cs="Arial"/>
          <w:b/>
          <w:bCs/>
          <w:color w:val="FF0000"/>
          <w:sz w:val="22"/>
          <w:szCs w:val="22"/>
        </w:rPr>
        <w:t xml:space="preserve"> have an outstanding </w:t>
      </w:r>
      <w:r w:rsidRPr="0034731E">
        <w:rPr>
          <w:rFonts w:ascii="Arial" w:hAnsi="Arial" w:cs="Arial"/>
          <w:b/>
          <w:bCs/>
          <w:color w:val="FF0000"/>
          <w:sz w:val="22"/>
          <w:szCs w:val="22"/>
          <w:lang w:val="en-CA"/>
        </w:rPr>
        <w:t xml:space="preserve">lead and/or copper </w:t>
      </w:r>
      <w:r w:rsidRPr="0034731E">
        <w:rPr>
          <w:rFonts w:ascii="Arial" w:hAnsi="Arial" w:cs="Arial"/>
          <w:b/>
          <w:bCs/>
          <w:color w:val="FF0000"/>
          <w:sz w:val="22"/>
          <w:szCs w:val="22"/>
        </w:rPr>
        <w:t>action level exceedance:</w:t>
      </w:r>
      <w:r w:rsidRPr="0034731E">
        <w:rPr>
          <w:rFonts w:ascii="Arial" w:hAnsi="Arial" w:cs="Arial"/>
          <w:color w:val="FF0000"/>
          <w:sz w:val="22"/>
          <w:szCs w:val="22"/>
        </w:rPr>
        <w:t xml:space="preserve"> </w:t>
      </w:r>
      <w:r w:rsidR="00701421" w:rsidRPr="0034731E">
        <w:rPr>
          <w:rFonts w:ascii="Arial" w:hAnsi="Arial" w:cs="Arial"/>
          <w:sz w:val="22"/>
          <w:szCs w:val="22"/>
          <w:lang w:val="en-CA"/>
        </w:rPr>
        <w:t xml:space="preserve">In addition to monitoring </w:t>
      </w:r>
      <w:r w:rsidR="00C242AE" w:rsidRPr="0034731E">
        <w:rPr>
          <w:rFonts w:ascii="Arial" w:hAnsi="Arial" w:cs="Arial"/>
          <w:sz w:val="22"/>
          <w:szCs w:val="22"/>
          <w:lang w:val="en-CA"/>
        </w:rPr>
        <w:t xml:space="preserve">optimal </w:t>
      </w:r>
      <w:r w:rsidR="00701421" w:rsidRPr="0034731E">
        <w:rPr>
          <w:rFonts w:ascii="Arial" w:hAnsi="Arial" w:cs="Arial"/>
          <w:sz w:val="22"/>
          <w:szCs w:val="22"/>
          <w:lang w:val="en-CA"/>
        </w:rPr>
        <w:t>WQP</w:t>
      </w:r>
      <w:r w:rsidR="00337EE4" w:rsidRPr="0034731E">
        <w:rPr>
          <w:rFonts w:ascii="Arial" w:hAnsi="Arial" w:cs="Arial"/>
          <w:sz w:val="22"/>
          <w:szCs w:val="22"/>
          <w:lang w:val="en-CA"/>
        </w:rPr>
        <w:t xml:space="preserve"> value</w:t>
      </w:r>
      <w:r w:rsidR="00701421" w:rsidRPr="0034731E">
        <w:rPr>
          <w:rFonts w:ascii="Arial" w:hAnsi="Arial" w:cs="Arial"/>
          <w:sz w:val="22"/>
          <w:szCs w:val="22"/>
          <w:lang w:val="en-CA"/>
        </w:rPr>
        <w:t xml:space="preserve">s, </w:t>
      </w:r>
      <w:r w:rsidR="00701421" w:rsidRPr="0034731E">
        <w:rPr>
          <w:rFonts w:ascii="Arial" w:hAnsi="Arial" w:cs="Arial"/>
          <w:iCs/>
          <w:sz w:val="22"/>
          <w:szCs w:val="22"/>
        </w:rPr>
        <w:t>o</w:t>
      </w:r>
      <w:r w:rsidRPr="0034731E">
        <w:rPr>
          <w:rFonts w:ascii="Arial" w:hAnsi="Arial" w:cs="Arial"/>
          <w:iCs/>
          <w:sz w:val="22"/>
          <w:szCs w:val="22"/>
        </w:rPr>
        <w:t>ur water system routinely monitors for lead and copper</w:t>
      </w:r>
      <w:r w:rsidR="00701421" w:rsidRPr="0034731E">
        <w:rPr>
          <w:rFonts w:ascii="Arial" w:hAnsi="Arial" w:cs="Arial"/>
          <w:iCs/>
          <w:sz w:val="22"/>
          <w:szCs w:val="22"/>
        </w:rPr>
        <w:t>.</w:t>
      </w:r>
      <w:r w:rsidRPr="0034731E">
        <w:rPr>
          <w:rFonts w:ascii="Arial" w:hAnsi="Arial" w:cs="Arial"/>
          <w:iCs/>
          <w:sz w:val="22"/>
          <w:szCs w:val="22"/>
        </w:rPr>
        <w:t xml:space="preserve"> </w:t>
      </w:r>
      <w:r w:rsidR="00701421" w:rsidRPr="0034731E">
        <w:rPr>
          <w:rFonts w:ascii="Arial" w:hAnsi="Arial" w:cs="Arial"/>
          <w:iCs/>
          <w:sz w:val="22"/>
          <w:szCs w:val="22"/>
        </w:rPr>
        <w:t>T</w:t>
      </w:r>
      <w:r w:rsidRPr="0034731E">
        <w:rPr>
          <w:rFonts w:ascii="Arial" w:hAnsi="Arial" w:cs="Arial"/>
          <w:iCs/>
          <w:sz w:val="22"/>
          <w:szCs w:val="22"/>
        </w:rPr>
        <w:t xml:space="preserve">he most recent monitoring conducted </w:t>
      </w:r>
      <w:r w:rsidR="00721D92" w:rsidRPr="0034731E">
        <w:rPr>
          <w:rFonts w:ascii="Arial" w:hAnsi="Arial" w:cs="Arial"/>
          <w:sz w:val="22"/>
          <w:szCs w:val="22"/>
          <w:highlight w:val="yellow"/>
        </w:rPr>
        <w:t>[lat</w:t>
      </w:r>
      <w:r w:rsidR="00270B4D" w:rsidRPr="0034731E">
        <w:rPr>
          <w:rFonts w:ascii="Arial" w:hAnsi="Arial" w:cs="Arial"/>
          <w:sz w:val="22"/>
          <w:szCs w:val="22"/>
          <w:highlight w:val="yellow"/>
        </w:rPr>
        <w:t>est</w:t>
      </w:r>
      <w:r w:rsidR="00721D92" w:rsidRPr="0034731E">
        <w:rPr>
          <w:rFonts w:ascii="Arial" w:hAnsi="Arial" w:cs="Arial"/>
          <w:sz w:val="22"/>
          <w:szCs w:val="22"/>
          <w:highlight w:val="yellow"/>
        </w:rPr>
        <w:t xml:space="preserve"> </w:t>
      </w:r>
      <w:r w:rsidR="00337EE4" w:rsidRPr="0034731E">
        <w:rPr>
          <w:rFonts w:ascii="Arial" w:hAnsi="Arial" w:cs="Arial"/>
          <w:sz w:val="22"/>
          <w:szCs w:val="22"/>
          <w:highlight w:val="yellow"/>
        </w:rPr>
        <w:t xml:space="preserve">lead and copper </w:t>
      </w:r>
      <w:r w:rsidR="00721D92" w:rsidRPr="0034731E">
        <w:rPr>
          <w:rFonts w:ascii="Arial" w:hAnsi="Arial" w:cs="Arial"/>
          <w:sz w:val="22"/>
          <w:szCs w:val="22"/>
          <w:highlight w:val="yellow"/>
        </w:rPr>
        <w:t>monitoring period</w:t>
      </w:r>
      <w:r w:rsidR="00EC63B3" w:rsidRPr="0034731E">
        <w:rPr>
          <w:rFonts w:ascii="Arial" w:hAnsi="Arial" w:cs="Arial"/>
          <w:sz w:val="22"/>
          <w:szCs w:val="22"/>
          <w:highlight w:val="yellow"/>
        </w:rPr>
        <w:t xml:space="preserve">, </w:t>
      </w:r>
      <w:r w:rsidR="00721D92" w:rsidRPr="0034731E">
        <w:rPr>
          <w:rFonts w:ascii="Arial" w:hAnsi="Arial" w:cs="Arial"/>
          <w:sz w:val="22"/>
          <w:szCs w:val="22"/>
          <w:highlight w:val="yellow"/>
        </w:rPr>
        <w:t>i.e., January 1, YEAR to June 30, YEAR</w:t>
      </w:r>
      <w:r w:rsidR="0068594D" w:rsidRPr="0034731E">
        <w:rPr>
          <w:rFonts w:ascii="Arial" w:hAnsi="Arial" w:cs="Arial"/>
          <w:sz w:val="22"/>
          <w:szCs w:val="22"/>
          <w:highlight w:val="yellow"/>
        </w:rPr>
        <w:t>;</w:t>
      </w:r>
      <w:r w:rsidR="00721D92" w:rsidRPr="0034731E">
        <w:rPr>
          <w:rFonts w:ascii="Arial" w:hAnsi="Arial" w:cs="Arial"/>
          <w:sz w:val="22"/>
          <w:szCs w:val="22"/>
          <w:highlight w:val="yellow"/>
        </w:rPr>
        <w:t xml:space="preserve"> July 1, YEAR to December 31, YEAR</w:t>
      </w:r>
      <w:r w:rsidR="0068594D" w:rsidRPr="0034731E">
        <w:rPr>
          <w:rFonts w:ascii="Arial" w:hAnsi="Arial" w:cs="Arial"/>
          <w:sz w:val="22"/>
          <w:szCs w:val="22"/>
          <w:highlight w:val="yellow"/>
        </w:rPr>
        <w:t>;</w:t>
      </w:r>
      <w:r w:rsidR="00721D92" w:rsidRPr="0034731E">
        <w:rPr>
          <w:rFonts w:ascii="Arial" w:hAnsi="Arial" w:cs="Arial"/>
          <w:sz w:val="22"/>
          <w:szCs w:val="22"/>
          <w:highlight w:val="yellow"/>
        </w:rPr>
        <w:t xml:space="preserve"> or Ju</w:t>
      </w:r>
      <w:r w:rsidR="0068594D" w:rsidRPr="0034731E">
        <w:rPr>
          <w:rFonts w:ascii="Arial" w:hAnsi="Arial" w:cs="Arial"/>
          <w:sz w:val="22"/>
          <w:szCs w:val="22"/>
          <w:highlight w:val="yellow"/>
        </w:rPr>
        <w:t>ne</w:t>
      </w:r>
      <w:r w:rsidR="00721D92" w:rsidRPr="0034731E">
        <w:rPr>
          <w:rFonts w:ascii="Arial" w:hAnsi="Arial" w:cs="Arial"/>
          <w:sz w:val="22"/>
          <w:szCs w:val="22"/>
          <w:highlight w:val="yellow"/>
        </w:rPr>
        <w:t xml:space="preserve"> 1, YEAR to September 30, YEAR]</w:t>
      </w:r>
      <w:r w:rsidR="00721D92" w:rsidRPr="0034731E">
        <w:rPr>
          <w:rFonts w:ascii="Arial" w:hAnsi="Arial" w:cs="Arial"/>
          <w:sz w:val="22"/>
          <w:szCs w:val="22"/>
        </w:rPr>
        <w:t xml:space="preserve"> </w:t>
      </w:r>
      <w:r w:rsidRPr="0034731E">
        <w:rPr>
          <w:rFonts w:ascii="Arial" w:hAnsi="Arial" w:cs="Arial"/>
          <w:iCs/>
          <w:sz w:val="22"/>
          <w:szCs w:val="22"/>
        </w:rPr>
        <w:t xml:space="preserve">demonstrated </w:t>
      </w:r>
      <w:r w:rsidR="00196FD6" w:rsidRPr="0034731E">
        <w:rPr>
          <w:rFonts w:ascii="Arial" w:hAnsi="Arial" w:cs="Arial"/>
          <w:iCs/>
          <w:sz w:val="22"/>
          <w:szCs w:val="22"/>
        </w:rPr>
        <w:t xml:space="preserve">we </w:t>
      </w:r>
      <w:proofErr w:type="gramStart"/>
      <w:r w:rsidR="00196FD6" w:rsidRPr="0034731E">
        <w:rPr>
          <w:rFonts w:ascii="Arial" w:hAnsi="Arial" w:cs="Arial"/>
          <w:iCs/>
          <w:sz w:val="22"/>
          <w:szCs w:val="22"/>
        </w:rPr>
        <w:t>are</w:t>
      </w:r>
      <w:r w:rsidRPr="0034731E">
        <w:rPr>
          <w:rFonts w:ascii="Arial" w:hAnsi="Arial" w:cs="Arial"/>
          <w:iCs/>
          <w:sz w:val="22"/>
          <w:szCs w:val="22"/>
        </w:rPr>
        <w:t xml:space="preserve"> in compliance with</w:t>
      </w:r>
      <w:proofErr w:type="gramEnd"/>
      <w:r w:rsidRPr="0034731E">
        <w:rPr>
          <w:rFonts w:ascii="Arial" w:hAnsi="Arial" w:cs="Arial"/>
          <w:iCs/>
          <w:sz w:val="22"/>
          <w:szCs w:val="22"/>
        </w:rPr>
        <w:t xml:space="preserve"> the Federal action levels for lead and copper. If there is a</w:t>
      </w:r>
      <w:r w:rsidR="00AD7AF5" w:rsidRPr="0034731E">
        <w:rPr>
          <w:rFonts w:ascii="Arial" w:hAnsi="Arial" w:cs="Arial"/>
          <w:iCs/>
          <w:sz w:val="22"/>
          <w:szCs w:val="22"/>
        </w:rPr>
        <w:t xml:space="preserve"> lead action level</w:t>
      </w:r>
      <w:r w:rsidRPr="0034731E">
        <w:rPr>
          <w:rFonts w:ascii="Arial" w:hAnsi="Arial" w:cs="Arial"/>
          <w:iCs/>
          <w:sz w:val="22"/>
          <w:szCs w:val="22"/>
        </w:rPr>
        <w:t xml:space="preserve"> exceedance, you will be notified accordingly.</w:t>
      </w:r>
    </w:p>
    <w:p w14:paraId="40F939A1" w14:textId="77777777" w:rsidR="00A32586" w:rsidRDefault="00A32586" w:rsidP="0099774A">
      <w:pPr>
        <w:rPr>
          <w:rFonts w:ascii="Arial" w:hAnsi="Arial" w:cs="Arial"/>
          <w:sz w:val="22"/>
          <w:lang w:val="en-CA"/>
        </w:rPr>
      </w:pPr>
    </w:p>
    <w:p w14:paraId="2A0C820B" w14:textId="068D439B" w:rsidR="003D0097" w:rsidRPr="008A37F0" w:rsidRDefault="003D0097" w:rsidP="003D0097">
      <w:pPr>
        <w:rPr>
          <w:rFonts w:ascii="Arial" w:hAnsi="Arial" w:cs="Arial"/>
          <w:b/>
          <w:sz w:val="24"/>
          <w:szCs w:val="24"/>
          <w:lang w:val="en-CA"/>
        </w:rPr>
      </w:pPr>
      <w:r w:rsidRPr="004B6917">
        <w:rPr>
          <w:rFonts w:ascii="Arial" w:hAnsi="Arial" w:cs="Arial"/>
          <w:b/>
          <w:sz w:val="24"/>
          <w:szCs w:val="24"/>
          <w:lang w:val="en-CA"/>
        </w:rPr>
        <w:t>What does this mean?</w:t>
      </w:r>
    </w:p>
    <w:p w14:paraId="3A95D902" w14:textId="1F7F21CD" w:rsidR="00941239" w:rsidRPr="0034731E" w:rsidRDefault="003D0097" w:rsidP="003D0097">
      <w:pPr>
        <w:rPr>
          <w:rFonts w:ascii="Arial" w:hAnsi="Arial" w:cs="Arial"/>
          <w:sz w:val="22"/>
          <w:szCs w:val="22"/>
          <w:lang w:val="en-CA"/>
        </w:rPr>
      </w:pPr>
      <w:r w:rsidRPr="0034731E">
        <w:rPr>
          <w:rFonts w:ascii="Arial" w:hAnsi="Arial" w:cs="Arial"/>
          <w:sz w:val="22"/>
          <w:szCs w:val="22"/>
          <w:lang w:val="en-CA"/>
        </w:rPr>
        <w:t xml:space="preserve">This is not an </w:t>
      </w:r>
      <w:r w:rsidRPr="0034731E">
        <w:rPr>
          <w:rFonts w:ascii="Arial" w:hAnsi="Arial" w:cs="Arial"/>
          <w:sz w:val="22"/>
          <w:szCs w:val="22"/>
        </w:rPr>
        <w:t>emergency</w:t>
      </w:r>
      <w:r w:rsidRPr="0034731E">
        <w:rPr>
          <w:rFonts w:ascii="Arial" w:hAnsi="Arial" w:cs="Arial"/>
          <w:sz w:val="22"/>
          <w:szCs w:val="22"/>
          <w:lang w:val="en-CA"/>
        </w:rPr>
        <w:t xml:space="preserve">. If it had been, you would have been notified </w:t>
      </w:r>
      <w:r w:rsidRPr="0034731E">
        <w:rPr>
          <w:rFonts w:ascii="Arial" w:hAnsi="Arial" w:cs="Arial"/>
          <w:sz w:val="22"/>
          <w:szCs w:val="22"/>
        </w:rPr>
        <w:t>within 24 hours</w:t>
      </w:r>
      <w:r w:rsidRPr="0034731E">
        <w:rPr>
          <w:rFonts w:ascii="Arial" w:hAnsi="Arial" w:cs="Arial"/>
          <w:sz w:val="22"/>
          <w:szCs w:val="22"/>
          <w:lang w:val="en-CA"/>
        </w:rPr>
        <w:t xml:space="preserve">. </w:t>
      </w:r>
      <w:r w:rsidR="009C6ABA" w:rsidRPr="0034731E">
        <w:rPr>
          <w:rFonts w:ascii="Arial" w:hAnsi="Arial" w:cs="Arial"/>
          <w:b/>
          <w:bCs/>
          <w:color w:val="FF0000"/>
          <w:sz w:val="22"/>
          <w:szCs w:val="22"/>
        </w:rPr>
        <w:t xml:space="preserve">If </w:t>
      </w:r>
      <w:proofErr w:type="gramStart"/>
      <w:r w:rsidR="009C6ABA" w:rsidRPr="0034731E">
        <w:rPr>
          <w:rFonts w:ascii="Arial" w:hAnsi="Arial" w:cs="Arial"/>
          <w:b/>
          <w:bCs/>
          <w:color w:val="FF0000"/>
          <w:sz w:val="22"/>
          <w:szCs w:val="22"/>
        </w:rPr>
        <w:t>water</w:t>
      </w:r>
      <w:proofErr w:type="gramEnd"/>
      <w:r w:rsidR="009C6ABA" w:rsidRPr="0034731E">
        <w:rPr>
          <w:rFonts w:ascii="Arial" w:hAnsi="Arial" w:cs="Arial"/>
          <w:b/>
          <w:bCs/>
          <w:color w:val="FF0000"/>
          <w:sz w:val="22"/>
          <w:szCs w:val="22"/>
        </w:rPr>
        <w:t xml:space="preserve"> system does </w:t>
      </w:r>
      <w:r w:rsidR="009C6ABA" w:rsidRPr="0034731E">
        <w:rPr>
          <w:rFonts w:ascii="Arial" w:hAnsi="Arial" w:cs="Arial"/>
          <w:b/>
          <w:bCs/>
          <w:color w:val="FF0000"/>
          <w:sz w:val="22"/>
          <w:szCs w:val="22"/>
          <w:u w:val="single"/>
        </w:rPr>
        <w:t>not</w:t>
      </w:r>
      <w:r w:rsidR="009C6ABA" w:rsidRPr="0034731E">
        <w:rPr>
          <w:rFonts w:ascii="Arial" w:hAnsi="Arial" w:cs="Arial"/>
          <w:b/>
          <w:bCs/>
          <w:color w:val="FF0000"/>
          <w:sz w:val="22"/>
          <w:szCs w:val="22"/>
        </w:rPr>
        <w:t xml:space="preserve"> have an outstanding </w:t>
      </w:r>
      <w:r w:rsidR="009C6ABA" w:rsidRPr="0034731E">
        <w:rPr>
          <w:rFonts w:ascii="Arial" w:hAnsi="Arial" w:cs="Arial"/>
          <w:b/>
          <w:bCs/>
          <w:color w:val="FF0000"/>
          <w:sz w:val="22"/>
          <w:szCs w:val="22"/>
          <w:lang w:val="en-CA"/>
        </w:rPr>
        <w:t xml:space="preserve">lead and/or copper </w:t>
      </w:r>
      <w:r w:rsidR="009C6ABA" w:rsidRPr="0034731E">
        <w:rPr>
          <w:rFonts w:ascii="Arial" w:hAnsi="Arial" w:cs="Arial"/>
          <w:b/>
          <w:bCs/>
          <w:color w:val="FF0000"/>
          <w:sz w:val="22"/>
          <w:szCs w:val="22"/>
        </w:rPr>
        <w:t>action level exceedance:</w:t>
      </w:r>
      <w:r w:rsidR="009C6ABA" w:rsidRPr="0034731E">
        <w:rPr>
          <w:rFonts w:ascii="Arial" w:hAnsi="Arial" w:cs="Arial"/>
          <w:b/>
          <w:bCs/>
          <w:sz w:val="22"/>
          <w:szCs w:val="22"/>
          <w:lang w:val="en-CA"/>
        </w:rPr>
        <w:t xml:space="preserve"> </w:t>
      </w:r>
      <w:r w:rsidR="009C6ABA" w:rsidRPr="0034731E">
        <w:rPr>
          <w:rFonts w:ascii="Arial" w:hAnsi="Arial" w:cs="Arial"/>
          <w:sz w:val="22"/>
          <w:szCs w:val="22"/>
          <w:lang w:val="en-CA"/>
        </w:rPr>
        <w:t xml:space="preserve">This violation does not </w:t>
      </w:r>
      <w:proofErr w:type="gramStart"/>
      <w:r w:rsidR="009C6ABA" w:rsidRPr="0034731E">
        <w:rPr>
          <w:rFonts w:ascii="Arial" w:hAnsi="Arial" w:cs="Arial"/>
          <w:sz w:val="22"/>
          <w:szCs w:val="22"/>
          <w:lang w:val="en-CA"/>
        </w:rPr>
        <w:t>mean</w:t>
      </w:r>
      <w:proofErr w:type="gramEnd"/>
      <w:r w:rsidR="009C6ABA" w:rsidRPr="0034731E">
        <w:rPr>
          <w:rFonts w:ascii="Arial" w:hAnsi="Arial" w:cs="Arial"/>
          <w:sz w:val="22"/>
          <w:szCs w:val="22"/>
          <w:lang w:val="en-CA"/>
        </w:rPr>
        <w:t xml:space="preserve"> there is </w:t>
      </w:r>
      <w:r w:rsidR="008D33EF" w:rsidRPr="0034731E">
        <w:rPr>
          <w:rFonts w:ascii="Arial" w:hAnsi="Arial" w:cs="Arial"/>
          <w:sz w:val="22"/>
          <w:szCs w:val="22"/>
          <w:lang w:val="en-CA"/>
        </w:rPr>
        <w:t xml:space="preserve">confirmed </w:t>
      </w:r>
      <w:r w:rsidR="009C6ABA" w:rsidRPr="0034731E">
        <w:rPr>
          <w:rFonts w:ascii="Arial" w:hAnsi="Arial" w:cs="Arial"/>
          <w:sz w:val="22"/>
          <w:szCs w:val="22"/>
          <w:lang w:val="en-CA"/>
        </w:rPr>
        <w:t>lead and/or copper in your drinking water.</w:t>
      </w:r>
      <w:r w:rsidR="00C8290A" w:rsidRPr="0034731E">
        <w:rPr>
          <w:rFonts w:ascii="Arial" w:hAnsi="Arial" w:cs="Arial"/>
          <w:sz w:val="22"/>
          <w:szCs w:val="22"/>
          <w:lang w:val="en-CA"/>
        </w:rPr>
        <w:t xml:space="preserve"> However, </w:t>
      </w:r>
      <w:r w:rsidR="00750012" w:rsidRPr="0034731E">
        <w:rPr>
          <w:rFonts w:ascii="Arial" w:hAnsi="Arial" w:cs="Arial"/>
          <w:sz w:val="22"/>
          <w:szCs w:val="22"/>
          <w:lang w:val="en-CA"/>
        </w:rPr>
        <w:t xml:space="preserve">since corrosion control treatment is used to protect residents from lead and copper potentially leaching from internal pipes and solder, </w:t>
      </w:r>
      <w:r w:rsidR="00C8290A" w:rsidRPr="0034731E">
        <w:rPr>
          <w:rFonts w:ascii="Arial" w:hAnsi="Arial" w:cs="Arial"/>
          <w:sz w:val="22"/>
          <w:szCs w:val="22"/>
          <w:lang w:val="en-CA"/>
        </w:rPr>
        <w:t xml:space="preserve">it is important to be aware </w:t>
      </w:r>
      <w:r w:rsidR="00904C23" w:rsidRPr="0034731E">
        <w:rPr>
          <w:rFonts w:ascii="Arial" w:hAnsi="Arial" w:cs="Arial"/>
          <w:sz w:val="22"/>
          <w:szCs w:val="22"/>
          <w:lang w:val="en-CA"/>
        </w:rPr>
        <w:t xml:space="preserve">of the health effects </w:t>
      </w:r>
      <w:r w:rsidR="003C33F9" w:rsidRPr="0034731E">
        <w:rPr>
          <w:rFonts w:ascii="Arial" w:hAnsi="Arial" w:cs="Arial"/>
          <w:sz w:val="22"/>
          <w:szCs w:val="22"/>
          <w:lang w:val="en-CA"/>
        </w:rPr>
        <w:t>of lead</w:t>
      </w:r>
      <w:r w:rsidR="003C092C" w:rsidRPr="0034731E">
        <w:rPr>
          <w:rFonts w:ascii="Arial" w:hAnsi="Arial" w:cs="Arial"/>
          <w:sz w:val="22"/>
          <w:szCs w:val="22"/>
          <w:lang w:val="en-CA"/>
        </w:rPr>
        <w:t xml:space="preserve"> and copper and steps you may take to reduce your exposure. </w:t>
      </w:r>
    </w:p>
    <w:p w14:paraId="27D8A37E" w14:textId="77777777" w:rsidR="008C7412" w:rsidRPr="0034731E" w:rsidRDefault="008C7412" w:rsidP="003D0097">
      <w:pPr>
        <w:rPr>
          <w:rFonts w:ascii="Arial" w:hAnsi="Arial" w:cs="Arial"/>
          <w:sz w:val="22"/>
          <w:szCs w:val="22"/>
          <w:lang w:val="en-CA"/>
        </w:rPr>
      </w:pPr>
    </w:p>
    <w:p w14:paraId="1097FDBE" w14:textId="77777777" w:rsidR="008D6067" w:rsidRPr="0034731E" w:rsidRDefault="008D6067" w:rsidP="008D6067">
      <w:pPr>
        <w:pStyle w:val="ListParagraph"/>
        <w:numPr>
          <w:ilvl w:val="0"/>
          <w:numId w:val="13"/>
        </w:numPr>
        <w:jc w:val="both"/>
        <w:rPr>
          <w:rFonts w:ascii="Arial" w:hAnsi="Arial" w:cs="Arial"/>
          <w:sz w:val="22"/>
          <w:szCs w:val="22"/>
          <w:lang w:val="en-CA"/>
        </w:rPr>
      </w:pPr>
      <w:r w:rsidRPr="0034731E">
        <w:rPr>
          <w:rFonts w:ascii="Arial" w:hAnsi="Arial" w:cs="Arial"/>
          <w:sz w:val="22"/>
          <w:szCs w:val="22"/>
          <w:lang w:val="en-CA"/>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31EE1341" w14:textId="77777777" w:rsidR="008D6067" w:rsidRPr="0034731E" w:rsidRDefault="008D6067" w:rsidP="008D6067">
      <w:pPr>
        <w:pStyle w:val="ListParagraph"/>
        <w:numPr>
          <w:ilvl w:val="0"/>
          <w:numId w:val="13"/>
        </w:numPr>
        <w:jc w:val="both"/>
        <w:rPr>
          <w:rFonts w:ascii="Arial" w:hAnsi="Arial" w:cs="Arial"/>
          <w:sz w:val="22"/>
          <w:szCs w:val="22"/>
          <w:lang w:val="en-CA"/>
        </w:rPr>
      </w:pPr>
      <w:r w:rsidRPr="0034731E">
        <w:rPr>
          <w:rFonts w:ascii="Arial" w:hAnsi="Arial" w:cs="Arial"/>
          <w:sz w:val="22"/>
          <w:szCs w:val="22"/>
          <w:lang w:val="en-CA"/>
        </w:rPr>
        <w:t xml:space="preserve">Copper is an essential nutrient, but some people who drink water containing copper </w:t>
      </w:r>
      <w:proofErr w:type="gramStart"/>
      <w:r w:rsidRPr="0034731E">
        <w:rPr>
          <w:rFonts w:ascii="Arial" w:hAnsi="Arial" w:cs="Arial"/>
          <w:sz w:val="22"/>
          <w:szCs w:val="22"/>
          <w:lang w:val="en-CA"/>
        </w:rPr>
        <w:t>in excess of</w:t>
      </w:r>
      <w:proofErr w:type="gramEnd"/>
      <w:r w:rsidRPr="0034731E">
        <w:rPr>
          <w:rFonts w:ascii="Arial" w:hAnsi="Arial" w:cs="Arial"/>
          <w:sz w:val="22"/>
          <w:szCs w:val="22"/>
          <w:lang w:val="en-CA"/>
        </w:rPr>
        <w:t xml:space="preserve">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physician.</w:t>
      </w:r>
    </w:p>
    <w:p w14:paraId="1565650E" w14:textId="77777777" w:rsidR="008D6067" w:rsidRPr="0034731E" w:rsidRDefault="008D6067" w:rsidP="008D6067">
      <w:pPr>
        <w:jc w:val="both"/>
        <w:rPr>
          <w:rFonts w:ascii="Arial" w:hAnsi="Arial" w:cs="Arial"/>
          <w:sz w:val="22"/>
          <w:szCs w:val="22"/>
          <w:lang w:val="en-CA"/>
        </w:rPr>
      </w:pPr>
    </w:p>
    <w:p w14:paraId="133122CF" w14:textId="5793948F" w:rsidR="008C7412" w:rsidRPr="0034731E" w:rsidRDefault="008D6067" w:rsidP="00251A56">
      <w:pPr>
        <w:jc w:val="both"/>
        <w:rPr>
          <w:rFonts w:ascii="Arial" w:hAnsi="Arial" w:cs="Arial"/>
          <w:i/>
          <w:sz w:val="22"/>
          <w:szCs w:val="22"/>
        </w:rPr>
      </w:pPr>
      <w:r w:rsidRPr="0034731E">
        <w:rPr>
          <w:rFonts w:ascii="Arial" w:hAnsi="Arial" w:cs="Arial"/>
          <w:i/>
          <w:sz w:val="22"/>
          <w:szCs w:val="22"/>
        </w:rPr>
        <w:t xml:space="preserve">If you have a severely compromised immune system, have an infant, are pregnant, or are elderly, you may be at increased risk and should seek advice from your health care providers about your drinking water. </w:t>
      </w:r>
    </w:p>
    <w:p w14:paraId="4476B384" w14:textId="77777777" w:rsidR="00941239" w:rsidRPr="0034731E" w:rsidRDefault="00941239" w:rsidP="003D0097">
      <w:pPr>
        <w:rPr>
          <w:rFonts w:ascii="Arial" w:hAnsi="Arial" w:cs="Arial"/>
          <w:sz w:val="22"/>
          <w:szCs w:val="22"/>
          <w:lang w:val="en-CA"/>
        </w:rPr>
      </w:pPr>
    </w:p>
    <w:p w14:paraId="5B06FB9F" w14:textId="693E9A13" w:rsidR="00697CD8" w:rsidRPr="007A5183" w:rsidRDefault="003D0097" w:rsidP="003D0097">
      <w:pPr>
        <w:rPr>
          <w:rFonts w:ascii="Arial" w:hAnsi="Arial" w:cs="Arial"/>
          <w:sz w:val="22"/>
          <w:highlight w:val="green"/>
          <w:lang w:val="en-CA"/>
        </w:rPr>
      </w:pPr>
      <w:r w:rsidRPr="0034731E">
        <w:rPr>
          <w:rFonts w:ascii="Arial" w:hAnsi="Arial" w:cs="Arial"/>
          <w:sz w:val="22"/>
          <w:szCs w:val="22"/>
          <w:lang w:val="en-CA"/>
        </w:rPr>
        <w:t xml:space="preserve">Typically, lead and/or copper enters </w:t>
      </w:r>
      <w:r w:rsidR="004862CA" w:rsidRPr="0034731E">
        <w:rPr>
          <w:rFonts w:ascii="Arial" w:hAnsi="Arial" w:cs="Arial"/>
          <w:sz w:val="22"/>
          <w:szCs w:val="22"/>
          <w:lang w:val="en-CA"/>
        </w:rPr>
        <w:t xml:space="preserve">drinking </w:t>
      </w:r>
      <w:r w:rsidRPr="0034731E">
        <w:rPr>
          <w:rFonts w:ascii="Arial" w:hAnsi="Arial" w:cs="Arial"/>
          <w:sz w:val="22"/>
          <w:szCs w:val="22"/>
          <w:lang w:val="en-CA"/>
        </w:rPr>
        <w:t>water by leaching from pipes and plumbing components</w:t>
      </w:r>
      <w:r w:rsidR="00E42C20" w:rsidRPr="0034731E">
        <w:rPr>
          <w:rFonts w:ascii="Arial" w:hAnsi="Arial" w:cs="Arial"/>
          <w:sz w:val="22"/>
          <w:szCs w:val="22"/>
          <w:lang w:val="en-CA"/>
        </w:rPr>
        <w:t xml:space="preserve"> in [homes and/or bu</w:t>
      </w:r>
      <w:r w:rsidR="00CE3389" w:rsidRPr="0034731E">
        <w:rPr>
          <w:rFonts w:ascii="Arial" w:hAnsi="Arial" w:cs="Arial"/>
          <w:sz w:val="22"/>
          <w:szCs w:val="22"/>
          <w:lang w:val="en-CA"/>
        </w:rPr>
        <w:t>ilding</w:t>
      </w:r>
      <w:r w:rsidR="00B0690D" w:rsidRPr="0034731E">
        <w:rPr>
          <w:rFonts w:ascii="Arial" w:hAnsi="Arial" w:cs="Arial"/>
          <w:sz w:val="22"/>
          <w:szCs w:val="22"/>
          <w:lang w:val="en-CA"/>
        </w:rPr>
        <w:t>(</w:t>
      </w:r>
      <w:r w:rsidR="00CE3389" w:rsidRPr="0034731E">
        <w:rPr>
          <w:rFonts w:ascii="Arial" w:hAnsi="Arial" w:cs="Arial"/>
          <w:sz w:val="22"/>
          <w:szCs w:val="22"/>
          <w:lang w:val="en-CA"/>
        </w:rPr>
        <w:t>s</w:t>
      </w:r>
      <w:r w:rsidR="00B0690D" w:rsidRPr="0034731E">
        <w:rPr>
          <w:rFonts w:ascii="Arial" w:hAnsi="Arial" w:cs="Arial"/>
          <w:sz w:val="22"/>
          <w:szCs w:val="22"/>
          <w:lang w:val="en-CA"/>
        </w:rPr>
        <w:t>)</w:t>
      </w:r>
      <w:r w:rsidR="00D45C47" w:rsidRPr="0034731E">
        <w:rPr>
          <w:rFonts w:ascii="Arial" w:hAnsi="Arial" w:cs="Arial"/>
          <w:sz w:val="22"/>
          <w:szCs w:val="22"/>
          <w:lang w:val="en-CA"/>
        </w:rPr>
        <w:t>]</w:t>
      </w:r>
      <w:r w:rsidRPr="0034731E">
        <w:rPr>
          <w:rFonts w:ascii="Arial" w:hAnsi="Arial" w:cs="Arial"/>
          <w:sz w:val="22"/>
          <w:szCs w:val="22"/>
          <w:lang w:val="en-CA"/>
        </w:rPr>
        <w:t>. We [have treatment installed</w:t>
      </w:r>
      <w:r w:rsidR="0024554A" w:rsidRPr="0034731E">
        <w:rPr>
          <w:rFonts w:ascii="Arial" w:hAnsi="Arial" w:cs="Arial"/>
          <w:sz w:val="22"/>
          <w:szCs w:val="22"/>
          <w:lang w:val="en-CA"/>
        </w:rPr>
        <w:t xml:space="preserve"> and/or </w:t>
      </w:r>
      <w:r w:rsidRPr="0034731E">
        <w:rPr>
          <w:rFonts w:ascii="Arial" w:hAnsi="Arial" w:cs="Arial"/>
          <w:sz w:val="22"/>
          <w:szCs w:val="22"/>
          <w:lang w:val="en-CA"/>
        </w:rPr>
        <w:t xml:space="preserve">receive treated water] to reduce the </w:t>
      </w:r>
      <w:r w:rsidR="009F7AD4" w:rsidRPr="0034731E">
        <w:rPr>
          <w:rFonts w:ascii="Arial" w:hAnsi="Arial" w:cs="Arial"/>
          <w:sz w:val="22"/>
          <w:szCs w:val="22"/>
          <w:lang w:val="en-CA"/>
        </w:rPr>
        <w:t xml:space="preserve">wearing away </w:t>
      </w:r>
      <w:r w:rsidR="00736621" w:rsidRPr="0034731E">
        <w:rPr>
          <w:rFonts w:ascii="Arial" w:hAnsi="Arial" w:cs="Arial"/>
          <w:sz w:val="22"/>
          <w:szCs w:val="22"/>
          <w:lang w:val="en-CA"/>
        </w:rPr>
        <w:t xml:space="preserve">of </w:t>
      </w:r>
      <w:r w:rsidRPr="0034731E">
        <w:rPr>
          <w:rFonts w:ascii="Arial" w:hAnsi="Arial" w:cs="Arial"/>
          <w:sz w:val="22"/>
          <w:szCs w:val="22"/>
          <w:lang w:val="en-CA"/>
        </w:rPr>
        <w:t xml:space="preserve">lead and/or copper leaching from pipes and plumbing components </w:t>
      </w:r>
      <w:r w:rsidR="00BF5A3B" w:rsidRPr="0034731E">
        <w:rPr>
          <w:rFonts w:ascii="Arial" w:hAnsi="Arial" w:cs="Arial"/>
          <w:sz w:val="22"/>
          <w:szCs w:val="22"/>
          <w:lang w:val="en-CA"/>
        </w:rPr>
        <w:t>in</w:t>
      </w:r>
      <w:r w:rsidR="00A41712" w:rsidRPr="0034731E">
        <w:rPr>
          <w:rFonts w:ascii="Arial" w:hAnsi="Arial" w:cs="Arial"/>
          <w:sz w:val="22"/>
          <w:szCs w:val="22"/>
          <w:lang w:val="en-CA"/>
        </w:rPr>
        <w:t>to the water</w:t>
      </w:r>
      <w:r w:rsidR="006A7480" w:rsidRPr="0034731E">
        <w:rPr>
          <w:rFonts w:ascii="Arial" w:hAnsi="Arial" w:cs="Arial"/>
          <w:sz w:val="22"/>
          <w:szCs w:val="22"/>
          <w:lang w:val="en-CA"/>
        </w:rPr>
        <w:t xml:space="preserve"> and optimal WQP values set </w:t>
      </w:r>
      <w:r w:rsidR="00296659" w:rsidRPr="0034731E">
        <w:rPr>
          <w:rFonts w:ascii="Arial" w:hAnsi="Arial" w:cs="Arial"/>
          <w:sz w:val="22"/>
          <w:szCs w:val="22"/>
          <w:lang w:val="en-CA"/>
        </w:rPr>
        <w:t xml:space="preserve">to </w:t>
      </w:r>
      <w:r w:rsidR="00516A7D" w:rsidRPr="0034731E">
        <w:rPr>
          <w:rFonts w:ascii="Arial" w:hAnsi="Arial" w:cs="Arial"/>
          <w:sz w:val="22"/>
          <w:szCs w:val="22"/>
          <w:lang w:val="en-CA"/>
        </w:rPr>
        <w:t>en</w:t>
      </w:r>
      <w:r w:rsidR="008223B5" w:rsidRPr="0034731E">
        <w:rPr>
          <w:rFonts w:ascii="Arial" w:hAnsi="Arial" w:cs="Arial"/>
          <w:sz w:val="22"/>
          <w:szCs w:val="22"/>
          <w:lang w:val="en-CA"/>
        </w:rPr>
        <w:t xml:space="preserve">sure </w:t>
      </w:r>
      <w:r w:rsidR="00516A7D" w:rsidRPr="0034731E">
        <w:rPr>
          <w:rFonts w:ascii="Arial" w:hAnsi="Arial" w:cs="Arial"/>
          <w:sz w:val="22"/>
          <w:szCs w:val="22"/>
          <w:lang w:val="en-CA"/>
        </w:rPr>
        <w:t>effectiveness</w:t>
      </w:r>
      <w:r w:rsidR="00A66E49" w:rsidRPr="0034731E">
        <w:rPr>
          <w:rFonts w:ascii="Arial" w:hAnsi="Arial" w:cs="Arial"/>
          <w:sz w:val="22"/>
          <w:szCs w:val="22"/>
          <w:lang w:val="en-CA"/>
        </w:rPr>
        <w:t xml:space="preserve"> of the treatment</w:t>
      </w:r>
      <w:r w:rsidRPr="0034731E">
        <w:rPr>
          <w:rFonts w:ascii="Arial" w:hAnsi="Arial" w:cs="Arial"/>
          <w:sz w:val="22"/>
          <w:szCs w:val="22"/>
          <w:lang w:val="en-CA"/>
        </w:rPr>
        <w:t xml:space="preserve">. Failure to meet the </w:t>
      </w:r>
      <w:r w:rsidRPr="0034731E" w:rsidDel="00E11DC8">
        <w:rPr>
          <w:rFonts w:ascii="Arial" w:hAnsi="Arial" w:cs="Arial"/>
          <w:sz w:val="22"/>
          <w:szCs w:val="22"/>
          <w:lang w:val="en-CA"/>
        </w:rPr>
        <w:t xml:space="preserve">set </w:t>
      </w:r>
      <w:r w:rsidRPr="0034731E">
        <w:rPr>
          <w:rFonts w:ascii="Arial" w:hAnsi="Arial" w:cs="Arial"/>
          <w:sz w:val="22"/>
          <w:szCs w:val="22"/>
          <w:lang w:val="en-CA"/>
        </w:rPr>
        <w:t xml:space="preserve">values requires us to evaluate the currently installed treatment and operation thereof and take actions necessary to meet the optimal WQP values. </w:t>
      </w:r>
    </w:p>
    <w:p w14:paraId="715F3A76" w14:textId="511EB868" w:rsidR="00B6475A" w:rsidRPr="007A5183" w:rsidRDefault="00B6475A" w:rsidP="003D0097">
      <w:pPr>
        <w:rPr>
          <w:rFonts w:ascii="Arial" w:hAnsi="Arial" w:cs="Arial"/>
          <w:sz w:val="22"/>
          <w:highlight w:val="green"/>
          <w:lang w:val="en-CA"/>
        </w:rPr>
      </w:pPr>
    </w:p>
    <w:p w14:paraId="3CB6045D" w14:textId="2B936296" w:rsidR="0099774A" w:rsidRPr="00B67409" w:rsidRDefault="0099774A" w:rsidP="0099774A">
      <w:pPr>
        <w:rPr>
          <w:rFonts w:ascii="Arial" w:hAnsi="Arial" w:cs="Arial"/>
          <w:sz w:val="16"/>
          <w:szCs w:val="16"/>
          <w:lang w:val="en-CA"/>
        </w:rPr>
      </w:pPr>
    </w:p>
    <w:p w14:paraId="7387CC55" w14:textId="22B67678" w:rsidR="0099774A" w:rsidRPr="00B67409" w:rsidRDefault="0099774A" w:rsidP="0099774A">
      <w:pPr>
        <w:rPr>
          <w:rFonts w:ascii="Arial" w:hAnsi="Arial" w:cs="Arial"/>
          <w:sz w:val="16"/>
          <w:szCs w:val="16"/>
          <w:lang w:val="en-CA"/>
        </w:rPr>
      </w:pPr>
      <w:r w:rsidRPr="008D6067">
        <w:rPr>
          <w:rFonts w:ascii="Arial" w:hAnsi="Arial" w:cs="Arial"/>
          <w:b/>
          <w:sz w:val="24"/>
          <w:szCs w:val="24"/>
          <w:lang w:val="en-CA"/>
        </w:rPr>
        <w:t>What should I do?</w:t>
      </w:r>
    </w:p>
    <w:p w14:paraId="6E0C6AE5" w14:textId="5C42E26A" w:rsidR="0099774A" w:rsidRPr="0034731E" w:rsidRDefault="00A32D3F" w:rsidP="0099774A">
      <w:pPr>
        <w:rPr>
          <w:rFonts w:ascii="Arial" w:hAnsi="Arial" w:cs="Arial"/>
          <w:sz w:val="22"/>
          <w:szCs w:val="22"/>
          <w:lang w:val="en-CA"/>
        </w:rPr>
      </w:pPr>
      <w:r w:rsidRPr="0034731E">
        <w:rPr>
          <w:rFonts w:ascii="Arial" w:hAnsi="Arial" w:cs="Arial"/>
          <w:b/>
          <w:bCs/>
          <w:color w:val="FF0000"/>
          <w:sz w:val="22"/>
          <w:szCs w:val="22"/>
          <w:lang w:val="en-CA"/>
        </w:rPr>
        <w:t xml:space="preserve">If water system has an outstanding lead and/or copper action level exceedance: </w:t>
      </w:r>
      <w:r w:rsidR="0099774A" w:rsidRPr="0034731E">
        <w:rPr>
          <w:rFonts w:ascii="Arial" w:hAnsi="Arial" w:cs="Arial"/>
          <w:sz w:val="22"/>
          <w:szCs w:val="22"/>
          <w:lang w:val="en-CA"/>
        </w:rPr>
        <w:t xml:space="preserve">Listed below are some steps you can take to reduce exposure to </w:t>
      </w:r>
      <w:r w:rsidR="00B355D2" w:rsidRPr="0034731E">
        <w:rPr>
          <w:rFonts w:ascii="Arial" w:hAnsi="Arial" w:cs="Arial"/>
          <w:sz w:val="22"/>
          <w:szCs w:val="22"/>
          <w:lang w:val="en-CA"/>
        </w:rPr>
        <w:t xml:space="preserve">lead </w:t>
      </w:r>
      <w:r w:rsidR="00537B47" w:rsidRPr="0034731E">
        <w:rPr>
          <w:rFonts w:ascii="Arial" w:hAnsi="Arial" w:cs="Arial"/>
          <w:sz w:val="22"/>
          <w:szCs w:val="22"/>
          <w:lang w:val="en-CA"/>
        </w:rPr>
        <w:t xml:space="preserve">and/or </w:t>
      </w:r>
      <w:r w:rsidR="00B355D2" w:rsidRPr="0034731E">
        <w:rPr>
          <w:rFonts w:ascii="Arial" w:hAnsi="Arial" w:cs="Arial"/>
          <w:sz w:val="22"/>
          <w:szCs w:val="22"/>
          <w:lang w:val="en-CA"/>
        </w:rPr>
        <w:t xml:space="preserve">copper </w:t>
      </w:r>
      <w:r w:rsidR="00EB763B" w:rsidRPr="0034731E">
        <w:rPr>
          <w:rFonts w:ascii="Arial" w:hAnsi="Arial" w:cs="Arial"/>
          <w:sz w:val="22"/>
          <w:szCs w:val="22"/>
          <w:lang w:val="en-CA"/>
        </w:rPr>
        <w:t>if there are confirmed or suspected lead-containing materials, such as a lead service line and/or interior lead plumbing or lead solder, in your home or building</w:t>
      </w:r>
      <w:r w:rsidR="0099774A" w:rsidRPr="0034731E">
        <w:rPr>
          <w:rFonts w:ascii="Arial" w:hAnsi="Arial" w:cs="Arial"/>
          <w:sz w:val="22"/>
          <w:szCs w:val="22"/>
          <w:lang w:val="en-CA"/>
        </w:rPr>
        <w:t>:</w:t>
      </w:r>
    </w:p>
    <w:p w14:paraId="25A152C3" w14:textId="2475CB8D" w:rsidR="00E87A3D" w:rsidRPr="0034731E" w:rsidRDefault="00E87A3D" w:rsidP="0099774A">
      <w:pPr>
        <w:numPr>
          <w:ilvl w:val="0"/>
          <w:numId w:val="9"/>
        </w:numPr>
        <w:rPr>
          <w:rFonts w:ascii="Arial" w:hAnsi="Arial" w:cs="Arial"/>
          <w:b/>
          <w:sz w:val="22"/>
          <w:szCs w:val="22"/>
          <w:lang w:val="en-CA"/>
        </w:rPr>
      </w:pPr>
      <w:r w:rsidRPr="0034731E">
        <w:rPr>
          <w:rFonts w:ascii="Arial" w:hAnsi="Arial" w:cs="Arial"/>
          <w:sz w:val="22"/>
          <w:szCs w:val="22"/>
          <w:u w:val="single"/>
          <w:lang w:val="en-CA"/>
        </w:rPr>
        <w:t>Replace plumbing fixtures and service lines containing lead</w:t>
      </w:r>
      <w:r w:rsidR="004356A5" w:rsidRPr="0034731E">
        <w:rPr>
          <w:rFonts w:ascii="Arial" w:hAnsi="Arial" w:cs="Arial"/>
          <w:sz w:val="22"/>
          <w:szCs w:val="22"/>
          <w:u w:val="single"/>
          <w:lang w:val="en-CA"/>
        </w:rPr>
        <w:t>.</w:t>
      </w:r>
      <w:r w:rsidR="004356A5" w:rsidRPr="0034731E">
        <w:rPr>
          <w:rFonts w:ascii="Arial" w:hAnsi="Arial" w:cs="Arial"/>
          <w:sz w:val="22"/>
          <w:szCs w:val="22"/>
          <w:lang w:val="en-CA"/>
        </w:rPr>
        <w:t xml:space="preserve"> Replace brass faucets, fittings, and valves that do not meet the current definition of “lead free”</w:t>
      </w:r>
      <w:r w:rsidR="00126935" w:rsidRPr="0034731E">
        <w:rPr>
          <w:rFonts w:ascii="Arial" w:hAnsi="Arial" w:cs="Arial"/>
          <w:sz w:val="22"/>
          <w:szCs w:val="22"/>
          <w:lang w:val="en-CA"/>
        </w:rPr>
        <w:t xml:space="preserve"> as well as </w:t>
      </w:r>
      <w:r w:rsidR="00D628F0" w:rsidRPr="0034731E">
        <w:rPr>
          <w:rFonts w:ascii="Arial" w:hAnsi="Arial" w:cs="Arial"/>
          <w:sz w:val="22"/>
          <w:szCs w:val="22"/>
          <w:lang w:val="en-CA"/>
        </w:rPr>
        <w:t xml:space="preserve">lead </w:t>
      </w:r>
      <w:r w:rsidR="00126935" w:rsidRPr="0034731E">
        <w:rPr>
          <w:rFonts w:ascii="Arial" w:hAnsi="Arial" w:cs="Arial"/>
          <w:sz w:val="22"/>
          <w:szCs w:val="22"/>
          <w:lang w:val="en-CA"/>
        </w:rPr>
        <w:t>service lines</w:t>
      </w:r>
      <w:r w:rsidR="00535398" w:rsidRPr="0034731E">
        <w:rPr>
          <w:rFonts w:ascii="Arial" w:hAnsi="Arial" w:cs="Arial"/>
          <w:sz w:val="22"/>
          <w:szCs w:val="22"/>
          <w:lang w:val="en-CA"/>
        </w:rPr>
        <w:t>.</w:t>
      </w:r>
      <w:r w:rsidR="00126935" w:rsidRPr="0034731E">
        <w:rPr>
          <w:rFonts w:ascii="Arial" w:hAnsi="Arial" w:cs="Arial"/>
          <w:sz w:val="22"/>
          <w:szCs w:val="22"/>
          <w:lang w:val="en-CA"/>
        </w:rPr>
        <w:t xml:space="preserve"> </w:t>
      </w:r>
      <w:r w:rsidR="00D628F0" w:rsidRPr="0034731E">
        <w:rPr>
          <w:rFonts w:ascii="Arial" w:hAnsi="Arial" w:cs="Arial"/>
          <w:sz w:val="22"/>
          <w:szCs w:val="22"/>
          <w:lang w:val="en-CA"/>
        </w:rPr>
        <w:t xml:space="preserve">Contact </w:t>
      </w:r>
      <w:r w:rsidR="00A54957" w:rsidRPr="0034731E">
        <w:rPr>
          <w:rFonts w:ascii="Arial" w:hAnsi="Arial" w:cs="Arial"/>
          <w:sz w:val="22"/>
          <w:szCs w:val="22"/>
          <w:highlight w:val="yellow"/>
          <w:lang w:val="en-CA"/>
        </w:rPr>
        <w:t>[water system]</w:t>
      </w:r>
      <w:r w:rsidR="00A54957" w:rsidRPr="0034731E">
        <w:rPr>
          <w:rFonts w:ascii="Arial" w:hAnsi="Arial" w:cs="Arial"/>
          <w:sz w:val="22"/>
          <w:szCs w:val="22"/>
          <w:lang w:val="en-CA"/>
        </w:rPr>
        <w:t xml:space="preserve"> at </w:t>
      </w:r>
      <w:r w:rsidR="00C816AD" w:rsidRPr="0034731E">
        <w:rPr>
          <w:rFonts w:ascii="Arial" w:hAnsi="Arial" w:cs="Arial"/>
          <w:sz w:val="22"/>
          <w:szCs w:val="22"/>
          <w:lang w:val="en-CA"/>
        </w:rPr>
        <w:t xml:space="preserve">the </w:t>
      </w:r>
      <w:r w:rsidR="00A54957" w:rsidRPr="0034731E">
        <w:rPr>
          <w:rFonts w:ascii="Arial" w:hAnsi="Arial" w:cs="Arial"/>
          <w:sz w:val="22"/>
          <w:szCs w:val="22"/>
          <w:lang w:val="en-CA"/>
        </w:rPr>
        <w:t>phone number or email below to learn more about replacing the lead service line on your property.</w:t>
      </w:r>
      <w:r w:rsidR="00D628F0" w:rsidRPr="0034731E">
        <w:rPr>
          <w:rFonts w:ascii="Arial" w:hAnsi="Arial" w:cs="Arial"/>
          <w:sz w:val="22"/>
          <w:szCs w:val="22"/>
          <w:lang w:val="en-CA"/>
        </w:rPr>
        <w:t xml:space="preserve"> </w:t>
      </w:r>
      <w:r w:rsidR="00126935" w:rsidRPr="0034731E">
        <w:rPr>
          <w:rFonts w:ascii="Arial" w:hAnsi="Arial" w:cs="Arial"/>
          <w:sz w:val="22"/>
          <w:szCs w:val="22"/>
          <w:lang w:val="en-CA"/>
        </w:rPr>
        <w:t xml:space="preserve">Visit the NSF website at </w:t>
      </w:r>
      <w:hyperlink r:id="rId10" w:history="1">
        <w:r w:rsidR="00535398" w:rsidRPr="0034731E">
          <w:rPr>
            <w:rStyle w:val="Hyperlink"/>
            <w:rFonts w:ascii="Arial" w:hAnsi="Arial" w:cs="Arial"/>
            <w:sz w:val="22"/>
            <w:szCs w:val="22"/>
            <w:lang w:val="en-CA"/>
          </w:rPr>
          <w:t>www.nsf.org</w:t>
        </w:r>
      </w:hyperlink>
      <w:r w:rsidR="00535398" w:rsidRPr="0034731E">
        <w:rPr>
          <w:rFonts w:ascii="Arial" w:hAnsi="Arial" w:cs="Arial"/>
          <w:sz w:val="22"/>
          <w:szCs w:val="22"/>
          <w:lang w:val="en-CA"/>
        </w:rPr>
        <w:t xml:space="preserve"> </w:t>
      </w:r>
      <w:r w:rsidR="00126935" w:rsidRPr="0034731E">
        <w:rPr>
          <w:rFonts w:ascii="Arial" w:hAnsi="Arial" w:cs="Arial"/>
          <w:sz w:val="22"/>
          <w:szCs w:val="22"/>
          <w:lang w:val="en-CA"/>
        </w:rPr>
        <w:t>to learn more about lead-containing plumbing fixtures</w:t>
      </w:r>
      <w:r w:rsidR="004356A5" w:rsidRPr="0034731E">
        <w:rPr>
          <w:rFonts w:ascii="Arial" w:hAnsi="Arial" w:cs="Arial"/>
          <w:sz w:val="22"/>
          <w:szCs w:val="22"/>
          <w:lang w:val="en-CA"/>
        </w:rPr>
        <w:t>.</w:t>
      </w:r>
    </w:p>
    <w:p w14:paraId="6D6DC109" w14:textId="71913FA1" w:rsidR="0099774A" w:rsidRPr="0034731E" w:rsidRDefault="0099774A" w:rsidP="0099774A">
      <w:pPr>
        <w:numPr>
          <w:ilvl w:val="0"/>
          <w:numId w:val="9"/>
        </w:numPr>
        <w:rPr>
          <w:rFonts w:ascii="Arial" w:hAnsi="Arial" w:cs="Arial"/>
          <w:b/>
          <w:sz w:val="22"/>
          <w:szCs w:val="22"/>
          <w:lang w:val="en-CA"/>
        </w:rPr>
      </w:pPr>
      <w:r w:rsidRPr="0034731E">
        <w:rPr>
          <w:rFonts w:ascii="Arial" w:hAnsi="Arial" w:cs="Arial"/>
          <w:sz w:val="22"/>
          <w:szCs w:val="22"/>
          <w:u w:val="single"/>
          <w:lang w:val="en-CA"/>
        </w:rPr>
        <w:t xml:space="preserve">Run </w:t>
      </w:r>
      <w:r w:rsidR="00142CE2" w:rsidRPr="0034731E">
        <w:rPr>
          <w:rFonts w:ascii="Arial" w:hAnsi="Arial" w:cs="Arial"/>
          <w:sz w:val="22"/>
          <w:szCs w:val="22"/>
          <w:u w:val="single"/>
          <w:lang w:val="en-CA"/>
        </w:rPr>
        <w:t xml:space="preserve">the cold </w:t>
      </w:r>
      <w:r w:rsidRPr="0034731E">
        <w:rPr>
          <w:rFonts w:ascii="Arial" w:hAnsi="Arial" w:cs="Arial"/>
          <w:sz w:val="22"/>
          <w:szCs w:val="22"/>
          <w:u w:val="single"/>
          <w:lang w:val="en-CA"/>
        </w:rPr>
        <w:t>water to flush out lead and/or copper.</w:t>
      </w:r>
      <w:r w:rsidRPr="0034731E">
        <w:rPr>
          <w:rFonts w:ascii="Arial" w:hAnsi="Arial" w:cs="Arial"/>
          <w:sz w:val="22"/>
          <w:szCs w:val="22"/>
          <w:lang w:val="en-CA"/>
        </w:rPr>
        <w:t xml:space="preserve"> Run water for 15 – 30 seconds before using it for drinking or cooking if it has</w:t>
      </w:r>
      <w:r w:rsidR="00586570" w:rsidRPr="0034731E">
        <w:rPr>
          <w:rFonts w:ascii="Arial" w:hAnsi="Arial" w:cs="Arial"/>
          <w:sz w:val="22"/>
          <w:szCs w:val="22"/>
          <w:lang w:val="en-CA"/>
        </w:rPr>
        <w:t xml:space="preserve"> no</w:t>
      </w:r>
      <w:r w:rsidRPr="0034731E">
        <w:rPr>
          <w:rFonts w:ascii="Arial" w:hAnsi="Arial" w:cs="Arial"/>
          <w:sz w:val="22"/>
          <w:szCs w:val="22"/>
          <w:lang w:val="en-CA"/>
        </w:rPr>
        <w:t xml:space="preserve">t been used for </w:t>
      </w:r>
      <w:r w:rsidR="00586570" w:rsidRPr="0034731E">
        <w:rPr>
          <w:rFonts w:ascii="Arial" w:hAnsi="Arial" w:cs="Arial"/>
          <w:sz w:val="22"/>
          <w:szCs w:val="22"/>
          <w:lang w:val="en-CA"/>
        </w:rPr>
        <w:t xml:space="preserve">more than six (6) </w:t>
      </w:r>
      <w:r w:rsidRPr="0034731E">
        <w:rPr>
          <w:rFonts w:ascii="Arial" w:hAnsi="Arial" w:cs="Arial"/>
          <w:sz w:val="22"/>
          <w:szCs w:val="22"/>
          <w:lang w:val="en-CA"/>
        </w:rPr>
        <w:t xml:space="preserve">hours. </w:t>
      </w:r>
    </w:p>
    <w:p w14:paraId="26935B33" w14:textId="5B38DFAE" w:rsidR="0099774A" w:rsidRPr="0034731E" w:rsidRDefault="0099774A" w:rsidP="0099774A">
      <w:pPr>
        <w:numPr>
          <w:ilvl w:val="0"/>
          <w:numId w:val="9"/>
        </w:numPr>
        <w:rPr>
          <w:rFonts w:ascii="Arial" w:hAnsi="Arial" w:cs="Arial"/>
          <w:b/>
          <w:sz w:val="22"/>
          <w:szCs w:val="22"/>
          <w:lang w:val="en-CA"/>
        </w:rPr>
      </w:pPr>
      <w:r w:rsidRPr="0034731E">
        <w:rPr>
          <w:rFonts w:ascii="Arial" w:hAnsi="Arial" w:cs="Arial"/>
          <w:sz w:val="22"/>
          <w:szCs w:val="22"/>
          <w:u w:val="single"/>
          <w:lang w:val="en-CA"/>
        </w:rPr>
        <w:t>Use cold water for cooking and preparing baby formula.</w:t>
      </w:r>
      <w:r w:rsidRPr="0034731E">
        <w:rPr>
          <w:rFonts w:ascii="Arial" w:hAnsi="Arial" w:cs="Arial"/>
          <w:sz w:val="22"/>
          <w:szCs w:val="22"/>
          <w:lang w:val="en-CA"/>
        </w:rPr>
        <w:t xml:space="preserve"> Do </w:t>
      </w:r>
      <w:r w:rsidR="00B35586" w:rsidRPr="0034731E">
        <w:rPr>
          <w:rFonts w:ascii="Arial" w:hAnsi="Arial" w:cs="Arial"/>
          <w:sz w:val="22"/>
          <w:szCs w:val="22"/>
          <w:lang w:val="en-CA"/>
        </w:rPr>
        <w:t>drink, cook, or prepare beverages including baby formula using hot water from the tap</w:t>
      </w:r>
      <w:r w:rsidRPr="0034731E">
        <w:rPr>
          <w:rFonts w:ascii="Arial" w:hAnsi="Arial" w:cs="Arial"/>
          <w:sz w:val="22"/>
          <w:szCs w:val="22"/>
          <w:lang w:val="en-CA"/>
        </w:rPr>
        <w:t xml:space="preserve">; </w:t>
      </w:r>
      <w:r w:rsidR="007927B2" w:rsidRPr="0034731E">
        <w:rPr>
          <w:rFonts w:ascii="Arial" w:hAnsi="Arial" w:cs="Arial"/>
          <w:sz w:val="22"/>
          <w:szCs w:val="22"/>
          <w:lang w:val="en-CA"/>
        </w:rPr>
        <w:t>l</w:t>
      </w:r>
      <w:r w:rsidRPr="0034731E">
        <w:rPr>
          <w:rFonts w:ascii="Arial" w:hAnsi="Arial" w:cs="Arial"/>
          <w:sz w:val="22"/>
          <w:szCs w:val="22"/>
          <w:lang w:val="en-CA"/>
        </w:rPr>
        <w:t xml:space="preserve">ead </w:t>
      </w:r>
      <w:r w:rsidR="00B35586" w:rsidRPr="0034731E">
        <w:rPr>
          <w:rFonts w:ascii="Arial" w:hAnsi="Arial" w:cs="Arial"/>
          <w:sz w:val="22"/>
          <w:szCs w:val="22"/>
          <w:lang w:val="en-CA"/>
        </w:rPr>
        <w:t>can</w:t>
      </w:r>
      <w:r w:rsidRPr="0034731E">
        <w:rPr>
          <w:rFonts w:ascii="Arial" w:hAnsi="Arial" w:cs="Arial"/>
          <w:sz w:val="22"/>
          <w:szCs w:val="22"/>
          <w:lang w:val="en-CA"/>
        </w:rPr>
        <w:t xml:space="preserve"> dissolve more quickly into hot water.</w:t>
      </w:r>
      <w:r w:rsidR="00974837" w:rsidRPr="0034731E">
        <w:rPr>
          <w:rFonts w:ascii="Arial" w:hAnsi="Arial" w:cs="Arial"/>
          <w:sz w:val="22"/>
          <w:szCs w:val="22"/>
          <w:lang w:val="en-CA"/>
        </w:rPr>
        <w:t xml:space="preserve"> If you need hot water, draw water from the cold tap and then heat it.</w:t>
      </w:r>
    </w:p>
    <w:p w14:paraId="7E1E80C6" w14:textId="2FE9FF56" w:rsidR="0099774A" w:rsidRPr="0034731E" w:rsidRDefault="0099774A" w:rsidP="0099774A">
      <w:pPr>
        <w:numPr>
          <w:ilvl w:val="0"/>
          <w:numId w:val="9"/>
        </w:numPr>
        <w:rPr>
          <w:rFonts w:ascii="Arial" w:hAnsi="Arial" w:cs="Arial"/>
          <w:b/>
          <w:sz w:val="22"/>
          <w:szCs w:val="22"/>
          <w:lang w:val="en-CA"/>
        </w:rPr>
      </w:pPr>
      <w:r w:rsidRPr="0034731E">
        <w:rPr>
          <w:rFonts w:ascii="Arial" w:hAnsi="Arial" w:cs="Arial"/>
          <w:sz w:val="22"/>
          <w:szCs w:val="22"/>
          <w:u w:val="single"/>
          <w:lang w:val="en-CA"/>
        </w:rPr>
        <w:t>Do not boil water</w:t>
      </w:r>
      <w:r w:rsidRPr="0034731E">
        <w:rPr>
          <w:rFonts w:ascii="Arial" w:hAnsi="Arial" w:cs="Arial"/>
          <w:sz w:val="22"/>
          <w:szCs w:val="22"/>
          <w:lang w:val="en-CA"/>
        </w:rPr>
        <w:t xml:space="preserve">. Boiling water will not reduce lead and/or copper levels. </w:t>
      </w:r>
    </w:p>
    <w:p w14:paraId="3494FA22" w14:textId="5F980838" w:rsidR="00653D73" w:rsidRPr="0034731E" w:rsidRDefault="00653D73" w:rsidP="00653D73">
      <w:pPr>
        <w:numPr>
          <w:ilvl w:val="0"/>
          <w:numId w:val="9"/>
        </w:numPr>
        <w:rPr>
          <w:rFonts w:ascii="Arial" w:hAnsi="Arial" w:cs="Arial"/>
          <w:b/>
          <w:sz w:val="22"/>
          <w:szCs w:val="22"/>
          <w:lang w:val="en-CA"/>
        </w:rPr>
      </w:pPr>
      <w:r w:rsidRPr="0034731E">
        <w:rPr>
          <w:rFonts w:ascii="Arial" w:hAnsi="Arial" w:cs="Arial"/>
          <w:sz w:val="22"/>
          <w:szCs w:val="22"/>
          <w:u w:val="single"/>
        </w:rPr>
        <w:t>Regu</w:t>
      </w:r>
      <w:r w:rsidR="00B975E3" w:rsidRPr="0034731E">
        <w:rPr>
          <w:rFonts w:ascii="Arial" w:hAnsi="Arial" w:cs="Arial"/>
          <w:sz w:val="22"/>
          <w:szCs w:val="22"/>
          <w:u w:val="single"/>
        </w:rPr>
        <w:t>l</w:t>
      </w:r>
      <w:r w:rsidRPr="0034731E">
        <w:rPr>
          <w:rFonts w:ascii="Arial" w:hAnsi="Arial" w:cs="Arial"/>
          <w:sz w:val="22"/>
          <w:szCs w:val="22"/>
          <w:u w:val="single"/>
        </w:rPr>
        <w:t>arly remove and clean aerators/screens on plumbing fixtures.</w:t>
      </w:r>
      <w:r w:rsidRPr="0034731E">
        <w:rPr>
          <w:rFonts w:ascii="Arial" w:hAnsi="Arial" w:cs="Arial"/>
          <w:sz w:val="22"/>
          <w:szCs w:val="22"/>
        </w:rPr>
        <w:t xml:space="preserve"> Over time, particles and sediment can collect in the aerator screen. Regularly remove and clean aerators screens located at the tip of faucets and remove any particles.</w:t>
      </w:r>
    </w:p>
    <w:p w14:paraId="58D14E72" w14:textId="32C8EBD3" w:rsidR="00653D73" w:rsidRPr="0034731E" w:rsidRDefault="0099774A" w:rsidP="008403AE">
      <w:pPr>
        <w:numPr>
          <w:ilvl w:val="0"/>
          <w:numId w:val="9"/>
        </w:numPr>
        <w:rPr>
          <w:rFonts w:ascii="Arial" w:hAnsi="Arial" w:cs="Arial"/>
          <w:sz w:val="22"/>
          <w:szCs w:val="22"/>
        </w:rPr>
      </w:pPr>
      <w:r w:rsidRPr="0034731E">
        <w:rPr>
          <w:rFonts w:ascii="Arial" w:hAnsi="Arial" w:cs="Arial"/>
          <w:sz w:val="22"/>
          <w:szCs w:val="22"/>
          <w:u w:val="single"/>
          <w:lang w:val="en-CA"/>
        </w:rPr>
        <w:t>Use alternat</w:t>
      </w:r>
      <w:r w:rsidR="0066223F" w:rsidRPr="0034731E">
        <w:rPr>
          <w:rFonts w:ascii="Arial" w:hAnsi="Arial" w:cs="Arial"/>
          <w:sz w:val="22"/>
          <w:szCs w:val="22"/>
          <w:u w:val="single"/>
          <w:lang w:val="en-CA"/>
        </w:rPr>
        <w:t>iv</w:t>
      </w:r>
      <w:r w:rsidRPr="0034731E">
        <w:rPr>
          <w:rFonts w:ascii="Arial" w:hAnsi="Arial" w:cs="Arial"/>
          <w:sz w:val="22"/>
          <w:szCs w:val="22"/>
          <w:u w:val="single"/>
          <w:lang w:val="en-CA"/>
        </w:rPr>
        <w:t>e sources or treatment of water.</w:t>
      </w:r>
      <w:r w:rsidR="00EB763B" w:rsidRPr="0034731E">
        <w:rPr>
          <w:rFonts w:ascii="Arial" w:hAnsi="Arial" w:cs="Arial"/>
          <w:sz w:val="22"/>
          <w:szCs w:val="22"/>
          <w:lang w:val="en-CA"/>
        </w:rPr>
        <w:t xml:space="preserve"> Y</w:t>
      </w:r>
      <w:r w:rsidR="00653D73" w:rsidRPr="0034731E">
        <w:rPr>
          <w:rFonts w:ascii="Arial" w:hAnsi="Arial" w:cs="Arial"/>
          <w:sz w:val="22"/>
          <w:szCs w:val="22"/>
          <w:lang w:val="en-CA"/>
        </w:rPr>
        <w:t>ou may want to consider purchasing bottled water or a water filter. Be sure the filter is approved to reduce lead</w:t>
      </w:r>
      <w:r w:rsidR="0049268B" w:rsidRPr="0034731E">
        <w:rPr>
          <w:rFonts w:ascii="Arial" w:hAnsi="Arial" w:cs="Arial"/>
          <w:sz w:val="22"/>
          <w:szCs w:val="22"/>
          <w:lang w:val="en-CA"/>
        </w:rPr>
        <w:t xml:space="preserve"> and/or copper</w:t>
      </w:r>
      <w:r w:rsidR="00653D73" w:rsidRPr="0034731E">
        <w:rPr>
          <w:rFonts w:ascii="Arial" w:hAnsi="Arial" w:cs="Arial"/>
          <w:sz w:val="22"/>
          <w:szCs w:val="22"/>
          <w:lang w:val="en-CA"/>
        </w:rPr>
        <w:t xml:space="preserve"> or contact NSF International at 1-800-NSF-8010 or </w:t>
      </w:r>
      <w:hyperlink r:id="rId11" w:history="1">
        <w:r w:rsidR="00653D73" w:rsidRPr="0034731E">
          <w:rPr>
            <w:rStyle w:val="Hyperlink"/>
            <w:rFonts w:ascii="Arial" w:hAnsi="Arial" w:cs="Arial"/>
            <w:sz w:val="22"/>
            <w:szCs w:val="22"/>
            <w:lang w:val="en-CA"/>
          </w:rPr>
          <w:t>www.nsf.org</w:t>
        </w:r>
      </w:hyperlink>
      <w:r w:rsidR="00653D73" w:rsidRPr="0034731E">
        <w:rPr>
          <w:rFonts w:ascii="Arial" w:hAnsi="Arial" w:cs="Arial"/>
          <w:sz w:val="22"/>
          <w:szCs w:val="22"/>
          <w:lang w:val="en-CA"/>
        </w:rPr>
        <w:t xml:space="preserve"> for information on performance standards for water filters. Be sure to maintain and replace a filter device in accordance with the manufacturer’s recommendations.</w:t>
      </w:r>
    </w:p>
    <w:p w14:paraId="159758D8" w14:textId="2DE91AEA" w:rsidR="00B26F60" w:rsidRPr="0034731E" w:rsidRDefault="00B26F60" w:rsidP="008403AE">
      <w:pPr>
        <w:numPr>
          <w:ilvl w:val="0"/>
          <w:numId w:val="9"/>
        </w:numPr>
        <w:rPr>
          <w:rFonts w:ascii="Arial" w:hAnsi="Arial" w:cs="Arial"/>
          <w:sz w:val="22"/>
          <w:szCs w:val="22"/>
        </w:rPr>
      </w:pPr>
      <w:r w:rsidRPr="0034731E">
        <w:rPr>
          <w:rFonts w:ascii="Arial" w:hAnsi="Arial" w:cs="Arial"/>
          <w:sz w:val="22"/>
          <w:szCs w:val="22"/>
          <w:u w:val="single"/>
        </w:rPr>
        <w:t>Test your water.</w:t>
      </w:r>
      <w:r w:rsidRPr="0034731E">
        <w:rPr>
          <w:rFonts w:ascii="Arial" w:hAnsi="Arial" w:cs="Arial"/>
          <w:sz w:val="22"/>
          <w:szCs w:val="22"/>
        </w:rPr>
        <w:t xml:space="preserve"> Call </w:t>
      </w:r>
      <w:r w:rsidR="00883E4F" w:rsidRPr="0034731E">
        <w:rPr>
          <w:rFonts w:ascii="Arial" w:hAnsi="Arial" w:cs="Arial"/>
          <w:sz w:val="22"/>
          <w:szCs w:val="22"/>
          <w:highlight w:val="yellow"/>
        </w:rPr>
        <w:t>[</w:t>
      </w:r>
      <w:r w:rsidRPr="0034731E">
        <w:rPr>
          <w:rFonts w:ascii="Arial" w:hAnsi="Arial" w:cs="Arial"/>
          <w:sz w:val="22"/>
          <w:szCs w:val="22"/>
          <w:highlight w:val="yellow"/>
        </w:rPr>
        <w:t>us</w:t>
      </w:r>
      <w:r w:rsidR="00883E4F" w:rsidRPr="0034731E">
        <w:rPr>
          <w:rFonts w:ascii="Arial" w:hAnsi="Arial" w:cs="Arial"/>
          <w:sz w:val="22"/>
          <w:szCs w:val="22"/>
          <w:highlight w:val="yellow"/>
        </w:rPr>
        <w:t xml:space="preserve"> </w:t>
      </w:r>
      <w:r w:rsidR="00FC3E14" w:rsidRPr="0034731E">
        <w:rPr>
          <w:rFonts w:ascii="Arial" w:hAnsi="Arial" w:cs="Arial"/>
          <w:sz w:val="22"/>
          <w:szCs w:val="22"/>
          <w:highlight w:val="yellow"/>
        </w:rPr>
        <w:t xml:space="preserve">at the phone number below </w:t>
      </w:r>
      <w:r w:rsidR="00883E4F" w:rsidRPr="0034731E">
        <w:rPr>
          <w:rFonts w:ascii="Arial" w:hAnsi="Arial" w:cs="Arial"/>
          <w:sz w:val="22"/>
          <w:szCs w:val="22"/>
          <w:highlight w:val="yellow"/>
        </w:rPr>
        <w:t xml:space="preserve">or </w:t>
      </w:r>
      <w:r w:rsidR="009D0D25" w:rsidRPr="0034731E">
        <w:rPr>
          <w:rFonts w:ascii="Arial" w:hAnsi="Arial" w:cs="Arial"/>
          <w:sz w:val="22"/>
          <w:szCs w:val="22"/>
          <w:highlight w:val="yellow"/>
        </w:rPr>
        <w:t>provide information on NJ</w:t>
      </w:r>
      <w:r w:rsidR="00FC3E14" w:rsidRPr="0034731E">
        <w:rPr>
          <w:rFonts w:ascii="Arial" w:hAnsi="Arial" w:cs="Arial"/>
          <w:sz w:val="22"/>
          <w:szCs w:val="22"/>
          <w:highlight w:val="yellow"/>
        </w:rPr>
        <w:t>DEP’s</w:t>
      </w:r>
      <w:r w:rsidR="009D0D25" w:rsidRPr="0034731E">
        <w:rPr>
          <w:rFonts w:ascii="Arial" w:hAnsi="Arial" w:cs="Arial"/>
          <w:sz w:val="22"/>
          <w:szCs w:val="22"/>
          <w:highlight w:val="yellow"/>
        </w:rPr>
        <w:t xml:space="preserve"> certified labs]</w:t>
      </w:r>
      <w:r w:rsidRPr="0034731E">
        <w:rPr>
          <w:rFonts w:ascii="Arial" w:hAnsi="Arial" w:cs="Arial"/>
          <w:sz w:val="22"/>
          <w:szCs w:val="22"/>
        </w:rPr>
        <w:t xml:space="preserve"> to find out how to get your water tested for lead</w:t>
      </w:r>
      <w:r w:rsidR="00302319" w:rsidRPr="0034731E">
        <w:rPr>
          <w:rFonts w:ascii="Arial" w:hAnsi="Arial" w:cs="Arial"/>
          <w:sz w:val="22"/>
          <w:szCs w:val="22"/>
        </w:rPr>
        <w:t xml:space="preserve"> and/or copper</w:t>
      </w:r>
      <w:r w:rsidRPr="0034731E">
        <w:rPr>
          <w:rFonts w:ascii="Arial" w:hAnsi="Arial" w:cs="Arial"/>
          <w:sz w:val="22"/>
          <w:szCs w:val="22"/>
        </w:rPr>
        <w:t>.</w:t>
      </w:r>
      <w:r w:rsidRPr="0034731E">
        <w:rPr>
          <w:rFonts w:ascii="Arial" w:hAnsi="Arial" w:cs="Arial"/>
          <w:sz w:val="22"/>
          <w:szCs w:val="22"/>
          <w:u w:val="single"/>
        </w:rPr>
        <w:t xml:space="preserve"> </w:t>
      </w:r>
    </w:p>
    <w:p w14:paraId="5B1C7432" w14:textId="17FB0FBC" w:rsidR="0099774A" w:rsidRPr="0034731E" w:rsidRDefault="0099774A" w:rsidP="0099774A">
      <w:pPr>
        <w:numPr>
          <w:ilvl w:val="0"/>
          <w:numId w:val="9"/>
        </w:numPr>
        <w:rPr>
          <w:rFonts w:ascii="Arial" w:hAnsi="Arial" w:cs="Arial"/>
          <w:sz w:val="22"/>
          <w:szCs w:val="22"/>
        </w:rPr>
      </w:pPr>
      <w:r w:rsidRPr="0034731E">
        <w:rPr>
          <w:rFonts w:ascii="Arial" w:hAnsi="Arial" w:cs="Arial"/>
          <w:sz w:val="22"/>
          <w:szCs w:val="22"/>
          <w:u w:val="single"/>
        </w:rPr>
        <w:t>Get your child tested.</w:t>
      </w:r>
      <w:r w:rsidRPr="0034731E">
        <w:rPr>
          <w:rFonts w:ascii="Arial" w:hAnsi="Arial" w:cs="Arial"/>
          <w:sz w:val="22"/>
          <w:szCs w:val="22"/>
        </w:rPr>
        <w:t xml:space="preserve"> Contact your local health department or healthcare provider to find out how you can get your child tested for lead if you are concerned about lead exposure.</w:t>
      </w:r>
      <w:r w:rsidR="005D316C" w:rsidRPr="0034731E">
        <w:rPr>
          <w:rFonts w:ascii="Arial" w:hAnsi="Arial" w:cs="Arial"/>
          <w:sz w:val="22"/>
          <w:szCs w:val="22"/>
        </w:rPr>
        <w:t xml:space="preserve"> </w:t>
      </w:r>
    </w:p>
    <w:p w14:paraId="7A809832" w14:textId="77777777" w:rsidR="00212FBE" w:rsidRPr="0034731E" w:rsidRDefault="00212FBE" w:rsidP="0099774A">
      <w:pPr>
        <w:rPr>
          <w:rFonts w:ascii="Arial" w:hAnsi="Arial" w:cs="Arial"/>
          <w:bCs/>
          <w:i/>
          <w:iCs/>
          <w:sz w:val="22"/>
          <w:szCs w:val="22"/>
          <w:lang w:val="en-CA"/>
        </w:rPr>
      </w:pPr>
    </w:p>
    <w:p w14:paraId="638BE154" w14:textId="2FA5E437" w:rsidR="00167C77" w:rsidRPr="0034731E" w:rsidRDefault="00212FBE" w:rsidP="0099774A">
      <w:pPr>
        <w:rPr>
          <w:rFonts w:ascii="Arial" w:hAnsi="Arial" w:cs="Arial"/>
          <w:bCs/>
          <w:i/>
          <w:iCs/>
          <w:sz w:val="22"/>
          <w:szCs w:val="22"/>
          <w:lang w:val="en-CA"/>
        </w:rPr>
      </w:pPr>
      <w:r w:rsidRPr="0034731E">
        <w:rPr>
          <w:rFonts w:ascii="Arial" w:hAnsi="Arial" w:cs="Arial"/>
          <w:bCs/>
          <w:i/>
          <w:iCs/>
          <w:sz w:val="22"/>
          <w:szCs w:val="22"/>
          <w:lang w:val="en-CA"/>
        </w:rPr>
        <w:t xml:space="preserve">For </w:t>
      </w:r>
      <w:r w:rsidR="00B50DCE" w:rsidRPr="0034731E">
        <w:rPr>
          <w:rFonts w:ascii="Arial" w:hAnsi="Arial" w:cs="Arial"/>
          <w:bCs/>
          <w:i/>
          <w:iCs/>
          <w:sz w:val="22"/>
          <w:szCs w:val="22"/>
          <w:lang w:val="en-CA"/>
        </w:rPr>
        <w:t>additional steps you may take to reduce your exposure to</w:t>
      </w:r>
      <w:r w:rsidRPr="0034731E">
        <w:rPr>
          <w:rFonts w:ascii="Arial" w:hAnsi="Arial" w:cs="Arial"/>
          <w:bCs/>
          <w:i/>
          <w:iCs/>
          <w:sz w:val="22"/>
          <w:szCs w:val="22"/>
          <w:lang w:val="en-CA"/>
        </w:rPr>
        <w:t xml:space="preserve"> lead in drinking water, see </w:t>
      </w:r>
      <w:hyperlink r:id="rId12" w:history="1">
        <w:r w:rsidRPr="0034731E">
          <w:rPr>
            <w:rStyle w:val="Hyperlink"/>
            <w:rFonts w:ascii="Arial" w:hAnsi="Arial" w:cs="Arial"/>
            <w:bCs/>
            <w:i/>
            <w:iCs/>
            <w:sz w:val="22"/>
            <w:szCs w:val="22"/>
            <w:lang w:val="en-CA"/>
          </w:rPr>
          <w:t>https://www.state.nj.us/dep/watersupply/dwc-lead-consumer.html</w:t>
        </w:r>
      </w:hyperlink>
      <w:r w:rsidRPr="0034731E">
        <w:rPr>
          <w:rFonts w:ascii="Arial" w:hAnsi="Arial" w:cs="Arial"/>
          <w:bCs/>
          <w:i/>
          <w:iCs/>
          <w:sz w:val="22"/>
          <w:szCs w:val="22"/>
          <w:lang w:val="en-CA"/>
        </w:rPr>
        <w:t>.</w:t>
      </w:r>
    </w:p>
    <w:p w14:paraId="5D5DFF68" w14:textId="6B6A2EA2" w:rsidR="00212FBE" w:rsidRPr="0034731E" w:rsidRDefault="00F01519" w:rsidP="0099774A">
      <w:pPr>
        <w:rPr>
          <w:rFonts w:ascii="Arial" w:hAnsi="Arial" w:cs="Arial"/>
          <w:b/>
          <w:sz w:val="22"/>
          <w:szCs w:val="22"/>
          <w:lang w:val="en-CA"/>
        </w:rPr>
      </w:pPr>
      <w:r w:rsidRPr="0034731E">
        <w:rPr>
          <w:rFonts w:ascii="Arial" w:hAnsi="Arial" w:cs="Arial"/>
          <w:bCs/>
          <w:i/>
          <w:iCs/>
          <w:sz w:val="22"/>
          <w:szCs w:val="22"/>
          <w:lang w:val="en-CA"/>
        </w:rPr>
        <w:t xml:space="preserve"> </w:t>
      </w:r>
    </w:p>
    <w:p w14:paraId="27876D97" w14:textId="44C5A75D" w:rsidR="00051EFC" w:rsidRPr="0034731E" w:rsidRDefault="00167C77" w:rsidP="0099774A">
      <w:pPr>
        <w:rPr>
          <w:rFonts w:ascii="Arial" w:hAnsi="Arial" w:cs="Arial"/>
          <w:color w:val="000000"/>
          <w:sz w:val="22"/>
          <w:szCs w:val="22"/>
        </w:rPr>
      </w:pPr>
      <w:r w:rsidRPr="0034731E">
        <w:rPr>
          <w:rFonts w:ascii="Arial" w:hAnsi="Arial" w:cs="Arial"/>
          <w:b/>
          <w:bCs/>
          <w:color w:val="FF0000"/>
          <w:sz w:val="22"/>
          <w:szCs w:val="22"/>
          <w:lang w:val="en-CA"/>
        </w:rPr>
        <w:t xml:space="preserve">If water system </w:t>
      </w:r>
      <w:r w:rsidR="00F8131F" w:rsidRPr="0034731E">
        <w:rPr>
          <w:rFonts w:ascii="Arial" w:hAnsi="Arial" w:cs="Arial"/>
          <w:b/>
          <w:bCs/>
          <w:color w:val="FF0000"/>
          <w:sz w:val="22"/>
          <w:szCs w:val="22"/>
          <w:lang w:val="en-CA"/>
        </w:rPr>
        <w:t xml:space="preserve">does </w:t>
      </w:r>
      <w:r w:rsidR="00F8131F" w:rsidRPr="0034731E">
        <w:rPr>
          <w:rFonts w:ascii="Arial" w:hAnsi="Arial" w:cs="Arial"/>
          <w:b/>
          <w:bCs/>
          <w:color w:val="FF0000"/>
          <w:sz w:val="22"/>
          <w:szCs w:val="22"/>
          <w:u w:val="single"/>
          <w:lang w:val="en-CA"/>
        </w:rPr>
        <w:t>not</w:t>
      </w:r>
      <w:r w:rsidR="00F8131F" w:rsidRPr="0034731E">
        <w:rPr>
          <w:rFonts w:ascii="Arial" w:hAnsi="Arial" w:cs="Arial"/>
          <w:b/>
          <w:bCs/>
          <w:color w:val="FF0000"/>
          <w:sz w:val="22"/>
          <w:szCs w:val="22"/>
          <w:lang w:val="en-CA"/>
        </w:rPr>
        <w:t xml:space="preserve"> have</w:t>
      </w:r>
      <w:r w:rsidRPr="0034731E">
        <w:rPr>
          <w:rFonts w:ascii="Arial" w:hAnsi="Arial" w:cs="Arial"/>
          <w:b/>
          <w:bCs/>
          <w:color w:val="FF0000"/>
          <w:sz w:val="22"/>
          <w:szCs w:val="22"/>
          <w:lang w:val="en-CA"/>
        </w:rPr>
        <w:t xml:space="preserve"> an outstanding lead and/or copper action level exceedance</w:t>
      </w:r>
      <w:r w:rsidRPr="0034731E">
        <w:rPr>
          <w:rFonts w:ascii="Arial" w:hAnsi="Arial" w:cs="Arial"/>
          <w:color w:val="FF0000"/>
          <w:sz w:val="22"/>
          <w:szCs w:val="22"/>
          <w:lang w:val="en-CA"/>
        </w:rPr>
        <w:t>:</w:t>
      </w:r>
      <w:r w:rsidR="008B2AF6" w:rsidRPr="0034731E">
        <w:rPr>
          <w:rFonts w:ascii="Arial" w:hAnsi="Arial" w:cs="Arial"/>
          <w:color w:val="FF0000"/>
          <w:sz w:val="22"/>
          <w:szCs w:val="22"/>
          <w:lang w:val="en-CA"/>
        </w:rPr>
        <w:t xml:space="preserve"> </w:t>
      </w:r>
      <w:r w:rsidR="009B2B98" w:rsidRPr="0034731E">
        <w:rPr>
          <w:rFonts w:ascii="Arial" w:hAnsi="Arial" w:cs="Arial"/>
          <w:b/>
          <w:color w:val="000000"/>
          <w:sz w:val="22"/>
          <w:szCs w:val="22"/>
        </w:rPr>
        <w:t xml:space="preserve">You do </w:t>
      </w:r>
      <w:r w:rsidR="009B2B98" w:rsidRPr="0034731E">
        <w:rPr>
          <w:rFonts w:ascii="Arial" w:hAnsi="Arial" w:cs="Arial"/>
          <w:b/>
          <w:color w:val="000000"/>
          <w:sz w:val="22"/>
          <w:szCs w:val="22"/>
          <w:u w:val="single"/>
        </w:rPr>
        <w:t>not need</w:t>
      </w:r>
      <w:r w:rsidR="009B2B98" w:rsidRPr="0034731E">
        <w:rPr>
          <w:rFonts w:ascii="Arial" w:hAnsi="Arial" w:cs="Arial"/>
          <w:b/>
          <w:color w:val="000000"/>
          <w:sz w:val="22"/>
          <w:szCs w:val="22"/>
        </w:rPr>
        <w:t xml:space="preserve"> to use an alternat</w:t>
      </w:r>
      <w:r w:rsidR="00C51AEE" w:rsidRPr="0034731E">
        <w:rPr>
          <w:rFonts w:ascii="Arial" w:hAnsi="Arial" w:cs="Arial"/>
          <w:b/>
          <w:color w:val="000000"/>
          <w:sz w:val="22"/>
          <w:szCs w:val="22"/>
        </w:rPr>
        <w:t>e</w:t>
      </w:r>
      <w:r w:rsidR="009B2B98" w:rsidRPr="0034731E">
        <w:rPr>
          <w:rFonts w:ascii="Arial" w:hAnsi="Arial" w:cs="Arial"/>
          <w:b/>
          <w:color w:val="000000"/>
          <w:sz w:val="22"/>
          <w:szCs w:val="22"/>
        </w:rPr>
        <w:t xml:space="preserve"> water supply</w:t>
      </w:r>
      <w:r w:rsidR="00C51AEE" w:rsidRPr="0034731E">
        <w:rPr>
          <w:rFonts w:ascii="Arial" w:hAnsi="Arial" w:cs="Arial"/>
          <w:b/>
          <w:color w:val="000000"/>
          <w:sz w:val="22"/>
          <w:szCs w:val="22"/>
        </w:rPr>
        <w:t xml:space="preserve"> (e.g., bottled</w:t>
      </w:r>
      <w:r w:rsidR="00A600C1" w:rsidRPr="0034731E">
        <w:rPr>
          <w:rFonts w:ascii="Arial" w:hAnsi="Arial" w:cs="Arial"/>
          <w:b/>
          <w:color w:val="000000"/>
          <w:sz w:val="22"/>
          <w:szCs w:val="22"/>
        </w:rPr>
        <w:t xml:space="preserve"> water</w:t>
      </w:r>
      <w:r w:rsidR="00C51AEE" w:rsidRPr="0034731E">
        <w:rPr>
          <w:rFonts w:ascii="Arial" w:hAnsi="Arial" w:cs="Arial"/>
          <w:b/>
          <w:color w:val="000000"/>
          <w:sz w:val="22"/>
          <w:szCs w:val="22"/>
        </w:rPr>
        <w:t>)</w:t>
      </w:r>
      <w:r w:rsidR="009B2B98" w:rsidRPr="0034731E">
        <w:rPr>
          <w:rFonts w:ascii="Arial" w:hAnsi="Arial" w:cs="Arial"/>
          <w:b/>
          <w:color w:val="000000"/>
          <w:sz w:val="22"/>
          <w:szCs w:val="22"/>
        </w:rPr>
        <w:t xml:space="preserve">. </w:t>
      </w:r>
      <w:r w:rsidR="009B2B98" w:rsidRPr="0034731E">
        <w:rPr>
          <w:rFonts w:ascii="Arial" w:hAnsi="Arial" w:cs="Arial"/>
          <w:color w:val="000000"/>
          <w:sz w:val="22"/>
          <w:szCs w:val="22"/>
        </w:rPr>
        <w:t>However, if you have specific health concerns, consult your doctor.</w:t>
      </w:r>
      <w:r w:rsidR="005B46E6" w:rsidRPr="0034731E">
        <w:rPr>
          <w:rFonts w:ascii="Arial" w:hAnsi="Arial" w:cs="Arial"/>
          <w:color w:val="000000"/>
          <w:sz w:val="22"/>
          <w:szCs w:val="22"/>
        </w:rPr>
        <w:t xml:space="preserve"> Additionally, if you would like to reduce your potential exposure to lead and/or copper</w:t>
      </w:r>
      <w:r w:rsidR="00EE2618" w:rsidRPr="0034731E">
        <w:rPr>
          <w:rFonts w:ascii="Arial" w:hAnsi="Arial" w:cs="Arial"/>
          <w:color w:val="000000"/>
          <w:sz w:val="22"/>
          <w:szCs w:val="22"/>
        </w:rPr>
        <w:t xml:space="preserve"> in drinking water</w:t>
      </w:r>
      <w:r w:rsidR="00E54E15" w:rsidRPr="0034731E">
        <w:rPr>
          <w:rFonts w:ascii="Arial" w:hAnsi="Arial" w:cs="Arial"/>
          <w:color w:val="000000"/>
          <w:sz w:val="22"/>
          <w:szCs w:val="22"/>
        </w:rPr>
        <w:t xml:space="preserve">, </w:t>
      </w:r>
      <w:r w:rsidR="006868E0" w:rsidRPr="0034731E">
        <w:rPr>
          <w:rFonts w:ascii="Arial" w:hAnsi="Arial" w:cs="Arial"/>
          <w:color w:val="000000"/>
          <w:sz w:val="22"/>
          <w:szCs w:val="22"/>
        </w:rPr>
        <w:t xml:space="preserve">you may choose to take </w:t>
      </w:r>
      <w:r w:rsidR="00CB210F" w:rsidRPr="0034731E">
        <w:rPr>
          <w:rFonts w:ascii="Arial" w:hAnsi="Arial" w:cs="Arial"/>
          <w:color w:val="000000"/>
          <w:sz w:val="22"/>
          <w:szCs w:val="22"/>
        </w:rPr>
        <w:t>the following steps</w:t>
      </w:r>
      <w:r w:rsidR="001322AB" w:rsidRPr="0034731E">
        <w:rPr>
          <w:rFonts w:ascii="Arial" w:hAnsi="Arial" w:cs="Arial"/>
          <w:color w:val="000000"/>
          <w:sz w:val="22"/>
          <w:szCs w:val="22"/>
        </w:rPr>
        <w:t>:</w:t>
      </w:r>
    </w:p>
    <w:p w14:paraId="2A256FFB" w14:textId="49101C8C" w:rsidR="0056741C" w:rsidRPr="0034731E" w:rsidRDefault="0056741C" w:rsidP="0056741C">
      <w:pPr>
        <w:numPr>
          <w:ilvl w:val="0"/>
          <w:numId w:val="9"/>
        </w:numPr>
        <w:rPr>
          <w:rFonts w:ascii="Arial" w:hAnsi="Arial" w:cs="Arial"/>
          <w:b/>
          <w:sz w:val="22"/>
          <w:szCs w:val="22"/>
          <w:lang w:val="en-CA"/>
        </w:rPr>
      </w:pPr>
      <w:r w:rsidRPr="0034731E">
        <w:rPr>
          <w:rFonts w:ascii="Arial" w:hAnsi="Arial" w:cs="Arial"/>
          <w:sz w:val="22"/>
          <w:szCs w:val="22"/>
          <w:u w:val="single"/>
          <w:lang w:val="en-CA"/>
        </w:rPr>
        <w:lastRenderedPageBreak/>
        <w:t>Run water to flush out lead and/or copper.</w:t>
      </w:r>
      <w:r w:rsidRPr="0034731E">
        <w:rPr>
          <w:rFonts w:ascii="Arial" w:hAnsi="Arial" w:cs="Arial"/>
          <w:sz w:val="22"/>
          <w:szCs w:val="22"/>
          <w:lang w:val="en-CA"/>
        </w:rPr>
        <w:t xml:space="preserve"> Run water for 15 – 30 seconds or until it becomes cold or reaches a steady temperature before using it for drinking or </w:t>
      </w:r>
      <w:r w:rsidR="006F79AD" w:rsidRPr="0034731E">
        <w:rPr>
          <w:rFonts w:ascii="Arial" w:hAnsi="Arial" w:cs="Arial"/>
          <w:sz w:val="22"/>
          <w:szCs w:val="22"/>
          <w:lang w:val="en-CA"/>
        </w:rPr>
        <w:t>cooking if</w:t>
      </w:r>
      <w:r w:rsidRPr="0034731E">
        <w:rPr>
          <w:rFonts w:ascii="Arial" w:hAnsi="Arial" w:cs="Arial"/>
          <w:sz w:val="22"/>
          <w:szCs w:val="22"/>
          <w:lang w:val="en-CA"/>
        </w:rPr>
        <w:t xml:space="preserve"> it hasn’t been used for several hours. </w:t>
      </w:r>
    </w:p>
    <w:p w14:paraId="7945A78D" w14:textId="4B77D59A" w:rsidR="0056741C" w:rsidRPr="0034731E" w:rsidRDefault="0056741C" w:rsidP="0056741C">
      <w:pPr>
        <w:numPr>
          <w:ilvl w:val="0"/>
          <w:numId w:val="9"/>
        </w:numPr>
        <w:rPr>
          <w:rFonts w:ascii="Arial" w:hAnsi="Arial" w:cs="Arial"/>
          <w:b/>
          <w:sz w:val="22"/>
          <w:szCs w:val="22"/>
          <w:lang w:val="en-CA"/>
        </w:rPr>
      </w:pPr>
      <w:r w:rsidRPr="0034731E">
        <w:rPr>
          <w:rFonts w:ascii="Arial" w:hAnsi="Arial" w:cs="Arial"/>
          <w:sz w:val="22"/>
          <w:szCs w:val="22"/>
          <w:u w:val="single"/>
          <w:lang w:val="en-CA"/>
        </w:rPr>
        <w:t>Use cold water for cooking and preparing baby formula.</w:t>
      </w:r>
      <w:r w:rsidRPr="0034731E">
        <w:rPr>
          <w:rFonts w:ascii="Arial" w:hAnsi="Arial" w:cs="Arial"/>
          <w:sz w:val="22"/>
          <w:szCs w:val="22"/>
          <w:lang w:val="en-CA"/>
        </w:rPr>
        <w:t xml:space="preserve"> Do not cook with or drink water from the hot water tap; Lead dissolves more quickly into hot water. Do not use water from the hot water tap to make baby formula.</w:t>
      </w:r>
    </w:p>
    <w:p w14:paraId="0039D558" w14:textId="2DBF9F03" w:rsidR="0056741C" w:rsidRPr="0034731E" w:rsidRDefault="0056741C" w:rsidP="0056741C">
      <w:pPr>
        <w:numPr>
          <w:ilvl w:val="0"/>
          <w:numId w:val="9"/>
        </w:numPr>
        <w:rPr>
          <w:rFonts w:ascii="Arial" w:hAnsi="Arial" w:cs="Arial"/>
          <w:b/>
          <w:sz w:val="22"/>
          <w:szCs w:val="22"/>
          <w:lang w:val="en-CA"/>
        </w:rPr>
      </w:pPr>
      <w:r w:rsidRPr="0034731E">
        <w:rPr>
          <w:rFonts w:ascii="Arial" w:hAnsi="Arial" w:cs="Arial"/>
          <w:sz w:val="22"/>
          <w:szCs w:val="22"/>
          <w:u w:val="single"/>
          <w:lang w:val="en-CA"/>
        </w:rPr>
        <w:t xml:space="preserve">Do not boil water. </w:t>
      </w:r>
      <w:r w:rsidRPr="0034731E">
        <w:rPr>
          <w:rFonts w:ascii="Arial" w:hAnsi="Arial" w:cs="Arial"/>
          <w:sz w:val="22"/>
          <w:szCs w:val="22"/>
          <w:lang w:val="en-CA"/>
        </w:rPr>
        <w:t xml:space="preserve">Boiling water will not reduce lead and/or copper levels. </w:t>
      </w:r>
    </w:p>
    <w:p w14:paraId="0CF42289" w14:textId="29B1FB21" w:rsidR="00A374F5" w:rsidRPr="0034731E" w:rsidRDefault="00A374F5" w:rsidP="0056741C">
      <w:pPr>
        <w:numPr>
          <w:ilvl w:val="0"/>
          <w:numId w:val="9"/>
        </w:numPr>
        <w:rPr>
          <w:rFonts w:ascii="Arial" w:hAnsi="Arial" w:cs="Arial"/>
          <w:b/>
          <w:sz w:val="22"/>
          <w:szCs w:val="22"/>
          <w:lang w:val="en-CA"/>
        </w:rPr>
      </w:pPr>
      <w:r w:rsidRPr="0034731E">
        <w:rPr>
          <w:rFonts w:ascii="Arial" w:hAnsi="Arial" w:cs="Arial"/>
          <w:sz w:val="22"/>
          <w:szCs w:val="22"/>
          <w:u w:val="single"/>
        </w:rPr>
        <w:t>Regu</w:t>
      </w:r>
      <w:r w:rsidR="00D919DB" w:rsidRPr="0034731E">
        <w:rPr>
          <w:rFonts w:ascii="Arial" w:hAnsi="Arial" w:cs="Arial"/>
          <w:sz w:val="22"/>
          <w:szCs w:val="22"/>
          <w:u w:val="single"/>
        </w:rPr>
        <w:t>l</w:t>
      </w:r>
      <w:r w:rsidRPr="0034731E">
        <w:rPr>
          <w:rFonts w:ascii="Arial" w:hAnsi="Arial" w:cs="Arial"/>
          <w:sz w:val="22"/>
          <w:szCs w:val="22"/>
          <w:u w:val="single"/>
        </w:rPr>
        <w:t xml:space="preserve">arly remove and clean aerators/screens on plumbing fixtures. </w:t>
      </w:r>
      <w:r w:rsidRPr="0034731E">
        <w:rPr>
          <w:rFonts w:ascii="Arial" w:hAnsi="Arial" w:cs="Arial"/>
          <w:sz w:val="22"/>
          <w:szCs w:val="22"/>
        </w:rPr>
        <w:t>Over time, particles and sediment can collect in the aerator screen. Regularly remove and clean aerators screens located at the tip of faucets and remove any particles.</w:t>
      </w:r>
    </w:p>
    <w:p w14:paraId="1A7FBA52" w14:textId="73D84B3C" w:rsidR="007754BD" w:rsidRPr="0034731E" w:rsidRDefault="007754BD" w:rsidP="003A4A7A">
      <w:pPr>
        <w:rPr>
          <w:rFonts w:ascii="Arial" w:hAnsi="Arial" w:cs="Arial"/>
          <w:i/>
          <w:sz w:val="22"/>
          <w:szCs w:val="22"/>
          <w:lang w:val="en-CA"/>
        </w:rPr>
      </w:pPr>
    </w:p>
    <w:p w14:paraId="00BB074E" w14:textId="64B65386" w:rsidR="003D0097" w:rsidRPr="0034731E" w:rsidRDefault="00DD71BE" w:rsidP="0099774A">
      <w:pPr>
        <w:rPr>
          <w:rFonts w:ascii="Arial" w:hAnsi="Arial" w:cs="Arial"/>
          <w:i/>
          <w:sz w:val="22"/>
          <w:szCs w:val="22"/>
        </w:rPr>
      </w:pPr>
      <w:r w:rsidRPr="0034731E">
        <w:rPr>
          <w:rFonts w:ascii="Arial" w:hAnsi="Arial" w:cs="Arial"/>
          <w:bCs/>
          <w:i/>
          <w:iCs/>
          <w:sz w:val="22"/>
          <w:szCs w:val="22"/>
          <w:lang w:val="en-CA"/>
        </w:rPr>
        <w:t xml:space="preserve">For </w:t>
      </w:r>
      <w:r w:rsidR="003A6F17" w:rsidRPr="0034731E">
        <w:rPr>
          <w:rFonts w:ascii="Arial" w:hAnsi="Arial" w:cs="Arial"/>
          <w:bCs/>
          <w:i/>
          <w:iCs/>
          <w:sz w:val="22"/>
          <w:szCs w:val="22"/>
          <w:lang w:val="en-CA"/>
        </w:rPr>
        <w:t xml:space="preserve">additional steps you may take to </w:t>
      </w:r>
      <w:r w:rsidR="00287EEC" w:rsidRPr="0034731E">
        <w:rPr>
          <w:rFonts w:ascii="Arial" w:hAnsi="Arial" w:cs="Arial"/>
          <w:bCs/>
          <w:i/>
          <w:iCs/>
          <w:sz w:val="22"/>
          <w:szCs w:val="22"/>
          <w:lang w:val="en-CA"/>
        </w:rPr>
        <w:t xml:space="preserve">reduce your exposure </w:t>
      </w:r>
      <w:r w:rsidR="00B74CC4" w:rsidRPr="0034731E">
        <w:rPr>
          <w:rFonts w:ascii="Arial" w:hAnsi="Arial" w:cs="Arial"/>
          <w:bCs/>
          <w:i/>
          <w:iCs/>
          <w:sz w:val="22"/>
          <w:szCs w:val="22"/>
          <w:lang w:val="en-CA"/>
        </w:rPr>
        <w:t>to</w:t>
      </w:r>
      <w:r w:rsidRPr="0034731E">
        <w:rPr>
          <w:rFonts w:ascii="Arial" w:hAnsi="Arial" w:cs="Arial"/>
          <w:i/>
          <w:sz w:val="22"/>
          <w:szCs w:val="22"/>
          <w:lang w:val="en-CA"/>
        </w:rPr>
        <w:t xml:space="preserve"> </w:t>
      </w:r>
      <w:r w:rsidR="007754BD" w:rsidRPr="0034731E">
        <w:rPr>
          <w:rFonts w:ascii="Arial" w:hAnsi="Arial" w:cs="Arial"/>
          <w:bCs/>
          <w:i/>
          <w:iCs/>
          <w:sz w:val="22"/>
          <w:szCs w:val="22"/>
          <w:lang w:val="en-CA"/>
        </w:rPr>
        <w:t xml:space="preserve">lead in drinking water, see </w:t>
      </w:r>
      <w:hyperlink r:id="rId13" w:history="1">
        <w:r w:rsidR="007754BD" w:rsidRPr="0034731E">
          <w:rPr>
            <w:rStyle w:val="Hyperlink"/>
            <w:rFonts w:ascii="Arial" w:hAnsi="Arial" w:cs="Arial"/>
            <w:bCs/>
            <w:i/>
            <w:iCs/>
            <w:sz w:val="22"/>
            <w:szCs w:val="22"/>
            <w:lang w:val="en-CA"/>
          </w:rPr>
          <w:t>https://www.state.nj.us/dep/watersupply/dwc-lead-consumer.html</w:t>
        </w:r>
      </w:hyperlink>
      <w:r w:rsidR="007754BD" w:rsidRPr="0034731E">
        <w:rPr>
          <w:rFonts w:ascii="Arial" w:hAnsi="Arial" w:cs="Arial"/>
          <w:bCs/>
          <w:i/>
          <w:iCs/>
          <w:sz w:val="22"/>
          <w:szCs w:val="22"/>
          <w:lang w:val="en-CA"/>
        </w:rPr>
        <w:t>.</w:t>
      </w:r>
    </w:p>
    <w:p w14:paraId="6A31CDD9" w14:textId="77777777" w:rsidR="0099774A" w:rsidRPr="00B67409" w:rsidRDefault="0099774A" w:rsidP="0099774A">
      <w:pPr>
        <w:rPr>
          <w:rFonts w:ascii="Arial" w:hAnsi="Arial" w:cs="Arial"/>
          <w:sz w:val="16"/>
          <w:szCs w:val="16"/>
          <w:lang w:val="en-CA"/>
        </w:rPr>
      </w:pPr>
    </w:p>
    <w:p w14:paraId="5002C7E7" w14:textId="4454BA0B" w:rsidR="0099774A" w:rsidRPr="00B67409" w:rsidRDefault="0099774A" w:rsidP="0099774A">
      <w:pPr>
        <w:rPr>
          <w:rFonts w:ascii="Arial" w:hAnsi="Arial" w:cs="Arial"/>
          <w:b/>
          <w:sz w:val="16"/>
          <w:szCs w:val="16"/>
          <w:lang w:val="en-CA"/>
        </w:rPr>
      </w:pPr>
      <w:r w:rsidRPr="004714B2">
        <w:rPr>
          <w:rFonts w:ascii="Arial" w:hAnsi="Arial" w:cs="Arial"/>
          <w:b/>
          <w:sz w:val="24"/>
          <w:szCs w:val="24"/>
          <w:lang w:val="en-CA"/>
        </w:rPr>
        <w:t>What is being done?</w:t>
      </w:r>
    </w:p>
    <w:p w14:paraId="15BBDB69" w14:textId="555B7CF4" w:rsidR="0099774A" w:rsidRPr="0034731E" w:rsidRDefault="0099774A" w:rsidP="0099774A">
      <w:pPr>
        <w:rPr>
          <w:rFonts w:ascii="Arial" w:hAnsi="Arial" w:cs="Arial"/>
          <w:sz w:val="22"/>
          <w:szCs w:val="22"/>
          <w:lang w:val="en-CA"/>
        </w:rPr>
      </w:pPr>
      <w:r w:rsidRPr="0034731E">
        <w:rPr>
          <w:rFonts w:ascii="Arial" w:hAnsi="Arial" w:cs="Arial"/>
          <w:sz w:val="22"/>
          <w:szCs w:val="22"/>
          <w:highlight w:val="yellow"/>
          <w:lang w:val="en-CA"/>
        </w:rPr>
        <w:t>[Describe corrective action]</w:t>
      </w:r>
      <w:r w:rsidR="009F2089" w:rsidRPr="0034731E">
        <w:rPr>
          <w:rFonts w:ascii="Arial" w:hAnsi="Arial" w:cs="Arial"/>
          <w:sz w:val="22"/>
          <w:szCs w:val="22"/>
          <w:lang w:val="en-CA"/>
        </w:rPr>
        <w:t>.</w:t>
      </w:r>
      <w:r w:rsidRPr="0034731E">
        <w:rPr>
          <w:rFonts w:ascii="Arial" w:hAnsi="Arial" w:cs="Arial"/>
          <w:sz w:val="22"/>
          <w:szCs w:val="22"/>
          <w:lang w:val="en-CA"/>
        </w:rPr>
        <w:t xml:space="preserve"> We anticipate resolving the problem within </w:t>
      </w:r>
      <w:r w:rsidRPr="0034731E">
        <w:rPr>
          <w:rFonts w:ascii="Arial" w:hAnsi="Arial" w:cs="Arial"/>
          <w:sz w:val="22"/>
          <w:szCs w:val="22"/>
          <w:highlight w:val="yellow"/>
          <w:lang w:val="en-CA"/>
        </w:rPr>
        <w:t>[estimated time frame</w:t>
      </w:r>
      <w:r w:rsidRPr="0034731E">
        <w:rPr>
          <w:rFonts w:ascii="Arial" w:hAnsi="Arial" w:cs="Arial"/>
          <w:sz w:val="22"/>
          <w:szCs w:val="22"/>
          <w:lang w:val="en-CA"/>
        </w:rPr>
        <w:t>]</w:t>
      </w:r>
      <w:r w:rsidR="00D919DB" w:rsidRPr="0034731E">
        <w:rPr>
          <w:rFonts w:ascii="Arial" w:hAnsi="Arial" w:cs="Arial"/>
          <w:sz w:val="22"/>
          <w:szCs w:val="22"/>
          <w:lang w:val="en-CA"/>
        </w:rPr>
        <w:t>.</w:t>
      </w:r>
      <w:r w:rsidR="00387E85" w:rsidRPr="0034731E">
        <w:rPr>
          <w:rFonts w:ascii="Arial" w:hAnsi="Arial" w:cs="Arial"/>
          <w:sz w:val="22"/>
          <w:szCs w:val="22"/>
          <w:lang w:val="en-CA"/>
        </w:rPr>
        <w:t xml:space="preserve"> </w:t>
      </w:r>
      <w:r w:rsidR="00387E85" w:rsidRPr="0034731E">
        <w:rPr>
          <w:rFonts w:ascii="Arial" w:eastAsia="Arial" w:hAnsi="Arial" w:cs="Arial"/>
          <w:b/>
          <w:color w:val="FF0000"/>
          <w:sz w:val="22"/>
          <w:szCs w:val="22"/>
        </w:rPr>
        <w:t>OR</w:t>
      </w:r>
      <w:r w:rsidR="00387E85" w:rsidRPr="0034731E">
        <w:rPr>
          <w:rFonts w:ascii="Arial" w:eastAsia="Arial" w:hAnsi="Arial" w:cs="Arial"/>
          <w:sz w:val="22"/>
          <w:szCs w:val="22"/>
        </w:rPr>
        <w:t xml:space="preserve"> </w:t>
      </w:r>
      <w:r w:rsidR="00345341" w:rsidRPr="0034731E">
        <w:rPr>
          <w:rFonts w:ascii="Arial" w:eastAsia="Arial" w:hAnsi="Arial" w:cs="Arial"/>
          <w:sz w:val="22"/>
          <w:szCs w:val="22"/>
        </w:rPr>
        <w:t>T</w:t>
      </w:r>
      <w:r w:rsidR="00387E85" w:rsidRPr="0034731E">
        <w:rPr>
          <w:rFonts w:ascii="Arial" w:eastAsia="Arial" w:hAnsi="Arial" w:cs="Arial"/>
          <w:sz w:val="22"/>
          <w:szCs w:val="22"/>
        </w:rPr>
        <w:t xml:space="preserve">he problem was resolved </w:t>
      </w:r>
      <w:r w:rsidR="00345341" w:rsidRPr="0034731E">
        <w:rPr>
          <w:rFonts w:ascii="Arial" w:eastAsia="Arial" w:hAnsi="Arial" w:cs="Arial"/>
          <w:sz w:val="22"/>
          <w:szCs w:val="22"/>
          <w:highlight w:val="yellow"/>
        </w:rPr>
        <w:t>[</w:t>
      </w:r>
      <w:r w:rsidR="00387E85" w:rsidRPr="0034731E">
        <w:rPr>
          <w:rFonts w:ascii="Arial" w:eastAsia="Arial" w:hAnsi="Arial" w:cs="Arial"/>
          <w:sz w:val="22"/>
          <w:szCs w:val="22"/>
          <w:highlight w:val="yellow"/>
        </w:rPr>
        <w:t>on date</w:t>
      </w:r>
      <w:r w:rsidR="00F9393E" w:rsidRPr="0034731E">
        <w:rPr>
          <w:rFonts w:ascii="Arial" w:eastAsia="Arial" w:hAnsi="Arial" w:cs="Arial"/>
          <w:sz w:val="22"/>
          <w:szCs w:val="22"/>
          <w:highlight w:val="yellow"/>
        </w:rPr>
        <w:t xml:space="preserve">/in month </w:t>
      </w:r>
      <w:r w:rsidR="00A00081" w:rsidRPr="0034731E">
        <w:rPr>
          <w:rFonts w:ascii="Arial" w:eastAsia="Arial" w:hAnsi="Arial" w:cs="Arial"/>
          <w:sz w:val="22"/>
          <w:szCs w:val="22"/>
          <w:highlight w:val="yellow"/>
        </w:rPr>
        <w:t xml:space="preserve">and </w:t>
      </w:r>
      <w:r w:rsidR="00F9393E" w:rsidRPr="0034731E">
        <w:rPr>
          <w:rFonts w:ascii="Arial" w:eastAsia="Arial" w:hAnsi="Arial" w:cs="Arial"/>
          <w:sz w:val="22"/>
          <w:szCs w:val="22"/>
          <w:highlight w:val="yellow"/>
        </w:rPr>
        <w:t>year</w:t>
      </w:r>
      <w:r w:rsidR="00387E85" w:rsidRPr="0034731E">
        <w:rPr>
          <w:rFonts w:ascii="Arial" w:eastAsia="Arial" w:hAnsi="Arial" w:cs="Arial"/>
          <w:sz w:val="22"/>
          <w:szCs w:val="22"/>
          <w:highlight w:val="yellow"/>
        </w:rPr>
        <w:t>].</w:t>
      </w:r>
      <w:r w:rsidR="009009A3" w:rsidRPr="0034731E">
        <w:rPr>
          <w:rFonts w:ascii="Arial" w:eastAsia="Arial" w:hAnsi="Arial" w:cs="Arial"/>
          <w:sz w:val="22"/>
          <w:szCs w:val="22"/>
        </w:rPr>
        <w:t xml:space="preserve"> </w:t>
      </w:r>
      <w:r w:rsidR="009009A3" w:rsidRPr="0034731E">
        <w:rPr>
          <w:rFonts w:ascii="Arial" w:eastAsia="Arial" w:hAnsi="Arial" w:cs="Arial"/>
          <w:b/>
          <w:bCs/>
          <w:color w:val="FF0000"/>
          <w:sz w:val="22"/>
          <w:szCs w:val="22"/>
        </w:rPr>
        <w:t>OPTION</w:t>
      </w:r>
      <w:r w:rsidR="009009A3" w:rsidRPr="0034731E">
        <w:rPr>
          <w:rFonts w:ascii="Arial" w:eastAsia="Arial" w:hAnsi="Arial" w:cs="Arial"/>
          <w:sz w:val="22"/>
          <w:szCs w:val="22"/>
        </w:rPr>
        <w:t xml:space="preserve">: </w:t>
      </w:r>
      <w:r w:rsidR="006704F2" w:rsidRPr="0034731E">
        <w:rPr>
          <w:rFonts w:ascii="Arial" w:eastAsia="Arial" w:hAnsi="Arial" w:cs="Arial"/>
          <w:sz w:val="22"/>
          <w:szCs w:val="22"/>
        </w:rPr>
        <w:t>Updates will be provided [</w:t>
      </w:r>
      <w:r w:rsidR="006704F2" w:rsidRPr="0034731E">
        <w:rPr>
          <w:rFonts w:ascii="Arial" w:eastAsia="Arial" w:hAnsi="Arial" w:cs="Arial"/>
          <w:sz w:val="22"/>
          <w:szCs w:val="22"/>
          <w:highlight w:val="yellow"/>
        </w:rPr>
        <w:t>on our website every three months at [website link</w:t>
      </w:r>
      <w:r w:rsidR="006704F2" w:rsidRPr="0034731E">
        <w:rPr>
          <w:rFonts w:ascii="Arial" w:eastAsia="Arial" w:hAnsi="Arial" w:cs="Arial"/>
          <w:sz w:val="22"/>
          <w:szCs w:val="22"/>
        </w:rPr>
        <w:t xml:space="preserve">] </w:t>
      </w:r>
      <w:r w:rsidR="006704F2" w:rsidRPr="0034731E">
        <w:rPr>
          <w:rFonts w:ascii="Arial" w:eastAsia="Arial" w:hAnsi="Arial" w:cs="Arial"/>
          <w:b/>
          <w:bCs/>
          <w:color w:val="FF0000"/>
          <w:sz w:val="22"/>
          <w:szCs w:val="22"/>
        </w:rPr>
        <w:t>OR</w:t>
      </w:r>
      <w:r w:rsidR="006704F2" w:rsidRPr="0034731E">
        <w:rPr>
          <w:rFonts w:ascii="Arial" w:eastAsia="Arial" w:hAnsi="Arial" w:cs="Arial"/>
          <w:color w:val="FF0000"/>
          <w:sz w:val="22"/>
          <w:szCs w:val="22"/>
        </w:rPr>
        <w:t xml:space="preserve"> </w:t>
      </w:r>
      <w:r w:rsidR="006704F2" w:rsidRPr="0034731E">
        <w:rPr>
          <w:rFonts w:ascii="Arial" w:eastAsia="Arial" w:hAnsi="Arial" w:cs="Arial"/>
          <w:sz w:val="22"/>
          <w:szCs w:val="22"/>
        </w:rPr>
        <w:t>[</w:t>
      </w:r>
      <w:r w:rsidR="006704F2" w:rsidRPr="0034731E">
        <w:rPr>
          <w:rFonts w:ascii="Arial" w:eastAsia="Arial" w:hAnsi="Arial" w:cs="Arial"/>
          <w:sz w:val="22"/>
          <w:szCs w:val="22"/>
          <w:highlight w:val="yellow"/>
        </w:rPr>
        <w:t>describe public location</w:t>
      </w:r>
      <w:r w:rsidR="006704F2" w:rsidRPr="0034731E">
        <w:rPr>
          <w:rFonts w:ascii="Arial" w:eastAsia="Arial" w:hAnsi="Arial" w:cs="Arial"/>
          <w:sz w:val="22"/>
          <w:szCs w:val="22"/>
        </w:rPr>
        <w:t>]]</w:t>
      </w:r>
      <w:r w:rsidR="00100D66" w:rsidRPr="0034731E">
        <w:rPr>
          <w:rFonts w:ascii="Arial" w:eastAsia="Arial" w:hAnsi="Arial" w:cs="Arial"/>
          <w:sz w:val="22"/>
          <w:szCs w:val="22"/>
        </w:rPr>
        <w:t>.</w:t>
      </w:r>
      <w:r w:rsidR="006704F2" w:rsidRPr="0034731E">
        <w:rPr>
          <w:rFonts w:ascii="Arial" w:hAnsi="Arial" w:cs="Arial"/>
          <w:sz w:val="22"/>
          <w:szCs w:val="22"/>
          <w:lang w:val="en-CA"/>
        </w:rPr>
        <w:t xml:space="preserve"> </w:t>
      </w:r>
    </w:p>
    <w:p w14:paraId="258ECE12" w14:textId="7869810C" w:rsidR="00387E85" w:rsidRPr="0034731E" w:rsidRDefault="00387E85" w:rsidP="0099774A">
      <w:pPr>
        <w:rPr>
          <w:rFonts w:ascii="Arial" w:hAnsi="Arial" w:cs="Arial"/>
          <w:sz w:val="22"/>
          <w:szCs w:val="22"/>
          <w:lang w:val="en-CA"/>
        </w:rPr>
      </w:pPr>
    </w:p>
    <w:p w14:paraId="62DD1399" w14:textId="33F5FA9C" w:rsidR="0099774A" w:rsidRPr="0034731E" w:rsidRDefault="0099774A" w:rsidP="0099774A">
      <w:pPr>
        <w:rPr>
          <w:rFonts w:ascii="Arial" w:hAnsi="Arial" w:cs="Arial"/>
          <w:sz w:val="22"/>
          <w:szCs w:val="22"/>
          <w:lang w:val="en-CA"/>
        </w:rPr>
      </w:pPr>
    </w:p>
    <w:p w14:paraId="5645C739" w14:textId="3FC53A07" w:rsidR="0099774A" w:rsidRPr="0034731E" w:rsidRDefault="0099774A" w:rsidP="0099774A">
      <w:pPr>
        <w:rPr>
          <w:rFonts w:ascii="Arial" w:hAnsi="Arial" w:cs="Arial"/>
          <w:sz w:val="22"/>
          <w:szCs w:val="22"/>
        </w:rPr>
      </w:pPr>
      <w:r w:rsidRPr="0034731E">
        <w:rPr>
          <w:rFonts w:ascii="Arial" w:hAnsi="Arial" w:cs="Arial"/>
          <w:sz w:val="22"/>
          <w:szCs w:val="22"/>
          <w:lang w:val="en-CA"/>
        </w:rPr>
        <w:t xml:space="preserve">For more information, please contact </w:t>
      </w:r>
      <w:r w:rsidRPr="0034731E">
        <w:rPr>
          <w:rFonts w:ascii="Arial" w:hAnsi="Arial" w:cs="Arial"/>
          <w:sz w:val="22"/>
          <w:szCs w:val="22"/>
          <w:highlight w:val="yellow"/>
          <w:lang w:val="en-CA"/>
        </w:rPr>
        <w:t>[name of contact]</w:t>
      </w:r>
      <w:r w:rsidRPr="0034731E">
        <w:rPr>
          <w:rFonts w:ascii="Arial" w:hAnsi="Arial" w:cs="Arial"/>
          <w:sz w:val="22"/>
          <w:szCs w:val="22"/>
          <w:lang w:val="en-CA"/>
        </w:rPr>
        <w:t xml:space="preserve"> at </w:t>
      </w:r>
      <w:r w:rsidRPr="0034731E">
        <w:rPr>
          <w:rFonts w:ascii="Arial" w:hAnsi="Arial" w:cs="Arial"/>
          <w:sz w:val="22"/>
          <w:szCs w:val="22"/>
          <w:highlight w:val="yellow"/>
          <w:lang w:val="en-CA"/>
        </w:rPr>
        <w:t>[phone number]</w:t>
      </w:r>
      <w:r w:rsidRPr="0034731E">
        <w:rPr>
          <w:rFonts w:ascii="Arial" w:hAnsi="Arial" w:cs="Arial"/>
          <w:sz w:val="22"/>
          <w:szCs w:val="22"/>
          <w:lang w:val="en-CA"/>
        </w:rPr>
        <w:t xml:space="preserve"> or </w:t>
      </w:r>
      <w:r w:rsidRPr="0034731E">
        <w:rPr>
          <w:rFonts w:ascii="Arial" w:hAnsi="Arial" w:cs="Arial"/>
          <w:sz w:val="22"/>
          <w:szCs w:val="22"/>
          <w:highlight w:val="yellow"/>
          <w:lang w:val="en-CA"/>
        </w:rPr>
        <w:t>[mailing address]</w:t>
      </w:r>
      <w:r w:rsidR="000D1961" w:rsidRPr="0034731E">
        <w:rPr>
          <w:rFonts w:ascii="Arial" w:hAnsi="Arial" w:cs="Arial"/>
          <w:sz w:val="22"/>
          <w:szCs w:val="22"/>
          <w:lang w:val="en-CA"/>
        </w:rPr>
        <w:t xml:space="preserve"> </w:t>
      </w:r>
      <w:r w:rsidR="000D1961" w:rsidRPr="0034731E">
        <w:rPr>
          <w:rStyle w:val="normaltextrun"/>
          <w:rFonts w:ascii="Arial" w:eastAsiaTheme="majorEastAsia" w:hAnsi="Arial" w:cs="Arial"/>
          <w:b/>
          <w:color w:val="FF0000"/>
          <w:sz w:val="22"/>
          <w:szCs w:val="22"/>
          <w:shd w:val="clear" w:color="auto" w:fill="FFFFFF"/>
          <w:lang w:val="en-CA"/>
        </w:rPr>
        <w:t xml:space="preserve">OPTION: </w:t>
      </w:r>
      <w:r w:rsidR="000D1961" w:rsidRPr="0034731E">
        <w:rPr>
          <w:rStyle w:val="normaltextrun"/>
          <w:rFonts w:ascii="Arial" w:eastAsiaTheme="majorEastAsia" w:hAnsi="Arial" w:cs="Arial"/>
          <w:color w:val="000000"/>
          <w:sz w:val="22"/>
          <w:szCs w:val="22"/>
          <w:shd w:val="clear" w:color="auto" w:fill="FFFFFF"/>
          <w:lang w:val="en-CA"/>
        </w:rPr>
        <w:t xml:space="preserve">or </w:t>
      </w:r>
      <w:r w:rsidR="000D1961" w:rsidRPr="0034731E">
        <w:rPr>
          <w:rStyle w:val="normaltextrun"/>
          <w:rFonts w:ascii="Arial" w:eastAsiaTheme="majorEastAsia" w:hAnsi="Arial" w:cs="Arial"/>
          <w:color w:val="000000"/>
          <w:sz w:val="22"/>
          <w:szCs w:val="22"/>
          <w:shd w:val="clear" w:color="auto" w:fill="FFFF00"/>
          <w:lang w:val="en-CA"/>
        </w:rPr>
        <w:t>[email address</w:t>
      </w:r>
      <w:r w:rsidRPr="0034731E">
        <w:rPr>
          <w:rStyle w:val="normaltextrun"/>
          <w:rFonts w:ascii="Arial" w:eastAsiaTheme="majorEastAsia" w:hAnsi="Arial" w:cs="Arial"/>
          <w:color w:val="000000"/>
          <w:sz w:val="22"/>
          <w:szCs w:val="22"/>
          <w:shd w:val="clear" w:color="auto" w:fill="FFFF00"/>
          <w:lang w:val="en-CA"/>
        </w:rPr>
        <w:t>]</w:t>
      </w:r>
      <w:r w:rsidRPr="0034731E">
        <w:rPr>
          <w:rFonts w:ascii="Arial" w:hAnsi="Arial" w:cs="Arial"/>
          <w:sz w:val="22"/>
          <w:szCs w:val="22"/>
          <w:lang w:val="en-CA"/>
        </w:rPr>
        <w:t>.</w:t>
      </w:r>
    </w:p>
    <w:p w14:paraId="4DF8AC19" w14:textId="77777777" w:rsidR="0099774A" w:rsidRPr="0034731E" w:rsidRDefault="0099774A" w:rsidP="0099774A">
      <w:pPr>
        <w:rPr>
          <w:rFonts w:ascii="Arial" w:hAnsi="Arial" w:cs="Arial"/>
          <w:sz w:val="22"/>
          <w:szCs w:val="22"/>
          <w:lang w:val="en-CA"/>
        </w:rPr>
      </w:pPr>
    </w:p>
    <w:p w14:paraId="57EF257B" w14:textId="77777777" w:rsidR="0099774A" w:rsidRPr="0034731E" w:rsidRDefault="0099774A" w:rsidP="0099774A">
      <w:pPr>
        <w:rPr>
          <w:rFonts w:ascii="Arial" w:hAnsi="Arial" w:cs="Arial"/>
          <w:i/>
          <w:iCs/>
          <w:sz w:val="22"/>
          <w:szCs w:val="22"/>
        </w:rPr>
      </w:pPr>
      <w:r w:rsidRPr="0034731E">
        <w:rPr>
          <w:rFonts w:ascii="Arial" w:hAnsi="Arial"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0C7DB6D4" w14:textId="77777777" w:rsidR="0099774A" w:rsidRPr="0034731E" w:rsidRDefault="0099774A" w:rsidP="0099774A">
      <w:pPr>
        <w:rPr>
          <w:rFonts w:ascii="Arial" w:hAnsi="Arial" w:cs="Arial"/>
          <w:sz w:val="22"/>
          <w:szCs w:val="22"/>
        </w:rPr>
      </w:pPr>
    </w:p>
    <w:p w14:paraId="4DDBA002" w14:textId="77777777" w:rsidR="0099774A" w:rsidRPr="0034731E" w:rsidRDefault="0099774A" w:rsidP="0099774A">
      <w:pPr>
        <w:rPr>
          <w:rFonts w:ascii="Arial" w:hAnsi="Arial" w:cs="Arial"/>
          <w:sz w:val="22"/>
          <w:szCs w:val="22"/>
        </w:rPr>
      </w:pPr>
      <w:r w:rsidRPr="0034731E">
        <w:rPr>
          <w:rFonts w:ascii="Arial" w:hAnsi="Arial" w:cs="Arial"/>
          <w:sz w:val="22"/>
          <w:szCs w:val="22"/>
        </w:rPr>
        <w:t>This notice is being sent to you by [</w:t>
      </w:r>
      <w:r w:rsidRPr="0034731E">
        <w:rPr>
          <w:rFonts w:ascii="Arial" w:hAnsi="Arial" w:cs="Arial"/>
          <w:sz w:val="22"/>
          <w:szCs w:val="22"/>
          <w:highlight w:val="yellow"/>
        </w:rPr>
        <w:t>system</w:t>
      </w:r>
      <w:r w:rsidRPr="0034731E">
        <w:rPr>
          <w:rFonts w:ascii="Arial" w:hAnsi="Arial" w:cs="Arial"/>
          <w:sz w:val="22"/>
          <w:szCs w:val="22"/>
        </w:rPr>
        <w:t xml:space="preserve">]. State Water System ID#: </w:t>
      </w:r>
      <w:r w:rsidRPr="0034731E">
        <w:rPr>
          <w:rFonts w:ascii="Arial" w:hAnsi="Arial" w:cs="Arial"/>
          <w:sz w:val="22"/>
          <w:szCs w:val="22"/>
          <w:highlight w:val="yellow"/>
        </w:rPr>
        <w:t>___________</w:t>
      </w:r>
      <w:r w:rsidRPr="0034731E">
        <w:rPr>
          <w:rFonts w:ascii="Arial" w:hAnsi="Arial" w:cs="Arial"/>
          <w:sz w:val="22"/>
          <w:szCs w:val="22"/>
        </w:rPr>
        <w:t xml:space="preserve">. </w:t>
      </w:r>
    </w:p>
    <w:p w14:paraId="7D964104" w14:textId="77777777" w:rsidR="0099774A" w:rsidRPr="0034731E" w:rsidRDefault="0099774A" w:rsidP="0099774A">
      <w:pPr>
        <w:rPr>
          <w:rFonts w:ascii="Arial" w:hAnsi="Arial" w:cs="Arial"/>
          <w:sz w:val="22"/>
          <w:szCs w:val="22"/>
          <w:u w:val="single"/>
        </w:rPr>
      </w:pPr>
      <w:r w:rsidRPr="0034731E">
        <w:rPr>
          <w:rFonts w:ascii="Arial" w:hAnsi="Arial" w:cs="Arial"/>
          <w:sz w:val="22"/>
          <w:szCs w:val="22"/>
        </w:rPr>
        <w:t xml:space="preserve">Date distributed: </w:t>
      </w:r>
      <w:r w:rsidRPr="0034731E">
        <w:rPr>
          <w:rFonts w:ascii="Arial" w:hAnsi="Arial" w:cs="Arial"/>
          <w:sz w:val="22"/>
          <w:szCs w:val="22"/>
          <w:highlight w:val="yellow"/>
        </w:rPr>
        <w:t>______</w:t>
      </w:r>
      <w:r w:rsidRPr="0034731E">
        <w:rPr>
          <w:rFonts w:ascii="Arial" w:hAnsi="Arial" w:cs="Arial"/>
          <w:sz w:val="22"/>
          <w:szCs w:val="22"/>
        </w:rPr>
        <w:t>.</w:t>
      </w:r>
    </w:p>
    <w:p w14:paraId="084943EC" w14:textId="77777777" w:rsidR="0099774A" w:rsidRPr="0034731E" w:rsidRDefault="0099774A" w:rsidP="0099774A">
      <w:pPr>
        <w:rPr>
          <w:rFonts w:ascii="Arial" w:hAnsi="Arial" w:cs="Arial"/>
          <w:sz w:val="22"/>
          <w:szCs w:val="22"/>
        </w:rPr>
      </w:pPr>
    </w:p>
    <w:sectPr w:rsidR="0099774A" w:rsidRPr="0034731E" w:rsidSect="00F1570D">
      <w:footerReference w:type="default" r:id="rId14"/>
      <w:type w:val="continuous"/>
      <w:pgSz w:w="12240" w:h="15840" w:code="1"/>
      <w:pgMar w:top="450" w:right="720" w:bottom="360" w:left="720" w:header="720" w:footer="720" w:gutter="0"/>
      <w:paperSrc w:first="1267" w:other="12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0E77" w14:textId="77777777" w:rsidR="00A33AFF" w:rsidRDefault="00A33AFF" w:rsidP="00856FAE">
      <w:r>
        <w:separator/>
      </w:r>
    </w:p>
  </w:endnote>
  <w:endnote w:type="continuationSeparator" w:id="0">
    <w:p w14:paraId="48AFFB4A" w14:textId="77777777" w:rsidR="00A33AFF" w:rsidRDefault="00A33AFF" w:rsidP="00856FAE">
      <w:r>
        <w:continuationSeparator/>
      </w:r>
    </w:p>
  </w:endnote>
  <w:endnote w:type="continuationNotice" w:id="1">
    <w:p w14:paraId="442C6B6C" w14:textId="77777777" w:rsidR="00A33AFF" w:rsidRDefault="00A3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78E1" w14:textId="418423B9" w:rsidR="003A4A7A" w:rsidRDefault="00677B06">
    <w:pPr>
      <w:pStyle w:val="Footer"/>
    </w:pPr>
    <w:r>
      <w:t xml:space="preserve">NJDEP, </w:t>
    </w:r>
    <w:r w:rsidR="00D510D5">
      <w:t>O</w:t>
    </w:r>
    <w:r>
      <w:t>WQP</w:t>
    </w:r>
    <w:r w:rsidR="00D510D5">
      <w:t xml:space="preserve"> PN – TT Violation </w:t>
    </w:r>
    <w:r w:rsidR="00C132FB">
      <w:t>[</w:t>
    </w:r>
    <w:r w:rsidR="00725BD3">
      <w:t>October</w:t>
    </w:r>
    <w:r w:rsidR="003050B4">
      <w:t xml:space="preserve"> </w:t>
    </w:r>
    <w:r w:rsidR="00C132F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558A" w14:textId="77777777" w:rsidR="00A33AFF" w:rsidRDefault="00A33AFF" w:rsidP="00856FAE">
      <w:r>
        <w:separator/>
      </w:r>
    </w:p>
  </w:footnote>
  <w:footnote w:type="continuationSeparator" w:id="0">
    <w:p w14:paraId="47DD9D66" w14:textId="77777777" w:rsidR="00A33AFF" w:rsidRDefault="00A33AFF" w:rsidP="00856FAE">
      <w:r>
        <w:continuationSeparator/>
      </w:r>
    </w:p>
  </w:footnote>
  <w:footnote w:type="continuationNotice" w:id="1">
    <w:p w14:paraId="4E542240" w14:textId="77777777" w:rsidR="00A33AFF" w:rsidRDefault="00A33A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6A3"/>
    <w:multiLevelType w:val="hybridMultilevel"/>
    <w:tmpl w:val="070221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8C4427"/>
    <w:multiLevelType w:val="hybridMultilevel"/>
    <w:tmpl w:val="AA6E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5F76"/>
    <w:multiLevelType w:val="hybridMultilevel"/>
    <w:tmpl w:val="6324F6D4"/>
    <w:lvl w:ilvl="0" w:tplc="04090001">
      <w:start w:val="1"/>
      <w:numFmt w:val="bullet"/>
      <w:lvlText w:val=""/>
      <w:lvlJc w:val="left"/>
      <w:pPr>
        <w:ind w:left="7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D7B78"/>
    <w:multiLevelType w:val="hybridMultilevel"/>
    <w:tmpl w:val="1D2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43E5D"/>
    <w:multiLevelType w:val="hybridMultilevel"/>
    <w:tmpl w:val="8D7C38F0"/>
    <w:lvl w:ilvl="0" w:tplc="FE86DE4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C304F"/>
    <w:multiLevelType w:val="hybridMultilevel"/>
    <w:tmpl w:val="02B08410"/>
    <w:lvl w:ilvl="0" w:tplc="2F183990">
      <w:start w:val="1"/>
      <w:numFmt w:val="bullet"/>
      <w:lvlText w:val=""/>
      <w:lvlJc w:val="left"/>
      <w:pPr>
        <w:tabs>
          <w:tab w:val="num" w:pos="360"/>
        </w:tabs>
        <w:ind w:left="360" w:hanging="360"/>
      </w:pPr>
      <w:rPr>
        <w:rFonts w:ascii="Symbol" w:hAnsi="Symbol" w:hint="default"/>
        <w:sz w:val="16"/>
      </w:rPr>
    </w:lvl>
    <w:lvl w:ilvl="1" w:tplc="1B8070CA">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F0FFC"/>
    <w:multiLevelType w:val="hybridMultilevel"/>
    <w:tmpl w:val="DBEC94AC"/>
    <w:lvl w:ilvl="0" w:tplc="2F183990">
      <w:start w:val="1"/>
      <w:numFmt w:val="bullet"/>
      <w:lvlText w:val=""/>
      <w:lvlJc w:val="left"/>
      <w:pPr>
        <w:tabs>
          <w:tab w:val="num" w:pos="1080"/>
        </w:tabs>
        <w:ind w:left="1080" w:hanging="360"/>
      </w:pPr>
      <w:rPr>
        <w:rFonts w:ascii="Symbol" w:hAnsi="Symbol" w:hint="default"/>
        <w:sz w:val="16"/>
      </w:rPr>
    </w:lvl>
    <w:lvl w:ilvl="1" w:tplc="905A31AC">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9561C5E"/>
    <w:multiLevelType w:val="hybridMultilevel"/>
    <w:tmpl w:val="FC1EA824"/>
    <w:lvl w:ilvl="0" w:tplc="FE909DB6">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4F96798E"/>
    <w:multiLevelType w:val="hybridMultilevel"/>
    <w:tmpl w:val="25BCE75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5064623C"/>
    <w:multiLevelType w:val="hybridMultilevel"/>
    <w:tmpl w:val="ABB025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12938"/>
    <w:multiLevelType w:val="hybridMultilevel"/>
    <w:tmpl w:val="01E8617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2036423521">
    <w:abstractNumId w:val="8"/>
  </w:num>
  <w:num w:numId="2" w16cid:durableId="309675557">
    <w:abstractNumId w:val="12"/>
  </w:num>
  <w:num w:numId="3" w16cid:durableId="1052268730">
    <w:abstractNumId w:val="0"/>
  </w:num>
  <w:num w:numId="4" w16cid:durableId="1291327910">
    <w:abstractNumId w:val="5"/>
  </w:num>
  <w:num w:numId="5" w16cid:durableId="1287152635">
    <w:abstractNumId w:val="6"/>
  </w:num>
  <w:num w:numId="6" w16cid:durableId="57897942">
    <w:abstractNumId w:val="4"/>
  </w:num>
  <w:num w:numId="7" w16cid:durableId="2052731949">
    <w:abstractNumId w:val="11"/>
  </w:num>
  <w:num w:numId="8" w16cid:durableId="979454125">
    <w:abstractNumId w:val="10"/>
  </w:num>
  <w:num w:numId="9" w16cid:durableId="485367435">
    <w:abstractNumId w:val="2"/>
  </w:num>
  <w:num w:numId="10" w16cid:durableId="1736779247">
    <w:abstractNumId w:val="7"/>
  </w:num>
  <w:num w:numId="11" w16cid:durableId="342362248">
    <w:abstractNumId w:val="9"/>
  </w:num>
  <w:num w:numId="12" w16cid:durableId="941960616">
    <w:abstractNumId w:val="3"/>
  </w:num>
  <w:num w:numId="13" w16cid:durableId="45110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CE"/>
    <w:rsid w:val="00002C42"/>
    <w:rsid w:val="000072D2"/>
    <w:rsid w:val="00011B5C"/>
    <w:rsid w:val="00013EEA"/>
    <w:rsid w:val="00023630"/>
    <w:rsid w:val="00023F96"/>
    <w:rsid w:val="00031240"/>
    <w:rsid w:val="000313AB"/>
    <w:rsid w:val="000340A5"/>
    <w:rsid w:val="00035519"/>
    <w:rsid w:val="00036916"/>
    <w:rsid w:val="00036D17"/>
    <w:rsid w:val="00041E8F"/>
    <w:rsid w:val="000446A7"/>
    <w:rsid w:val="000452F6"/>
    <w:rsid w:val="00046CB1"/>
    <w:rsid w:val="00051C99"/>
    <w:rsid w:val="00051EFC"/>
    <w:rsid w:val="0005692E"/>
    <w:rsid w:val="00057268"/>
    <w:rsid w:val="00060F8F"/>
    <w:rsid w:val="000626EB"/>
    <w:rsid w:val="000645B4"/>
    <w:rsid w:val="00067370"/>
    <w:rsid w:val="000732D2"/>
    <w:rsid w:val="00073983"/>
    <w:rsid w:val="00074B68"/>
    <w:rsid w:val="000753DA"/>
    <w:rsid w:val="000759EA"/>
    <w:rsid w:val="00076C23"/>
    <w:rsid w:val="000770F5"/>
    <w:rsid w:val="0008504C"/>
    <w:rsid w:val="00087A3F"/>
    <w:rsid w:val="00087B5A"/>
    <w:rsid w:val="00087F02"/>
    <w:rsid w:val="00093897"/>
    <w:rsid w:val="00094A94"/>
    <w:rsid w:val="00096555"/>
    <w:rsid w:val="000A0FAA"/>
    <w:rsid w:val="000A274A"/>
    <w:rsid w:val="000A2F8B"/>
    <w:rsid w:val="000A573E"/>
    <w:rsid w:val="000B0F68"/>
    <w:rsid w:val="000B2246"/>
    <w:rsid w:val="000B22AB"/>
    <w:rsid w:val="000B549D"/>
    <w:rsid w:val="000B779D"/>
    <w:rsid w:val="000C14DB"/>
    <w:rsid w:val="000C22E0"/>
    <w:rsid w:val="000C36B4"/>
    <w:rsid w:val="000C5FDA"/>
    <w:rsid w:val="000C6C07"/>
    <w:rsid w:val="000D1961"/>
    <w:rsid w:val="000D1F26"/>
    <w:rsid w:val="000D2FC0"/>
    <w:rsid w:val="000D3853"/>
    <w:rsid w:val="000D4FB0"/>
    <w:rsid w:val="000E02AC"/>
    <w:rsid w:val="000E3542"/>
    <w:rsid w:val="000E400D"/>
    <w:rsid w:val="000E635F"/>
    <w:rsid w:val="000E7130"/>
    <w:rsid w:val="000E7885"/>
    <w:rsid w:val="000F0478"/>
    <w:rsid w:val="000F133F"/>
    <w:rsid w:val="00100CFC"/>
    <w:rsid w:val="00100D66"/>
    <w:rsid w:val="00106F9D"/>
    <w:rsid w:val="00114B3D"/>
    <w:rsid w:val="00115673"/>
    <w:rsid w:val="00121304"/>
    <w:rsid w:val="00121EDF"/>
    <w:rsid w:val="001228EE"/>
    <w:rsid w:val="00126935"/>
    <w:rsid w:val="001322AB"/>
    <w:rsid w:val="00134B33"/>
    <w:rsid w:val="0014249F"/>
    <w:rsid w:val="00142CE2"/>
    <w:rsid w:val="00142E14"/>
    <w:rsid w:val="001434C7"/>
    <w:rsid w:val="00143FF3"/>
    <w:rsid w:val="00144244"/>
    <w:rsid w:val="0014690F"/>
    <w:rsid w:val="001469F1"/>
    <w:rsid w:val="00151330"/>
    <w:rsid w:val="00152DC5"/>
    <w:rsid w:val="00156D95"/>
    <w:rsid w:val="00157C3B"/>
    <w:rsid w:val="0016029C"/>
    <w:rsid w:val="0016681C"/>
    <w:rsid w:val="00167968"/>
    <w:rsid w:val="00167C18"/>
    <w:rsid w:val="00167C77"/>
    <w:rsid w:val="00170F49"/>
    <w:rsid w:val="00171811"/>
    <w:rsid w:val="00174A8F"/>
    <w:rsid w:val="0017729A"/>
    <w:rsid w:val="00183DFE"/>
    <w:rsid w:val="001876F4"/>
    <w:rsid w:val="0019022F"/>
    <w:rsid w:val="0019207C"/>
    <w:rsid w:val="00196FD6"/>
    <w:rsid w:val="001A1B20"/>
    <w:rsid w:val="001A35C3"/>
    <w:rsid w:val="001A53EC"/>
    <w:rsid w:val="001B4415"/>
    <w:rsid w:val="001C3402"/>
    <w:rsid w:val="001C43EC"/>
    <w:rsid w:val="001C4B54"/>
    <w:rsid w:val="001C514B"/>
    <w:rsid w:val="001C63D1"/>
    <w:rsid w:val="001C6D24"/>
    <w:rsid w:val="001C6E12"/>
    <w:rsid w:val="001C711E"/>
    <w:rsid w:val="001D1CAC"/>
    <w:rsid w:val="001D3755"/>
    <w:rsid w:val="001D55BA"/>
    <w:rsid w:val="001D67D4"/>
    <w:rsid w:val="001E096E"/>
    <w:rsid w:val="001E0E39"/>
    <w:rsid w:val="001E1857"/>
    <w:rsid w:val="001E3891"/>
    <w:rsid w:val="001E601A"/>
    <w:rsid w:val="001F17D7"/>
    <w:rsid w:val="001F2B4C"/>
    <w:rsid w:val="001F3A31"/>
    <w:rsid w:val="001F66E1"/>
    <w:rsid w:val="001F68B7"/>
    <w:rsid w:val="00200C02"/>
    <w:rsid w:val="00200C10"/>
    <w:rsid w:val="00201E25"/>
    <w:rsid w:val="002023C9"/>
    <w:rsid w:val="00203102"/>
    <w:rsid w:val="00206D74"/>
    <w:rsid w:val="00207DFA"/>
    <w:rsid w:val="0021077F"/>
    <w:rsid w:val="00211ECB"/>
    <w:rsid w:val="00212FBE"/>
    <w:rsid w:val="002171B7"/>
    <w:rsid w:val="00222390"/>
    <w:rsid w:val="00223149"/>
    <w:rsid w:val="00224B03"/>
    <w:rsid w:val="00226CEA"/>
    <w:rsid w:val="00227307"/>
    <w:rsid w:val="0023052B"/>
    <w:rsid w:val="002324CE"/>
    <w:rsid w:val="002345F5"/>
    <w:rsid w:val="002361B4"/>
    <w:rsid w:val="00241DA3"/>
    <w:rsid w:val="002442CD"/>
    <w:rsid w:val="00244991"/>
    <w:rsid w:val="0024554A"/>
    <w:rsid w:val="0024587F"/>
    <w:rsid w:val="00245EE1"/>
    <w:rsid w:val="002504FD"/>
    <w:rsid w:val="00250BE3"/>
    <w:rsid w:val="00251A56"/>
    <w:rsid w:val="0025441B"/>
    <w:rsid w:val="002616E2"/>
    <w:rsid w:val="002633A7"/>
    <w:rsid w:val="00263EE7"/>
    <w:rsid w:val="0026761C"/>
    <w:rsid w:val="00267948"/>
    <w:rsid w:val="00270B4D"/>
    <w:rsid w:val="002717FD"/>
    <w:rsid w:val="0028044F"/>
    <w:rsid w:val="00281817"/>
    <w:rsid w:val="002841E7"/>
    <w:rsid w:val="00284968"/>
    <w:rsid w:val="00287EEC"/>
    <w:rsid w:val="00291DD3"/>
    <w:rsid w:val="00296659"/>
    <w:rsid w:val="0029683B"/>
    <w:rsid w:val="002A0013"/>
    <w:rsid w:val="002A0958"/>
    <w:rsid w:val="002A5548"/>
    <w:rsid w:val="002A595B"/>
    <w:rsid w:val="002B1447"/>
    <w:rsid w:val="002B7AAF"/>
    <w:rsid w:val="002C1EBB"/>
    <w:rsid w:val="002C3325"/>
    <w:rsid w:val="002C36A5"/>
    <w:rsid w:val="002C62FC"/>
    <w:rsid w:val="002C6A31"/>
    <w:rsid w:val="002C71E7"/>
    <w:rsid w:val="002D4BCE"/>
    <w:rsid w:val="002E2185"/>
    <w:rsid w:val="002E41E2"/>
    <w:rsid w:val="002E62E4"/>
    <w:rsid w:val="002E7804"/>
    <w:rsid w:val="002F0987"/>
    <w:rsid w:val="002F1B81"/>
    <w:rsid w:val="002F27EF"/>
    <w:rsid w:val="002F27FD"/>
    <w:rsid w:val="002F3111"/>
    <w:rsid w:val="002F7EED"/>
    <w:rsid w:val="00302319"/>
    <w:rsid w:val="003050B4"/>
    <w:rsid w:val="00311E91"/>
    <w:rsid w:val="00312689"/>
    <w:rsid w:val="00313F2E"/>
    <w:rsid w:val="00317BF5"/>
    <w:rsid w:val="00321117"/>
    <w:rsid w:val="00322480"/>
    <w:rsid w:val="003242C2"/>
    <w:rsid w:val="00332E7A"/>
    <w:rsid w:val="00334B18"/>
    <w:rsid w:val="00334CCE"/>
    <w:rsid w:val="00334F1A"/>
    <w:rsid w:val="00337D37"/>
    <w:rsid w:val="00337EE4"/>
    <w:rsid w:val="003422AA"/>
    <w:rsid w:val="00345341"/>
    <w:rsid w:val="0034641D"/>
    <w:rsid w:val="0034731E"/>
    <w:rsid w:val="00347ABC"/>
    <w:rsid w:val="00350706"/>
    <w:rsid w:val="0035099D"/>
    <w:rsid w:val="00351985"/>
    <w:rsid w:val="00351D62"/>
    <w:rsid w:val="003527EC"/>
    <w:rsid w:val="00354577"/>
    <w:rsid w:val="003577B7"/>
    <w:rsid w:val="0036027F"/>
    <w:rsid w:val="003643C3"/>
    <w:rsid w:val="003671C1"/>
    <w:rsid w:val="003702F7"/>
    <w:rsid w:val="003713C0"/>
    <w:rsid w:val="0037483D"/>
    <w:rsid w:val="00383BA1"/>
    <w:rsid w:val="00385161"/>
    <w:rsid w:val="00385AAF"/>
    <w:rsid w:val="00385E48"/>
    <w:rsid w:val="00386200"/>
    <w:rsid w:val="00387E85"/>
    <w:rsid w:val="00391A09"/>
    <w:rsid w:val="00391AAA"/>
    <w:rsid w:val="003951BF"/>
    <w:rsid w:val="00396472"/>
    <w:rsid w:val="003A06B8"/>
    <w:rsid w:val="003A0B5B"/>
    <w:rsid w:val="003A4A7A"/>
    <w:rsid w:val="003A672B"/>
    <w:rsid w:val="003A6F17"/>
    <w:rsid w:val="003B29F6"/>
    <w:rsid w:val="003B34C1"/>
    <w:rsid w:val="003C0698"/>
    <w:rsid w:val="003C092C"/>
    <w:rsid w:val="003C33F9"/>
    <w:rsid w:val="003C58E6"/>
    <w:rsid w:val="003C671D"/>
    <w:rsid w:val="003CE3A5"/>
    <w:rsid w:val="003D0097"/>
    <w:rsid w:val="003D25DC"/>
    <w:rsid w:val="003D299D"/>
    <w:rsid w:val="003D2E72"/>
    <w:rsid w:val="003E4B40"/>
    <w:rsid w:val="003E7112"/>
    <w:rsid w:val="003F3A0A"/>
    <w:rsid w:val="003F444A"/>
    <w:rsid w:val="00400817"/>
    <w:rsid w:val="00401B18"/>
    <w:rsid w:val="00402494"/>
    <w:rsid w:val="00403592"/>
    <w:rsid w:val="00403C3B"/>
    <w:rsid w:val="00404FDB"/>
    <w:rsid w:val="00415466"/>
    <w:rsid w:val="0041741C"/>
    <w:rsid w:val="00424936"/>
    <w:rsid w:val="00425EDF"/>
    <w:rsid w:val="00430A14"/>
    <w:rsid w:val="00432A99"/>
    <w:rsid w:val="00433F67"/>
    <w:rsid w:val="004356A5"/>
    <w:rsid w:val="004373A4"/>
    <w:rsid w:val="004402E2"/>
    <w:rsid w:val="0044084E"/>
    <w:rsid w:val="004421D8"/>
    <w:rsid w:val="00442F71"/>
    <w:rsid w:val="00445EB9"/>
    <w:rsid w:val="0045718A"/>
    <w:rsid w:val="00461C7A"/>
    <w:rsid w:val="004633DB"/>
    <w:rsid w:val="00466955"/>
    <w:rsid w:val="004714B2"/>
    <w:rsid w:val="00471AE3"/>
    <w:rsid w:val="00471C9E"/>
    <w:rsid w:val="00471D25"/>
    <w:rsid w:val="00473E6A"/>
    <w:rsid w:val="004740F0"/>
    <w:rsid w:val="00477A61"/>
    <w:rsid w:val="00480847"/>
    <w:rsid w:val="00480FE6"/>
    <w:rsid w:val="00482529"/>
    <w:rsid w:val="004833CD"/>
    <w:rsid w:val="0048570B"/>
    <w:rsid w:val="004862CA"/>
    <w:rsid w:val="00490E5A"/>
    <w:rsid w:val="00491FC0"/>
    <w:rsid w:val="0049268B"/>
    <w:rsid w:val="004934C9"/>
    <w:rsid w:val="00495C5D"/>
    <w:rsid w:val="00496191"/>
    <w:rsid w:val="00496478"/>
    <w:rsid w:val="00496997"/>
    <w:rsid w:val="00497692"/>
    <w:rsid w:val="004A1B26"/>
    <w:rsid w:val="004A1DF7"/>
    <w:rsid w:val="004A4129"/>
    <w:rsid w:val="004A4865"/>
    <w:rsid w:val="004A72A7"/>
    <w:rsid w:val="004A7411"/>
    <w:rsid w:val="004A7A56"/>
    <w:rsid w:val="004B3D39"/>
    <w:rsid w:val="004B5CC7"/>
    <w:rsid w:val="004B64A2"/>
    <w:rsid w:val="004B6917"/>
    <w:rsid w:val="004C0886"/>
    <w:rsid w:val="004C177E"/>
    <w:rsid w:val="004C23B3"/>
    <w:rsid w:val="004C2D88"/>
    <w:rsid w:val="004D15BA"/>
    <w:rsid w:val="004D500A"/>
    <w:rsid w:val="004D5A7C"/>
    <w:rsid w:val="004E3EC6"/>
    <w:rsid w:val="004E529B"/>
    <w:rsid w:val="004E61F5"/>
    <w:rsid w:val="004F00A3"/>
    <w:rsid w:val="004F0802"/>
    <w:rsid w:val="004F257C"/>
    <w:rsid w:val="004F6421"/>
    <w:rsid w:val="005015B2"/>
    <w:rsid w:val="00510198"/>
    <w:rsid w:val="005145D2"/>
    <w:rsid w:val="00516A7D"/>
    <w:rsid w:val="00516EC6"/>
    <w:rsid w:val="00520A2E"/>
    <w:rsid w:val="00521CAF"/>
    <w:rsid w:val="00521FF2"/>
    <w:rsid w:val="00522926"/>
    <w:rsid w:val="005239C9"/>
    <w:rsid w:val="00524465"/>
    <w:rsid w:val="00527831"/>
    <w:rsid w:val="005303C9"/>
    <w:rsid w:val="00531582"/>
    <w:rsid w:val="00532791"/>
    <w:rsid w:val="00532F99"/>
    <w:rsid w:val="005338E7"/>
    <w:rsid w:val="005339D4"/>
    <w:rsid w:val="00535398"/>
    <w:rsid w:val="005365A2"/>
    <w:rsid w:val="00537B47"/>
    <w:rsid w:val="00541139"/>
    <w:rsid w:val="0054705E"/>
    <w:rsid w:val="005479FD"/>
    <w:rsid w:val="00547E29"/>
    <w:rsid w:val="00550DD1"/>
    <w:rsid w:val="00551151"/>
    <w:rsid w:val="00554AB1"/>
    <w:rsid w:val="00557FC2"/>
    <w:rsid w:val="0056003C"/>
    <w:rsid w:val="00562A51"/>
    <w:rsid w:val="00566225"/>
    <w:rsid w:val="005668A4"/>
    <w:rsid w:val="0056741C"/>
    <w:rsid w:val="005717C4"/>
    <w:rsid w:val="00573E73"/>
    <w:rsid w:val="00573F53"/>
    <w:rsid w:val="00574E5D"/>
    <w:rsid w:val="00575BCF"/>
    <w:rsid w:val="0058396D"/>
    <w:rsid w:val="00586570"/>
    <w:rsid w:val="005874FE"/>
    <w:rsid w:val="00592FCB"/>
    <w:rsid w:val="00594307"/>
    <w:rsid w:val="005A092A"/>
    <w:rsid w:val="005A1C5E"/>
    <w:rsid w:val="005A2AFA"/>
    <w:rsid w:val="005A4FA5"/>
    <w:rsid w:val="005A6DD5"/>
    <w:rsid w:val="005A792A"/>
    <w:rsid w:val="005B46E6"/>
    <w:rsid w:val="005B5EC6"/>
    <w:rsid w:val="005C0ED9"/>
    <w:rsid w:val="005C2E64"/>
    <w:rsid w:val="005C3D63"/>
    <w:rsid w:val="005D1A70"/>
    <w:rsid w:val="005D21AA"/>
    <w:rsid w:val="005D2A4C"/>
    <w:rsid w:val="005D316C"/>
    <w:rsid w:val="005D4891"/>
    <w:rsid w:val="005D629C"/>
    <w:rsid w:val="005E0D04"/>
    <w:rsid w:val="005E4325"/>
    <w:rsid w:val="005E4443"/>
    <w:rsid w:val="005E5214"/>
    <w:rsid w:val="005E7912"/>
    <w:rsid w:val="005F4805"/>
    <w:rsid w:val="005F4A70"/>
    <w:rsid w:val="005F7114"/>
    <w:rsid w:val="00600210"/>
    <w:rsid w:val="00601EFC"/>
    <w:rsid w:val="00623DBC"/>
    <w:rsid w:val="00623F88"/>
    <w:rsid w:val="0063205B"/>
    <w:rsid w:val="006339D8"/>
    <w:rsid w:val="00635D0E"/>
    <w:rsid w:val="0063635A"/>
    <w:rsid w:val="00636FA9"/>
    <w:rsid w:val="006370B7"/>
    <w:rsid w:val="00641D9C"/>
    <w:rsid w:val="0064357B"/>
    <w:rsid w:val="00647D1E"/>
    <w:rsid w:val="0065161C"/>
    <w:rsid w:val="0065349C"/>
    <w:rsid w:val="00653D73"/>
    <w:rsid w:val="00653F10"/>
    <w:rsid w:val="00661F28"/>
    <w:rsid w:val="0066223F"/>
    <w:rsid w:val="0066272E"/>
    <w:rsid w:val="006704F2"/>
    <w:rsid w:val="00670ADF"/>
    <w:rsid w:val="0067122F"/>
    <w:rsid w:val="00671B6D"/>
    <w:rsid w:val="0067242F"/>
    <w:rsid w:val="00675901"/>
    <w:rsid w:val="00677B06"/>
    <w:rsid w:val="00681D58"/>
    <w:rsid w:val="006847FB"/>
    <w:rsid w:val="0068594D"/>
    <w:rsid w:val="006868A7"/>
    <w:rsid w:val="006868E0"/>
    <w:rsid w:val="006932C8"/>
    <w:rsid w:val="0069354E"/>
    <w:rsid w:val="00694669"/>
    <w:rsid w:val="00697173"/>
    <w:rsid w:val="00697CD8"/>
    <w:rsid w:val="006A13F6"/>
    <w:rsid w:val="006A3CFB"/>
    <w:rsid w:val="006A6278"/>
    <w:rsid w:val="006A7480"/>
    <w:rsid w:val="006B4E38"/>
    <w:rsid w:val="006B5300"/>
    <w:rsid w:val="006B5462"/>
    <w:rsid w:val="006C0DED"/>
    <w:rsid w:val="006C21A5"/>
    <w:rsid w:val="006C2926"/>
    <w:rsid w:val="006C3BCE"/>
    <w:rsid w:val="006C750F"/>
    <w:rsid w:val="006D1560"/>
    <w:rsid w:val="006D35BF"/>
    <w:rsid w:val="006D58B5"/>
    <w:rsid w:val="006E0078"/>
    <w:rsid w:val="006E24BC"/>
    <w:rsid w:val="006E3B35"/>
    <w:rsid w:val="006E40F6"/>
    <w:rsid w:val="006E6B30"/>
    <w:rsid w:val="006E7424"/>
    <w:rsid w:val="006F0E30"/>
    <w:rsid w:val="006F79AD"/>
    <w:rsid w:val="007010C1"/>
    <w:rsid w:val="00701421"/>
    <w:rsid w:val="00702D5E"/>
    <w:rsid w:val="0070324F"/>
    <w:rsid w:val="00703A67"/>
    <w:rsid w:val="00712B3E"/>
    <w:rsid w:val="00712FE1"/>
    <w:rsid w:val="00713C22"/>
    <w:rsid w:val="00721D92"/>
    <w:rsid w:val="0072307A"/>
    <w:rsid w:val="00723629"/>
    <w:rsid w:val="007239FF"/>
    <w:rsid w:val="0072488C"/>
    <w:rsid w:val="00724FF9"/>
    <w:rsid w:val="00725BD3"/>
    <w:rsid w:val="00731A77"/>
    <w:rsid w:val="00735DB0"/>
    <w:rsid w:val="00736621"/>
    <w:rsid w:val="00736990"/>
    <w:rsid w:val="00741AD4"/>
    <w:rsid w:val="0074314C"/>
    <w:rsid w:val="007443FD"/>
    <w:rsid w:val="0074562B"/>
    <w:rsid w:val="00750012"/>
    <w:rsid w:val="00753A91"/>
    <w:rsid w:val="00754BAF"/>
    <w:rsid w:val="00755311"/>
    <w:rsid w:val="00755A8D"/>
    <w:rsid w:val="00760374"/>
    <w:rsid w:val="00760EE0"/>
    <w:rsid w:val="00761030"/>
    <w:rsid w:val="00761E6C"/>
    <w:rsid w:val="007624E2"/>
    <w:rsid w:val="00765865"/>
    <w:rsid w:val="00771775"/>
    <w:rsid w:val="00771CA7"/>
    <w:rsid w:val="007754BD"/>
    <w:rsid w:val="007759CC"/>
    <w:rsid w:val="00777876"/>
    <w:rsid w:val="007807BE"/>
    <w:rsid w:val="00783BB7"/>
    <w:rsid w:val="00784F99"/>
    <w:rsid w:val="00787201"/>
    <w:rsid w:val="0079239D"/>
    <w:rsid w:val="007927B2"/>
    <w:rsid w:val="00796E31"/>
    <w:rsid w:val="007970C0"/>
    <w:rsid w:val="00797379"/>
    <w:rsid w:val="007A2C5F"/>
    <w:rsid w:val="007A493F"/>
    <w:rsid w:val="007A4ADC"/>
    <w:rsid w:val="007A5073"/>
    <w:rsid w:val="007A5183"/>
    <w:rsid w:val="007A57D4"/>
    <w:rsid w:val="007A6176"/>
    <w:rsid w:val="007A63AB"/>
    <w:rsid w:val="007A6E6D"/>
    <w:rsid w:val="007C16FB"/>
    <w:rsid w:val="007C47B7"/>
    <w:rsid w:val="007C4B9A"/>
    <w:rsid w:val="007C7A0E"/>
    <w:rsid w:val="007D0845"/>
    <w:rsid w:val="007D43F9"/>
    <w:rsid w:val="007D460A"/>
    <w:rsid w:val="007E3B99"/>
    <w:rsid w:val="007E573A"/>
    <w:rsid w:val="007E623C"/>
    <w:rsid w:val="007E6421"/>
    <w:rsid w:val="007E6D1B"/>
    <w:rsid w:val="007E7B7C"/>
    <w:rsid w:val="007F037B"/>
    <w:rsid w:val="007F3002"/>
    <w:rsid w:val="007F4D14"/>
    <w:rsid w:val="007F560F"/>
    <w:rsid w:val="00801A29"/>
    <w:rsid w:val="008027D2"/>
    <w:rsid w:val="008032DA"/>
    <w:rsid w:val="0080430E"/>
    <w:rsid w:val="00807C9E"/>
    <w:rsid w:val="008121F8"/>
    <w:rsid w:val="00814018"/>
    <w:rsid w:val="00817439"/>
    <w:rsid w:val="008174FB"/>
    <w:rsid w:val="008223B5"/>
    <w:rsid w:val="00823995"/>
    <w:rsid w:val="0083298D"/>
    <w:rsid w:val="008345F3"/>
    <w:rsid w:val="00834826"/>
    <w:rsid w:val="008403AE"/>
    <w:rsid w:val="00842B56"/>
    <w:rsid w:val="00851A3E"/>
    <w:rsid w:val="008569F2"/>
    <w:rsid w:val="00856FAE"/>
    <w:rsid w:val="008578DC"/>
    <w:rsid w:val="00867DA3"/>
    <w:rsid w:val="0087140C"/>
    <w:rsid w:val="008733FC"/>
    <w:rsid w:val="008749AE"/>
    <w:rsid w:val="00877688"/>
    <w:rsid w:val="00883E4F"/>
    <w:rsid w:val="00891495"/>
    <w:rsid w:val="008918AC"/>
    <w:rsid w:val="0089724D"/>
    <w:rsid w:val="00897C10"/>
    <w:rsid w:val="008A1A19"/>
    <w:rsid w:val="008A37F0"/>
    <w:rsid w:val="008A3F5B"/>
    <w:rsid w:val="008A4E72"/>
    <w:rsid w:val="008A56DA"/>
    <w:rsid w:val="008B0609"/>
    <w:rsid w:val="008B2AF6"/>
    <w:rsid w:val="008B2EDA"/>
    <w:rsid w:val="008B547B"/>
    <w:rsid w:val="008B73D2"/>
    <w:rsid w:val="008C0C97"/>
    <w:rsid w:val="008C4FBB"/>
    <w:rsid w:val="008C7412"/>
    <w:rsid w:val="008D2A3F"/>
    <w:rsid w:val="008D33EF"/>
    <w:rsid w:val="008D6067"/>
    <w:rsid w:val="008E0A13"/>
    <w:rsid w:val="008E2495"/>
    <w:rsid w:val="008E284D"/>
    <w:rsid w:val="008E5ABE"/>
    <w:rsid w:val="008E6315"/>
    <w:rsid w:val="008F1EB4"/>
    <w:rsid w:val="008F3770"/>
    <w:rsid w:val="008F7D67"/>
    <w:rsid w:val="008F7FCC"/>
    <w:rsid w:val="009009A3"/>
    <w:rsid w:val="009015AF"/>
    <w:rsid w:val="0090180D"/>
    <w:rsid w:val="00901858"/>
    <w:rsid w:val="00901E3B"/>
    <w:rsid w:val="0090215B"/>
    <w:rsid w:val="009041E2"/>
    <w:rsid w:val="00904C23"/>
    <w:rsid w:val="00907656"/>
    <w:rsid w:val="00911B44"/>
    <w:rsid w:val="00915016"/>
    <w:rsid w:val="00915CE0"/>
    <w:rsid w:val="00916EB7"/>
    <w:rsid w:val="00917041"/>
    <w:rsid w:val="00917DF3"/>
    <w:rsid w:val="00922CCA"/>
    <w:rsid w:val="0092330D"/>
    <w:rsid w:val="0092491D"/>
    <w:rsid w:val="00924E74"/>
    <w:rsid w:val="009265A7"/>
    <w:rsid w:val="00933893"/>
    <w:rsid w:val="00933C99"/>
    <w:rsid w:val="00934DE9"/>
    <w:rsid w:val="00941239"/>
    <w:rsid w:val="00951351"/>
    <w:rsid w:val="00951AEC"/>
    <w:rsid w:val="009534FD"/>
    <w:rsid w:val="00953D6C"/>
    <w:rsid w:val="009556D6"/>
    <w:rsid w:val="00956F30"/>
    <w:rsid w:val="0096289B"/>
    <w:rsid w:val="0096755F"/>
    <w:rsid w:val="009702F5"/>
    <w:rsid w:val="00974837"/>
    <w:rsid w:val="00981A08"/>
    <w:rsid w:val="00983737"/>
    <w:rsid w:val="00987060"/>
    <w:rsid w:val="00987EE5"/>
    <w:rsid w:val="00993D7C"/>
    <w:rsid w:val="00993ED8"/>
    <w:rsid w:val="00995886"/>
    <w:rsid w:val="00996DEE"/>
    <w:rsid w:val="0099774A"/>
    <w:rsid w:val="009A35EC"/>
    <w:rsid w:val="009A3A14"/>
    <w:rsid w:val="009A451D"/>
    <w:rsid w:val="009A5157"/>
    <w:rsid w:val="009A6632"/>
    <w:rsid w:val="009B0205"/>
    <w:rsid w:val="009B2B98"/>
    <w:rsid w:val="009B7532"/>
    <w:rsid w:val="009C1D23"/>
    <w:rsid w:val="009C51DC"/>
    <w:rsid w:val="009C6A9B"/>
    <w:rsid w:val="009C6ABA"/>
    <w:rsid w:val="009D0D25"/>
    <w:rsid w:val="009D3D85"/>
    <w:rsid w:val="009D453C"/>
    <w:rsid w:val="009D51F4"/>
    <w:rsid w:val="009D6FA2"/>
    <w:rsid w:val="009F064F"/>
    <w:rsid w:val="009F11A7"/>
    <w:rsid w:val="009F1F53"/>
    <w:rsid w:val="009F2089"/>
    <w:rsid w:val="009F2BEC"/>
    <w:rsid w:val="009F7AD4"/>
    <w:rsid w:val="00A00081"/>
    <w:rsid w:val="00A00CC3"/>
    <w:rsid w:val="00A03CCE"/>
    <w:rsid w:val="00A053D4"/>
    <w:rsid w:val="00A06831"/>
    <w:rsid w:val="00A0768F"/>
    <w:rsid w:val="00A13A19"/>
    <w:rsid w:val="00A15373"/>
    <w:rsid w:val="00A155D5"/>
    <w:rsid w:val="00A20A39"/>
    <w:rsid w:val="00A21AA3"/>
    <w:rsid w:val="00A25753"/>
    <w:rsid w:val="00A26683"/>
    <w:rsid w:val="00A31F8A"/>
    <w:rsid w:val="00A32586"/>
    <w:rsid w:val="00A32D3F"/>
    <w:rsid w:val="00A32DDD"/>
    <w:rsid w:val="00A33AFF"/>
    <w:rsid w:val="00A34D28"/>
    <w:rsid w:val="00A374F5"/>
    <w:rsid w:val="00A41712"/>
    <w:rsid w:val="00A419D7"/>
    <w:rsid w:val="00A4529D"/>
    <w:rsid w:val="00A5084A"/>
    <w:rsid w:val="00A50AA6"/>
    <w:rsid w:val="00A51226"/>
    <w:rsid w:val="00A54957"/>
    <w:rsid w:val="00A600C1"/>
    <w:rsid w:val="00A60CEF"/>
    <w:rsid w:val="00A611A6"/>
    <w:rsid w:val="00A61877"/>
    <w:rsid w:val="00A62C5F"/>
    <w:rsid w:val="00A62F24"/>
    <w:rsid w:val="00A6325F"/>
    <w:rsid w:val="00A66E49"/>
    <w:rsid w:val="00A67DC8"/>
    <w:rsid w:val="00A72E58"/>
    <w:rsid w:val="00A72F2B"/>
    <w:rsid w:val="00A803DA"/>
    <w:rsid w:val="00A80CBB"/>
    <w:rsid w:val="00A836DF"/>
    <w:rsid w:val="00A83957"/>
    <w:rsid w:val="00A83B1A"/>
    <w:rsid w:val="00A914E5"/>
    <w:rsid w:val="00A92119"/>
    <w:rsid w:val="00A94A64"/>
    <w:rsid w:val="00A9619C"/>
    <w:rsid w:val="00A964BF"/>
    <w:rsid w:val="00A9731E"/>
    <w:rsid w:val="00AA3477"/>
    <w:rsid w:val="00AA5480"/>
    <w:rsid w:val="00AA7F7E"/>
    <w:rsid w:val="00AB1681"/>
    <w:rsid w:val="00AC09A6"/>
    <w:rsid w:val="00AC1164"/>
    <w:rsid w:val="00AC4135"/>
    <w:rsid w:val="00AC6BF0"/>
    <w:rsid w:val="00AD7AF5"/>
    <w:rsid w:val="00AE1F59"/>
    <w:rsid w:val="00AE331C"/>
    <w:rsid w:val="00AE3690"/>
    <w:rsid w:val="00AF0466"/>
    <w:rsid w:val="00AF0BEC"/>
    <w:rsid w:val="00AF1FCD"/>
    <w:rsid w:val="00AF7B98"/>
    <w:rsid w:val="00B0018C"/>
    <w:rsid w:val="00B0690D"/>
    <w:rsid w:val="00B1080C"/>
    <w:rsid w:val="00B14459"/>
    <w:rsid w:val="00B16AB3"/>
    <w:rsid w:val="00B2429E"/>
    <w:rsid w:val="00B26F60"/>
    <w:rsid w:val="00B30056"/>
    <w:rsid w:val="00B31B0F"/>
    <w:rsid w:val="00B35586"/>
    <w:rsid w:val="00B355D2"/>
    <w:rsid w:val="00B36A10"/>
    <w:rsid w:val="00B42229"/>
    <w:rsid w:val="00B42BC2"/>
    <w:rsid w:val="00B45840"/>
    <w:rsid w:val="00B46503"/>
    <w:rsid w:val="00B50B7D"/>
    <w:rsid w:val="00B50DCE"/>
    <w:rsid w:val="00B52067"/>
    <w:rsid w:val="00B57FB4"/>
    <w:rsid w:val="00B625C7"/>
    <w:rsid w:val="00B638BE"/>
    <w:rsid w:val="00B6475A"/>
    <w:rsid w:val="00B659B4"/>
    <w:rsid w:val="00B65B97"/>
    <w:rsid w:val="00B67409"/>
    <w:rsid w:val="00B74485"/>
    <w:rsid w:val="00B74893"/>
    <w:rsid w:val="00B74CC4"/>
    <w:rsid w:val="00B76E16"/>
    <w:rsid w:val="00B84B04"/>
    <w:rsid w:val="00B84FE1"/>
    <w:rsid w:val="00B907D2"/>
    <w:rsid w:val="00B975E3"/>
    <w:rsid w:val="00BA3DAD"/>
    <w:rsid w:val="00BA4457"/>
    <w:rsid w:val="00BA4F6F"/>
    <w:rsid w:val="00BA771D"/>
    <w:rsid w:val="00BB2FE9"/>
    <w:rsid w:val="00BC32B0"/>
    <w:rsid w:val="00BC5331"/>
    <w:rsid w:val="00BC5BE2"/>
    <w:rsid w:val="00BC709E"/>
    <w:rsid w:val="00BD089A"/>
    <w:rsid w:val="00BD0FBE"/>
    <w:rsid w:val="00BD1B8A"/>
    <w:rsid w:val="00BD1B94"/>
    <w:rsid w:val="00BD1F24"/>
    <w:rsid w:val="00BD2448"/>
    <w:rsid w:val="00BD4FB2"/>
    <w:rsid w:val="00BE009F"/>
    <w:rsid w:val="00BE280B"/>
    <w:rsid w:val="00BE3172"/>
    <w:rsid w:val="00BE63A7"/>
    <w:rsid w:val="00BF4DE2"/>
    <w:rsid w:val="00BF5A3B"/>
    <w:rsid w:val="00C01053"/>
    <w:rsid w:val="00C01747"/>
    <w:rsid w:val="00C07528"/>
    <w:rsid w:val="00C1053C"/>
    <w:rsid w:val="00C112CF"/>
    <w:rsid w:val="00C12151"/>
    <w:rsid w:val="00C132FB"/>
    <w:rsid w:val="00C1360C"/>
    <w:rsid w:val="00C17BBD"/>
    <w:rsid w:val="00C2176F"/>
    <w:rsid w:val="00C241F9"/>
    <w:rsid w:val="00C242AE"/>
    <w:rsid w:val="00C2438E"/>
    <w:rsid w:val="00C30959"/>
    <w:rsid w:val="00C31764"/>
    <w:rsid w:val="00C31DEB"/>
    <w:rsid w:val="00C34BF5"/>
    <w:rsid w:val="00C36B70"/>
    <w:rsid w:val="00C37B25"/>
    <w:rsid w:val="00C40692"/>
    <w:rsid w:val="00C41173"/>
    <w:rsid w:val="00C44821"/>
    <w:rsid w:val="00C45E5B"/>
    <w:rsid w:val="00C477C6"/>
    <w:rsid w:val="00C51581"/>
    <w:rsid w:val="00C51AEE"/>
    <w:rsid w:val="00C52C7D"/>
    <w:rsid w:val="00C567A6"/>
    <w:rsid w:val="00C62687"/>
    <w:rsid w:val="00C673CF"/>
    <w:rsid w:val="00C70BE5"/>
    <w:rsid w:val="00C75186"/>
    <w:rsid w:val="00C816AD"/>
    <w:rsid w:val="00C8290A"/>
    <w:rsid w:val="00C83736"/>
    <w:rsid w:val="00C851E4"/>
    <w:rsid w:val="00C85440"/>
    <w:rsid w:val="00C867F8"/>
    <w:rsid w:val="00C948C7"/>
    <w:rsid w:val="00C9791E"/>
    <w:rsid w:val="00CA1EBA"/>
    <w:rsid w:val="00CA4617"/>
    <w:rsid w:val="00CA4889"/>
    <w:rsid w:val="00CA73B6"/>
    <w:rsid w:val="00CB1171"/>
    <w:rsid w:val="00CB210F"/>
    <w:rsid w:val="00CB226B"/>
    <w:rsid w:val="00CB3572"/>
    <w:rsid w:val="00CB64A9"/>
    <w:rsid w:val="00CC3F21"/>
    <w:rsid w:val="00CC4A54"/>
    <w:rsid w:val="00CC5FE7"/>
    <w:rsid w:val="00CC6470"/>
    <w:rsid w:val="00CC7023"/>
    <w:rsid w:val="00CE3389"/>
    <w:rsid w:val="00CE3F47"/>
    <w:rsid w:val="00CE42A6"/>
    <w:rsid w:val="00CF10F6"/>
    <w:rsid w:val="00CF24B1"/>
    <w:rsid w:val="00CF26F9"/>
    <w:rsid w:val="00CF37F5"/>
    <w:rsid w:val="00CF7E3C"/>
    <w:rsid w:val="00D04B1E"/>
    <w:rsid w:val="00D13AEA"/>
    <w:rsid w:val="00D16EDF"/>
    <w:rsid w:val="00D219FB"/>
    <w:rsid w:val="00D22A6E"/>
    <w:rsid w:val="00D24079"/>
    <w:rsid w:val="00D26C03"/>
    <w:rsid w:val="00D349E2"/>
    <w:rsid w:val="00D34F12"/>
    <w:rsid w:val="00D36C4A"/>
    <w:rsid w:val="00D42F71"/>
    <w:rsid w:val="00D45C47"/>
    <w:rsid w:val="00D510D5"/>
    <w:rsid w:val="00D53670"/>
    <w:rsid w:val="00D62847"/>
    <w:rsid w:val="00D628F0"/>
    <w:rsid w:val="00D65228"/>
    <w:rsid w:val="00D67176"/>
    <w:rsid w:val="00D70A5F"/>
    <w:rsid w:val="00D71049"/>
    <w:rsid w:val="00D8297F"/>
    <w:rsid w:val="00D85720"/>
    <w:rsid w:val="00D919DB"/>
    <w:rsid w:val="00D91AE0"/>
    <w:rsid w:val="00D92B81"/>
    <w:rsid w:val="00D94347"/>
    <w:rsid w:val="00DA0963"/>
    <w:rsid w:val="00DA1B9D"/>
    <w:rsid w:val="00DA3679"/>
    <w:rsid w:val="00DA514F"/>
    <w:rsid w:val="00DA5F4A"/>
    <w:rsid w:val="00DA656A"/>
    <w:rsid w:val="00DA7F6F"/>
    <w:rsid w:val="00DB015A"/>
    <w:rsid w:val="00DB0275"/>
    <w:rsid w:val="00DB40E4"/>
    <w:rsid w:val="00DC018C"/>
    <w:rsid w:val="00DC5D0E"/>
    <w:rsid w:val="00DC78FD"/>
    <w:rsid w:val="00DC7E45"/>
    <w:rsid w:val="00DD051B"/>
    <w:rsid w:val="00DD093A"/>
    <w:rsid w:val="00DD3B68"/>
    <w:rsid w:val="00DD5F85"/>
    <w:rsid w:val="00DD71BE"/>
    <w:rsid w:val="00DD72D4"/>
    <w:rsid w:val="00DE2282"/>
    <w:rsid w:val="00DE5355"/>
    <w:rsid w:val="00E02131"/>
    <w:rsid w:val="00E05B16"/>
    <w:rsid w:val="00E11DC8"/>
    <w:rsid w:val="00E12533"/>
    <w:rsid w:val="00E135F4"/>
    <w:rsid w:val="00E175DA"/>
    <w:rsid w:val="00E23EC0"/>
    <w:rsid w:val="00E272D0"/>
    <w:rsid w:val="00E307F6"/>
    <w:rsid w:val="00E30BE4"/>
    <w:rsid w:val="00E34008"/>
    <w:rsid w:val="00E37C51"/>
    <w:rsid w:val="00E4034F"/>
    <w:rsid w:val="00E4236E"/>
    <w:rsid w:val="00E42C20"/>
    <w:rsid w:val="00E45685"/>
    <w:rsid w:val="00E45CA9"/>
    <w:rsid w:val="00E5087E"/>
    <w:rsid w:val="00E54E15"/>
    <w:rsid w:val="00E55767"/>
    <w:rsid w:val="00E55867"/>
    <w:rsid w:val="00E615C4"/>
    <w:rsid w:val="00E639EF"/>
    <w:rsid w:val="00E666ED"/>
    <w:rsid w:val="00E66CF6"/>
    <w:rsid w:val="00E7207C"/>
    <w:rsid w:val="00E772B2"/>
    <w:rsid w:val="00E86049"/>
    <w:rsid w:val="00E865B2"/>
    <w:rsid w:val="00E87A3D"/>
    <w:rsid w:val="00E90120"/>
    <w:rsid w:val="00E90AFE"/>
    <w:rsid w:val="00E92CAA"/>
    <w:rsid w:val="00EA484A"/>
    <w:rsid w:val="00EA6A12"/>
    <w:rsid w:val="00EA6EBE"/>
    <w:rsid w:val="00EB6B1C"/>
    <w:rsid w:val="00EB763B"/>
    <w:rsid w:val="00EB7656"/>
    <w:rsid w:val="00EC0A12"/>
    <w:rsid w:val="00EC1340"/>
    <w:rsid w:val="00EC63B3"/>
    <w:rsid w:val="00EC77B2"/>
    <w:rsid w:val="00EC7A65"/>
    <w:rsid w:val="00ED0387"/>
    <w:rsid w:val="00ED2108"/>
    <w:rsid w:val="00EE02B0"/>
    <w:rsid w:val="00EE2618"/>
    <w:rsid w:val="00EE5BBD"/>
    <w:rsid w:val="00EE6AD0"/>
    <w:rsid w:val="00EF0A4B"/>
    <w:rsid w:val="00F01331"/>
    <w:rsid w:val="00F014DD"/>
    <w:rsid w:val="00F01519"/>
    <w:rsid w:val="00F02B16"/>
    <w:rsid w:val="00F039DC"/>
    <w:rsid w:val="00F13CF7"/>
    <w:rsid w:val="00F140FF"/>
    <w:rsid w:val="00F1570D"/>
    <w:rsid w:val="00F15731"/>
    <w:rsid w:val="00F20F7F"/>
    <w:rsid w:val="00F248BA"/>
    <w:rsid w:val="00F25704"/>
    <w:rsid w:val="00F2744A"/>
    <w:rsid w:val="00F33F81"/>
    <w:rsid w:val="00F3732A"/>
    <w:rsid w:val="00F400D6"/>
    <w:rsid w:val="00F40529"/>
    <w:rsid w:val="00F43A1E"/>
    <w:rsid w:val="00F46586"/>
    <w:rsid w:val="00F55EDB"/>
    <w:rsid w:val="00F560EA"/>
    <w:rsid w:val="00F561A3"/>
    <w:rsid w:val="00F57C09"/>
    <w:rsid w:val="00F64A53"/>
    <w:rsid w:val="00F70F14"/>
    <w:rsid w:val="00F7111A"/>
    <w:rsid w:val="00F7245C"/>
    <w:rsid w:val="00F77BE8"/>
    <w:rsid w:val="00F8131F"/>
    <w:rsid w:val="00F86726"/>
    <w:rsid w:val="00F868BC"/>
    <w:rsid w:val="00F876FB"/>
    <w:rsid w:val="00F9017A"/>
    <w:rsid w:val="00F90BCD"/>
    <w:rsid w:val="00F9173A"/>
    <w:rsid w:val="00F9393E"/>
    <w:rsid w:val="00F95059"/>
    <w:rsid w:val="00F965F8"/>
    <w:rsid w:val="00FA37E8"/>
    <w:rsid w:val="00FA46EA"/>
    <w:rsid w:val="00FA4ADF"/>
    <w:rsid w:val="00FA7723"/>
    <w:rsid w:val="00FA7A7A"/>
    <w:rsid w:val="00FA7D1A"/>
    <w:rsid w:val="00FB7FD7"/>
    <w:rsid w:val="00FC1561"/>
    <w:rsid w:val="00FC24EF"/>
    <w:rsid w:val="00FC3E14"/>
    <w:rsid w:val="00FC41C7"/>
    <w:rsid w:val="00FC4753"/>
    <w:rsid w:val="00FC5074"/>
    <w:rsid w:val="00FD00C7"/>
    <w:rsid w:val="00FD312A"/>
    <w:rsid w:val="00FD632C"/>
    <w:rsid w:val="00FE1595"/>
    <w:rsid w:val="00FF1F8F"/>
    <w:rsid w:val="00FF30B0"/>
    <w:rsid w:val="00FF393F"/>
    <w:rsid w:val="00FF71C5"/>
    <w:rsid w:val="00FF777F"/>
    <w:rsid w:val="03C7F249"/>
    <w:rsid w:val="041ECBF5"/>
    <w:rsid w:val="060C8590"/>
    <w:rsid w:val="062B5F6B"/>
    <w:rsid w:val="077FD3CC"/>
    <w:rsid w:val="09C2E84D"/>
    <w:rsid w:val="0ABFFA3C"/>
    <w:rsid w:val="0B0E069B"/>
    <w:rsid w:val="0DA4D9CF"/>
    <w:rsid w:val="0DC53511"/>
    <w:rsid w:val="129C459B"/>
    <w:rsid w:val="142B0B12"/>
    <w:rsid w:val="162F0B23"/>
    <w:rsid w:val="1666BD38"/>
    <w:rsid w:val="177CB308"/>
    <w:rsid w:val="178845F3"/>
    <w:rsid w:val="1C5AD3AA"/>
    <w:rsid w:val="1D3B39A8"/>
    <w:rsid w:val="1E167E89"/>
    <w:rsid w:val="205DA39A"/>
    <w:rsid w:val="21B94EAD"/>
    <w:rsid w:val="22E482E8"/>
    <w:rsid w:val="23035FE1"/>
    <w:rsid w:val="258C1F8D"/>
    <w:rsid w:val="25FD2759"/>
    <w:rsid w:val="27A780B0"/>
    <w:rsid w:val="2BCCAF08"/>
    <w:rsid w:val="2CF2FB97"/>
    <w:rsid w:val="2EF19847"/>
    <w:rsid w:val="301E5816"/>
    <w:rsid w:val="315953DF"/>
    <w:rsid w:val="326AB9E8"/>
    <w:rsid w:val="33D223D6"/>
    <w:rsid w:val="354664A2"/>
    <w:rsid w:val="380758CC"/>
    <w:rsid w:val="38452DD8"/>
    <w:rsid w:val="3CDEBC24"/>
    <w:rsid w:val="3CDF50F5"/>
    <w:rsid w:val="3D4E582A"/>
    <w:rsid w:val="3D62E176"/>
    <w:rsid w:val="4031B47E"/>
    <w:rsid w:val="412F1362"/>
    <w:rsid w:val="425365EF"/>
    <w:rsid w:val="42C8EF1F"/>
    <w:rsid w:val="43396FB8"/>
    <w:rsid w:val="43CCB79B"/>
    <w:rsid w:val="43CD09D8"/>
    <w:rsid w:val="497F6579"/>
    <w:rsid w:val="4B165A1A"/>
    <w:rsid w:val="4B558EEE"/>
    <w:rsid w:val="4BA56C5D"/>
    <w:rsid w:val="4D54AB75"/>
    <w:rsid w:val="4DB42F58"/>
    <w:rsid w:val="4EE834FD"/>
    <w:rsid w:val="5066F7D5"/>
    <w:rsid w:val="512C1536"/>
    <w:rsid w:val="51ADC4A5"/>
    <w:rsid w:val="5540F4B4"/>
    <w:rsid w:val="561DA57D"/>
    <w:rsid w:val="57FF2902"/>
    <w:rsid w:val="582B4E5B"/>
    <w:rsid w:val="58DCA656"/>
    <w:rsid w:val="59F1E9CE"/>
    <w:rsid w:val="5BBDB153"/>
    <w:rsid w:val="5C05DDBC"/>
    <w:rsid w:val="5C69FC5B"/>
    <w:rsid w:val="5CBA6827"/>
    <w:rsid w:val="5CF6079E"/>
    <w:rsid w:val="5E5FC829"/>
    <w:rsid w:val="5EE8BC55"/>
    <w:rsid w:val="60348E34"/>
    <w:rsid w:val="60A1147D"/>
    <w:rsid w:val="615A6F21"/>
    <w:rsid w:val="62A68CD1"/>
    <w:rsid w:val="65DD961B"/>
    <w:rsid w:val="66187570"/>
    <w:rsid w:val="6927D6C3"/>
    <w:rsid w:val="6B652A61"/>
    <w:rsid w:val="6BC3B8C8"/>
    <w:rsid w:val="6F312675"/>
    <w:rsid w:val="71AA6BCF"/>
    <w:rsid w:val="7264C259"/>
    <w:rsid w:val="72E5328A"/>
    <w:rsid w:val="7415006E"/>
    <w:rsid w:val="74950B30"/>
    <w:rsid w:val="755CC6DB"/>
    <w:rsid w:val="75C242DA"/>
    <w:rsid w:val="76AC0AD8"/>
    <w:rsid w:val="784D6342"/>
    <w:rsid w:val="7B43B1B3"/>
    <w:rsid w:val="7B5A4F87"/>
    <w:rsid w:val="7B887AE4"/>
    <w:rsid w:val="7C018CB6"/>
    <w:rsid w:val="7C0319AF"/>
    <w:rsid w:val="7C917C25"/>
    <w:rsid w:val="7CE1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10732"/>
  <w14:defaultImageDpi w14:val="96"/>
  <w15:docId w15:val="{21E221C2-17EC-45BD-B4CE-E6C615F6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bCs/>
      <w:sz w:val="22"/>
      <w:szCs w:val="22"/>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ascii="Arial" w:hAnsi="Arial" w:cs="Arial"/>
      <w:b/>
      <w:bCs/>
      <w:sz w:val="28"/>
      <w:szCs w:val="28"/>
    </w:rPr>
  </w:style>
  <w:style w:type="paragraph" w:styleId="Heading4">
    <w:name w:val="heading 4"/>
    <w:basedOn w:val="Normal"/>
    <w:next w:val="Normal"/>
    <w:link w:val="Heading4Char"/>
    <w:uiPriority w:val="99"/>
    <w:qFormat/>
    <w:rsid w:val="00BE63A7"/>
    <w:pPr>
      <w:keepNext/>
      <w:spacing w:before="240" w:after="60"/>
      <w:outlineLvl w:val="3"/>
    </w:pPr>
    <w:rPr>
      <w:b/>
      <w:bCs/>
      <w:sz w:val="28"/>
      <w:szCs w:val="28"/>
    </w:rPr>
  </w:style>
  <w:style w:type="paragraph" w:styleId="Heading5">
    <w:name w:val="heading 5"/>
    <w:basedOn w:val="Normal"/>
    <w:next w:val="Normal"/>
    <w:link w:val="Heading5Char"/>
    <w:uiPriority w:val="99"/>
    <w:qFormat/>
    <w:rsid w:val="00BE63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table" w:styleId="TableGrid">
    <w:name w:val="Table Grid"/>
    <w:basedOn w:val="TableNormal"/>
    <w:uiPriority w:val="99"/>
    <w:rsid w:val="006D58B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E529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BE63A7"/>
    <w:pPr>
      <w:autoSpaceDE w:val="0"/>
      <w:autoSpaceDN w:val="0"/>
    </w:pPr>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BE63A7"/>
    <w:pPr>
      <w:widowControl w:val="0"/>
      <w:tabs>
        <w:tab w:val="center" w:pos="4320"/>
        <w:tab w:val="right" w:pos="8640"/>
      </w:tabs>
      <w:autoSpaceDE w:val="0"/>
      <w:autoSpaceDN w:val="0"/>
    </w:pPr>
    <w:rPr>
      <w:sz w:val="24"/>
      <w:szCs w:val="24"/>
    </w:rPr>
  </w:style>
  <w:style w:type="character" w:customStyle="1" w:styleId="HeaderChar">
    <w:name w:val="Header Char"/>
    <w:basedOn w:val="DefaultParagraphFont"/>
    <w:link w:val="Header"/>
    <w:uiPriority w:val="99"/>
    <w:semiHidden/>
    <w:locked/>
    <w:rPr>
      <w:rFonts w:cs="Times New Roman"/>
      <w:sz w:val="20"/>
      <w:szCs w:val="20"/>
    </w:rPr>
  </w:style>
  <w:style w:type="paragraph" w:styleId="PlainText">
    <w:name w:val="Plain Text"/>
    <w:basedOn w:val="Normal"/>
    <w:link w:val="PlainTextChar"/>
    <w:uiPriority w:val="99"/>
    <w:rsid w:val="00BE63A7"/>
    <w:pPr>
      <w:autoSpaceDE w:val="0"/>
      <w:autoSpaceDN w:val="0"/>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odyText2">
    <w:name w:val="Body Text 2"/>
    <w:basedOn w:val="Normal"/>
    <w:link w:val="BodyText2Char"/>
    <w:uiPriority w:val="99"/>
    <w:rsid w:val="00BE63A7"/>
    <w:pPr>
      <w:autoSpaceDE w:val="0"/>
      <w:autoSpaceDN w:val="0"/>
      <w:jc w:val="both"/>
    </w:pPr>
    <w:rPr>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styleId="CommentReference">
    <w:name w:val="annotation reference"/>
    <w:basedOn w:val="DefaultParagraphFont"/>
    <w:uiPriority w:val="99"/>
    <w:semiHidden/>
    <w:rsid w:val="00DA0963"/>
    <w:rPr>
      <w:rFonts w:cs="Times New Roman"/>
      <w:sz w:val="16"/>
      <w:szCs w:val="16"/>
    </w:rPr>
  </w:style>
  <w:style w:type="paragraph" w:styleId="CommentText">
    <w:name w:val="annotation text"/>
    <w:basedOn w:val="Normal"/>
    <w:link w:val="CommentTextChar"/>
    <w:uiPriority w:val="99"/>
    <w:semiHidden/>
    <w:rsid w:val="00DA0963"/>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ListParagraph">
    <w:name w:val="List Paragraph"/>
    <w:basedOn w:val="Normal"/>
    <w:uiPriority w:val="34"/>
    <w:qFormat/>
    <w:rsid w:val="004B3D39"/>
    <w:pPr>
      <w:ind w:left="720"/>
    </w:pPr>
  </w:style>
  <w:style w:type="paragraph" w:styleId="Footer">
    <w:name w:val="footer"/>
    <w:basedOn w:val="Normal"/>
    <w:link w:val="FooterChar"/>
    <w:uiPriority w:val="99"/>
    <w:unhideWhenUsed/>
    <w:rsid w:val="00856FAE"/>
    <w:pPr>
      <w:tabs>
        <w:tab w:val="center" w:pos="4680"/>
        <w:tab w:val="right" w:pos="9360"/>
      </w:tabs>
    </w:pPr>
  </w:style>
  <w:style w:type="character" w:customStyle="1" w:styleId="FooterChar">
    <w:name w:val="Footer Char"/>
    <w:basedOn w:val="DefaultParagraphFont"/>
    <w:link w:val="Footer"/>
    <w:uiPriority w:val="99"/>
    <w:locked/>
    <w:rsid w:val="00856FAE"/>
    <w:rPr>
      <w:rFonts w:cs="Times New Roman"/>
      <w:sz w:val="20"/>
      <w:szCs w:val="20"/>
    </w:rPr>
  </w:style>
  <w:style w:type="character" w:styleId="Hyperlink">
    <w:name w:val="Hyperlink"/>
    <w:basedOn w:val="DefaultParagraphFont"/>
    <w:uiPriority w:val="99"/>
    <w:unhideWhenUsed/>
    <w:rsid w:val="0099774A"/>
    <w:rPr>
      <w:rFonts w:cs="Times New Roman"/>
      <w:color w:val="0000FF" w:themeColor="hyperlink"/>
      <w:u w:val="single"/>
    </w:rPr>
  </w:style>
  <w:style w:type="paragraph" w:styleId="CommentSubject">
    <w:name w:val="annotation subject"/>
    <w:basedOn w:val="CommentText"/>
    <w:next w:val="CommentText"/>
    <w:link w:val="CommentSubjectChar"/>
    <w:uiPriority w:val="99"/>
    <w:semiHidden/>
    <w:unhideWhenUsed/>
    <w:rsid w:val="00AF1FCD"/>
    <w:rPr>
      <w:b/>
      <w:bCs/>
    </w:rPr>
  </w:style>
  <w:style w:type="character" w:customStyle="1" w:styleId="CommentSubjectChar">
    <w:name w:val="Comment Subject Char"/>
    <w:basedOn w:val="CommentTextChar"/>
    <w:link w:val="CommentSubject"/>
    <w:uiPriority w:val="99"/>
    <w:semiHidden/>
    <w:locked/>
    <w:rsid w:val="00AF1FCD"/>
    <w:rPr>
      <w:rFonts w:cs="Times New Roman"/>
      <w:b/>
      <w:bCs/>
      <w:sz w:val="20"/>
      <w:szCs w:val="20"/>
    </w:rPr>
  </w:style>
  <w:style w:type="paragraph" w:styleId="Revision">
    <w:name w:val="Revision"/>
    <w:hidden/>
    <w:uiPriority w:val="99"/>
    <w:semiHidden/>
    <w:rsid w:val="00A62F24"/>
    <w:pPr>
      <w:spacing w:after="0" w:line="240" w:lineRule="auto"/>
    </w:pPr>
    <w:rPr>
      <w:sz w:val="20"/>
      <w:szCs w:val="20"/>
    </w:rPr>
  </w:style>
  <w:style w:type="character" w:customStyle="1" w:styleId="normaltextrun">
    <w:name w:val="normaltextrun"/>
    <w:basedOn w:val="DefaultParagraphFont"/>
    <w:rsid w:val="00A62F24"/>
  </w:style>
  <w:style w:type="character" w:customStyle="1" w:styleId="eop">
    <w:name w:val="eop"/>
    <w:basedOn w:val="DefaultParagraphFont"/>
    <w:rsid w:val="00A62F24"/>
  </w:style>
  <w:style w:type="character" w:styleId="UnresolvedMention">
    <w:name w:val="Unresolved Mention"/>
    <w:basedOn w:val="DefaultParagraphFont"/>
    <w:uiPriority w:val="99"/>
    <w:semiHidden/>
    <w:unhideWhenUsed/>
    <w:rsid w:val="007754BD"/>
    <w:rPr>
      <w:color w:val="605E5C"/>
      <w:shd w:val="clear" w:color="auto" w:fill="E1DFDD"/>
    </w:rPr>
  </w:style>
  <w:style w:type="character" w:styleId="Mention">
    <w:name w:val="Mention"/>
    <w:basedOn w:val="DefaultParagraphFont"/>
    <w:uiPriority w:val="99"/>
    <w:unhideWhenUsed/>
    <w:rsid w:val="002B7AAF"/>
    <w:rPr>
      <w:color w:val="2B579A"/>
      <w:shd w:val="clear" w:color="auto" w:fill="E1DFDD"/>
    </w:rPr>
  </w:style>
  <w:style w:type="character" w:styleId="FollowedHyperlink">
    <w:name w:val="FollowedHyperlink"/>
    <w:basedOn w:val="DefaultParagraphFont"/>
    <w:uiPriority w:val="99"/>
    <w:rsid w:val="003A4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09006">
      <w:bodyDiv w:val="1"/>
      <w:marLeft w:val="0"/>
      <w:marRight w:val="0"/>
      <w:marTop w:val="0"/>
      <w:marBottom w:val="0"/>
      <w:divBdr>
        <w:top w:val="none" w:sz="0" w:space="0" w:color="auto"/>
        <w:left w:val="none" w:sz="0" w:space="0" w:color="auto"/>
        <w:bottom w:val="none" w:sz="0" w:space="0" w:color="auto"/>
        <w:right w:val="none" w:sz="0" w:space="0" w:color="auto"/>
      </w:divBdr>
    </w:div>
    <w:div w:id="2099860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e.nj.us/dep/watersupply/dwc-lead-consume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te.nj.us/dep/watersupply/dwc-lead-consumer.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9" ma:contentTypeDescription="Create a new document." ma:contentTypeScope="" ma:versionID="c2899f2b83761e49d5b0672a264acb6f">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58d7e75bed1997956694ccf10f80ad2"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Filetype" ma:index="26" nillable="true" ma:displayName="File type" ma:format="Dropdown" ma:internalName="Filetype">
      <xsd:simpleType>
        <xsd:restriction base="dms:Choice">
          <xsd:enumeration value="PDF"/>
          <xsd:enumeration value="Word doc"/>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_ip_UnifiedCompliancePolicyProperties xmlns="http://schemas.microsoft.com/sharepoint/v3" xsi:nil="true"/>
    <Filetype xmlns="66fd2a05-7f7d-4e72-8f06-b8fa2d6a9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20A28-8601-4051-855C-DE7D7F6D3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89C9B-03B0-40A1-8A95-C3BCB8F2AEFC}">
  <ds:schemaRefs>
    <ds:schemaRef ds:uri="http://schemas.microsoft.com/office/2006/metadata/properties"/>
    <ds:schemaRef ds:uri="http://schemas.microsoft.com/office/infopath/2007/PartnerControls"/>
    <ds:schemaRef ds:uri="http://schemas.microsoft.com/sharepoint/v3"/>
    <ds:schemaRef ds:uri="66fd2a05-7f7d-4e72-8f06-b8fa2d6a9ca3"/>
    <ds:schemaRef ds:uri="e0e9cbac-d63a-4a7c-9329-bad25276b8a7"/>
  </ds:schemaRefs>
</ds:datastoreItem>
</file>

<file path=customXml/itemProps3.xml><?xml version="1.0" encoding="utf-8"?>
<ds:datastoreItem xmlns:ds="http://schemas.openxmlformats.org/officeDocument/2006/customXml" ds:itemID="{24A6F28E-C055-48FE-BDF8-B6294D52F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1599</Words>
  <Characters>9120</Characters>
  <Application>Microsoft Office Word</Application>
  <DocSecurity>0</DocSecurity>
  <Lines>76</Lines>
  <Paragraphs>21</Paragraphs>
  <ScaleCrop>false</ScaleCrop>
  <Company>NJDEP</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Notification Certification Form</dc:title>
  <dc:subject/>
  <dc:creator>NJDEP</dc:creator>
  <cp:keywords/>
  <dc:description/>
  <cp:lastModifiedBy>Aviles, Leronda [DEP]</cp:lastModifiedBy>
  <cp:revision>7</cp:revision>
  <cp:lastPrinted>2015-03-04T16:24:00Z</cp:lastPrinted>
  <dcterms:created xsi:type="dcterms:W3CDTF">2023-10-02T15:33:00Z</dcterms:created>
  <dcterms:modified xsi:type="dcterms:W3CDTF">2023-10-02T15:50:00Z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