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90"/>
        <w:tblW w:w="5000" w:type="pct"/>
        <w:tblLook w:val="04A0" w:firstRow="1" w:lastRow="0" w:firstColumn="1" w:lastColumn="0" w:noHBand="0" w:noVBand="1"/>
      </w:tblPr>
      <w:tblGrid>
        <w:gridCol w:w="9936"/>
      </w:tblGrid>
      <w:tr w:rsidR="0025537E" w:rsidRPr="00AD27A9" w14:paraId="203AAD5A" w14:textId="77777777" w:rsidTr="00721A07">
        <w:trPr>
          <w:trHeight w:val="1440"/>
        </w:trPr>
        <w:tc>
          <w:tcPr>
            <w:tcW w:w="5000" w:type="pct"/>
            <w:vAlign w:val="center"/>
          </w:tcPr>
          <w:p w14:paraId="15FC0C54" w14:textId="32682730" w:rsidR="009151B1" w:rsidRPr="009151B1" w:rsidRDefault="009151B1" w:rsidP="0092601B">
            <w:pPr>
              <w:pStyle w:val="NoSpacing"/>
              <w:jc w:val="center"/>
              <w:rPr>
                <w:sz w:val="56"/>
                <w:szCs w:val="80"/>
              </w:rPr>
            </w:pPr>
            <w:r w:rsidRPr="009151B1">
              <w:rPr>
                <w:sz w:val="56"/>
                <w:szCs w:val="80"/>
              </w:rPr>
              <w:t>Water Quality Parameter Sampling Plan</w:t>
            </w:r>
          </w:p>
          <w:p w14:paraId="796F9A07" w14:textId="77777777" w:rsidR="00E42F4E" w:rsidRDefault="0025537E" w:rsidP="0092601B">
            <w:pPr>
              <w:pStyle w:val="NoSpacing"/>
              <w:jc w:val="center"/>
              <w:rPr>
                <w:sz w:val="44"/>
                <w:szCs w:val="44"/>
              </w:rPr>
            </w:pPr>
            <w:r w:rsidRPr="009151B1">
              <w:rPr>
                <w:sz w:val="52"/>
                <w:szCs w:val="80"/>
              </w:rPr>
              <w:t>SYSTEM NAME</w:t>
            </w:r>
          </w:p>
          <w:p w14:paraId="1635775F" w14:textId="77777777" w:rsidR="00585425" w:rsidRDefault="00E42F4E" w:rsidP="00721A07">
            <w:pPr>
              <w:pStyle w:val="NoSpacing"/>
              <w:jc w:val="center"/>
              <w:rPr>
                <w:sz w:val="44"/>
                <w:szCs w:val="44"/>
              </w:rPr>
            </w:pPr>
            <w:r w:rsidRPr="00AD27A9">
              <w:rPr>
                <w:sz w:val="44"/>
                <w:szCs w:val="44"/>
              </w:rPr>
              <w:t>PWSID NUMBER</w:t>
            </w:r>
          </w:p>
          <w:p w14:paraId="74955715" w14:textId="34606690" w:rsidR="0074034C" w:rsidRPr="00721A07" w:rsidRDefault="00585425" w:rsidP="00721A07">
            <w:pPr>
              <w:pStyle w:val="NoSpacing"/>
              <w:jc w:val="center"/>
            </w:pPr>
            <w:r w:rsidRPr="00585425">
              <w:rPr>
                <w:sz w:val="40"/>
                <w:szCs w:val="44"/>
              </w:rPr>
              <w:t>PLAN DATE</w:t>
            </w:r>
            <w:r w:rsidR="0025537E" w:rsidRPr="00585425">
              <w:rPr>
                <w:sz w:val="72"/>
                <w:szCs w:val="80"/>
              </w:rPr>
              <w:t xml:space="preserve"> </w:t>
            </w:r>
          </w:p>
        </w:tc>
      </w:tr>
    </w:tbl>
    <w:tbl>
      <w:tblPr>
        <w:tblW w:w="5435" w:type="pct"/>
        <w:jc w:val="center"/>
        <w:tblLook w:val="04A0" w:firstRow="1" w:lastRow="0" w:firstColumn="1" w:lastColumn="0" w:noHBand="0" w:noVBand="1"/>
      </w:tblPr>
      <w:tblGrid>
        <w:gridCol w:w="10800"/>
      </w:tblGrid>
      <w:tr w:rsidR="00880FC5" w:rsidRPr="00880FC5" w:rsidDel="00E45E21" w14:paraId="7E150416" w14:textId="77777777" w:rsidTr="00880FC5">
        <w:trPr>
          <w:trHeight w:val="360"/>
          <w:jc w:val="center"/>
        </w:trPr>
        <w:tc>
          <w:tcPr>
            <w:tcW w:w="5000" w:type="pct"/>
            <w:vAlign w:val="center"/>
          </w:tcPr>
          <w:p w14:paraId="1104BEB6" w14:textId="77777777" w:rsidR="00880FC5" w:rsidRPr="00880FC5" w:rsidDel="00E45E21" w:rsidRDefault="00880FC5" w:rsidP="00880FC5"/>
        </w:tc>
      </w:tr>
      <w:tr w:rsidR="00880FC5" w:rsidRPr="00880FC5" w14:paraId="57ED44CE" w14:textId="77777777" w:rsidTr="009F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shd w:val="clear" w:color="auto" w:fill="DBE5F1" w:themeFill="accent1" w:themeFillTint="33"/>
          </w:tcPr>
          <w:p w14:paraId="074AB423" w14:textId="1B64D788" w:rsidR="00880FC5" w:rsidRPr="00880FC5" w:rsidRDefault="00585425" w:rsidP="00880FC5">
            <w:pPr>
              <w:jc w:val="center"/>
              <w:rPr>
                <w:b/>
                <w:sz w:val="28"/>
              </w:rPr>
            </w:pPr>
            <w:r>
              <w:rPr>
                <w:b/>
                <w:sz w:val="28"/>
              </w:rPr>
              <w:t>1</w:t>
            </w:r>
            <w:r w:rsidR="00880FC5" w:rsidRPr="00880FC5">
              <w:rPr>
                <w:b/>
                <w:sz w:val="28"/>
              </w:rPr>
              <w:t>. Sampling Plan Certification</w:t>
            </w:r>
          </w:p>
        </w:tc>
      </w:tr>
    </w:tbl>
    <w:tbl>
      <w:tblPr>
        <w:tblStyle w:val="TableGrid"/>
        <w:tblW w:w="0" w:type="auto"/>
        <w:tblLook w:val="04A0" w:firstRow="1" w:lastRow="0" w:firstColumn="1" w:lastColumn="0" w:noHBand="0" w:noVBand="1"/>
      </w:tblPr>
      <w:tblGrid>
        <w:gridCol w:w="5515"/>
        <w:gridCol w:w="881"/>
        <w:gridCol w:w="3540"/>
      </w:tblGrid>
      <w:tr w:rsidR="00880FC5" w:rsidRPr="00880FC5" w14:paraId="5BA23618" w14:textId="77777777" w:rsidTr="002D0CB8">
        <w:trPr>
          <w:trHeight w:val="521"/>
        </w:trPr>
        <w:tc>
          <w:tcPr>
            <w:tcW w:w="10800" w:type="dxa"/>
            <w:gridSpan w:val="3"/>
            <w:tcBorders>
              <w:top w:val="nil"/>
              <w:left w:val="nil"/>
              <w:bottom w:val="nil"/>
              <w:right w:val="nil"/>
            </w:tcBorders>
          </w:tcPr>
          <w:p w14:paraId="4475857A" w14:textId="77777777" w:rsidR="00880FC5" w:rsidRPr="00880FC5" w:rsidRDefault="00880FC5" w:rsidP="00880FC5">
            <w:pPr>
              <w:tabs>
                <w:tab w:val="left" w:pos="9210"/>
              </w:tabs>
            </w:pPr>
            <w:r w:rsidRPr="00880FC5">
              <w:rPr>
                <w:b/>
                <w:bCs/>
                <w:i/>
              </w:rPr>
              <w:t xml:space="preserve">I have verified and </w:t>
            </w:r>
            <w:proofErr w:type="gramStart"/>
            <w:r w:rsidRPr="00880FC5">
              <w:rPr>
                <w:b/>
                <w:bCs/>
                <w:i/>
              </w:rPr>
              <w:t>certify</w:t>
            </w:r>
            <w:proofErr w:type="gramEnd"/>
            <w:r w:rsidRPr="00880FC5">
              <w:rPr>
                <w:b/>
                <w:bCs/>
                <w:i/>
              </w:rPr>
              <w:t xml:space="preserve"> the information listed in this Plan is true and accurate to the best of my knowledge and belief:</w:t>
            </w:r>
            <w:r w:rsidRPr="00880FC5">
              <w:tab/>
            </w:r>
          </w:p>
          <w:p w14:paraId="50A3DD20" w14:textId="77777777" w:rsidR="00880FC5" w:rsidRDefault="00880FC5" w:rsidP="00880FC5">
            <w:pPr>
              <w:tabs>
                <w:tab w:val="left" w:pos="9210"/>
              </w:tabs>
            </w:pPr>
          </w:p>
          <w:p w14:paraId="52608384" w14:textId="782498AC" w:rsidR="001772F0" w:rsidRPr="00880FC5" w:rsidRDefault="001772F0" w:rsidP="00880FC5">
            <w:pPr>
              <w:tabs>
                <w:tab w:val="left" w:pos="9210"/>
              </w:tabs>
            </w:pPr>
          </w:p>
        </w:tc>
      </w:tr>
      <w:tr w:rsidR="00880FC5" w:rsidRPr="00880FC5" w14:paraId="391E9E33" w14:textId="77777777" w:rsidTr="002D0CB8">
        <w:trPr>
          <w:trHeight w:val="611"/>
        </w:trPr>
        <w:tc>
          <w:tcPr>
            <w:tcW w:w="6014" w:type="dxa"/>
            <w:tcBorders>
              <w:left w:val="nil"/>
              <w:right w:val="nil"/>
            </w:tcBorders>
          </w:tcPr>
          <w:p w14:paraId="79021A12" w14:textId="77777777" w:rsidR="00880FC5" w:rsidRPr="00880FC5" w:rsidRDefault="00880FC5" w:rsidP="00880FC5">
            <w:r w:rsidRPr="00880FC5">
              <w:t>Plan Preparer Signature</w:t>
            </w:r>
          </w:p>
          <w:p w14:paraId="60AF1F32" w14:textId="77777777" w:rsidR="00880FC5" w:rsidRPr="00880FC5" w:rsidRDefault="00880FC5" w:rsidP="00880FC5"/>
        </w:tc>
        <w:tc>
          <w:tcPr>
            <w:tcW w:w="953" w:type="dxa"/>
            <w:tcBorders>
              <w:top w:val="nil"/>
              <w:left w:val="nil"/>
              <w:bottom w:val="nil"/>
              <w:right w:val="nil"/>
            </w:tcBorders>
          </w:tcPr>
          <w:p w14:paraId="394CA857" w14:textId="77777777" w:rsidR="00880FC5" w:rsidRPr="00880FC5" w:rsidRDefault="00880FC5" w:rsidP="00880FC5"/>
        </w:tc>
        <w:tc>
          <w:tcPr>
            <w:tcW w:w="3833" w:type="dxa"/>
            <w:tcBorders>
              <w:left w:val="nil"/>
              <w:right w:val="nil"/>
            </w:tcBorders>
          </w:tcPr>
          <w:p w14:paraId="4CE2F004" w14:textId="77777777" w:rsidR="00880FC5" w:rsidRPr="00880FC5" w:rsidRDefault="00880FC5" w:rsidP="00880FC5">
            <w:r w:rsidRPr="00880FC5">
              <w:t>Date</w:t>
            </w:r>
          </w:p>
        </w:tc>
      </w:tr>
      <w:tr w:rsidR="00880FC5" w:rsidRPr="00880FC5" w14:paraId="0B746FCE" w14:textId="77777777" w:rsidTr="002D0CB8">
        <w:trPr>
          <w:trHeight w:val="746"/>
        </w:trPr>
        <w:tc>
          <w:tcPr>
            <w:tcW w:w="6014" w:type="dxa"/>
            <w:tcBorders>
              <w:left w:val="nil"/>
              <w:right w:val="nil"/>
            </w:tcBorders>
          </w:tcPr>
          <w:p w14:paraId="66A7CEB6" w14:textId="77777777" w:rsidR="00880FC5" w:rsidRPr="00880FC5" w:rsidRDefault="00880FC5" w:rsidP="00880FC5">
            <w:r w:rsidRPr="00880FC5">
              <w:t>Plan Preparer Name (Please Print)</w:t>
            </w:r>
          </w:p>
          <w:p w14:paraId="4EB20132" w14:textId="77777777" w:rsidR="00880FC5" w:rsidRPr="00880FC5" w:rsidRDefault="00880FC5" w:rsidP="00880FC5"/>
        </w:tc>
        <w:tc>
          <w:tcPr>
            <w:tcW w:w="953" w:type="dxa"/>
            <w:tcBorders>
              <w:top w:val="nil"/>
              <w:left w:val="nil"/>
              <w:bottom w:val="nil"/>
              <w:right w:val="nil"/>
            </w:tcBorders>
          </w:tcPr>
          <w:p w14:paraId="1DE4B647" w14:textId="77777777" w:rsidR="00880FC5" w:rsidRPr="00880FC5" w:rsidRDefault="00880FC5" w:rsidP="00880FC5"/>
        </w:tc>
        <w:tc>
          <w:tcPr>
            <w:tcW w:w="3833" w:type="dxa"/>
            <w:tcBorders>
              <w:left w:val="nil"/>
              <w:right w:val="nil"/>
            </w:tcBorders>
          </w:tcPr>
          <w:p w14:paraId="6A3196D6" w14:textId="77777777" w:rsidR="00880FC5" w:rsidRPr="00880FC5" w:rsidRDefault="00880FC5" w:rsidP="00880FC5">
            <w:r w:rsidRPr="00880FC5">
              <w:t>Title</w:t>
            </w:r>
          </w:p>
        </w:tc>
      </w:tr>
      <w:tr w:rsidR="00880FC5" w:rsidRPr="00880FC5" w14:paraId="0718D12F" w14:textId="77777777" w:rsidTr="002D0CB8">
        <w:trPr>
          <w:trHeight w:val="611"/>
        </w:trPr>
        <w:tc>
          <w:tcPr>
            <w:tcW w:w="6014" w:type="dxa"/>
            <w:tcBorders>
              <w:left w:val="nil"/>
              <w:right w:val="nil"/>
            </w:tcBorders>
          </w:tcPr>
          <w:p w14:paraId="0CF1E012" w14:textId="77777777" w:rsidR="00880FC5" w:rsidRPr="00880FC5" w:rsidRDefault="00880FC5" w:rsidP="00880FC5">
            <w:r w:rsidRPr="00880FC5">
              <w:t>Water System Owner Signature</w:t>
            </w:r>
          </w:p>
          <w:p w14:paraId="362DC8CA" w14:textId="77777777" w:rsidR="00880FC5" w:rsidRPr="00880FC5" w:rsidRDefault="00880FC5" w:rsidP="00880FC5"/>
        </w:tc>
        <w:tc>
          <w:tcPr>
            <w:tcW w:w="953" w:type="dxa"/>
            <w:tcBorders>
              <w:top w:val="nil"/>
              <w:left w:val="nil"/>
              <w:bottom w:val="nil"/>
              <w:right w:val="nil"/>
            </w:tcBorders>
          </w:tcPr>
          <w:p w14:paraId="157CB458" w14:textId="77777777" w:rsidR="00880FC5" w:rsidRPr="00880FC5" w:rsidRDefault="00880FC5" w:rsidP="00880FC5"/>
        </w:tc>
        <w:tc>
          <w:tcPr>
            <w:tcW w:w="3833" w:type="dxa"/>
            <w:tcBorders>
              <w:left w:val="nil"/>
              <w:right w:val="nil"/>
            </w:tcBorders>
          </w:tcPr>
          <w:p w14:paraId="6C1F47F7" w14:textId="77777777" w:rsidR="00880FC5" w:rsidRPr="00880FC5" w:rsidRDefault="00880FC5" w:rsidP="00880FC5">
            <w:r w:rsidRPr="00880FC5">
              <w:t>Date</w:t>
            </w:r>
          </w:p>
        </w:tc>
      </w:tr>
      <w:tr w:rsidR="00880FC5" w:rsidRPr="00880FC5" w14:paraId="3066F4F1" w14:textId="77777777" w:rsidTr="002D0CB8">
        <w:trPr>
          <w:trHeight w:val="431"/>
        </w:trPr>
        <w:tc>
          <w:tcPr>
            <w:tcW w:w="6014" w:type="dxa"/>
            <w:tcBorders>
              <w:left w:val="nil"/>
              <w:right w:val="nil"/>
            </w:tcBorders>
          </w:tcPr>
          <w:p w14:paraId="5E1DB4B1" w14:textId="77777777" w:rsidR="00880FC5" w:rsidRPr="00880FC5" w:rsidRDefault="00880FC5" w:rsidP="00880FC5">
            <w:r w:rsidRPr="00880FC5">
              <w:t>Water System Owner Name (Please Print)</w:t>
            </w:r>
          </w:p>
          <w:p w14:paraId="34A9C21E" w14:textId="77777777" w:rsidR="00880FC5" w:rsidRPr="00880FC5" w:rsidRDefault="00880FC5" w:rsidP="00880FC5"/>
          <w:p w14:paraId="6F88CE3D" w14:textId="77777777" w:rsidR="00880FC5" w:rsidRPr="00880FC5" w:rsidRDefault="00880FC5" w:rsidP="00880FC5"/>
        </w:tc>
        <w:tc>
          <w:tcPr>
            <w:tcW w:w="953" w:type="dxa"/>
            <w:tcBorders>
              <w:top w:val="nil"/>
              <w:left w:val="nil"/>
              <w:bottom w:val="nil"/>
              <w:right w:val="nil"/>
            </w:tcBorders>
          </w:tcPr>
          <w:p w14:paraId="6E5CF617" w14:textId="77777777" w:rsidR="00880FC5" w:rsidRPr="00880FC5" w:rsidRDefault="00880FC5" w:rsidP="00880FC5"/>
        </w:tc>
        <w:tc>
          <w:tcPr>
            <w:tcW w:w="3833" w:type="dxa"/>
            <w:tcBorders>
              <w:left w:val="nil"/>
              <w:right w:val="nil"/>
            </w:tcBorders>
          </w:tcPr>
          <w:p w14:paraId="7F59BAFA" w14:textId="77777777" w:rsidR="00880FC5" w:rsidRPr="00880FC5" w:rsidRDefault="00880FC5" w:rsidP="00880FC5">
            <w:r w:rsidRPr="00880FC5">
              <w:t>Title</w:t>
            </w:r>
          </w:p>
        </w:tc>
      </w:tr>
      <w:tr w:rsidR="00880FC5" w:rsidRPr="00880FC5" w14:paraId="179357F0" w14:textId="77777777" w:rsidTr="002D0CB8">
        <w:trPr>
          <w:trHeight w:val="683"/>
        </w:trPr>
        <w:tc>
          <w:tcPr>
            <w:tcW w:w="6014" w:type="dxa"/>
            <w:tcBorders>
              <w:top w:val="nil"/>
              <w:left w:val="nil"/>
              <w:right w:val="nil"/>
            </w:tcBorders>
          </w:tcPr>
          <w:p w14:paraId="78CF9F95" w14:textId="77777777" w:rsidR="00880FC5" w:rsidRPr="00880FC5" w:rsidRDefault="00880FC5" w:rsidP="00880FC5">
            <w:r w:rsidRPr="00880FC5">
              <w:t>Licensed Operator Signature</w:t>
            </w:r>
          </w:p>
          <w:p w14:paraId="502A15C2" w14:textId="77777777" w:rsidR="00880FC5" w:rsidRPr="00880FC5" w:rsidRDefault="00880FC5" w:rsidP="00880FC5"/>
        </w:tc>
        <w:tc>
          <w:tcPr>
            <w:tcW w:w="953" w:type="dxa"/>
            <w:tcBorders>
              <w:top w:val="nil"/>
              <w:left w:val="nil"/>
              <w:bottom w:val="nil"/>
              <w:right w:val="nil"/>
            </w:tcBorders>
          </w:tcPr>
          <w:p w14:paraId="79918C6A" w14:textId="77777777" w:rsidR="00880FC5" w:rsidRPr="00880FC5" w:rsidRDefault="00880FC5" w:rsidP="00880FC5"/>
        </w:tc>
        <w:tc>
          <w:tcPr>
            <w:tcW w:w="3833" w:type="dxa"/>
            <w:tcBorders>
              <w:left w:val="nil"/>
              <w:bottom w:val="single" w:sz="4" w:space="0" w:color="auto"/>
              <w:right w:val="nil"/>
            </w:tcBorders>
          </w:tcPr>
          <w:p w14:paraId="5FC4AFA6" w14:textId="77777777" w:rsidR="00880FC5" w:rsidRPr="00880FC5" w:rsidRDefault="00880FC5" w:rsidP="00880FC5">
            <w:r w:rsidRPr="00880FC5">
              <w:t>Date</w:t>
            </w:r>
          </w:p>
        </w:tc>
      </w:tr>
      <w:tr w:rsidR="00880FC5" w:rsidRPr="00880FC5" w14:paraId="0D39520B" w14:textId="77777777" w:rsidTr="002D0CB8">
        <w:trPr>
          <w:trHeight w:val="557"/>
        </w:trPr>
        <w:tc>
          <w:tcPr>
            <w:tcW w:w="6014" w:type="dxa"/>
            <w:tcBorders>
              <w:left w:val="nil"/>
              <w:bottom w:val="nil"/>
              <w:right w:val="nil"/>
            </w:tcBorders>
          </w:tcPr>
          <w:p w14:paraId="0AA1437E" w14:textId="77777777" w:rsidR="00880FC5" w:rsidRPr="00880FC5" w:rsidRDefault="00880FC5" w:rsidP="00880FC5">
            <w:r w:rsidRPr="00880FC5">
              <w:t>Licensed Operator Name (Please Print)</w:t>
            </w:r>
          </w:p>
        </w:tc>
        <w:tc>
          <w:tcPr>
            <w:tcW w:w="953" w:type="dxa"/>
            <w:tcBorders>
              <w:top w:val="nil"/>
              <w:left w:val="nil"/>
              <w:bottom w:val="nil"/>
              <w:right w:val="nil"/>
            </w:tcBorders>
          </w:tcPr>
          <w:p w14:paraId="67A7002E" w14:textId="77777777" w:rsidR="00880FC5" w:rsidRPr="00880FC5" w:rsidRDefault="00880FC5" w:rsidP="00880FC5"/>
        </w:tc>
        <w:tc>
          <w:tcPr>
            <w:tcW w:w="3833" w:type="dxa"/>
            <w:tcBorders>
              <w:top w:val="single" w:sz="4" w:space="0" w:color="auto"/>
              <w:left w:val="nil"/>
              <w:bottom w:val="nil"/>
              <w:right w:val="nil"/>
            </w:tcBorders>
          </w:tcPr>
          <w:p w14:paraId="0CBEC286" w14:textId="77777777" w:rsidR="00880FC5" w:rsidRPr="00880FC5" w:rsidRDefault="00880FC5" w:rsidP="00880FC5">
            <w:r w:rsidRPr="00880FC5">
              <w:t>License Number</w:t>
            </w:r>
          </w:p>
        </w:tc>
      </w:tr>
      <w:tr w:rsidR="00880FC5" w:rsidRPr="00880FC5" w14:paraId="73C8B719" w14:textId="77777777" w:rsidTr="009F101E">
        <w:trPr>
          <w:trHeight w:val="251"/>
        </w:trPr>
        <w:tc>
          <w:tcPr>
            <w:tcW w:w="10800" w:type="dxa"/>
            <w:gridSpan w:val="3"/>
            <w:tcBorders>
              <w:left w:val="nil"/>
              <w:right w:val="nil"/>
            </w:tcBorders>
            <w:shd w:val="clear" w:color="auto" w:fill="DBE5F1" w:themeFill="accent1" w:themeFillTint="33"/>
          </w:tcPr>
          <w:p w14:paraId="6B0D2EC9" w14:textId="79BF45B1" w:rsidR="00880FC5" w:rsidRPr="00880FC5" w:rsidRDefault="00880FC5" w:rsidP="00880FC5">
            <w:r w:rsidRPr="00880FC5">
              <w:rPr>
                <w:rFonts w:ascii="Arial Narrow" w:eastAsia="Arial Narrow" w:hAnsi="Arial Narrow" w:cs="Arial Narrow"/>
                <w:b/>
                <w:bCs/>
                <w:position w:val="-1"/>
              </w:rPr>
              <w:t>Use additional spaces below for future updates/revisions</w:t>
            </w:r>
            <w:r w:rsidR="00585425">
              <w:rPr>
                <w:rFonts w:ascii="Arial Narrow" w:eastAsia="Arial Narrow" w:hAnsi="Arial Narrow" w:cs="Arial Narrow"/>
                <w:b/>
                <w:bCs/>
                <w:position w:val="-1"/>
              </w:rPr>
              <w:t xml:space="preserve">                 </w:t>
            </w:r>
            <w:r w:rsidR="00585425" w:rsidRPr="00585425">
              <w:rPr>
                <w:rFonts w:ascii="Arial Narrow" w:eastAsia="Arial Narrow" w:hAnsi="Arial Narrow" w:cs="Arial Narrow"/>
                <w:b/>
                <w:bCs/>
                <w:position w:val="-1"/>
                <w:sz w:val="28"/>
                <w:szCs w:val="28"/>
              </w:rPr>
              <w:t>Revised Plan Date:</w:t>
            </w:r>
          </w:p>
        </w:tc>
      </w:tr>
      <w:tr w:rsidR="00880FC5" w:rsidRPr="00880FC5" w14:paraId="19B7B8DD" w14:textId="77777777" w:rsidTr="002D0CB8">
        <w:trPr>
          <w:trHeight w:val="521"/>
        </w:trPr>
        <w:tc>
          <w:tcPr>
            <w:tcW w:w="10800" w:type="dxa"/>
            <w:gridSpan w:val="3"/>
            <w:tcBorders>
              <w:top w:val="nil"/>
              <w:left w:val="nil"/>
              <w:bottom w:val="nil"/>
              <w:right w:val="nil"/>
            </w:tcBorders>
          </w:tcPr>
          <w:p w14:paraId="76253171" w14:textId="77777777" w:rsidR="00880FC5" w:rsidRPr="00880FC5" w:rsidRDefault="00880FC5" w:rsidP="00880FC5">
            <w:pPr>
              <w:tabs>
                <w:tab w:val="left" w:pos="9210"/>
              </w:tabs>
            </w:pPr>
            <w:r w:rsidRPr="00880FC5">
              <w:rPr>
                <w:b/>
                <w:bCs/>
                <w:i/>
              </w:rPr>
              <w:t xml:space="preserve">I have verified and </w:t>
            </w:r>
            <w:proofErr w:type="gramStart"/>
            <w:r w:rsidRPr="00880FC5">
              <w:rPr>
                <w:b/>
                <w:bCs/>
                <w:i/>
              </w:rPr>
              <w:t>certify</w:t>
            </w:r>
            <w:proofErr w:type="gramEnd"/>
            <w:r w:rsidRPr="00880FC5">
              <w:rPr>
                <w:b/>
                <w:bCs/>
                <w:i/>
              </w:rPr>
              <w:t xml:space="preserve"> the information listed in this Plan is true and accurate to the best of my knowledge and belief:</w:t>
            </w:r>
            <w:r w:rsidRPr="00880FC5">
              <w:tab/>
            </w:r>
          </w:p>
          <w:p w14:paraId="0BE6A388" w14:textId="77777777" w:rsidR="00880FC5" w:rsidRPr="00880FC5" w:rsidRDefault="00880FC5" w:rsidP="00880FC5">
            <w:pPr>
              <w:tabs>
                <w:tab w:val="left" w:pos="9210"/>
              </w:tabs>
            </w:pPr>
          </w:p>
          <w:p w14:paraId="2A1C460A" w14:textId="4E668FF0" w:rsidR="001772F0" w:rsidRPr="00880FC5" w:rsidRDefault="001772F0" w:rsidP="00880FC5">
            <w:pPr>
              <w:tabs>
                <w:tab w:val="left" w:pos="9210"/>
              </w:tabs>
            </w:pPr>
          </w:p>
        </w:tc>
      </w:tr>
      <w:tr w:rsidR="00880FC5" w:rsidRPr="00880FC5" w14:paraId="4A558545" w14:textId="77777777" w:rsidTr="002D0CB8">
        <w:trPr>
          <w:trHeight w:val="611"/>
        </w:trPr>
        <w:tc>
          <w:tcPr>
            <w:tcW w:w="6014" w:type="dxa"/>
            <w:tcBorders>
              <w:left w:val="nil"/>
              <w:right w:val="nil"/>
            </w:tcBorders>
          </w:tcPr>
          <w:p w14:paraId="383BB7D9" w14:textId="77777777" w:rsidR="00880FC5" w:rsidRPr="00880FC5" w:rsidRDefault="00880FC5" w:rsidP="00880FC5">
            <w:r w:rsidRPr="00880FC5">
              <w:t>Plan Preparer Signature</w:t>
            </w:r>
          </w:p>
          <w:p w14:paraId="6608D732" w14:textId="5D5AEE62" w:rsidR="00880FC5" w:rsidRPr="00880FC5" w:rsidRDefault="00880FC5" w:rsidP="00880FC5"/>
        </w:tc>
        <w:tc>
          <w:tcPr>
            <w:tcW w:w="953" w:type="dxa"/>
            <w:tcBorders>
              <w:top w:val="nil"/>
              <w:left w:val="nil"/>
              <w:bottom w:val="nil"/>
              <w:right w:val="nil"/>
            </w:tcBorders>
          </w:tcPr>
          <w:p w14:paraId="7C34916C" w14:textId="77777777" w:rsidR="00880FC5" w:rsidRPr="00880FC5" w:rsidRDefault="00880FC5" w:rsidP="00880FC5"/>
        </w:tc>
        <w:tc>
          <w:tcPr>
            <w:tcW w:w="3833" w:type="dxa"/>
            <w:tcBorders>
              <w:left w:val="nil"/>
              <w:right w:val="nil"/>
            </w:tcBorders>
          </w:tcPr>
          <w:p w14:paraId="07BBCA88" w14:textId="77777777" w:rsidR="00880FC5" w:rsidRPr="00880FC5" w:rsidRDefault="00880FC5" w:rsidP="00880FC5">
            <w:r w:rsidRPr="00880FC5">
              <w:t>Date</w:t>
            </w:r>
          </w:p>
        </w:tc>
      </w:tr>
      <w:tr w:rsidR="00880FC5" w:rsidRPr="00880FC5" w14:paraId="6E172A44" w14:textId="77777777" w:rsidTr="002D0CB8">
        <w:trPr>
          <w:trHeight w:val="746"/>
        </w:trPr>
        <w:tc>
          <w:tcPr>
            <w:tcW w:w="6014" w:type="dxa"/>
            <w:tcBorders>
              <w:left w:val="nil"/>
              <w:right w:val="nil"/>
            </w:tcBorders>
          </w:tcPr>
          <w:p w14:paraId="4DE674F1" w14:textId="77777777" w:rsidR="00880FC5" w:rsidRPr="00880FC5" w:rsidRDefault="00880FC5" w:rsidP="00880FC5">
            <w:r w:rsidRPr="00880FC5">
              <w:t>Plan Preparer Name (Please Print)</w:t>
            </w:r>
          </w:p>
          <w:p w14:paraId="1D212954" w14:textId="4B610E9A" w:rsidR="00880FC5" w:rsidRPr="00880FC5" w:rsidRDefault="00880FC5" w:rsidP="00880FC5"/>
        </w:tc>
        <w:tc>
          <w:tcPr>
            <w:tcW w:w="953" w:type="dxa"/>
            <w:tcBorders>
              <w:top w:val="nil"/>
              <w:left w:val="nil"/>
              <w:bottom w:val="nil"/>
              <w:right w:val="nil"/>
            </w:tcBorders>
          </w:tcPr>
          <w:p w14:paraId="1C3B44F3" w14:textId="77777777" w:rsidR="00880FC5" w:rsidRPr="00880FC5" w:rsidRDefault="00880FC5" w:rsidP="00880FC5"/>
        </w:tc>
        <w:tc>
          <w:tcPr>
            <w:tcW w:w="3833" w:type="dxa"/>
            <w:tcBorders>
              <w:left w:val="nil"/>
              <w:right w:val="nil"/>
            </w:tcBorders>
          </w:tcPr>
          <w:p w14:paraId="28D0D20E" w14:textId="77777777" w:rsidR="00880FC5" w:rsidRPr="00880FC5" w:rsidRDefault="00880FC5" w:rsidP="00880FC5">
            <w:r w:rsidRPr="00880FC5">
              <w:t>Title</w:t>
            </w:r>
          </w:p>
        </w:tc>
      </w:tr>
      <w:tr w:rsidR="00880FC5" w:rsidRPr="00880FC5" w14:paraId="0788A4EB" w14:textId="77777777" w:rsidTr="002D0CB8">
        <w:trPr>
          <w:trHeight w:val="611"/>
        </w:trPr>
        <w:tc>
          <w:tcPr>
            <w:tcW w:w="6014" w:type="dxa"/>
            <w:tcBorders>
              <w:left w:val="nil"/>
              <w:right w:val="nil"/>
            </w:tcBorders>
          </w:tcPr>
          <w:p w14:paraId="09BD61FA" w14:textId="77777777" w:rsidR="00880FC5" w:rsidRPr="00880FC5" w:rsidRDefault="00880FC5" w:rsidP="00880FC5">
            <w:r w:rsidRPr="00880FC5">
              <w:t>Water System Owner Signature</w:t>
            </w:r>
          </w:p>
          <w:p w14:paraId="41645D42" w14:textId="77777777" w:rsidR="00880FC5" w:rsidRPr="00880FC5" w:rsidRDefault="00880FC5" w:rsidP="00880FC5"/>
        </w:tc>
        <w:tc>
          <w:tcPr>
            <w:tcW w:w="953" w:type="dxa"/>
            <w:tcBorders>
              <w:top w:val="nil"/>
              <w:left w:val="nil"/>
              <w:bottom w:val="nil"/>
              <w:right w:val="nil"/>
            </w:tcBorders>
          </w:tcPr>
          <w:p w14:paraId="425A719C" w14:textId="77777777" w:rsidR="00880FC5" w:rsidRPr="00880FC5" w:rsidRDefault="00880FC5" w:rsidP="00880FC5"/>
        </w:tc>
        <w:tc>
          <w:tcPr>
            <w:tcW w:w="3833" w:type="dxa"/>
            <w:tcBorders>
              <w:left w:val="nil"/>
              <w:right w:val="nil"/>
            </w:tcBorders>
          </w:tcPr>
          <w:p w14:paraId="22C55633" w14:textId="77777777" w:rsidR="00880FC5" w:rsidRPr="00880FC5" w:rsidRDefault="00880FC5" w:rsidP="00880FC5">
            <w:r w:rsidRPr="00880FC5">
              <w:t>Date</w:t>
            </w:r>
          </w:p>
        </w:tc>
      </w:tr>
      <w:tr w:rsidR="00880FC5" w:rsidRPr="00880FC5" w14:paraId="49B69CD2" w14:textId="77777777" w:rsidTr="002D0CB8">
        <w:trPr>
          <w:trHeight w:val="431"/>
        </w:trPr>
        <w:tc>
          <w:tcPr>
            <w:tcW w:w="6014" w:type="dxa"/>
            <w:tcBorders>
              <w:left w:val="nil"/>
              <w:right w:val="nil"/>
            </w:tcBorders>
          </w:tcPr>
          <w:p w14:paraId="202B7C4D" w14:textId="77777777" w:rsidR="00880FC5" w:rsidRPr="00880FC5" w:rsidRDefault="00880FC5" w:rsidP="00880FC5">
            <w:r w:rsidRPr="00880FC5">
              <w:t>Water System Owner Name (Please Print)</w:t>
            </w:r>
          </w:p>
          <w:p w14:paraId="3F4C60E7" w14:textId="77777777" w:rsidR="00880FC5" w:rsidRPr="00880FC5" w:rsidRDefault="00880FC5" w:rsidP="00880FC5"/>
          <w:p w14:paraId="702E49F8" w14:textId="77777777" w:rsidR="00880FC5" w:rsidRPr="00880FC5" w:rsidRDefault="00880FC5" w:rsidP="00880FC5"/>
        </w:tc>
        <w:tc>
          <w:tcPr>
            <w:tcW w:w="953" w:type="dxa"/>
            <w:tcBorders>
              <w:top w:val="nil"/>
              <w:left w:val="nil"/>
              <w:bottom w:val="nil"/>
              <w:right w:val="nil"/>
            </w:tcBorders>
          </w:tcPr>
          <w:p w14:paraId="3AD896F2" w14:textId="77777777" w:rsidR="00880FC5" w:rsidRPr="00880FC5" w:rsidRDefault="00880FC5" w:rsidP="00880FC5"/>
        </w:tc>
        <w:tc>
          <w:tcPr>
            <w:tcW w:w="3833" w:type="dxa"/>
            <w:tcBorders>
              <w:left w:val="nil"/>
              <w:right w:val="nil"/>
            </w:tcBorders>
          </w:tcPr>
          <w:p w14:paraId="22239277" w14:textId="77777777" w:rsidR="00880FC5" w:rsidRPr="00880FC5" w:rsidRDefault="00880FC5" w:rsidP="00880FC5">
            <w:r w:rsidRPr="00880FC5">
              <w:t>Title</w:t>
            </w:r>
          </w:p>
        </w:tc>
      </w:tr>
      <w:tr w:rsidR="00880FC5" w:rsidRPr="00880FC5" w14:paraId="0911FAF2" w14:textId="77777777" w:rsidTr="002D0CB8">
        <w:trPr>
          <w:trHeight w:val="683"/>
        </w:trPr>
        <w:tc>
          <w:tcPr>
            <w:tcW w:w="6014" w:type="dxa"/>
            <w:tcBorders>
              <w:top w:val="nil"/>
              <w:left w:val="nil"/>
              <w:right w:val="nil"/>
            </w:tcBorders>
          </w:tcPr>
          <w:p w14:paraId="7DAB09F7" w14:textId="77777777" w:rsidR="00880FC5" w:rsidRPr="00880FC5" w:rsidRDefault="00880FC5" w:rsidP="00880FC5">
            <w:r w:rsidRPr="00880FC5">
              <w:t>Licensed Operator Signature</w:t>
            </w:r>
          </w:p>
          <w:p w14:paraId="25AA353B" w14:textId="77777777" w:rsidR="00880FC5" w:rsidRPr="00880FC5" w:rsidRDefault="00880FC5" w:rsidP="00880FC5"/>
        </w:tc>
        <w:tc>
          <w:tcPr>
            <w:tcW w:w="953" w:type="dxa"/>
            <w:tcBorders>
              <w:top w:val="nil"/>
              <w:left w:val="nil"/>
              <w:bottom w:val="nil"/>
              <w:right w:val="nil"/>
            </w:tcBorders>
          </w:tcPr>
          <w:p w14:paraId="0DC8CC83" w14:textId="77777777" w:rsidR="00880FC5" w:rsidRPr="00880FC5" w:rsidRDefault="00880FC5" w:rsidP="00880FC5"/>
        </w:tc>
        <w:tc>
          <w:tcPr>
            <w:tcW w:w="3833" w:type="dxa"/>
            <w:tcBorders>
              <w:left w:val="nil"/>
              <w:bottom w:val="single" w:sz="4" w:space="0" w:color="auto"/>
              <w:right w:val="nil"/>
            </w:tcBorders>
          </w:tcPr>
          <w:p w14:paraId="6B5A7A48" w14:textId="77777777" w:rsidR="00880FC5" w:rsidRPr="00880FC5" w:rsidRDefault="00880FC5" w:rsidP="00880FC5">
            <w:r w:rsidRPr="00880FC5">
              <w:t>Date</w:t>
            </w:r>
          </w:p>
        </w:tc>
      </w:tr>
      <w:tr w:rsidR="00880FC5" w:rsidRPr="00880FC5" w14:paraId="221B9371" w14:textId="77777777" w:rsidTr="002D0CB8">
        <w:trPr>
          <w:trHeight w:val="557"/>
        </w:trPr>
        <w:tc>
          <w:tcPr>
            <w:tcW w:w="6014" w:type="dxa"/>
            <w:tcBorders>
              <w:left w:val="nil"/>
              <w:bottom w:val="nil"/>
              <w:right w:val="nil"/>
            </w:tcBorders>
          </w:tcPr>
          <w:p w14:paraId="11D4C0DA" w14:textId="77777777" w:rsidR="00880FC5" w:rsidRPr="00880FC5" w:rsidRDefault="00880FC5" w:rsidP="00880FC5">
            <w:r w:rsidRPr="00880FC5">
              <w:t>Licensed Operator Name (Please Print)</w:t>
            </w:r>
          </w:p>
        </w:tc>
        <w:tc>
          <w:tcPr>
            <w:tcW w:w="953" w:type="dxa"/>
            <w:tcBorders>
              <w:top w:val="nil"/>
              <w:left w:val="nil"/>
              <w:bottom w:val="nil"/>
              <w:right w:val="nil"/>
            </w:tcBorders>
          </w:tcPr>
          <w:p w14:paraId="29F721BF" w14:textId="77777777" w:rsidR="00880FC5" w:rsidRPr="00880FC5" w:rsidRDefault="00880FC5" w:rsidP="00880FC5"/>
        </w:tc>
        <w:tc>
          <w:tcPr>
            <w:tcW w:w="3833" w:type="dxa"/>
            <w:tcBorders>
              <w:top w:val="single" w:sz="4" w:space="0" w:color="auto"/>
              <w:left w:val="nil"/>
              <w:bottom w:val="nil"/>
              <w:right w:val="nil"/>
            </w:tcBorders>
          </w:tcPr>
          <w:p w14:paraId="08D658DC" w14:textId="77777777" w:rsidR="00880FC5" w:rsidRPr="00880FC5" w:rsidRDefault="00880FC5" w:rsidP="00880FC5">
            <w:r w:rsidRPr="00880FC5">
              <w:t>License Number</w:t>
            </w:r>
          </w:p>
        </w:tc>
      </w:tr>
    </w:tbl>
    <w:p w14:paraId="26B33ADC" w14:textId="77777777" w:rsidR="00880FC5" w:rsidRDefault="00880FC5" w:rsidP="00721A07">
      <w:pPr>
        <w:jc w:val="center"/>
        <w:rPr>
          <w:b/>
          <w:sz w:val="28"/>
        </w:rPr>
      </w:pPr>
    </w:p>
    <w:tbl>
      <w:tblPr>
        <w:tblStyle w:val="TableGrid1"/>
        <w:tblW w:w="10638" w:type="dxa"/>
        <w:jc w:val="center"/>
        <w:tblLook w:val="04A0" w:firstRow="1" w:lastRow="0" w:firstColumn="1" w:lastColumn="0" w:noHBand="0" w:noVBand="1"/>
      </w:tblPr>
      <w:tblGrid>
        <w:gridCol w:w="4765"/>
        <w:gridCol w:w="2340"/>
        <w:gridCol w:w="3533"/>
      </w:tblGrid>
      <w:tr w:rsidR="00801097" w:rsidRPr="00183499" w14:paraId="6F4CA200" w14:textId="77777777" w:rsidTr="00721A07">
        <w:trPr>
          <w:jc w:val="center"/>
        </w:trPr>
        <w:tc>
          <w:tcPr>
            <w:tcW w:w="10638" w:type="dxa"/>
            <w:gridSpan w:val="3"/>
            <w:shd w:val="clear" w:color="auto" w:fill="B8CCE4" w:themeFill="accent1" w:themeFillTint="66"/>
          </w:tcPr>
          <w:p w14:paraId="37DE8978" w14:textId="1D2C67D1" w:rsidR="00801097" w:rsidRPr="00C20892" w:rsidRDefault="00801097" w:rsidP="00585425">
            <w:pPr>
              <w:pStyle w:val="ListParagraph"/>
              <w:numPr>
                <w:ilvl w:val="0"/>
                <w:numId w:val="77"/>
              </w:numPr>
              <w:jc w:val="center"/>
              <w:rPr>
                <w:szCs w:val="24"/>
              </w:rPr>
            </w:pPr>
            <w:r w:rsidRPr="009F101E">
              <w:rPr>
                <w:b/>
                <w:sz w:val="28"/>
                <w:szCs w:val="24"/>
              </w:rPr>
              <w:lastRenderedPageBreak/>
              <w:t>General Water System Information</w:t>
            </w:r>
          </w:p>
        </w:tc>
      </w:tr>
      <w:tr w:rsidR="00183499" w:rsidRPr="00183499" w14:paraId="2E4E5433" w14:textId="77777777" w:rsidTr="00D06B19">
        <w:trPr>
          <w:trHeight w:val="422"/>
          <w:jc w:val="center"/>
        </w:trPr>
        <w:tc>
          <w:tcPr>
            <w:tcW w:w="7105" w:type="dxa"/>
            <w:gridSpan w:val="2"/>
          </w:tcPr>
          <w:p w14:paraId="6C044EC3" w14:textId="5E35C79F" w:rsidR="00183499" w:rsidRPr="00183499" w:rsidRDefault="00183499" w:rsidP="00D06B19">
            <w:pPr>
              <w:rPr>
                <w:szCs w:val="24"/>
              </w:rPr>
            </w:pPr>
            <w:r w:rsidRPr="00183499">
              <w:rPr>
                <w:rFonts w:ascii="Times New Roman" w:hAnsi="Times New Roman"/>
                <w:szCs w:val="24"/>
              </w:rPr>
              <w:t>System Name:</w:t>
            </w:r>
          </w:p>
        </w:tc>
        <w:tc>
          <w:tcPr>
            <w:tcW w:w="3533" w:type="dxa"/>
          </w:tcPr>
          <w:p w14:paraId="69EFC465" w14:textId="38719CAE" w:rsidR="00183499" w:rsidRPr="00183499" w:rsidRDefault="00183499" w:rsidP="00D06B19">
            <w:pPr>
              <w:rPr>
                <w:rFonts w:ascii="Times New Roman" w:hAnsi="Times New Roman"/>
                <w:szCs w:val="24"/>
              </w:rPr>
            </w:pPr>
            <w:r w:rsidRPr="00183499">
              <w:rPr>
                <w:rFonts w:ascii="Times New Roman" w:hAnsi="Times New Roman"/>
                <w:szCs w:val="24"/>
              </w:rPr>
              <w:t>PWSID:</w:t>
            </w:r>
          </w:p>
        </w:tc>
      </w:tr>
      <w:tr w:rsidR="008312FC" w:rsidRPr="00183499" w14:paraId="4BC1195F" w14:textId="77777777" w:rsidTr="00D06B19">
        <w:trPr>
          <w:trHeight w:val="527"/>
          <w:jc w:val="center"/>
        </w:trPr>
        <w:tc>
          <w:tcPr>
            <w:tcW w:w="10638" w:type="dxa"/>
            <w:gridSpan w:val="3"/>
          </w:tcPr>
          <w:p w14:paraId="1D45D4F0" w14:textId="2055A9CF" w:rsidR="008A683B" w:rsidRDefault="008312FC" w:rsidP="00721A07">
            <w:pPr>
              <w:tabs>
                <w:tab w:val="left" w:pos="9660"/>
              </w:tabs>
              <w:rPr>
                <w:szCs w:val="24"/>
              </w:rPr>
            </w:pPr>
            <w:r w:rsidRPr="00183499">
              <w:rPr>
                <w:rFonts w:ascii="Times New Roman" w:hAnsi="Times New Roman"/>
                <w:szCs w:val="24"/>
              </w:rPr>
              <w:t>System Type</w:t>
            </w:r>
            <w:r w:rsidR="008A683B">
              <w:rPr>
                <w:b/>
              </w:rPr>
              <w:t xml:space="preserve">: </w:t>
            </w:r>
            <w:r w:rsidR="008A683B" w:rsidRPr="008A683B">
              <w:rPr>
                <w:b/>
                <w:szCs w:val="24"/>
              </w:rPr>
              <w:t xml:space="preserve">Community (CWS) </w:t>
            </w:r>
            <w:sdt>
              <w:sdtPr>
                <w:rPr>
                  <w:b/>
                  <w:szCs w:val="24"/>
                </w:rPr>
                <w:id w:val="-354809270"/>
                <w14:checkbox>
                  <w14:checked w14:val="0"/>
                  <w14:checkedState w14:val="2612" w14:font="MS Gothic"/>
                  <w14:uncheckedState w14:val="2610" w14:font="MS Gothic"/>
                </w14:checkbox>
              </w:sdtPr>
              <w:sdtEndPr/>
              <w:sdtContent>
                <w:r w:rsidR="00EE610B">
                  <w:rPr>
                    <w:rFonts w:ascii="MS Gothic" w:eastAsia="MS Gothic" w:hAnsi="MS Gothic" w:hint="eastAsia"/>
                    <w:b/>
                    <w:szCs w:val="24"/>
                  </w:rPr>
                  <w:t>☐</w:t>
                </w:r>
              </w:sdtContent>
            </w:sdt>
            <w:r w:rsidR="008A683B" w:rsidRPr="008A683B">
              <w:rPr>
                <w:b/>
                <w:szCs w:val="24"/>
              </w:rPr>
              <w:t xml:space="preserve"> ;  </w:t>
            </w:r>
            <w:proofErr w:type="gramStart"/>
            <w:r w:rsidR="008A683B" w:rsidRPr="008A683B">
              <w:rPr>
                <w:b/>
                <w:szCs w:val="24"/>
              </w:rPr>
              <w:t>Non-transient</w:t>
            </w:r>
            <w:proofErr w:type="gramEnd"/>
            <w:r w:rsidR="008A683B" w:rsidRPr="008A683B">
              <w:rPr>
                <w:b/>
                <w:szCs w:val="24"/>
              </w:rPr>
              <w:t xml:space="preserve"> noncommunity (NTNC) </w:t>
            </w:r>
            <w:sdt>
              <w:sdtPr>
                <w:rPr>
                  <w:b/>
                  <w:szCs w:val="24"/>
                </w:rPr>
                <w:id w:val="-184060348"/>
                <w14:checkbox>
                  <w14:checked w14:val="0"/>
                  <w14:checkedState w14:val="2612" w14:font="MS Gothic"/>
                  <w14:uncheckedState w14:val="2610" w14:font="MS Gothic"/>
                </w14:checkbox>
              </w:sdtPr>
              <w:sdtEndPr/>
              <w:sdtContent>
                <w:r w:rsidR="00EE610B">
                  <w:rPr>
                    <w:rFonts w:ascii="MS Gothic" w:eastAsia="MS Gothic" w:hAnsi="MS Gothic" w:hint="eastAsia"/>
                    <w:b/>
                    <w:szCs w:val="24"/>
                  </w:rPr>
                  <w:t>☐</w:t>
                </w:r>
              </w:sdtContent>
            </w:sdt>
            <w:r w:rsidR="008A683B" w:rsidRPr="008A683B">
              <w:rPr>
                <w:szCs w:val="24"/>
              </w:rPr>
              <w:t xml:space="preserve"> ; </w:t>
            </w:r>
          </w:p>
          <w:p w14:paraId="559B8EC6" w14:textId="486E29E5" w:rsidR="008312FC" w:rsidRPr="00183499" w:rsidRDefault="008A683B" w:rsidP="00721A07">
            <w:pPr>
              <w:tabs>
                <w:tab w:val="left" w:pos="9660"/>
              </w:tabs>
              <w:rPr>
                <w:rFonts w:ascii="Times New Roman" w:hAnsi="Times New Roman"/>
                <w:szCs w:val="24"/>
              </w:rPr>
            </w:pPr>
            <w:r>
              <w:rPr>
                <w:szCs w:val="24"/>
              </w:rPr>
              <w:t xml:space="preserve">                         </w:t>
            </w:r>
            <w:r w:rsidRPr="008A683B">
              <w:rPr>
                <w:rFonts w:ascii="Times New Roman" w:hAnsi="Times New Roman"/>
                <w:szCs w:val="24"/>
              </w:rPr>
              <w:t xml:space="preserve">Transient Daycare </w:t>
            </w:r>
            <w:sdt>
              <w:sdtPr>
                <w:rPr>
                  <w:szCs w:val="24"/>
                </w:rPr>
                <w:id w:val="-118243281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8A683B">
              <w:rPr>
                <w:rFonts w:ascii="Times New Roman" w:hAnsi="Times New Roman"/>
                <w:szCs w:val="24"/>
              </w:rPr>
              <w:t xml:space="preserve"> ;   Non-Public Daycare  </w:t>
            </w:r>
            <w:sdt>
              <w:sdtPr>
                <w:rPr>
                  <w:szCs w:val="24"/>
                </w:rPr>
                <w:id w:val="-1178727059"/>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8A683B">
              <w:rPr>
                <w:rFonts w:ascii="Times New Roman" w:hAnsi="Times New Roman"/>
                <w:szCs w:val="24"/>
              </w:rPr>
              <w:t xml:space="preserve">           </w:t>
            </w:r>
          </w:p>
        </w:tc>
      </w:tr>
      <w:tr w:rsidR="00B65006" w:rsidRPr="00183499" w14:paraId="66058C88" w14:textId="77777777" w:rsidTr="00D06B19">
        <w:trPr>
          <w:trHeight w:val="527"/>
          <w:jc w:val="center"/>
        </w:trPr>
        <w:tc>
          <w:tcPr>
            <w:tcW w:w="10638" w:type="dxa"/>
            <w:gridSpan w:val="3"/>
          </w:tcPr>
          <w:p w14:paraId="5E7FC06A" w14:textId="3A51350E" w:rsidR="00B65006" w:rsidRPr="00B65006" w:rsidRDefault="00B65006" w:rsidP="00721A07">
            <w:pPr>
              <w:tabs>
                <w:tab w:val="left" w:pos="9660"/>
              </w:tabs>
              <w:rPr>
                <w:rFonts w:ascii="Times New Roman" w:hAnsi="Times New Roman"/>
                <w:szCs w:val="24"/>
              </w:rPr>
            </w:pPr>
            <w:r w:rsidRPr="00B65006">
              <w:rPr>
                <w:rFonts w:ascii="Times New Roman" w:hAnsi="Times New Roman"/>
                <w:szCs w:val="24"/>
              </w:rPr>
              <w:t xml:space="preserve">NTNC Water Systems Only:  </w:t>
            </w:r>
            <w:r>
              <w:rPr>
                <w:rFonts w:ascii="Times New Roman" w:hAnsi="Times New Roman"/>
                <w:szCs w:val="24"/>
              </w:rPr>
              <w:t>School</w:t>
            </w:r>
            <w:r w:rsidRPr="00B65006">
              <w:rPr>
                <w:rFonts w:ascii="Times New Roman" w:hAnsi="Times New Roman"/>
                <w:szCs w:val="24"/>
              </w:rPr>
              <w:t xml:space="preserve"> </w:t>
            </w:r>
            <w:sdt>
              <w:sdtPr>
                <w:rPr>
                  <w:szCs w:val="24"/>
                </w:rPr>
                <w:id w:val="-120054503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B65006">
              <w:rPr>
                <w:rFonts w:ascii="Times New Roman" w:hAnsi="Times New Roman"/>
                <w:szCs w:val="24"/>
              </w:rPr>
              <w:t xml:space="preserve"> ;   Daycare  </w:t>
            </w:r>
            <w:sdt>
              <w:sdtPr>
                <w:rPr>
                  <w:szCs w:val="24"/>
                </w:rPr>
                <w:id w:val="-673190604"/>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Pr>
                <w:rFonts w:ascii="Times New Roman" w:hAnsi="Times New Roman"/>
                <w:szCs w:val="24"/>
              </w:rPr>
              <w:t xml:space="preserve">;  </w:t>
            </w:r>
            <w:r w:rsidRPr="00B65006">
              <w:rPr>
                <w:rFonts w:ascii="Times New Roman" w:hAnsi="Times New Roman"/>
                <w:szCs w:val="24"/>
              </w:rPr>
              <w:t xml:space="preserve">  </w:t>
            </w:r>
            <w:r>
              <w:rPr>
                <w:rFonts w:ascii="Times New Roman" w:hAnsi="Times New Roman"/>
                <w:szCs w:val="24"/>
              </w:rPr>
              <w:t>Hospital</w:t>
            </w:r>
            <w:r w:rsidRPr="00B65006">
              <w:rPr>
                <w:rFonts w:ascii="Times New Roman" w:hAnsi="Times New Roman"/>
                <w:szCs w:val="24"/>
              </w:rPr>
              <w:t xml:space="preserve"> </w:t>
            </w:r>
            <w:sdt>
              <w:sdtPr>
                <w:rPr>
                  <w:szCs w:val="24"/>
                </w:rPr>
                <w:id w:val="23875790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Pr>
                <w:rFonts w:ascii="Times New Roman" w:hAnsi="Times New Roman"/>
                <w:szCs w:val="24"/>
              </w:rPr>
              <w:t xml:space="preserve"> </w:t>
            </w:r>
          </w:p>
        </w:tc>
      </w:tr>
      <w:tr w:rsidR="00801097" w:rsidRPr="00183499" w14:paraId="2A218F0D" w14:textId="77777777" w:rsidTr="00D06B19">
        <w:trPr>
          <w:trHeight w:val="620"/>
          <w:jc w:val="center"/>
        </w:trPr>
        <w:tc>
          <w:tcPr>
            <w:tcW w:w="10638" w:type="dxa"/>
            <w:gridSpan w:val="3"/>
          </w:tcPr>
          <w:p w14:paraId="559D2AC2" w14:textId="3204D643" w:rsidR="00183499" w:rsidRPr="00183499" w:rsidRDefault="00801097" w:rsidP="00D06B19">
            <w:pPr>
              <w:rPr>
                <w:rFonts w:ascii="Times New Roman" w:hAnsi="Times New Roman"/>
              </w:rPr>
            </w:pPr>
            <w:r w:rsidRPr="00183499">
              <w:rPr>
                <w:rFonts w:ascii="Times New Roman" w:hAnsi="Times New Roman"/>
                <w:szCs w:val="24"/>
              </w:rPr>
              <w:t xml:space="preserve">System </w:t>
            </w:r>
            <w:r w:rsidR="00F264BD">
              <w:rPr>
                <w:rFonts w:ascii="Times New Roman" w:hAnsi="Times New Roman"/>
                <w:szCs w:val="24"/>
              </w:rPr>
              <w:t xml:space="preserve">Source </w:t>
            </w:r>
            <w:r w:rsidRPr="00183499">
              <w:rPr>
                <w:rFonts w:ascii="Times New Roman" w:hAnsi="Times New Roman"/>
                <w:szCs w:val="24"/>
              </w:rPr>
              <w:t>Type:</w:t>
            </w:r>
            <w:r w:rsidR="00F264BD">
              <w:rPr>
                <w:rFonts w:ascii="Times New Roman" w:hAnsi="Times New Roman"/>
                <w:szCs w:val="24"/>
              </w:rPr>
              <w:t xml:space="preserve">     </w:t>
            </w:r>
            <w:r w:rsidR="00183499" w:rsidRPr="00183499">
              <w:rPr>
                <w:rFonts w:ascii="Times New Roman" w:hAnsi="Times New Roman"/>
              </w:rPr>
              <w:t xml:space="preserve">Ground Water (GW) </w:t>
            </w:r>
            <w:sdt>
              <w:sdtPr>
                <w:id w:val="-827048311"/>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 xml:space="preserve">; Surface Water (SW) </w:t>
            </w:r>
            <w:sdt>
              <w:sdtPr>
                <w:id w:val="-24480738"/>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 xml:space="preserve">; GW Under Direct Influence (GUDI) </w:t>
            </w:r>
            <w:sdt>
              <w:sdtPr>
                <w:id w:val="1809667463"/>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w:t>
            </w:r>
          </w:p>
          <w:p w14:paraId="49F72A60" w14:textId="097E2939" w:rsidR="00801097" w:rsidRPr="00183499" w:rsidRDefault="00183499" w:rsidP="00D06B19">
            <w:pPr>
              <w:rPr>
                <w:rFonts w:ascii="Times New Roman" w:hAnsi="Times New Roman"/>
                <w:szCs w:val="24"/>
              </w:rPr>
            </w:pPr>
            <w:r w:rsidRPr="00183499">
              <w:rPr>
                <w:rFonts w:ascii="Times New Roman" w:hAnsi="Times New Roman"/>
              </w:rPr>
              <w:tab/>
            </w:r>
            <w:r w:rsidRPr="00183499">
              <w:rPr>
                <w:rFonts w:ascii="Times New Roman" w:hAnsi="Times New Roman"/>
              </w:rPr>
              <w:tab/>
            </w:r>
            <w:r w:rsidRPr="00183499">
              <w:rPr>
                <w:rFonts w:ascii="Times New Roman" w:hAnsi="Times New Roman"/>
              </w:rPr>
              <w:tab/>
              <w:t xml:space="preserve">SW Purchased </w:t>
            </w:r>
            <w:sdt>
              <w:sdtPr>
                <w:id w:val="2004627947"/>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r w:rsidRPr="00183499">
              <w:rPr>
                <w:rFonts w:ascii="Times New Roman" w:hAnsi="Times New Roman"/>
              </w:rPr>
              <w:t xml:space="preserve">; GW Purchased </w:t>
            </w:r>
            <w:sdt>
              <w:sdtPr>
                <w:id w:val="-1890633939"/>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p>
        </w:tc>
      </w:tr>
      <w:tr w:rsidR="00183499" w:rsidRPr="00183499" w14:paraId="2A2D51B9" w14:textId="77777777" w:rsidTr="00BC1868">
        <w:trPr>
          <w:trHeight w:val="545"/>
          <w:jc w:val="center"/>
        </w:trPr>
        <w:tc>
          <w:tcPr>
            <w:tcW w:w="4765" w:type="dxa"/>
          </w:tcPr>
          <w:p w14:paraId="57DE314E" w14:textId="31015E4E" w:rsidR="00183499" w:rsidRPr="00183499" w:rsidRDefault="00183499" w:rsidP="00D06B19">
            <w:pPr>
              <w:tabs>
                <w:tab w:val="left" w:pos="3792"/>
              </w:tabs>
              <w:rPr>
                <w:rFonts w:ascii="Times New Roman" w:hAnsi="Times New Roman"/>
                <w:szCs w:val="24"/>
              </w:rPr>
            </w:pPr>
            <w:r w:rsidRPr="00183499">
              <w:rPr>
                <w:rFonts w:ascii="Times New Roman" w:hAnsi="Times New Roman"/>
                <w:szCs w:val="24"/>
              </w:rPr>
              <w:t>Number of Service Connections</w:t>
            </w:r>
            <w:r w:rsidR="001065BE">
              <w:rPr>
                <w:rStyle w:val="FootnoteReference"/>
                <w:rFonts w:ascii="Times New Roman" w:hAnsi="Times New Roman"/>
                <w:szCs w:val="24"/>
              </w:rPr>
              <w:footnoteReference w:id="1"/>
            </w:r>
            <w:r w:rsidRPr="00183499">
              <w:rPr>
                <w:rFonts w:ascii="Times New Roman" w:hAnsi="Times New Roman"/>
                <w:szCs w:val="24"/>
              </w:rPr>
              <w:t xml:space="preserve">: </w:t>
            </w:r>
            <w:r w:rsidRPr="00183499">
              <w:rPr>
                <w:rFonts w:ascii="Times New Roman" w:hAnsi="Times New Roman"/>
                <w:szCs w:val="24"/>
              </w:rPr>
              <w:tab/>
            </w:r>
          </w:p>
        </w:tc>
        <w:tc>
          <w:tcPr>
            <w:tcW w:w="5873" w:type="dxa"/>
            <w:gridSpan w:val="2"/>
          </w:tcPr>
          <w:p w14:paraId="6479A7F5" w14:textId="2BE8D1D4" w:rsidR="00183499" w:rsidRPr="00183499" w:rsidRDefault="00183499" w:rsidP="00D06B19">
            <w:pPr>
              <w:tabs>
                <w:tab w:val="left" w:pos="3792"/>
              </w:tabs>
              <w:rPr>
                <w:rFonts w:ascii="Times New Roman" w:hAnsi="Times New Roman"/>
                <w:szCs w:val="24"/>
              </w:rPr>
            </w:pPr>
            <w:r w:rsidRPr="00183499">
              <w:rPr>
                <w:rFonts w:ascii="Times New Roman" w:hAnsi="Times New Roman"/>
              </w:rPr>
              <w:t>System Size Under LCR:</w:t>
            </w:r>
            <w:r w:rsidR="00E334BA">
              <w:rPr>
                <w:rFonts w:ascii="Times New Roman" w:hAnsi="Times New Roman"/>
              </w:rPr>
              <w:t xml:space="preserve"> </w:t>
            </w:r>
            <w:r w:rsidR="00DF0446">
              <w:rPr>
                <w:rFonts w:ascii="Times New Roman" w:hAnsi="Times New Roman"/>
              </w:rPr>
              <w:t>Large</w:t>
            </w:r>
            <w:r w:rsidR="00DF0446" w:rsidRPr="00183499">
              <w:rPr>
                <w:rFonts w:ascii="Times New Roman" w:hAnsi="Times New Roman"/>
              </w:rPr>
              <w:t xml:space="preserve"> </w:t>
            </w:r>
            <w:sdt>
              <w:sdtPr>
                <w:id w:val="2145542593"/>
                <w14:checkbox>
                  <w14:checked w14:val="0"/>
                  <w14:checkedState w14:val="2612" w14:font="MS Gothic"/>
                  <w14:uncheckedState w14:val="2610" w14:font="MS Gothic"/>
                </w14:checkbox>
              </w:sdtPr>
              <w:sdtEndPr/>
              <w:sdtContent>
                <w:r w:rsidR="001D2DFC">
                  <w:rPr>
                    <w:rFonts w:ascii="MS Gothic" w:eastAsia="MS Gothic" w:hAnsi="MS Gothic" w:hint="eastAsia"/>
                  </w:rPr>
                  <w:t>☐</w:t>
                </w:r>
              </w:sdtContent>
            </w:sdt>
            <w:r w:rsidR="001D2DFC">
              <w:rPr>
                <w:rFonts w:ascii="Times New Roman" w:hAnsi="Times New Roman"/>
              </w:rPr>
              <w:t xml:space="preserve">; </w:t>
            </w:r>
            <w:r w:rsidRPr="00183499">
              <w:rPr>
                <w:rFonts w:ascii="Times New Roman" w:hAnsi="Times New Roman"/>
              </w:rPr>
              <w:t xml:space="preserve">Medium </w:t>
            </w:r>
            <w:sdt>
              <w:sdtPr>
                <w:id w:val="-1596402205"/>
                <w14:checkbox>
                  <w14:checked w14:val="0"/>
                  <w14:checkedState w14:val="2612" w14:font="MS Gothic"/>
                  <w14:uncheckedState w14:val="2610" w14:font="MS Gothic"/>
                </w14:checkbox>
              </w:sdtPr>
              <w:sdtEndPr/>
              <w:sdtContent>
                <w:r w:rsidR="001065BE">
                  <w:rPr>
                    <w:rFonts w:ascii="MS Gothic" w:eastAsia="MS Gothic" w:hAnsi="MS Gothic" w:hint="eastAsia"/>
                  </w:rPr>
                  <w:t>☐</w:t>
                </w:r>
              </w:sdtContent>
            </w:sdt>
            <w:r w:rsidRPr="00183499">
              <w:rPr>
                <w:rFonts w:ascii="Times New Roman" w:hAnsi="Times New Roman"/>
              </w:rPr>
              <w:t xml:space="preserve">; Small </w:t>
            </w:r>
            <w:sdt>
              <w:sdtPr>
                <w:id w:val="-922328780"/>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p>
        </w:tc>
      </w:tr>
      <w:tr w:rsidR="00183499" w:rsidRPr="00183499" w14:paraId="7EFFC98A" w14:textId="77777777" w:rsidTr="00D06B19">
        <w:trPr>
          <w:trHeight w:val="527"/>
          <w:jc w:val="center"/>
        </w:trPr>
        <w:tc>
          <w:tcPr>
            <w:tcW w:w="10638" w:type="dxa"/>
            <w:gridSpan w:val="3"/>
          </w:tcPr>
          <w:p w14:paraId="27A4F961" w14:textId="77777777" w:rsidR="00183499" w:rsidRPr="00183499" w:rsidRDefault="00183499" w:rsidP="00D06B19">
            <w:pPr>
              <w:rPr>
                <w:rFonts w:ascii="Times New Roman" w:hAnsi="Times New Roman"/>
                <w:szCs w:val="24"/>
              </w:rPr>
            </w:pPr>
            <w:r w:rsidRPr="00183499">
              <w:rPr>
                <w:rFonts w:ascii="Times New Roman" w:hAnsi="Times New Roman"/>
                <w:szCs w:val="24"/>
              </w:rPr>
              <w:t>Total Population Served (excluding transient population):</w:t>
            </w:r>
          </w:p>
        </w:tc>
      </w:tr>
    </w:tbl>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659"/>
      </w:tblGrid>
      <w:tr w:rsidR="00D06B19" w:rsidRPr="0014001E" w14:paraId="1F770F14" w14:textId="77777777" w:rsidTr="00721A07">
        <w:trPr>
          <w:trHeight w:val="269"/>
          <w:jc w:val="center"/>
        </w:trPr>
        <w:tc>
          <w:tcPr>
            <w:tcW w:w="10615" w:type="dxa"/>
            <w:gridSpan w:val="2"/>
            <w:shd w:val="clear" w:color="auto" w:fill="B8CCE4" w:themeFill="accent1" w:themeFillTint="66"/>
          </w:tcPr>
          <w:p w14:paraId="6BC27E60" w14:textId="33C58E7F" w:rsidR="00D06B19" w:rsidRPr="000E1C90" w:rsidRDefault="00585425" w:rsidP="00D41D83">
            <w:pPr>
              <w:rPr>
                <w:b/>
                <w:sz w:val="22"/>
                <w:szCs w:val="22"/>
              </w:rPr>
            </w:pPr>
            <w:r>
              <w:rPr>
                <w:b/>
                <w:sz w:val="24"/>
                <w:szCs w:val="22"/>
              </w:rPr>
              <w:t>2</w:t>
            </w:r>
            <w:r w:rsidR="00D06B19" w:rsidRPr="000E1C90">
              <w:rPr>
                <w:b/>
                <w:sz w:val="24"/>
                <w:szCs w:val="22"/>
              </w:rPr>
              <w:t>.a Contact Information</w:t>
            </w:r>
          </w:p>
        </w:tc>
      </w:tr>
      <w:tr w:rsidR="00D06B19" w:rsidRPr="00C820A6" w14:paraId="14320985" w14:textId="77777777" w:rsidTr="00D06B19">
        <w:trPr>
          <w:trHeight w:val="269"/>
          <w:jc w:val="center"/>
        </w:trPr>
        <w:tc>
          <w:tcPr>
            <w:tcW w:w="10615" w:type="dxa"/>
            <w:gridSpan w:val="2"/>
            <w:shd w:val="clear" w:color="auto" w:fill="DBE5F1" w:themeFill="accent1" w:themeFillTint="33"/>
          </w:tcPr>
          <w:p w14:paraId="358A42D1" w14:textId="77777777" w:rsidR="00D06B19" w:rsidRPr="00C820A6" w:rsidRDefault="00D06B19" w:rsidP="00D41D83">
            <w:pPr>
              <w:rPr>
                <w:b/>
                <w:sz w:val="22"/>
                <w:szCs w:val="22"/>
              </w:rPr>
            </w:pPr>
            <w:r w:rsidRPr="000E1C90">
              <w:rPr>
                <w:sz w:val="22"/>
                <w:szCs w:val="22"/>
                <w:u w:val="single"/>
              </w:rPr>
              <w:t>System owne</w:t>
            </w:r>
            <w:r w:rsidRPr="00C820A6">
              <w:rPr>
                <w:sz w:val="22"/>
                <w:szCs w:val="22"/>
              </w:rPr>
              <w:t>r contact information:</w:t>
            </w:r>
          </w:p>
        </w:tc>
      </w:tr>
      <w:tr w:rsidR="00D06B19" w:rsidRPr="00C820A6" w14:paraId="5DD2FBFC" w14:textId="77777777" w:rsidTr="00D06B19">
        <w:trPr>
          <w:trHeight w:val="368"/>
          <w:jc w:val="center"/>
        </w:trPr>
        <w:tc>
          <w:tcPr>
            <w:tcW w:w="4956" w:type="dxa"/>
            <w:shd w:val="clear" w:color="auto" w:fill="auto"/>
          </w:tcPr>
          <w:p w14:paraId="5EA3F2A1" w14:textId="53EDC8ED" w:rsidR="00D06B19" w:rsidRPr="00C820A6" w:rsidRDefault="00D06B19" w:rsidP="00D41D83">
            <w:pPr>
              <w:rPr>
                <w:sz w:val="22"/>
                <w:szCs w:val="22"/>
              </w:rPr>
            </w:pPr>
            <w:r w:rsidRPr="00C820A6">
              <w:rPr>
                <w:sz w:val="22"/>
                <w:szCs w:val="22"/>
              </w:rPr>
              <w:t>Name:</w:t>
            </w:r>
          </w:p>
        </w:tc>
        <w:tc>
          <w:tcPr>
            <w:tcW w:w="5659" w:type="dxa"/>
            <w:shd w:val="clear" w:color="auto" w:fill="auto"/>
          </w:tcPr>
          <w:p w14:paraId="529FF6FC" w14:textId="77777777" w:rsidR="00D06B19" w:rsidRPr="00C820A6" w:rsidRDefault="00D06B19" w:rsidP="00D41D83">
            <w:pPr>
              <w:rPr>
                <w:sz w:val="22"/>
                <w:szCs w:val="22"/>
              </w:rPr>
            </w:pPr>
            <w:r w:rsidRPr="00C820A6">
              <w:rPr>
                <w:sz w:val="22"/>
                <w:szCs w:val="22"/>
              </w:rPr>
              <w:t>Title:</w:t>
            </w:r>
          </w:p>
        </w:tc>
      </w:tr>
      <w:tr w:rsidR="00D06B19" w:rsidRPr="00C820A6" w14:paraId="70ACFE28" w14:textId="77777777" w:rsidTr="00D06B19">
        <w:trPr>
          <w:trHeight w:val="350"/>
          <w:jc w:val="center"/>
        </w:trPr>
        <w:tc>
          <w:tcPr>
            <w:tcW w:w="4956" w:type="dxa"/>
            <w:shd w:val="clear" w:color="auto" w:fill="auto"/>
          </w:tcPr>
          <w:p w14:paraId="0219D59B"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342453BB" w14:textId="77777777" w:rsidR="00D06B19" w:rsidRPr="00C820A6" w:rsidRDefault="00D06B19" w:rsidP="00D41D83">
            <w:pPr>
              <w:rPr>
                <w:sz w:val="22"/>
                <w:szCs w:val="22"/>
              </w:rPr>
            </w:pPr>
            <w:r w:rsidRPr="00C820A6">
              <w:rPr>
                <w:sz w:val="22"/>
                <w:szCs w:val="22"/>
              </w:rPr>
              <w:t>Email:</w:t>
            </w:r>
          </w:p>
        </w:tc>
      </w:tr>
      <w:tr w:rsidR="00D06B19" w:rsidRPr="00C820A6" w14:paraId="7139F35A" w14:textId="77777777" w:rsidTr="00D06B19">
        <w:trPr>
          <w:trHeight w:val="269"/>
          <w:jc w:val="center"/>
        </w:trPr>
        <w:tc>
          <w:tcPr>
            <w:tcW w:w="10615" w:type="dxa"/>
            <w:gridSpan w:val="2"/>
            <w:shd w:val="clear" w:color="auto" w:fill="DBE5F1" w:themeFill="accent1" w:themeFillTint="33"/>
          </w:tcPr>
          <w:p w14:paraId="379F317A" w14:textId="442824A0" w:rsidR="00D06B19" w:rsidRPr="00C820A6" w:rsidRDefault="00D06B19" w:rsidP="00D41D83">
            <w:pPr>
              <w:rPr>
                <w:b/>
                <w:sz w:val="22"/>
                <w:szCs w:val="22"/>
              </w:rPr>
            </w:pPr>
            <w:r w:rsidRPr="000E1C90">
              <w:rPr>
                <w:sz w:val="22"/>
                <w:szCs w:val="22"/>
                <w:u w:val="single"/>
              </w:rPr>
              <w:t xml:space="preserve">Licensed </w:t>
            </w:r>
            <w:proofErr w:type="gramStart"/>
            <w:r w:rsidRPr="000E1C90">
              <w:rPr>
                <w:sz w:val="22"/>
                <w:szCs w:val="22"/>
                <w:u w:val="single"/>
              </w:rPr>
              <w:t>operator</w:t>
            </w:r>
            <w:proofErr w:type="gramEnd"/>
            <w:r w:rsidRPr="00C820A6">
              <w:rPr>
                <w:sz w:val="22"/>
                <w:szCs w:val="22"/>
              </w:rPr>
              <w:t xml:space="preserve"> contact information</w:t>
            </w:r>
            <w:r>
              <w:rPr>
                <w:sz w:val="22"/>
                <w:szCs w:val="22"/>
              </w:rPr>
              <w:t xml:space="preserve"> </w:t>
            </w:r>
          </w:p>
        </w:tc>
      </w:tr>
      <w:tr w:rsidR="00D06B19" w:rsidRPr="00C820A6" w14:paraId="12A93A80" w14:textId="77777777" w:rsidTr="00D06B19">
        <w:trPr>
          <w:trHeight w:val="350"/>
          <w:jc w:val="center"/>
        </w:trPr>
        <w:tc>
          <w:tcPr>
            <w:tcW w:w="4956" w:type="dxa"/>
            <w:shd w:val="clear" w:color="auto" w:fill="auto"/>
          </w:tcPr>
          <w:p w14:paraId="5739C253" w14:textId="77777777" w:rsidR="00D06B19" w:rsidRPr="00C820A6" w:rsidRDefault="00D06B19" w:rsidP="00D41D83">
            <w:pPr>
              <w:rPr>
                <w:sz w:val="22"/>
                <w:szCs w:val="22"/>
              </w:rPr>
            </w:pPr>
            <w:r w:rsidRPr="00C820A6">
              <w:rPr>
                <w:sz w:val="22"/>
                <w:szCs w:val="22"/>
              </w:rPr>
              <w:t>Name:</w:t>
            </w:r>
          </w:p>
        </w:tc>
        <w:tc>
          <w:tcPr>
            <w:tcW w:w="5659" w:type="dxa"/>
            <w:shd w:val="clear" w:color="auto" w:fill="auto"/>
          </w:tcPr>
          <w:p w14:paraId="5DE0C317" w14:textId="77777777" w:rsidR="00D06B19" w:rsidRPr="00C820A6" w:rsidRDefault="00D06B19" w:rsidP="00D41D83">
            <w:pPr>
              <w:rPr>
                <w:sz w:val="22"/>
                <w:szCs w:val="22"/>
              </w:rPr>
            </w:pPr>
            <w:r w:rsidRPr="00C820A6">
              <w:rPr>
                <w:sz w:val="22"/>
                <w:szCs w:val="22"/>
              </w:rPr>
              <w:t>Title:</w:t>
            </w:r>
          </w:p>
        </w:tc>
      </w:tr>
      <w:tr w:rsidR="00D06B19" w:rsidRPr="00C820A6" w14:paraId="32E56AA4" w14:textId="77777777" w:rsidTr="00D06B19">
        <w:trPr>
          <w:trHeight w:val="350"/>
          <w:jc w:val="center"/>
        </w:trPr>
        <w:tc>
          <w:tcPr>
            <w:tcW w:w="4956" w:type="dxa"/>
            <w:shd w:val="clear" w:color="auto" w:fill="auto"/>
          </w:tcPr>
          <w:p w14:paraId="0135FE9F"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0F75BD22" w14:textId="77777777" w:rsidR="00D06B19" w:rsidRPr="00C820A6" w:rsidRDefault="00D06B19" w:rsidP="00D41D83">
            <w:pPr>
              <w:rPr>
                <w:sz w:val="22"/>
                <w:szCs w:val="22"/>
              </w:rPr>
            </w:pPr>
            <w:r w:rsidRPr="00C820A6">
              <w:rPr>
                <w:sz w:val="22"/>
                <w:szCs w:val="22"/>
              </w:rPr>
              <w:t>Email:</w:t>
            </w:r>
          </w:p>
        </w:tc>
      </w:tr>
      <w:tr w:rsidR="00D06B19" w:rsidRPr="00C820A6" w14:paraId="31580662" w14:textId="77777777" w:rsidTr="00D06B19">
        <w:trPr>
          <w:trHeight w:val="350"/>
          <w:jc w:val="center"/>
        </w:trPr>
        <w:tc>
          <w:tcPr>
            <w:tcW w:w="4956" w:type="dxa"/>
            <w:shd w:val="clear" w:color="auto" w:fill="auto"/>
          </w:tcPr>
          <w:p w14:paraId="2638D7C7" w14:textId="77777777" w:rsidR="00D06B19" w:rsidRPr="00C820A6" w:rsidRDefault="00D06B19" w:rsidP="00D41D83">
            <w:pPr>
              <w:rPr>
                <w:sz w:val="22"/>
                <w:szCs w:val="22"/>
              </w:rPr>
            </w:pPr>
            <w:r w:rsidRPr="00C820A6">
              <w:rPr>
                <w:sz w:val="22"/>
                <w:szCs w:val="22"/>
              </w:rPr>
              <w:t>License (VSWS, T1, etc.):</w:t>
            </w:r>
          </w:p>
        </w:tc>
        <w:tc>
          <w:tcPr>
            <w:tcW w:w="5659" w:type="dxa"/>
            <w:shd w:val="clear" w:color="auto" w:fill="auto"/>
          </w:tcPr>
          <w:p w14:paraId="6DBAC658" w14:textId="77777777" w:rsidR="00D06B19" w:rsidRPr="00C820A6" w:rsidRDefault="00D06B19" w:rsidP="00D41D83">
            <w:pPr>
              <w:rPr>
                <w:sz w:val="22"/>
                <w:szCs w:val="22"/>
              </w:rPr>
            </w:pPr>
            <w:r w:rsidRPr="00C820A6">
              <w:rPr>
                <w:sz w:val="22"/>
                <w:szCs w:val="22"/>
              </w:rPr>
              <w:t>License Number:</w:t>
            </w:r>
          </w:p>
        </w:tc>
      </w:tr>
      <w:tr w:rsidR="00BD42D4" w:rsidRPr="00C820A6" w14:paraId="2EFE0DE1" w14:textId="77777777" w:rsidTr="00672BC7">
        <w:trPr>
          <w:trHeight w:val="269"/>
          <w:jc w:val="center"/>
        </w:trPr>
        <w:tc>
          <w:tcPr>
            <w:tcW w:w="10615" w:type="dxa"/>
            <w:gridSpan w:val="2"/>
            <w:shd w:val="clear" w:color="auto" w:fill="DBE5F1" w:themeFill="accent1" w:themeFillTint="33"/>
          </w:tcPr>
          <w:p w14:paraId="2496245F" w14:textId="7E912AEE" w:rsidR="00BD42D4" w:rsidRPr="00C820A6" w:rsidRDefault="00BD42D4" w:rsidP="00672BC7">
            <w:pPr>
              <w:rPr>
                <w:b/>
                <w:sz w:val="22"/>
                <w:szCs w:val="22"/>
              </w:rPr>
            </w:pPr>
            <w:r>
              <w:rPr>
                <w:sz w:val="22"/>
                <w:szCs w:val="22"/>
                <w:u w:val="single"/>
              </w:rPr>
              <w:t>Plan Preparer</w:t>
            </w:r>
            <w:r w:rsidRPr="00C820A6">
              <w:rPr>
                <w:sz w:val="22"/>
                <w:szCs w:val="22"/>
              </w:rPr>
              <w:t xml:space="preserve"> contact information:</w:t>
            </w:r>
          </w:p>
        </w:tc>
      </w:tr>
      <w:tr w:rsidR="00BD42D4" w:rsidRPr="00C820A6" w14:paraId="0D21524F" w14:textId="77777777" w:rsidTr="00672BC7">
        <w:trPr>
          <w:trHeight w:val="368"/>
          <w:jc w:val="center"/>
        </w:trPr>
        <w:tc>
          <w:tcPr>
            <w:tcW w:w="4956" w:type="dxa"/>
            <w:shd w:val="clear" w:color="auto" w:fill="auto"/>
          </w:tcPr>
          <w:p w14:paraId="63674182" w14:textId="77777777" w:rsidR="00BD42D4" w:rsidRPr="00C820A6" w:rsidRDefault="00BD42D4" w:rsidP="00672BC7">
            <w:pPr>
              <w:rPr>
                <w:sz w:val="22"/>
                <w:szCs w:val="22"/>
              </w:rPr>
            </w:pPr>
            <w:r w:rsidRPr="00C820A6">
              <w:rPr>
                <w:sz w:val="22"/>
                <w:szCs w:val="22"/>
              </w:rPr>
              <w:t>Name:</w:t>
            </w:r>
          </w:p>
        </w:tc>
        <w:tc>
          <w:tcPr>
            <w:tcW w:w="5659" w:type="dxa"/>
            <w:shd w:val="clear" w:color="auto" w:fill="auto"/>
          </w:tcPr>
          <w:p w14:paraId="0B491117" w14:textId="77777777" w:rsidR="00BD42D4" w:rsidRPr="00C820A6" w:rsidRDefault="00BD42D4" w:rsidP="00672BC7">
            <w:pPr>
              <w:rPr>
                <w:sz w:val="22"/>
                <w:szCs w:val="22"/>
              </w:rPr>
            </w:pPr>
            <w:r w:rsidRPr="00C820A6">
              <w:rPr>
                <w:sz w:val="22"/>
                <w:szCs w:val="22"/>
              </w:rPr>
              <w:t>Title:</w:t>
            </w:r>
          </w:p>
        </w:tc>
      </w:tr>
      <w:tr w:rsidR="00BD42D4" w:rsidRPr="00C820A6" w14:paraId="4B031057" w14:textId="77777777" w:rsidTr="00672BC7">
        <w:trPr>
          <w:trHeight w:val="350"/>
          <w:jc w:val="center"/>
        </w:trPr>
        <w:tc>
          <w:tcPr>
            <w:tcW w:w="4956" w:type="dxa"/>
            <w:shd w:val="clear" w:color="auto" w:fill="auto"/>
          </w:tcPr>
          <w:p w14:paraId="525F67F5" w14:textId="77777777" w:rsidR="00BD42D4" w:rsidRPr="00C820A6" w:rsidRDefault="00BD42D4" w:rsidP="00672BC7">
            <w:pPr>
              <w:rPr>
                <w:sz w:val="22"/>
                <w:szCs w:val="22"/>
              </w:rPr>
            </w:pPr>
            <w:r w:rsidRPr="00C820A6">
              <w:rPr>
                <w:sz w:val="22"/>
                <w:szCs w:val="22"/>
              </w:rPr>
              <w:t>Phone:</w:t>
            </w:r>
          </w:p>
        </w:tc>
        <w:tc>
          <w:tcPr>
            <w:tcW w:w="5659" w:type="dxa"/>
            <w:shd w:val="clear" w:color="auto" w:fill="auto"/>
          </w:tcPr>
          <w:p w14:paraId="3123F1E1" w14:textId="77777777" w:rsidR="00BD42D4" w:rsidRPr="00C820A6" w:rsidRDefault="00BD42D4" w:rsidP="00672BC7">
            <w:pPr>
              <w:rPr>
                <w:sz w:val="22"/>
                <w:szCs w:val="22"/>
              </w:rPr>
            </w:pPr>
            <w:r w:rsidRPr="00C820A6">
              <w:rPr>
                <w:sz w:val="22"/>
                <w:szCs w:val="22"/>
              </w:rPr>
              <w:t>Email:</w:t>
            </w:r>
          </w:p>
        </w:tc>
      </w:tr>
      <w:tr w:rsidR="00D06B19" w:rsidRPr="00C820A6" w14:paraId="3CCBD512" w14:textId="77777777" w:rsidTr="00D06B19">
        <w:trPr>
          <w:trHeight w:val="269"/>
          <w:jc w:val="center"/>
        </w:trPr>
        <w:tc>
          <w:tcPr>
            <w:tcW w:w="10615" w:type="dxa"/>
            <w:gridSpan w:val="2"/>
            <w:shd w:val="clear" w:color="auto" w:fill="DBE5F1" w:themeFill="accent1" w:themeFillTint="33"/>
          </w:tcPr>
          <w:p w14:paraId="18F9A8C2" w14:textId="709B04CC" w:rsidR="00D06B19" w:rsidRPr="00C820A6" w:rsidRDefault="008A0290" w:rsidP="00D41D83">
            <w:pPr>
              <w:rPr>
                <w:b/>
                <w:sz w:val="22"/>
                <w:szCs w:val="22"/>
              </w:rPr>
            </w:pPr>
            <w:r>
              <w:rPr>
                <w:sz w:val="22"/>
                <w:szCs w:val="22"/>
                <w:u w:val="single"/>
              </w:rPr>
              <w:t xml:space="preserve">Additional </w:t>
            </w:r>
            <w:r w:rsidR="00D06B19" w:rsidRPr="000E1C90">
              <w:rPr>
                <w:sz w:val="22"/>
                <w:szCs w:val="22"/>
                <w:u w:val="single"/>
              </w:rPr>
              <w:t>Licensed operator</w:t>
            </w:r>
            <w:r w:rsidR="00D06B19" w:rsidRPr="00C820A6">
              <w:rPr>
                <w:sz w:val="22"/>
                <w:szCs w:val="22"/>
              </w:rPr>
              <w:t xml:space="preserve"> </w:t>
            </w:r>
            <w:proofErr w:type="gramStart"/>
            <w:r w:rsidR="00D06B19" w:rsidRPr="00C820A6">
              <w:rPr>
                <w:sz w:val="22"/>
                <w:szCs w:val="22"/>
              </w:rPr>
              <w:t>contact</w:t>
            </w:r>
            <w:proofErr w:type="gramEnd"/>
            <w:r w:rsidR="00D06B19" w:rsidRPr="00C820A6">
              <w:rPr>
                <w:sz w:val="22"/>
                <w:szCs w:val="22"/>
              </w:rPr>
              <w:t xml:space="preserve"> information</w:t>
            </w:r>
            <w:r w:rsidR="00D06B19">
              <w:rPr>
                <w:sz w:val="22"/>
                <w:szCs w:val="22"/>
              </w:rPr>
              <w:t xml:space="preserve"> (</w:t>
            </w:r>
            <w:r w:rsidR="00D06B19" w:rsidRPr="00FF4E08">
              <w:rPr>
                <w:i/>
                <w:sz w:val="22"/>
                <w:szCs w:val="22"/>
              </w:rPr>
              <w:t>if applicable</w:t>
            </w:r>
            <w:r w:rsidR="00D06B19">
              <w:rPr>
                <w:sz w:val="22"/>
                <w:szCs w:val="22"/>
              </w:rPr>
              <w:t>)</w:t>
            </w:r>
          </w:p>
        </w:tc>
      </w:tr>
      <w:tr w:rsidR="00D06B19" w:rsidRPr="00C820A6" w14:paraId="287CA4A1" w14:textId="77777777" w:rsidTr="00D06B19">
        <w:trPr>
          <w:trHeight w:val="422"/>
          <w:jc w:val="center"/>
        </w:trPr>
        <w:tc>
          <w:tcPr>
            <w:tcW w:w="4956" w:type="dxa"/>
            <w:shd w:val="clear" w:color="auto" w:fill="auto"/>
          </w:tcPr>
          <w:p w14:paraId="72B9EF06" w14:textId="77777777" w:rsidR="00D06B19" w:rsidRPr="00C820A6" w:rsidRDefault="00D06B19" w:rsidP="00D41D83">
            <w:pPr>
              <w:rPr>
                <w:sz w:val="22"/>
                <w:szCs w:val="22"/>
              </w:rPr>
            </w:pPr>
            <w:r w:rsidRPr="00C820A6">
              <w:rPr>
                <w:sz w:val="22"/>
                <w:szCs w:val="22"/>
              </w:rPr>
              <w:t>Name:</w:t>
            </w:r>
          </w:p>
        </w:tc>
        <w:tc>
          <w:tcPr>
            <w:tcW w:w="5659" w:type="dxa"/>
            <w:shd w:val="clear" w:color="auto" w:fill="auto"/>
          </w:tcPr>
          <w:p w14:paraId="6213B110" w14:textId="77777777" w:rsidR="00D06B19" w:rsidRPr="00C820A6" w:rsidRDefault="00D06B19" w:rsidP="00D41D83">
            <w:pPr>
              <w:rPr>
                <w:sz w:val="22"/>
                <w:szCs w:val="22"/>
              </w:rPr>
            </w:pPr>
            <w:r w:rsidRPr="00C820A6">
              <w:rPr>
                <w:sz w:val="22"/>
                <w:szCs w:val="22"/>
              </w:rPr>
              <w:t>Title:</w:t>
            </w:r>
          </w:p>
        </w:tc>
      </w:tr>
      <w:tr w:rsidR="00D06B19" w:rsidRPr="00C820A6" w14:paraId="4F87B3BF" w14:textId="77777777" w:rsidTr="00D06B19">
        <w:trPr>
          <w:trHeight w:val="350"/>
          <w:jc w:val="center"/>
        </w:trPr>
        <w:tc>
          <w:tcPr>
            <w:tcW w:w="4956" w:type="dxa"/>
            <w:shd w:val="clear" w:color="auto" w:fill="auto"/>
          </w:tcPr>
          <w:p w14:paraId="50C48AF4"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1F13A402" w14:textId="77777777" w:rsidR="00D06B19" w:rsidRPr="00C820A6" w:rsidRDefault="00D06B19" w:rsidP="00D41D83">
            <w:pPr>
              <w:rPr>
                <w:sz w:val="22"/>
                <w:szCs w:val="22"/>
              </w:rPr>
            </w:pPr>
            <w:r w:rsidRPr="00C820A6">
              <w:rPr>
                <w:sz w:val="22"/>
                <w:szCs w:val="22"/>
              </w:rPr>
              <w:t>Email:</w:t>
            </w:r>
          </w:p>
        </w:tc>
      </w:tr>
      <w:tr w:rsidR="00D06B19" w:rsidRPr="00C820A6" w14:paraId="52F7A5FB" w14:textId="77777777" w:rsidTr="00D06B19">
        <w:trPr>
          <w:trHeight w:val="350"/>
          <w:jc w:val="center"/>
        </w:trPr>
        <w:tc>
          <w:tcPr>
            <w:tcW w:w="4956" w:type="dxa"/>
            <w:shd w:val="clear" w:color="auto" w:fill="auto"/>
          </w:tcPr>
          <w:p w14:paraId="24078A1E" w14:textId="77777777" w:rsidR="00D06B19" w:rsidRPr="00C820A6" w:rsidRDefault="00D06B19" w:rsidP="00D41D83">
            <w:pPr>
              <w:rPr>
                <w:sz w:val="22"/>
                <w:szCs w:val="22"/>
              </w:rPr>
            </w:pPr>
            <w:r w:rsidRPr="00C820A6">
              <w:rPr>
                <w:sz w:val="22"/>
                <w:szCs w:val="22"/>
              </w:rPr>
              <w:t>License (VSWS, T1, etc.):</w:t>
            </w:r>
          </w:p>
        </w:tc>
        <w:tc>
          <w:tcPr>
            <w:tcW w:w="5659" w:type="dxa"/>
            <w:shd w:val="clear" w:color="auto" w:fill="auto"/>
          </w:tcPr>
          <w:p w14:paraId="504A71AC" w14:textId="77777777" w:rsidR="00D06B19" w:rsidRPr="00C820A6" w:rsidRDefault="00D06B19" w:rsidP="00D41D83">
            <w:pPr>
              <w:rPr>
                <w:sz w:val="22"/>
                <w:szCs w:val="22"/>
              </w:rPr>
            </w:pPr>
            <w:r w:rsidRPr="00C820A6">
              <w:rPr>
                <w:sz w:val="22"/>
                <w:szCs w:val="22"/>
              </w:rPr>
              <w:t>License Number:</w:t>
            </w:r>
          </w:p>
        </w:tc>
      </w:tr>
    </w:tbl>
    <w:p w14:paraId="2C79FC23" w14:textId="11745D1A" w:rsidR="001220F6" w:rsidRDefault="001220F6">
      <w:pPr>
        <w:rPr>
          <w:szCs w:val="24"/>
        </w:rPr>
      </w:pPr>
    </w:p>
    <w:p w14:paraId="38247388" w14:textId="7F3B5780" w:rsidR="00D06B19" w:rsidRDefault="00D06B19">
      <w:pPr>
        <w:rPr>
          <w:szCs w:val="24"/>
        </w:rPr>
      </w:pPr>
    </w:p>
    <w:p w14:paraId="2298BC98" w14:textId="77777777" w:rsidR="00D06B19" w:rsidRDefault="00D06B19">
      <w:pPr>
        <w:rPr>
          <w:szCs w:val="24"/>
        </w:rPr>
      </w:pPr>
    </w:p>
    <w:p w14:paraId="3BD2DA1E" w14:textId="77777777" w:rsidR="00227352" w:rsidRDefault="00227352">
      <w:pPr>
        <w:rPr>
          <w:szCs w:val="24"/>
        </w:rPr>
      </w:pPr>
    </w:p>
    <w:p w14:paraId="62CD3DD4" w14:textId="76C9CFA5" w:rsidR="00BC1868" w:rsidRDefault="00BC1868">
      <w:pPr>
        <w:rPr>
          <w:szCs w:val="24"/>
        </w:rPr>
      </w:pPr>
    </w:p>
    <w:p w14:paraId="2EC05307" w14:textId="1EB6B8B9" w:rsidR="00EE49D8" w:rsidRDefault="00EE49D8">
      <w:pPr>
        <w:rPr>
          <w:sz w:val="24"/>
          <w:szCs w:val="24"/>
          <w:vertAlign w:val="superscript"/>
        </w:rPr>
      </w:pPr>
    </w:p>
    <w:p w14:paraId="62D95F81" w14:textId="4831D0F2" w:rsidR="00EE49D8" w:rsidRDefault="00EE49D8">
      <w:pPr>
        <w:rPr>
          <w:sz w:val="24"/>
          <w:szCs w:val="24"/>
          <w:vertAlign w:val="superscript"/>
        </w:rPr>
      </w:pPr>
    </w:p>
    <w:p w14:paraId="1CCB8481" w14:textId="46A70D1F" w:rsidR="00EE49D8" w:rsidRDefault="00EE49D8">
      <w:pPr>
        <w:rPr>
          <w:sz w:val="24"/>
          <w:szCs w:val="24"/>
          <w:vertAlign w:val="superscript"/>
        </w:rPr>
      </w:pPr>
    </w:p>
    <w:p w14:paraId="11AF4A50" w14:textId="0CC28FB2" w:rsidR="00EE49D8" w:rsidRDefault="00EE49D8">
      <w:pPr>
        <w:rPr>
          <w:sz w:val="24"/>
          <w:szCs w:val="24"/>
          <w:vertAlign w:val="superscript"/>
        </w:rPr>
      </w:pPr>
    </w:p>
    <w:p w14:paraId="1F0F4EB9" w14:textId="294BC562" w:rsidR="00EE49D8" w:rsidRDefault="00EE49D8">
      <w:pPr>
        <w:rPr>
          <w:sz w:val="24"/>
          <w:szCs w:val="24"/>
          <w:vertAlign w:val="superscript"/>
        </w:rPr>
      </w:pPr>
    </w:p>
    <w:p w14:paraId="5AE00097" w14:textId="5E837F57" w:rsidR="00EE49D8" w:rsidRDefault="00EE49D8">
      <w:pPr>
        <w:rPr>
          <w:sz w:val="24"/>
          <w:szCs w:val="24"/>
          <w:vertAlign w:val="superscript"/>
        </w:rPr>
      </w:pPr>
    </w:p>
    <w:p w14:paraId="75B90851" w14:textId="5680F1DA" w:rsidR="00EE49D8" w:rsidRDefault="00EE49D8">
      <w:pPr>
        <w:rPr>
          <w:sz w:val="24"/>
          <w:szCs w:val="24"/>
          <w:vertAlign w:val="superscript"/>
        </w:rPr>
      </w:pPr>
    </w:p>
    <w:p w14:paraId="3D02E49C" w14:textId="330908BE" w:rsidR="00EE49D8" w:rsidRDefault="00EE49D8">
      <w:pPr>
        <w:rPr>
          <w:sz w:val="24"/>
          <w:szCs w:val="24"/>
          <w:vertAlign w:val="superscript"/>
        </w:rPr>
      </w:pPr>
    </w:p>
    <w:p w14:paraId="7CA13337" w14:textId="4F36CF26" w:rsidR="00EE49D8" w:rsidRDefault="00EE49D8">
      <w:pPr>
        <w:rPr>
          <w:sz w:val="24"/>
          <w:szCs w:val="24"/>
          <w:vertAlign w:val="superscript"/>
        </w:rPr>
      </w:pPr>
    </w:p>
    <w:p w14:paraId="04B5BC8D" w14:textId="77777777" w:rsidR="00EE49D8" w:rsidRPr="00721A07" w:rsidRDefault="00EE49D8">
      <w:pPr>
        <w:rPr>
          <w:sz w:val="24"/>
          <w:szCs w:val="24"/>
          <w:vertAlign w:val="superscript"/>
        </w:rPr>
        <w:sectPr w:rsidR="00EE49D8" w:rsidRPr="00721A07" w:rsidSect="00BA555B">
          <w:headerReference w:type="default" r:id="rId8"/>
          <w:footerReference w:type="even" r:id="rId9"/>
          <w:footerReference w:type="default" r:id="rId10"/>
          <w:pgSz w:w="12240" w:h="15840" w:code="1"/>
          <w:pgMar w:top="1440" w:right="1152" w:bottom="540" w:left="1152" w:header="720" w:footer="720" w:gutter="0"/>
          <w:cols w:space="720"/>
        </w:sectPr>
      </w:pPr>
    </w:p>
    <w:tbl>
      <w:tblPr>
        <w:tblpPr w:leftFromText="180" w:rightFromText="180" w:vertAnchor="text" w:horzAnchor="margin" w:tblpX="-95" w:tblpY="42"/>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865"/>
        <w:gridCol w:w="2970"/>
        <w:gridCol w:w="2970"/>
        <w:gridCol w:w="4775"/>
      </w:tblGrid>
      <w:tr w:rsidR="001772F0" w:rsidRPr="001772F0" w14:paraId="79C5DA44" w14:textId="77777777" w:rsidTr="001772F0">
        <w:trPr>
          <w:trHeight w:val="236"/>
        </w:trPr>
        <w:tc>
          <w:tcPr>
            <w:tcW w:w="145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1932FC" w14:textId="77777777" w:rsidR="001772F0" w:rsidRPr="001772F0" w:rsidRDefault="001772F0" w:rsidP="001772F0">
            <w:pPr>
              <w:rPr>
                <w:i/>
                <w:sz w:val="22"/>
                <w:szCs w:val="22"/>
              </w:rPr>
            </w:pPr>
            <w:r w:rsidRPr="001772F0">
              <w:rPr>
                <w:b/>
                <w:sz w:val="22"/>
                <w:szCs w:val="22"/>
              </w:rPr>
              <w:lastRenderedPageBreak/>
              <w:t xml:space="preserve">2.b List of Sources and Treatment Facilities </w:t>
            </w:r>
            <w:r w:rsidRPr="001772F0">
              <w:rPr>
                <w:i/>
                <w:sz w:val="22"/>
                <w:szCs w:val="22"/>
              </w:rPr>
              <w:t>Add additional rows and information as necessary</w:t>
            </w:r>
          </w:p>
        </w:tc>
      </w:tr>
      <w:tr w:rsidR="001772F0" w:rsidRPr="001772F0" w14:paraId="7BCBA699" w14:textId="77777777" w:rsidTr="001772F0">
        <w:trPr>
          <w:trHeight w:val="236"/>
        </w:trPr>
        <w:tc>
          <w:tcPr>
            <w:tcW w:w="3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53521F" w14:textId="77777777" w:rsidR="001772F0" w:rsidRPr="001772F0" w:rsidRDefault="001772F0" w:rsidP="001772F0">
            <w:pPr>
              <w:jc w:val="center"/>
              <w:rPr>
                <w:sz w:val="22"/>
                <w:szCs w:val="22"/>
              </w:rPr>
            </w:pPr>
            <w:r w:rsidRPr="001772F0">
              <w:rPr>
                <w:sz w:val="22"/>
                <w:szCs w:val="22"/>
              </w:rPr>
              <w:t>Treatment Facility/ID# (TP)</w:t>
            </w:r>
            <w:r w:rsidRPr="001772F0">
              <w:rPr>
                <w:sz w:val="22"/>
                <w:szCs w:val="22"/>
                <w:vertAlign w:val="superscript"/>
              </w:rPr>
              <w:t>a</w:t>
            </w:r>
          </w:p>
        </w:tc>
        <w:tc>
          <w:tcPr>
            <w:tcW w:w="59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5824CFF" w14:textId="77777777" w:rsidR="001772F0" w:rsidRPr="001772F0" w:rsidRDefault="001772F0" w:rsidP="001772F0">
            <w:pPr>
              <w:jc w:val="center"/>
              <w:rPr>
                <w:sz w:val="22"/>
                <w:szCs w:val="22"/>
              </w:rPr>
            </w:pPr>
            <w:r w:rsidRPr="001772F0">
              <w:rPr>
                <w:sz w:val="22"/>
                <w:szCs w:val="22"/>
              </w:rPr>
              <w:t>Supplying Source(s)/</w:t>
            </w:r>
            <w:proofErr w:type="gramStart"/>
            <w:r w:rsidRPr="001772F0">
              <w:rPr>
                <w:sz w:val="22"/>
                <w:szCs w:val="22"/>
              </w:rPr>
              <w:t>ID# (</w:t>
            </w:r>
            <w:proofErr w:type="gramEnd"/>
            <w:r w:rsidRPr="001772F0">
              <w:rPr>
                <w:sz w:val="22"/>
                <w:szCs w:val="22"/>
              </w:rPr>
              <w:t xml:space="preserve">WL, </w:t>
            </w:r>
            <w:proofErr w:type="gramStart"/>
            <w:r w:rsidRPr="001772F0">
              <w:rPr>
                <w:sz w:val="22"/>
                <w:szCs w:val="22"/>
              </w:rPr>
              <w:t>IN)</w:t>
            </w:r>
            <w:r w:rsidRPr="001772F0">
              <w:rPr>
                <w:sz w:val="22"/>
                <w:szCs w:val="22"/>
                <w:vertAlign w:val="superscript"/>
              </w:rPr>
              <w:t>a</w:t>
            </w:r>
            <w:proofErr w:type="gramEnd"/>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D0B564" w14:textId="77777777" w:rsidR="001772F0" w:rsidRPr="001772F0" w:rsidRDefault="001772F0" w:rsidP="001772F0">
            <w:pPr>
              <w:jc w:val="center"/>
              <w:rPr>
                <w:sz w:val="22"/>
                <w:szCs w:val="22"/>
                <w:vertAlign w:val="superscript"/>
              </w:rPr>
            </w:pPr>
            <w:r w:rsidRPr="001772F0">
              <w:rPr>
                <w:sz w:val="22"/>
                <w:szCs w:val="22"/>
              </w:rPr>
              <w:t xml:space="preserve">Corrosion Control </w:t>
            </w:r>
            <w:proofErr w:type="spellStart"/>
            <w:r w:rsidRPr="001772F0">
              <w:rPr>
                <w:sz w:val="22"/>
                <w:szCs w:val="22"/>
              </w:rPr>
              <w:t>Used</w:t>
            </w:r>
            <w:r w:rsidRPr="001772F0">
              <w:rPr>
                <w:sz w:val="22"/>
                <w:szCs w:val="22"/>
                <w:vertAlign w:val="superscript"/>
              </w:rPr>
              <w:t>c</w:t>
            </w:r>
            <w:proofErr w:type="spellEnd"/>
          </w:p>
        </w:tc>
      </w:tr>
      <w:tr w:rsidR="001772F0" w:rsidRPr="001772F0" w14:paraId="2508EE24" w14:textId="77777777" w:rsidTr="001772F0">
        <w:trPr>
          <w:trHeight w:val="1982"/>
        </w:trPr>
        <w:tc>
          <w:tcPr>
            <w:tcW w:w="3865" w:type="dxa"/>
            <w:tcBorders>
              <w:top w:val="single" w:sz="4" w:space="0" w:color="auto"/>
              <w:left w:val="single" w:sz="4" w:space="0" w:color="auto"/>
              <w:bottom w:val="single" w:sz="4" w:space="0" w:color="auto"/>
              <w:right w:val="single" w:sz="4" w:space="0" w:color="auto"/>
            </w:tcBorders>
            <w:hideMark/>
          </w:tcPr>
          <w:p w14:paraId="4EC343A7" w14:textId="3C88547A" w:rsidR="001772F0" w:rsidRPr="001772F0" w:rsidRDefault="001772F0" w:rsidP="001772F0">
            <w:pPr>
              <w:spacing w:line="276" w:lineRule="auto"/>
              <w:rPr>
                <w:sz w:val="22"/>
                <w:szCs w:val="22"/>
              </w:rPr>
            </w:pPr>
            <w:r w:rsidRPr="001772F0">
              <w:rPr>
                <w:sz w:val="22"/>
                <w:szCs w:val="22"/>
              </w:rPr>
              <w:t xml:space="preserve">TP _ _ _ _ _ _ _   </w:t>
            </w:r>
          </w:p>
          <w:p w14:paraId="3407321D" w14:textId="77777777" w:rsidR="001772F0" w:rsidRPr="001772F0" w:rsidRDefault="001772F0" w:rsidP="001772F0">
            <w:pPr>
              <w:rPr>
                <w:sz w:val="22"/>
                <w:szCs w:val="22"/>
              </w:rPr>
            </w:pPr>
            <w:r w:rsidRPr="001772F0">
              <w:rPr>
                <w:sz w:val="22"/>
                <w:szCs w:val="22"/>
              </w:rPr>
              <w:t xml:space="preserve">    </w:t>
            </w:r>
            <w:sdt>
              <w:sdtPr>
                <w:rPr>
                  <w:sz w:val="22"/>
                  <w:szCs w:val="22"/>
                </w:rPr>
                <w:id w:val="-155946563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205753833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131A5137" w14:textId="77777777" w:rsidR="001772F0" w:rsidRPr="001772F0" w:rsidRDefault="001772F0" w:rsidP="001772F0">
            <w:pPr>
              <w:rPr>
                <w:sz w:val="22"/>
                <w:szCs w:val="22"/>
              </w:rPr>
            </w:pPr>
            <w:r w:rsidRPr="001772F0">
              <w:rPr>
                <w:sz w:val="22"/>
                <w:szCs w:val="22"/>
              </w:rPr>
              <w:t xml:space="preserve">    </w:t>
            </w:r>
            <w:sdt>
              <w:sdtPr>
                <w:rPr>
                  <w:sz w:val="22"/>
                  <w:szCs w:val="22"/>
                </w:rPr>
                <w:id w:val="-141130648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p w14:paraId="73AA53D0" w14:textId="77777777" w:rsidR="001772F0" w:rsidRPr="001772F0" w:rsidRDefault="001772F0" w:rsidP="001772F0">
            <w:pPr>
              <w:ind w:left="720" w:hanging="127"/>
              <w:rPr>
                <w:i/>
                <w:sz w:val="22"/>
                <w:szCs w:val="22"/>
              </w:rPr>
            </w:pPr>
            <w:r w:rsidRPr="001772F0">
              <w:rPr>
                <w:sz w:val="22"/>
                <w:szCs w:val="22"/>
              </w:rPr>
              <w:t xml:space="preserve">  </w:t>
            </w:r>
            <w:sdt>
              <w:sdtPr>
                <w:rPr>
                  <w:sz w:val="22"/>
                  <w:szCs w:val="22"/>
                </w:rPr>
                <w:id w:val="-169484458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No </w:t>
            </w:r>
            <w:proofErr w:type="spellStart"/>
            <w:r w:rsidRPr="001772F0">
              <w:rPr>
                <w:sz w:val="22"/>
                <w:szCs w:val="22"/>
              </w:rPr>
              <w:t>Treatment</w:t>
            </w:r>
            <w:r w:rsidRPr="001772F0">
              <w:rPr>
                <w:sz w:val="22"/>
                <w:szCs w:val="22"/>
                <w:vertAlign w:val="superscript"/>
              </w:rPr>
              <w:t>b</w:t>
            </w:r>
            <w:proofErr w:type="spellEnd"/>
            <w:r w:rsidRPr="001772F0">
              <w:rPr>
                <w:sz w:val="22"/>
                <w:szCs w:val="22"/>
                <w:vertAlign w:val="superscript"/>
              </w:rPr>
              <w:t xml:space="preserve"> </w:t>
            </w:r>
            <w:r w:rsidRPr="001772F0">
              <w:rPr>
                <w:sz w:val="22"/>
                <w:szCs w:val="22"/>
              </w:rPr>
              <w:t xml:space="preserve">CH _ _ _ _ _ _ _ </w:t>
            </w:r>
            <w:r w:rsidRPr="001772F0">
              <w:rPr>
                <w:i/>
                <w:sz w:val="22"/>
                <w:szCs w:val="22"/>
              </w:rPr>
              <w:t xml:space="preserve"> </w:t>
            </w:r>
          </w:p>
          <w:p w14:paraId="685E528A" w14:textId="77777777" w:rsidR="001772F0" w:rsidRPr="001772F0" w:rsidRDefault="001772F0" w:rsidP="001772F0">
            <w:pPr>
              <w:ind w:left="720"/>
              <w:rPr>
                <w:sz w:val="22"/>
                <w:szCs w:val="22"/>
              </w:rPr>
            </w:pPr>
            <w:r w:rsidRPr="001772F0">
              <w:rPr>
                <w:sz w:val="22"/>
                <w:szCs w:val="22"/>
              </w:rPr>
              <w:t xml:space="preserve">        </w:t>
            </w:r>
            <w:sdt>
              <w:sdtPr>
                <w:rPr>
                  <w:sz w:val="22"/>
                  <w:szCs w:val="22"/>
                </w:rPr>
                <w:id w:val="-98307751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95286438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05915B44" w14:textId="09994087" w:rsidR="001772F0" w:rsidRPr="001772F0" w:rsidRDefault="001772F0" w:rsidP="001772F0">
            <w:pPr>
              <w:ind w:left="720"/>
              <w:rPr>
                <w:sz w:val="22"/>
                <w:szCs w:val="22"/>
              </w:rPr>
            </w:pPr>
            <w:r w:rsidRPr="001772F0">
              <w:rPr>
                <w:sz w:val="22"/>
                <w:szCs w:val="22"/>
              </w:rPr>
              <w:t xml:space="preserve">        </w:t>
            </w:r>
            <w:sdt>
              <w:sdtPr>
                <w:rPr>
                  <w:sz w:val="22"/>
                  <w:szCs w:val="22"/>
                </w:rPr>
                <w:id w:val="61919115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single" w:sz="4" w:space="0" w:color="auto"/>
              <w:bottom w:val="single" w:sz="4" w:space="0" w:color="auto"/>
              <w:right w:val="nil"/>
            </w:tcBorders>
            <w:hideMark/>
          </w:tcPr>
          <w:p w14:paraId="3466FF18"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6E5508D1" w14:textId="77777777" w:rsidR="001772F0" w:rsidRPr="001772F0" w:rsidRDefault="001772F0" w:rsidP="001772F0">
            <w:pPr>
              <w:rPr>
                <w:sz w:val="22"/>
                <w:szCs w:val="22"/>
              </w:rPr>
            </w:pPr>
            <w:r w:rsidRPr="001772F0">
              <w:rPr>
                <w:sz w:val="22"/>
                <w:szCs w:val="22"/>
              </w:rPr>
              <w:t xml:space="preserve">    </w:t>
            </w:r>
            <w:sdt>
              <w:sdtPr>
                <w:rPr>
                  <w:sz w:val="22"/>
                  <w:szCs w:val="22"/>
                </w:rPr>
                <w:id w:val="-53388513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93836505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4F40369B" w14:textId="77777777" w:rsidR="001772F0" w:rsidRPr="001772F0" w:rsidRDefault="001772F0" w:rsidP="001772F0">
            <w:pPr>
              <w:rPr>
                <w:sz w:val="22"/>
                <w:szCs w:val="22"/>
              </w:rPr>
            </w:pPr>
            <w:r w:rsidRPr="001772F0">
              <w:rPr>
                <w:sz w:val="22"/>
                <w:szCs w:val="22"/>
              </w:rPr>
              <w:t xml:space="preserve">    </w:t>
            </w:r>
            <w:sdt>
              <w:sdtPr>
                <w:rPr>
                  <w:sz w:val="22"/>
                  <w:szCs w:val="22"/>
                </w:rPr>
                <w:id w:val="-1187211791"/>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6D7BBBBC" w14:textId="77777777" w:rsidR="001772F0" w:rsidRPr="001772F0" w:rsidRDefault="001772F0" w:rsidP="001772F0">
            <w:pPr>
              <w:rPr>
                <w:b/>
                <w:sz w:val="18"/>
                <w:szCs w:val="22"/>
              </w:rPr>
            </w:pPr>
            <w:r w:rsidRPr="001772F0">
              <w:rPr>
                <w:sz w:val="18"/>
                <w:szCs w:val="22"/>
              </w:rPr>
              <w:t xml:space="preserve">    </w:t>
            </w:r>
          </w:p>
          <w:p w14:paraId="3EDE1CEC"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6A086CDD" w14:textId="77777777" w:rsidR="001772F0" w:rsidRPr="001772F0" w:rsidRDefault="001772F0" w:rsidP="001772F0">
            <w:pPr>
              <w:rPr>
                <w:sz w:val="22"/>
                <w:szCs w:val="22"/>
              </w:rPr>
            </w:pPr>
            <w:r w:rsidRPr="001772F0">
              <w:rPr>
                <w:sz w:val="22"/>
                <w:szCs w:val="22"/>
              </w:rPr>
              <w:t xml:space="preserve">    </w:t>
            </w:r>
            <w:sdt>
              <w:sdtPr>
                <w:rPr>
                  <w:sz w:val="22"/>
                  <w:szCs w:val="22"/>
                </w:rPr>
                <w:id w:val="-203456665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5282983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60454009" w14:textId="77777777" w:rsidR="001772F0" w:rsidRPr="001772F0" w:rsidRDefault="001772F0" w:rsidP="001772F0">
            <w:pPr>
              <w:rPr>
                <w:sz w:val="22"/>
                <w:szCs w:val="22"/>
              </w:rPr>
            </w:pPr>
            <w:r w:rsidRPr="001772F0">
              <w:rPr>
                <w:sz w:val="22"/>
                <w:szCs w:val="22"/>
              </w:rPr>
              <w:t xml:space="preserve">    </w:t>
            </w:r>
            <w:sdt>
              <w:sdtPr>
                <w:rPr>
                  <w:sz w:val="22"/>
                  <w:szCs w:val="22"/>
                </w:rPr>
                <w:id w:val="478118676"/>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nil"/>
              <w:bottom w:val="single" w:sz="4" w:space="0" w:color="auto"/>
              <w:right w:val="single" w:sz="4" w:space="0" w:color="auto"/>
            </w:tcBorders>
            <w:hideMark/>
          </w:tcPr>
          <w:p w14:paraId="5BB68CBC"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0541DE9E" w14:textId="77777777" w:rsidR="001772F0" w:rsidRPr="001772F0" w:rsidRDefault="001772F0" w:rsidP="001772F0">
            <w:pPr>
              <w:rPr>
                <w:sz w:val="22"/>
                <w:szCs w:val="22"/>
              </w:rPr>
            </w:pPr>
            <w:r w:rsidRPr="001772F0">
              <w:rPr>
                <w:sz w:val="22"/>
                <w:szCs w:val="22"/>
              </w:rPr>
              <w:t xml:space="preserve">    </w:t>
            </w:r>
            <w:sdt>
              <w:sdtPr>
                <w:rPr>
                  <w:sz w:val="22"/>
                  <w:szCs w:val="22"/>
                </w:rPr>
                <w:id w:val="-140344280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57837346"/>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4B061077" w14:textId="77777777" w:rsidR="001772F0" w:rsidRPr="001772F0" w:rsidRDefault="001772F0" w:rsidP="001772F0">
            <w:pPr>
              <w:rPr>
                <w:sz w:val="22"/>
                <w:szCs w:val="22"/>
              </w:rPr>
            </w:pPr>
            <w:r w:rsidRPr="001772F0">
              <w:rPr>
                <w:sz w:val="22"/>
                <w:szCs w:val="22"/>
              </w:rPr>
              <w:t xml:space="preserve">    </w:t>
            </w:r>
            <w:sdt>
              <w:sdtPr>
                <w:rPr>
                  <w:sz w:val="22"/>
                  <w:szCs w:val="22"/>
                </w:rPr>
                <w:id w:val="19890757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42B2807E" w14:textId="77777777" w:rsidR="001772F0" w:rsidRPr="001772F0" w:rsidRDefault="001772F0" w:rsidP="001772F0">
            <w:pPr>
              <w:rPr>
                <w:sz w:val="18"/>
                <w:szCs w:val="22"/>
              </w:rPr>
            </w:pPr>
            <w:r w:rsidRPr="001772F0">
              <w:rPr>
                <w:sz w:val="18"/>
                <w:szCs w:val="22"/>
              </w:rPr>
              <w:t xml:space="preserve">    </w:t>
            </w:r>
          </w:p>
          <w:p w14:paraId="54F844C1"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537277EE" w14:textId="77777777" w:rsidR="001772F0" w:rsidRPr="001772F0" w:rsidRDefault="001772F0" w:rsidP="001772F0">
            <w:pPr>
              <w:rPr>
                <w:sz w:val="22"/>
                <w:szCs w:val="22"/>
              </w:rPr>
            </w:pPr>
            <w:r w:rsidRPr="001772F0">
              <w:rPr>
                <w:sz w:val="22"/>
                <w:szCs w:val="22"/>
              </w:rPr>
              <w:t xml:space="preserve">    </w:t>
            </w:r>
            <w:sdt>
              <w:sdtPr>
                <w:rPr>
                  <w:sz w:val="22"/>
                  <w:szCs w:val="22"/>
                </w:rPr>
                <w:id w:val="57332873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05127781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696FBACD" w14:textId="77777777" w:rsidR="001772F0" w:rsidRPr="001772F0" w:rsidRDefault="001772F0" w:rsidP="001772F0">
            <w:pPr>
              <w:rPr>
                <w:sz w:val="22"/>
                <w:szCs w:val="22"/>
              </w:rPr>
            </w:pPr>
            <w:r w:rsidRPr="001772F0">
              <w:rPr>
                <w:sz w:val="22"/>
                <w:szCs w:val="22"/>
              </w:rPr>
              <w:t xml:space="preserve">    </w:t>
            </w:r>
            <w:sdt>
              <w:sdtPr>
                <w:rPr>
                  <w:sz w:val="22"/>
                  <w:szCs w:val="22"/>
                </w:rPr>
                <w:id w:val="342442002"/>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4775" w:type="dxa"/>
            <w:tcBorders>
              <w:top w:val="single" w:sz="4" w:space="0" w:color="auto"/>
              <w:left w:val="single" w:sz="4" w:space="0" w:color="auto"/>
              <w:bottom w:val="single" w:sz="4" w:space="0" w:color="auto"/>
              <w:right w:val="single" w:sz="4" w:space="0" w:color="auto"/>
            </w:tcBorders>
            <w:hideMark/>
          </w:tcPr>
          <w:p w14:paraId="7E5E4667" w14:textId="77777777" w:rsidR="001772F0" w:rsidRPr="001772F0" w:rsidRDefault="00A91890" w:rsidP="001772F0">
            <w:pPr>
              <w:rPr>
                <w:rFonts w:eastAsia="MS Gothic"/>
                <w:sz w:val="22"/>
                <w:szCs w:val="22"/>
              </w:rPr>
            </w:pPr>
            <w:sdt>
              <w:sdtPr>
                <w:rPr>
                  <w:rFonts w:ascii="Segoe UI Symbol" w:hAnsi="Segoe UI Symbol" w:cs="Segoe UI Symbol"/>
                  <w:sz w:val="22"/>
                  <w:szCs w:val="22"/>
                </w:rPr>
                <w:id w:val="1972630927"/>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01BFC7E5" w14:textId="31F92EAA" w:rsidR="001772F0" w:rsidRPr="001772F0" w:rsidRDefault="00A91890" w:rsidP="001772F0">
            <w:pPr>
              <w:ind w:left="421"/>
              <w:rPr>
                <w:rFonts w:eastAsia="MS Gothic"/>
                <w:sz w:val="22"/>
                <w:szCs w:val="22"/>
              </w:rPr>
            </w:pPr>
            <w:sdt>
              <w:sdtPr>
                <w:rPr>
                  <w:rFonts w:ascii="Segoe UI Symbol" w:eastAsia="MS Gothic" w:hAnsi="Segoe UI Symbol" w:cs="Segoe UI Symbol"/>
                  <w:sz w:val="22"/>
                  <w:szCs w:val="22"/>
                </w:rPr>
                <w:id w:val="-558783545"/>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CC0890">
              <w:rPr>
                <w:rFonts w:eastAsia="MS Gothic"/>
                <w:sz w:val="22"/>
                <w:szCs w:val="22"/>
              </w:rPr>
              <w:t xml:space="preserve">pH Adj. Process/Chem: </w:t>
            </w:r>
          </w:p>
          <w:p w14:paraId="35645404"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1705907951"/>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64F7DD4B"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699129817"/>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13F16DCD" w14:textId="40622750" w:rsidR="001772F0" w:rsidRPr="001772F0" w:rsidRDefault="00A91890" w:rsidP="001772F0">
            <w:pPr>
              <w:ind w:left="421"/>
              <w:rPr>
                <w:sz w:val="22"/>
                <w:szCs w:val="22"/>
              </w:rPr>
            </w:pPr>
            <w:sdt>
              <w:sdtPr>
                <w:rPr>
                  <w:rFonts w:ascii="Segoe UI Symbol" w:eastAsia="MS Gothic" w:hAnsi="Segoe UI Symbol" w:cs="Segoe UI Symbol"/>
                  <w:sz w:val="22"/>
                  <w:szCs w:val="22"/>
                </w:rPr>
                <w:id w:val="92442300"/>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CC0890">
              <w:rPr>
                <w:sz w:val="22"/>
                <w:szCs w:val="22"/>
              </w:rPr>
              <w:t xml:space="preserve">Process/Chem: </w:t>
            </w:r>
            <w:r w:rsidR="00CC0890">
              <w:rPr>
                <w:noProof/>
                <w:sz w:val="22"/>
                <w:szCs w:val="22"/>
              </w:rPr>
              <mc:AlternateContent>
                <mc:Choice Requires="wps">
                  <w:drawing>
                    <wp:anchor distT="0" distB="0" distL="114300" distR="114300" simplePos="0" relativeHeight="251672576" behindDoc="0" locked="0" layoutInCell="1" allowOverlap="1" wp14:anchorId="55AB75F7" wp14:editId="7BA96060">
                      <wp:simplePos x="0" y="0"/>
                      <wp:positionH relativeFrom="column">
                        <wp:posOffset>2176145</wp:posOffset>
                      </wp:positionH>
                      <wp:positionV relativeFrom="paragraph">
                        <wp:posOffset>163195</wp:posOffset>
                      </wp:positionV>
                      <wp:extent cx="6762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1BE7E"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35pt,12.85pt" to="224.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WmQEAAIc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" strokecolor="black [3040]"/>
                  </w:pict>
                </mc:Fallback>
              </mc:AlternateContent>
            </w:r>
            <w:r w:rsidR="00CC0890">
              <w:rPr>
                <w:noProof/>
                <w:sz w:val="22"/>
                <w:szCs w:val="22"/>
              </w:rPr>
              <mc:AlternateContent>
                <mc:Choice Requires="wps">
                  <w:drawing>
                    <wp:anchor distT="0" distB="0" distL="114300" distR="114300" simplePos="0" relativeHeight="251671552" behindDoc="0" locked="0" layoutInCell="1" allowOverlap="1" wp14:anchorId="78D1B355" wp14:editId="6EB5FFA8">
                      <wp:simplePos x="0" y="0"/>
                      <wp:positionH relativeFrom="column">
                        <wp:posOffset>1823720</wp:posOffset>
                      </wp:positionH>
                      <wp:positionV relativeFrom="paragraph">
                        <wp:posOffset>-379730</wp:posOffset>
                      </wp:positionV>
                      <wp:extent cx="10287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AB898"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3.6pt,-29.9pt" to="22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" strokecolor="black [3040]"/>
                  </w:pict>
                </mc:Fallback>
              </mc:AlternateContent>
            </w:r>
          </w:p>
          <w:p w14:paraId="300E0600" w14:textId="77777777" w:rsidR="001772F0" w:rsidRPr="001772F0" w:rsidRDefault="00A91890" w:rsidP="001772F0">
            <w:pPr>
              <w:rPr>
                <w:sz w:val="22"/>
                <w:szCs w:val="22"/>
              </w:rPr>
            </w:pPr>
            <w:sdt>
              <w:sdtPr>
                <w:rPr>
                  <w:rFonts w:ascii="Segoe UI Symbol" w:eastAsia="MS Gothic" w:hAnsi="Segoe UI Symbol" w:cs="Segoe UI Symbol"/>
                  <w:sz w:val="22"/>
                  <w:szCs w:val="22"/>
                </w:rPr>
                <w:id w:val="358945564"/>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3E8428A0" w14:textId="77777777" w:rsidTr="001772F0">
        <w:trPr>
          <w:trHeight w:val="1413"/>
        </w:trPr>
        <w:tc>
          <w:tcPr>
            <w:tcW w:w="3865" w:type="dxa"/>
            <w:tcBorders>
              <w:top w:val="single" w:sz="4" w:space="0" w:color="auto"/>
              <w:left w:val="single" w:sz="4" w:space="0" w:color="auto"/>
              <w:bottom w:val="single" w:sz="18" w:space="0" w:color="auto"/>
              <w:right w:val="single" w:sz="4" w:space="0" w:color="auto"/>
            </w:tcBorders>
            <w:hideMark/>
          </w:tcPr>
          <w:p w14:paraId="62A4A122" w14:textId="77777777" w:rsidR="001772F0" w:rsidRPr="001772F0" w:rsidRDefault="001772F0" w:rsidP="001772F0">
            <w:pPr>
              <w:spacing w:line="276" w:lineRule="auto"/>
              <w:rPr>
                <w:sz w:val="22"/>
                <w:szCs w:val="22"/>
              </w:rPr>
            </w:pPr>
            <w:r w:rsidRPr="001772F0">
              <w:rPr>
                <w:sz w:val="22"/>
                <w:szCs w:val="22"/>
              </w:rPr>
              <w:t xml:space="preserve">TP _ _ _ _ _ _ _   </w:t>
            </w:r>
          </w:p>
          <w:p w14:paraId="60C68F2F" w14:textId="77777777" w:rsidR="001772F0" w:rsidRPr="001772F0" w:rsidRDefault="001772F0" w:rsidP="001772F0">
            <w:pPr>
              <w:spacing w:line="276" w:lineRule="auto"/>
              <w:rPr>
                <w:sz w:val="16"/>
                <w:szCs w:val="16"/>
              </w:rPr>
            </w:pPr>
            <w:r w:rsidRPr="001772F0">
              <w:rPr>
                <w:sz w:val="22"/>
                <w:szCs w:val="22"/>
              </w:rPr>
              <w:t xml:space="preserve">    </w:t>
            </w:r>
            <w:sdt>
              <w:sdtPr>
                <w:rPr>
                  <w:sz w:val="22"/>
                  <w:szCs w:val="22"/>
                </w:rPr>
                <w:id w:val="-7088700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2253504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3C6FE540" w14:textId="77777777" w:rsidR="001772F0" w:rsidRPr="001772F0" w:rsidRDefault="001772F0" w:rsidP="001772F0">
            <w:pPr>
              <w:spacing w:line="276" w:lineRule="auto"/>
              <w:rPr>
                <w:sz w:val="22"/>
                <w:szCs w:val="22"/>
              </w:rPr>
            </w:pPr>
            <w:r w:rsidRPr="001772F0">
              <w:rPr>
                <w:sz w:val="22"/>
                <w:szCs w:val="22"/>
              </w:rPr>
              <w:t xml:space="preserve">    </w:t>
            </w:r>
            <w:sdt>
              <w:sdtPr>
                <w:rPr>
                  <w:sz w:val="22"/>
                  <w:szCs w:val="22"/>
                </w:rPr>
                <w:id w:val="-128850604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p w14:paraId="2BBAA6A9" w14:textId="77777777" w:rsidR="001772F0" w:rsidRPr="001772F0" w:rsidRDefault="00A91890" w:rsidP="001772F0">
            <w:pPr>
              <w:spacing w:line="276" w:lineRule="auto"/>
              <w:ind w:left="720"/>
              <w:rPr>
                <w:sz w:val="22"/>
                <w:szCs w:val="22"/>
                <w:vertAlign w:val="superscript"/>
              </w:rPr>
            </w:pPr>
            <w:sdt>
              <w:sdtPr>
                <w:rPr>
                  <w:sz w:val="22"/>
                  <w:szCs w:val="22"/>
                </w:rPr>
                <w:id w:val="-1363284081"/>
                <w14:checkbox>
                  <w14:checked w14:val="0"/>
                  <w14:checkedState w14:val="2612" w14:font="MS Gothic"/>
                  <w14:uncheckedState w14:val="2610" w14:font="MS Gothic"/>
                </w14:checkbox>
              </w:sdtPr>
              <w:sdtEndPr/>
              <w:sdtContent>
                <w:r w:rsidR="001772F0" w:rsidRPr="001772F0">
                  <w:rPr>
                    <w:rFonts w:eastAsia="MS Gothic" w:hint="eastAsia"/>
                    <w:sz w:val="22"/>
                    <w:szCs w:val="22"/>
                  </w:rPr>
                  <w:t>☐</w:t>
                </w:r>
              </w:sdtContent>
            </w:sdt>
            <w:r w:rsidR="001772F0" w:rsidRPr="001772F0">
              <w:rPr>
                <w:sz w:val="22"/>
                <w:szCs w:val="22"/>
              </w:rPr>
              <w:t xml:space="preserve"> No </w:t>
            </w:r>
            <w:proofErr w:type="spellStart"/>
            <w:r w:rsidR="001772F0" w:rsidRPr="001772F0">
              <w:rPr>
                <w:sz w:val="22"/>
                <w:szCs w:val="22"/>
              </w:rPr>
              <w:t>Treatment</w:t>
            </w:r>
            <w:r w:rsidR="001772F0" w:rsidRPr="001772F0">
              <w:rPr>
                <w:sz w:val="22"/>
                <w:szCs w:val="22"/>
                <w:vertAlign w:val="superscript"/>
              </w:rPr>
              <w:t>b</w:t>
            </w:r>
            <w:proofErr w:type="spellEnd"/>
            <w:r w:rsidR="001772F0" w:rsidRPr="001772F0">
              <w:rPr>
                <w:sz w:val="22"/>
                <w:szCs w:val="22"/>
                <w:vertAlign w:val="superscript"/>
              </w:rPr>
              <w:t xml:space="preserve"> </w:t>
            </w:r>
            <w:r w:rsidR="001772F0" w:rsidRPr="001772F0">
              <w:rPr>
                <w:sz w:val="22"/>
                <w:szCs w:val="22"/>
              </w:rPr>
              <w:t xml:space="preserve">CH _ _ _ _ _ _ _ </w:t>
            </w:r>
            <w:r w:rsidR="001772F0" w:rsidRPr="001772F0">
              <w:rPr>
                <w:i/>
                <w:sz w:val="22"/>
                <w:szCs w:val="22"/>
              </w:rPr>
              <w:t xml:space="preserve"> </w:t>
            </w:r>
          </w:p>
          <w:p w14:paraId="32987624" w14:textId="77777777" w:rsidR="001772F0" w:rsidRPr="001772F0" w:rsidRDefault="001772F0" w:rsidP="001772F0">
            <w:pPr>
              <w:spacing w:line="276" w:lineRule="auto"/>
              <w:ind w:left="720"/>
              <w:rPr>
                <w:sz w:val="22"/>
                <w:szCs w:val="22"/>
              </w:rPr>
            </w:pPr>
            <w:r w:rsidRPr="001772F0">
              <w:rPr>
                <w:sz w:val="22"/>
                <w:szCs w:val="22"/>
              </w:rPr>
              <w:t xml:space="preserve">        </w:t>
            </w:r>
            <w:sdt>
              <w:sdtPr>
                <w:rPr>
                  <w:sz w:val="22"/>
                  <w:szCs w:val="22"/>
                </w:rPr>
                <w:id w:val="-1504204514"/>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73392490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1DF90744" w14:textId="77777777" w:rsidR="001772F0" w:rsidRPr="001772F0" w:rsidRDefault="001772F0" w:rsidP="001772F0">
            <w:pPr>
              <w:spacing w:line="276" w:lineRule="auto"/>
              <w:ind w:left="720"/>
              <w:rPr>
                <w:sz w:val="22"/>
                <w:szCs w:val="22"/>
              </w:rPr>
            </w:pPr>
            <w:r w:rsidRPr="001772F0">
              <w:rPr>
                <w:sz w:val="22"/>
                <w:szCs w:val="22"/>
              </w:rPr>
              <w:t xml:space="preserve">        </w:t>
            </w:r>
            <w:sdt>
              <w:sdtPr>
                <w:rPr>
                  <w:sz w:val="22"/>
                  <w:szCs w:val="22"/>
                </w:rPr>
                <w:id w:val="114008197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single" w:sz="4" w:space="0" w:color="auto"/>
              <w:bottom w:val="single" w:sz="18" w:space="0" w:color="auto"/>
              <w:right w:val="nil"/>
            </w:tcBorders>
            <w:hideMark/>
          </w:tcPr>
          <w:p w14:paraId="75987A6A"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759D35FB" w14:textId="77777777" w:rsidR="001772F0" w:rsidRPr="001772F0" w:rsidRDefault="001772F0" w:rsidP="001772F0">
            <w:pPr>
              <w:rPr>
                <w:sz w:val="22"/>
                <w:szCs w:val="22"/>
              </w:rPr>
            </w:pPr>
            <w:r w:rsidRPr="001772F0">
              <w:rPr>
                <w:sz w:val="22"/>
                <w:szCs w:val="22"/>
              </w:rPr>
              <w:t xml:space="preserve">    </w:t>
            </w:r>
            <w:sdt>
              <w:sdtPr>
                <w:rPr>
                  <w:sz w:val="22"/>
                  <w:szCs w:val="22"/>
                </w:rPr>
                <w:id w:val="-176568272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545828853"/>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2B2CD998" w14:textId="77777777" w:rsidR="001772F0" w:rsidRPr="001772F0" w:rsidRDefault="001772F0" w:rsidP="001772F0">
            <w:pPr>
              <w:rPr>
                <w:sz w:val="22"/>
                <w:szCs w:val="22"/>
              </w:rPr>
            </w:pPr>
            <w:r w:rsidRPr="001772F0">
              <w:rPr>
                <w:sz w:val="22"/>
                <w:szCs w:val="22"/>
              </w:rPr>
              <w:t xml:space="preserve">    </w:t>
            </w:r>
            <w:sdt>
              <w:sdtPr>
                <w:rPr>
                  <w:sz w:val="22"/>
                  <w:szCs w:val="22"/>
                </w:rPr>
                <w:id w:val="271599422"/>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72A455FC" w14:textId="77777777" w:rsidR="001772F0" w:rsidRPr="001772F0" w:rsidRDefault="001772F0" w:rsidP="001772F0">
            <w:pPr>
              <w:spacing w:line="276" w:lineRule="auto"/>
              <w:rPr>
                <w:b/>
                <w:sz w:val="18"/>
                <w:szCs w:val="22"/>
              </w:rPr>
            </w:pPr>
            <w:r w:rsidRPr="001772F0">
              <w:rPr>
                <w:sz w:val="18"/>
                <w:szCs w:val="22"/>
              </w:rPr>
              <w:t xml:space="preserve">    </w:t>
            </w:r>
          </w:p>
          <w:p w14:paraId="2583A679"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46964899" w14:textId="77777777" w:rsidR="001772F0" w:rsidRPr="001772F0" w:rsidRDefault="001772F0" w:rsidP="001772F0">
            <w:pPr>
              <w:rPr>
                <w:sz w:val="22"/>
                <w:szCs w:val="22"/>
              </w:rPr>
            </w:pPr>
            <w:r w:rsidRPr="001772F0">
              <w:rPr>
                <w:sz w:val="22"/>
                <w:szCs w:val="22"/>
              </w:rPr>
              <w:t xml:space="preserve">    </w:t>
            </w:r>
            <w:sdt>
              <w:sdtPr>
                <w:rPr>
                  <w:sz w:val="22"/>
                  <w:szCs w:val="22"/>
                </w:rPr>
                <w:id w:val="162179586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64786890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0E6BEADB" w14:textId="77777777" w:rsidR="001772F0" w:rsidRPr="001772F0" w:rsidRDefault="001772F0" w:rsidP="001772F0">
            <w:pPr>
              <w:rPr>
                <w:sz w:val="22"/>
                <w:szCs w:val="22"/>
              </w:rPr>
            </w:pPr>
            <w:r w:rsidRPr="001772F0">
              <w:rPr>
                <w:sz w:val="22"/>
                <w:szCs w:val="22"/>
              </w:rPr>
              <w:t xml:space="preserve">    </w:t>
            </w:r>
            <w:sdt>
              <w:sdtPr>
                <w:rPr>
                  <w:sz w:val="22"/>
                  <w:szCs w:val="22"/>
                </w:rPr>
                <w:id w:val="-57597111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nil"/>
              <w:bottom w:val="single" w:sz="18" w:space="0" w:color="auto"/>
              <w:right w:val="single" w:sz="4" w:space="0" w:color="auto"/>
            </w:tcBorders>
            <w:hideMark/>
          </w:tcPr>
          <w:p w14:paraId="5D1D7BCB"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4F230957" w14:textId="77777777" w:rsidR="001772F0" w:rsidRPr="001772F0" w:rsidRDefault="001772F0" w:rsidP="001772F0">
            <w:pPr>
              <w:rPr>
                <w:sz w:val="22"/>
                <w:szCs w:val="22"/>
              </w:rPr>
            </w:pPr>
            <w:r w:rsidRPr="001772F0">
              <w:rPr>
                <w:sz w:val="22"/>
                <w:szCs w:val="22"/>
              </w:rPr>
              <w:t xml:space="preserve">    </w:t>
            </w:r>
            <w:sdt>
              <w:sdtPr>
                <w:rPr>
                  <w:sz w:val="22"/>
                  <w:szCs w:val="22"/>
                </w:rPr>
                <w:id w:val="1991449673"/>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493452011"/>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0E2A2C58" w14:textId="77777777" w:rsidR="001772F0" w:rsidRPr="001772F0" w:rsidRDefault="001772F0" w:rsidP="001772F0">
            <w:pPr>
              <w:rPr>
                <w:sz w:val="22"/>
                <w:szCs w:val="22"/>
              </w:rPr>
            </w:pPr>
            <w:r w:rsidRPr="001772F0">
              <w:rPr>
                <w:sz w:val="22"/>
                <w:szCs w:val="22"/>
              </w:rPr>
              <w:t xml:space="preserve">    </w:t>
            </w:r>
            <w:sdt>
              <w:sdtPr>
                <w:rPr>
                  <w:sz w:val="22"/>
                  <w:szCs w:val="22"/>
                </w:rPr>
                <w:id w:val="108627155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02F3E85D" w14:textId="77777777" w:rsidR="001772F0" w:rsidRPr="001772F0" w:rsidRDefault="001772F0" w:rsidP="001772F0">
            <w:pPr>
              <w:spacing w:line="276" w:lineRule="auto"/>
              <w:rPr>
                <w:sz w:val="18"/>
                <w:szCs w:val="22"/>
              </w:rPr>
            </w:pPr>
            <w:r w:rsidRPr="001772F0">
              <w:rPr>
                <w:sz w:val="18"/>
                <w:szCs w:val="22"/>
              </w:rPr>
              <w:t xml:space="preserve">    </w:t>
            </w:r>
          </w:p>
          <w:p w14:paraId="6225FAB2"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660F605F" w14:textId="77777777" w:rsidR="001772F0" w:rsidRPr="001772F0" w:rsidRDefault="001772F0" w:rsidP="001772F0">
            <w:pPr>
              <w:rPr>
                <w:sz w:val="22"/>
                <w:szCs w:val="22"/>
              </w:rPr>
            </w:pPr>
            <w:r w:rsidRPr="001772F0">
              <w:rPr>
                <w:sz w:val="22"/>
                <w:szCs w:val="22"/>
              </w:rPr>
              <w:t xml:space="preserve">    </w:t>
            </w:r>
            <w:sdt>
              <w:sdtPr>
                <w:rPr>
                  <w:sz w:val="22"/>
                  <w:szCs w:val="22"/>
                </w:rPr>
                <w:id w:val="19482036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210117345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76F107F5" w14:textId="77777777" w:rsidR="001772F0" w:rsidRPr="001772F0" w:rsidRDefault="001772F0" w:rsidP="001772F0">
            <w:pPr>
              <w:rPr>
                <w:sz w:val="22"/>
                <w:szCs w:val="22"/>
              </w:rPr>
            </w:pPr>
            <w:r w:rsidRPr="001772F0">
              <w:rPr>
                <w:sz w:val="22"/>
                <w:szCs w:val="22"/>
              </w:rPr>
              <w:t xml:space="preserve">    </w:t>
            </w:r>
            <w:sdt>
              <w:sdtPr>
                <w:rPr>
                  <w:sz w:val="22"/>
                  <w:szCs w:val="22"/>
                </w:rPr>
                <w:id w:val="-4383067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4775" w:type="dxa"/>
            <w:tcBorders>
              <w:top w:val="single" w:sz="4" w:space="0" w:color="auto"/>
              <w:left w:val="single" w:sz="4" w:space="0" w:color="auto"/>
              <w:bottom w:val="single" w:sz="18" w:space="0" w:color="auto"/>
              <w:right w:val="single" w:sz="4" w:space="0" w:color="auto"/>
            </w:tcBorders>
            <w:hideMark/>
          </w:tcPr>
          <w:p w14:paraId="17CB2DFA" w14:textId="77777777" w:rsidR="001772F0" w:rsidRPr="001772F0" w:rsidRDefault="00A91890" w:rsidP="001772F0">
            <w:pPr>
              <w:rPr>
                <w:rFonts w:eastAsia="MS Gothic"/>
                <w:sz w:val="22"/>
                <w:szCs w:val="22"/>
              </w:rPr>
            </w:pPr>
            <w:sdt>
              <w:sdtPr>
                <w:rPr>
                  <w:rFonts w:ascii="Segoe UI Symbol" w:hAnsi="Segoe UI Symbol" w:cs="Segoe UI Symbol"/>
                  <w:sz w:val="22"/>
                  <w:szCs w:val="22"/>
                </w:rPr>
                <w:id w:val="-2057921381"/>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68AF9FEB" w14:textId="4F6253A3" w:rsidR="001772F0" w:rsidRPr="001772F0" w:rsidRDefault="00A91890" w:rsidP="001772F0">
            <w:pPr>
              <w:ind w:left="421"/>
              <w:rPr>
                <w:rFonts w:eastAsia="MS Gothic"/>
                <w:sz w:val="22"/>
                <w:szCs w:val="22"/>
              </w:rPr>
            </w:pPr>
            <w:sdt>
              <w:sdtPr>
                <w:rPr>
                  <w:rFonts w:ascii="Segoe UI Symbol" w:eastAsia="MS Gothic" w:hAnsi="Segoe UI Symbol" w:cs="Segoe UI Symbol"/>
                  <w:sz w:val="22"/>
                  <w:szCs w:val="22"/>
                </w:rPr>
                <w:id w:val="120012932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pH Adj. Process/Chem: </w:t>
            </w:r>
            <w:r w:rsidR="00CC0890">
              <w:rPr>
                <w:rFonts w:eastAsia="MS Gothic"/>
                <w:noProof/>
                <w:sz w:val="22"/>
                <w:szCs w:val="22"/>
              </w:rPr>
              <mc:AlternateContent>
                <mc:Choice Requires="wps">
                  <w:drawing>
                    <wp:anchor distT="0" distB="0" distL="114300" distR="114300" simplePos="0" relativeHeight="251673600" behindDoc="0" locked="0" layoutInCell="1" allowOverlap="1" wp14:anchorId="0A2F745A" wp14:editId="190F941A">
                      <wp:simplePos x="0" y="0"/>
                      <wp:positionH relativeFrom="column">
                        <wp:posOffset>1814194</wp:posOffset>
                      </wp:positionH>
                      <wp:positionV relativeFrom="paragraph">
                        <wp:posOffset>184150</wp:posOffset>
                      </wp:positionV>
                      <wp:extent cx="10953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2E289"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2.85pt,14.5pt" to="22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" strokecolor="black [3040]"/>
                  </w:pict>
                </mc:Fallback>
              </mc:AlternateContent>
            </w:r>
          </w:p>
          <w:p w14:paraId="3496DAE1"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2065564854"/>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1A57C1C8"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149493853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33B1D98B" w14:textId="46B1AF44" w:rsidR="001772F0" w:rsidRPr="001772F0" w:rsidRDefault="00A91890" w:rsidP="001772F0">
            <w:pPr>
              <w:ind w:left="421"/>
              <w:rPr>
                <w:sz w:val="22"/>
                <w:szCs w:val="22"/>
              </w:rPr>
            </w:pPr>
            <w:sdt>
              <w:sdtPr>
                <w:rPr>
                  <w:rFonts w:ascii="Segoe UI Symbol" w:eastAsia="MS Gothic" w:hAnsi="Segoe UI Symbol" w:cs="Segoe UI Symbol"/>
                  <w:sz w:val="22"/>
                  <w:szCs w:val="22"/>
                </w:rPr>
                <w:id w:val="214098984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CC0890">
              <w:rPr>
                <w:sz w:val="22"/>
                <w:szCs w:val="22"/>
              </w:rPr>
              <w:t xml:space="preserve">Process/Chem: </w:t>
            </w:r>
            <w:r w:rsidR="00CC0890">
              <w:rPr>
                <w:noProof/>
                <w:sz w:val="22"/>
                <w:szCs w:val="22"/>
              </w:rPr>
              <mc:AlternateContent>
                <mc:Choice Requires="wps">
                  <w:drawing>
                    <wp:anchor distT="0" distB="0" distL="114300" distR="114300" simplePos="0" relativeHeight="251674624" behindDoc="0" locked="0" layoutInCell="1" allowOverlap="1" wp14:anchorId="61C3B71B" wp14:editId="4C2545A9">
                      <wp:simplePos x="0" y="0"/>
                      <wp:positionH relativeFrom="column">
                        <wp:posOffset>2204719</wp:posOffset>
                      </wp:positionH>
                      <wp:positionV relativeFrom="paragraph">
                        <wp:posOffset>155574</wp:posOffset>
                      </wp:positionV>
                      <wp:extent cx="75247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9095B"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pt,12.25pt" to="23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" strokecolor="black [3040]"/>
                  </w:pict>
                </mc:Fallback>
              </mc:AlternateContent>
            </w:r>
          </w:p>
          <w:p w14:paraId="48F372B3" w14:textId="77777777" w:rsidR="001772F0" w:rsidRPr="001772F0" w:rsidRDefault="00A91890" w:rsidP="001772F0">
            <w:pPr>
              <w:rPr>
                <w:b/>
                <w:sz w:val="22"/>
                <w:szCs w:val="22"/>
              </w:rPr>
            </w:pPr>
            <w:sdt>
              <w:sdtPr>
                <w:rPr>
                  <w:rFonts w:ascii="Segoe UI Symbol" w:eastAsia="MS Gothic" w:hAnsi="Segoe UI Symbol" w:cs="Segoe UI Symbol"/>
                  <w:sz w:val="22"/>
                  <w:szCs w:val="22"/>
                </w:rPr>
                <w:id w:val="-121386778"/>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0D0B6E36" w14:textId="77777777" w:rsidTr="001772F0">
        <w:trPr>
          <w:trHeight w:val="236"/>
        </w:trPr>
        <w:tc>
          <w:tcPr>
            <w:tcW w:w="3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1755AB" w14:textId="77777777" w:rsidR="001772F0" w:rsidRPr="001772F0" w:rsidRDefault="001772F0" w:rsidP="001772F0">
            <w:pPr>
              <w:jc w:val="center"/>
              <w:rPr>
                <w:sz w:val="22"/>
                <w:szCs w:val="22"/>
              </w:rPr>
            </w:pPr>
            <w:r w:rsidRPr="001772F0">
              <w:rPr>
                <w:sz w:val="22"/>
                <w:szCs w:val="22"/>
              </w:rPr>
              <w:t>Bulk Suppliers</w:t>
            </w:r>
          </w:p>
        </w:tc>
        <w:tc>
          <w:tcPr>
            <w:tcW w:w="59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3E6F43" w14:textId="77777777" w:rsidR="001772F0" w:rsidRPr="001772F0" w:rsidRDefault="001772F0" w:rsidP="001772F0">
            <w:pPr>
              <w:jc w:val="center"/>
              <w:rPr>
                <w:sz w:val="22"/>
                <w:szCs w:val="22"/>
              </w:rPr>
            </w:pPr>
            <w:r w:rsidRPr="001772F0">
              <w:rPr>
                <w:sz w:val="22"/>
                <w:szCs w:val="22"/>
              </w:rPr>
              <w:t>Interconnections /</w:t>
            </w:r>
            <w:proofErr w:type="gramStart"/>
            <w:r w:rsidRPr="001772F0">
              <w:rPr>
                <w:sz w:val="22"/>
                <w:szCs w:val="22"/>
              </w:rPr>
              <w:t>ID# (</w:t>
            </w:r>
            <w:proofErr w:type="gramEnd"/>
            <w:r w:rsidRPr="001772F0">
              <w:rPr>
                <w:sz w:val="22"/>
                <w:szCs w:val="22"/>
              </w:rPr>
              <w:t>CC)</w:t>
            </w:r>
            <w:r w:rsidRPr="001772F0">
              <w:rPr>
                <w:sz w:val="22"/>
                <w:szCs w:val="22"/>
                <w:vertAlign w:val="superscript"/>
              </w:rPr>
              <w:t>a</w:t>
            </w:r>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3F5E25" w14:textId="77777777" w:rsidR="001772F0" w:rsidRPr="001772F0" w:rsidRDefault="001772F0" w:rsidP="001772F0">
            <w:pPr>
              <w:jc w:val="center"/>
              <w:rPr>
                <w:sz w:val="22"/>
                <w:szCs w:val="22"/>
                <w:vertAlign w:val="superscript"/>
              </w:rPr>
            </w:pPr>
            <w:r w:rsidRPr="001772F0">
              <w:rPr>
                <w:sz w:val="22"/>
                <w:szCs w:val="22"/>
              </w:rPr>
              <w:t xml:space="preserve">Corrosion Control Used by </w:t>
            </w:r>
            <w:proofErr w:type="spellStart"/>
            <w:r w:rsidRPr="001772F0">
              <w:rPr>
                <w:sz w:val="22"/>
                <w:szCs w:val="22"/>
              </w:rPr>
              <w:t>Supplier</w:t>
            </w:r>
            <w:r w:rsidRPr="001772F0">
              <w:rPr>
                <w:sz w:val="22"/>
                <w:szCs w:val="22"/>
                <w:vertAlign w:val="superscript"/>
              </w:rPr>
              <w:t>c</w:t>
            </w:r>
            <w:proofErr w:type="spellEnd"/>
          </w:p>
        </w:tc>
      </w:tr>
      <w:tr w:rsidR="001772F0" w:rsidRPr="001772F0" w14:paraId="18D3B58B" w14:textId="77777777" w:rsidTr="00404E49">
        <w:trPr>
          <w:trHeight w:val="1725"/>
        </w:trPr>
        <w:tc>
          <w:tcPr>
            <w:tcW w:w="3865" w:type="dxa"/>
            <w:tcBorders>
              <w:top w:val="single" w:sz="18" w:space="0" w:color="auto"/>
              <w:left w:val="single" w:sz="4" w:space="0" w:color="auto"/>
              <w:bottom w:val="single" w:sz="4" w:space="0" w:color="auto"/>
              <w:right w:val="single" w:sz="4" w:space="0" w:color="auto"/>
            </w:tcBorders>
          </w:tcPr>
          <w:p w14:paraId="0A8FCD03" w14:textId="77777777" w:rsidR="001772F0" w:rsidRPr="001772F0" w:rsidRDefault="001772F0" w:rsidP="001772F0">
            <w:pPr>
              <w:spacing w:line="276" w:lineRule="auto"/>
              <w:rPr>
                <w:sz w:val="22"/>
                <w:szCs w:val="22"/>
              </w:rPr>
            </w:pPr>
            <w:r w:rsidRPr="001772F0">
              <w:rPr>
                <w:sz w:val="22"/>
                <w:szCs w:val="22"/>
              </w:rPr>
              <w:t>PWSID</w:t>
            </w:r>
            <w:proofErr w:type="gramStart"/>
            <w:r w:rsidRPr="001772F0">
              <w:rPr>
                <w:sz w:val="22"/>
                <w:szCs w:val="22"/>
              </w:rPr>
              <w:t>:  NJ</w:t>
            </w:r>
            <w:proofErr w:type="gramEnd"/>
            <w:r w:rsidRPr="001772F0">
              <w:rPr>
                <w:sz w:val="22"/>
                <w:szCs w:val="22"/>
              </w:rPr>
              <w:t xml:space="preserve"> __ __ __ __ __ __ __ </w:t>
            </w:r>
          </w:p>
          <w:p w14:paraId="49B892D4" w14:textId="77777777" w:rsidR="001772F0" w:rsidRPr="001772F0" w:rsidRDefault="001772F0" w:rsidP="001772F0">
            <w:pPr>
              <w:spacing w:line="276" w:lineRule="auto"/>
              <w:rPr>
                <w:sz w:val="22"/>
                <w:szCs w:val="22"/>
              </w:rPr>
            </w:pPr>
          </w:p>
          <w:p w14:paraId="48E5A555" w14:textId="77777777" w:rsidR="001772F0" w:rsidRPr="001772F0" w:rsidRDefault="001772F0" w:rsidP="001772F0">
            <w:pPr>
              <w:spacing w:line="276" w:lineRule="auto"/>
              <w:rPr>
                <w:sz w:val="22"/>
                <w:szCs w:val="22"/>
              </w:rPr>
            </w:pPr>
          </w:p>
          <w:p w14:paraId="2D04914F" w14:textId="77777777" w:rsidR="001772F0" w:rsidRPr="001772F0" w:rsidRDefault="001772F0" w:rsidP="001772F0">
            <w:pPr>
              <w:spacing w:line="276" w:lineRule="auto"/>
              <w:rPr>
                <w:sz w:val="22"/>
                <w:szCs w:val="22"/>
              </w:rPr>
            </w:pPr>
          </w:p>
          <w:p w14:paraId="0412E65A" w14:textId="77777777" w:rsidR="001772F0" w:rsidRPr="001772F0" w:rsidRDefault="001772F0" w:rsidP="001772F0">
            <w:pPr>
              <w:spacing w:line="276" w:lineRule="auto"/>
              <w:rPr>
                <w:sz w:val="22"/>
                <w:szCs w:val="22"/>
              </w:rPr>
            </w:pPr>
          </w:p>
          <w:p w14:paraId="641BBC25" w14:textId="77777777" w:rsidR="001772F0" w:rsidRPr="001772F0" w:rsidRDefault="001772F0" w:rsidP="001772F0">
            <w:pPr>
              <w:spacing w:line="276" w:lineRule="auto"/>
              <w:rPr>
                <w:sz w:val="22"/>
                <w:szCs w:val="22"/>
              </w:rPr>
            </w:pPr>
          </w:p>
        </w:tc>
        <w:tc>
          <w:tcPr>
            <w:tcW w:w="2970" w:type="dxa"/>
            <w:tcBorders>
              <w:top w:val="single" w:sz="18" w:space="0" w:color="auto"/>
              <w:left w:val="single" w:sz="4" w:space="0" w:color="auto"/>
              <w:bottom w:val="single" w:sz="4" w:space="0" w:color="auto"/>
              <w:right w:val="single" w:sz="4" w:space="0" w:color="auto"/>
            </w:tcBorders>
            <w:hideMark/>
          </w:tcPr>
          <w:p w14:paraId="170DD327"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086A2E60" w14:textId="77777777" w:rsidR="001772F0" w:rsidRPr="001772F0" w:rsidRDefault="001772F0" w:rsidP="001772F0">
            <w:pPr>
              <w:rPr>
                <w:sz w:val="22"/>
                <w:szCs w:val="22"/>
              </w:rPr>
            </w:pPr>
            <w:r w:rsidRPr="001772F0">
              <w:rPr>
                <w:sz w:val="22"/>
                <w:szCs w:val="22"/>
              </w:rPr>
              <w:t xml:space="preserve">    </w:t>
            </w:r>
            <w:sdt>
              <w:sdtPr>
                <w:rPr>
                  <w:sz w:val="22"/>
                  <w:szCs w:val="22"/>
                </w:rPr>
                <w:id w:val="-709339994"/>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336114948"/>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6C81DCFC" w14:textId="77777777" w:rsidR="001772F0" w:rsidRPr="001772F0" w:rsidRDefault="001772F0" w:rsidP="001772F0">
            <w:pPr>
              <w:rPr>
                <w:sz w:val="22"/>
                <w:szCs w:val="22"/>
              </w:rPr>
            </w:pPr>
            <w:r w:rsidRPr="001772F0">
              <w:rPr>
                <w:sz w:val="22"/>
                <w:szCs w:val="22"/>
              </w:rPr>
              <w:t xml:space="preserve">    </w:t>
            </w:r>
            <w:sdt>
              <w:sdtPr>
                <w:rPr>
                  <w:sz w:val="22"/>
                  <w:szCs w:val="22"/>
                </w:rPr>
                <w:id w:val="-933205428"/>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4D078DA8" w14:textId="77777777" w:rsidR="001772F0" w:rsidRPr="001772F0" w:rsidRDefault="001772F0" w:rsidP="001772F0">
            <w:pPr>
              <w:spacing w:line="276" w:lineRule="auto"/>
              <w:rPr>
                <w:b/>
                <w:sz w:val="16"/>
                <w:szCs w:val="22"/>
              </w:rPr>
            </w:pPr>
            <w:r w:rsidRPr="001772F0">
              <w:rPr>
                <w:sz w:val="16"/>
                <w:szCs w:val="22"/>
              </w:rPr>
              <w:t xml:space="preserve">  </w:t>
            </w:r>
          </w:p>
          <w:p w14:paraId="35D24544" w14:textId="77777777" w:rsidR="001772F0" w:rsidRPr="001772F0" w:rsidRDefault="001772F0" w:rsidP="001772F0">
            <w:pPr>
              <w:spacing w:line="276" w:lineRule="auto"/>
              <w:rPr>
                <w:b/>
                <w:sz w:val="22"/>
                <w:szCs w:val="22"/>
              </w:rPr>
            </w:pPr>
            <w:r w:rsidRPr="001772F0">
              <w:rPr>
                <w:b/>
                <w:sz w:val="22"/>
                <w:szCs w:val="22"/>
              </w:rPr>
              <w:t xml:space="preserve">_ </w:t>
            </w:r>
            <w:proofErr w:type="gramStart"/>
            <w:r w:rsidRPr="001772F0">
              <w:rPr>
                <w:b/>
                <w:sz w:val="22"/>
                <w:szCs w:val="22"/>
              </w:rPr>
              <w:t>_  _</w:t>
            </w:r>
            <w:proofErr w:type="gramEnd"/>
            <w:r w:rsidRPr="001772F0">
              <w:rPr>
                <w:b/>
                <w:sz w:val="22"/>
                <w:szCs w:val="22"/>
              </w:rPr>
              <w:t xml:space="preserve"> _ _ _ _ _ _  </w:t>
            </w:r>
          </w:p>
          <w:p w14:paraId="5EB8165F" w14:textId="77777777" w:rsidR="001772F0" w:rsidRPr="001772F0" w:rsidRDefault="001772F0" w:rsidP="001772F0">
            <w:pPr>
              <w:rPr>
                <w:sz w:val="22"/>
                <w:szCs w:val="22"/>
              </w:rPr>
            </w:pPr>
            <w:r w:rsidRPr="001772F0">
              <w:rPr>
                <w:sz w:val="22"/>
                <w:szCs w:val="22"/>
              </w:rPr>
              <w:t xml:space="preserve">    </w:t>
            </w:r>
            <w:sdt>
              <w:sdtPr>
                <w:rPr>
                  <w:sz w:val="22"/>
                  <w:szCs w:val="22"/>
                </w:rPr>
                <w:id w:val="24993939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924486396"/>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573F1E17" w14:textId="77777777" w:rsidR="001772F0" w:rsidRPr="001772F0" w:rsidRDefault="001772F0" w:rsidP="001772F0">
            <w:pPr>
              <w:rPr>
                <w:sz w:val="22"/>
                <w:szCs w:val="22"/>
              </w:rPr>
            </w:pPr>
            <w:r w:rsidRPr="001772F0">
              <w:rPr>
                <w:sz w:val="22"/>
                <w:szCs w:val="22"/>
              </w:rPr>
              <w:t xml:space="preserve">    </w:t>
            </w:r>
            <w:sdt>
              <w:sdtPr>
                <w:rPr>
                  <w:sz w:val="22"/>
                  <w:szCs w:val="22"/>
                </w:rPr>
                <w:id w:val="-120131451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18" w:space="0" w:color="auto"/>
              <w:left w:val="single" w:sz="4" w:space="0" w:color="auto"/>
              <w:bottom w:val="single" w:sz="4" w:space="0" w:color="auto"/>
              <w:right w:val="single" w:sz="4" w:space="0" w:color="auto"/>
            </w:tcBorders>
          </w:tcPr>
          <w:p w14:paraId="2B72418E" w14:textId="77777777" w:rsidR="001772F0" w:rsidRPr="001772F0" w:rsidRDefault="001772F0" w:rsidP="001772F0">
            <w:pPr>
              <w:rPr>
                <w:sz w:val="22"/>
                <w:szCs w:val="22"/>
              </w:rPr>
            </w:pPr>
            <w:r w:rsidRPr="001772F0">
              <w:rPr>
                <w:sz w:val="22"/>
                <w:szCs w:val="22"/>
              </w:rPr>
              <w:t>% of water received from interconnection(s):</w:t>
            </w:r>
          </w:p>
          <w:p w14:paraId="5949BF53" w14:textId="1226DFD3" w:rsidR="001772F0" w:rsidRPr="001772F0" w:rsidRDefault="001772F0" w:rsidP="001772F0">
            <w:pPr>
              <w:spacing w:line="276" w:lineRule="auto"/>
              <w:rPr>
                <w:sz w:val="22"/>
                <w:szCs w:val="22"/>
              </w:rPr>
            </w:pPr>
          </w:p>
          <w:p w14:paraId="41F18025" w14:textId="78656E00" w:rsidR="001772F0" w:rsidRPr="001772F0" w:rsidRDefault="00C57BCB" w:rsidP="001772F0">
            <w:pPr>
              <w:spacing w:line="276" w:lineRule="auto"/>
              <w:rPr>
                <w:sz w:val="22"/>
                <w:szCs w:val="22"/>
              </w:rPr>
            </w:pPr>
            <w:r>
              <w:rPr>
                <w:noProof/>
                <w:sz w:val="22"/>
                <w:szCs w:val="22"/>
              </w:rPr>
              <mc:AlternateContent>
                <mc:Choice Requires="wps">
                  <w:drawing>
                    <wp:anchor distT="0" distB="0" distL="114300" distR="114300" simplePos="0" relativeHeight="251669504" behindDoc="0" locked="0" layoutInCell="1" allowOverlap="1" wp14:anchorId="28B0AA3A" wp14:editId="471BE4F5">
                      <wp:simplePos x="0" y="0"/>
                      <wp:positionH relativeFrom="column">
                        <wp:posOffset>52070</wp:posOffset>
                      </wp:positionH>
                      <wp:positionV relativeFrom="paragraph">
                        <wp:posOffset>29846</wp:posOffset>
                      </wp:positionV>
                      <wp:extent cx="12001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16354"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35pt" to="9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" strokecolor="black [3040]"/>
                  </w:pict>
                </mc:Fallback>
              </mc:AlternateContent>
            </w:r>
          </w:p>
          <w:p w14:paraId="68CDDE3C" w14:textId="0C949FB9" w:rsidR="001772F0" w:rsidRPr="001772F0" w:rsidRDefault="00CC0890" w:rsidP="001772F0">
            <w:pPr>
              <w:spacing w:line="276" w:lineRule="auto"/>
              <w:rPr>
                <w:sz w:val="22"/>
                <w:szCs w:val="22"/>
              </w:rPr>
            </w:pPr>
            <w:r>
              <w:rPr>
                <w:noProof/>
                <w:sz w:val="22"/>
                <w:szCs w:val="22"/>
              </w:rPr>
              <mc:AlternateContent>
                <mc:Choice Requires="wps">
                  <w:drawing>
                    <wp:anchor distT="0" distB="0" distL="114300" distR="114300" simplePos="0" relativeHeight="251670528" behindDoc="0" locked="0" layoutInCell="1" allowOverlap="1" wp14:anchorId="3CC02C50" wp14:editId="0782CA69">
                      <wp:simplePos x="0" y="0"/>
                      <wp:positionH relativeFrom="column">
                        <wp:posOffset>52070</wp:posOffset>
                      </wp:positionH>
                      <wp:positionV relativeFrom="paragraph">
                        <wp:posOffset>215900</wp:posOffset>
                      </wp:positionV>
                      <wp:extent cx="11620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52084"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pt,17pt" to="9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" strokecolor="black [3040]"/>
                  </w:pict>
                </mc:Fallback>
              </mc:AlternateContent>
            </w:r>
          </w:p>
        </w:tc>
        <w:tc>
          <w:tcPr>
            <w:tcW w:w="4775" w:type="dxa"/>
            <w:tcBorders>
              <w:top w:val="single" w:sz="18" w:space="0" w:color="auto"/>
              <w:left w:val="single" w:sz="4" w:space="0" w:color="auto"/>
              <w:bottom w:val="single" w:sz="4" w:space="0" w:color="auto"/>
              <w:right w:val="single" w:sz="4" w:space="0" w:color="auto"/>
            </w:tcBorders>
            <w:hideMark/>
          </w:tcPr>
          <w:p w14:paraId="3CD398FC" w14:textId="77777777" w:rsidR="001772F0" w:rsidRPr="001772F0" w:rsidRDefault="00A91890" w:rsidP="001772F0">
            <w:pPr>
              <w:rPr>
                <w:rFonts w:eastAsia="MS Gothic"/>
                <w:sz w:val="22"/>
                <w:szCs w:val="22"/>
              </w:rPr>
            </w:pPr>
            <w:sdt>
              <w:sdtPr>
                <w:rPr>
                  <w:rFonts w:ascii="Segoe UI Symbol" w:hAnsi="Segoe UI Symbol" w:cs="Segoe UI Symbol"/>
                  <w:sz w:val="22"/>
                  <w:szCs w:val="22"/>
                </w:rPr>
                <w:id w:val="1010960482"/>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1CA0D8AF" w14:textId="5F7D8791" w:rsidR="001772F0" w:rsidRPr="001772F0" w:rsidRDefault="00A91890" w:rsidP="001772F0">
            <w:pPr>
              <w:ind w:left="421"/>
              <w:rPr>
                <w:rFonts w:eastAsia="MS Gothic"/>
                <w:sz w:val="22"/>
                <w:szCs w:val="22"/>
              </w:rPr>
            </w:pPr>
            <w:sdt>
              <w:sdtPr>
                <w:rPr>
                  <w:rFonts w:ascii="Segoe UI Symbol" w:eastAsia="MS Gothic" w:hAnsi="Segoe UI Symbol" w:cs="Segoe UI Symbol"/>
                  <w:sz w:val="22"/>
                  <w:szCs w:val="22"/>
                </w:rPr>
                <w:id w:val="-59994807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8B6AB5">
              <w:rPr>
                <w:rFonts w:eastAsia="MS Gothic"/>
                <w:sz w:val="22"/>
                <w:szCs w:val="22"/>
              </w:rPr>
              <w:t xml:space="preserve">pH Adj. Process/Chem: </w:t>
            </w:r>
          </w:p>
          <w:p w14:paraId="61A582F2"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158167683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259D61CC"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177709347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21BD8775" w14:textId="62F204F0" w:rsidR="001772F0" w:rsidRPr="001772F0" w:rsidRDefault="00A91890" w:rsidP="001772F0">
            <w:pPr>
              <w:ind w:left="421"/>
              <w:rPr>
                <w:sz w:val="22"/>
                <w:szCs w:val="22"/>
              </w:rPr>
            </w:pPr>
            <w:sdt>
              <w:sdtPr>
                <w:rPr>
                  <w:rFonts w:ascii="Segoe UI Symbol" w:eastAsia="MS Gothic" w:hAnsi="Segoe UI Symbol" w:cs="Segoe UI Symbol"/>
                  <w:sz w:val="22"/>
                  <w:szCs w:val="22"/>
                </w:rPr>
                <w:id w:val="77591229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8B6AB5">
              <w:rPr>
                <w:sz w:val="22"/>
                <w:szCs w:val="22"/>
              </w:rPr>
              <w:t xml:space="preserve">Process/Chem: </w:t>
            </w:r>
            <w:r w:rsidR="008B6AB5">
              <w:rPr>
                <w:noProof/>
                <w:sz w:val="22"/>
                <w:szCs w:val="22"/>
              </w:rPr>
              <mc:AlternateContent>
                <mc:Choice Requires="wps">
                  <w:drawing>
                    <wp:anchor distT="0" distB="0" distL="114300" distR="114300" simplePos="0" relativeHeight="251676672" behindDoc="0" locked="0" layoutInCell="1" allowOverlap="1" wp14:anchorId="79B4513D" wp14:editId="7F6D14DD">
                      <wp:simplePos x="0" y="0"/>
                      <wp:positionH relativeFrom="column">
                        <wp:posOffset>2214245</wp:posOffset>
                      </wp:positionH>
                      <wp:positionV relativeFrom="paragraph">
                        <wp:posOffset>149860</wp:posOffset>
                      </wp:positionV>
                      <wp:extent cx="7429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11D6F"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4.35pt,11.8pt" to="23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" strokecolor="black [3040]"/>
                  </w:pict>
                </mc:Fallback>
              </mc:AlternateContent>
            </w:r>
            <w:r w:rsidR="008B6AB5">
              <w:rPr>
                <w:noProof/>
                <w:sz w:val="22"/>
                <w:szCs w:val="22"/>
              </w:rPr>
              <mc:AlternateContent>
                <mc:Choice Requires="wps">
                  <w:drawing>
                    <wp:anchor distT="0" distB="0" distL="114300" distR="114300" simplePos="0" relativeHeight="251675648" behindDoc="0" locked="0" layoutInCell="1" allowOverlap="1" wp14:anchorId="50092602" wp14:editId="15AF4E6A">
                      <wp:simplePos x="0" y="0"/>
                      <wp:positionH relativeFrom="column">
                        <wp:posOffset>1814195</wp:posOffset>
                      </wp:positionH>
                      <wp:positionV relativeFrom="paragraph">
                        <wp:posOffset>-383540</wp:posOffset>
                      </wp:positionV>
                      <wp:extent cx="8096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467EF"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2.85pt,-30.2pt" to="206.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hEmQ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" strokecolor="black [3040]"/>
                  </w:pict>
                </mc:Fallback>
              </mc:AlternateContent>
            </w:r>
          </w:p>
          <w:p w14:paraId="7F025DC1" w14:textId="77777777" w:rsidR="001772F0" w:rsidRPr="001772F0" w:rsidRDefault="00A91890" w:rsidP="001772F0">
            <w:pPr>
              <w:rPr>
                <w:rFonts w:eastAsia="MS Gothic"/>
                <w:sz w:val="22"/>
                <w:szCs w:val="22"/>
              </w:rPr>
            </w:pPr>
            <w:sdt>
              <w:sdtPr>
                <w:rPr>
                  <w:rFonts w:ascii="Segoe UI Symbol" w:eastAsia="MS Gothic" w:hAnsi="Segoe UI Symbol" w:cs="Segoe UI Symbol"/>
                  <w:sz w:val="22"/>
                  <w:szCs w:val="22"/>
                </w:rPr>
                <w:id w:val="60908552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5C2BD292" w14:textId="77777777" w:rsidTr="001772F0">
        <w:trPr>
          <w:trHeight w:val="236"/>
        </w:trPr>
        <w:tc>
          <w:tcPr>
            <w:tcW w:w="980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E855DD" w14:textId="77777777" w:rsidR="001772F0" w:rsidRPr="001772F0" w:rsidRDefault="001772F0" w:rsidP="001772F0">
            <w:pPr>
              <w:jc w:val="center"/>
              <w:rPr>
                <w:sz w:val="22"/>
                <w:szCs w:val="22"/>
                <w:vertAlign w:val="superscript"/>
              </w:rPr>
            </w:pPr>
            <w:r w:rsidRPr="001772F0">
              <w:rPr>
                <w:sz w:val="22"/>
                <w:szCs w:val="22"/>
              </w:rPr>
              <w:t xml:space="preserve">Additional Corrosion Control Treatment </w:t>
            </w:r>
            <w:proofErr w:type="spellStart"/>
            <w:r w:rsidRPr="001772F0">
              <w:rPr>
                <w:sz w:val="22"/>
                <w:szCs w:val="22"/>
              </w:rPr>
              <w:t>Locations</w:t>
            </w:r>
            <w:r w:rsidRPr="001772F0">
              <w:rPr>
                <w:sz w:val="22"/>
                <w:szCs w:val="22"/>
                <w:vertAlign w:val="superscript"/>
              </w:rPr>
              <w:t>d</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32B3E2" w14:textId="77777777" w:rsidR="001772F0" w:rsidRPr="001772F0" w:rsidRDefault="001772F0" w:rsidP="001772F0">
            <w:pPr>
              <w:jc w:val="center"/>
              <w:rPr>
                <w:sz w:val="22"/>
                <w:szCs w:val="22"/>
                <w:vertAlign w:val="superscript"/>
              </w:rPr>
            </w:pPr>
            <w:r w:rsidRPr="001772F0">
              <w:rPr>
                <w:sz w:val="22"/>
                <w:szCs w:val="22"/>
              </w:rPr>
              <w:t>Corrosion Control Used</w:t>
            </w:r>
          </w:p>
        </w:tc>
      </w:tr>
      <w:tr w:rsidR="001772F0" w:rsidRPr="001772F0" w14:paraId="4E85612C" w14:textId="77777777" w:rsidTr="00404E49">
        <w:trPr>
          <w:trHeight w:val="1400"/>
        </w:trPr>
        <w:tc>
          <w:tcPr>
            <w:tcW w:w="9805" w:type="dxa"/>
            <w:gridSpan w:val="3"/>
            <w:tcBorders>
              <w:top w:val="single" w:sz="4" w:space="0" w:color="auto"/>
              <w:left w:val="single" w:sz="4" w:space="0" w:color="auto"/>
              <w:bottom w:val="single" w:sz="4" w:space="0" w:color="auto"/>
              <w:right w:val="single" w:sz="4" w:space="0" w:color="auto"/>
            </w:tcBorders>
          </w:tcPr>
          <w:p w14:paraId="183A1358" w14:textId="77777777" w:rsidR="001772F0" w:rsidRPr="001772F0" w:rsidRDefault="001772F0" w:rsidP="001772F0">
            <w:pPr>
              <w:rPr>
                <w:sz w:val="22"/>
                <w:szCs w:val="22"/>
              </w:rPr>
            </w:pPr>
          </w:p>
        </w:tc>
        <w:tc>
          <w:tcPr>
            <w:tcW w:w="4775" w:type="dxa"/>
            <w:tcBorders>
              <w:top w:val="single" w:sz="4" w:space="0" w:color="auto"/>
              <w:left w:val="single" w:sz="4" w:space="0" w:color="auto"/>
              <w:bottom w:val="single" w:sz="4" w:space="0" w:color="auto"/>
              <w:right w:val="single" w:sz="4" w:space="0" w:color="auto"/>
            </w:tcBorders>
            <w:hideMark/>
          </w:tcPr>
          <w:p w14:paraId="0704C474" w14:textId="77777777" w:rsidR="001772F0" w:rsidRPr="001772F0" w:rsidRDefault="00A91890" w:rsidP="001772F0">
            <w:pPr>
              <w:rPr>
                <w:rFonts w:eastAsia="MS Gothic"/>
                <w:sz w:val="22"/>
                <w:szCs w:val="22"/>
              </w:rPr>
            </w:pPr>
            <w:sdt>
              <w:sdtPr>
                <w:rPr>
                  <w:rFonts w:ascii="Segoe UI Symbol" w:hAnsi="Segoe UI Symbol" w:cs="Segoe UI Symbol"/>
                  <w:sz w:val="22"/>
                  <w:szCs w:val="22"/>
                </w:rPr>
                <w:id w:val="344289292"/>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5CF1536E" w14:textId="41FDD765" w:rsidR="001772F0" w:rsidRPr="001772F0" w:rsidRDefault="00A91890" w:rsidP="001772F0">
            <w:pPr>
              <w:ind w:left="421"/>
              <w:rPr>
                <w:rFonts w:eastAsia="MS Gothic"/>
                <w:sz w:val="22"/>
                <w:szCs w:val="22"/>
              </w:rPr>
            </w:pPr>
            <w:sdt>
              <w:sdtPr>
                <w:rPr>
                  <w:rFonts w:ascii="Segoe UI Symbol" w:eastAsia="MS Gothic" w:hAnsi="Segoe UI Symbol" w:cs="Segoe UI Symbol"/>
                  <w:sz w:val="22"/>
                  <w:szCs w:val="22"/>
                </w:rPr>
                <w:id w:val="-927036653"/>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8B6AB5">
              <w:rPr>
                <w:rFonts w:eastAsia="MS Gothic"/>
                <w:sz w:val="22"/>
                <w:szCs w:val="22"/>
              </w:rPr>
              <w:t xml:space="preserve">pH Adj. Process/Chem: </w:t>
            </w:r>
            <w:r w:rsidR="008B6AB5">
              <w:rPr>
                <w:rFonts w:eastAsia="MS Gothic"/>
                <w:noProof/>
                <w:sz w:val="22"/>
                <w:szCs w:val="22"/>
              </w:rPr>
              <mc:AlternateContent>
                <mc:Choice Requires="wps">
                  <w:drawing>
                    <wp:anchor distT="0" distB="0" distL="114300" distR="114300" simplePos="0" relativeHeight="251677696" behindDoc="0" locked="0" layoutInCell="1" allowOverlap="1" wp14:anchorId="423D04F3" wp14:editId="67D77A37">
                      <wp:simplePos x="0" y="0"/>
                      <wp:positionH relativeFrom="column">
                        <wp:posOffset>1852294</wp:posOffset>
                      </wp:positionH>
                      <wp:positionV relativeFrom="paragraph">
                        <wp:posOffset>179070</wp:posOffset>
                      </wp:positionV>
                      <wp:extent cx="10001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32E1B"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85pt,14.1pt" to="22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" strokecolor="black [3040]"/>
                  </w:pict>
                </mc:Fallback>
              </mc:AlternateContent>
            </w:r>
          </w:p>
          <w:p w14:paraId="311A9321"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122961364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638B2F9B" w14:textId="77777777" w:rsidR="001772F0" w:rsidRPr="001772F0" w:rsidRDefault="00A91890" w:rsidP="001772F0">
            <w:pPr>
              <w:ind w:left="421"/>
              <w:rPr>
                <w:sz w:val="22"/>
                <w:szCs w:val="22"/>
              </w:rPr>
            </w:pPr>
            <w:sdt>
              <w:sdtPr>
                <w:rPr>
                  <w:rFonts w:ascii="Segoe UI Symbol" w:eastAsia="MS Gothic" w:hAnsi="Segoe UI Symbol" w:cs="Segoe UI Symbol"/>
                  <w:sz w:val="22"/>
                  <w:szCs w:val="22"/>
                </w:rPr>
                <w:id w:val="-639653938"/>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6DAE263F" w14:textId="6520F33A" w:rsidR="001772F0" w:rsidRPr="001772F0" w:rsidRDefault="00A91890" w:rsidP="001772F0">
            <w:pPr>
              <w:ind w:left="421"/>
              <w:rPr>
                <w:sz w:val="22"/>
                <w:szCs w:val="22"/>
              </w:rPr>
            </w:pPr>
            <w:sdt>
              <w:sdtPr>
                <w:rPr>
                  <w:rFonts w:ascii="Segoe UI Symbol" w:eastAsia="MS Gothic" w:hAnsi="Segoe UI Symbol" w:cs="Segoe UI Symbol"/>
                  <w:sz w:val="22"/>
                  <w:szCs w:val="22"/>
                </w:rPr>
                <w:id w:val="-617376683"/>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8B6AB5">
              <w:rPr>
                <w:sz w:val="22"/>
                <w:szCs w:val="22"/>
              </w:rPr>
              <w:t xml:space="preserve">Process/Chem: </w:t>
            </w:r>
            <w:r w:rsidR="008B6AB5">
              <w:rPr>
                <w:noProof/>
                <w:sz w:val="22"/>
                <w:szCs w:val="22"/>
              </w:rPr>
              <mc:AlternateContent>
                <mc:Choice Requires="wps">
                  <w:drawing>
                    <wp:anchor distT="0" distB="0" distL="114300" distR="114300" simplePos="0" relativeHeight="251678720" behindDoc="0" locked="0" layoutInCell="1" allowOverlap="1" wp14:anchorId="3C1FF38D" wp14:editId="3D742BB0">
                      <wp:simplePos x="0" y="0"/>
                      <wp:positionH relativeFrom="column">
                        <wp:posOffset>2233295</wp:posOffset>
                      </wp:positionH>
                      <wp:positionV relativeFrom="paragraph">
                        <wp:posOffset>179070</wp:posOffset>
                      </wp:positionV>
                      <wp:extent cx="7048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4F042"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85pt,14.1pt" to="231.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" strokecolor="black [3040]"/>
                  </w:pict>
                </mc:Fallback>
              </mc:AlternateContent>
            </w:r>
          </w:p>
          <w:p w14:paraId="4CFE3007" w14:textId="77777777" w:rsidR="001772F0" w:rsidRPr="001772F0" w:rsidRDefault="00A91890" w:rsidP="001772F0">
            <w:pPr>
              <w:rPr>
                <w:sz w:val="22"/>
                <w:szCs w:val="22"/>
              </w:rPr>
            </w:pPr>
            <w:sdt>
              <w:sdtPr>
                <w:rPr>
                  <w:rFonts w:ascii="Segoe UI Symbol" w:eastAsia="MS Gothic" w:hAnsi="Segoe UI Symbol" w:cs="Segoe UI Symbol"/>
                  <w:sz w:val="22"/>
                  <w:szCs w:val="22"/>
                </w:rPr>
                <w:id w:val="-52803038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bl>
    <w:p w14:paraId="79009357" w14:textId="1BFF5724" w:rsidR="00E31001" w:rsidRPr="00404E49" w:rsidRDefault="00E31001" w:rsidP="00E31001">
      <w:pPr>
        <w:tabs>
          <w:tab w:val="left" w:pos="2400"/>
        </w:tabs>
        <w:rPr>
          <w:sz w:val="18"/>
          <w:szCs w:val="18"/>
        </w:rPr>
      </w:pPr>
      <w:r w:rsidRPr="00404E49">
        <w:rPr>
          <w:sz w:val="18"/>
          <w:szCs w:val="18"/>
          <w:vertAlign w:val="superscript"/>
        </w:rPr>
        <w:t xml:space="preserve">a 1 </w:t>
      </w:r>
      <w:r w:rsidRPr="00404E49">
        <w:rPr>
          <w:sz w:val="18"/>
          <w:szCs w:val="18"/>
        </w:rPr>
        <w:t>Facility IDs are available in Drinking Water Watch. Note that emergency interconnections may not be in DWW; therefore, insert the name of the facility in lieu of the Facility ID.</w:t>
      </w:r>
    </w:p>
    <w:p w14:paraId="40A79462" w14:textId="5A93F6BB" w:rsidR="00404E49" w:rsidRPr="00404E49" w:rsidRDefault="00907141" w:rsidP="00E31001">
      <w:pPr>
        <w:tabs>
          <w:tab w:val="left" w:pos="2400"/>
        </w:tabs>
        <w:rPr>
          <w:sz w:val="18"/>
          <w:szCs w:val="18"/>
        </w:rPr>
      </w:pPr>
      <w:r>
        <w:rPr>
          <w:sz w:val="18"/>
          <w:szCs w:val="18"/>
          <w:vertAlign w:val="superscript"/>
        </w:rPr>
        <w:t>b</w:t>
      </w:r>
      <w:r w:rsidR="00E31001" w:rsidRPr="00404E49">
        <w:rPr>
          <w:sz w:val="18"/>
          <w:szCs w:val="18"/>
        </w:rPr>
        <w:t xml:space="preserve"> If multiple supplying sources combine prior to distribution system, but with no treatment prior enter the Facility ID for the common header</w:t>
      </w:r>
    </w:p>
    <w:p w14:paraId="68B5AC31" w14:textId="4C96F07F" w:rsidR="00E31001" w:rsidRPr="00404E49" w:rsidRDefault="00907141" w:rsidP="00E31001">
      <w:pPr>
        <w:tabs>
          <w:tab w:val="left" w:pos="2400"/>
        </w:tabs>
        <w:rPr>
          <w:sz w:val="18"/>
          <w:szCs w:val="18"/>
        </w:rPr>
      </w:pPr>
      <w:r>
        <w:rPr>
          <w:sz w:val="18"/>
          <w:szCs w:val="18"/>
          <w:vertAlign w:val="superscript"/>
        </w:rPr>
        <w:t>c</w:t>
      </w:r>
      <w:r w:rsidR="00E31001" w:rsidRPr="00404E49">
        <w:rPr>
          <w:sz w:val="18"/>
          <w:szCs w:val="18"/>
        </w:rPr>
        <w:t xml:space="preserve"> If the supplying source is an interconnection (CC) indicate what CCT the wholesaler operates in addition to what the purchaser has installed</w:t>
      </w:r>
    </w:p>
    <w:p w14:paraId="1C9BB1C3" w14:textId="4D04C46F" w:rsidR="00E31001" w:rsidRPr="00404E49" w:rsidRDefault="00907141" w:rsidP="00E31001">
      <w:pPr>
        <w:rPr>
          <w:i/>
          <w:sz w:val="18"/>
          <w:szCs w:val="18"/>
        </w:rPr>
      </w:pPr>
      <w:r>
        <w:rPr>
          <w:sz w:val="18"/>
          <w:szCs w:val="18"/>
          <w:vertAlign w:val="superscript"/>
        </w:rPr>
        <w:t>d</w:t>
      </w:r>
      <w:r w:rsidR="00E31001" w:rsidRPr="00404E49">
        <w:rPr>
          <w:sz w:val="18"/>
          <w:szCs w:val="18"/>
          <w:vertAlign w:val="superscript"/>
        </w:rPr>
        <w:t xml:space="preserve"> </w:t>
      </w:r>
      <w:proofErr w:type="gramStart"/>
      <w:r w:rsidR="00E31001" w:rsidRPr="00404E49">
        <w:rPr>
          <w:sz w:val="18"/>
          <w:szCs w:val="18"/>
        </w:rPr>
        <w:t>An</w:t>
      </w:r>
      <w:proofErr w:type="gramEnd"/>
      <w:r w:rsidR="00E31001" w:rsidRPr="00404E49">
        <w:rPr>
          <w:sz w:val="18"/>
          <w:szCs w:val="18"/>
        </w:rPr>
        <w:t xml:space="preserve"> example of an additional treatment locat</w:t>
      </w:r>
      <w:r w:rsidR="00404E49" w:rsidRPr="00404E49">
        <w:rPr>
          <w:sz w:val="18"/>
          <w:szCs w:val="18"/>
        </w:rPr>
        <w:t>ion would be a booster pump sta</w:t>
      </w:r>
      <w:r w:rsidR="00404E49">
        <w:rPr>
          <w:sz w:val="18"/>
          <w:szCs w:val="18"/>
        </w:rPr>
        <w:t>t</w:t>
      </w:r>
      <w:r w:rsidR="00E31001" w:rsidRPr="00404E49">
        <w:rPr>
          <w:sz w:val="18"/>
          <w:szCs w:val="18"/>
        </w:rPr>
        <w:t>ion for orthophosphate in the distribution system</w:t>
      </w:r>
    </w:p>
    <w:p w14:paraId="4547D0B3" w14:textId="141ED075" w:rsidR="00D06B19" w:rsidRDefault="00D06B19">
      <w:pPr>
        <w:rPr>
          <w:b/>
          <w:sz w:val="28"/>
        </w:rPr>
        <w:sectPr w:rsidR="00D06B19" w:rsidSect="00721A07">
          <w:pgSz w:w="15840" w:h="12240" w:orient="landscape" w:code="1"/>
          <w:pgMar w:top="720" w:right="720" w:bottom="720" w:left="720" w:header="720" w:footer="72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5359"/>
      </w:tblGrid>
      <w:tr w:rsidR="00D06B19" w:rsidRPr="00C820A6" w14:paraId="76D6CB19" w14:textId="77777777" w:rsidTr="00887027">
        <w:tc>
          <w:tcPr>
            <w:tcW w:w="9926" w:type="dxa"/>
            <w:gridSpan w:val="2"/>
            <w:shd w:val="clear" w:color="auto" w:fill="DBE5F1" w:themeFill="accent1" w:themeFillTint="33"/>
          </w:tcPr>
          <w:p w14:paraId="62E14311" w14:textId="3E26F8CF" w:rsidR="00D06B19" w:rsidRPr="00C820A6" w:rsidRDefault="00585425" w:rsidP="00D41D83">
            <w:pPr>
              <w:rPr>
                <w:sz w:val="22"/>
                <w:szCs w:val="22"/>
              </w:rPr>
            </w:pPr>
            <w:r>
              <w:rPr>
                <w:b/>
                <w:sz w:val="24"/>
                <w:szCs w:val="22"/>
              </w:rPr>
              <w:lastRenderedPageBreak/>
              <w:t>2</w:t>
            </w:r>
            <w:r w:rsidR="00D06B19" w:rsidRPr="008F63D2">
              <w:rPr>
                <w:b/>
                <w:sz w:val="24"/>
                <w:szCs w:val="22"/>
              </w:rPr>
              <w:t>.c Contact Information for bulk purchasers and wholesalers:</w:t>
            </w:r>
            <w:r w:rsidR="00D06B19">
              <w:rPr>
                <w:b/>
                <w:sz w:val="22"/>
                <w:szCs w:val="22"/>
              </w:rPr>
              <w:t xml:space="preserve">  </w:t>
            </w:r>
            <w:r w:rsidR="00D06B19" w:rsidRPr="008F63D2">
              <w:rPr>
                <w:i/>
                <w:sz w:val="22"/>
                <w:szCs w:val="22"/>
              </w:rPr>
              <w:t xml:space="preserve">Check here if not applicable </w:t>
            </w:r>
            <w:sdt>
              <w:sdtPr>
                <w:rPr>
                  <w:i/>
                  <w:sz w:val="22"/>
                  <w:szCs w:val="22"/>
                </w:rPr>
                <w:id w:val="-159929227"/>
                <w14:checkbox>
                  <w14:checked w14:val="0"/>
                  <w14:checkedState w14:val="2612" w14:font="MS Gothic"/>
                  <w14:uncheckedState w14:val="2610" w14:font="MS Gothic"/>
                </w14:checkbox>
              </w:sdtPr>
              <w:sdtEndPr/>
              <w:sdtContent>
                <w:r w:rsidR="00D06B19" w:rsidRPr="008F63D2">
                  <w:rPr>
                    <w:rFonts w:ascii="MS Gothic" w:eastAsia="MS Gothic" w:hAnsi="MS Gothic"/>
                    <w:i/>
                    <w:sz w:val="22"/>
                    <w:szCs w:val="22"/>
                  </w:rPr>
                  <w:t>☐</w:t>
                </w:r>
              </w:sdtContent>
            </w:sdt>
          </w:p>
        </w:tc>
      </w:tr>
      <w:tr w:rsidR="00471034" w:rsidRPr="00C820A6" w14:paraId="1E9C0999" w14:textId="77777777" w:rsidTr="009F101E">
        <w:tc>
          <w:tcPr>
            <w:tcW w:w="9926" w:type="dxa"/>
            <w:gridSpan w:val="2"/>
            <w:shd w:val="clear" w:color="auto" w:fill="FFFFFF" w:themeFill="background1"/>
          </w:tcPr>
          <w:p w14:paraId="0763E6DB" w14:textId="1F26952C" w:rsidR="00471034" w:rsidRPr="00C820A6" w:rsidRDefault="00471034" w:rsidP="009F101E">
            <w:pPr>
              <w:rPr>
                <w:sz w:val="22"/>
                <w:szCs w:val="22"/>
              </w:rPr>
            </w:pPr>
            <w:r w:rsidRPr="00471034">
              <w:rPr>
                <w:b/>
                <w:sz w:val="22"/>
                <w:szCs w:val="22"/>
              </w:rPr>
              <w:t>We will notify the Bulk purchasers</w:t>
            </w:r>
            <w:r w:rsidR="00967C88">
              <w:rPr>
                <w:b/>
                <w:sz w:val="22"/>
                <w:szCs w:val="22"/>
              </w:rPr>
              <w:t xml:space="preserve"> listed below</w:t>
            </w:r>
            <w:r w:rsidRPr="00471034">
              <w:rPr>
                <w:b/>
                <w:sz w:val="22"/>
                <w:szCs w:val="22"/>
              </w:rPr>
              <w:t xml:space="preserve"> and NJDEP if any change in source water and/or change in corrosion control treatment will last for 30 or more consecutive days.</w:t>
            </w:r>
          </w:p>
        </w:tc>
      </w:tr>
      <w:tr w:rsidR="00D06B19" w:rsidRPr="00C820A6" w14:paraId="5266B28A" w14:textId="77777777" w:rsidTr="00887027">
        <w:tc>
          <w:tcPr>
            <w:tcW w:w="9926" w:type="dxa"/>
            <w:gridSpan w:val="2"/>
            <w:shd w:val="clear" w:color="auto" w:fill="DBE5F1" w:themeFill="accent1" w:themeFillTint="33"/>
          </w:tcPr>
          <w:p w14:paraId="293A7BD0" w14:textId="77777777" w:rsidR="00D06B19" w:rsidRDefault="00D06B19" w:rsidP="00D41D83">
            <w:pPr>
              <w:jc w:val="center"/>
              <w:rPr>
                <w:sz w:val="22"/>
                <w:szCs w:val="22"/>
              </w:rPr>
            </w:pPr>
            <w:r w:rsidRPr="00C820A6">
              <w:rPr>
                <w:sz w:val="22"/>
                <w:szCs w:val="22"/>
              </w:rPr>
              <w:t>SYSTEM NAME (PWSID NUMBER)</w:t>
            </w:r>
          </w:p>
          <w:p w14:paraId="43ACAC9C" w14:textId="58291469" w:rsidR="00D06B19" w:rsidRPr="00C820A6" w:rsidRDefault="00D06B19" w:rsidP="00D41D83">
            <w:pPr>
              <w:rPr>
                <w:sz w:val="22"/>
                <w:szCs w:val="22"/>
              </w:rPr>
            </w:pPr>
            <w:r w:rsidRPr="00C820A6">
              <w:rPr>
                <w:sz w:val="22"/>
                <w:szCs w:val="22"/>
              </w:rPr>
              <w:t xml:space="preserve"> </w:t>
            </w:r>
            <w:r w:rsidR="00442803">
              <w:rPr>
                <w:sz w:val="22"/>
                <w:szCs w:val="22"/>
              </w:rPr>
              <w:t xml:space="preserve">                     </w:t>
            </w:r>
            <w:r>
              <w:rPr>
                <w:sz w:val="22"/>
                <w:szCs w:val="22"/>
              </w:rPr>
              <w:t xml:space="preserve">Bulk Purchaser </w:t>
            </w:r>
            <w:sdt>
              <w:sdtPr>
                <w:rPr>
                  <w:sz w:val="22"/>
                  <w:szCs w:val="22"/>
                </w:rPr>
                <w:id w:val="-1218473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8843261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C1868">
              <w:rPr>
                <w:sz w:val="22"/>
                <w:szCs w:val="22"/>
              </w:rPr>
              <w:t xml:space="preserve">                          </w:t>
            </w:r>
            <w:r>
              <w:rPr>
                <w:sz w:val="22"/>
                <w:szCs w:val="22"/>
              </w:rPr>
              <w:t xml:space="preserve"> Year</w:t>
            </w:r>
            <w:r w:rsidR="00721A07">
              <w:rPr>
                <w:sz w:val="22"/>
                <w:szCs w:val="22"/>
              </w:rPr>
              <w:t>-</w:t>
            </w:r>
            <w:r>
              <w:rPr>
                <w:sz w:val="22"/>
                <w:szCs w:val="22"/>
              </w:rPr>
              <w:t xml:space="preserve">Round </w:t>
            </w:r>
            <w:sdt>
              <w:sdtPr>
                <w:rPr>
                  <w:sz w:val="22"/>
                  <w:szCs w:val="22"/>
                </w:rPr>
                <w:id w:val="-6233942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4367396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C1868">
              <w:rPr>
                <w:sz w:val="22"/>
                <w:szCs w:val="22"/>
              </w:rPr>
              <w:t xml:space="preserve">; Emergency </w:t>
            </w:r>
            <w:sdt>
              <w:sdtPr>
                <w:rPr>
                  <w:sz w:val="22"/>
                  <w:szCs w:val="22"/>
                </w:rPr>
                <w:id w:val="-967198873"/>
                <w14:checkbox>
                  <w14:checked w14:val="0"/>
                  <w14:checkedState w14:val="2612" w14:font="MS Gothic"/>
                  <w14:uncheckedState w14:val="2610" w14:font="MS Gothic"/>
                </w14:checkbox>
              </w:sdtPr>
              <w:sdtEndPr/>
              <w:sdtContent>
                <w:r w:rsidR="00BC1868">
                  <w:rPr>
                    <w:rFonts w:ascii="MS Gothic" w:eastAsia="MS Gothic" w:hAnsi="MS Gothic" w:hint="eastAsia"/>
                    <w:sz w:val="22"/>
                    <w:szCs w:val="22"/>
                  </w:rPr>
                  <w:t>☐</w:t>
                </w:r>
              </w:sdtContent>
            </w:sdt>
          </w:p>
        </w:tc>
      </w:tr>
      <w:tr w:rsidR="00D06B19" w:rsidRPr="00C820A6" w14:paraId="13F1896A" w14:textId="77777777" w:rsidTr="00887027">
        <w:trPr>
          <w:trHeight w:val="485"/>
        </w:trPr>
        <w:tc>
          <w:tcPr>
            <w:tcW w:w="4567" w:type="dxa"/>
            <w:shd w:val="clear" w:color="auto" w:fill="auto"/>
          </w:tcPr>
          <w:p w14:paraId="48DC381E"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4361A486" w14:textId="77777777" w:rsidR="00D06B19" w:rsidRPr="00C820A6" w:rsidRDefault="00D06B19" w:rsidP="00D41D83">
            <w:pPr>
              <w:rPr>
                <w:sz w:val="22"/>
                <w:szCs w:val="22"/>
              </w:rPr>
            </w:pPr>
            <w:r w:rsidRPr="00C820A6">
              <w:rPr>
                <w:sz w:val="22"/>
                <w:szCs w:val="22"/>
              </w:rPr>
              <w:t>Title:</w:t>
            </w:r>
          </w:p>
        </w:tc>
      </w:tr>
      <w:tr w:rsidR="00D06B19" w:rsidRPr="00C820A6" w14:paraId="66E882DA" w14:textId="77777777" w:rsidTr="00887027">
        <w:trPr>
          <w:trHeight w:val="440"/>
        </w:trPr>
        <w:tc>
          <w:tcPr>
            <w:tcW w:w="4567" w:type="dxa"/>
            <w:shd w:val="clear" w:color="auto" w:fill="auto"/>
          </w:tcPr>
          <w:p w14:paraId="34316E17"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6759463D" w14:textId="77777777" w:rsidR="00D06B19" w:rsidRPr="00C820A6" w:rsidRDefault="00D06B19" w:rsidP="00D41D83">
            <w:pPr>
              <w:rPr>
                <w:sz w:val="22"/>
                <w:szCs w:val="22"/>
              </w:rPr>
            </w:pPr>
            <w:r w:rsidRPr="00C820A6">
              <w:rPr>
                <w:sz w:val="22"/>
                <w:szCs w:val="22"/>
              </w:rPr>
              <w:t>Email:</w:t>
            </w:r>
          </w:p>
        </w:tc>
      </w:tr>
      <w:tr w:rsidR="00BC1868" w:rsidRPr="00C820A6" w14:paraId="5F02E572" w14:textId="77777777" w:rsidTr="00887027">
        <w:tc>
          <w:tcPr>
            <w:tcW w:w="9926" w:type="dxa"/>
            <w:gridSpan w:val="2"/>
            <w:shd w:val="clear" w:color="auto" w:fill="DBE5F1" w:themeFill="accent1" w:themeFillTint="33"/>
          </w:tcPr>
          <w:p w14:paraId="299783A5" w14:textId="77777777" w:rsidR="00BC1868" w:rsidRDefault="00BC1868" w:rsidP="00BC1868">
            <w:pPr>
              <w:jc w:val="center"/>
              <w:rPr>
                <w:sz w:val="22"/>
                <w:szCs w:val="22"/>
              </w:rPr>
            </w:pPr>
            <w:r w:rsidRPr="00C820A6">
              <w:rPr>
                <w:sz w:val="22"/>
                <w:szCs w:val="22"/>
              </w:rPr>
              <w:t>SYSTEM NAME (PWSID NUMBER)</w:t>
            </w:r>
          </w:p>
          <w:p w14:paraId="2FF18187" w14:textId="2DD0C687" w:rsidR="00BC1868" w:rsidRPr="00C820A6" w:rsidRDefault="00BC1868" w:rsidP="00BC1868">
            <w:pPr>
              <w:jc w:val="center"/>
              <w:rPr>
                <w:sz w:val="22"/>
                <w:szCs w:val="22"/>
              </w:rPr>
            </w:pPr>
            <w:r w:rsidRPr="00C820A6">
              <w:rPr>
                <w:sz w:val="22"/>
                <w:szCs w:val="22"/>
              </w:rPr>
              <w:t xml:space="preserve"> </w:t>
            </w:r>
            <w:r>
              <w:rPr>
                <w:sz w:val="22"/>
                <w:szCs w:val="22"/>
              </w:rPr>
              <w:t xml:space="preserve">                     Bulk Purchaser </w:t>
            </w:r>
            <w:sdt>
              <w:sdtPr>
                <w:rPr>
                  <w:sz w:val="22"/>
                  <w:szCs w:val="22"/>
                </w:rPr>
                <w:id w:val="-19054402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3330576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w:t>
            </w:r>
            <w:r w:rsidR="00721A07">
              <w:rPr>
                <w:sz w:val="22"/>
                <w:szCs w:val="22"/>
              </w:rPr>
              <w:t>-</w:t>
            </w:r>
            <w:r>
              <w:rPr>
                <w:sz w:val="22"/>
                <w:szCs w:val="22"/>
              </w:rPr>
              <w:t xml:space="preserve">Round </w:t>
            </w:r>
            <w:sdt>
              <w:sdtPr>
                <w:rPr>
                  <w:sz w:val="22"/>
                  <w:szCs w:val="22"/>
                </w:rPr>
                <w:id w:val="12580155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558112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2515576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D06B19" w:rsidRPr="00C820A6" w14:paraId="6F3591A2" w14:textId="77777777" w:rsidTr="00887027">
        <w:trPr>
          <w:trHeight w:val="467"/>
        </w:trPr>
        <w:tc>
          <w:tcPr>
            <w:tcW w:w="4567" w:type="dxa"/>
            <w:shd w:val="clear" w:color="auto" w:fill="auto"/>
          </w:tcPr>
          <w:p w14:paraId="0D291DBF"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7D66E394" w14:textId="77777777" w:rsidR="00D06B19" w:rsidRPr="00C820A6" w:rsidRDefault="00D06B19" w:rsidP="00D41D83">
            <w:pPr>
              <w:rPr>
                <w:sz w:val="22"/>
                <w:szCs w:val="22"/>
              </w:rPr>
            </w:pPr>
            <w:r w:rsidRPr="00C820A6">
              <w:rPr>
                <w:sz w:val="22"/>
                <w:szCs w:val="22"/>
              </w:rPr>
              <w:t>Title:</w:t>
            </w:r>
          </w:p>
        </w:tc>
      </w:tr>
      <w:tr w:rsidR="00D06B19" w:rsidRPr="00C820A6" w14:paraId="1EE3A9F8" w14:textId="77777777" w:rsidTr="00887027">
        <w:trPr>
          <w:trHeight w:val="440"/>
        </w:trPr>
        <w:tc>
          <w:tcPr>
            <w:tcW w:w="4567" w:type="dxa"/>
            <w:shd w:val="clear" w:color="auto" w:fill="auto"/>
          </w:tcPr>
          <w:p w14:paraId="7520F134"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0BD253C0" w14:textId="77777777" w:rsidR="00D06B19" w:rsidRPr="00C820A6" w:rsidRDefault="00D06B19" w:rsidP="00D41D83">
            <w:pPr>
              <w:rPr>
                <w:sz w:val="22"/>
                <w:szCs w:val="22"/>
              </w:rPr>
            </w:pPr>
            <w:r w:rsidRPr="00C820A6">
              <w:rPr>
                <w:sz w:val="22"/>
                <w:szCs w:val="22"/>
              </w:rPr>
              <w:t>Email:</w:t>
            </w:r>
          </w:p>
        </w:tc>
      </w:tr>
      <w:tr w:rsidR="00BC1868" w:rsidRPr="00C820A6" w14:paraId="3A5B6718" w14:textId="77777777" w:rsidTr="00887027">
        <w:tc>
          <w:tcPr>
            <w:tcW w:w="9926" w:type="dxa"/>
            <w:gridSpan w:val="2"/>
            <w:shd w:val="clear" w:color="auto" w:fill="DBE5F1" w:themeFill="accent1" w:themeFillTint="33"/>
          </w:tcPr>
          <w:p w14:paraId="41D34980" w14:textId="77777777" w:rsidR="00BC1868" w:rsidRDefault="00BC1868" w:rsidP="00BC1868">
            <w:pPr>
              <w:jc w:val="center"/>
              <w:rPr>
                <w:sz w:val="22"/>
                <w:szCs w:val="22"/>
              </w:rPr>
            </w:pPr>
            <w:r w:rsidRPr="00C820A6">
              <w:rPr>
                <w:sz w:val="22"/>
                <w:szCs w:val="22"/>
              </w:rPr>
              <w:t>SYSTEM NAME (PWSID NUMBER)</w:t>
            </w:r>
          </w:p>
          <w:p w14:paraId="50DFF233" w14:textId="3078D57D" w:rsidR="00BC1868" w:rsidRPr="00C820A6" w:rsidRDefault="00BC1868" w:rsidP="00BC1868">
            <w:pPr>
              <w:jc w:val="center"/>
              <w:rPr>
                <w:sz w:val="22"/>
                <w:szCs w:val="22"/>
              </w:rPr>
            </w:pPr>
            <w:r w:rsidRPr="00C820A6">
              <w:rPr>
                <w:sz w:val="22"/>
                <w:szCs w:val="22"/>
              </w:rPr>
              <w:t xml:space="preserve"> </w:t>
            </w:r>
            <w:r>
              <w:rPr>
                <w:sz w:val="22"/>
                <w:szCs w:val="22"/>
              </w:rPr>
              <w:t xml:space="preserve">                     Bulk Purchaser </w:t>
            </w:r>
            <w:sdt>
              <w:sdtPr>
                <w:rPr>
                  <w:sz w:val="22"/>
                  <w:szCs w:val="22"/>
                </w:rPr>
                <w:id w:val="-13578855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8809781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w:t>
            </w:r>
            <w:r w:rsidR="00721A07">
              <w:rPr>
                <w:sz w:val="22"/>
                <w:szCs w:val="22"/>
              </w:rPr>
              <w:t>-</w:t>
            </w:r>
            <w:r>
              <w:rPr>
                <w:sz w:val="22"/>
                <w:szCs w:val="22"/>
              </w:rPr>
              <w:t xml:space="preserve">Round </w:t>
            </w:r>
            <w:sdt>
              <w:sdtPr>
                <w:rPr>
                  <w:sz w:val="22"/>
                  <w:szCs w:val="22"/>
                </w:rPr>
                <w:id w:val="-7139706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9875059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131145104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D06B19" w:rsidRPr="00C820A6" w14:paraId="18E861FE" w14:textId="77777777" w:rsidTr="00887027">
        <w:trPr>
          <w:trHeight w:val="557"/>
        </w:trPr>
        <w:tc>
          <w:tcPr>
            <w:tcW w:w="4567" w:type="dxa"/>
            <w:shd w:val="clear" w:color="auto" w:fill="auto"/>
          </w:tcPr>
          <w:p w14:paraId="5F8ED204"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051BDC8B" w14:textId="77777777" w:rsidR="00D06B19" w:rsidRPr="00C820A6" w:rsidRDefault="00D06B19" w:rsidP="00D41D83">
            <w:pPr>
              <w:rPr>
                <w:sz w:val="22"/>
                <w:szCs w:val="22"/>
              </w:rPr>
            </w:pPr>
            <w:r w:rsidRPr="00C820A6">
              <w:rPr>
                <w:sz w:val="22"/>
                <w:szCs w:val="22"/>
              </w:rPr>
              <w:t>Title:</w:t>
            </w:r>
          </w:p>
        </w:tc>
      </w:tr>
      <w:tr w:rsidR="00D06B19" w:rsidRPr="00C820A6" w14:paraId="1801D6CD" w14:textId="77777777" w:rsidTr="00887027">
        <w:trPr>
          <w:trHeight w:val="440"/>
        </w:trPr>
        <w:tc>
          <w:tcPr>
            <w:tcW w:w="4567" w:type="dxa"/>
            <w:shd w:val="clear" w:color="auto" w:fill="auto"/>
          </w:tcPr>
          <w:p w14:paraId="2604082B"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03BA2A9F" w14:textId="77777777" w:rsidR="00D06B19" w:rsidRPr="00C820A6" w:rsidRDefault="00D06B19" w:rsidP="00D41D83">
            <w:pPr>
              <w:rPr>
                <w:sz w:val="22"/>
                <w:szCs w:val="22"/>
              </w:rPr>
            </w:pPr>
            <w:r w:rsidRPr="00C820A6">
              <w:rPr>
                <w:sz w:val="22"/>
                <w:szCs w:val="22"/>
              </w:rPr>
              <w:t>Email:</w:t>
            </w:r>
          </w:p>
        </w:tc>
      </w:tr>
    </w:tbl>
    <w:p w14:paraId="7C374452" w14:textId="7CBCCC3E" w:rsidR="00D06B19" w:rsidRDefault="00D06B19" w:rsidP="0018349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D06B19" w:rsidRPr="00C820A6" w14:paraId="1301202B" w14:textId="77777777" w:rsidTr="00C00FC2">
        <w:tc>
          <w:tcPr>
            <w:tcW w:w="9926" w:type="dxa"/>
            <w:gridSpan w:val="2"/>
            <w:shd w:val="clear" w:color="auto" w:fill="DBE5F1" w:themeFill="accent1" w:themeFillTint="33"/>
          </w:tcPr>
          <w:p w14:paraId="456D20F1" w14:textId="5E20737D" w:rsidR="00D06B19" w:rsidRPr="009F101E" w:rsidRDefault="00D06B19" w:rsidP="009F101E">
            <w:pPr>
              <w:pStyle w:val="ListParagraph"/>
              <w:numPr>
                <w:ilvl w:val="0"/>
                <w:numId w:val="77"/>
              </w:numPr>
              <w:jc w:val="center"/>
              <w:rPr>
                <w:b/>
                <w:sz w:val="28"/>
              </w:rPr>
            </w:pPr>
            <w:r w:rsidRPr="009F101E">
              <w:rPr>
                <w:b/>
                <w:sz w:val="28"/>
              </w:rPr>
              <w:t>Distribution Map</w:t>
            </w:r>
          </w:p>
          <w:p w14:paraId="3273794C" w14:textId="6009DBCE" w:rsidR="00D06B19" w:rsidRPr="008F63D2" w:rsidRDefault="00D06B19" w:rsidP="00D41D83">
            <w:pPr>
              <w:jc w:val="center"/>
              <w:rPr>
                <w:i/>
                <w:sz w:val="22"/>
                <w:szCs w:val="22"/>
              </w:rPr>
            </w:pPr>
            <w:r w:rsidRPr="008F63D2">
              <w:rPr>
                <w:i/>
                <w:sz w:val="22"/>
                <w:szCs w:val="22"/>
              </w:rPr>
              <w:t xml:space="preserve">For </w:t>
            </w:r>
            <w:r w:rsidR="00AB0896">
              <w:rPr>
                <w:i/>
                <w:sz w:val="22"/>
                <w:szCs w:val="22"/>
              </w:rPr>
              <w:t>Non-Transient</w:t>
            </w:r>
            <w:r w:rsidR="00AB0896" w:rsidRPr="008F63D2">
              <w:rPr>
                <w:i/>
                <w:sz w:val="22"/>
                <w:szCs w:val="22"/>
              </w:rPr>
              <w:t xml:space="preserve"> </w:t>
            </w:r>
            <w:r w:rsidR="00AB0896">
              <w:rPr>
                <w:i/>
                <w:sz w:val="22"/>
                <w:szCs w:val="22"/>
              </w:rPr>
              <w:t>N</w:t>
            </w:r>
            <w:r w:rsidRPr="008F63D2">
              <w:rPr>
                <w:i/>
                <w:sz w:val="22"/>
                <w:szCs w:val="22"/>
              </w:rPr>
              <w:t>oncommunity water systems, a detailed sketch may be included in lieu of a map.</w:t>
            </w:r>
          </w:p>
        </w:tc>
      </w:tr>
      <w:tr w:rsidR="00D06B19" w:rsidRPr="00C820A6" w14:paraId="6BB422D8" w14:textId="77777777" w:rsidTr="00C00FC2">
        <w:tc>
          <w:tcPr>
            <w:tcW w:w="9926" w:type="dxa"/>
            <w:gridSpan w:val="2"/>
            <w:shd w:val="clear" w:color="auto" w:fill="DBE5F1" w:themeFill="accent1" w:themeFillTint="33"/>
          </w:tcPr>
          <w:p w14:paraId="2D3BD702" w14:textId="4D789455" w:rsidR="00D06B19" w:rsidRPr="009F101E" w:rsidRDefault="00D06B19" w:rsidP="00D41D83">
            <w:pPr>
              <w:jc w:val="center"/>
              <w:rPr>
                <w:sz w:val="22"/>
                <w:szCs w:val="22"/>
              </w:rPr>
            </w:pPr>
            <w:r w:rsidRPr="009F101E">
              <w:rPr>
                <w:sz w:val="22"/>
                <w:szCs w:val="22"/>
              </w:rPr>
              <w:t>Check all items listed below that are identified on the Distribution Map</w:t>
            </w:r>
            <w:r w:rsidR="006F49AB">
              <w:rPr>
                <w:sz w:val="22"/>
                <w:szCs w:val="22"/>
              </w:rPr>
              <w:t xml:space="preserve"> in Appendix A. </w:t>
            </w:r>
          </w:p>
        </w:tc>
      </w:tr>
      <w:tr w:rsidR="00AB0896" w:rsidRPr="00C820A6" w14:paraId="334F0A24" w14:textId="77777777" w:rsidTr="000B35E9">
        <w:tc>
          <w:tcPr>
            <w:tcW w:w="4963" w:type="dxa"/>
            <w:shd w:val="clear" w:color="auto" w:fill="auto"/>
          </w:tcPr>
          <w:p w14:paraId="50AA0C56" w14:textId="77777777" w:rsidR="00AB0896" w:rsidRPr="009F101E" w:rsidRDefault="00AB0896" w:rsidP="00721A07">
            <w:pPr>
              <w:jc w:val="center"/>
              <w:rPr>
                <w:sz w:val="22"/>
                <w:szCs w:val="22"/>
              </w:rPr>
            </w:pPr>
            <w:r w:rsidRPr="009F101E">
              <w:rPr>
                <w:sz w:val="22"/>
                <w:szCs w:val="22"/>
              </w:rPr>
              <w:t>Required:</w:t>
            </w:r>
          </w:p>
        </w:tc>
        <w:tc>
          <w:tcPr>
            <w:tcW w:w="4963" w:type="dxa"/>
            <w:shd w:val="clear" w:color="auto" w:fill="auto"/>
          </w:tcPr>
          <w:p w14:paraId="29E0E21C" w14:textId="7E442B2D" w:rsidR="00AB0896" w:rsidRPr="009F101E" w:rsidRDefault="00AB0896" w:rsidP="00721A07">
            <w:pPr>
              <w:jc w:val="center"/>
              <w:rPr>
                <w:sz w:val="22"/>
                <w:szCs w:val="22"/>
              </w:rPr>
            </w:pPr>
            <w:r w:rsidRPr="009F101E">
              <w:rPr>
                <w:sz w:val="22"/>
                <w:szCs w:val="22"/>
              </w:rPr>
              <w:t>If applicable:</w:t>
            </w:r>
          </w:p>
        </w:tc>
      </w:tr>
      <w:tr w:rsidR="00AB0896" w:rsidRPr="00C820A6" w14:paraId="5236585F" w14:textId="77777777" w:rsidTr="00AD1412">
        <w:trPr>
          <w:trHeight w:val="2357"/>
        </w:trPr>
        <w:tc>
          <w:tcPr>
            <w:tcW w:w="4963" w:type="dxa"/>
            <w:shd w:val="clear" w:color="auto" w:fill="auto"/>
          </w:tcPr>
          <w:p w14:paraId="55611D69" w14:textId="77777777" w:rsidR="00E94935" w:rsidRPr="009F101E" w:rsidRDefault="00E94935" w:rsidP="009F101E">
            <w:pPr>
              <w:pStyle w:val="ListParagraph"/>
              <w:numPr>
                <w:ilvl w:val="0"/>
                <w:numId w:val="78"/>
              </w:numPr>
              <w:rPr>
                <w:rFonts w:ascii="Times New Roman" w:hAnsi="Times New Roman" w:cs="Times New Roman"/>
              </w:rPr>
            </w:pPr>
            <w:r w:rsidRPr="009F101E">
              <w:rPr>
                <w:rFonts w:ascii="Times New Roman" w:hAnsi="Times New Roman" w:cs="Times New Roman"/>
              </w:rPr>
              <w:t>EPTDS (permanent and emergency)</w:t>
            </w:r>
          </w:p>
          <w:p w14:paraId="7DC3DE0C" w14:textId="04E90B46" w:rsidR="00AB0896" w:rsidRPr="009F101E" w:rsidRDefault="00AB0896" w:rsidP="009F101E">
            <w:pPr>
              <w:pStyle w:val="ListParagraph"/>
              <w:numPr>
                <w:ilvl w:val="0"/>
                <w:numId w:val="78"/>
              </w:numPr>
              <w:rPr>
                <w:rFonts w:ascii="Times New Roman" w:hAnsi="Times New Roman" w:cs="Times New Roman"/>
              </w:rPr>
            </w:pPr>
            <w:r w:rsidRPr="009F101E">
              <w:rPr>
                <w:rFonts w:ascii="Times New Roman" w:hAnsi="Times New Roman" w:cs="Times New Roman"/>
              </w:rPr>
              <w:t>Standard</w:t>
            </w:r>
            <w:r w:rsidR="00E94935" w:rsidRPr="009F101E">
              <w:rPr>
                <w:rFonts w:ascii="Times New Roman" w:hAnsi="Times New Roman" w:cs="Times New Roman"/>
              </w:rPr>
              <w:t xml:space="preserve"> WQP</w:t>
            </w:r>
            <w:r w:rsidRPr="009F101E">
              <w:rPr>
                <w:rFonts w:ascii="Times New Roman" w:hAnsi="Times New Roman" w:cs="Times New Roman"/>
              </w:rPr>
              <w:t xml:space="preserve"> Sampling Sites</w:t>
            </w:r>
          </w:p>
          <w:p w14:paraId="6071AEEF" w14:textId="0FB6B7A8" w:rsidR="00AB0896" w:rsidRPr="009F101E" w:rsidRDefault="00AB0896" w:rsidP="009F101E">
            <w:pPr>
              <w:pStyle w:val="ListParagraph"/>
              <w:numPr>
                <w:ilvl w:val="0"/>
                <w:numId w:val="78"/>
              </w:numPr>
              <w:rPr>
                <w:rFonts w:ascii="Times New Roman" w:hAnsi="Times New Roman" w:cs="Times New Roman"/>
              </w:rPr>
            </w:pPr>
            <w:r w:rsidRPr="009F101E">
              <w:rPr>
                <w:rFonts w:ascii="Times New Roman" w:hAnsi="Times New Roman" w:cs="Times New Roman"/>
              </w:rPr>
              <w:t xml:space="preserve">Alternate </w:t>
            </w:r>
            <w:r w:rsidR="00E94935" w:rsidRPr="009F101E">
              <w:rPr>
                <w:rFonts w:ascii="Times New Roman" w:hAnsi="Times New Roman" w:cs="Times New Roman"/>
              </w:rPr>
              <w:t xml:space="preserve">WQP </w:t>
            </w:r>
            <w:r w:rsidRPr="009F101E">
              <w:rPr>
                <w:rFonts w:ascii="Times New Roman" w:hAnsi="Times New Roman" w:cs="Times New Roman"/>
              </w:rPr>
              <w:t>Sampling Sites</w:t>
            </w:r>
          </w:p>
          <w:p w14:paraId="78A99E5E" w14:textId="51AC7783" w:rsidR="00AB0896" w:rsidRPr="009F101E" w:rsidRDefault="00AB0896" w:rsidP="00AD1412">
            <w:pPr>
              <w:pStyle w:val="ListParagraph"/>
              <w:ind w:left="360"/>
            </w:pPr>
          </w:p>
        </w:tc>
        <w:tc>
          <w:tcPr>
            <w:tcW w:w="4963" w:type="dxa"/>
            <w:shd w:val="clear" w:color="auto" w:fill="auto"/>
          </w:tcPr>
          <w:p w14:paraId="0D8560B2" w14:textId="77777777" w:rsidR="00C8421A" w:rsidRPr="009F101E" w:rsidRDefault="00A91890" w:rsidP="00C8421A">
            <w:pPr>
              <w:rPr>
                <w:sz w:val="22"/>
                <w:szCs w:val="22"/>
              </w:rPr>
            </w:pPr>
            <w:sdt>
              <w:sdtPr>
                <w:rPr>
                  <w:sz w:val="22"/>
                  <w:szCs w:val="22"/>
                </w:rPr>
                <w:id w:val="168293170"/>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Storage Tanks</w:t>
            </w:r>
          </w:p>
          <w:p w14:paraId="6EC7B061" w14:textId="432B6263" w:rsidR="00C8421A" w:rsidRPr="009F101E" w:rsidRDefault="00A91890" w:rsidP="00C8421A">
            <w:pPr>
              <w:rPr>
                <w:sz w:val="22"/>
                <w:szCs w:val="22"/>
              </w:rPr>
            </w:pPr>
            <w:sdt>
              <w:sdtPr>
                <w:rPr>
                  <w:sz w:val="22"/>
                  <w:szCs w:val="22"/>
                </w:rPr>
                <w:id w:val="913127540"/>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Delineation of areas receiving CCT</w:t>
            </w:r>
          </w:p>
          <w:p w14:paraId="726A4169" w14:textId="4DCF23F2" w:rsidR="004C1863" w:rsidRPr="009F101E" w:rsidRDefault="00A91890" w:rsidP="00C8421A">
            <w:pPr>
              <w:rPr>
                <w:sz w:val="22"/>
                <w:szCs w:val="22"/>
              </w:rPr>
            </w:pPr>
            <w:sdt>
              <w:sdtPr>
                <w:rPr>
                  <w:sz w:val="22"/>
                  <w:szCs w:val="22"/>
                </w:rPr>
                <w:id w:val="1403712833"/>
                <w14:checkbox>
                  <w14:checked w14:val="0"/>
                  <w14:checkedState w14:val="2612" w14:font="MS Gothic"/>
                  <w14:uncheckedState w14:val="2610" w14:font="MS Gothic"/>
                </w14:checkbox>
              </w:sdtPr>
              <w:sdtEndPr/>
              <w:sdtContent>
                <w:r w:rsidR="004C1863" w:rsidRPr="009F101E">
                  <w:rPr>
                    <w:rFonts w:ascii="Segoe UI Symbol" w:hAnsi="Segoe UI Symbol" w:cs="Segoe UI Symbol"/>
                    <w:sz w:val="22"/>
                    <w:szCs w:val="22"/>
                  </w:rPr>
                  <w:t>☐</w:t>
                </w:r>
              </w:sdtContent>
            </w:sdt>
            <w:r w:rsidR="004C1863" w:rsidRPr="009F101E">
              <w:rPr>
                <w:sz w:val="22"/>
                <w:szCs w:val="22"/>
              </w:rPr>
              <w:t xml:space="preserve"> Delineation of areas receiving no CCT or different </w:t>
            </w:r>
            <w:r w:rsidR="00283D6D">
              <w:rPr>
                <w:sz w:val="22"/>
                <w:szCs w:val="22"/>
              </w:rPr>
              <w:t xml:space="preserve">                    CCT</w:t>
            </w:r>
            <w:r w:rsidR="004C1863" w:rsidRPr="009F101E">
              <w:rPr>
                <w:sz w:val="22"/>
                <w:szCs w:val="22"/>
              </w:rPr>
              <w:t xml:space="preserve"> from seasonal EPTDS</w:t>
            </w:r>
          </w:p>
          <w:p w14:paraId="420E1725" w14:textId="0124366B" w:rsidR="00C8421A" w:rsidRPr="009F101E" w:rsidRDefault="00A91890" w:rsidP="00C8421A">
            <w:pPr>
              <w:rPr>
                <w:sz w:val="22"/>
                <w:szCs w:val="22"/>
              </w:rPr>
            </w:pPr>
            <w:sdt>
              <w:sdtPr>
                <w:rPr>
                  <w:sz w:val="22"/>
                  <w:szCs w:val="22"/>
                </w:rPr>
                <w:id w:val="170380314"/>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Booster Stations with CCT</w:t>
            </w:r>
          </w:p>
          <w:p w14:paraId="71314C5C" w14:textId="2EB1CECE" w:rsidR="00AB0896" w:rsidRDefault="00A91890" w:rsidP="00D41D83">
            <w:pPr>
              <w:rPr>
                <w:sz w:val="22"/>
                <w:szCs w:val="22"/>
              </w:rPr>
            </w:pPr>
            <w:sdt>
              <w:sdtPr>
                <w:rPr>
                  <w:sz w:val="22"/>
                  <w:szCs w:val="22"/>
                </w:rPr>
                <w:id w:val="2042010325"/>
                <w14:checkbox>
                  <w14:checked w14:val="0"/>
                  <w14:checkedState w14:val="2612" w14:font="MS Gothic"/>
                  <w14:uncheckedState w14:val="2610" w14:font="MS Gothic"/>
                </w14:checkbox>
              </w:sdtPr>
              <w:sdtEndPr/>
              <w:sdtContent>
                <w:r w:rsidR="00AD1412">
                  <w:rPr>
                    <w:rFonts w:ascii="MS Gothic" w:eastAsia="MS Gothic" w:hAnsi="MS Gothic" w:hint="eastAsia"/>
                    <w:sz w:val="22"/>
                    <w:szCs w:val="22"/>
                  </w:rPr>
                  <w:t>☐</w:t>
                </w:r>
              </w:sdtContent>
            </w:sdt>
            <w:r w:rsidR="00C8421A" w:rsidRPr="009F101E">
              <w:rPr>
                <w:sz w:val="22"/>
                <w:szCs w:val="22"/>
              </w:rPr>
              <w:t xml:space="preserve"> </w:t>
            </w:r>
            <w:r w:rsidR="00E94935" w:rsidRPr="009F101E">
              <w:rPr>
                <w:sz w:val="22"/>
                <w:szCs w:val="22"/>
              </w:rPr>
              <w:t>Blow offs/flushing points</w:t>
            </w:r>
          </w:p>
          <w:p w14:paraId="04D1143C" w14:textId="3641DD0F" w:rsidR="00AD1412" w:rsidRPr="00AD1412" w:rsidRDefault="00A91890" w:rsidP="00AD1412">
            <w:sdt>
              <w:sdtPr>
                <w:rPr>
                  <w:rFonts w:ascii="MS Gothic" w:eastAsia="MS Gothic" w:hAnsi="MS Gothic"/>
                  <w:sz w:val="22"/>
                  <w:szCs w:val="22"/>
                </w:rPr>
                <w:id w:val="1748845335"/>
                <w14:checkbox>
                  <w14:checked w14:val="0"/>
                  <w14:checkedState w14:val="2612" w14:font="MS Gothic"/>
                  <w14:uncheckedState w14:val="2610" w14:font="MS Gothic"/>
                </w14:checkbox>
              </w:sdtPr>
              <w:sdtEndPr/>
              <w:sdtContent>
                <w:r w:rsidR="004C2864">
                  <w:rPr>
                    <w:rFonts w:ascii="MS Gothic" w:eastAsia="MS Gothic" w:hAnsi="MS Gothic" w:hint="eastAsia"/>
                    <w:sz w:val="22"/>
                    <w:szCs w:val="22"/>
                  </w:rPr>
                  <w:t>☐</w:t>
                </w:r>
              </w:sdtContent>
            </w:sdt>
            <w:r w:rsidR="00AD1412" w:rsidRPr="00AD1412">
              <w:t xml:space="preserve"> </w:t>
            </w:r>
            <w:r w:rsidR="00AD1412" w:rsidRPr="00AD1412">
              <w:rPr>
                <w:sz w:val="22"/>
                <w:szCs w:val="22"/>
              </w:rPr>
              <w:t>Delineation of Pressure Zones</w:t>
            </w:r>
          </w:p>
          <w:p w14:paraId="23134E21" w14:textId="1070B28A" w:rsidR="00AD1412" w:rsidRPr="00AD1412" w:rsidRDefault="00AD1412" w:rsidP="00AD1412">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E7E15B9" wp14:editId="6CE41100">
                      <wp:simplePos x="0" y="0"/>
                      <wp:positionH relativeFrom="column">
                        <wp:posOffset>1636395</wp:posOffset>
                      </wp:positionH>
                      <wp:positionV relativeFrom="paragraph">
                        <wp:posOffset>137160</wp:posOffset>
                      </wp:positionV>
                      <wp:extent cx="9715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9B545"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8.85pt,10.8pt" to="20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" strokecolor="black [3040]"/>
                  </w:pict>
                </mc:Fallback>
              </mc:AlternateContent>
            </w:r>
            <w:r>
              <w:rPr>
                <w:rFonts w:ascii="Times New Roman" w:hAnsi="Times New Roman" w:cs="Times New Roman"/>
              </w:rPr>
              <w:t xml:space="preserve">     # of Pressure Zones: </w:t>
            </w:r>
          </w:p>
          <w:p w14:paraId="1E2D7D8D" w14:textId="3B48C16D" w:rsidR="00AD1412" w:rsidRPr="009F101E" w:rsidRDefault="00AD1412" w:rsidP="00D41D83">
            <w:pPr>
              <w:rPr>
                <w:sz w:val="22"/>
                <w:szCs w:val="22"/>
              </w:rPr>
            </w:pPr>
          </w:p>
        </w:tc>
      </w:tr>
    </w:tbl>
    <w:p w14:paraId="2378FB47" w14:textId="26A2DB47" w:rsidR="00887027" w:rsidRDefault="00887027">
      <w:pPr>
        <w:rPr>
          <w:b/>
          <w:sz w:val="28"/>
        </w:rPr>
      </w:pPr>
    </w:p>
    <w:p w14:paraId="50C2F57A" w14:textId="62503C7C" w:rsidR="00721A07" w:rsidRDefault="00721A07">
      <w:pPr>
        <w:rPr>
          <w:b/>
          <w:sz w:val="28"/>
        </w:rPr>
      </w:pPr>
    </w:p>
    <w:p w14:paraId="3B2D41DB" w14:textId="52443C1C" w:rsidR="00721A07" w:rsidRDefault="00721A07">
      <w:pPr>
        <w:rPr>
          <w:b/>
          <w:sz w:val="28"/>
        </w:rPr>
      </w:pPr>
    </w:p>
    <w:p w14:paraId="1EC2D7F0" w14:textId="44C9B58B" w:rsidR="00721A07" w:rsidRDefault="00721A07">
      <w:pPr>
        <w:rPr>
          <w:b/>
          <w:sz w:val="28"/>
        </w:rPr>
      </w:pPr>
    </w:p>
    <w:p w14:paraId="094661DA" w14:textId="77777777" w:rsidR="00DF62E5" w:rsidRDefault="00DF62E5">
      <w:pPr>
        <w:rPr>
          <w:b/>
          <w:sz w:val="28"/>
        </w:rPr>
      </w:pPr>
    </w:p>
    <w:p w14:paraId="49AE02F0" w14:textId="33B38A47" w:rsidR="0037603E" w:rsidRDefault="0037603E">
      <w:pPr>
        <w:rPr>
          <w:b/>
          <w:sz w:val="28"/>
        </w:rPr>
      </w:pPr>
    </w:p>
    <w:p w14:paraId="09CC9E83" w14:textId="77777777" w:rsidR="0037603E" w:rsidRDefault="0037603E">
      <w:pPr>
        <w:rPr>
          <w:b/>
          <w:sz w:val="28"/>
        </w:rPr>
      </w:pPr>
    </w:p>
    <w:p w14:paraId="2140F457" w14:textId="53EA7B74" w:rsidR="00721A07" w:rsidRDefault="00721A07">
      <w:pPr>
        <w:rPr>
          <w:b/>
          <w:sz w:val="28"/>
        </w:rPr>
      </w:pPr>
    </w:p>
    <w:p w14:paraId="658F06C7" w14:textId="3B03E0E0" w:rsidR="00721A07" w:rsidRDefault="00721A07">
      <w:pPr>
        <w:rPr>
          <w:b/>
          <w:sz w:val="28"/>
        </w:rPr>
      </w:pPr>
    </w:p>
    <w:p w14:paraId="1ED6D063" w14:textId="320525BB" w:rsidR="00721A07" w:rsidRDefault="00721A07">
      <w:pPr>
        <w:rPr>
          <w:b/>
          <w:sz w:val="28"/>
        </w:rPr>
      </w:pPr>
    </w:p>
    <w:p w14:paraId="0A854084" w14:textId="3508C9AB" w:rsidR="00721A07" w:rsidRDefault="00721A07">
      <w:pPr>
        <w:rPr>
          <w:b/>
          <w:sz w:val="28"/>
        </w:rPr>
      </w:pPr>
    </w:p>
    <w:p w14:paraId="2D2D6410" w14:textId="41648378" w:rsidR="00721A07" w:rsidRDefault="00721A07">
      <w:pPr>
        <w:rPr>
          <w:b/>
          <w:sz w:val="28"/>
        </w:rPr>
      </w:pPr>
    </w:p>
    <w:p w14:paraId="48145B46" w14:textId="6601B6A8" w:rsidR="00721A07" w:rsidRDefault="006F49AB">
      <w:pPr>
        <w:rPr>
          <w:b/>
          <w:sz w:val="28"/>
        </w:rPr>
      </w:pPr>
      <w:r>
        <w:rPr>
          <w:b/>
          <w:sz w:val="28"/>
        </w:rPr>
        <w:tab/>
      </w:r>
    </w:p>
    <w:tbl>
      <w:tblPr>
        <w:tblStyle w:val="TableGrid"/>
        <w:tblW w:w="10111" w:type="dxa"/>
        <w:tblInd w:w="-185" w:type="dxa"/>
        <w:tblLook w:val="04A0" w:firstRow="1" w:lastRow="0" w:firstColumn="1" w:lastColumn="0" w:noHBand="0" w:noVBand="1"/>
      </w:tblPr>
      <w:tblGrid>
        <w:gridCol w:w="456"/>
        <w:gridCol w:w="3234"/>
        <w:gridCol w:w="3420"/>
        <w:gridCol w:w="3001"/>
      </w:tblGrid>
      <w:tr w:rsidR="00C8421A" w:rsidRPr="0068775B" w14:paraId="087F008A" w14:textId="77777777" w:rsidTr="00721A07">
        <w:tc>
          <w:tcPr>
            <w:tcW w:w="10111" w:type="dxa"/>
            <w:gridSpan w:val="4"/>
            <w:shd w:val="clear" w:color="auto" w:fill="B8CCE4" w:themeFill="accent1" w:themeFillTint="66"/>
            <w:vAlign w:val="center"/>
          </w:tcPr>
          <w:p w14:paraId="1E1E390A" w14:textId="145FAA73" w:rsidR="00C8421A" w:rsidRPr="009F101E" w:rsidRDefault="00C8421A" w:rsidP="009F101E">
            <w:pPr>
              <w:pStyle w:val="ListParagraph"/>
              <w:numPr>
                <w:ilvl w:val="0"/>
                <w:numId w:val="77"/>
              </w:numPr>
              <w:jc w:val="center"/>
              <w:rPr>
                <w:b/>
                <w:sz w:val="24"/>
                <w:szCs w:val="24"/>
              </w:rPr>
            </w:pPr>
            <w:r w:rsidRPr="009F101E">
              <w:rPr>
                <w:b/>
                <w:sz w:val="28"/>
                <w:szCs w:val="24"/>
              </w:rPr>
              <w:t>Sample Site Selection</w:t>
            </w:r>
          </w:p>
        </w:tc>
      </w:tr>
      <w:tr w:rsidR="007E14E6" w:rsidRPr="0068775B" w14:paraId="42990998" w14:textId="77777777" w:rsidTr="0068775B">
        <w:tc>
          <w:tcPr>
            <w:tcW w:w="10111" w:type="dxa"/>
            <w:gridSpan w:val="4"/>
            <w:shd w:val="clear" w:color="auto" w:fill="DBE5F1" w:themeFill="accent1" w:themeFillTint="33"/>
            <w:vAlign w:val="center"/>
          </w:tcPr>
          <w:p w14:paraId="50CC244A" w14:textId="24268F51" w:rsidR="007E14E6" w:rsidRPr="0068775B" w:rsidRDefault="00585425" w:rsidP="00C8421A">
            <w:pPr>
              <w:rPr>
                <w:b/>
                <w:sz w:val="24"/>
                <w:szCs w:val="24"/>
              </w:rPr>
            </w:pPr>
            <w:r>
              <w:rPr>
                <w:b/>
                <w:sz w:val="24"/>
                <w:szCs w:val="24"/>
              </w:rPr>
              <w:t>4</w:t>
            </w:r>
            <w:r w:rsidR="00C8421A">
              <w:rPr>
                <w:b/>
                <w:sz w:val="24"/>
                <w:szCs w:val="24"/>
              </w:rPr>
              <w:t xml:space="preserve">a. Distribution System </w:t>
            </w:r>
            <w:r w:rsidR="00AC7705">
              <w:rPr>
                <w:b/>
                <w:sz w:val="24"/>
                <w:szCs w:val="24"/>
              </w:rPr>
              <w:t>Sampling Sites</w:t>
            </w:r>
            <w:r w:rsidR="00F728D0">
              <w:rPr>
                <w:b/>
                <w:sz w:val="24"/>
                <w:szCs w:val="24"/>
              </w:rPr>
              <w:t xml:space="preserve"> </w:t>
            </w:r>
            <w:r w:rsidR="00F728D0" w:rsidRPr="009F101E">
              <w:rPr>
                <w:i/>
                <w:sz w:val="24"/>
                <w:szCs w:val="24"/>
              </w:rPr>
              <w:t>Add additional rows and information as necessary</w:t>
            </w:r>
          </w:p>
        </w:tc>
      </w:tr>
      <w:tr w:rsidR="00C8421A" w:rsidRPr="0068775B" w14:paraId="5C776FD7" w14:textId="77777777" w:rsidTr="0068775B">
        <w:tc>
          <w:tcPr>
            <w:tcW w:w="10111" w:type="dxa"/>
            <w:gridSpan w:val="4"/>
            <w:shd w:val="clear" w:color="auto" w:fill="DBE5F1" w:themeFill="accent1" w:themeFillTint="33"/>
            <w:vAlign w:val="center"/>
          </w:tcPr>
          <w:p w14:paraId="3BB9A839" w14:textId="2BF6E46F" w:rsidR="00C8421A" w:rsidRDefault="00DC0F32" w:rsidP="009F101E">
            <w:pPr>
              <w:rPr>
                <w:b/>
                <w:sz w:val="24"/>
                <w:szCs w:val="24"/>
              </w:rPr>
            </w:pPr>
            <w:r>
              <w:rPr>
                <w:b/>
                <w:noProof/>
                <w:sz w:val="24"/>
                <w:szCs w:val="24"/>
              </w:rPr>
              <mc:AlternateContent>
                <mc:Choice Requires="wps">
                  <w:drawing>
                    <wp:anchor distT="0" distB="0" distL="114300" distR="114300" simplePos="0" relativeHeight="251680768" behindDoc="0" locked="0" layoutInCell="1" allowOverlap="1" wp14:anchorId="39A648AC" wp14:editId="4822A96A">
                      <wp:simplePos x="0" y="0"/>
                      <wp:positionH relativeFrom="column">
                        <wp:posOffset>3438525</wp:posOffset>
                      </wp:positionH>
                      <wp:positionV relativeFrom="paragraph">
                        <wp:posOffset>141605</wp:posOffset>
                      </wp:positionV>
                      <wp:extent cx="5429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B64F1"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0.75pt,11.15pt" to="3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" strokecolor="black [3040]"/>
                  </w:pict>
                </mc:Fallback>
              </mc:AlternateContent>
            </w:r>
            <w:r w:rsidR="00C8421A" w:rsidRPr="00C8421A">
              <w:rPr>
                <w:b/>
                <w:sz w:val="24"/>
                <w:szCs w:val="24"/>
              </w:rPr>
              <w:t xml:space="preserve">Standard </w:t>
            </w:r>
            <w:r w:rsidR="001749A0">
              <w:rPr>
                <w:b/>
                <w:sz w:val="24"/>
                <w:szCs w:val="24"/>
              </w:rPr>
              <w:t xml:space="preserve">WQP </w:t>
            </w:r>
            <w:r w:rsidR="00C8421A" w:rsidRPr="00C8421A">
              <w:rPr>
                <w:b/>
                <w:sz w:val="24"/>
                <w:szCs w:val="24"/>
              </w:rPr>
              <w:t>Sites</w:t>
            </w:r>
            <w:r w:rsidR="001C5248">
              <w:rPr>
                <w:b/>
                <w:sz w:val="24"/>
                <w:szCs w:val="24"/>
              </w:rPr>
              <w:t xml:space="preserve">     </w:t>
            </w:r>
            <w:r w:rsidR="00EB2E16" w:rsidRPr="009F101E">
              <w:rPr>
                <w:sz w:val="24"/>
                <w:szCs w:val="24"/>
              </w:rPr>
              <w:t>Minimum</w:t>
            </w:r>
            <w:r w:rsidR="00EB2E16">
              <w:rPr>
                <w:b/>
                <w:sz w:val="24"/>
                <w:szCs w:val="24"/>
              </w:rPr>
              <w:t xml:space="preserve"> </w:t>
            </w:r>
            <w:r w:rsidR="001C5248" w:rsidRPr="001C5248">
              <w:rPr>
                <w:sz w:val="24"/>
                <w:szCs w:val="24"/>
              </w:rPr>
              <w:t xml:space="preserve">Number </w:t>
            </w:r>
            <w:r w:rsidR="001F057B">
              <w:rPr>
                <w:sz w:val="24"/>
                <w:szCs w:val="24"/>
              </w:rPr>
              <w:t xml:space="preserve">Required: </w:t>
            </w:r>
          </w:p>
        </w:tc>
      </w:tr>
      <w:tr w:rsidR="007E14E6" w:rsidRPr="00206F40" w14:paraId="75322D31" w14:textId="77777777" w:rsidTr="0068775B">
        <w:tc>
          <w:tcPr>
            <w:tcW w:w="456" w:type="dxa"/>
            <w:vAlign w:val="center"/>
          </w:tcPr>
          <w:p w14:paraId="0411D67A" w14:textId="77777777" w:rsidR="007E14E6" w:rsidRPr="00206F40" w:rsidRDefault="007E14E6" w:rsidP="00D41D83">
            <w:pPr>
              <w:jc w:val="center"/>
              <w:rPr>
                <w:i/>
                <w:sz w:val="24"/>
                <w:szCs w:val="24"/>
              </w:rPr>
            </w:pPr>
          </w:p>
        </w:tc>
        <w:tc>
          <w:tcPr>
            <w:tcW w:w="3234" w:type="dxa"/>
          </w:tcPr>
          <w:p w14:paraId="3B5DBA05" w14:textId="7645DAAE" w:rsidR="007E14E6" w:rsidRPr="009F101E" w:rsidRDefault="00F20BC5" w:rsidP="00F20BC5">
            <w:pPr>
              <w:jc w:val="center"/>
              <w:rPr>
                <w:i/>
                <w:sz w:val="22"/>
                <w:szCs w:val="22"/>
              </w:rPr>
            </w:pPr>
            <w:r w:rsidRPr="009F101E">
              <w:rPr>
                <w:i/>
                <w:sz w:val="22"/>
                <w:szCs w:val="22"/>
              </w:rPr>
              <w:t>Street Address</w:t>
            </w:r>
            <w:r w:rsidR="00BC1868" w:rsidRPr="009F101E">
              <w:rPr>
                <w:i/>
                <w:sz w:val="22"/>
                <w:szCs w:val="22"/>
              </w:rPr>
              <w:t>/Building</w:t>
            </w:r>
          </w:p>
        </w:tc>
        <w:tc>
          <w:tcPr>
            <w:tcW w:w="3420" w:type="dxa"/>
          </w:tcPr>
          <w:p w14:paraId="15B63865" w14:textId="0234628F" w:rsidR="007E14E6" w:rsidRPr="009F101E" w:rsidRDefault="00F20BC5" w:rsidP="00F20BC5">
            <w:pPr>
              <w:jc w:val="center"/>
              <w:rPr>
                <w:i/>
                <w:sz w:val="22"/>
                <w:szCs w:val="22"/>
              </w:rPr>
            </w:pPr>
            <w:r w:rsidRPr="009F101E">
              <w:rPr>
                <w:i/>
                <w:sz w:val="22"/>
                <w:szCs w:val="22"/>
              </w:rPr>
              <w:t>Tap Location (</w:t>
            </w:r>
            <w:r w:rsidR="00F728D0" w:rsidRPr="009F101E">
              <w:rPr>
                <w:i/>
                <w:sz w:val="22"/>
                <w:szCs w:val="22"/>
              </w:rPr>
              <w:t>i.e.,</w:t>
            </w:r>
            <w:r w:rsidRPr="009F101E">
              <w:rPr>
                <w:i/>
                <w:sz w:val="22"/>
                <w:szCs w:val="22"/>
              </w:rPr>
              <w:t xml:space="preserve"> Kitchen)</w:t>
            </w:r>
          </w:p>
        </w:tc>
        <w:tc>
          <w:tcPr>
            <w:tcW w:w="3001" w:type="dxa"/>
          </w:tcPr>
          <w:p w14:paraId="0A9E47B9" w14:textId="052E5381" w:rsidR="007E14E6" w:rsidRPr="009F101E" w:rsidRDefault="007E14E6" w:rsidP="0068775B">
            <w:pPr>
              <w:jc w:val="center"/>
              <w:rPr>
                <w:i/>
                <w:sz w:val="22"/>
                <w:szCs w:val="22"/>
              </w:rPr>
            </w:pPr>
            <w:r w:rsidRPr="009F101E">
              <w:rPr>
                <w:i/>
                <w:sz w:val="22"/>
                <w:szCs w:val="22"/>
              </w:rPr>
              <w:t>Site specific justification</w:t>
            </w:r>
            <w:r w:rsidR="0046133D" w:rsidRPr="009F101E">
              <w:rPr>
                <w:rStyle w:val="FootnoteReference"/>
                <w:i/>
                <w:sz w:val="22"/>
                <w:szCs w:val="22"/>
              </w:rPr>
              <w:footnoteReference w:id="2"/>
            </w:r>
          </w:p>
        </w:tc>
      </w:tr>
      <w:tr w:rsidR="007E14E6" w:rsidRPr="00206F40" w14:paraId="745C0F84" w14:textId="77777777" w:rsidTr="00F122F6">
        <w:trPr>
          <w:trHeight w:val="432"/>
        </w:trPr>
        <w:tc>
          <w:tcPr>
            <w:tcW w:w="456" w:type="dxa"/>
            <w:vAlign w:val="center"/>
          </w:tcPr>
          <w:p w14:paraId="20FC985B" w14:textId="77777777" w:rsidR="007E14E6" w:rsidRPr="009F101E" w:rsidRDefault="007E14E6" w:rsidP="00D41D83">
            <w:pPr>
              <w:jc w:val="center"/>
              <w:rPr>
                <w:sz w:val="22"/>
                <w:szCs w:val="22"/>
              </w:rPr>
            </w:pPr>
            <w:r w:rsidRPr="009F101E">
              <w:rPr>
                <w:sz w:val="22"/>
                <w:szCs w:val="22"/>
              </w:rPr>
              <w:t>1</w:t>
            </w:r>
          </w:p>
        </w:tc>
        <w:tc>
          <w:tcPr>
            <w:tcW w:w="3234" w:type="dxa"/>
          </w:tcPr>
          <w:p w14:paraId="156D8FBC" w14:textId="39E2DBA4" w:rsidR="007E14E6" w:rsidRPr="009F101E" w:rsidRDefault="007E14E6" w:rsidP="00D41D83">
            <w:pPr>
              <w:rPr>
                <w:i/>
                <w:sz w:val="22"/>
                <w:szCs w:val="22"/>
              </w:rPr>
            </w:pPr>
          </w:p>
        </w:tc>
        <w:tc>
          <w:tcPr>
            <w:tcW w:w="3420" w:type="dxa"/>
          </w:tcPr>
          <w:p w14:paraId="272FED60" w14:textId="08A0AB65" w:rsidR="007E14E6" w:rsidRPr="009F101E" w:rsidRDefault="007E14E6" w:rsidP="00D41D83">
            <w:pPr>
              <w:rPr>
                <w:i/>
                <w:sz w:val="22"/>
                <w:szCs w:val="22"/>
              </w:rPr>
            </w:pPr>
          </w:p>
        </w:tc>
        <w:tc>
          <w:tcPr>
            <w:tcW w:w="3001" w:type="dxa"/>
          </w:tcPr>
          <w:p w14:paraId="74B239B0" w14:textId="3C511BCA" w:rsidR="007E14E6" w:rsidRPr="009F101E" w:rsidRDefault="00671A13">
            <w:pPr>
              <w:rPr>
                <w:sz w:val="22"/>
                <w:szCs w:val="22"/>
              </w:rPr>
            </w:pPr>
            <w:r w:rsidRPr="009F101E">
              <w:rPr>
                <w:sz w:val="22"/>
                <w:szCs w:val="22"/>
              </w:rPr>
              <w:t xml:space="preserve">      </w:t>
            </w:r>
          </w:p>
        </w:tc>
      </w:tr>
      <w:tr w:rsidR="007E14E6" w:rsidRPr="00206F40" w14:paraId="05F0AD8E" w14:textId="77777777" w:rsidTr="00F122F6">
        <w:trPr>
          <w:trHeight w:val="432"/>
        </w:trPr>
        <w:tc>
          <w:tcPr>
            <w:tcW w:w="456" w:type="dxa"/>
            <w:vAlign w:val="center"/>
          </w:tcPr>
          <w:p w14:paraId="0ACC4174" w14:textId="77777777" w:rsidR="007E14E6" w:rsidRPr="009F101E" w:rsidRDefault="007E14E6" w:rsidP="00D41D83">
            <w:pPr>
              <w:jc w:val="center"/>
              <w:rPr>
                <w:sz w:val="22"/>
                <w:szCs w:val="22"/>
              </w:rPr>
            </w:pPr>
            <w:r w:rsidRPr="009F101E">
              <w:rPr>
                <w:sz w:val="22"/>
                <w:szCs w:val="22"/>
              </w:rPr>
              <w:t>2</w:t>
            </w:r>
          </w:p>
        </w:tc>
        <w:tc>
          <w:tcPr>
            <w:tcW w:w="3234" w:type="dxa"/>
          </w:tcPr>
          <w:p w14:paraId="58F7B46A" w14:textId="77777777" w:rsidR="007E14E6" w:rsidRPr="009F101E" w:rsidRDefault="007E14E6" w:rsidP="00D41D83">
            <w:pPr>
              <w:rPr>
                <w:sz w:val="22"/>
                <w:szCs w:val="22"/>
              </w:rPr>
            </w:pPr>
          </w:p>
        </w:tc>
        <w:tc>
          <w:tcPr>
            <w:tcW w:w="3420" w:type="dxa"/>
          </w:tcPr>
          <w:p w14:paraId="31D125F8" w14:textId="77777777" w:rsidR="007E14E6" w:rsidRPr="009F101E" w:rsidRDefault="007E14E6" w:rsidP="00D41D83">
            <w:pPr>
              <w:rPr>
                <w:sz w:val="22"/>
                <w:szCs w:val="22"/>
              </w:rPr>
            </w:pPr>
          </w:p>
        </w:tc>
        <w:tc>
          <w:tcPr>
            <w:tcW w:w="3001" w:type="dxa"/>
          </w:tcPr>
          <w:p w14:paraId="3FAA5E4E" w14:textId="77777777" w:rsidR="007E14E6" w:rsidRPr="009F101E" w:rsidRDefault="007E14E6" w:rsidP="00D41D83">
            <w:pPr>
              <w:rPr>
                <w:sz w:val="22"/>
                <w:szCs w:val="22"/>
              </w:rPr>
            </w:pPr>
          </w:p>
        </w:tc>
      </w:tr>
      <w:tr w:rsidR="007E14E6" w:rsidRPr="00206F40" w14:paraId="40BAA897" w14:textId="77777777" w:rsidTr="00F122F6">
        <w:trPr>
          <w:trHeight w:val="432"/>
        </w:trPr>
        <w:tc>
          <w:tcPr>
            <w:tcW w:w="456" w:type="dxa"/>
            <w:vAlign w:val="center"/>
          </w:tcPr>
          <w:p w14:paraId="7D3EE48B" w14:textId="77777777" w:rsidR="007E14E6" w:rsidRPr="009F101E" w:rsidRDefault="007E14E6" w:rsidP="00D41D83">
            <w:pPr>
              <w:jc w:val="center"/>
              <w:rPr>
                <w:sz w:val="22"/>
                <w:szCs w:val="22"/>
              </w:rPr>
            </w:pPr>
            <w:r w:rsidRPr="009F101E">
              <w:rPr>
                <w:sz w:val="22"/>
                <w:szCs w:val="22"/>
              </w:rPr>
              <w:t>3</w:t>
            </w:r>
          </w:p>
        </w:tc>
        <w:tc>
          <w:tcPr>
            <w:tcW w:w="3234" w:type="dxa"/>
          </w:tcPr>
          <w:p w14:paraId="70D29F08" w14:textId="77777777" w:rsidR="007E14E6" w:rsidRPr="009F101E" w:rsidRDefault="007E14E6" w:rsidP="00D41D83">
            <w:pPr>
              <w:rPr>
                <w:sz w:val="22"/>
                <w:szCs w:val="22"/>
              </w:rPr>
            </w:pPr>
          </w:p>
        </w:tc>
        <w:tc>
          <w:tcPr>
            <w:tcW w:w="3420" w:type="dxa"/>
          </w:tcPr>
          <w:p w14:paraId="5B2BDD88" w14:textId="77777777" w:rsidR="007E14E6" w:rsidRPr="009F101E" w:rsidRDefault="007E14E6" w:rsidP="00D41D83">
            <w:pPr>
              <w:rPr>
                <w:sz w:val="22"/>
                <w:szCs w:val="22"/>
              </w:rPr>
            </w:pPr>
          </w:p>
        </w:tc>
        <w:tc>
          <w:tcPr>
            <w:tcW w:w="3001" w:type="dxa"/>
          </w:tcPr>
          <w:p w14:paraId="3CDE8C57" w14:textId="77777777" w:rsidR="007E14E6" w:rsidRPr="009F101E" w:rsidRDefault="007E14E6" w:rsidP="00D41D83">
            <w:pPr>
              <w:rPr>
                <w:sz w:val="22"/>
                <w:szCs w:val="22"/>
              </w:rPr>
            </w:pPr>
          </w:p>
        </w:tc>
      </w:tr>
      <w:tr w:rsidR="00CA0051" w:rsidRPr="00206F40" w14:paraId="1CAC8F91" w14:textId="77777777" w:rsidTr="00A972B3">
        <w:trPr>
          <w:trHeight w:val="260"/>
        </w:trPr>
        <w:tc>
          <w:tcPr>
            <w:tcW w:w="10111" w:type="dxa"/>
            <w:gridSpan w:val="4"/>
            <w:tcBorders>
              <w:bottom w:val="single" w:sz="4" w:space="0" w:color="auto"/>
            </w:tcBorders>
            <w:shd w:val="clear" w:color="auto" w:fill="DBE5F1" w:themeFill="accent1" w:themeFillTint="33"/>
            <w:vAlign w:val="center"/>
          </w:tcPr>
          <w:p w14:paraId="3237AB1F" w14:textId="7E5524C2" w:rsidR="00CA0051" w:rsidRPr="00206F40" w:rsidRDefault="00DC0F32" w:rsidP="009F101E">
            <w:pPr>
              <w:jc w:val="both"/>
              <w:rPr>
                <w:sz w:val="24"/>
                <w:szCs w:val="24"/>
              </w:rPr>
            </w:pPr>
            <w:r>
              <w:rPr>
                <w:b/>
                <w:noProof/>
                <w:sz w:val="24"/>
                <w:szCs w:val="24"/>
              </w:rPr>
              <mc:AlternateContent>
                <mc:Choice Requires="wps">
                  <w:drawing>
                    <wp:anchor distT="0" distB="0" distL="114300" distR="114300" simplePos="0" relativeHeight="251682816" behindDoc="0" locked="0" layoutInCell="1" allowOverlap="1" wp14:anchorId="2370301F" wp14:editId="13C48805">
                      <wp:simplePos x="0" y="0"/>
                      <wp:positionH relativeFrom="column">
                        <wp:posOffset>3267075</wp:posOffset>
                      </wp:positionH>
                      <wp:positionV relativeFrom="paragraph">
                        <wp:posOffset>137160</wp:posOffset>
                      </wp:positionV>
                      <wp:extent cx="6858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3E770"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7.25pt,10.8pt" to="311.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" strokecolor="black [3040]"/>
                  </w:pict>
                </mc:Fallback>
              </mc:AlternateContent>
            </w:r>
            <w:r w:rsidR="00CA0051" w:rsidRPr="0068775B">
              <w:rPr>
                <w:b/>
                <w:sz w:val="24"/>
                <w:szCs w:val="24"/>
              </w:rPr>
              <w:t xml:space="preserve">Alternate </w:t>
            </w:r>
            <w:r w:rsidR="00CA0051">
              <w:rPr>
                <w:b/>
                <w:sz w:val="24"/>
                <w:szCs w:val="24"/>
              </w:rPr>
              <w:t xml:space="preserve">WQP </w:t>
            </w:r>
            <w:r w:rsidR="00CA0051" w:rsidRPr="0068775B">
              <w:rPr>
                <w:b/>
                <w:sz w:val="24"/>
                <w:szCs w:val="24"/>
              </w:rPr>
              <w:t>Sites</w:t>
            </w:r>
            <w:r w:rsidR="00CA0051">
              <w:rPr>
                <w:b/>
                <w:sz w:val="24"/>
                <w:szCs w:val="24"/>
              </w:rPr>
              <w:t xml:space="preserve"> </w:t>
            </w:r>
            <w:r w:rsidR="00CA0051" w:rsidRPr="009F101E">
              <w:rPr>
                <w:sz w:val="24"/>
                <w:szCs w:val="24"/>
              </w:rPr>
              <w:t>Minimum Number Required:</w:t>
            </w:r>
            <w:r w:rsidR="00CA0051">
              <w:rPr>
                <w:sz w:val="24"/>
                <w:szCs w:val="24"/>
              </w:rPr>
              <w:t xml:space="preserve"> </w:t>
            </w:r>
          </w:p>
        </w:tc>
      </w:tr>
      <w:tr w:rsidR="0092208D" w:rsidRPr="00206F40" w14:paraId="553CDA90" w14:textId="77777777" w:rsidTr="006C1E85">
        <w:trPr>
          <w:trHeight w:val="260"/>
        </w:trPr>
        <w:tc>
          <w:tcPr>
            <w:tcW w:w="456" w:type="dxa"/>
            <w:tcBorders>
              <w:bottom w:val="single" w:sz="4" w:space="0" w:color="auto"/>
              <w:right w:val="single" w:sz="4" w:space="0" w:color="auto"/>
            </w:tcBorders>
            <w:shd w:val="clear" w:color="auto" w:fill="auto"/>
            <w:vAlign w:val="center"/>
          </w:tcPr>
          <w:p w14:paraId="51231F7A" w14:textId="77777777" w:rsidR="0092208D" w:rsidRDefault="0092208D" w:rsidP="0092208D">
            <w:pPr>
              <w:jc w:val="center"/>
              <w:rPr>
                <w:sz w:val="24"/>
                <w:szCs w:val="24"/>
              </w:rPr>
            </w:pPr>
          </w:p>
        </w:tc>
        <w:tc>
          <w:tcPr>
            <w:tcW w:w="3234" w:type="dxa"/>
            <w:tcBorders>
              <w:left w:val="single" w:sz="4" w:space="0" w:color="auto"/>
              <w:bottom w:val="single" w:sz="4" w:space="0" w:color="auto"/>
              <w:right w:val="single" w:sz="4" w:space="0" w:color="auto"/>
            </w:tcBorders>
            <w:shd w:val="clear" w:color="auto" w:fill="auto"/>
          </w:tcPr>
          <w:p w14:paraId="4B7B641C" w14:textId="5435064D" w:rsidR="0092208D" w:rsidRPr="009F101E" w:rsidRDefault="0092208D" w:rsidP="00721A07">
            <w:pPr>
              <w:tabs>
                <w:tab w:val="left" w:pos="2175"/>
              </w:tabs>
              <w:jc w:val="center"/>
              <w:rPr>
                <w:sz w:val="22"/>
                <w:szCs w:val="22"/>
              </w:rPr>
            </w:pPr>
            <w:r w:rsidRPr="009F101E">
              <w:rPr>
                <w:i/>
                <w:sz w:val="22"/>
                <w:szCs w:val="22"/>
              </w:rPr>
              <w:t>Street Address/Building</w:t>
            </w:r>
          </w:p>
        </w:tc>
        <w:tc>
          <w:tcPr>
            <w:tcW w:w="3420" w:type="dxa"/>
            <w:tcBorders>
              <w:left w:val="single" w:sz="4" w:space="0" w:color="auto"/>
              <w:right w:val="single" w:sz="4" w:space="0" w:color="auto"/>
            </w:tcBorders>
            <w:shd w:val="clear" w:color="auto" w:fill="auto"/>
          </w:tcPr>
          <w:p w14:paraId="57BC6960" w14:textId="57E80DE4" w:rsidR="0092208D" w:rsidRPr="009F101E" w:rsidRDefault="0092208D" w:rsidP="00721A07">
            <w:pPr>
              <w:jc w:val="center"/>
              <w:rPr>
                <w:sz w:val="22"/>
                <w:szCs w:val="22"/>
              </w:rPr>
            </w:pPr>
            <w:r w:rsidRPr="009F101E">
              <w:rPr>
                <w:i/>
                <w:sz w:val="22"/>
                <w:szCs w:val="22"/>
              </w:rPr>
              <w:t>Tap Location (</w:t>
            </w:r>
            <w:r w:rsidR="00F728D0" w:rsidRPr="009F101E">
              <w:rPr>
                <w:i/>
                <w:sz w:val="22"/>
                <w:szCs w:val="22"/>
              </w:rPr>
              <w:t>i.e</w:t>
            </w:r>
            <w:r w:rsidRPr="009F101E">
              <w:rPr>
                <w:i/>
                <w:sz w:val="22"/>
                <w:szCs w:val="22"/>
              </w:rPr>
              <w:t>.</w:t>
            </w:r>
            <w:r w:rsidR="00F728D0" w:rsidRPr="009F101E">
              <w:rPr>
                <w:i/>
                <w:sz w:val="22"/>
                <w:szCs w:val="22"/>
              </w:rPr>
              <w:t>,</w:t>
            </w:r>
            <w:r w:rsidRPr="009F101E">
              <w:rPr>
                <w:i/>
                <w:sz w:val="22"/>
                <w:szCs w:val="22"/>
              </w:rPr>
              <w:t xml:space="preserve"> Kitchen)</w:t>
            </w:r>
          </w:p>
        </w:tc>
        <w:tc>
          <w:tcPr>
            <w:tcW w:w="3001" w:type="dxa"/>
            <w:tcBorders>
              <w:left w:val="single" w:sz="4" w:space="0" w:color="auto"/>
              <w:bottom w:val="single" w:sz="4" w:space="0" w:color="auto"/>
            </w:tcBorders>
            <w:shd w:val="clear" w:color="auto" w:fill="auto"/>
          </w:tcPr>
          <w:p w14:paraId="72237498" w14:textId="48D8E4DA" w:rsidR="0092208D" w:rsidRPr="009F101E" w:rsidRDefault="0092208D" w:rsidP="00721A07">
            <w:pPr>
              <w:jc w:val="center"/>
              <w:rPr>
                <w:i/>
                <w:sz w:val="22"/>
                <w:szCs w:val="22"/>
                <w:vertAlign w:val="superscript"/>
              </w:rPr>
            </w:pPr>
            <w:r w:rsidRPr="009F101E">
              <w:rPr>
                <w:i/>
                <w:sz w:val="22"/>
                <w:szCs w:val="22"/>
              </w:rPr>
              <w:t>Site specific justification</w:t>
            </w:r>
            <w:r w:rsidR="000C741E" w:rsidRPr="009F101E">
              <w:rPr>
                <w:i/>
                <w:sz w:val="22"/>
                <w:szCs w:val="22"/>
                <w:vertAlign w:val="superscript"/>
              </w:rPr>
              <w:t>2</w:t>
            </w:r>
          </w:p>
        </w:tc>
      </w:tr>
      <w:tr w:rsidR="00B05FF8" w:rsidRPr="00206F40" w14:paraId="79FF0AF3" w14:textId="77777777" w:rsidTr="006C1E85">
        <w:trPr>
          <w:trHeight w:val="432"/>
        </w:trPr>
        <w:tc>
          <w:tcPr>
            <w:tcW w:w="456" w:type="dxa"/>
            <w:tcBorders>
              <w:right w:val="single" w:sz="4" w:space="0" w:color="auto"/>
            </w:tcBorders>
            <w:vAlign w:val="center"/>
          </w:tcPr>
          <w:p w14:paraId="6C210045" w14:textId="7942E4C3" w:rsidR="00B05FF8" w:rsidRPr="009F101E" w:rsidRDefault="00B05FF8" w:rsidP="00D41D83">
            <w:pPr>
              <w:jc w:val="center"/>
              <w:rPr>
                <w:sz w:val="22"/>
                <w:szCs w:val="24"/>
              </w:rPr>
            </w:pPr>
            <w:r w:rsidRPr="009F101E">
              <w:rPr>
                <w:sz w:val="22"/>
                <w:szCs w:val="24"/>
              </w:rPr>
              <w:t>1</w:t>
            </w:r>
          </w:p>
        </w:tc>
        <w:tc>
          <w:tcPr>
            <w:tcW w:w="3234" w:type="dxa"/>
            <w:tcBorders>
              <w:left w:val="single" w:sz="4" w:space="0" w:color="auto"/>
              <w:bottom w:val="single" w:sz="4" w:space="0" w:color="auto"/>
              <w:right w:val="single" w:sz="4" w:space="0" w:color="auto"/>
            </w:tcBorders>
          </w:tcPr>
          <w:p w14:paraId="49144C8E" w14:textId="77777777" w:rsidR="00B05FF8" w:rsidRPr="009F101E" w:rsidRDefault="00B05FF8" w:rsidP="00D41D83">
            <w:pPr>
              <w:rPr>
                <w:sz w:val="22"/>
                <w:szCs w:val="22"/>
              </w:rPr>
            </w:pPr>
          </w:p>
        </w:tc>
        <w:tc>
          <w:tcPr>
            <w:tcW w:w="3420" w:type="dxa"/>
            <w:tcBorders>
              <w:left w:val="single" w:sz="4" w:space="0" w:color="auto"/>
              <w:bottom w:val="single" w:sz="4" w:space="0" w:color="auto"/>
              <w:right w:val="single" w:sz="4" w:space="0" w:color="auto"/>
            </w:tcBorders>
          </w:tcPr>
          <w:p w14:paraId="2AC9B63C" w14:textId="77777777" w:rsidR="00B05FF8" w:rsidRPr="009F101E" w:rsidRDefault="00B05FF8" w:rsidP="00B05FF8">
            <w:pPr>
              <w:rPr>
                <w:sz w:val="22"/>
                <w:szCs w:val="22"/>
              </w:rPr>
            </w:pPr>
          </w:p>
        </w:tc>
        <w:tc>
          <w:tcPr>
            <w:tcW w:w="3001" w:type="dxa"/>
            <w:tcBorders>
              <w:left w:val="single" w:sz="4" w:space="0" w:color="auto"/>
            </w:tcBorders>
          </w:tcPr>
          <w:p w14:paraId="1760DCB0" w14:textId="77777777" w:rsidR="00B05FF8" w:rsidRPr="009F101E" w:rsidRDefault="00B05FF8" w:rsidP="00B05FF8">
            <w:pPr>
              <w:ind w:firstLine="720"/>
              <w:rPr>
                <w:sz w:val="22"/>
                <w:szCs w:val="22"/>
              </w:rPr>
            </w:pPr>
          </w:p>
        </w:tc>
      </w:tr>
      <w:tr w:rsidR="00B05FF8" w:rsidRPr="00206F40" w14:paraId="0A739979" w14:textId="77777777" w:rsidTr="006C1E85">
        <w:trPr>
          <w:trHeight w:val="432"/>
        </w:trPr>
        <w:tc>
          <w:tcPr>
            <w:tcW w:w="456" w:type="dxa"/>
            <w:tcBorders>
              <w:right w:val="single" w:sz="4" w:space="0" w:color="auto"/>
            </w:tcBorders>
            <w:vAlign w:val="center"/>
          </w:tcPr>
          <w:p w14:paraId="798D30AA" w14:textId="09AA151B" w:rsidR="00B05FF8" w:rsidRPr="009F101E" w:rsidRDefault="00B05FF8" w:rsidP="00D41D83">
            <w:pPr>
              <w:jc w:val="center"/>
              <w:rPr>
                <w:sz w:val="22"/>
                <w:szCs w:val="24"/>
              </w:rPr>
            </w:pPr>
            <w:r w:rsidRPr="009F101E">
              <w:rPr>
                <w:sz w:val="22"/>
                <w:szCs w:val="24"/>
              </w:rPr>
              <w:t>2</w:t>
            </w:r>
          </w:p>
        </w:tc>
        <w:tc>
          <w:tcPr>
            <w:tcW w:w="3234" w:type="dxa"/>
            <w:tcBorders>
              <w:left w:val="single" w:sz="4" w:space="0" w:color="auto"/>
              <w:bottom w:val="single" w:sz="4" w:space="0" w:color="auto"/>
              <w:right w:val="single" w:sz="4" w:space="0" w:color="auto"/>
            </w:tcBorders>
          </w:tcPr>
          <w:p w14:paraId="3890D907" w14:textId="77777777" w:rsidR="00B05FF8" w:rsidRPr="009F101E" w:rsidRDefault="00B05FF8" w:rsidP="00D41D83">
            <w:pPr>
              <w:rPr>
                <w:sz w:val="22"/>
                <w:szCs w:val="22"/>
              </w:rPr>
            </w:pPr>
          </w:p>
        </w:tc>
        <w:tc>
          <w:tcPr>
            <w:tcW w:w="3420" w:type="dxa"/>
            <w:tcBorders>
              <w:left w:val="single" w:sz="4" w:space="0" w:color="auto"/>
              <w:bottom w:val="single" w:sz="4" w:space="0" w:color="auto"/>
              <w:right w:val="single" w:sz="4" w:space="0" w:color="auto"/>
            </w:tcBorders>
          </w:tcPr>
          <w:p w14:paraId="27E2B158" w14:textId="77777777" w:rsidR="00B05FF8" w:rsidRPr="009F101E" w:rsidRDefault="00B05FF8" w:rsidP="00B05FF8">
            <w:pPr>
              <w:rPr>
                <w:sz w:val="22"/>
                <w:szCs w:val="22"/>
              </w:rPr>
            </w:pPr>
          </w:p>
        </w:tc>
        <w:tc>
          <w:tcPr>
            <w:tcW w:w="3001" w:type="dxa"/>
            <w:tcBorders>
              <w:left w:val="single" w:sz="4" w:space="0" w:color="auto"/>
            </w:tcBorders>
          </w:tcPr>
          <w:p w14:paraId="3EBA419A" w14:textId="77777777" w:rsidR="00B05FF8" w:rsidRPr="009F101E" w:rsidRDefault="00B05FF8" w:rsidP="00B05FF8">
            <w:pPr>
              <w:ind w:firstLine="720"/>
              <w:rPr>
                <w:sz w:val="22"/>
                <w:szCs w:val="22"/>
              </w:rPr>
            </w:pPr>
          </w:p>
        </w:tc>
      </w:tr>
      <w:tr w:rsidR="00B05FF8" w:rsidRPr="00206F40" w14:paraId="23E06CA6" w14:textId="77777777" w:rsidTr="006C1E85">
        <w:trPr>
          <w:trHeight w:val="432"/>
        </w:trPr>
        <w:tc>
          <w:tcPr>
            <w:tcW w:w="456" w:type="dxa"/>
            <w:tcBorders>
              <w:right w:val="single" w:sz="4" w:space="0" w:color="auto"/>
            </w:tcBorders>
            <w:vAlign w:val="center"/>
          </w:tcPr>
          <w:p w14:paraId="1CD6EE07" w14:textId="19DBEFFD" w:rsidR="00B05FF8" w:rsidRPr="009F101E" w:rsidRDefault="00B05FF8" w:rsidP="00D41D83">
            <w:pPr>
              <w:jc w:val="center"/>
              <w:rPr>
                <w:sz w:val="22"/>
                <w:szCs w:val="24"/>
              </w:rPr>
            </w:pPr>
            <w:r w:rsidRPr="009F101E">
              <w:rPr>
                <w:sz w:val="22"/>
                <w:szCs w:val="24"/>
              </w:rPr>
              <w:t>3</w:t>
            </w:r>
          </w:p>
        </w:tc>
        <w:tc>
          <w:tcPr>
            <w:tcW w:w="3234" w:type="dxa"/>
            <w:tcBorders>
              <w:left w:val="single" w:sz="4" w:space="0" w:color="auto"/>
              <w:right w:val="single" w:sz="4" w:space="0" w:color="auto"/>
            </w:tcBorders>
          </w:tcPr>
          <w:p w14:paraId="7C764BE5" w14:textId="77777777" w:rsidR="00B05FF8" w:rsidRPr="009F101E" w:rsidRDefault="00B05FF8" w:rsidP="00D41D83">
            <w:pPr>
              <w:rPr>
                <w:sz w:val="22"/>
                <w:szCs w:val="22"/>
              </w:rPr>
            </w:pPr>
          </w:p>
        </w:tc>
        <w:tc>
          <w:tcPr>
            <w:tcW w:w="3420" w:type="dxa"/>
            <w:tcBorders>
              <w:left w:val="single" w:sz="4" w:space="0" w:color="auto"/>
              <w:right w:val="single" w:sz="4" w:space="0" w:color="auto"/>
            </w:tcBorders>
          </w:tcPr>
          <w:p w14:paraId="614A89B9" w14:textId="77777777" w:rsidR="00B05FF8" w:rsidRPr="009F101E" w:rsidRDefault="00B05FF8" w:rsidP="00B05FF8">
            <w:pPr>
              <w:rPr>
                <w:sz w:val="22"/>
                <w:szCs w:val="22"/>
              </w:rPr>
            </w:pPr>
          </w:p>
        </w:tc>
        <w:tc>
          <w:tcPr>
            <w:tcW w:w="3001" w:type="dxa"/>
            <w:tcBorders>
              <w:left w:val="single" w:sz="4" w:space="0" w:color="auto"/>
            </w:tcBorders>
          </w:tcPr>
          <w:p w14:paraId="03927007" w14:textId="77777777" w:rsidR="00B05FF8" w:rsidRPr="009F101E" w:rsidRDefault="00B05FF8" w:rsidP="00B05FF8">
            <w:pPr>
              <w:ind w:firstLine="720"/>
              <w:rPr>
                <w:sz w:val="22"/>
                <w:szCs w:val="22"/>
              </w:rPr>
            </w:pPr>
          </w:p>
        </w:tc>
      </w:tr>
      <w:tr w:rsidR="002E372A" w:rsidRPr="00206F40" w14:paraId="66D70BAE" w14:textId="77777777" w:rsidTr="00721A07">
        <w:trPr>
          <w:trHeight w:val="432"/>
        </w:trPr>
        <w:tc>
          <w:tcPr>
            <w:tcW w:w="10111" w:type="dxa"/>
            <w:gridSpan w:val="4"/>
            <w:shd w:val="clear" w:color="auto" w:fill="DBE5F1" w:themeFill="accent1" w:themeFillTint="33"/>
            <w:vAlign w:val="center"/>
          </w:tcPr>
          <w:p w14:paraId="2B90A357" w14:textId="68943792" w:rsidR="002E372A" w:rsidRPr="00633DF5" w:rsidRDefault="002E372A" w:rsidP="009F101E">
            <w:pPr>
              <w:rPr>
                <w:b/>
                <w:sz w:val="24"/>
                <w:szCs w:val="24"/>
              </w:rPr>
            </w:pPr>
            <w:r w:rsidRPr="009F101E">
              <w:rPr>
                <w:b/>
                <w:sz w:val="24"/>
                <w:szCs w:val="24"/>
              </w:rPr>
              <w:t>Changes to WQP Sites</w:t>
            </w:r>
          </w:p>
        </w:tc>
      </w:tr>
      <w:tr w:rsidR="002E372A" w:rsidRPr="00206F40" w14:paraId="5878BA95" w14:textId="77777777" w:rsidTr="009F101E">
        <w:trPr>
          <w:trHeight w:val="432"/>
        </w:trPr>
        <w:tc>
          <w:tcPr>
            <w:tcW w:w="10111" w:type="dxa"/>
            <w:gridSpan w:val="4"/>
            <w:shd w:val="clear" w:color="auto" w:fill="auto"/>
            <w:vAlign w:val="center"/>
          </w:tcPr>
          <w:p w14:paraId="4023A1B7" w14:textId="77777777" w:rsidR="002E372A" w:rsidRDefault="002E372A" w:rsidP="00721A07">
            <w:pPr>
              <w:jc w:val="both"/>
              <w:rPr>
                <w:sz w:val="22"/>
                <w:szCs w:val="24"/>
              </w:rPr>
            </w:pPr>
            <w:r w:rsidRPr="009F101E">
              <w:rPr>
                <w:sz w:val="22"/>
                <w:szCs w:val="24"/>
              </w:rPr>
              <w:t>Changes to WQP sample sites are only allowed when we can no longer gain access to the site or if the original site location no longer meets the selection criteria. The NJDEP will be notified of the change in WQP sampling site by completion and submission of the Water Quality Parameter Sample Site Change Form (BWSE-19), which can be found at http://www.nj.gov/dep/watersupply/dws-sampreg.html, within 10 days following the end of the monitoring period.</w:t>
            </w:r>
          </w:p>
          <w:p w14:paraId="2A6DFC67" w14:textId="34807C0C" w:rsidR="00094568" w:rsidRPr="009F101E" w:rsidRDefault="00094568" w:rsidP="00721A07">
            <w:pPr>
              <w:jc w:val="both"/>
              <w:rPr>
                <w:sz w:val="24"/>
                <w:szCs w:val="24"/>
              </w:rPr>
            </w:pPr>
          </w:p>
        </w:tc>
      </w:tr>
      <w:tr w:rsidR="006C1E85" w:rsidRPr="00206F40" w14:paraId="1503BCAB" w14:textId="77777777" w:rsidTr="00721A07">
        <w:trPr>
          <w:trHeight w:val="432"/>
        </w:trPr>
        <w:tc>
          <w:tcPr>
            <w:tcW w:w="10111" w:type="dxa"/>
            <w:gridSpan w:val="4"/>
            <w:shd w:val="clear" w:color="auto" w:fill="DBE5F1" w:themeFill="accent1" w:themeFillTint="33"/>
            <w:vAlign w:val="center"/>
          </w:tcPr>
          <w:p w14:paraId="7D8C9381" w14:textId="2A499C08" w:rsidR="006C1E85" w:rsidRPr="00206F40" w:rsidRDefault="00585425" w:rsidP="00721A07">
            <w:pPr>
              <w:jc w:val="both"/>
              <w:rPr>
                <w:sz w:val="24"/>
                <w:szCs w:val="24"/>
              </w:rPr>
            </w:pPr>
            <w:r>
              <w:rPr>
                <w:b/>
                <w:sz w:val="24"/>
                <w:szCs w:val="24"/>
              </w:rPr>
              <w:t>4</w:t>
            </w:r>
            <w:r w:rsidR="006C1E85" w:rsidRPr="006C1E85">
              <w:rPr>
                <w:b/>
                <w:sz w:val="24"/>
                <w:szCs w:val="24"/>
              </w:rPr>
              <w:t>.b Entry Point to the Distribution System Sampling</w:t>
            </w:r>
            <w:r w:rsidR="006C1E85">
              <w:rPr>
                <w:b/>
                <w:sz w:val="24"/>
                <w:szCs w:val="24"/>
              </w:rPr>
              <w:t xml:space="preserve"> Sites</w:t>
            </w:r>
          </w:p>
        </w:tc>
      </w:tr>
      <w:tr w:rsidR="006C1E85" w:rsidRPr="00206F40" w14:paraId="6669FE01" w14:textId="77777777" w:rsidTr="00721A07">
        <w:trPr>
          <w:trHeight w:val="432"/>
        </w:trPr>
        <w:tc>
          <w:tcPr>
            <w:tcW w:w="10111" w:type="dxa"/>
            <w:gridSpan w:val="4"/>
            <w:shd w:val="clear" w:color="auto" w:fill="auto"/>
            <w:vAlign w:val="center"/>
          </w:tcPr>
          <w:p w14:paraId="10358F92" w14:textId="307264C4" w:rsidR="006C1E85" w:rsidRDefault="00C27E3C">
            <w:pPr>
              <w:jc w:val="both"/>
              <w:rPr>
                <w:sz w:val="22"/>
                <w:szCs w:val="22"/>
              </w:rPr>
            </w:pPr>
            <w:r>
              <w:rPr>
                <w:sz w:val="22"/>
                <w:szCs w:val="22"/>
              </w:rPr>
              <w:t>Refer to table 2</w:t>
            </w:r>
            <w:r w:rsidR="006C1E85" w:rsidRPr="009F101E">
              <w:rPr>
                <w:sz w:val="22"/>
                <w:szCs w:val="22"/>
              </w:rPr>
              <w:t xml:space="preserve">.b for </w:t>
            </w:r>
            <w:r w:rsidR="00892022" w:rsidRPr="009F101E">
              <w:rPr>
                <w:sz w:val="22"/>
                <w:szCs w:val="22"/>
              </w:rPr>
              <w:t xml:space="preserve">the list of </w:t>
            </w:r>
            <w:r w:rsidR="006C1E85" w:rsidRPr="009F101E">
              <w:rPr>
                <w:sz w:val="22"/>
                <w:szCs w:val="22"/>
              </w:rPr>
              <w:t>sites to sample for the EPTDS</w:t>
            </w:r>
            <w:r w:rsidR="00892022" w:rsidRPr="009F101E">
              <w:rPr>
                <w:sz w:val="22"/>
                <w:szCs w:val="22"/>
              </w:rPr>
              <w:t xml:space="preserve"> (emergency EPTDS</w:t>
            </w:r>
            <w:r w:rsidR="00965DD9" w:rsidRPr="009F101E">
              <w:rPr>
                <w:sz w:val="22"/>
                <w:szCs w:val="22"/>
              </w:rPr>
              <w:t xml:space="preserve"> are only required to be sampled if they are in use for 30 or more consecutive days</w:t>
            </w:r>
            <w:r w:rsidR="00892022" w:rsidRPr="009F101E">
              <w:rPr>
                <w:sz w:val="22"/>
                <w:szCs w:val="22"/>
              </w:rPr>
              <w:t>)</w:t>
            </w:r>
          </w:p>
          <w:p w14:paraId="4212CDB2" w14:textId="29828BAF" w:rsidR="00094568" w:rsidRPr="009F101E" w:rsidRDefault="00094568">
            <w:pPr>
              <w:jc w:val="both"/>
              <w:rPr>
                <w:b/>
                <w:sz w:val="22"/>
                <w:szCs w:val="22"/>
              </w:rPr>
            </w:pPr>
          </w:p>
        </w:tc>
      </w:tr>
    </w:tbl>
    <w:p w14:paraId="48749E23" w14:textId="4E73B20C" w:rsidR="000B35E9" w:rsidRDefault="00874F6E" w:rsidP="00AA21E3">
      <w:pPr>
        <w:rPr>
          <w:sz w:val="28"/>
        </w:rPr>
      </w:pPr>
      <w:r>
        <w:rPr>
          <w:b/>
          <w:sz w:val="28"/>
        </w:rPr>
        <w:t xml:space="preserve">         </w:t>
      </w:r>
      <w:r>
        <w:rPr>
          <w:b/>
          <w:sz w:val="28"/>
        </w:rPr>
        <w:tab/>
      </w:r>
      <w:r>
        <w:rPr>
          <w:b/>
          <w:sz w:val="28"/>
        </w:rPr>
        <w:tab/>
      </w:r>
      <w:r w:rsidR="00D7457A">
        <w:rPr>
          <w:sz w:val="28"/>
        </w:rPr>
        <w:tab/>
      </w:r>
    </w:p>
    <w:p w14:paraId="50F88E73" w14:textId="77777777" w:rsidR="005C0E1B" w:rsidRPr="00721A07" w:rsidRDefault="005C0E1B" w:rsidP="00721A07">
      <w:pPr>
        <w:tabs>
          <w:tab w:val="left" w:pos="3600"/>
        </w:tabs>
        <w:rPr>
          <w:sz w:val="28"/>
        </w:rPr>
        <w:sectPr w:rsidR="005C0E1B" w:rsidRPr="00721A07" w:rsidSect="00BA555B">
          <w:pgSz w:w="12240" w:h="15840" w:code="1"/>
          <w:pgMar w:top="1440" w:right="1152" w:bottom="540" w:left="1152" w:header="720" w:footer="720" w:gutter="0"/>
          <w:cols w:space="720"/>
        </w:sectPr>
      </w:pPr>
    </w:p>
    <w:tbl>
      <w:tblPr>
        <w:tblStyle w:val="TableGrid"/>
        <w:tblpPr w:leftFromText="180" w:rightFromText="180" w:horzAnchor="margin" w:tblpY="465"/>
        <w:tblW w:w="0" w:type="auto"/>
        <w:tblLook w:val="04A0" w:firstRow="1" w:lastRow="0" w:firstColumn="1" w:lastColumn="0" w:noHBand="0" w:noVBand="1"/>
      </w:tblPr>
      <w:tblGrid>
        <w:gridCol w:w="14390"/>
      </w:tblGrid>
      <w:tr w:rsidR="005C0E1B" w14:paraId="573E6407" w14:textId="77777777" w:rsidTr="009F101E">
        <w:tc>
          <w:tcPr>
            <w:tcW w:w="14390" w:type="dxa"/>
            <w:shd w:val="clear" w:color="auto" w:fill="B8CCE4" w:themeFill="accent1" w:themeFillTint="66"/>
          </w:tcPr>
          <w:p w14:paraId="18F3ACF1" w14:textId="603EF001" w:rsidR="005C0E1B" w:rsidRDefault="00585425" w:rsidP="009F101E">
            <w:pPr>
              <w:pStyle w:val="BodyText"/>
              <w:jc w:val="center"/>
              <w:rPr>
                <w:b/>
                <w:sz w:val="28"/>
              </w:rPr>
            </w:pPr>
            <w:r>
              <w:rPr>
                <w:b/>
                <w:sz w:val="28"/>
              </w:rPr>
              <w:lastRenderedPageBreak/>
              <w:t>5</w:t>
            </w:r>
            <w:r w:rsidR="005C0E1B">
              <w:rPr>
                <w:b/>
                <w:sz w:val="28"/>
              </w:rPr>
              <w:t>.</w:t>
            </w:r>
            <w:r w:rsidR="005C0E1B" w:rsidRPr="005C0E1B">
              <w:rPr>
                <w:b/>
                <w:sz w:val="28"/>
              </w:rPr>
              <w:t xml:space="preserve"> Monitoring Schedules and Required Analytes</w:t>
            </w:r>
          </w:p>
        </w:tc>
      </w:tr>
      <w:tr w:rsidR="005C0E1B" w14:paraId="2E472ECE" w14:textId="77777777" w:rsidTr="009F101E">
        <w:tc>
          <w:tcPr>
            <w:tcW w:w="14390" w:type="dxa"/>
          </w:tcPr>
          <w:p w14:paraId="0F904F84" w14:textId="65D0BD2A" w:rsidR="005C0E1B" w:rsidRDefault="005C0E1B" w:rsidP="009F101E">
            <w:pPr>
              <w:pStyle w:val="BodyText"/>
              <w:jc w:val="center"/>
              <w:rPr>
                <w:b/>
                <w:sz w:val="28"/>
              </w:rPr>
            </w:pPr>
            <w:r w:rsidRPr="009F101E">
              <w:rPr>
                <w:sz w:val="22"/>
              </w:rPr>
              <w:t>Check all applicable boxes for CURRENT monitoring schedules and complete the required information within those tables only. The tables that are not applicable should be deleted from the WQPSP</w:t>
            </w:r>
          </w:p>
        </w:tc>
      </w:tr>
    </w:tbl>
    <w:p w14:paraId="6C4D55C1" w14:textId="77777777" w:rsidR="00721A07" w:rsidRDefault="00721A07" w:rsidP="00617C8E">
      <w:pPr>
        <w:pStyle w:val="BodyText"/>
        <w:jc w:val="center"/>
        <w:rPr>
          <w:i/>
        </w:rPr>
      </w:pPr>
    </w:p>
    <w:tbl>
      <w:tblPr>
        <w:tblStyle w:val="TableGrid"/>
        <w:tblW w:w="13045" w:type="dxa"/>
        <w:jc w:val="center"/>
        <w:tblLayout w:type="fixed"/>
        <w:tblLook w:val="04A0" w:firstRow="1" w:lastRow="0" w:firstColumn="1" w:lastColumn="0" w:noHBand="0" w:noVBand="1"/>
      </w:tblPr>
      <w:tblGrid>
        <w:gridCol w:w="1440"/>
        <w:gridCol w:w="3330"/>
        <w:gridCol w:w="1890"/>
        <w:gridCol w:w="2065"/>
        <w:gridCol w:w="4305"/>
        <w:gridCol w:w="15"/>
      </w:tblGrid>
      <w:tr w:rsidR="00A972B3" w:rsidRPr="007D35D4" w14:paraId="4A7769D1" w14:textId="77777777" w:rsidTr="009F101E">
        <w:trPr>
          <w:gridAfter w:val="1"/>
          <w:wAfter w:w="15" w:type="dxa"/>
          <w:cantSplit/>
          <w:tblHeader/>
          <w:jc w:val="center"/>
        </w:trPr>
        <w:tc>
          <w:tcPr>
            <w:tcW w:w="13030" w:type="dxa"/>
            <w:gridSpan w:val="5"/>
            <w:tcBorders>
              <w:top w:val="single" w:sz="24" w:space="0" w:color="auto"/>
              <w:bottom w:val="single" w:sz="24" w:space="0" w:color="auto"/>
            </w:tcBorders>
            <w:shd w:val="clear" w:color="auto" w:fill="DBE5F1" w:themeFill="accent1" w:themeFillTint="33"/>
            <w:vAlign w:val="bottom"/>
          </w:tcPr>
          <w:p w14:paraId="16011232" w14:textId="2CCC9AFD" w:rsidR="005B50A6" w:rsidRPr="005B50A6" w:rsidRDefault="00585425" w:rsidP="005B50A6">
            <w:pPr>
              <w:rPr>
                <w:b/>
                <w:sz w:val="24"/>
                <w:szCs w:val="24"/>
                <w:u w:val="single"/>
              </w:rPr>
            </w:pPr>
            <w:r>
              <w:rPr>
                <w:b/>
                <w:sz w:val="24"/>
                <w:szCs w:val="24"/>
              </w:rPr>
              <w:t>5</w:t>
            </w:r>
            <w:r w:rsidR="00A972B3">
              <w:rPr>
                <w:b/>
                <w:sz w:val="24"/>
                <w:szCs w:val="24"/>
              </w:rPr>
              <w:t xml:space="preserve">a. Initial WQP Monitoring </w:t>
            </w:r>
            <w:sdt>
              <w:sdtPr>
                <w:rPr>
                  <w:rFonts w:hint="eastAsia"/>
                  <w:b/>
                  <w:sz w:val="24"/>
                  <w:szCs w:val="24"/>
                </w:rPr>
                <w:id w:val="2052493175"/>
                <w14:checkbox>
                  <w14:checked w14:val="0"/>
                  <w14:checkedState w14:val="2612" w14:font="MS Gothic"/>
                  <w14:uncheckedState w14:val="2610" w14:font="MS Gothic"/>
                </w14:checkbox>
              </w:sdtPr>
              <w:sdtEndPr/>
              <w:sdtContent>
                <w:r w:rsidR="0044034D">
                  <w:rPr>
                    <w:rFonts w:ascii="MS Gothic" w:eastAsia="MS Gothic" w:hAnsi="MS Gothic" w:hint="eastAsia"/>
                    <w:b/>
                    <w:sz w:val="24"/>
                    <w:szCs w:val="24"/>
                  </w:rPr>
                  <w:t>☐</w:t>
                </w:r>
              </w:sdtContent>
            </w:sdt>
          </w:p>
          <w:p w14:paraId="2FDCF388" w14:textId="7C59C4CC" w:rsidR="00A972B3" w:rsidRPr="009F101E" w:rsidRDefault="00A972B3" w:rsidP="009F101E">
            <w:pPr>
              <w:rPr>
                <w:i/>
                <w:sz w:val="24"/>
                <w:szCs w:val="24"/>
              </w:rPr>
            </w:pPr>
            <w:r>
              <w:rPr>
                <w:i/>
                <w:sz w:val="24"/>
                <w:szCs w:val="24"/>
              </w:rPr>
              <w:t xml:space="preserve">EPTDS does not have CCT installed and/or </w:t>
            </w:r>
            <w:proofErr w:type="gramStart"/>
            <w:r>
              <w:rPr>
                <w:i/>
                <w:sz w:val="24"/>
                <w:szCs w:val="24"/>
              </w:rPr>
              <w:t>do</w:t>
            </w:r>
            <w:proofErr w:type="gramEnd"/>
            <w:r>
              <w:rPr>
                <w:i/>
                <w:sz w:val="24"/>
                <w:szCs w:val="24"/>
              </w:rPr>
              <w:t xml:space="preserve"> not receive water from a wholesaler who has CCT installed</w:t>
            </w:r>
            <w:r w:rsidR="005B50A6">
              <w:rPr>
                <w:i/>
                <w:sz w:val="24"/>
                <w:szCs w:val="24"/>
              </w:rPr>
              <w:t xml:space="preserve">; therefore, this monitoring is required </w:t>
            </w:r>
            <w:proofErr w:type="gramStart"/>
            <w:r w:rsidR="005B50A6">
              <w:rPr>
                <w:i/>
                <w:sz w:val="24"/>
                <w:szCs w:val="24"/>
              </w:rPr>
              <w:t>6-months</w:t>
            </w:r>
            <w:proofErr w:type="gramEnd"/>
            <w:r w:rsidR="005B50A6">
              <w:rPr>
                <w:i/>
                <w:sz w:val="24"/>
                <w:szCs w:val="24"/>
              </w:rPr>
              <w:t xml:space="preserve"> from the beginning of the monitoring period in which an AL is exceeded.</w:t>
            </w:r>
          </w:p>
        </w:tc>
      </w:tr>
      <w:tr w:rsidR="009C0E3E" w:rsidRPr="007D35D4" w14:paraId="0206A8B1" w14:textId="77777777" w:rsidTr="000F76E8">
        <w:trPr>
          <w:cantSplit/>
          <w:tblHeader/>
          <w:jc w:val="center"/>
        </w:trPr>
        <w:tc>
          <w:tcPr>
            <w:tcW w:w="1440" w:type="dxa"/>
            <w:tcBorders>
              <w:top w:val="single" w:sz="24" w:space="0" w:color="auto"/>
              <w:bottom w:val="single" w:sz="24" w:space="0" w:color="auto"/>
            </w:tcBorders>
            <w:shd w:val="clear" w:color="auto" w:fill="DBE5F1" w:themeFill="accent1" w:themeFillTint="33"/>
            <w:vAlign w:val="bottom"/>
          </w:tcPr>
          <w:p w14:paraId="68AFA34E" w14:textId="39D5AD33" w:rsidR="009C0E3E" w:rsidRPr="007D35D4" w:rsidRDefault="009C0E3E" w:rsidP="00A21706">
            <w:pPr>
              <w:jc w:val="center"/>
              <w:rPr>
                <w:b/>
                <w:sz w:val="24"/>
                <w:szCs w:val="24"/>
              </w:rPr>
            </w:pPr>
            <w:r>
              <w:rPr>
                <w:b/>
                <w:sz w:val="24"/>
                <w:szCs w:val="24"/>
              </w:rPr>
              <w:t>Location</w:t>
            </w:r>
          </w:p>
        </w:tc>
        <w:tc>
          <w:tcPr>
            <w:tcW w:w="3330" w:type="dxa"/>
            <w:tcBorders>
              <w:top w:val="single" w:sz="24" w:space="0" w:color="auto"/>
              <w:bottom w:val="single" w:sz="24" w:space="0" w:color="auto"/>
            </w:tcBorders>
            <w:shd w:val="clear" w:color="auto" w:fill="DBE5F1" w:themeFill="accent1" w:themeFillTint="33"/>
            <w:vAlign w:val="bottom"/>
          </w:tcPr>
          <w:p w14:paraId="3518C6CC" w14:textId="1EBF2EBD" w:rsidR="009C0E3E" w:rsidRPr="007D35D4" w:rsidRDefault="009C0E3E" w:rsidP="00A21706">
            <w:pPr>
              <w:jc w:val="center"/>
              <w:rPr>
                <w:b/>
                <w:sz w:val="24"/>
                <w:szCs w:val="24"/>
              </w:rPr>
            </w:pPr>
            <w:r w:rsidRPr="007D35D4">
              <w:rPr>
                <w:b/>
                <w:sz w:val="24"/>
                <w:szCs w:val="24"/>
              </w:rPr>
              <w:t>Frequency</w:t>
            </w:r>
          </w:p>
        </w:tc>
        <w:tc>
          <w:tcPr>
            <w:tcW w:w="1890" w:type="dxa"/>
            <w:tcBorders>
              <w:top w:val="single" w:sz="24" w:space="0" w:color="auto"/>
              <w:bottom w:val="single" w:sz="24" w:space="0" w:color="auto"/>
            </w:tcBorders>
            <w:shd w:val="clear" w:color="auto" w:fill="DBE5F1" w:themeFill="accent1" w:themeFillTint="33"/>
            <w:vAlign w:val="bottom"/>
          </w:tcPr>
          <w:p w14:paraId="128F4353" w14:textId="77777777" w:rsidR="009C0E3E" w:rsidRPr="007D35D4" w:rsidRDefault="009C0E3E" w:rsidP="00A21706">
            <w:pPr>
              <w:jc w:val="center"/>
              <w:rPr>
                <w:b/>
                <w:sz w:val="24"/>
                <w:szCs w:val="24"/>
              </w:rPr>
            </w:pPr>
            <w:r w:rsidRPr="007D35D4">
              <w:rPr>
                <w:b/>
                <w:sz w:val="24"/>
                <w:szCs w:val="24"/>
              </w:rPr>
              <w:t>Number of Sites</w:t>
            </w:r>
          </w:p>
        </w:tc>
        <w:tc>
          <w:tcPr>
            <w:tcW w:w="2065" w:type="dxa"/>
            <w:tcBorders>
              <w:top w:val="single" w:sz="24" w:space="0" w:color="auto"/>
              <w:bottom w:val="single" w:sz="24" w:space="0" w:color="auto"/>
            </w:tcBorders>
            <w:shd w:val="clear" w:color="auto" w:fill="DBE5F1" w:themeFill="accent1" w:themeFillTint="33"/>
            <w:vAlign w:val="bottom"/>
          </w:tcPr>
          <w:p w14:paraId="79FB6367" w14:textId="28136E1D" w:rsidR="009C0E3E" w:rsidRPr="007D35D4" w:rsidRDefault="009C0E3E" w:rsidP="00A21706">
            <w:pPr>
              <w:jc w:val="center"/>
              <w:rPr>
                <w:b/>
                <w:sz w:val="24"/>
                <w:szCs w:val="24"/>
              </w:rPr>
            </w:pPr>
            <w:r w:rsidRPr="007D35D4">
              <w:rPr>
                <w:b/>
                <w:sz w:val="24"/>
                <w:szCs w:val="24"/>
              </w:rPr>
              <w:t>Analytes</w:t>
            </w:r>
          </w:p>
        </w:tc>
        <w:tc>
          <w:tcPr>
            <w:tcW w:w="4320" w:type="dxa"/>
            <w:gridSpan w:val="2"/>
            <w:tcBorders>
              <w:top w:val="single" w:sz="24" w:space="0" w:color="auto"/>
              <w:bottom w:val="single" w:sz="24" w:space="0" w:color="auto"/>
            </w:tcBorders>
            <w:shd w:val="clear" w:color="auto" w:fill="DBE5F1" w:themeFill="accent1" w:themeFillTint="33"/>
            <w:vAlign w:val="bottom"/>
          </w:tcPr>
          <w:p w14:paraId="1D167802" w14:textId="49C8485F" w:rsidR="009C0E3E" w:rsidRPr="007D35D4" w:rsidRDefault="000F76E8" w:rsidP="00A21706">
            <w:pPr>
              <w:jc w:val="center"/>
              <w:rPr>
                <w:b/>
                <w:sz w:val="24"/>
                <w:szCs w:val="24"/>
              </w:rPr>
            </w:pPr>
            <w:r>
              <w:rPr>
                <w:b/>
                <w:sz w:val="24"/>
                <w:szCs w:val="24"/>
              </w:rPr>
              <w:t>Additional Analytes for CCT Recommendation</w:t>
            </w:r>
            <w:r w:rsidRPr="000F76E8">
              <w:rPr>
                <w:b/>
                <w:sz w:val="24"/>
                <w:szCs w:val="24"/>
                <w:vertAlign w:val="superscript"/>
              </w:rPr>
              <w:footnoteReference w:id="3"/>
            </w:r>
          </w:p>
        </w:tc>
      </w:tr>
      <w:tr w:rsidR="009C0E3E" w:rsidRPr="00D56F80" w14:paraId="790D3650" w14:textId="77777777" w:rsidTr="000F76E8">
        <w:trPr>
          <w:cantSplit/>
          <w:trHeight w:val="1875"/>
          <w:tblHeader/>
          <w:jc w:val="center"/>
        </w:trPr>
        <w:tc>
          <w:tcPr>
            <w:tcW w:w="1440" w:type="dxa"/>
            <w:tcBorders>
              <w:top w:val="single" w:sz="24" w:space="0" w:color="auto"/>
              <w:bottom w:val="single" w:sz="12" w:space="0" w:color="auto"/>
            </w:tcBorders>
          </w:tcPr>
          <w:p w14:paraId="251F0AA1" w14:textId="77D16730" w:rsidR="009C0E3E" w:rsidRPr="008C607F" w:rsidRDefault="009C0E3E" w:rsidP="00A21706">
            <w:pPr>
              <w:jc w:val="center"/>
              <w:rPr>
                <w:b/>
                <w:sz w:val="28"/>
                <w:szCs w:val="24"/>
              </w:rPr>
            </w:pPr>
            <w:r w:rsidRPr="008C607F">
              <w:rPr>
                <w:b/>
                <w:sz w:val="28"/>
                <w:szCs w:val="24"/>
              </w:rPr>
              <w:t>EPTDS</w:t>
            </w:r>
          </w:p>
        </w:tc>
        <w:tc>
          <w:tcPr>
            <w:tcW w:w="3330" w:type="dxa"/>
            <w:tcBorders>
              <w:top w:val="single" w:sz="24" w:space="0" w:color="auto"/>
              <w:bottom w:val="single" w:sz="12" w:space="0" w:color="auto"/>
            </w:tcBorders>
          </w:tcPr>
          <w:p w14:paraId="32E788FF" w14:textId="54BBA053" w:rsidR="009C0E3E" w:rsidRPr="00D56F80" w:rsidRDefault="009C0E3E">
            <w:pPr>
              <w:rPr>
                <w:sz w:val="24"/>
                <w:szCs w:val="24"/>
              </w:rPr>
            </w:pPr>
            <w:r w:rsidRPr="00D56F80">
              <w:rPr>
                <w:sz w:val="24"/>
                <w:szCs w:val="24"/>
              </w:rPr>
              <w:t>Twice within 6</w:t>
            </w:r>
            <w:r>
              <w:rPr>
                <w:sz w:val="24"/>
                <w:szCs w:val="24"/>
              </w:rPr>
              <w:t xml:space="preserve"> </w:t>
            </w:r>
            <w:r w:rsidRPr="00D56F80">
              <w:rPr>
                <w:sz w:val="24"/>
                <w:szCs w:val="24"/>
              </w:rPr>
              <w:t>month</w:t>
            </w:r>
            <w:r>
              <w:rPr>
                <w:sz w:val="24"/>
                <w:szCs w:val="24"/>
              </w:rPr>
              <w:t>s</w:t>
            </w:r>
            <w:r w:rsidRPr="00D56F80">
              <w:rPr>
                <w:sz w:val="24"/>
                <w:szCs w:val="24"/>
              </w:rPr>
              <w:t xml:space="preserve"> </w:t>
            </w:r>
            <w:r>
              <w:rPr>
                <w:sz w:val="24"/>
                <w:szCs w:val="24"/>
              </w:rPr>
              <w:t>from the beginning of the monitoring period in which the system exceeds the AL</w:t>
            </w:r>
          </w:p>
        </w:tc>
        <w:tc>
          <w:tcPr>
            <w:tcW w:w="1890" w:type="dxa"/>
            <w:tcBorders>
              <w:top w:val="single" w:sz="24" w:space="0" w:color="auto"/>
              <w:bottom w:val="single" w:sz="12" w:space="0" w:color="auto"/>
            </w:tcBorders>
          </w:tcPr>
          <w:p w14:paraId="3A15F121" w14:textId="77777777" w:rsidR="009C0E3E" w:rsidRDefault="009C0E3E" w:rsidP="00A21706">
            <w:pPr>
              <w:jc w:val="center"/>
              <w:rPr>
                <w:sz w:val="24"/>
                <w:szCs w:val="24"/>
              </w:rPr>
            </w:pPr>
          </w:p>
          <w:p w14:paraId="2586A0D1" w14:textId="77777777" w:rsidR="009C0E3E" w:rsidRDefault="009C0E3E" w:rsidP="00A21706">
            <w:pPr>
              <w:jc w:val="center"/>
              <w:rPr>
                <w:sz w:val="24"/>
                <w:szCs w:val="24"/>
              </w:rPr>
            </w:pPr>
          </w:p>
          <w:p w14:paraId="777F758D" w14:textId="77BB21BE" w:rsidR="009C0E3E" w:rsidRPr="00D56F80" w:rsidRDefault="0044034D" w:rsidP="00A21706">
            <w:pPr>
              <w:jc w:val="center"/>
              <w:rPr>
                <w:sz w:val="24"/>
                <w:szCs w:val="24"/>
              </w:rPr>
            </w:pPr>
            <w:r>
              <w:rPr>
                <w:noProof/>
                <w:sz w:val="24"/>
                <w:szCs w:val="24"/>
              </w:rPr>
              <mc:AlternateContent>
                <mc:Choice Requires="wps">
                  <w:drawing>
                    <wp:anchor distT="0" distB="0" distL="114300" distR="114300" simplePos="0" relativeHeight="251683840" behindDoc="0" locked="0" layoutInCell="1" allowOverlap="1" wp14:anchorId="610A5E8C" wp14:editId="1DFE193A">
                      <wp:simplePos x="0" y="0"/>
                      <wp:positionH relativeFrom="column">
                        <wp:posOffset>109855</wp:posOffset>
                      </wp:positionH>
                      <wp:positionV relativeFrom="paragraph">
                        <wp:posOffset>317500</wp:posOffset>
                      </wp:positionV>
                      <wp:extent cx="7334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8364F" id="Straight Connector 3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65pt,25pt" to="6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sUmAEAAIc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" strokecolor="black [3040]"/>
                  </w:pict>
                </mc:Fallback>
              </mc:AlternateContent>
            </w:r>
          </w:p>
        </w:tc>
        <w:tc>
          <w:tcPr>
            <w:tcW w:w="2065" w:type="dxa"/>
            <w:tcBorders>
              <w:top w:val="single" w:sz="24" w:space="0" w:color="auto"/>
              <w:bottom w:val="single" w:sz="12" w:space="0" w:color="auto"/>
            </w:tcBorders>
          </w:tcPr>
          <w:p w14:paraId="6FCD9709" w14:textId="01ED6C5C" w:rsidR="009C0E3E" w:rsidRPr="00D56F80"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pH</w:t>
            </w:r>
          </w:p>
          <w:p w14:paraId="3D281501" w14:textId="17881C02" w:rsidR="009C0E3E" w:rsidRPr="00D56F80"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Alkalinity</w:t>
            </w:r>
          </w:p>
          <w:p w14:paraId="29E65D2D" w14:textId="77777777" w:rsidR="009C0E3E"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Calcium</w:t>
            </w:r>
          </w:p>
          <w:p w14:paraId="35BC256F" w14:textId="77777777" w:rsidR="009C0E3E" w:rsidRPr="009C0E3E" w:rsidRDefault="009C0E3E" w:rsidP="009C0E3E">
            <w:pPr>
              <w:rPr>
                <w:sz w:val="24"/>
                <w:szCs w:val="24"/>
              </w:rPr>
            </w:pPr>
            <w:r w:rsidRPr="009C0E3E">
              <w:rPr>
                <w:rFonts w:hint="eastAsia"/>
                <w:sz w:val="24"/>
                <w:szCs w:val="24"/>
              </w:rPr>
              <w:t>-</w:t>
            </w:r>
            <w:r w:rsidRPr="009C0E3E">
              <w:rPr>
                <w:sz w:val="24"/>
                <w:szCs w:val="24"/>
              </w:rPr>
              <w:t xml:space="preserve">   Conductivity</w:t>
            </w:r>
          </w:p>
          <w:p w14:paraId="0DF4E047" w14:textId="77777777" w:rsidR="009C0E3E" w:rsidRPr="009C0E3E" w:rsidRDefault="009C0E3E" w:rsidP="009C0E3E">
            <w:pPr>
              <w:rPr>
                <w:sz w:val="24"/>
                <w:szCs w:val="24"/>
              </w:rPr>
            </w:pPr>
            <w:r w:rsidRPr="009C0E3E">
              <w:rPr>
                <w:sz w:val="24"/>
                <w:szCs w:val="24"/>
              </w:rPr>
              <w:t>-    Temperature</w:t>
            </w:r>
          </w:p>
          <w:p w14:paraId="5A2034F1" w14:textId="7E65FEA1" w:rsidR="009C0E3E" w:rsidRPr="00D56F80" w:rsidRDefault="009C0E3E" w:rsidP="00A21706">
            <w:pPr>
              <w:rPr>
                <w:sz w:val="24"/>
                <w:szCs w:val="24"/>
              </w:rPr>
            </w:pPr>
          </w:p>
        </w:tc>
        <w:tc>
          <w:tcPr>
            <w:tcW w:w="4320" w:type="dxa"/>
            <w:gridSpan w:val="2"/>
            <w:tcBorders>
              <w:top w:val="single" w:sz="24" w:space="0" w:color="auto"/>
              <w:bottom w:val="single" w:sz="12" w:space="0" w:color="auto"/>
            </w:tcBorders>
          </w:tcPr>
          <w:p w14:paraId="74FD4FFD" w14:textId="4EF7415E" w:rsidR="000F76E8" w:rsidRPr="000F76E8" w:rsidRDefault="000F76E8" w:rsidP="000F76E8">
            <w:pPr>
              <w:rPr>
                <w:sz w:val="24"/>
                <w:szCs w:val="24"/>
              </w:rPr>
            </w:pPr>
            <w:proofErr w:type="gramStart"/>
            <w:r w:rsidRPr="000F76E8">
              <w:rPr>
                <w:rFonts w:hint="eastAsia"/>
                <w:sz w:val="24"/>
                <w:szCs w:val="24"/>
              </w:rPr>
              <w:t>-</w:t>
            </w:r>
            <w:r w:rsidRPr="000F76E8">
              <w:rPr>
                <w:sz w:val="24"/>
                <w:szCs w:val="24"/>
              </w:rPr>
              <w:t xml:space="preserve">  </w:t>
            </w:r>
            <w:r>
              <w:rPr>
                <w:sz w:val="24"/>
                <w:szCs w:val="24"/>
              </w:rPr>
              <w:t>Iron</w:t>
            </w:r>
            <w:proofErr w:type="gramEnd"/>
          </w:p>
          <w:p w14:paraId="34F2A641" w14:textId="1FC09569" w:rsidR="000F76E8" w:rsidRPr="000F76E8" w:rsidRDefault="000F76E8" w:rsidP="000F76E8">
            <w:pPr>
              <w:rPr>
                <w:sz w:val="24"/>
                <w:szCs w:val="24"/>
              </w:rPr>
            </w:pPr>
            <w:proofErr w:type="gramStart"/>
            <w:r w:rsidRPr="000F76E8">
              <w:rPr>
                <w:rFonts w:hint="eastAsia"/>
                <w:sz w:val="24"/>
                <w:szCs w:val="24"/>
              </w:rPr>
              <w:t>-</w:t>
            </w:r>
            <w:r w:rsidRPr="000F76E8">
              <w:rPr>
                <w:sz w:val="24"/>
                <w:szCs w:val="24"/>
              </w:rPr>
              <w:t xml:space="preserve"> </w:t>
            </w:r>
            <w:r>
              <w:rPr>
                <w:sz w:val="24"/>
                <w:szCs w:val="24"/>
              </w:rPr>
              <w:t xml:space="preserve"> Manganese</w:t>
            </w:r>
            <w:proofErr w:type="gramEnd"/>
          </w:p>
          <w:p w14:paraId="5BE0E381" w14:textId="7A83A30A" w:rsidR="000F76E8" w:rsidRPr="000F76E8" w:rsidRDefault="000F76E8" w:rsidP="000F76E8">
            <w:pPr>
              <w:rPr>
                <w:sz w:val="24"/>
                <w:szCs w:val="24"/>
              </w:rPr>
            </w:pPr>
            <w:proofErr w:type="gramStart"/>
            <w:r w:rsidRPr="000F76E8">
              <w:rPr>
                <w:rFonts w:hint="eastAsia"/>
                <w:sz w:val="24"/>
                <w:szCs w:val="24"/>
              </w:rPr>
              <w:t>-</w:t>
            </w:r>
            <w:r w:rsidRPr="000F76E8">
              <w:rPr>
                <w:sz w:val="24"/>
                <w:szCs w:val="24"/>
              </w:rPr>
              <w:t xml:space="preserve"> </w:t>
            </w:r>
            <w:r>
              <w:rPr>
                <w:sz w:val="24"/>
                <w:szCs w:val="24"/>
              </w:rPr>
              <w:t xml:space="preserve"> Aluminum</w:t>
            </w:r>
            <w:proofErr w:type="gramEnd"/>
          </w:p>
          <w:p w14:paraId="5D84A82C" w14:textId="4A617321" w:rsidR="000F76E8" w:rsidRPr="000F76E8" w:rsidRDefault="000F76E8" w:rsidP="000F76E8">
            <w:pPr>
              <w:rPr>
                <w:sz w:val="24"/>
                <w:szCs w:val="24"/>
              </w:rPr>
            </w:pPr>
            <w:proofErr w:type="gramStart"/>
            <w:r w:rsidRPr="000F76E8">
              <w:rPr>
                <w:rFonts w:hint="eastAsia"/>
                <w:sz w:val="24"/>
                <w:szCs w:val="24"/>
              </w:rPr>
              <w:t>-</w:t>
            </w:r>
            <w:r w:rsidRPr="000F76E8">
              <w:rPr>
                <w:sz w:val="24"/>
                <w:szCs w:val="24"/>
              </w:rPr>
              <w:t xml:space="preserve"> </w:t>
            </w:r>
            <w:r>
              <w:rPr>
                <w:sz w:val="24"/>
                <w:szCs w:val="24"/>
              </w:rPr>
              <w:t xml:space="preserve"> </w:t>
            </w:r>
            <w:r w:rsidRPr="000F76E8">
              <w:rPr>
                <w:sz w:val="24"/>
                <w:szCs w:val="24"/>
              </w:rPr>
              <w:t>C</w:t>
            </w:r>
            <w:r>
              <w:rPr>
                <w:sz w:val="24"/>
                <w:szCs w:val="24"/>
              </w:rPr>
              <w:t>hloride</w:t>
            </w:r>
            <w:proofErr w:type="gramEnd"/>
          </w:p>
          <w:p w14:paraId="453497CB" w14:textId="656A9179" w:rsidR="000F76E8" w:rsidRPr="000F76E8" w:rsidRDefault="000F76E8" w:rsidP="000F76E8">
            <w:pPr>
              <w:rPr>
                <w:sz w:val="24"/>
                <w:szCs w:val="24"/>
              </w:rPr>
            </w:pPr>
            <w:proofErr w:type="gramStart"/>
            <w:r>
              <w:rPr>
                <w:sz w:val="24"/>
                <w:szCs w:val="24"/>
              </w:rPr>
              <w:t>-  Sulfate</w:t>
            </w:r>
            <w:proofErr w:type="gramEnd"/>
          </w:p>
          <w:p w14:paraId="0BC3FEA8" w14:textId="06DBEAD6" w:rsidR="009C0E3E" w:rsidRPr="00D56F80" w:rsidRDefault="009C0E3E" w:rsidP="009C0E3E">
            <w:pPr>
              <w:rPr>
                <w:sz w:val="24"/>
                <w:szCs w:val="24"/>
              </w:rPr>
            </w:pPr>
          </w:p>
        </w:tc>
      </w:tr>
      <w:tr w:rsidR="009C0E3E" w:rsidRPr="00D56F80" w14:paraId="48BBAA00" w14:textId="77777777" w:rsidTr="000F76E8">
        <w:trPr>
          <w:cantSplit/>
          <w:trHeight w:val="1725"/>
          <w:tblHeader/>
          <w:jc w:val="center"/>
        </w:trPr>
        <w:tc>
          <w:tcPr>
            <w:tcW w:w="1440" w:type="dxa"/>
            <w:tcBorders>
              <w:top w:val="single" w:sz="12" w:space="0" w:color="auto"/>
            </w:tcBorders>
          </w:tcPr>
          <w:p w14:paraId="1D9F2C5D" w14:textId="6DAB3A95" w:rsidR="009C0E3E" w:rsidRPr="008C607F" w:rsidRDefault="009C0E3E" w:rsidP="00C80B60">
            <w:pPr>
              <w:jc w:val="center"/>
              <w:rPr>
                <w:b/>
                <w:sz w:val="28"/>
                <w:szCs w:val="24"/>
              </w:rPr>
            </w:pPr>
            <w:r w:rsidRPr="008C607F">
              <w:rPr>
                <w:b/>
                <w:sz w:val="28"/>
                <w:szCs w:val="24"/>
              </w:rPr>
              <w:t>DS</w:t>
            </w:r>
          </w:p>
        </w:tc>
        <w:tc>
          <w:tcPr>
            <w:tcW w:w="3330" w:type="dxa"/>
            <w:tcBorders>
              <w:top w:val="single" w:sz="12" w:space="0" w:color="auto"/>
            </w:tcBorders>
          </w:tcPr>
          <w:p w14:paraId="7E75BBF5" w14:textId="05F6F8A6" w:rsidR="009C0E3E" w:rsidRPr="00D56F80" w:rsidRDefault="009C0E3E" w:rsidP="00C80B60">
            <w:pPr>
              <w:rPr>
                <w:sz w:val="24"/>
                <w:szCs w:val="24"/>
              </w:rPr>
            </w:pPr>
            <w:r w:rsidRPr="00D56F80">
              <w:rPr>
                <w:sz w:val="24"/>
                <w:szCs w:val="24"/>
              </w:rPr>
              <w:t>Twice within</w:t>
            </w:r>
            <w:r>
              <w:rPr>
                <w:sz w:val="24"/>
                <w:szCs w:val="24"/>
              </w:rPr>
              <w:t xml:space="preserve"> </w:t>
            </w:r>
            <w:proofErr w:type="gramStart"/>
            <w:r>
              <w:rPr>
                <w:sz w:val="24"/>
                <w:szCs w:val="24"/>
              </w:rPr>
              <w:t>the</w:t>
            </w:r>
            <w:r w:rsidRPr="00D56F80">
              <w:rPr>
                <w:sz w:val="24"/>
                <w:szCs w:val="24"/>
              </w:rPr>
              <w:t xml:space="preserve"> 6</w:t>
            </w:r>
            <w:proofErr w:type="gramEnd"/>
            <w:r>
              <w:rPr>
                <w:sz w:val="24"/>
                <w:szCs w:val="24"/>
              </w:rPr>
              <w:t xml:space="preserve"> </w:t>
            </w:r>
            <w:r w:rsidRPr="00D56F80">
              <w:rPr>
                <w:sz w:val="24"/>
                <w:szCs w:val="24"/>
              </w:rPr>
              <w:t>month</w:t>
            </w:r>
            <w:r>
              <w:rPr>
                <w:sz w:val="24"/>
                <w:szCs w:val="24"/>
              </w:rPr>
              <w:t>s</w:t>
            </w:r>
            <w:r w:rsidRPr="00D56F80">
              <w:rPr>
                <w:sz w:val="24"/>
                <w:szCs w:val="24"/>
              </w:rPr>
              <w:t xml:space="preserve"> </w:t>
            </w:r>
            <w:r>
              <w:rPr>
                <w:sz w:val="24"/>
                <w:szCs w:val="24"/>
              </w:rPr>
              <w:t>from the beginning of the monitoring period in which the system exceeds the AL</w:t>
            </w:r>
          </w:p>
        </w:tc>
        <w:tc>
          <w:tcPr>
            <w:tcW w:w="1890" w:type="dxa"/>
            <w:tcBorders>
              <w:top w:val="single" w:sz="12" w:space="0" w:color="auto"/>
            </w:tcBorders>
          </w:tcPr>
          <w:p w14:paraId="68D92F02" w14:textId="77777777" w:rsidR="009C0E3E" w:rsidRDefault="009C0E3E" w:rsidP="00C80B60">
            <w:pPr>
              <w:jc w:val="center"/>
              <w:rPr>
                <w:sz w:val="24"/>
                <w:szCs w:val="24"/>
              </w:rPr>
            </w:pPr>
          </w:p>
          <w:p w14:paraId="6D2FB280" w14:textId="77777777" w:rsidR="009C0E3E" w:rsidRDefault="009C0E3E" w:rsidP="00C80B60">
            <w:pPr>
              <w:jc w:val="center"/>
              <w:rPr>
                <w:sz w:val="24"/>
                <w:szCs w:val="24"/>
              </w:rPr>
            </w:pPr>
          </w:p>
          <w:p w14:paraId="05B8A47D" w14:textId="19C4494F" w:rsidR="009C0E3E" w:rsidRPr="00D56F80" w:rsidRDefault="0044034D" w:rsidP="00C80B60">
            <w:pPr>
              <w:jc w:val="center"/>
              <w:rPr>
                <w:sz w:val="24"/>
                <w:szCs w:val="24"/>
              </w:rPr>
            </w:pPr>
            <w:r>
              <w:rPr>
                <w:noProof/>
                <w:sz w:val="24"/>
                <w:szCs w:val="24"/>
              </w:rPr>
              <mc:AlternateContent>
                <mc:Choice Requires="wps">
                  <w:drawing>
                    <wp:anchor distT="0" distB="0" distL="114300" distR="114300" simplePos="0" relativeHeight="251684864" behindDoc="0" locked="0" layoutInCell="1" allowOverlap="1" wp14:anchorId="1A3D1B64" wp14:editId="0E927ADC">
                      <wp:simplePos x="0" y="0"/>
                      <wp:positionH relativeFrom="column">
                        <wp:posOffset>128905</wp:posOffset>
                      </wp:positionH>
                      <wp:positionV relativeFrom="paragraph">
                        <wp:posOffset>279400</wp:posOffset>
                      </wp:positionV>
                      <wp:extent cx="723900"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2F2DC" id="Straight Connector 9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15pt,22pt" to="67.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" strokecolor="black [3040]"/>
                  </w:pict>
                </mc:Fallback>
              </mc:AlternateContent>
            </w:r>
          </w:p>
        </w:tc>
        <w:tc>
          <w:tcPr>
            <w:tcW w:w="2065" w:type="dxa"/>
            <w:tcBorders>
              <w:top w:val="single" w:sz="12" w:space="0" w:color="auto"/>
            </w:tcBorders>
          </w:tcPr>
          <w:p w14:paraId="21DF8B3A" w14:textId="20410F3D" w:rsidR="009C0E3E" w:rsidRPr="00D56F80"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pH</w:t>
            </w:r>
          </w:p>
          <w:p w14:paraId="17ED06EA" w14:textId="77777777" w:rsidR="009C0E3E" w:rsidRPr="00D56F80"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Alkalinity</w:t>
            </w:r>
          </w:p>
          <w:p w14:paraId="246F21EC" w14:textId="77777777" w:rsidR="009C0E3E"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Calcium</w:t>
            </w:r>
          </w:p>
          <w:p w14:paraId="0ED63768" w14:textId="77777777" w:rsidR="009C0E3E" w:rsidRPr="009C0E3E" w:rsidRDefault="009C0E3E" w:rsidP="009C0E3E">
            <w:pPr>
              <w:rPr>
                <w:sz w:val="24"/>
                <w:szCs w:val="24"/>
              </w:rPr>
            </w:pPr>
            <w:r w:rsidRPr="009C0E3E">
              <w:rPr>
                <w:rFonts w:hint="eastAsia"/>
                <w:sz w:val="24"/>
                <w:szCs w:val="24"/>
              </w:rPr>
              <w:t>-</w:t>
            </w:r>
            <w:r w:rsidRPr="009C0E3E">
              <w:rPr>
                <w:sz w:val="24"/>
                <w:szCs w:val="24"/>
              </w:rPr>
              <w:t xml:space="preserve">   Conductivity</w:t>
            </w:r>
          </w:p>
          <w:p w14:paraId="4B183FB0" w14:textId="77777777" w:rsidR="009C0E3E" w:rsidRPr="009C0E3E" w:rsidRDefault="009C0E3E" w:rsidP="009C0E3E">
            <w:pPr>
              <w:rPr>
                <w:sz w:val="24"/>
                <w:szCs w:val="24"/>
              </w:rPr>
            </w:pPr>
            <w:r w:rsidRPr="009C0E3E">
              <w:rPr>
                <w:sz w:val="24"/>
                <w:szCs w:val="24"/>
              </w:rPr>
              <w:t>-    Temperature</w:t>
            </w:r>
          </w:p>
          <w:p w14:paraId="3CD58C6B" w14:textId="1BD70F35" w:rsidR="009C0E3E" w:rsidRPr="00D56F80" w:rsidRDefault="009C0E3E" w:rsidP="00C80B60">
            <w:pPr>
              <w:rPr>
                <w:sz w:val="24"/>
                <w:szCs w:val="24"/>
              </w:rPr>
            </w:pPr>
          </w:p>
        </w:tc>
        <w:tc>
          <w:tcPr>
            <w:tcW w:w="4320" w:type="dxa"/>
            <w:gridSpan w:val="2"/>
            <w:tcBorders>
              <w:top w:val="single" w:sz="12" w:space="0" w:color="auto"/>
            </w:tcBorders>
          </w:tcPr>
          <w:p w14:paraId="5697C88C" w14:textId="270A34A7" w:rsidR="000F76E8" w:rsidRPr="000F76E8" w:rsidRDefault="000F76E8" w:rsidP="000F76E8">
            <w:pPr>
              <w:rPr>
                <w:rFonts w:eastAsia="MS Gothic"/>
                <w:sz w:val="24"/>
                <w:szCs w:val="24"/>
              </w:rPr>
            </w:pPr>
            <w:proofErr w:type="gramStart"/>
            <w:r w:rsidRPr="000F76E8">
              <w:rPr>
                <w:rFonts w:eastAsia="MS Gothic"/>
                <w:sz w:val="24"/>
                <w:szCs w:val="24"/>
              </w:rPr>
              <w:t>-  Iron</w:t>
            </w:r>
            <w:proofErr w:type="gramEnd"/>
          </w:p>
          <w:p w14:paraId="17F575CF" w14:textId="77777777" w:rsidR="000F76E8" w:rsidRPr="000F76E8" w:rsidRDefault="000F76E8" w:rsidP="000F76E8">
            <w:pPr>
              <w:rPr>
                <w:rFonts w:eastAsia="MS Gothic"/>
                <w:sz w:val="24"/>
                <w:szCs w:val="24"/>
              </w:rPr>
            </w:pPr>
            <w:proofErr w:type="gramStart"/>
            <w:r w:rsidRPr="000F76E8">
              <w:rPr>
                <w:rFonts w:eastAsia="MS Gothic"/>
                <w:sz w:val="24"/>
                <w:szCs w:val="24"/>
              </w:rPr>
              <w:t>-  Manganese</w:t>
            </w:r>
            <w:proofErr w:type="gramEnd"/>
          </w:p>
          <w:p w14:paraId="3EB53C99" w14:textId="77777777" w:rsidR="000F76E8" w:rsidRPr="000F76E8" w:rsidRDefault="000F76E8" w:rsidP="000F76E8">
            <w:pPr>
              <w:rPr>
                <w:rFonts w:eastAsia="MS Gothic"/>
                <w:sz w:val="24"/>
                <w:szCs w:val="24"/>
              </w:rPr>
            </w:pPr>
            <w:proofErr w:type="gramStart"/>
            <w:r w:rsidRPr="000F76E8">
              <w:rPr>
                <w:rFonts w:eastAsia="MS Gothic"/>
                <w:sz w:val="24"/>
                <w:szCs w:val="24"/>
              </w:rPr>
              <w:t>-  Aluminum</w:t>
            </w:r>
            <w:proofErr w:type="gramEnd"/>
          </w:p>
          <w:p w14:paraId="49E28E7A" w14:textId="77777777" w:rsidR="000F76E8" w:rsidRPr="000F76E8" w:rsidRDefault="000F76E8" w:rsidP="000F76E8">
            <w:pPr>
              <w:rPr>
                <w:rFonts w:eastAsia="MS Gothic"/>
                <w:sz w:val="24"/>
                <w:szCs w:val="24"/>
              </w:rPr>
            </w:pPr>
            <w:proofErr w:type="gramStart"/>
            <w:r w:rsidRPr="000F76E8">
              <w:rPr>
                <w:rFonts w:eastAsia="MS Gothic"/>
                <w:sz w:val="24"/>
                <w:szCs w:val="24"/>
              </w:rPr>
              <w:t>-  Chloride</w:t>
            </w:r>
            <w:proofErr w:type="gramEnd"/>
          </w:p>
          <w:p w14:paraId="1380B072" w14:textId="77777777" w:rsidR="000F76E8" w:rsidRPr="000F76E8" w:rsidRDefault="000F76E8" w:rsidP="000F76E8">
            <w:pPr>
              <w:rPr>
                <w:rFonts w:eastAsia="MS Gothic"/>
                <w:sz w:val="24"/>
                <w:szCs w:val="24"/>
              </w:rPr>
            </w:pPr>
            <w:proofErr w:type="gramStart"/>
            <w:r w:rsidRPr="000F76E8">
              <w:rPr>
                <w:rFonts w:eastAsia="MS Gothic"/>
                <w:sz w:val="24"/>
                <w:szCs w:val="24"/>
              </w:rPr>
              <w:t>-  Sulfate</w:t>
            </w:r>
            <w:proofErr w:type="gramEnd"/>
          </w:p>
          <w:p w14:paraId="178AF3E7" w14:textId="31B71A06" w:rsidR="009C0E3E" w:rsidRPr="00D56F80" w:rsidRDefault="009C0E3E" w:rsidP="009C0E3E">
            <w:pPr>
              <w:rPr>
                <w:rFonts w:ascii="MS Gothic" w:eastAsia="MS Gothic" w:hAnsi="MS Gothic"/>
                <w:sz w:val="24"/>
                <w:szCs w:val="24"/>
              </w:rPr>
            </w:pPr>
          </w:p>
        </w:tc>
      </w:tr>
      <w:tr w:rsidR="00E17358" w:rsidRPr="00D56F80" w14:paraId="7D5D6C79" w14:textId="77777777" w:rsidTr="009F101E">
        <w:trPr>
          <w:gridAfter w:val="1"/>
          <w:wAfter w:w="15" w:type="dxa"/>
          <w:cantSplit/>
          <w:trHeight w:val="872"/>
          <w:tblHeader/>
          <w:jc w:val="center"/>
        </w:trPr>
        <w:tc>
          <w:tcPr>
            <w:tcW w:w="13030" w:type="dxa"/>
            <w:gridSpan w:val="5"/>
          </w:tcPr>
          <w:p w14:paraId="21D2AFF7" w14:textId="16FC97BA" w:rsidR="00E17358" w:rsidRPr="009F101E" w:rsidRDefault="00A91890" w:rsidP="00E17358">
            <w:pPr>
              <w:rPr>
                <w:rFonts w:eastAsia="MS Gothic"/>
                <w:sz w:val="24"/>
                <w:szCs w:val="24"/>
              </w:rPr>
            </w:pPr>
            <w:sdt>
              <w:sdtPr>
                <w:rPr>
                  <w:rFonts w:eastAsia="MS Gothic"/>
                  <w:sz w:val="24"/>
                  <w:szCs w:val="24"/>
                </w:rPr>
                <w:id w:val="-23247050"/>
                <w14:checkbox>
                  <w14:checked w14:val="0"/>
                  <w14:checkedState w14:val="2612" w14:font="MS Gothic"/>
                  <w14:uncheckedState w14:val="2610" w14:font="MS Gothic"/>
                </w14:checkbox>
              </w:sdtPr>
              <w:sdtEndPr/>
              <w:sdtContent>
                <w:r w:rsidR="00E17358" w:rsidRPr="009F101E">
                  <w:rPr>
                    <w:rFonts w:ascii="Segoe UI Symbol" w:eastAsia="MS Gothic" w:hAnsi="Segoe UI Symbol" w:cs="Segoe UI Symbol"/>
                    <w:sz w:val="24"/>
                    <w:szCs w:val="24"/>
                  </w:rPr>
                  <w:t>☐</w:t>
                </w:r>
              </w:sdtContent>
            </w:sdt>
            <w:r w:rsidR="00E17358" w:rsidRPr="009F101E">
              <w:rPr>
                <w:rFonts w:eastAsia="MS Gothic"/>
                <w:sz w:val="24"/>
                <w:szCs w:val="24"/>
              </w:rPr>
              <w:t xml:space="preserve"> The water system is required to conduct initial monitoring for only select EPTDS that do not have CCT. The Facility I</w:t>
            </w:r>
            <w:r w:rsidR="00755015">
              <w:rPr>
                <w:rFonts w:eastAsia="MS Gothic"/>
                <w:sz w:val="24"/>
                <w:szCs w:val="24"/>
              </w:rPr>
              <w:t xml:space="preserve">Ds for these EPTDS are: </w:t>
            </w:r>
            <w:r w:rsidR="00755015">
              <w:rPr>
                <w:rFonts w:eastAsia="MS Gothic"/>
                <w:noProof/>
                <w:sz w:val="24"/>
                <w:szCs w:val="24"/>
              </w:rPr>
              <mc:AlternateContent>
                <mc:Choice Requires="wps">
                  <w:drawing>
                    <wp:anchor distT="0" distB="0" distL="114300" distR="114300" simplePos="0" relativeHeight="251685888" behindDoc="0" locked="0" layoutInCell="1" allowOverlap="1" wp14:anchorId="7355692C" wp14:editId="02245A68">
                      <wp:simplePos x="0" y="0"/>
                      <wp:positionH relativeFrom="column">
                        <wp:posOffset>814705</wp:posOffset>
                      </wp:positionH>
                      <wp:positionV relativeFrom="paragraph">
                        <wp:posOffset>381000</wp:posOffset>
                      </wp:positionV>
                      <wp:extent cx="4171950"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3BDA5" id="Straight Connector 9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4.15pt,30pt" to="392.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N4mg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" strokecolor="black [3040]"/>
                  </w:pict>
                </mc:Fallback>
              </mc:AlternateContent>
            </w:r>
          </w:p>
          <w:p w14:paraId="7364CEC6" w14:textId="77777777" w:rsidR="00E17358" w:rsidRPr="009F101E" w:rsidRDefault="00E17358" w:rsidP="00C80B60">
            <w:pPr>
              <w:rPr>
                <w:rFonts w:eastAsia="MS Gothic"/>
                <w:sz w:val="24"/>
                <w:szCs w:val="24"/>
              </w:rPr>
            </w:pPr>
          </w:p>
        </w:tc>
      </w:tr>
      <w:tr w:rsidR="00A972B3" w:rsidRPr="00D56F80" w14:paraId="7573ADFD" w14:textId="77777777" w:rsidTr="009F101E">
        <w:trPr>
          <w:gridAfter w:val="1"/>
          <w:wAfter w:w="15" w:type="dxa"/>
          <w:cantSplit/>
          <w:trHeight w:val="872"/>
          <w:tblHeader/>
          <w:jc w:val="center"/>
        </w:trPr>
        <w:tc>
          <w:tcPr>
            <w:tcW w:w="13030" w:type="dxa"/>
            <w:gridSpan w:val="5"/>
          </w:tcPr>
          <w:p w14:paraId="7FC64C8D" w14:textId="46185B75" w:rsidR="00A972B3" w:rsidRPr="009F101E" w:rsidRDefault="00A972B3" w:rsidP="00E17358">
            <w:pPr>
              <w:rPr>
                <w:rFonts w:eastAsia="MS Gothic"/>
                <w:sz w:val="24"/>
                <w:szCs w:val="24"/>
              </w:rPr>
            </w:pPr>
            <w:r w:rsidRPr="009F101E">
              <w:rPr>
                <w:rFonts w:eastAsia="MS Gothic"/>
                <w:sz w:val="24"/>
                <w:szCs w:val="24"/>
              </w:rPr>
              <w:t>Within 6 months after the end of the monitoring period in which the system exceeds an action level, a Corrosion Control Treatment Recommendation will be submitted to the NJDEP, with the Initial WQP data as supporting documentation.</w:t>
            </w:r>
          </w:p>
        </w:tc>
      </w:tr>
    </w:tbl>
    <w:p w14:paraId="10A3B9B3" w14:textId="77777777" w:rsidR="00A972B3" w:rsidRDefault="00A972B3"/>
    <w:tbl>
      <w:tblPr>
        <w:tblStyle w:val="TableGrid"/>
        <w:tblW w:w="13045" w:type="dxa"/>
        <w:jc w:val="center"/>
        <w:tblLayout w:type="fixed"/>
        <w:tblLook w:val="04A0" w:firstRow="1" w:lastRow="0" w:firstColumn="1" w:lastColumn="0" w:noHBand="0" w:noVBand="1"/>
      </w:tblPr>
      <w:tblGrid>
        <w:gridCol w:w="1440"/>
        <w:gridCol w:w="3330"/>
        <w:gridCol w:w="1890"/>
        <w:gridCol w:w="6370"/>
        <w:gridCol w:w="15"/>
      </w:tblGrid>
      <w:tr w:rsidR="00EC5E6C" w:rsidRPr="00D56F80" w14:paraId="5FE45961" w14:textId="77777777" w:rsidTr="009F101E">
        <w:trPr>
          <w:gridAfter w:val="1"/>
          <w:wAfter w:w="15" w:type="dxa"/>
          <w:cantSplit/>
          <w:trHeight w:val="783"/>
          <w:jc w:val="center"/>
        </w:trPr>
        <w:tc>
          <w:tcPr>
            <w:tcW w:w="13030" w:type="dxa"/>
            <w:gridSpan w:val="4"/>
            <w:tcBorders>
              <w:top w:val="single" w:sz="18" w:space="0" w:color="auto"/>
            </w:tcBorders>
            <w:shd w:val="clear" w:color="auto" w:fill="DBE5F1" w:themeFill="accent1" w:themeFillTint="33"/>
          </w:tcPr>
          <w:p w14:paraId="6C097C17" w14:textId="258177F6" w:rsidR="00A972B3" w:rsidRDefault="00585425" w:rsidP="00C80B60">
            <w:pPr>
              <w:rPr>
                <w:rFonts w:eastAsia="MS Gothic"/>
                <w:sz w:val="24"/>
                <w:szCs w:val="24"/>
              </w:rPr>
            </w:pPr>
            <w:r>
              <w:rPr>
                <w:rFonts w:eastAsia="MS Gothic"/>
                <w:b/>
                <w:sz w:val="24"/>
                <w:szCs w:val="24"/>
              </w:rPr>
              <w:lastRenderedPageBreak/>
              <w:t>5</w:t>
            </w:r>
            <w:r w:rsidR="00A972B3" w:rsidRPr="009F101E">
              <w:rPr>
                <w:rFonts w:eastAsia="MS Gothic"/>
                <w:b/>
                <w:sz w:val="24"/>
                <w:szCs w:val="24"/>
              </w:rPr>
              <w:t>b</w:t>
            </w:r>
            <w:r w:rsidR="004423A4">
              <w:rPr>
                <w:rFonts w:eastAsia="MS Gothic"/>
                <w:b/>
                <w:sz w:val="24"/>
                <w:szCs w:val="24"/>
              </w:rPr>
              <w:t>. F</w:t>
            </w:r>
            <w:r w:rsidR="00A972B3" w:rsidRPr="009F101E">
              <w:rPr>
                <w:rFonts w:eastAsia="MS Gothic"/>
                <w:b/>
                <w:sz w:val="24"/>
                <w:szCs w:val="24"/>
              </w:rPr>
              <w:t>ollow-Up WQP Monitoring</w:t>
            </w:r>
            <w:r w:rsidR="005B50A6" w:rsidRPr="005B50A6">
              <w:rPr>
                <w:rFonts w:hint="eastAsia"/>
                <w:b/>
                <w:sz w:val="24"/>
                <w:szCs w:val="24"/>
              </w:rPr>
              <w:t xml:space="preserve"> </w:t>
            </w:r>
            <w:sdt>
              <w:sdtPr>
                <w:rPr>
                  <w:rFonts w:eastAsia="MS Gothic" w:hint="eastAsia"/>
                  <w:b/>
                  <w:sz w:val="24"/>
                  <w:szCs w:val="24"/>
                </w:rPr>
                <w:id w:val="789478849"/>
                <w14:checkbox>
                  <w14:checked w14:val="0"/>
                  <w14:checkedState w14:val="2612" w14:font="MS Gothic"/>
                  <w14:uncheckedState w14:val="2610" w14:font="MS Gothic"/>
                </w14:checkbox>
              </w:sdtPr>
              <w:sdtEndPr/>
              <w:sdtContent>
                <w:r w:rsidR="005B50A6" w:rsidRPr="005B50A6">
                  <w:rPr>
                    <w:rFonts w:eastAsia="MS Gothic" w:hint="eastAsia"/>
                    <w:b/>
                    <w:sz w:val="24"/>
                    <w:szCs w:val="24"/>
                  </w:rPr>
                  <w:t>☐</w:t>
                </w:r>
              </w:sdtContent>
            </w:sdt>
          </w:p>
          <w:p w14:paraId="6F9BE446" w14:textId="7B963143" w:rsidR="00EC5E6C" w:rsidRPr="009F101E" w:rsidDel="005C2C8D" w:rsidRDefault="00A972B3" w:rsidP="00C20892">
            <w:pPr>
              <w:rPr>
                <w:rFonts w:eastAsia="MS Gothic"/>
                <w:b/>
                <w:sz w:val="24"/>
                <w:szCs w:val="24"/>
              </w:rPr>
            </w:pPr>
            <w:r>
              <w:rPr>
                <w:rFonts w:eastAsia="MS Gothic"/>
                <w:i/>
                <w:sz w:val="24"/>
                <w:szCs w:val="24"/>
              </w:rPr>
              <w:t>Immediately following installation of CCT</w:t>
            </w:r>
          </w:p>
        </w:tc>
      </w:tr>
      <w:tr w:rsidR="005B50A6" w:rsidRPr="00D56F80" w14:paraId="4D81F385" w14:textId="77777777" w:rsidTr="009F101E">
        <w:trPr>
          <w:cantSplit/>
          <w:trHeight w:val="390"/>
          <w:jc w:val="center"/>
        </w:trPr>
        <w:tc>
          <w:tcPr>
            <w:tcW w:w="1440" w:type="dxa"/>
            <w:tcBorders>
              <w:top w:val="single" w:sz="24" w:space="0" w:color="auto"/>
              <w:bottom w:val="single" w:sz="24" w:space="0" w:color="auto"/>
            </w:tcBorders>
            <w:shd w:val="clear" w:color="auto" w:fill="DBE5F1" w:themeFill="accent1" w:themeFillTint="33"/>
            <w:vAlign w:val="bottom"/>
          </w:tcPr>
          <w:p w14:paraId="604CB1A0" w14:textId="4AB9FD40" w:rsidR="005B50A6" w:rsidRPr="008C607F" w:rsidRDefault="005B50A6" w:rsidP="005B50A6">
            <w:pPr>
              <w:jc w:val="center"/>
              <w:rPr>
                <w:b/>
                <w:sz w:val="28"/>
                <w:szCs w:val="24"/>
              </w:rPr>
            </w:pPr>
            <w:r>
              <w:rPr>
                <w:b/>
                <w:sz w:val="24"/>
                <w:szCs w:val="24"/>
              </w:rPr>
              <w:t>Location</w:t>
            </w:r>
          </w:p>
        </w:tc>
        <w:tc>
          <w:tcPr>
            <w:tcW w:w="3330" w:type="dxa"/>
            <w:tcBorders>
              <w:top w:val="single" w:sz="24" w:space="0" w:color="auto"/>
              <w:bottom w:val="single" w:sz="24" w:space="0" w:color="auto"/>
            </w:tcBorders>
            <w:shd w:val="clear" w:color="auto" w:fill="DBE5F1" w:themeFill="accent1" w:themeFillTint="33"/>
            <w:vAlign w:val="bottom"/>
          </w:tcPr>
          <w:p w14:paraId="79473CC2" w14:textId="5C356A6C" w:rsidR="005B50A6" w:rsidRPr="00D56F80" w:rsidRDefault="005B50A6" w:rsidP="005B50A6">
            <w:pPr>
              <w:jc w:val="center"/>
              <w:rPr>
                <w:sz w:val="24"/>
                <w:szCs w:val="24"/>
              </w:rPr>
            </w:pPr>
            <w:r w:rsidRPr="007D35D4">
              <w:rPr>
                <w:b/>
                <w:sz w:val="24"/>
                <w:szCs w:val="24"/>
              </w:rPr>
              <w:t>Frequency</w:t>
            </w:r>
          </w:p>
        </w:tc>
        <w:tc>
          <w:tcPr>
            <w:tcW w:w="1890" w:type="dxa"/>
            <w:tcBorders>
              <w:top w:val="single" w:sz="24" w:space="0" w:color="auto"/>
              <w:bottom w:val="single" w:sz="24" w:space="0" w:color="auto"/>
            </w:tcBorders>
            <w:shd w:val="clear" w:color="auto" w:fill="DBE5F1" w:themeFill="accent1" w:themeFillTint="33"/>
            <w:vAlign w:val="bottom"/>
          </w:tcPr>
          <w:p w14:paraId="3CF2E56C" w14:textId="084099D7" w:rsidR="005B50A6" w:rsidRDefault="005B50A6" w:rsidP="005B50A6">
            <w:pPr>
              <w:jc w:val="center"/>
              <w:rPr>
                <w:sz w:val="24"/>
                <w:szCs w:val="24"/>
              </w:rPr>
            </w:pPr>
            <w:r w:rsidRPr="007D35D4">
              <w:rPr>
                <w:b/>
                <w:sz w:val="24"/>
                <w:szCs w:val="24"/>
              </w:rPr>
              <w:t>Number of Sites</w:t>
            </w:r>
          </w:p>
        </w:tc>
        <w:tc>
          <w:tcPr>
            <w:tcW w:w="6385" w:type="dxa"/>
            <w:gridSpan w:val="2"/>
            <w:tcBorders>
              <w:top w:val="single" w:sz="24" w:space="0" w:color="auto"/>
              <w:bottom w:val="single" w:sz="24" w:space="0" w:color="auto"/>
            </w:tcBorders>
            <w:shd w:val="clear" w:color="auto" w:fill="DBE5F1" w:themeFill="accent1" w:themeFillTint="33"/>
            <w:vAlign w:val="bottom"/>
          </w:tcPr>
          <w:p w14:paraId="4D583F51" w14:textId="23BC1E0F" w:rsidR="005B50A6" w:rsidRDefault="005B50A6" w:rsidP="005B50A6">
            <w:pPr>
              <w:rPr>
                <w:sz w:val="24"/>
                <w:szCs w:val="24"/>
              </w:rPr>
            </w:pPr>
            <w:r w:rsidRPr="007D35D4">
              <w:rPr>
                <w:b/>
                <w:sz w:val="24"/>
                <w:szCs w:val="24"/>
              </w:rPr>
              <w:t>Analytes</w:t>
            </w:r>
          </w:p>
        </w:tc>
      </w:tr>
      <w:tr w:rsidR="005B50A6" w:rsidRPr="00D56F80" w14:paraId="4E9CF9F1" w14:textId="77777777" w:rsidTr="009F101E">
        <w:trPr>
          <w:cantSplit/>
          <w:trHeight w:val="1650"/>
          <w:jc w:val="center"/>
        </w:trPr>
        <w:tc>
          <w:tcPr>
            <w:tcW w:w="1440" w:type="dxa"/>
            <w:tcBorders>
              <w:top w:val="single" w:sz="18" w:space="0" w:color="auto"/>
              <w:bottom w:val="single" w:sz="12" w:space="0" w:color="auto"/>
            </w:tcBorders>
            <w:vAlign w:val="center"/>
          </w:tcPr>
          <w:p w14:paraId="069386CC" w14:textId="1EF89B18" w:rsidR="005B50A6" w:rsidRPr="00D56F80" w:rsidRDefault="005B50A6" w:rsidP="005B50A6">
            <w:pPr>
              <w:jc w:val="center"/>
              <w:rPr>
                <w:sz w:val="24"/>
                <w:szCs w:val="24"/>
              </w:rPr>
            </w:pPr>
            <w:r w:rsidRPr="008C607F">
              <w:rPr>
                <w:b/>
                <w:sz w:val="28"/>
                <w:szCs w:val="24"/>
              </w:rPr>
              <w:t>EPTDS</w:t>
            </w:r>
          </w:p>
        </w:tc>
        <w:tc>
          <w:tcPr>
            <w:tcW w:w="3330" w:type="dxa"/>
            <w:tcBorders>
              <w:top w:val="single" w:sz="18" w:space="0" w:color="auto"/>
              <w:bottom w:val="single" w:sz="12" w:space="0" w:color="auto"/>
            </w:tcBorders>
            <w:vAlign w:val="center"/>
          </w:tcPr>
          <w:p w14:paraId="64A6F994" w14:textId="34D7BB2F" w:rsidR="005B50A6" w:rsidRPr="00D56F80" w:rsidRDefault="005B50A6" w:rsidP="005B50A6">
            <w:pPr>
              <w:jc w:val="center"/>
              <w:rPr>
                <w:sz w:val="24"/>
                <w:szCs w:val="24"/>
              </w:rPr>
            </w:pPr>
            <w:r w:rsidRPr="00D56F80">
              <w:rPr>
                <w:sz w:val="24"/>
                <w:szCs w:val="24"/>
              </w:rPr>
              <w:t>Every 14 days</w:t>
            </w:r>
          </w:p>
        </w:tc>
        <w:tc>
          <w:tcPr>
            <w:tcW w:w="1890" w:type="dxa"/>
            <w:tcBorders>
              <w:top w:val="single" w:sz="18" w:space="0" w:color="auto"/>
              <w:bottom w:val="single" w:sz="12" w:space="0" w:color="auto"/>
            </w:tcBorders>
            <w:vAlign w:val="center"/>
          </w:tcPr>
          <w:p w14:paraId="50FF6ED1" w14:textId="77777777" w:rsidR="005B50A6" w:rsidRDefault="005B50A6" w:rsidP="005B50A6">
            <w:pPr>
              <w:jc w:val="center"/>
              <w:rPr>
                <w:sz w:val="24"/>
                <w:szCs w:val="24"/>
              </w:rPr>
            </w:pPr>
          </w:p>
          <w:p w14:paraId="724B2043" w14:textId="77777777" w:rsidR="005B50A6" w:rsidRDefault="005B50A6" w:rsidP="005B50A6">
            <w:pPr>
              <w:jc w:val="center"/>
              <w:rPr>
                <w:sz w:val="24"/>
                <w:szCs w:val="24"/>
              </w:rPr>
            </w:pPr>
          </w:p>
          <w:p w14:paraId="74C188D1" w14:textId="43D8985B" w:rsidR="005B50A6" w:rsidRPr="00D56F80" w:rsidRDefault="00724E82" w:rsidP="005B50A6">
            <w:pPr>
              <w:jc w:val="center"/>
              <w:rPr>
                <w:sz w:val="24"/>
                <w:szCs w:val="24"/>
              </w:rPr>
            </w:pPr>
            <w:r>
              <w:rPr>
                <w:noProof/>
                <w:sz w:val="24"/>
                <w:szCs w:val="24"/>
              </w:rPr>
              <mc:AlternateContent>
                <mc:Choice Requires="wps">
                  <w:drawing>
                    <wp:anchor distT="0" distB="0" distL="114300" distR="114300" simplePos="0" relativeHeight="251686912" behindDoc="0" locked="0" layoutInCell="1" allowOverlap="1" wp14:anchorId="6759BEB6" wp14:editId="7F9F8666">
                      <wp:simplePos x="0" y="0"/>
                      <wp:positionH relativeFrom="column">
                        <wp:posOffset>220980</wp:posOffset>
                      </wp:positionH>
                      <wp:positionV relativeFrom="paragraph">
                        <wp:posOffset>100330</wp:posOffset>
                      </wp:positionV>
                      <wp:extent cx="51435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461C2" id="Straight Connector 9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7.9pt" to="57.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" strokecolor="black [3040]"/>
                  </w:pict>
                </mc:Fallback>
              </mc:AlternateContent>
            </w:r>
          </w:p>
        </w:tc>
        <w:tc>
          <w:tcPr>
            <w:tcW w:w="6385" w:type="dxa"/>
            <w:gridSpan w:val="2"/>
            <w:tcBorders>
              <w:top w:val="single" w:sz="18" w:space="0" w:color="auto"/>
              <w:bottom w:val="single" w:sz="12" w:space="0" w:color="auto"/>
            </w:tcBorders>
          </w:tcPr>
          <w:p w14:paraId="7477177C" w14:textId="77777777" w:rsidR="00131D71" w:rsidRDefault="005B50A6" w:rsidP="005B50A6">
            <w:pPr>
              <w:rPr>
                <w:rFonts w:ascii="MS Gothic" w:eastAsia="MS Gothic" w:hAnsi="MS Gothic"/>
                <w:sz w:val="24"/>
                <w:szCs w:val="24"/>
              </w:rPr>
            </w:pPr>
            <w:r>
              <w:rPr>
                <w:sz w:val="24"/>
                <w:szCs w:val="24"/>
              </w:rPr>
              <w:t xml:space="preserve"> </w:t>
            </w:r>
            <w:r w:rsidR="00300F3C">
              <w:rPr>
                <w:rFonts w:ascii="MS Gothic" w:eastAsia="MS Gothic" w:hAnsi="MS Gothic" w:hint="eastAsia"/>
                <w:sz w:val="24"/>
                <w:szCs w:val="24"/>
              </w:rPr>
              <w:t>-</w:t>
            </w:r>
            <w:r w:rsidR="00300F3C" w:rsidRPr="00D56F80">
              <w:rPr>
                <w:sz w:val="24"/>
                <w:szCs w:val="24"/>
              </w:rPr>
              <w:t xml:space="preserve"> </w:t>
            </w:r>
            <w:r w:rsidR="00300F3C">
              <w:rPr>
                <w:sz w:val="24"/>
                <w:szCs w:val="24"/>
              </w:rPr>
              <w:t>pH</w:t>
            </w:r>
            <w:r w:rsidR="00300F3C">
              <w:rPr>
                <w:rFonts w:ascii="MS Gothic" w:eastAsia="MS Gothic" w:hAnsi="MS Gothic"/>
                <w:sz w:val="24"/>
                <w:szCs w:val="24"/>
              </w:rPr>
              <w:t xml:space="preserve"> </w:t>
            </w:r>
          </w:p>
          <w:p w14:paraId="4469FA34" w14:textId="207CF2B0" w:rsidR="005B50A6" w:rsidRPr="00D56F80" w:rsidRDefault="00A91890" w:rsidP="005B50A6">
            <w:pPr>
              <w:rPr>
                <w:sz w:val="24"/>
                <w:szCs w:val="24"/>
              </w:rPr>
            </w:pPr>
            <w:sdt>
              <w:sdtPr>
                <w:rPr>
                  <w:rFonts w:ascii="MS Gothic" w:eastAsia="MS Gothic" w:hAnsi="MS Gothic"/>
                  <w:sz w:val="24"/>
                  <w:szCs w:val="24"/>
                </w:rPr>
                <w:id w:val="540330717"/>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Alkalinity</w:t>
            </w:r>
            <w:r w:rsidR="005B50A6">
              <w:rPr>
                <w:sz w:val="24"/>
                <w:szCs w:val="24"/>
              </w:rPr>
              <w:t xml:space="preserve"> (if adjusted)</w:t>
            </w:r>
          </w:p>
          <w:p w14:paraId="58A8B38C" w14:textId="173EB7DA" w:rsidR="005B50A6" w:rsidRPr="00D56F80" w:rsidRDefault="00A91890" w:rsidP="005B50A6">
            <w:pPr>
              <w:rPr>
                <w:sz w:val="24"/>
                <w:szCs w:val="24"/>
              </w:rPr>
            </w:pPr>
            <w:sdt>
              <w:sdtPr>
                <w:rPr>
                  <w:rFonts w:ascii="MS Gothic" w:eastAsia="MS Gothic" w:hAnsi="MS Gothic"/>
                  <w:sz w:val="24"/>
                  <w:szCs w:val="24"/>
                </w:rPr>
                <w:id w:val="442737999"/>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Calcium</w:t>
            </w:r>
            <w:r w:rsidR="005B50A6">
              <w:rPr>
                <w:sz w:val="24"/>
                <w:szCs w:val="24"/>
              </w:rPr>
              <w:t xml:space="preserve"> (if adjusted)</w:t>
            </w:r>
          </w:p>
          <w:p w14:paraId="6D5453ED" w14:textId="2652E675" w:rsidR="005B50A6" w:rsidRPr="00D56F80" w:rsidRDefault="00A91890" w:rsidP="005B50A6">
            <w:pPr>
              <w:rPr>
                <w:szCs w:val="24"/>
              </w:rPr>
            </w:pPr>
            <w:sdt>
              <w:sdtPr>
                <w:rPr>
                  <w:rFonts w:ascii="MS Gothic" w:eastAsia="MS Gothic" w:hAnsi="MS Gothic"/>
                  <w:sz w:val="24"/>
                  <w:szCs w:val="24"/>
                </w:rPr>
                <w:id w:val="-156698659"/>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Orthophosphate</w:t>
            </w:r>
            <w:r w:rsidR="005B50A6">
              <w:rPr>
                <w:rStyle w:val="FootnoteReference"/>
                <w:sz w:val="24"/>
                <w:szCs w:val="24"/>
              </w:rPr>
              <w:footnoteReference w:id="4"/>
            </w:r>
            <w:r w:rsidR="005B50A6" w:rsidRPr="00D56F80">
              <w:rPr>
                <w:sz w:val="24"/>
                <w:szCs w:val="24"/>
              </w:rPr>
              <w:t xml:space="preserve"> </w:t>
            </w:r>
            <w:r w:rsidR="005B50A6" w:rsidRPr="00D56F80">
              <w:rPr>
                <w:szCs w:val="24"/>
              </w:rPr>
              <w:t>(a phosphate-based corrosion inhibitor is used)</w:t>
            </w:r>
          </w:p>
          <w:p w14:paraId="5724987E" w14:textId="618745BC" w:rsidR="005B50A6" w:rsidRPr="00D56F80" w:rsidRDefault="00A91890" w:rsidP="005B50A6">
            <w:pPr>
              <w:rPr>
                <w:sz w:val="24"/>
                <w:szCs w:val="24"/>
              </w:rPr>
            </w:pPr>
            <w:sdt>
              <w:sdtPr>
                <w:rPr>
                  <w:rFonts w:ascii="MS Gothic" w:eastAsia="MS Gothic" w:hAnsi="MS Gothic"/>
                  <w:sz w:val="24"/>
                  <w:szCs w:val="24"/>
                </w:rPr>
                <w:id w:val="-422802328"/>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Silica </w:t>
            </w:r>
            <w:r w:rsidR="005B50A6" w:rsidRPr="00D56F80">
              <w:rPr>
                <w:szCs w:val="24"/>
              </w:rPr>
              <w:t>(a silicate-based corrosion inhibitor is used)</w:t>
            </w:r>
          </w:p>
          <w:p w14:paraId="405D1936" w14:textId="77777777" w:rsidR="005B50A6" w:rsidRPr="00D56F80" w:rsidRDefault="005B50A6" w:rsidP="005B50A6">
            <w:pPr>
              <w:rPr>
                <w:sz w:val="24"/>
                <w:szCs w:val="24"/>
              </w:rPr>
            </w:pPr>
          </w:p>
        </w:tc>
      </w:tr>
      <w:tr w:rsidR="005B50A6" w:rsidRPr="00D56F80" w14:paraId="702BAE36" w14:textId="77777777" w:rsidTr="009F101E">
        <w:trPr>
          <w:cantSplit/>
          <w:trHeight w:val="1797"/>
          <w:jc w:val="center"/>
        </w:trPr>
        <w:tc>
          <w:tcPr>
            <w:tcW w:w="1440" w:type="dxa"/>
            <w:tcBorders>
              <w:top w:val="single" w:sz="12" w:space="0" w:color="auto"/>
              <w:bottom w:val="single" w:sz="12" w:space="0" w:color="auto"/>
            </w:tcBorders>
            <w:vAlign w:val="center"/>
          </w:tcPr>
          <w:p w14:paraId="1339CFFB" w14:textId="4262AE00" w:rsidR="005B50A6" w:rsidRPr="00D56F80" w:rsidRDefault="005B50A6" w:rsidP="005B50A6">
            <w:pPr>
              <w:jc w:val="center"/>
              <w:rPr>
                <w:sz w:val="24"/>
                <w:szCs w:val="24"/>
              </w:rPr>
            </w:pPr>
            <w:r w:rsidRPr="008C607F">
              <w:rPr>
                <w:b/>
                <w:sz w:val="28"/>
                <w:szCs w:val="24"/>
              </w:rPr>
              <w:t>DS</w:t>
            </w:r>
          </w:p>
        </w:tc>
        <w:tc>
          <w:tcPr>
            <w:tcW w:w="3330" w:type="dxa"/>
            <w:tcBorders>
              <w:top w:val="single" w:sz="12" w:space="0" w:color="auto"/>
              <w:bottom w:val="single" w:sz="12" w:space="0" w:color="auto"/>
            </w:tcBorders>
            <w:vAlign w:val="center"/>
          </w:tcPr>
          <w:p w14:paraId="2BEC86BC" w14:textId="28ADA758" w:rsidR="005B50A6" w:rsidRPr="00D56F80" w:rsidRDefault="005B50A6" w:rsidP="005B50A6">
            <w:pPr>
              <w:jc w:val="center"/>
              <w:rPr>
                <w:sz w:val="24"/>
                <w:szCs w:val="24"/>
              </w:rPr>
            </w:pPr>
            <w:r w:rsidRPr="00D56F80">
              <w:rPr>
                <w:sz w:val="24"/>
                <w:szCs w:val="24"/>
              </w:rPr>
              <w:t xml:space="preserve">Twice within each </w:t>
            </w:r>
            <w:r>
              <w:rPr>
                <w:sz w:val="24"/>
                <w:szCs w:val="24"/>
              </w:rPr>
              <w:t xml:space="preserve">6-month </w:t>
            </w:r>
            <w:r w:rsidRPr="00D56F80">
              <w:rPr>
                <w:sz w:val="24"/>
                <w:szCs w:val="24"/>
              </w:rPr>
              <w:t>monitoring period</w:t>
            </w:r>
          </w:p>
        </w:tc>
        <w:tc>
          <w:tcPr>
            <w:tcW w:w="1890" w:type="dxa"/>
            <w:tcBorders>
              <w:top w:val="single" w:sz="12" w:space="0" w:color="auto"/>
              <w:bottom w:val="single" w:sz="12" w:space="0" w:color="auto"/>
            </w:tcBorders>
            <w:vAlign w:val="center"/>
          </w:tcPr>
          <w:p w14:paraId="727B7E19" w14:textId="77777777" w:rsidR="005B50A6" w:rsidRDefault="005B50A6" w:rsidP="005B50A6">
            <w:pPr>
              <w:jc w:val="center"/>
              <w:rPr>
                <w:sz w:val="24"/>
                <w:szCs w:val="24"/>
              </w:rPr>
            </w:pPr>
          </w:p>
          <w:p w14:paraId="06A1801E" w14:textId="77777777" w:rsidR="005B50A6" w:rsidRDefault="005B50A6" w:rsidP="005B50A6">
            <w:pPr>
              <w:jc w:val="center"/>
              <w:rPr>
                <w:sz w:val="24"/>
                <w:szCs w:val="24"/>
              </w:rPr>
            </w:pPr>
          </w:p>
          <w:p w14:paraId="2BF996C4" w14:textId="2A585E85" w:rsidR="005B50A6" w:rsidRPr="00D56F80" w:rsidRDefault="00724E82" w:rsidP="005B50A6">
            <w:pPr>
              <w:jc w:val="center"/>
              <w:rPr>
                <w:sz w:val="24"/>
                <w:szCs w:val="24"/>
              </w:rPr>
            </w:pPr>
            <w:r>
              <w:rPr>
                <w:noProof/>
                <w:sz w:val="24"/>
                <w:szCs w:val="24"/>
              </w:rPr>
              <mc:AlternateContent>
                <mc:Choice Requires="wps">
                  <w:drawing>
                    <wp:anchor distT="0" distB="0" distL="114300" distR="114300" simplePos="0" relativeHeight="251687936" behindDoc="0" locked="0" layoutInCell="1" allowOverlap="1" wp14:anchorId="1B2EE504" wp14:editId="442729CA">
                      <wp:simplePos x="0" y="0"/>
                      <wp:positionH relativeFrom="column">
                        <wp:posOffset>230505</wp:posOffset>
                      </wp:positionH>
                      <wp:positionV relativeFrom="paragraph">
                        <wp:posOffset>80645</wp:posOffset>
                      </wp:positionV>
                      <wp:extent cx="5715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F0C80" id="Straight Connector 9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6.35pt" to="63.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" strokecolor="black [3040]"/>
                  </w:pict>
                </mc:Fallback>
              </mc:AlternateContent>
            </w:r>
          </w:p>
        </w:tc>
        <w:tc>
          <w:tcPr>
            <w:tcW w:w="6385" w:type="dxa"/>
            <w:gridSpan w:val="2"/>
            <w:tcBorders>
              <w:top w:val="single" w:sz="12" w:space="0" w:color="auto"/>
              <w:bottom w:val="single" w:sz="12" w:space="0" w:color="auto"/>
            </w:tcBorders>
          </w:tcPr>
          <w:p w14:paraId="25697C4C" w14:textId="4D5F553B" w:rsidR="00300F3C" w:rsidRPr="00D56F80" w:rsidRDefault="00300F3C" w:rsidP="00300F3C">
            <w:pPr>
              <w:rPr>
                <w:sz w:val="24"/>
                <w:szCs w:val="24"/>
              </w:rPr>
            </w:pPr>
            <w:r>
              <w:rPr>
                <w:rFonts w:ascii="MS Gothic" w:eastAsia="MS Gothic" w:hAnsi="MS Gothic"/>
                <w:sz w:val="24"/>
                <w:szCs w:val="24"/>
              </w:rPr>
              <w:t xml:space="preserve"> </w:t>
            </w:r>
            <w:r>
              <w:rPr>
                <w:rFonts w:ascii="MS Gothic" w:eastAsia="MS Gothic" w:hAnsi="MS Gothic" w:hint="eastAsia"/>
                <w:sz w:val="24"/>
                <w:szCs w:val="24"/>
              </w:rPr>
              <w:t>-</w:t>
            </w:r>
            <w:r w:rsidRPr="00D56F80">
              <w:rPr>
                <w:sz w:val="24"/>
                <w:szCs w:val="24"/>
              </w:rPr>
              <w:t xml:space="preserve"> </w:t>
            </w:r>
            <w:r>
              <w:rPr>
                <w:sz w:val="24"/>
                <w:szCs w:val="24"/>
              </w:rPr>
              <w:t>pH</w:t>
            </w:r>
          </w:p>
          <w:p w14:paraId="542D3F00" w14:textId="1DC80471" w:rsidR="005B50A6" w:rsidRPr="00D56F80" w:rsidRDefault="005B50A6" w:rsidP="005B50A6">
            <w:pPr>
              <w:rPr>
                <w:sz w:val="24"/>
                <w:szCs w:val="24"/>
              </w:rPr>
            </w:pPr>
            <w:r>
              <w:rPr>
                <w:rFonts w:ascii="MS Gothic" w:eastAsia="MS Gothic" w:hAnsi="MS Gothic"/>
                <w:sz w:val="24"/>
                <w:szCs w:val="24"/>
              </w:rPr>
              <w:t xml:space="preserve"> </w:t>
            </w:r>
            <w:r>
              <w:rPr>
                <w:rFonts w:ascii="MS Gothic" w:eastAsia="MS Gothic" w:hAnsi="MS Gothic" w:hint="eastAsia"/>
                <w:sz w:val="24"/>
                <w:szCs w:val="24"/>
              </w:rPr>
              <w:t>-</w:t>
            </w:r>
            <w:r w:rsidRPr="00D56F80">
              <w:rPr>
                <w:sz w:val="24"/>
                <w:szCs w:val="24"/>
              </w:rPr>
              <w:t xml:space="preserve"> Alkalinity</w:t>
            </w:r>
          </w:p>
          <w:p w14:paraId="2CCD30AE" w14:textId="39C5913C" w:rsidR="005B50A6" w:rsidRPr="00D56F80" w:rsidRDefault="00A91890" w:rsidP="005B50A6">
            <w:pPr>
              <w:rPr>
                <w:sz w:val="24"/>
                <w:szCs w:val="24"/>
              </w:rPr>
            </w:pPr>
            <w:sdt>
              <w:sdtPr>
                <w:rPr>
                  <w:rFonts w:ascii="MS Gothic" w:eastAsia="MS Gothic" w:hAnsi="MS Gothic"/>
                  <w:sz w:val="24"/>
                  <w:szCs w:val="24"/>
                </w:rPr>
                <w:id w:val="-2052296528"/>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Calcium</w:t>
            </w:r>
            <w:r w:rsidR="005B50A6">
              <w:rPr>
                <w:sz w:val="24"/>
                <w:szCs w:val="24"/>
              </w:rPr>
              <w:t xml:space="preserve"> (if adjusted)</w:t>
            </w:r>
          </w:p>
          <w:p w14:paraId="56D152DC" w14:textId="6F5B7DB5" w:rsidR="005B50A6" w:rsidRPr="00D56F80" w:rsidRDefault="00A91890" w:rsidP="005B50A6">
            <w:pPr>
              <w:rPr>
                <w:szCs w:val="24"/>
              </w:rPr>
            </w:pPr>
            <w:sdt>
              <w:sdtPr>
                <w:rPr>
                  <w:rFonts w:ascii="MS Gothic" w:eastAsia="MS Gothic" w:hAnsi="MS Gothic"/>
                  <w:sz w:val="24"/>
                  <w:szCs w:val="24"/>
                </w:rPr>
                <w:id w:val="-1833447431"/>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Orthophosphate</w:t>
            </w:r>
            <w:r w:rsidR="005B50A6">
              <w:rPr>
                <w:sz w:val="24"/>
                <w:szCs w:val="24"/>
                <w:vertAlign w:val="superscript"/>
              </w:rPr>
              <w:t>2</w:t>
            </w:r>
            <w:r w:rsidR="005B50A6" w:rsidRPr="00D56F80">
              <w:rPr>
                <w:sz w:val="24"/>
                <w:szCs w:val="24"/>
              </w:rPr>
              <w:t xml:space="preserve"> </w:t>
            </w:r>
            <w:r w:rsidR="005B50A6" w:rsidRPr="00D56F80">
              <w:rPr>
                <w:szCs w:val="24"/>
              </w:rPr>
              <w:t>(a phosphate-based corrosion inhibitor is used)</w:t>
            </w:r>
          </w:p>
          <w:p w14:paraId="37649EFC" w14:textId="1CA49E4B" w:rsidR="005B50A6" w:rsidRPr="00D56F80" w:rsidRDefault="00A91890" w:rsidP="005B50A6">
            <w:pPr>
              <w:rPr>
                <w:sz w:val="24"/>
                <w:szCs w:val="24"/>
              </w:rPr>
            </w:pPr>
            <w:sdt>
              <w:sdtPr>
                <w:rPr>
                  <w:rFonts w:ascii="MS Gothic" w:eastAsia="MS Gothic" w:hAnsi="MS Gothic"/>
                  <w:sz w:val="24"/>
                  <w:szCs w:val="24"/>
                </w:rPr>
                <w:id w:val="-1944603271"/>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Silica </w:t>
            </w:r>
            <w:r w:rsidR="005B50A6" w:rsidRPr="00D56F80">
              <w:rPr>
                <w:szCs w:val="24"/>
              </w:rPr>
              <w:t>(a silicate-based corrosion inhibitor is used)</w:t>
            </w:r>
          </w:p>
          <w:p w14:paraId="2119A716" w14:textId="77777777" w:rsidR="005B50A6" w:rsidRPr="00D56F80" w:rsidRDefault="005B50A6" w:rsidP="005B50A6">
            <w:pPr>
              <w:rPr>
                <w:rFonts w:ascii="MS Gothic" w:eastAsia="MS Gothic" w:hAnsi="MS Gothic"/>
                <w:sz w:val="24"/>
                <w:szCs w:val="24"/>
              </w:rPr>
            </w:pPr>
          </w:p>
        </w:tc>
      </w:tr>
      <w:tr w:rsidR="005B50A6" w:rsidRPr="00D56F80" w14:paraId="692D4372" w14:textId="77777777" w:rsidTr="009F101E">
        <w:trPr>
          <w:gridAfter w:val="1"/>
          <w:wAfter w:w="15" w:type="dxa"/>
          <w:cantSplit/>
          <w:trHeight w:val="753"/>
          <w:jc w:val="center"/>
        </w:trPr>
        <w:tc>
          <w:tcPr>
            <w:tcW w:w="13030" w:type="dxa"/>
            <w:gridSpan w:val="4"/>
          </w:tcPr>
          <w:p w14:paraId="06FCE4CB" w14:textId="29565C13" w:rsidR="005B50A6" w:rsidRDefault="00A91890" w:rsidP="005B50A6">
            <w:pPr>
              <w:rPr>
                <w:sz w:val="24"/>
                <w:szCs w:val="24"/>
              </w:rPr>
            </w:pPr>
            <w:sdt>
              <w:sdtPr>
                <w:rPr>
                  <w:sz w:val="24"/>
                  <w:szCs w:val="24"/>
                </w:rPr>
                <w:id w:val="849603296"/>
                <w14:checkbox>
                  <w14:checked w14:val="0"/>
                  <w14:checkedState w14:val="2612" w14:font="MS Gothic"/>
                  <w14:uncheckedState w14:val="2610" w14:font="MS Gothic"/>
                </w14:checkbox>
              </w:sdtPr>
              <w:sdtEndPr/>
              <w:sdtContent>
                <w:r w:rsidR="005B50A6" w:rsidRPr="008A0473">
                  <w:rPr>
                    <w:rFonts w:ascii="Segoe UI Symbol" w:hAnsi="Segoe UI Symbol" w:cs="Segoe UI Symbol"/>
                    <w:sz w:val="24"/>
                    <w:szCs w:val="24"/>
                  </w:rPr>
                  <w:t>☐</w:t>
                </w:r>
              </w:sdtContent>
            </w:sdt>
            <w:r w:rsidR="005B50A6" w:rsidRPr="008A0473">
              <w:rPr>
                <w:sz w:val="24"/>
                <w:szCs w:val="24"/>
              </w:rPr>
              <w:t xml:space="preserve"> The water system is required to conduct </w:t>
            </w:r>
            <w:r w:rsidR="005B50A6">
              <w:rPr>
                <w:sz w:val="24"/>
                <w:szCs w:val="24"/>
              </w:rPr>
              <w:t>follow-up</w:t>
            </w:r>
            <w:r w:rsidR="005B50A6" w:rsidRPr="008A0473">
              <w:rPr>
                <w:sz w:val="24"/>
                <w:szCs w:val="24"/>
              </w:rPr>
              <w:t xml:space="preserve"> monitoring for only select EPTDS. The Facil</w:t>
            </w:r>
            <w:r w:rsidR="00724E82">
              <w:rPr>
                <w:sz w:val="24"/>
                <w:szCs w:val="24"/>
              </w:rPr>
              <w:t xml:space="preserve">ity IDs for these EPTDS are: </w:t>
            </w:r>
          </w:p>
          <w:p w14:paraId="71170689" w14:textId="31133647" w:rsidR="00724E82" w:rsidRPr="008A0473" w:rsidRDefault="00724E82" w:rsidP="005B50A6">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49160E72" wp14:editId="3B9470A6">
                      <wp:simplePos x="0" y="0"/>
                      <wp:positionH relativeFrom="column">
                        <wp:posOffset>72389</wp:posOffset>
                      </wp:positionH>
                      <wp:positionV relativeFrom="paragraph">
                        <wp:posOffset>160020</wp:posOffset>
                      </wp:positionV>
                      <wp:extent cx="7991475" cy="9525"/>
                      <wp:effectExtent l="0" t="0" r="28575" b="28575"/>
                      <wp:wrapNone/>
                      <wp:docPr id="100" name="Straight Connector 100"/>
                      <wp:cNvGraphicFramePr/>
                      <a:graphic xmlns:a="http://schemas.openxmlformats.org/drawingml/2006/main">
                        <a:graphicData uri="http://schemas.microsoft.com/office/word/2010/wordprocessingShape">
                          <wps:wsp>
                            <wps:cNvCnPr/>
                            <wps:spPr>
                              <a:xfrm flipV="1">
                                <a:off x="0" y="0"/>
                                <a:ext cx="799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FCEF7" id="Straight Connector 10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7pt,12.6pt" to="634.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" strokecolor="black [3040]"/>
                  </w:pict>
                </mc:Fallback>
              </mc:AlternateContent>
            </w:r>
          </w:p>
          <w:p w14:paraId="0FE1EC27" w14:textId="77777777" w:rsidR="005B50A6" w:rsidRPr="009352AB" w:rsidRDefault="005B50A6" w:rsidP="005B50A6">
            <w:pPr>
              <w:rPr>
                <w:sz w:val="24"/>
                <w:szCs w:val="24"/>
              </w:rPr>
            </w:pPr>
          </w:p>
        </w:tc>
      </w:tr>
      <w:tr w:rsidR="005B50A6" w:rsidRPr="00D56F80" w14:paraId="0E5A3CF4" w14:textId="77777777" w:rsidTr="009F101E">
        <w:trPr>
          <w:gridAfter w:val="1"/>
          <w:wAfter w:w="15" w:type="dxa"/>
          <w:cantSplit/>
          <w:trHeight w:val="753"/>
          <w:jc w:val="center"/>
        </w:trPr>
        <w:tc>
          <w:tcPr>
            <w:tcW w:w="13030" w:type="dxa"/>
            <w:gridSpan w:val="4"/>
          </w:tcPr>
          <w:p w14:paraId="500F1505" w14:textId="51BAD8A1" w:rsidR="005B50A6" w:rsidRPr="00C94470" w:rsidRDefault="00A91890" w:rsidP="005B50A6">
            <w:pPr>
              <w:rPr>
                <w:sz w:val="24"/>
                <w:szCs w:val="24"/>
              </w:rPr>
            </w:pPr>
            <w:sdt>
              <w:sdtPr>
                <w:rPr>
                  <w:rFonts w:ascii="Segoe UI Symbol" w:hAnsi="Segoe UI Symbol" w:cs="Segoe UI Symbol"/>
                  <w:sz w:val="24"/>
                  <w:szCs w:val="24"/>
                </w:rPr>
                <w:id w:val="197694261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5B50A6" w:rsidRPr="00C94470">
              <w:rPr>
                <w:sz w:val="24"/>
                <w:szCs w:val="24"/>
              </w:rPr>
              <w:t xml:space="preserve"> Seasonal EPTDS will be monitored during the operational period. The two-week compliance periods are counted starting with the initial date of the monitoring schedule, which is </w:t>
            </w:r>
            <w:sdt>
              <w:sdtPr>
                <w:rPr>
                  <w:rFonts w:ascii="MS Gothic" w:eastAsia="MS Gothic" w:hAnsi="MS Gothic"/>
                  <w:sz w:val="24"/>
                  <w:szCs w:val="24"/>
                </w:rPr>
                <w:id w:val="789632746"/>
                <w14:checkbox>
                  <w14:checked w14:val="0"/>
                  <w14:checkedState w14:val="2612" w14:font="MS Gothic"/>
                  <w14:uncheckedState w14:val="2610" w14:font="MS Gothic"/>
                </w14:checkbox>
              </w:sdtPr>
              <w:sdtEndPr/>
              <w:sdtContent>
                <w:r w:rsidR="00724E82" w:rsidRPr="00AA21E3">
                  <w:rPr>
                    <w:rFonts w:ascii="MS Gothic" w:eastAsia="MS Gothic" w:hAnsi="MS Gothic"/>
                    <w:sz w:val="24"/>
                    <w:szCs w:val="24"/>
                  </w:rPr>
                  <w:t>☐</w:t>
                </w:r>
              </w:sdtContent>
            </w:sdt>
            <w:r w:rsidR="005B50A6" w:rsidRPr="00C94470">
              <w:rPr>
                <w:sz w:val="24"/>
                <w:szCs w:val="24"/>
              </w:rPr>
              <w:t xml:space="preserve"> January 1, 20_ _    </w:t>
            </w:r>
            <w:sdt>
              <w:sdtPr>
                <w:rPr>
                  <w:rFonts w:ascii="MS Gothic" w:eastAsia="MS Gothic" w:hAnsi="MS Gothic"/>
                  <w:sz w:val="24"/>
                  <w:szCs w:val="24"/>
                </w:rPr>
                <w:id w:val="-94715787"/>
                <w14:checkbox>
                  <w14:checked w14:val="0"/>
                  <w14:checkedState w14:val="2612" w14:font="MS Gothic"/>
                  <w14:uncheckedState w14:val="2610" w14:font="MS Gothic"/>
                </w14:checkbox>
              </w:sdtPr>
              <w:sdtEndPr/>
              <w:sdtContent>
                <w:r w:rsidR="00724E82" w:rsidRPr="00AA21E3">
                  <w:rPr>
                    <w:rFonts w:ascii="MS Gothic" w:eastAsia="MS Gothic" w:hAnsi="MS Gothic"/>
                    <w:sz w:val="24"/>
                    <w:szCs w:val="24"/>
                  </w:rPr>
                  <w:t>☐</w:t>
                </w:r>
              </w:sdtContent>
            </w:sdt>
            <w:r w:rsidR="005B50A6" w:rsidRPr="00C94470">
              <w:rPr>
                <w:sz w:val="24"/>
                <w:szCs w:val="24"/>
              </w:rPr>
              <w:t xml:space="preserve"> July 1, 20_ _  </w:t>
            </w:r>
          </w:p>
          <w:p w14:paraId="60AD4E98" w14:textId="77777777" w:rsidR="009E7DB0" w:rsidRPr="009E7DB0" w:rsidRDefault="009E7DB0" w:rsidP="009E7DB0">
            <w:pPr>
              <w:rPr>
                <w:sz w:val="24"/>
                <w:szCs w:val="24"/>
              </w:rPr>
            </w:pPr>
            <w:r w:rsidRPr="009E7DB0">
              <w:rPr>
                <w:sz w:val="24"/>
                <w:szCs w:val="24"/>
              </w:rPr>
              <w:t xml:space="preserve">A listing of the two-week compliance periods is available at </w:t>
            </w:r>
            <w:hyperlink r:id="rId11" w:history="1">
              <w:r w:rsidRPr="009E7DB0">
                <w:rPr>
                  <w:rStyle w:val="Hyperlink"/>
                  <w:sz w:val="24"/>
                  <w:szCs w:val="24"/>
                </w:rPr>
                <w:t>http://www.nj.gov/dep/watersupply/dwc-lead-public.html</w:t>
              </w:r>
            </w:hyperlink>
            <w:r w:rsidRPr="009E7DB0">
              <w:rPr>
                <w:sz w:val="24"/>
                <w:szCs w:val="24"/>
              </w:rPr>
              <w:t xml:space="preserve"> </w:t>
            </w:r>
          </w:p>
          <w:p w14:paraId="6DA63662" w14:textId="77777777" w:rsidR="005B50A6" w:rsidRPr="00C94470" w:rsidRDefault="005B50A6" w:rsidP="005B50A6">
            <w:pPr>
              <w:rPr>
                <w:sz w:val="24"/>
                <w:szCs w:val="24"/>
              </w:rPr>
            </w:pPr>
          </w:p>
          <w:p w14:paraId="773A3042" w14:textId="2C3C375C" w:rsidR="005B50A6" w:rsidRPr="009352AB" w:rsidRDefault="00A91890" w:rsidP="005B50A6">
            <w:pPr>
              <w:rPr>
                <w:sz w:val="24"/>
                <w:szCs w:val="24"/>
              </w:rPr>
            </w:pPr>
            <w:sdt>
              <w:sdtPr>
                <w:rPr>
                  <w:rFonts w:ascii="Segoe UI Symbol" w:hAnsi="Segoe UI Symbol" w:cs="Segoe UI Symbol"/>
                  <w:sz w:val="24"/>
                  <w:szCs w:val="24"/>
                </w:rPr>
                <w:id w:val="38329604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5B50A6" w:rsidRPr="00C94470">
              <w:rPr>
                <w:sz w:val="24"/>
                <w:szCs w:val="24"/>
              </w:rPr>
              <w:t xml:space="preserve"> Distribution sites will be sampled during the operational period of the system’s seasonal EPTDS</w:t>
            </w:r>
          </w:p>
        </w:tc>
      </w:tr>
      <w:tr w:rsidR="005B50A6" w:rsidRPr="00D56F80" w14:paraId="15E40849" w14:textId="77777777" w:rsidTr="009F101E">
        <w:trPr>
          <w:gridAfter w:val="1"/>
          <w:wAfter w:w="15" w:type="dxa"/>
          <w:cantSplit/>
          <w:trHeight w:val="753"/>
          <w:jc w:val="center"/>
        </w:trPr>
        <w:tc>
          <w:tcPr>
            <w:tcW w:w="13030" w:type="dxa"/>
            <w:gridSpan w:val="4"/>
          </w:tcPr>
          <w:p w14:paraId="1FEE5949" w14:textId="0F57C209" w:rsidR="005B50A6" w:rsidRPr="009352AB" w:rsidRDefault="005B50A6" w:rsidP="005B50A6">
            <w:pPr>
              <w:rPr>
                <w:sz w:val="24"/>
                <w:szCs w:val="24"/>
              </w:rPr>
            </w:pPr>
            <w:r w:rsidRPr="009352AB">
              <w:rPr>
                <w:sz w:val="24"/>
                <w:szCs w:val="24"/>
              </w:rPr>
              <w:t xml:space="preserve">Within 30 days of completing follow-up monitoring, the system will submit an </w:t>
            </w:r>
            <w:r w:rsidRPr="009352AB">
              <w:rPr>
                <w:i/>
                <w:sz w:val="24"/>
                <w:szCs w:val="24"/>
              </w:rPr>
              <w:t>Optimal WQP Recommendation Form</w:t>
            </w:r>
            <w:r w:rsidRPr="009352AB">
              <w:rPr>
                <w:sz w:val="24"/>
                <w:szCs w:val="24"/>
              </w:rPr>
              <w:t xml:space="preserve"> (BWSE-LC03) to the NJDEP. </w:t>
            </w:r>
          </w:p>
        </w:tc>
      </w:tr>
    </w:tbl>
    <w:p w14:paraId="056624A9" w14:textId="77777777" w:rsidR="004E26D5" w:rsidRDefault="004E26D5" w:rsidP="00721A07">
      <w:pPr>
        <w:pStyle w:val="BodyText"/>
        <w:jc w:val="center"/>
        <w:rPr>
          <w:szCs w:val="24"/>
        </w:rPr>
      </w:pPr>
    </w:p>
    <w:p w14:paraId="62DA29CA" w14:textId="75C1A216" w:rsidR="00767E1E" w:rsidRPr="00F20BC5" w:rsidRDefault="00EC5E6C" w:rsidP="009F101E">
      <w:pPr>
        <w:rPr>
          <w:b/>
          <w:szCs w:val="24"/>
        </w:rPr>
      </w:pPr>
      <w:r>
        <w:rPr>
          <w:szCs w:val="24"/>
        </w:rPr>
        <w:t xml:space="preserve">. </w:t>
      </w:r>
      <w:r w:rsidR="004E26D5">
        <w:rPr>
          <w:b/>
          <w:szCs w:val="24"/>
        </w:rPr>
        <w:t xml:space="preserve"> </w:t>
      </w:r>
    </w:p>
    <w:tbl>
      <w:tblPr>
        <w:tblStyle w:val="TableGrid"/>
        <w:tblW w:w="14575" w:type="dxa"/>
        <w:tblLayout w:type="fixed"/>
        <w:tblLook w:val="04A0" w:firstRow="1" w:lastRow="0" w:firstColumn="1" w:lastColumn="0" w:noHBand="0" w:noVBand="1"/>
      </w:tblPr>
      <w:tblGrid>
        <w:gridCol w:w="1123"/>
        <w:gridCol w:w="3770"/>
        <w:gridCol w:w="1350"/>
        <w:gridCol w:w="6172"/>
        <w:gridCol w:w="2160"/>
      </w:tblGrid>
      <w:tr w:rsidR="001337BB" w:rsidRPr="007D35D4" w14:paraId="7C8E96B2" w14:textId="77777777" w:rsidTr="009F101E">
        <w:trPr>
          <w:cantSplit/>
          <w:tblHeader/>
        </w:trPr>
        <w:tc>
          <w:tcPr>
            <w:tcW w:w="14575" w:type="dxa"/>
            <w:gridSpan w:val="5"/>
            <w:tcBorders>
              <w:top w:val="single" w:sz="24" w:space="0" w:color="auto"/>
              <w:bottom w:val="single" w:sz="24" w:space="0" w:color="auto"/>
            </w:tcBorders>
            <w:shd w:val="clear" w:color="auto" w:fill="DBE5F1" w:themeFill="accent1" w:themeFillTint="33"/>
            <w:vAlign w:val="bottom"/>
          </w:tcPr>
          <w:p w14:paraId="409EDBC3" w14:textId="68C5EC2B" w:rsidR="001337BB" w:rsidRPr="001337BB" w:rsidRDefault="00585425" w:rsidP="001337BB">
            <w:pPr>
              <w:rPr>
                <w:b/>
                <w:sz w:val="24"/>
                <w:szCs w:val="24"/>
              </w:rPr>
            </w:pPr>
            <w:r>
              <w:rPr>
                <w:b/>
                <w:sz w:val="24"/>
                <w:szCs w:val="24"/>
              </w:rPr>
              <w:lastRenderedPageBreak/>
              <w:t>5</w:t>
            </w:r>
            <w:r w:rsidR="001337BB">
              <w:rPr>
                <w:b/>
                <w:sz w:val="24"/>
                <w:szCs w:val="24"/>
              </w:rPr>
              <w:t>c. Optimal WQP Monitoring</w:t>
            </w:r>
            <w:r w:rsidR="001337BB" w:rsidRPr="001337BB">
              <w:rPr>
                <w:rFonts w:ascii="MS Gothic" w:eastAsia="MS Gothic" w:hAnsi="MS Gothic" w:hint="eastAsia"/>
                <w:sz w:val="56"/>
                <w:szCs w:val="24"/>
              </w:rPr>
              <w:t xml:space="preserve"> </w:t>
            </w:r>
            <w:sdt>
              <w:sdtPr>
                <w:rPr>
                  <w:rFonts w:hint="eastAsia"/>
                  <w:b/>
                  <w:sz w:val="24"/>
                  <w:szCs w:val="24"/>
                </w:rPr>
                <w:id w:val="1653788289"/>
                <w14:checkbox>
                  <w14:checked w14:val="0"/>
                  <w14:checkedState w14:val="2612" w14:font="MS Gothic"/>
                  <w14:uncheckedState w14:val="2610" w14:font="MS Gothic"/>
                </w14:checkbox>
              </w:sdtPr>
              <w:sdtEndPr/>
              <w:sdtContent>
                <w:r w:rsidR="001337BB" w:rsidRPr="001337BB">
                  <w:rPr>
                    <w:rFonts w:ascii="Segoe UI Symbol" w:hAnsi="Segoe UI Symbol" w:cs="Segoe UI Symbol"/>
                    <w:b/>
                    <w:sz w:val="24"/>
                    <w:szCs w:val="24"/>
                  </w:rPr>
                  <w:t>☐</w:t>
                </w:r>
              </w:sdtContent>
            </w:sdt>
          </w:p>
          <w:p w14:paraId="3D142B00" w14:textId="77777777" w:rsidR="001337BB" w:rsidRDefault="001337BB" w:rsidP="009F101E">
            <w:pPr>
              <w:rPr>
                <w:i/>
                <w:sz w:val="24"/>
                <w:szCs w:val="24"/>
              </w:rPr>
            </w:pPr>
            <w:r>
              <w:rPr>
                <w:i/>
                <w:sz w:val="24"/>
                <w:szCs w:val="24"/>
              </w:rPr>
              <w:t>After NJDEP sets optimal WQP values</w:t>
            </w:r>
            <w:r w:rsidR="00E958D5">
              <w:rPr>
                <w:i/>
                <w:sz w:val="24"/>
                <w:szCs w:val="24"/>
              </w:rPr>
              <w:t xml:space="preserve"> (</w:t>
            </w:r>
            <w:r w:rsidR="00E958D5" w:rsidRPr="00E958D5">
              <w:rPr>
                <w:i/>
                <w:sz w:val="24"/>
                <w:szCs w:val="24"/>
              </w:rPr>
              <w:t xml:space="preserve">NJDEP Letter Designating Optimal Values </w:t>
            </w:r>
            <w:r w:rsidR="00E958D5">
              <w:rPr>
                <w:i/>
                <w:sz w:val="24"/>
                <w:szCs w:val="24"/>
              </w:rPr>
              <w:t>enclosed in Appendix B)</w:t>
            </w:r>
          </w:p>
          <w:p w14:paraId="2DDC6EAC" w14:textId="3F10D7CE" w:rsidR="00E958D5" w:rsidRPr="009F101E" w:rsidRDefault="00E958D5" w:rsidP="009F101E">
            <w:pPr>
              <w:rPr>
                <w:i/>
                <w:sz w:val="24"/>
                <w:szCs w:val="24"/>
              </w:rPr>
            </w:pPr>
          </w:p>
        </w:tc>
      </w:tr>
      <w:tr w:rsidR="001337BB" w:rsidRPr="007D35D4" w14:paraId="142890F7" w14:textId="77777777" w:rsidTr="009F101E">
        <w:trPr>
          <w:cantSplit/>
          <w:tblHeader/>
        </w:trPr>
        <w:tc>
          <w:tcPr>
            <w:tcW w:w="1123" w:type="dxa"/>
            <w:tcBorders>
              <w:top w:val="single" w:sz="24" w:space="0" w:color="auto"/>
              <w:bottom w:val="single" w:sz="24" w:space="0" w:color="auto"/>
            </w:tcBorders>
            <w:shd w:val="clear" w:color="auto" w:fill="DBE5F1" w:themeFill="accent1" w:themeFillTint="33"/>
            <w:vAlign w:val="bottom"/>
          </w:tcPr>
          <w:p w14:paraId="4321F87B" w14:textId="36BDC8A7" w:rsidR="001337BB" w:rsidRPr="007D35D4" w:rsidRDefault="001337BB" w:rsidP="008D102D">
            <w:pPr>
              <w:jc w:val="center"/>
              <w:rPr>
                <w:b/>
                <w:sz w:val="24"/>
                <w:szCs w:val="24"/>
              </w:rPr>
            </w:pPr>
            <w:r>
              <w:rPr>
                <w:b/>
                <w:sz w:val="24"/>
                <w:szCs w:val="24"/>
              </w:rPr>
              <w:t>Location</w:t>
            </w:r>
          </w:p>
        </w:tc>
        <w:tc>
          <w:tcPr>
            <w:tcW w:w="3770" w:type="dxa"/>
            <w:tcBorders>
              <w:top w:val="single" w:sz="24" w:space="0" w:color="auto"/>
              <w:bottom w:val="single" w:sz="24" w:space="0" w:color="auto"/>
            </w:tcBorders>
            <w:shd w:val="clear" w:color="auto" w:fill="DBE5F1" w:themeFill="accent1" w:themeFillTint="33"/>
            <w:vAlign w:val="bottom"/>
          </w:tcPr>
          <w:p w14:paraId="094666D2" w14:textId="39D54446" w:rsidR="001337BB" w:rsidRPr="007D35D4" w:rsidRDefault="001337BB" w:rsidP="008D102D">
            <w:pPr>
              <w:jc w:val="center"/>
              <w:rPr>
                <w:b/>
                <w:sz w:val="24"/>
                <w:szCs w:val="24"/>
              </w:rPr>
            </w:pPr>
            <w:r w:rsidRPr="007D35D4">
              <w:rPr>
                <w:b/>
                <w:sz w:val="24"/>
                <w:szCs w:val="24"/>
              </w:rPr>
              <w:t>Frequency</w:t>
            </w:r>
          </w:p>
        </w:tc>
        <w:tc>
          <w:tcPr>
            <w:tcW w:w="1350" w:type="dxa"/>
            <w:tcBorders>
              <w:top w:val="single" w:sz="24" w:space="0" w:color="auto"/>
              <w:bottom w:val="single" w:sz="24" w:space="0" w:color="auto"/>
            </w:tcBorders>
            <w:shd w:val="clear" w:color="auto" w:fill="DBE5F1" w:themeFill="accent1" w:themeFillTint="33"/>
            <w:vAlign w:val="bottom"/>
          </w:tcPr>
          <w:p w14:paraId="6CE33B7C" w14:textId="7D3BBA58" w:rsidR="001337BB" w:rsidRPr="007D35D4" w:rsidRDefault="001337BB" w:rsidP="008D102D">
            <w:pPr>
              <w:jc w:val="center"/>
              <w:rPr>
                <w:b/>
                <w:sz w:val="24"/>
                <w:szCs w:val="24"/>
              </w:rPr>
            </w:pPr>
            <w:r w:rsidRPr="007D35D4">
              <w:rPr>
                <w:b/>
                <w:sz w:val="24"/>
                <w:szCs w:val="24"/>
              </w:rPr>
              <w:t>Number of Sites</w:t>
            </w:r>
          </w:p>
        </w:tc>
        <w:tc>
          <w:tcPr>
            <w:tcW w:w="6172" w:type="dxa"/>
            <w:tcBorders>
              <w:top w:val="single" w:sz="24" w:space="0" w:color="auto"/>
              <w:bottom w:val="single" w:sz="24" w:space="0" w:color="auto"/>
            </w:tcBorders>
            <w:shd w:val="clear" w:color="auto" w:fill="DBE5F1" w:themeFill="accent1" w:themeFillTint="33"/>
            <w:vAlign w:val="bottom"/>
          </w:tcPr>
          <w:p w14:paraId="646E02E6" w14:textId="7768B727" w:rsidR="001337BB" w:rsidRPr="007D35D4" w:rsidRDefault="001337BB" w:rsidP="008D102D">
            <w:pPr>
              <w:jc w:val="center"/>
              <w:rPr>
                <w:b/>
                <w:sz w:val="24"/>
                <w:szCs w:val="24"/>
              </w:rPr>
            </w:pPr>
            <w:r w:rsidRPr="007D35D4">
              <w:rPr>
                <w:b/>
                <w:sz w:val="24"/>
                <w:szCs w:val="24"/>
              </w:rPr>
              <w:t>Analytes</w:t>
            </w:r>
          </w:p>
        </w:tc>
        <w:tc>
          <w:tcPr>
            <w:tcW w:w="2160" w:type="dxa"/>
            <w:tcBorders>
              <w:top w:val="single" w:sz="24" w:space="0" w:color="auto"/>
              <w:bottom w:val="single" w:sz="24" w:space="0" w:color="auto"/>
            </w:tcBorders>
            <w:shd w:val="clear" w:color="auto" w:fill="DBE5F1" w:themeFill="accent1" w:themeFillTint="33"/>
            <w:vAlign w:val="bottom"/>
          </w:tcPr>
          <w:p w14:paraId="6B721F53" w14:textId="1AE77FEF" w:rsidR="001337BB" w:rsidRPr="007D35D4" w:rsidRDefault="001337BB" w:rsidP="008D102D">
            <w:pPr>
              <w:jc w:val="center"/>
              <w:rPr>
                <w:b/>
                <w:sz w:val="24"/>
                <w:szCs w:val="24"/>
              </w:rPr>
            </w:pPr>
            <w:r w:rsidRPr="007D35D4">
              <w:rPr>
                <w:b/>
                <w:sz w:val="24"/>
                <w:szCs w:val="24"/>
              </w:rPr>
              <w:t>Optimal Minimum Value</w:t>
            </w:r>
          </w:p>
        </w:tc>
      </w:tr>
      <w:tr w:rsidR="001337BB" w:rsidRPr="00E060EC" w14:paraId="34D7D944" w14:textId="77777777" w:rsidTr="009F101E">
        <w:trPr>
          <w:cantSplit/>
          <w:trHeight w:val="288"/>
          <w:tblHeader/>
        </w:trPr>
        <w:tc>
          <w:tcPr>
            <w:tcW w:w="1123" w:type="dxa"/>
            <w:vMerge w:val="restart"/>
            <w:tcBorders>
              <w:top w:val="single" w:sz="24" w:space="0" w:color="auto"/>
            </w:tcBorders>
            <w:vAlign w:val="center"/>
          </w:tcPr>
          <w:p w14:paraId="746D8547" w14:textId="77777777" w:rsidR="001337BB" w:rsidRPr="00E060EC" w:rsidRDefault="001337BB" w:rsidP="0061537B">
            <w:pPr>
              <w:jc w:val="center"/>
              <w:rPr>
                <w:sz w:val="24"/>
                <w:szCs w:val="24"/>
              </w:rPr>
            </w:pPr>
            <w:r w:rsidRPr="008C607F">
              <w:rPr>
                <w:b/>
                <w:sz w:val="28"/>
                <w:szCs w:val="24"/>
              </w:rPr>
              <w:t>EPTDS</w:t>
            </w:r>
          </w:p>
          <w:p w14:paraId="35450775" w14:textId="678B8769" w:rsidR="001337BB" w:rsidRPr="00E060EC" w:rsidRDefault="001337BB" w:rsidP="0061537B">
            <w:pPr>
              <w:jc w:val="center"/>
              <w:rPr>
                <w:sz w:val="24"/>
                <w:szCs w:val="24"/>
              </w:rPr>
            </w:pPr>
          </w:p>
        </w:tc>
        <w:tc>
          <w:tcPr>
            <w:tcW w:w="3770" w:type="dxa"/>
            <w:vMerge w:val="restart"/>
            <w:tcBorders>
              <w:top w:val="single" w:sz="24" w:space="0" w:color="auto"/>
            </w:tcBorders>
            <w:vAlign w:val="center"/>
          </w:tcPr>
          <w:p w14:paraId="343BF25D" w14:textId="2C25D969" w:rsidR="001337BB" w:rsidRPr="00E060EC" w:rsidRDefault="001337BB" w:rsidP="0061537B">
            <w:pPr>
              <w:jc w:val="center"/>
              <w:rPr>
                <w:sz w:val="24"/>
                <w:szCs w:val="24"/>
              </w:rPr>
            </w:pPr>
            <w:r>
              <w:rPr>
                <w:sz w:val="24"/>
                <w:szCs w:val="24"/>
              </w:rPr>
              <w:t>Every 14 days</w:t>
            </w:r>
          </w:p>
        </w:tc>
        <w:tc>
          <w:tcPr>
            <w:tcW w:w="1350" w:type="dxa"/>
            <w:vMerge w:val="restart"/>
            <w:tcBorders>
              <w:top w:val="single" w:sz="24" w:space="0" w:color="auto"/>
            </w:tcBorders>
            <w:vAlign w:val="center"/>
          </w:tcPr>
          <w:p w14:paraId="78B6142F" w14:textId="77777777" w:rsidR="001337BB" w:rsidRDefault="001337BB" w:rsidP="0061537B">
            <w:pPr>
              <w:jc w:val="center"/>
              <w:rPr>
                <w:sz w:val="24"/>
                <w:szCs w:val="24"/>
              </w:rPr>
            </w:pPr>
          </w:p>
          <w:p w14:paraId="7C315172" w14:textId="77777777" w:rsidR="001337BB" w:rsidRDefault="001337BB" w:rsidP="0061537B">
            <w:pPr>
              <w:jc w:val="center"/>
              <w:rPr>
                <w:sz w:val="24"/>
                <w:szCs w:val="24"/>
              </w:rPr>
            </w:pPr>
          </w:p>
          <w:p w14:paraId="544035BD" w14:textId="71651DE9" w:rsidR="001337BB" w:rsidRPr="00E060EC" w:rsidRDefault="00AD3CE2" w:rsidP="0061537B">
            <w:pPr>
              <w:jc w:val="center"/>
              <w:rPr>
                <w:sz w:val="24"/>
                <w:szCs w:val="24"/>
              </w:rPr>
            </w:pPr>
            <w:r>
              <w:rPr>
                <w:noProof/>
                <w:sz w:val="24"/>
                <w:szCs w:val="24"/>
              </w:rPr>
              <mc:AlternateContent>
                <mc:Choice Requires="wps">
                  <w:drawing>
                    <wp:anchor distT="0" distB="0" distL="114300" distR="114300" simplePos="0" relativeHeight="251689984" behindDoc="0" locked="0" layoutInCell="1" allowOverlap="1" wp14:anchorId="3680E49E" wp14:editId="514E4609">
                      <wp:simplePos x="0" y="0"/>
                      <wp:positionH relativeFrom="column">
                        <wp:posOffset>29845</wp:posOffset>
                      </wp:positionH>
                      <wp:positionV relativeFrom="paragraph">
                        <wp:posOffset>132715</wp:posOffset>
                      </wp:positionV>
                      <wp:extent cx="628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3BAFE" id="Straight Connector 10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0.45pt" to="5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" strokecolor="black [3040]"/>
                  </w:pict>
                </mc:Fallback>
              </mc:AlternateContent>
            </w:r>
          </w:p>
          <w:p w14:paraId="3E5A6841" w14:textId="24A88E3A" w:rsidR="001337BB" w:rsidRDefault="001337BB" w:rsidP="0061537B">
            <w:pPr>
              <w:jc w:val="center"/>
              <w:rPr>
                <w:sz w:val="24"/>
                <w:szCs w:val="24"/>
              </w:rPr>
            </w:pPr>
          </w:p>
          <w:p w14:paraId="7ACDB1F9" w14:textId="74BFA696" w:rsidR="001337BB" w:rsidRPr="00E060EC" w:rsidRDefault="001337BB" w:rsidP="0061537B">
            <w:pPr>
              <w:jc w:val="center"/>
              <w:rPr>
                <w:sz w:val="24"/>
                <w:szCs w:val="24"/>
              </w:rPr>
            </w:pPr>
          </w:p>
        </w:tc>
        <w:tc>
          <w:tcPr>
            <w:tcW w:w="6172" w:type="dxa"/>
            <w:tcBorders>
              <w:top w:val="single" w:sz="24" w:space="0" w:color="auto"/>
            </w:tcBorders>
          </w:tcPr>
          <w:p w14:paraId="403195A4" w14:textId="2B5B61C8" w:rsidR="001337BB" w:rsidRPr="00721A07" w:rsidRDefault="001337BB" w:rsidP="00721A07">
            <w:pPr>
              <w:pStyle w:val="ListParagraph"/>
              <w:numPr>
                <w:ilvl w:val="0"/>
                <w:numId w:val="57"/>
              </w:numPr>
              <w:rPr>
                <w:sz w:val="24"/>
                <w:szCs w:val="24"/>
              </w:rPr>
            </w:pPr>
            <w:r w:rsidRPr="00721A07">
              <w:rPr>
                <w:sz w:val="24"/>
                <w:szCs w:val="24"/>
              </w:rPr>
              <w:t>pH</w:t>
            </w:r>
          </w:p>
        </w:tc>
        <w:tc>
          <w:tcPr>
            <w:tcW w:w="2160" w:type="dxa"/>
            <w:tcBorders>
              <w:top w:val="single" w:sz="24" w:space="0" w:color="auto"/>
            </w:tcBorders>
          </w:tcPr>
          <w:p w14:paraId="49469BE7" w14:textId="77777777" w:rsidR="001337BB" w:rsidRPr="00E060EC" w:rsidRDefault="001337BB" w:rsidP="008E38D7">
            <w:pPr>
              <w:rPr>
                <w:sz w:val="24"/>
                <w:szCs w:val="24"/>
              </w:rPr>
            </w:pPr>
          </w:p>
        </w:tc>
      </w:tr>
      <w:tr w:rsidR="001337BB" w:rsidRPr="00E060EC" w14:paraId="3256D2B8" w14:textId="77777777" w:rsidTr="009F101E">
        <w:trPr>
          <w:cantSplit/>
          <w:trHeight w:val="288"/>
          <w:tblHeader/>
        </w:trPr>
        <w:tc>
          <w:tcPr>
            <w:tcW w:w="1123" w:type="dxa"/>
            <w:vMerge/>
            <w:vAlign w:val="center"/>
          </w:tcPr>
          <w:p w14:paraId="13885257" w14:textId="77777777" w:rsidR="001337BB" w:rsidRDefault="001337BB" w:rsidP="0061537B">
            <w:pPr>
              <w:jc w:val="center"/>
              <w:rPr>
                <w:sz w:val="24"/>
                <w:szCs w:val="24"/>
              </w:rPr>
            </w:pPr>
          </w:p>
        </w:tc>
        <w:tc>
          <w:tcPr>
            <w:tcW w:w="3770" w:type="dxa"/>
            <w:vMerge/>
            <w:vAlign w:val="center"/>
          </w:tcPr>
          <w:p w14:paraId="6FCB9D08" w14:textId="77777777" w:rsidR="001337BB" w:rsidRDefault="001337BB" w:rsidP="0061537B">
            <w:pPr>
              <w:jc w:val="center"/>
              <w:rPr>
                <w:sz w:val="24"/>
                <w:szCs w:val="24"/>
              </w:rPr>
            </w:pPr>
          </w:p>
        </w:tc>
        <w:tc>
          <w:tcPr>
            <w:tcW w:w="1350" w:type="dxa"/>
            <w:vMerge/>
            <w:vAlign w:val="center"/>
          </w:tcPr>
          <w:p w14:paraId="71543C68" w14:textId="77777777" w:rsidR="001337BB" w:rsidRPr="00E060EC" w:rsidRDefault="001337BB" w:rsidP="0061537B">
            <w:pPr>
              <w:jc w:val="center"/>
              <w:rPr>
                <w:sz w:val="24"/>
                <w:szCs w:val="24"/>
              </w:rPr>
            </w:pPr>
          </w:p>
        </w:tc>
        <w:tc>
          <w:tcPr>
            <w:tcW w:w="6172" w:type="dxa"/>
          </w:tcPr>
          <w:p w14:paraId="479E4F67" w14:textId="3D9EA78E" w:rsidR="001337BB" w:rsidRDefault="00A91890" w:rsidP="008E38D7">
            <w:pPr>
              <w:rPr>
                <w:sz w:val="24"/>
                <w:szCs w:val="24"/>
              </w:rPr>
            </w:pPr>
            <w:sdt>
              <w:sdtPr>
                <w:rPr>
                  <w:sz w:val="24"/>
                  <w:szCs w:val="24"/>
                </w:rPr>
                <w:id w:val="-706103239"/>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Alkalinity (if adjusted)</w:t>
            </w:r>
          </w:p>
        </w:tc>
        <w:tc>
          <w:tcPr>
            <w:tcW w:w="2160" w:type="dxa"/>
          </w:tcPr>
          <w:p w14:paraId="1F58F25E" w14:textId="48CA2874" w:rsidR="001337BB" w:rsidRPr="00E060EC" w:rsidRDefault="001337BB" w:rsidP="00721A07">
            <w:pPr>
              <w:jc w:val="right"/>
              <w:rPr>
                <w:sz w:val="24"/>
                <w:szCs w:val="24"/>
              </w:rPr>
            </w:pPr>
            <w:r>
              <w:rPr>
                <w:sz w:val="24"/>
                <w:szCs w:val="24"/>
              </w:rPr>
              <w:t>mg/L</w:t>
            </w:r>
          </w:p>
        </w:tc>
      </w:tr>
      <w:tr w:rsidR="001337BB" w:rsidRPr="00E060EC" w14:paraId="15F1E28E" w14:textId="77777777" w:rsidTr="009F101E">
        <w:trPr>
          <w:cantSplit/>
          <w:trHeight w:val="288"/>
          <w:tblHeader/>
        </w:trPr>
        <w:tc>
          <w:tcPr>
            <w:tcW w:w="1123" w:type="dxa"/>
            <w:vMerge/>
            <w:vAlign w:val="center"/>
          </w:tcPr>
          <w:p w14:paraId="73C9C1DF" w14:textId="77777777" w:rsidR="001337BB" w:rsidRDefault="001337BB" w:rsidP="0061537B">
            <w:pPr>
              <w:jc w:val="center"/>
              <w:rPr>
                <w:sz w:val="24"/>
                <w:szCs w:val="24"/>
              </w:rPr>
            </w:pPr>
          </w:p>
        </w:tc>
        <w:tc>
          <w:tcPr>
            <w:tcW w:w="3770" w:type="dxa"/>
            <w:vMerge/>
            <w:vAlign w:val="center"/>
          </w:tcPr>
          <w:p w14:paraId="1E1F7675" w14:textId="77777777" w:rsidR="001337BB" w:rsidRDefault="001337BB" w:rsidP="0061537B">
            <w:pPr>
              <w:jc w:val="center"/>
              <w:rPr>
                <w:sz w:val="24"/>
                <w:szCs w:val="24"/>
              </w:rPr>
            </w:pPr>
          </w:p>
        </w:tc>
        <w:tc>
          <w:tcPr>
            <w:tcW w:w="1350" w:type="dxa"/>
            <w:vMerge/>
            <w:vAlign w:val="center"/>
          </w:tcPr>
          <w:p w14:paraId="38103674" w14:textId="77777777" w:rsidR="001337BB" w:rsidRPr="00E060EC" w:rsidRDefault="001337BB" w:rsidP="0061537B">
            <w:pPr>
              <w:jc w:val="center"/>
              <w:rPr>
                <w:sz w:val="24"/>
                <w:szCs w:val="24"/>
              </w:rPr>
            </w:pPr>
          </w:p>
        </w:tc>
        <w:tc>
          <w:tcPr>
            <w:tcW w:w="6172" w:type="dxa"/>
          </w:tcPr>
          <w:p w14:paraId="6105D2B6" w14:textId="0082FA82" w:rsidR="001337BB" w:rsidRDefault="00A91890" w:rsidP="008E38D7">
            <w:pPr>
              <w:rPr>
                <w:sz w:val="24"/>
                <w:szCs w:val="24"/>
              </w:rPr>
            </w:pPr>
            <w:sdt>
              <w:sdtPr>
                <w:rPr>
                  <w:sz w:val="24"/>
                  <w:szCs w:val="24"/>
                </w:rPr>
                <w:id w:val="-707103098"/>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w:t>
            </w:r>
            <w:r w:rsidR="001337BB" w:rsidRPr="008D102D">
              <w:rPr>
                <w:sz w:val="24"/>
                <w:szCs w:val="24"/>
              </w:rPr>
              <w:t>Calcium</w:t>
            </w:r>
          </w:p>
        </w:tc>
        <w:tc>
          <w:tcPr>
            <w:tcW w:w="2160" w:type="dxa"/>
          </w:tcPr>
          <w:p w14:paraId="37717067" w14:textId="312B5A9B" w:rsidR="001337BB" w:rsidRPr="00E060EC" w:rsidRDefault="001337BB" w:rsidP="00721A07">
            <w:pPr>
              <w:jc w:val="right"/>
              <w:rPr>
                <w:sz w:val="24"/>
                <w:szCs w:val="24"/>
              </w:rPr>
            </w:pPr>
            <w:r>
              <w:rPr>
                <w:sz w:val="24"/>
                <w:szCs w:val="24"/>
              </w:rPr>
              <w:t>mg/L</w:t>
            </w:r>
          </w:p>
        </w:tc>
      </w:tr>
      <w:tr w:rsidR="001337BB" w:rsidRPr="00E060EC" w14:paraId="503FE793" w14:textId="77777777" w:rsidTr="009F101E">
        <w:trPr>
          <w:cantSplit/>
          <w:trHeight w:val="288"/>
          <w:tblHeader/>
        </w:trPr>
        <w:tc>
          <w:tcPr>
            <w:tcW w:w="1123" w:type="dxa"/>
            <w:vMerge/>
            <w:vAlign w:val="center"/>
          </w:tcPr>
          <w:p w14:paraId="70B5BC99" w14:textId="77777777" w:rsidR="001337BB" w:rsidRDefault="001337BB" w:rsidP="0061537B">
            <w:pPr>
              <w:jc w:val="center"/>
              <w:rPr>
                <w:sz w:val="24"/>
                <w:szCs w:val="24"/>
              </w:rPr>
            </w:pPr>
          </w:p>
        </w:tc>
        <w:tc>
          <w:tcPr>
            <w:tcW w:w="3770" w:type="dxa"/>
            <w:vMerge/>
            <w:vAlign w:val="center"/>
          </w:tcPr>
          <w:p w14:paraId="07113298" w14:textId="77777777" w:rsidR="001337BB" w:rsidRDefault="001337BB" w:rsidP="0061537B">
            <w:pPr>
              <w:jc w:val="center"/>
              <w:rPr>
                <w:sz w:val="24"/>
                <w:szCs w:val="24"/>
              </w:rPr>
            </w:pPr>
          </w:p>
        </w:tc>
        <w:tc>
          <w:tcPr>
            <w:tcW w:w="1350" w:type="dxa"/>
            <w:vMerge/>
            <w:vAlign w:val="center"/>
          </w:tcPr>
          <w:p w14:paraId="39CEB22F" w14:textId="77777777" w:rsidR="001337BB" w:rsidRPr="00E060EC" w:rsidRDefault="001337BB" w:rsidP="0061537B">
            <w:pPr>
              <w:jc w:val="center"/>
              <w:rPr>
                <w:sz w:val="24"/>
                <w:szCs w:val="24"/>
              </w:rPr>
            </w:pPr>
          </w:p>
        </w:tc>
        <w:tc>
          <w:tcPr>
            <w:tcW w:w="6172" w:type="dxa"/>
          </w:tcPr>
          <w:p w14:paraId="49967B0F" w14:textId="3E23ACB2" w:rsidR="001337BB" w:rsidRDefault="00A91890" w:rsidP="008E38D7">
            <w:pPr>
              <w:rPr>
                <w:sz w:val="24"/>
                <w:szCs w:val="24"/>
              </w:rPr>
            </w:pPr>
            <w:sdt>
              <w:sdtPr>
                <w:rPr>
                  <w:sz w:val="24"/>
                  <w:szCs w:val="24"/>
                </w:rPr>
                <w:id w:val="1422919633"/>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Orthophosphate</w:t>
            </w:r>
            <w:r w:rsidR="001337BB">
              <w:rPr>
                <w:rStyle w:val="FootnoteReference"/>
                <w:sz w:val="24"/>
                <w:szCs w:val="24"/>
              </w:rPr>
              <w:footnoteReference w:id="5"/>
            </w:r>
            <w:r w:rsidR="001337BB">
              <w:rPr>
                <w:sz w:val="24"/>
                <w:szCs w:val="24"/>
              </w:rPr>
              <w:t xml:space="preserve"> </w:t>
            </w:r>
            <w:r w:rsidR="001337BB" w:rsidRPr="00D41D83">
              <w:rPr>
                <w:szCs w:val="24"/>
              </w:rPr>
              <w:t>(a phosphate-based corrosion inhibitor is used)</w:t>
            </w:r>
          </w:p>
        </w:tc>
        <w:tc>
          <w:tcPr>
            <w:tcW w:w="2160" w:type="dxa"/>
          </w:tcPr>
          <w:p w14:paraId="2CFBBAF4" w14:textId="673FB86F" w:rsidR="001337BB" w:rsidRPr="00E060EC" w:rsidRDefault="001337BB" w:rsidP="00721A07">
            <w:pPr>
              <w:jc w:val="right"/>
              <w:rPr>
                <w:sz w:val="24"/>
                <w:szCs w:val="24"/>
              </w:rPr>
            </w:pPr>
            <w:r>
              <w:rPr>
                <w:sz w:val="24"/>
                <w:szCs w:val="24"/>
              </w:rPr>
              <w:t>mg/L</w:t>
            </w:r>
          </w:p>
        </w:tc>
      </w:tr>
      <w:tr w:rsidR="001337BB" w:rsidRPr="00E060EC" w14:paraId="701B4E13" w14:textId="77777777" w:rsidTr="009F101E">
        <w:trPr>
          <w:cantSplit/>
          <w:trHeight w:val="422"/>
          <w:tblHeader/>
        </w:trPr>
        <w:tc>
          <w:tcPr>
            <w:tcW w:w="1123" w:type="dxa"/>
            <w:vMerge/>
            <w:vAlign w:val="center"/>
          </w:tcPr>
          <w:p w14:paraId="29E2D96F" w14:textId="77777777" w:rsidR="001337BB" w:rsidRDefault="001337BB" w:rsidP="0061537B">
            <w:pPr>
              <w:jc w:val="center"/>
              <w:rPr>
                <w:sz w:val="24"/>
                <w:szCs w:val="24"/>
              </w:rPr>
            </w:pPr>
          </w:p>
        </w:tc>
        <w:tc>
          <w:tcPr>
            <w:tcW w:w="3770" w:type="dxa"/>
            <w:vMerge/>
            <w:vAlign w:val="center"/>
          </w:tcPr>
          <w:p w14:paraId="7EBC342A" w14:textId="77777777" w:rsidR="001337BB" w:rsidRDefault="001337BB" w:rsidP="0061537B">
            <w:pPr>
              <w:jc w:val="center"/>
              <w:rPr>
                <w:sz w:val="24"/>
                <w:szCs w:val="24"/>
              </w:rPr>
            </w:pPr>
          </w:p>
        </w:tc>
        <w:tc>
          <w:tcPr>
            <w:tcW w:w="1350" w:type="dxa"/>
            <w:vMerge/>
            <w:vAlign w:val="center"/>
          </w:tcPr>
          <w:p w14:paraId="152A1BFB" w14:textId="77777777" w:rsidR="001337BB" w:rsidRPr="00E060EC" w:rsidRDefault="001337BB" w:rsidP="0061537B">
            <w:pPr>
              <w:jc w:val="center"/>
              <w:rPr>
                <w:sz w:val="24"/>
                <w:szCs w:val="24"/>
              </w:rPr>
            </w:pPr>
          </w:p>
        </w:tc>
        <w:tc>
          <w:tcPr>
            <w:tcW w:w="6172" w:type="dxa"/>
          </w:tcPr>
          <w:p w14:paraId="0B80353E" w14:textId="79A4FD54" w:rsidR="001337BB" w:rsidRDefault="00A91890" w:rsidP="009352AB">
            <w:pPr>
              <w:rPr>
                <w:sz w:val="24"/>
                <w:szCs w:val="24"/>
              </w:rPr>
            </w:pPr>
            <w:sdt>
              <w:sdtPr>
                <w:rPr>
                  <w:sz w:val="24"/>
                  <w:szCs w:val="24"/>
                </w:rPr>
                <w:id w:val="690419514"/>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Silica </w:t>
            </w:r>
            <w:r w:rsidR="001337BB" w:rsidRPr="00D41D83">
              <w:rPr>
                <w:szCs w:val="24"/>
              </w:rPr>
              <w:t>(a silicate-based corrosion inhibitor is used)</w:t>
            </w:r>
          </w:p>
        </w:tc>
        <w:tc>
          <w:tcPr>
            <w:tcW w:w="2160" w:type="dxa"/>
          </w:tcPr>
          <w:p w14:paraId="508742D2" w14:textId="2E60A3FA" w:rsidR="001337BB" w:rsidRPr="00E060EC" w:rsidRDefault="001337BB">
            <w:pPr>
              <w:jc w:val="right"/>
              <w:rPr>
                <w:sz w:val="24"/>
                <w:szCs w:val="24"/>
              </w:rPr>
            </w:pPr>
            <w:r>
              <w:rPr>
                <w:sz w:val="24"/>
                <w:szCs w:val="24"/>
              </w:rPr>
              <w:t>mg/L</w:t>
            </w:r>
          </w:p>
        </w:tc>
      </w:tr>
      <w:tr w:rsidR="001337BB" w:rsidRPr="00E060EC" w14:paraId="596F1E4B" w14:textId="77777777" w:rsidTr="009F101E">
        <w:trPr>
          <w:cantSplit/>
          <w:trHeight w:val="138"/>
          <w:tblHeader/>
        </w:trPr>
        <w:tc>
          <w:tcPr>
            <w:tcW w:w="1123" w:type="dxa"/>
            <w:vMerge w:val="restart"/>
            <w:tcBorders>
              <w:top w:val="single" w:sz="12" w:space="0" w:color="auto"/>
            </w:tcBorders>
            <w:vAlign w:val="center"/>
          </w:tcPr>
          <w:p w14:paraId="6DF46EF8" w14:textId="7526BA8A" w:rsidR="001337BB" w:rsidRDefault="001337BB" w:rsidP="0061537B">
            <w:pPr>
              <w:jc w:val="center"/>
              <w:rPr>
                <w:sz w:val="24"/>
                <w:szCs w:val="24"/>
              </w:rPr>
            </w:pPr>
            <w:r w:rsidRPr="008C607F">
              <w:rPr>
                <w:b/>
                <w:sz w:val="28"/>
                <w:szCs w:val="24"/>
              </w:rPr>
              <w:t>DS</w:t>
            </w:r>
          </w:p>
        </w:tc>
        <w:tc>
          <w:tcPr>
            <w:tcW w:w="3770" w:type="dxa"/>
            <w:vMerge w:val="restart"/>
            <w:tcBorders>
              <w:top w:val="single" w:sz="12" w:space="0" w:color="auto"/>
            </w:tcBorders>
            <w:vAlign w:val="center"/>
          </w:tcPr>
          <w:p w14:paraId="55520F83" w14:textId="0CC4982D" w:rsidR="001337BB" w:rsidRDefault="001337BB" w:rsidP="0032011C">
            <w:pPr>
              <w:jc w:val="center"/>
              <w:rPr>
                <w:sz w:val="24"/>
                <w:szCs w:val="24"/>
              </w:rPr>
            </w:pPr>
            <w:r>
              <w:rPr>
                <w:sz w:val="24"/>
                <w:szCs w:val="24"/>
              </w:rPr>
              <w:t>Twice within each 6-month monitoring period</w:t>
            </w:r>
          </w:p>
        </w:tc>
        <w:tc>
          <w:tcPr>
            <w:tcW w:w="1350" w:type="dxa"/>
            <w:vMerge w:val="restart"/>
            <w:tcBorders>
              <w:top w:val="single" w:sz="12" w:space="0" w:color="auto"/>
            </w:tcBorders>
            <w:vAlign w:val="center"/>
          </w:tcPr>
          <w:p w14:paraId="6568EA4D" w14:textId="77777777" w:rsidR="001337BB" w:rsidRDefault="001337BB" w:rsidP="0061537B">
            <w:pPr>
              <w:jc w:val="center"/>
              <w:rPr>
                <w:sz w:val="24"/>
                <w:szCs w:val="24"/>
              </w:rPr>
            </w:pPr>
          </w:p>
          <w:p w14:paraId="04F18091" w14:textId="6DBEBE08" w:rsidR="001337BB" w:rsidRDefault="001337BB" w:rsidP="0061537B">
            <w:pPr>
              <w:jc w:val="center"/>
              <w:rPr>
                <w:sz w:val="24"/>
                <w:szCs w:val="24"/>
              </w:rPr>
            </w:pPr>
          </w:p>
          <w:p w14:paraId="3FDDE011" w14:textId="498D361C" w:rsidR="001337BB" w:rsidRPr="00E060EC" w:rsidRDefault="00AD3CE2" w:rsidP="0061537B">
            <w:pPr>
              <w:jc w:val="center"/>
              <w:rPr>
                <w:sz w:val="24"/>
                <w:szCs w:val="24"/>
              </w:rPr>
            </w:pPr>
            <w:r>
              <w:rPr>
                <w:noProof/>
                <w:sz w:val="24"/>
                <w:szCs w:val="24"/>
              </w:rPr>
              <mc:AlternateContent>
                <mc:Choice Requires="wps">
                  <w:drawing>
                    <wp:anchor distT="0" distB="0" distL="114300" distR="114300" simplePos="0" relativeHeight="251691008" behindDoc="0" locked="0" layoutInCell="1" allowOverlap="1" wp14:anchorId="070792A0" wp14:editId="409F1599">
                      <wp:simplePos x="0" y="0"/>
                      <wp:positionH relativeFrom="column">
                        <wp:posOffset>29845</wp:posOffset>
                      </wp:positionH>
                      <wp:positionV relativeFrom="paragraph">
                        <wp:posOffset>76200</wp:posOffset>
                      </wp:positionV>
                      <wp:extent cx="66675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07197" id="Straight Connector 10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6pt" to="5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" strokecolor="black [3040]"/>
                  </w:pict>
                </mc:Fallback>
              </mc:AlternateContent>
            </w:r>
          </w:p>
          <w:p w14:paraId="3DE9B827" w14:textId="638C3956" w:rsidR="001337BB" w:rsidRDefault="001337BB" w:rsidP="0061537B">
            <w:pPr>
              <w:jc w:val="center"/>
              <w:rPr>
                <w:sz w:val="24"/>
                <w:szCs w:val="24"/>
              </w:rPr>
            </w:pPr>
          </w:p>
          <w:p w14:paraId="4829F253" w14:textId="0D9DD904" w:rsidR="001337BB" w:rsidRPr="00E060EC" w:rsidRDefault="001337BB" w:rsidP="0061537B">
            <w:pPr>
              <w:jc w:val="center"/>
              <w:rPr>
                <w:sz w:val="24"/>
                <w:szCs w:val="24"/>
              </w:rPr>
            </w:pPr>
          </w:p>
        </w:tc>
        <w:tc>
          <w:tcPr>
            <w:tcW w:w="6172" w:type="dxa"/>
            <w:tcBorders>
              <w:top w:val="single" w:sz="12" w:space="0" w:color="auto"/>
            </w:tcBorders>
          </w:tcPr>
          <w:p w14:paraId="5CD0838B" w14:textId="60F2F2A0" w:rsidR="001337BB" w:rsidRPr="00721A07" w:rsidRDefault="001337BB" w:rsidP="00721A07">
            <w:pPr>
              <w:pStyle w:val="ListParagraph"/>
              <w:numPr>
                <w:ilvl w:val="0"/>
                <w:numId w:val="39"/>
              </w:numPr>
              <w:rPr>
                <w:sz w:val="24"/>
                <w:szCs w:val="24"/>
              </w:rPr>
            </w:pPr>
            <w:r w:rsidRPr="00721A07">
              <w:rPr>
                <w:sz w:val="24"/>
                <w:szCs w:val="24"/>
              </w:rPr>
              <w:t>pH</w:t>
            </w:r>
          </w:p>
        </w:tc>
        <w:tc>
          <w:tcPr>
            <w:tcW w:w="2160" w:type="dxa"/>
            <w:tcBorders>
              <w:top w:val="single" w:sz="12" w:space="0" w:color="auto"/>
            </w:tcBorders>
          </w:tcPr>
          <w:p w14:paraId="6427798E" w14:textId="14D2248A" w:rsidR="001337BB" w:rsidRPr="00E060EC" w:rsidRDefault="001337BB" w:rsidP="008E38D7">
            <w:pPr>
              <w:rPr>
                <w:sz w:val="24"/>
                <w:szCs w:val="24"/>
              </w:rPr>
            </w:pPr>
          </w:p>
        </w:tc>
      </w:tr>
      <w:tr w:rsidR="001337BB" w:rsidRPr="00E060EC" w14:paraId="3B292BB6" w14:textId="77777777" w:rsidTr="009F101E">
        <w:trPr>
          <w:cantSplit/>
          <w:trHeight w:val="138"/>
          <w:tblHeader/>
        </w:trPr>
        <w:tc>
          <w:tcPr>
            <w:tcW w:w="1123" w:type="dxa"/>
            <w:vMerge/>
          </w:tcPr>
          <w:p w14:paraId="4B716253" w14:textId="77777777" w:rsidR="001337BB" w:rsidRDefault="001337BB" w:rsidP="00B20F86">
            <w:pPr>
              <w:rPr>
                <w:sz w:val="24"/>
                <w:szCs w:val="24"/>
              </w:rPr>
            </w:pPr>
          </w:p>
        </w:tc>
        <w:tc>
          <w:tcPr>
            <w:tcW w:w="3770" w:type="dxa"/>
            <w:vMerge/>
          </w:tcPr>
          <w:p w14:paraId="57D5E291" w14:textId="77777777" w:rsidR="001337BB" w:rsidRDefault="001337BB" w:rsidP="00B20F86">
            <w:pPr>
              <w:rPr>
                <w:sz w:val="24"/>
                <w:szCs w:val="24"/>
              </w:rPr>
            </w:pPr>
          </w:p>
        </w:tc>
        <w:tc>
          <w:tcPr>
            <w:tcW w:w="1350" w:type="dxa"/>
            <w:vMerge/>
          </w:tcPr>
          <w:p w14:paraId="4361BB67" w14:textId="77777777" w:rsidR="001337BB" w:rsidRPr="00E060EC" w:rsidRDefault="001337BB" w:rsidP="00B20F86">
            <w:pPr>
              <w:rPr>
                <w:sz w:val="24"/>
                <w:szCs w:val="24"/>
              </w:rPr>
            </w:pPr>
          </w:p>
        </w:tc>
        <w:tc>
          <w:tcPr>
            <w:tcW w:w="6172" w:type="dxa"/>
          </w:tcPr>
          <w:p w14:paraId="3D12C9BD" w14:textId="0B529C6F" w:rsidR="001337BB" w:rsidRPr="00E060EC" w:rsidRDefault="00A91890" w:rsidP="00B20F86">
            <w:pPr>
              <w:rPr>
                <w:sz w:val="24"/>
                <w:szCs w:val="24"/>
              </w:rPr>
            </w:pPr>
            <w:sdt>
              <w:sdtPr>
                <w:rPr>
                  <w:sz w:val="24"/>
                  <w:szCs w:val="24"/>
                </w:rPr>
                <w:id w:val="556980986"/>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Alkalinity (if adjusted)</w:t>
            </w:r>
          </w:p>
        </w:tc>
        <w:tc>
          <w:tcPr>
            <w:tcW w:w="2160" w:type="dxa"/>
          </w:tcPr>
          <w:p w14:paraId="175F3962" w14:textId="36CBA436" w:rsidR="001337BB" w:rsidRPr="00E060EC" w:rsidRDefault="001337BB" w:rsidP="00721A07">
            <w:pPr>
              <w:jc w:val="right"/>
              <w:rPr>
                <w:sz w:val="24"/>
                <w:szCs w:val="24"/>
              </w:rPr>
            </w:pPr>
            <w:r>
              <w:rPr>
                <w:sz w:val="24"/>
                <w:szCs w:val="24"/>
              </w:rPr>
              <w:t>mg/L</w:t>
            </w:r>
          </w:p>
        </w:tc>
      </w:tr>
      <w:tr w:rsidR="001337BB" w:rsidRPr="00E060EC" w14:paraId="72C84CE6" w14:textId="77777777" w:rsidTr="009F101E">
        <w:trPr>
          <w:cantSplit/>
          <w:trHeight w:val="138"/>
          <w:tblHeader/>
        </w:trPr>
        <w:tc>
          <w:tcPr>
            <w:tcW w:w="1123" w:type="dxa"/>
            <w:vMerge/>
          </w:tcPr>
          <w:p w14:paraId="4160691E" w14:textId="77777777" w:rsidR="001337BB" w:rsidRDefault="001337BB" w:rsidP="00B20F86">
            <w:pPr>
              <w:rPr>
                <w:sz w:val="24"/>
                <w:szCs w:val="24"/>
              </w:rPr>
            </w:pPr>
          </w:p>
        </w:tc>
        <w:tc>
          <w:tcPr>
            <w:tcW w:w="3770" w:type="dxa"/>
            <w:vMerge/>
          </w:tcPr>
          <w:p w14:paraId="2AAD6DB4" w14:textId="77777777" w:rsidR="001337BB" w:rsidRDefault="001337BB" w:rsidP="00B20F86">
            <w:pPr>
              <w:rPr>
                <w:sz w:val="24"/>
                <w:szCs w:val="24"/>
              </w:rPr>
            </w:pPr>
          </w:p>
        </w:tc>
        <w:tc>
          <w:tcPr>
            <w:tcW w:w="1350" w:type="dxa"/>
            <w:vMerge/>
          </w:tcPr>
          <w:p w14:paraId="5A566902" w14:textId="77777777" w:rsidR="001337BB" w:rsidRPr="00E060EC" w:rsidRDefault="001337BB" w:rsidP="00B20F86">
            <w:pPr>
              <w:rPr>
                <w:sz w:val="24"/>
                <w:szCs w:val="24"/>
              </w:rPr>
            </w:pPr>
          </w:p>
        </w:tc>
        <w:tc>
          <w:tcPr>
            <w:tcW w:w="6172" w:type="dxa"/>
          </w:tcPr>
          <w:p w14:paraId="22C6C76A" w14:textId="5AED4572" w:rsidR="001337BB" w:rsidRPr="00E060EC" w:rsidRDefault="00A91890" w:rsidP="00B20F86">
            <w:pPr>
              <w:rPr>
                <w:sz w:val="24"/>
                <w:szCs w:val="24"/>
              </w:rPr>
            </w:pPr>
            <w:sdt>
              <w:sdtPr>
                <w:rPr>
                  <w:sz w:val="24"/>
                  <w:szCs w:val="24"/>
                </w:rPr>
                <w:id w:val="565689852"/>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w:t>
            </w:r>
            <w:r w:rsidR="001337BB" w:rsidRPr="008D102D">
              <w:rPr>
                <w:sz w:val="24"/>
                <w:szCs w:val="24"/>
              </w:rPr>
              <w:t>Calcium</w:t>
            </w:r>
          </w:p>
        </w:tc>
        <w:tc>
          <w:tcPr>
            <w:tcW w:w="2160" w:type="dxa"/>
          </w:tcPr>
          <w:p w14:paraId="40074AAB" w14:textId="3D6786CE" w:rsidR="001337BB" w:rsidRPr="00E060EC" w:rsidRDefault="001337BB" w:rsidP="00721A07">
            <w:pPr>
              <w:jc w:val="right"/>
              <w:rPr>
                <w:sz w:val="24"/>
                <w:szCs w:val="24"/>
              </w:rPr>
            </w:pPr>
            <w:r>
              <w:rPr>
                <w:sz w:val="24"/>
                <w:szCs w:val="24"/>
              </w:rPr>
              <w:t>mg/L</w:t>
            </w:r>
          </w:p>
        </w:tc>
      </w:tr>
      <w:tr w:rsidR="001337BB" w:rsidRPr="00E060EC" w14:paraId="52D81FF3" w14:textId="77777777" w:rsidTr="009F101E">
        <w:trPr>
          <w:cantSplit/>
          <w:trHeight w:val="138"/>
          <w:tblHeader/>
        </w:trPr>
        <w:tc>
          <w:tcPr>
            <w:tcW w:w="1123" w:type="dxa"/>
            <w:vMerge/>
          </w:tcPr>
          <w:p w14:paraId="58C91E85" w14:textId="77777777" w:rsidR="001337BB" w:rsidRDefault="001337BB" w:rsidP="00B20F86">
            <w:pPr>
              <w:rPr>
                <w:sz w:val="24"/>
                <w:szCs w:val="24"/>
              </w:rPr>
            </w:pPr>
          </w:p>
        </w:tc>
        <w:tc>
          <w:tcPr>
            <w:tcW w:w="3770" w:type="dxa"/>
            <w:vMerge/>
          </w:tcPr>
          <w:p w14:paraId="36A4AD42" w14:textId="77777777" w:rsidR="001337BB" w:rsidRDefault="001337BB" w:rsidP="00B20F86">
            <w:pPr>
              <w:rPr>
                <w:sz w:val="24"/>
                <w:szCs w:val="24"/>
              </w:rPr>
            </w:pPr>
          </w:p>
        </w:tc>
        <w:tc>
          <w:tcPr>
            <w:tcW w:w="1350" w:type="dxa"/>
            <w:vMerge/>
          </w:tcPr>
          <w:p w14:paraId="669787C1" w14:textId="77777777" w:rsidR="001337BB" w:rsidRPr="00E060EC" w:rsidRDefault="001337BB" w:rsidP="00B20F86">
            <w:pPr>
              <w:rPr>
                <w:sz w:val="24"/>
                <w:szCs w:val="24"/>
              </w:rPr>
            </w:pPr>
          </w:p>
        </w:tc>
        <w:tc>
          <w:tcPr>
            <w:tcW w:w="6172" w:type="dxa"/>
          </w:tcPr>
          <w:p w14:paraId="00963798" w14:textId="21999E72" w:rsidR="001337BB" w:rsidRPr="00E060EC" w:rsidRDefault="00A91890" w:rsidP="00B20F86">
            <w:pPr>
              <w:rPr>
                <w:sz w:val="24"/>
                <w:szCs w:val="24"/>
              </w:rPr>
            </w:pPr>
            <w:sdt>
              <w:sdtPr>
                <w:rPr>
                  <w:sz w:val="24"/>
                  <w:szCs w:val="24"/>
                </w:rPr>
                <w:id w:val="-881096479"/>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Orthophosphate</w:t>
            </w:r>
            <w:proofErr w:type="gramStart"/>
            <w:r w:rsidR="001337BB" w:rsidRPr="009F101E">
              <w:rPr>
                <w:sz w:val="24"/>
                <w:szCs w:val="24"/>
                <w:vertAlign w:val="superscript"/>
              </w:rPr>
              <w:t>6</w:t>
            </w:r>
            <w:r w:rsidR="001337BB">
              <w:rPr>
                <w:sz w:val="24"/>
                <w:szCs w:val="24"/>
              </w:rPr>
              <w:t xml:space="preserve">  </w:t>
            </w:r>
            <w:r w:rsidR="001337BB" w:rsidRPr="00D41D83">
              <w:rPr>
                <w:szCs w:val="24"/>
              </w:rPr>
              <w:t>(</w:t>
            </w:r>
            <w:proofErr w:type="gramEnd"/>
            <w:r w:rsidR="001337BB" w:rsidRPr="00D41D83">
              <w:rPr>
                <w:szCs w:val="24"/>
              </w:rPr>
              <w:t>a phosphate-based corrosion inhibitor is used)</w:t>
            </w:r>
          </w:p>
        </w:tc>
        <w:tc>
          <w:tcPr>
            <w:tcW w:w="2160" w:type="dxa"/>
          </w:tcPr>
          <w:p w14:paraId="5E3FDB97" w14:textId="47AB68D9" w:rsidR="001337BB" w:rsidRPr="00E060EC" w:rsidRDefault="001337BB" w:rsidP="00721A07">
            <w:pPr>
              <w:jc w:val="right"/>
              <w:rPr>
                <w:sz w:val="24"/>
                <w:szCs w:val="24"/>
              </w:rPr>
            </w:pPr>
            <w:r>
              <w:rPr>
                <w:sz w:val="24"/>
                <w:szCs w:val="24"/>
              </w:rPr>
              <w:t>mg/L</w:t>
            </w:r>
          </w:p>
        </w:tc>
      </w:tr>
      <w:tr w:rsidR="001337BB" w:rsidRPr="00E060EC" w14:paraId="40D68552" w14:textId="77777777" w:rsidTr="009F101E">
        <w:trPr>
          <w:cantSplit/>
          <w:trHeight w:val="503"/>
          <w:tblHeader/>
        </w:trPr>
        <w:tc>
          <w:tcPr>
            <w:tcW w:w="1123" w:type="dxa"/>
            <w:vMerge/>
          </w:tcPr>
          <w:p w14:paraId="6537884C" w14:textId="77777777" w:rsidR="001337BB" w:rsidRDefault="001337BB" w:rsidP="00B20F86">
            <w:pPr>
              <w:rPr>
                <w:sz w:val="24"/>
                <w:szCs w:val="24"/>
              </w:rPr>
            </w:pPr>
          </w:p>
        </w:tc>
        <w:tc>
          <w:tcPr>
            <w:tcW w:w="3770" w:type="dxa"/>
            <w:vMerge/>
          </w:tcPr>
          <w:p w14:paraId="1E74B39D" w14:textId="77777777" w:rsidR="001337BB" w:rsidRDefault="001337BB" w:rsidP="00B20F86">
            <w:pPr>
              <w:rPr>
                <w:sz w:val="24"/>
                <w:szCs w:val="24"/>
              </w:rPr>
            </w:pPr>
          </w:p>
        </w:tc>
        <w:tc>
          <w:tcPr>
            <w:tcW w:w="1350" w:type="dxa"/>
            <w:vMerge/>
          </w:tcPr>
          <w:p w14:paraId="7E1B4601" w14:textId="77777777" w:rsidR="001337BB" w:rsidRPr="00E060EC" w:rsidRDefault="001337BB" w:rsidP="00B20F86">
            <w:pPr>
              <w:rPr>
                <w:sz w:val="24"/>
                <w:szCs w:val="24"/>
              </w:rPr>
            </w:pPr>
          </w:p>
        </w:tc>
        <w:tc>
          <w:tcPr>
            <w:tcW w:w="6172" w:type="dxa"/>
          </w:tcPr>
          <w:p w14:paraId="3AB84587" w14:textId="1D604A17" w:rsidR="001337BB" w:rsidRPr="00E060EC" w:rsidRDefault="00A91890">
            <w:pPr>
              <w:rPr>
                <w:sz w:val="24"/>
                <w:szCs w:val="24"/>
              </w:rPr>
            </w:pPr>
            <w:sdt>
              <w:sdtPr>
                <w:rPr>
                  <w:sz w:val="24"/>
                  <w:szCs w:val="24"/>
                </w:rPr>
                <w:id w:val="2069379820"/>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Silica </w:t>
            </w:r>
            <w:r w:rsidR="001337BB" w:rsidRPr="00D41D83">
              <w:rPr>
                <w:szCs w:val="24"/>
              </w:rPr>
              <w:t>(a silicate-based corrosion inhibitor is used)</w:t>
            </w:r>
          </w:p>
        </w:tc>
        <w:tc>
          <w:tcPr>
            <w:tcW w:w="2160" w:type="dxa"/>
          </w:tcPr>
          <w:p w14:paraId="77598880" w14:textId="38EBDD06" w:rsidR="001337BB" w:rsidRPr="00E060EC" w:rsidRDefault="001337BB">
            <w:pPr>
              <w:jc w:val="right"/>
              <w:rPr>
                <w:sz w:val="24"/>
                <w:szCs w:val="24"/>
              </w:rPr>
            </w:pPr>
            <w:r>
              <w:rPr>
                <w:sz w:val="24"/>
                <w:szCs w:val="24"/>
              </w:rPr>
              <w:t>mg/L</w:t>
            </w:r>
          </w:p>
        </w:tc>
      </w:tr>
      <w:tr w:rsidR="00B02074" w:rsidRPr="00E060EC" w14:paraId="414CC7D6" w14:textId="77777777" w:rsidTr="009F101E">
        <w:trPr>
          <w:cantSplit/>
          <w:trHeight w:val="503"/>
          <w:tblHeader/>
        </w:trPr>
        <w:tc>
          <w:tcPr>
            <w:tcW w:w="14575" w:type="dxa"/>
            <w:gridSpan w:val="5"/>
          </w:tcPr>
          <w:p w14:paraId="2DD1AD3D" w14:textId="787FB832" w:rsidR="00B02074" w:rsidRDefault="00A91890" w:rsidP="00B02074">
            <w:pPr>
              <w:rPr>
                <w:sz w:val="24"/>
                <w:szCs w:val="24"/>
              </w:rPr>
            </w:pPr>
            <w:sdt>
              <w:sdtPr>
                <w:rPr>
                  <w:sz w:val="24"/>
                  <w:szCs w:val="24"/>
                </w:rPr>
                <w:id w:val="774749449"/>
                <w14:checkbox>
                  <w14:checked w14:val="0"/>
                  <w14:checkedState w14:val="2612" w14:font="MS Gothic"/>
                  <w14:uncheckedState w14:val="2610" w14:font="MS Gothic"/>
                </w14:checkbox>
              </w:sdtPr>
              <w:sdtEndPr/>
              <w:sdtContent>
                <w:r w:rsidR="00B02074" w:rsidRPr="00B02074">
                  <w:rPr>
                    <w:rFonts w:ascii="Segoe UI Symbol" w:hAnsi="Segoe UI Symbol" w:cs="Segoe UI Symbol"/>
                    <w:sz w:val="24"/>
                    <w:szCs w:val="24"/>
                  </w:rPr>
                  <w:t>☐</w:t>
                </w:r>
              </w:sdtContent>
            </w:sdt>
            <w:r w:rsidR="00B02074" w:rsidRPr="009F101E">
              <w:rPr>
                <w:sz w:val="24"/>
                <w:szCs w:val="24"/>
              </w:rPr>
              <w:t xml:space="preserve"> The water system is required to conduct optimal monitoring for only select EPTDS. The Facility IDs for these EPTDS a</w:t>
            </w:r>
            <w:r w:rsidR="00AD3CE2">
              <w:rPr>
                <w:sz w:val="24"/>
                <w:szCs w:val="24"/>
              </w:rPr>
              <w:t xml:space="preserve">re: </w:t>
            </w:r>
          </w:p>
          <w:p w14:paraId="56CA5AF0" w14:textId="78BD2A14" w:rsidR="00AD3CE2" w:rsidRPr="009F101E" w:rsidRDefault="00AD3CE2" w:rsidP="00B02074">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0C0439FB" wp14:editId="6346C581">
                      <wp:simplePos x="0" y="0"/>
                      <wp:positionH relativeFrom="column">
                        <wp:posOffset>118745</wp:posOffset>
                      </wp:positionH>
                      <wp:positionV relativeFrom="paragraph">
                        <wp:posOffset>176530</wp:posOffset>
                      </wp:positionV>
                      <wp:extent cx="891540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891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7786E" id="Straight Connector 10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35pt,13.9pt" to="711.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RmgEAAIg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" strokecolor="black [3040]"/>
                  </w:pict>
                </mc:Fallback>
              </mc:AlternateContent>
            </w:r>
          </w:p>
          <w:p w14:paraId="43522470" w14:textId="77777777" w:rsidR="00B02074" w:rsidRPr="00E14AF2" w:rsidRDefault="00B02074" w:rsidP="009352AB">
            <w:pPr>
              <w:rPr>
                <w:rFonts w:ascii="Segoe UI Symbol" w:hAnsi="Segoe UI Symbol" w:cs="Segoe UI Symbol"/>
                <w:sz w:val="24"/>
                <w:szCs w:val="24"/>
              </w:rPr>
            </w:pPr>
          </w:p>
        </w:tc>
      </w:tr>
      <w:tr w:rsidR="00E14AF2" w:rsidRPr="00E060EC" w14:paraId="34DDFCF8" w14:textId="77777777" w:rsidTr="009F101E">
        <w:trPr>
          <w:cantSplit/>
          <w:trHeight w:val="503"/>
          <w:tblHeader/>
        </w:trPr>
        <w:tc>
          <w:tcPr>
            <w:tcW w:w="14575" w:type="dxa"/>
            <w:gridSpan w:val="5"/>
          </w:tcPr>
          <w:p w14:paraId="503F026D" w14:textId="5AF5A9FE" w:rsidR="00E14AF2" w:rsidRDefault="00A91890" w:rsidP="009B186F">
            <w:pPr>
              <w:rPr>
                <w:sz w:val="24"/>
                <w:szCs w:val="24"/>
              </w:rPr>
            </w:pPr>
            <w:sdt>
              <w:sdtPr>
                <w:rPr>
                  <w:rFonts w:ascii="Segoe UI Symbol" w:hAnsi="Segoe UI Symbol" w:cs="Segoe UI Symbol"/>
                  <w:sz w:val="24"/>
                  <w:szCs w:val="24"/>
                </w:rPr>
                <w:id w:val="1443205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E14AF2" w:rsidRPr="00E14AF2">
              <w:rPr>
                <w:sz w:val="24"/>
                <w:szCs w:val="24"/>
              </w:rPr>
              <w:t xml:space="preserve"> Seasonal EPTDS will be monitored during the operational period. The two-week compliance periods are counted starting with the initial date of the monitoring schedule, which is </w:t>
            </w:r>
            <w:sdt>
              <w:sdtPr>
                <w:rPr>
                  <w:rFonts w:ascii="MS Gothic" w:eastAsia="MS Gothic" w:hAnsi="MS Gothic"/>
                  <w:sz w:val="24"/>
                  <w:szCs w:val="24"/>
                </w:rPr>
                <w:id w:val="835345952"/>
                <w14:checkbox>
                  <w14:checked w14:val="0"/>
                  <w14:checkedState w14:val="2612" w14:font="MS Gothic"/>
                  <w14:uncheckedState w14:val="2610" w14:font="MS Gothic"/>
                </w14:checkbox>
              </w:sdtPr>
              <w:sdtEndPr/>
              <w:sdtContent>
                <w:r w:rsidR="00AD3CE2" w:rsidRPr="00AA21E3">
                  <w:rPr>
                    <w:rFonts w:ascii="MS Gothic" w:eastAsia="MS Gothic" w:hAnsi="MS Gothic"/>
                    <w:sz w:val="24"/>
                    <w:szCs w:val="24"/>
                  </w:rPr>
                  <w:t>☐</w:t>
                </w:r>
              </w:sdtContent>
            </w:sdt>
            <w:r w:rsidR="00E14AF2" w:rsidRPr="00E14AF2">
              <w:rPr>
                <w:sz w:val="24"/>
                <w:szCs w:val="24"/>
              </w:rPr>
              <w:t xml:space="preserve"> January 1, 20_ _   </w:t>
            </w:r>
            <w:sdt>
              <w:sdtPr>
                <w:rPr>
                  <w:rFonts w:ascii="MS Gothic" w:eastAsia="MS Gothic" w:hAnsi="MS Gothic"/>
                  <w:sz w:val="24"/>
                  <w:szCs w:val="24"/>
                </w:rPr>
                <w:id w:val="-855957240"/>
                <w14:checkbox>
                  <w14:checked w14:val="0"/>
                  <w14:checkedState w14:val="2612" w14:font="MS Gothic"/>
                  <w14:uncheckedState w14:val="2610" w14:font="MS Gothic"/>
                </w14:checkbox>
              </w:sdtPr>
              <w:sdtEndPr/>
              <w:sdtContent>
                <w:r w:rsidR="00AD3CE2" w:rsidRPr="00AA21E3">
                  <w:rPr>
                    <w:rFonts w:ascii="MS Gothic" w:eastAsia="MS Gothic" w:hAnsi="MS Gothic"/>
                    <w:sz w:val="24"/>
                    <w:szCs w:val="24"/>
                  </w:rPr>
                  <w:t>☐</w:t>
                </w:r>
              </w:sdtContent>
            </w:sdt>
            <w:r w:rsidR="00E14AF2" w:rsidRPr="00E14AF2">
              <w:rPr>
                <w:sz w:val="24"/>
                <w:szCs w:val="24"/>
              </w:rPr>
              <w:t xml:space="preserve">  July 1, 20_ _  </w:t>
            </w:r>
          </w:p>
          <w:p w14:paraId="1D876631" w14:textId="0BCE8A50" w:rsidR="009B186F" w:rsidRDefault="009B186F" w:rsidP="009B186F">
            <w:pPr>
              <w:rPr>
                <w:sz w:val="24"/>
                <w:szCs w:val="24"/>
              </w:rPr>
            </w:pPr>
            <w:r w:rsidRPr="009B186F">
              <w:rPr>
                <w:sz w:val="24"/>
                <w:szCs w:val="24"/>
              </w:rPr>
              <w:t xml:space="preserve">A listing of the two-week compliance periods is available at </w:t>
            </w:r>
            <w:hyperlink r:id="rId12" w:history="1">
              <w:r w:rsidRPr="009B186F">
                <w:rPr>
                  <w:rStyle w:val="Hyperlink"/>
                  <w:sz w:val="24"/>
                  <w:szCs w:val="24"/>
                </w:rPr>
                <w:t>http://www.nj.gov/dep/watersupply/dwc-lead-public.html</w:t>
              </w:r>
            </w:hyperlink>
          </w:p>
          <w:p w14:paraId="0D9CE80C" w14:textId="77777777" w:rsidR="009B186F" w:rsidRPr="00E14AF2" w:rsidRDefault="009B186F" w:rsidP="009B186F">
            <w:pPr>
              <w:rPr>
                <w:sz w:val="24"/>
                <w:szCs w:val="24"/>
              </w:rPr>
            </w:pPr>
          </w:p>
          <w:p w14:paraId="43EEA287" w14:textId="617DEB77" w:rsidR="00E14AF2" w:rsidRDefault="00A91890" w:rsidP="009352AB">
            <w:pPr>
              <w:rPr>
                <w:sz w:val="24"/>
                <w:szCs w:val="24"/>
              </w:rPr>
            </w:pPr>
            <w:sdt>
              <w:sdtPr>
                <w:rPr>
                  <w:rFonts w:ascii="Segoe UI Symbol" w:hAnsi="Segoe UI Symbol" w:cs="Segoe UI Symbol"/>
                  <w:sz w:val="24"/>
                  <w:szCs w:val="24"/>
                </w:rPr>
                <w:id w:val="192097738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E14AF2" w:rsidRPr="00E14AF2">
              <w:rPr>
                <w:sz w:val="24"/>
                <w:szCs w:val="24"/>
              </w:rPr>
              <w:t xml:space="preserve"> Distribution sites will be sampled during the operational period of the system’s seasonal EPTDS</w:t>
            </w:r>
          </w:p>
        </w:tc>
      </w:tr>
    </w:tbl>
    <w:p w14:paraId="77B2C6EF" w14:textId="012F769F" w:rsidR="004423A4" w:rsidRDefault="004423A4" w:rsidP="00E060EC">
      <w:pPr>
        <w:rPr>
          <w:b/>
          <w:sz w:val="28"/>
        </w:rPr>
      </w:pPr>
    </w:p>
    <w:p w14:paraId="16166AA0" w14:textId="41813427" w:rsidR="00E060EC" w:rsidRPr="009F101E" w:rsidRDefault="004423A4" w:rsidP="009F101E">
      <w:pPr>
        <w:tabs>
          <w:tab w:val="left" w:pos="1530"/>
        </w:tabs>
        <w:rPr>
          <w:sz w:val="28"/>
        </w:rPr>
        <w:sectPr w:rsidR="00E060EC" w:rsidRPr="009F101E" w:rsidSect="0061537B">
          <w:pgSz w:w="15840" w:h="12240" w:orient="landscape" w:code="1"/>
          <w:pgMar w:top="720" w:right="720" w:bottom="720" w:left="720" w:header="720" w:footer="720" w:gutter="0"/>
          <w:cols w:space="720"/>
          <w:docGrid w:linePitch="272"/>
        </w:sectPr>
      </w:pPr>
      <w:r>
        <w:rPr>
          <w:sz w:val="28"/>
        </w:rPr>
        <w:tab/>
      </w:r>
    </w:p>
    <w:p w14:paraId="0423C705" w14:textId="5B5768AB" w:rsidR="00A23559" w:rsidRPr="009F101E" w:rsidRDefault="00A23559" w:rsidP="009F101E">
      <w:pPr>
        <w:pStyle w:val="Heading8"/>
        <w:rPr>
          <w:sz w:val="2"/>
          <w:szCs w:val="2"/>
        </w:rPr>
      </w:pPr>
    </w:p>
    <w:tbl>
      <w:tblPr>
        <w:tblStyle w:val="TableGrid"/>
        <w:tblpPr w:leftFromText="180" w:rightFromText="180" w:vertAnchor="text" w:tblpY="54"/>
        <w:tblW w:w="0" w:type="auto"/>
        <w:tblLook w:val="04A0" w:firstRow="1" w:lastRow="0" w:firstColumn="1" w:lastColumn="0" w:noHBand="0" w:noVBand="1"/>
      </w:tblPr>
      <w:tblGrid>
        <w:gridCol w:w="10830"/>
      </w:tblGrid>
      <w:tr w:rsidR="003A3DA9" w14:paraId="2503CC6B" w14:textId="77777777" w:rsidTr="00101973">
        <w:tc>
          <w:tcPr>
            <w:tcW w:w="10830" w:type="dxa"/>
            <w:shd w:val="clear" w:color="auto" w:fill="C6D9F1" w:themeFill="text2" w:themeFillTint="33"/>
          </w:tcPr>
          <w:p w14:paraId="7FB3850A" w14:textId="68683E02" w:rsidR="003A3DA9" w:rsidRPr="009F101E" w:rsidRDefault="0080492E" w:rsidP="00585425">
            <w:pPr>
              <w:pStyle w:val="ListParagraph"/>
              <w:numPr>
                <w:ilvl w:val="0"/>
                <w:numId w:val="81"/>
              </w:numPr>
              <w:tabs>
                <w:tab w:val="left" w:pos="3705"/>
                <w:tab w:val="center" w:pos="5307"/>
              </w:tabs>
              <w:jc w:val="center"/>
              <w:rPr>
                <w:b/>
                <w:sz w:val="24"/>
                <w:szCs w:val="24"/>
              </w:rPr>
            </w:pPr>
            <w:r w:rsidRPr="009F101E">
              <w:rPr>
                <w:b/>
                <w:sz w:val="28"/>
                <w:szCs w:val="24"/>
              </w:rPr>
              <w:t>Sample Collection, Analysis, and Reporting</w:t>
            </w:r>
          </w:p>
        </w:tc>
      </w:tr>
      <w:tr w:rsidR="00A23559" w14:paraId="674DA79D" w14:textId="77777777" w:rsidTr="009F101E">
        <w:tc>
          <w:tcPr>
            <w:tcW w:w="10830" w:type="dxa"/>
            <w:shd w:val="clear" w:color="auto" w:fill="DBE5F1" w:themeFill="accent1" w:themeFillTint="33"/>
          </w:tcPr>
          <w:p w14:paraId="7C626F1D" w14:textId="0EED1A78" w:rsidR="00A23559" w:rsidRPr="007747C5" w:rsidRDefault="00585425" w:rsidP="00C20892">
            <w:pPr>
              <w:tabs>
                <w:tab w:val="left" w:pos="3705"/>
                <w:tab w:val="center" w:pos="5307"/>
              </w:tabs>
              <w:rPr>
                <w:b/>
                <w:sz w:val="24"/>
                <w:szCs w:val="24"/>
                <w:u w:val="single"/>
              </w:rPr>
            </w:pPr>
            <w:r>
              <w:rPr>
                <w:b/>
                <w:sz w:val="24"/>
                <w:szCs w:val="24"/>
              </w:rPr>
              <w:t>6</w:t>
            </w:r>
            <w:r w:rsidR="007747C5" w:rsidRPr="00721A07">
              <w:rPr>
                <w:b/>
                <w:sz w:val="24"/>
                <w:szCs w:val="24"/>
              </w:rPr>
              <w:t xml:space="preserve">a. </w:t>
            </w:r>
            <w:r w:rsidR="00A23559" w:rsidRPr="00721A07">
              <w:rPr>
                <w:b/>
                <w:sz w:val="24"/>
                <w:szCs w:val="24"/>
              </w:rPr>
              <w:t>Sample Collection</w:t>
            </w:r>
            <w:r w:rsidR="00101973">
              <w:rPr>
                <w:b/>
                <w:sz w:val="24"/>
                <w:szCs w:val="24"/>
              </w:rPr>
              <w:t xml:space="preserve"> &amp; Analysis</w:t>
            </w:r>
            <w:r w:rsidR="00C20892">
              <w:t xml:space="preserve"> </w:t>
            </w:r>
            <w:r w:rsidR="0002188D" w:rsidRPr="009F101E">
              <w:rPr>
                <w:i/>
                <w:sz w:val="24"/>
                <w:szCs w:val="24"/>
              </w:rPr>
              <w:t xml:space="preserve">Check </w:t>
            </w:r>
            <w:r w:rsidR="008E7384">
              <w:rPr>
                <w:i/>
                <w:sz w:val="24"/>
                <w:szCs w:val="24"/>
              </w:rPr>
              <w:t xml:space="preserve">one of the four </w:t>
            </w:r>
            <w:r w:rsidR="00AA5850" w:rsidRPr="009F101E">
              <w:rPr>
                <w:i/>
                <w:sz w:val="24"/>
                <w:szCs w:val="24"/>
              </w:rPr>
              <w:t>box</w:t>
            </w:r>
            <w:r w:rsidR="008E7384">
              <w:rPr>
                <w:i/>
                <w:sz w:val="24"/>
                <w:szCs w:val="24"/>
              </w:rPr>
              <w:t>es</w:t>
            </w:r>
            <w:r w:rsidR="00AA5850" w:rsidRPr="009F101E">
              <w:rPr>
                <w:i/>
                <w:sz w:val="24"/>
                <w:szCs w:val="24"/>
              </w:rPr>
              <w:t xml:space="preserve"> below that is applicable</w:t>
            </w:r>
            <w:r w:rsidR="008E7384">
              <w:rPr>
                <w:i/>
                <w:sz w:val="24"/>
                <w:szCs w:val="24"/>
              </w:rPr>
              <w:t xml:space="preserve"> for the water system</w:t>
            </w:r>
            <w:r w:rsidR="00AA5850" w:rsidRPr="009F101E">
              <w:rPr>
                <w:i/>
                <w:sz w:val="24"/>
                <w:szCs w:val="24"/>
              </w:rPr>
              <w:t xml:space="preserve"> and complete required </w:t>
            </w:r>
            <w:r w:rsidR="0002188D" w:rsidRPr="009F101E">
              <w:rPr>
                <w:i/>
                <w:sz w:val="24"/>
                <w:szCs w:val="24"/>
              </w:rPr>
              <w:t>information</w:t>
            </w:r>
          </w:p>
        </w:tc>
      </w:tr>
      <w:tr w:rsidR="000B35E9" w14:paraId="46932B52" w14:textId="77777777" w:rsidTr="000B35E9">
        <w:tc>
          <w:tcPr>
            <w:tcW w:w="10830" w:type="dxa"/>
          </w:tcPr>
          <w:p w14:paraId="65AD2085" w14:textId="4712A529" w:rsidR="000B35E9" w:rsidRPr="009F101E" w:rsidRDefault="00A91890" w:rsidP="000B35E9">
            <w:pPr>
              <w:rPr>
                <w:sz w:val="22"/>
                <w:szCs w:val="22"/>
              </w:rPr>
            </w:pPr>
            <w:sdt>
              <w:sdtPr>
                <w:rPr>
                  <w:sz w:val="22"/>
                  <w:szCs w:val="22"/>
                </w:rPr>
                <w:id w:val="-1168548880"/>
                <w14:checkbox>
                  <w14:checked w14:val="0"/>
                  <w14:checkedState w14:val="2612" w14:font="MS Gothic"/>
                  <w14:uncheckedState w14:val="2610" w14:font="MS Gothic"/>
                </w14:checkbox>
              </w:sdtPr>
              <w:sdtEndPr/>
              <w:sdtContent>
                <w:r w:rsidR="000B35E9" w:rsidRPr="009F101E">
                  <w:rPr>
                    <w:rFonts w:ascii="Segoe UI Symbol" w:hAnsi="Segoe UI Symbol" w:cs="Segoe UI Symbol"/>
                    <w:sz w:val="22"/>
                    <w:szCs w:val="22"/>
                  </w:rPr>
                  <w:t>☐</w:t>
                </w:r>
              </w:sdtContent>
            </w:sdt>
            <w:r w:rsidR="000B35E9" w:rsidRPr="009F101E">
              <w:rPr>
                <w:sz w:val="22"/>
                <w:szCs w:val="22"/>
              </w:rPr>
              <w:t xml:space="preserve"> A Certified Lab collects and analyzes all WQP samples. </w:t>
            </w:r>
          </w:p>
          <w:p w14:paraId="18AF0DC3" w14:textId="77777777" w:rsidR="000B35E9" w:rsidRPr="009F101E" w:rsidRDefault="000B35E9" w:rsidP="000B35E9">
            <w:pPr>
              <w:rPr>
                <w:sz w:val="22"/>
                <w:szCs w:val="22"/>
              </w:rPr>
            </w:pPr>
            <w:r w:rsidRPr="009F101E">
              <w:rPr>
                <w:sz w:val="22"/>
                <w:szCs w:val="22"/>
              </w:rPr>
              <w:t xml:space="preserve">          Lab Name:                                                                  Contact Name:</w:t>
            </w:r>
          </w:p>
          <w:p w14:paraId="0EAFBDBF" w14:textId="19443E73" w:rsidR="000B35E9" w:rsidRPr="009F101E" w:rsidRDefault="000B35E9" w:rsidP="000B35E9">
            <w:pPr>
              <w:rPr>
                <w:sz w:val="22"/>
                <w:szCs w:val="22"/>
              </w:rPr>
            </w:pPr>
            <w:r w:rsidRPr="009F101E">
              <w:rPr>
                <w:sz w:val="22"/>
                <w:szCs w:val="22"/>
              </w:rPr>
              <w:t xml:space="preserve">          Phone:                                                                         Email:</w:t>
            </w:r>
          </w:p>
          <w:p w14:paraId="1089701D" w14:textId="39187AA9" w:rsidR="007C0B72" w:rsidRPr="009F101E" w:rsidRDefault="00A91890" w:rsidP="00721A07">
            <w:pPr>
              <w:ind w:left="720"/>
              <w:rPr>
                <w:sz w:val="22"/>
                <w:szCs w:val="22"/>
              </w:rPr>
            </w:pPr>
            <w:sdt>
              <w:sdtPr>
                <w:rPr>
                  <w:sz w:val="22"/>
                  <w:szCs w:val="22"/>
                </w:rPr>
                <w:id w:val="42109983"/>
                <w14:checkbox>
                  <w14:checked w14:val="0"/>
                  <w14:checkedState w14:val="2612" w14:font="MS Gothic"/>
                  <w14:uncheckedState w14:val="2610" w14:font="MS Gothic"/>
                </w14:checkbox>
              </w:sdtPr>
              <w:sdtEndPr/>
              <w:sdtContent>
                <w:r w:rsidR="007C0B72" w:rsidRPr="009F101E">
                  <w:rPr>
                    <w:rFonts w:ascii="Segoe UI Symbol" w:hAnsi="Segoe UI Symbol" w:cs="Segoe UI Symbol"/>
                    <w:sz w:val="22"/>
                    <w:szCs w:val="22"/>
                  </w:rPr>
                  <w:t>☐</w:t>
                </w:r>
              </w:sdtContent>
            </w:sdt>
            <w:r w:rsidR="007C0B72" w:rsidRPr="009F101E">
              <w:rPr>
                <w:sz w:val="22"/>
                <w:szCs w:val="22"/>
              </w:rPr>
              <w:t xml:space="preserve"> The Licensed Operator is an employee of the certified lab and will be collecting and analyzing the samples on behalf of the certified laboratory</w:t>
            </w:r>
            <w:r w:rsidR="00C1681E" w:rsidRPr="009F101E">
              <w:rPr>
                <w:sz w:val="22"/>
                <w:szCs w:val="22"/>
              </w:rPr>
              <w:t xml:space="preserve"> listed above</w:t>
            </w:r>
            <w:r w:rsidR="0002188D" w:rsidRPr="009F101E">
              <w:rPr>
                <w:sz w:val="22"/>
                <w:szCs w:val="22"/>
              </w:rPr>
              <w:t>.</w:t>
            </w:r>
          </w:p>
          <w:p w14:paraId="7F6821CE" w14:textId="77777777" w:rsidR="00A47813" w:rsidRPr="009F101E" w:rsidRDefault="00A47813" w:rsidP="00721A07">
            <w:pPr>
              <w:ind w:left="720"/>
              <w:rPr>
                <w:sz w:val="22"/>
                <w:szCs w:val="22"/>
              </w:rPr>
            </w:pPr>
          </w:p>
          <w:p w14:paraId="49521AE0" w14:textId="03160E0E" w:rsidR="00106E4B" w:rsidRPr="009F101E" w:rsidRDefault="00106E4B" w:rsidP="00106E4B">
            <w:pPr>
              <w:rPr>
                <w:sz w:val="22"/>
                <w:szCs w:val="22"/>
              </w:rPr>
            </w:pPr>
            <w:r w:rsidRPr="009F101E">
              <w:rPr>
                <w:sz w:val="22"/>
                <w:szCs w:val="22"/>
              </w:rPr>
              <w:t xml:space="preserve">The system </w:t>
            </w:r>
            <w:r w:rsidR="0002188D" w:rsidRPr="009F101E">
              <w:rPr>
                <w:sz w:val="22"/>
                <w:szCs w:val="22"/>
              </w:rPr>
              <w:t xml:space="preserve">has provided the lab with a list of all sampling sites. The lab must consult with the system prior to sampling any site that is not listed in the WQPSP. The water system </w:t>
            </w:r>
            <w:r w:rsidRPr="009F101E">
              <w:rPr>
                <w:sz w:val="22"/>
                <w:szCs w:val="22"/>
              </w:rPr>
              <w:t xml:space="preserve">will ensure that the certified lab </w:t>
            </w:r>
            <w:r w:rsidR="00DA3684" w:rsidRPr="009F101E">
              <w:rPr>
                <w:sz w:val="22"/>
                <w:szCs w:val="22"/>
              </w:rPr>
              <w:t xml:space="preserve">analyzes the following required WQPs </w:t>
            </w:r>
            <w:r w:rsidRPr="009F101E">
              <w:rPr>
                <w:sz w:val="22"/>
                <w:szCs w:val="22"/>
              </w:rPr>
              <w:t>in the field</w:t>
            </w:r>
            <w:r w:rsidR="00DA3684" w:rsidRPr="009F101E">
              <w:rPr>
                <w:sz w:val="22"/>
                <w:szCs w:val="22"/>
              </w:rPr>
              <w:t xml:space="preserve">:   </w:t>
            </w:r>
            <w:sdt>
              <w:sdtPr>
                <w:rPr>
                  <w:rFonts w:ascii="Segoe UI Symbol" w:hAnsi="Segoe UI Symbol" w:cs="Segoe UI Symbol"/>
                  <w:sz w:val="22"/>
                  <w:szCs w:val="22"/>
                </w:rPr>
                <w:id w:val="136001694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2"/>
                  </w:rPr>
                  <w:t>☐</w:t>
                </w:r>
              </w:sdtContent>
            </w:sdt>
            <w:r w:rsidR="00DA3684" w:rsidRPr="009F101E">
              <w:rPr>
                <w:sz w:val="22"/>
                <w:szCs w:val="22"/>
              </w:rPr>
              <w:t xml:space="preserve"> temperature   </w:t>
            </w:r>
            <w:sdt>
              <w:sdtPr>
                <w:rPr>
                  <w:rFonts w:ascii="Segoe UI Symbol" w:hAnsi="Segoe UI Symbol" w:cs="Segoe UI Symbol"/>
                  <w:sz w:val="22"/>
                  <w:szCs w:val="22"/>
                </w:rPr>
                <w:id w:val="170567086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2"/>
                  </w:rPr>
                  <w:t>☐</w:t>
                </w:r>
              </w:sdtContent>
            </w:sdt>
            <w:r w:rsidR="00DA3684" w:rsidRPr="009F101E">
              <w:rPr>
                <w:sz w:val="22"/>
                <w:szCs w:val="22"/>
              </w:rPr>
              <w:t xml:space="preserve"> pH</w:t>
            </w:r>
          </w:p>
          <w:p w14:paraId="3BFBD124" w14:textId="6FA28841" w:rsidR="005224F7" w:rsidRPr="00721A07" w:rsidRDefault="005224F7" w:rsidP="00106E4B">
            <w:pPr>
              <w:rPr>
                <w:sz w:val="24"/>
                <w:szCs w:val="24"/>
              </w:rPr>
            </w:pPr>
          </w:p>
        </w:tc>
      </w:tr>
      <w:tr w:rsidR="00A47813" w14:paraId="7215EA06" w14:textId="77777777" w:rsidTr="00086C9A">
        <w:tc>
          <w:tcPr>
            <w:tcW w:w="10830" w:type="dxa"/>
            <w:tcBorders>
              <w:top w:val="single" w:sz="12" w:space="0" w:color="auto"/>
              <w:bottom w:val="single" w:sz="12" w:space="0" w:color="auto"/>
            </w:tcBorders>
          </w:tcPr>
          <w:p w14:paraId="36C1E001" w14:textId="5C7A2CFE" w:rsidR="00A47813" w:rsidRPr="009F101E" w:rsidRDefault="00A91890" w:rsidP="00A47813">
            <w:pPr>
              <w:rPr>
                <w:sz w:val="22"/>
                <w:szCs w:val="24"/>
              </w:rPr>
            </w:pPr>
            <w:sdt>
              <w:sdtPr>
                <w:rPr>
                  <w:sz w:val="22"/>
                  <w:szCs w:val="24"/>
                </w:rPr>
                <w:id w:val="946667622"/>
                <w14:checkbox>
                  <w14:checked w14:val="0"/>
                  <w14:checkedState w14:val="2612" w14:font="MS Gothic"/>
                  <w14:uncheckedState w14:val="2610" w14:font="MS Gothic"/>
                </w14:checkbox>
              </w:sdtPr>
              <w:sdtEndPr/>
              <w:sdtContent>
                <w:r w:rsidR="00A47813" w:rsidRPr="009F101E">
                  <w:rPr>
                    <w:rFonts w:ascii="Segoe UI Symbol" w:hAnsi="Segoe UI Symbol" w:cs="Segoe UI Symbol"/>
                    <w:sz w:val="22"/>
                    <w:szCs w:val="24"/>
                  </w:rPr>
                  <w:t>☐</w:t>
                </w:r>
              </w:sdtContent>
            </w:sdt>
            <w:r w:rsidR="00A47813" w:rsidRPr="009F101E">
              <w:rPr>
                <w:sz w:val="22"/>
                <w:szCs w:val="24"/>
              </w:rPr>
              <w:t xml:space="preserve"> The Licensed Operator has his/her own Lab certification for analysis of </w:t>
            </w:r>
            <w:r w:rsidR="00C1681E" w:rsidRPr="009F101E">
              <w:rPr>
                <w:sz w:val="22"/>
                <w:szCs w:val="24"/>
              </w:rPr>
              <w:t>the following WQPs:</w:t>
            </w:r>
          </w:p>
          <w:p w14:paraId="4271E42F" w14:textId="1AB3742B" w:rsidR="00CE38D2" w:rsidRPr="009F101E" w:rsidRDefault="00A91890" w:rsidP="00CE38D2">
            <w:pPr>
              <w:ind w:left="720"/>
              <w:rPr>
                <w:sz w:val="22"/>
                <w:szCs w:val="24"/>
              </w:rPr>
            </w:pPr>
            <w:sdt>
              <w:sdtPr>
                <w:rPr>
                  <w:rFonts w:ascii="Segoe UI Symbol" w:hAnsi="Segoe UI Symbol" w:cs="Segoe UI Symbol"/>
                  <w:sz w:val="22"/>
                  <w:szCs w:val="24"/>
                </w:rPr>
                <w:id w:val="99075145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pH (in field) </w:t>
            </w:r>
            <w:sdt>
              <w:sdtPr>
                <w:rPr>
                  <w:rFonts w:ascii="Segoe UI Symbol" w:hAnsi="Segoe UI Symbol" w:cs="Segoe UI Symbol"/>
                  <w:sz w:val="22"/>
                  <w:szCs w:val="24"/>
                </w:rPr>
                <w:id w:val="36548760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temperature (in field) </w:t>
            </w:r>
            <w:sdt>
              <w:sdtPr>
                <w:rPr>
                  <w:rFonts w:ascii="Segoe UI Symbol" w:hAnsi="Segoe UI Symbol" w:cs="Segoe UI Symbol"/>
                  <w:sz w:val="22"/>
                  <w:szCs w:val="24"/>
                </w:rPr>
                <w:id w:val="-11344678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alkalinity </w:t>
            </w:r>
            <w:sdt>
              <w:sdtPr>
                <w:rPr>
                  <w:rFonts w:ascii="Segoe UI Symbol" w:hAnsi="Segoe UI Symbol" w:cs="Segoe UI Symbol"/>
                  <w:sz w:val="22"/>
                  <w:szCs w:val="24"/>
                </w:rPr>
                <w:id w:val="114039545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conductivity </w:t>
            </w:r>
            <w:sdt>
              <w:sdtPr>
                <w:rPr>
                  <w:rFonts w:ascii="Segoe UI Symbol" w:hAnsi="Segoe UI Symbol" w:cs="Segoe UI Symbol"/>
                  <w:sz w:val="22"/>
                  <w:szCs w:val="24"/>
                </w:rPr>
                <w:id w:val="61803291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calcium</w:t>
            </w:r>
          </w:p>
          <w:p w14:paraId="5E7CDAA8" w14:textId="3F2D23E1" w:rsidR="00A47813" w:rsidRPr="009F101E" w:rsidRDefault="00A91890" w:rsidP="009F101E">
            <w:pPr>
              <w:ind w:left="720"/>
              <w:rPr>
                <w:sz w:val="22"/>
                <w:szCs w:val="24"/>
              </w:rPr>
            </w:pPr>
            <w:sdt>
              <w:sdtPr>
                <w:rPr>
                  <w:rFonts w:ascii="Segoe UI Symbol" w:hAnsi="Segoe UI Symbol" w:cs="Segoe UI Symbol"/>
                  <w:sz w:val="22"/>
                  <w:szCs w:val="24"/>
                </w:rPr>
                <w:id w:val="-90383415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orthophosphate </w:t>
            </w:r>
            <w:sdt>
              <w:sdtPr>
                <w:rPr>
                  <w:rFonts w:ascii="Segoe UI Symbol" w:hAnsi="Segoe UI Symbol" w:cs="Segoe UI Symbol"/>
                  <w:sz w:val="22"/>
                  <w:szCs w:val="24"/>
                </w:rPr>
                <w:id w:val="-38918868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silica </w:t>
            </w:r>
          </w:p>
          <w:p w14:paraId="1183385C" w14:textId="39BE8EE6" w:rsidR="005224F7" w:rsidRDefault="005224F7" w:rsidP="009F101E">
            <w:pPr>
              <w:ind w:left="720"/>
              <w:rPr>
                <w:sz w:val="24"/>
                <w:szCs w:val="24"/>
              </w:rPr>
            </w:pPr>
          </w:p>
        </w:tc>
      </w:tr>
      <w:tr w:rsidR="00A23559" w14:paraId="17B381AC" w14:textId="77777777" w:rsidTr="00086C9A">
        <w:tc>
          <w:tcPr>
            <w:tcW w:w="10830" w:type="dxa"/>
            <w:tcBorders>
              <w:top w:val="single" w:sz="12" w:space="0" w:color="auto"/>
              <w:bottom w:val="single" w:sz="12" w:space="0" w:color="auto"/>
            </w:tcBorders>
          </w:tcPr>
          <w:p w14:paraId="63F5B633" w14:textId="4C0350F6" w:rsidR="000B35E9" w:rsidRPr="009F101E" w:rsidRDefault="00A91890" w:rsidP="000B35E9">
            <w:pPr>
              <w:rPr>
                <w:sz w:val="22"/>
                <w:szCs w:val="24"/>
              </w:rPr>
            </w:pPr>
            <w:sdt>
              <w:sdtPr>
                <w:rPr>
                  <w:sz w:val="22"/>
                  <w:szCs w:val="24"/>
                </w:rPr>
                <w:id w:val="-511533555"/>
                <w14:checkbox>
                  <w14:checked w14:val="0"/>
                  <w14:checkedState w14:val="2612" w14:font="MS Gothic"/>
                  <w14:uncheckedState w14:val="2610" w14:font="MS Gothic"/>
                </w14:checkbox>
              </w:sdtPr>
              <w:sdtEndPr/>
              <w:sdtContent>
                <w:r w:rsidR="000B35E9" w:rsidRPr="009F101E">
                  <w:rPr>
                    <w:rFonts w:ascii="Segoe UI Symbol" w:hAnsi="Segoe UI Symbol" w:cs="Segoe UI Symbol"/>
                    <w:sz w:val="22"/>
                    <w:szCs w:val="24"/>
                  </w:rPr>
                  <w:t>☐</w:t>
                </w:r>
              </w:sdtContent>
            </w:sdt>
            <w:r w:rsidR="000B35E9" w:rsidRPr="009F101E">
              <w:rPr>
                <w:sz w:val="22"/>
                <w:szCs w:val="24"/>
              </w:rPr>
              <w:t xml:space="preserve"> An Approved </w:t>
            </w:r>
            <w:r w:rsidR="001007EE" w:rsidRPr="009F101E">
              <w:rPr>
                <w:sz w:val="22"/>
                <w:szCs w:val="24"/>
              </w:rPr>
              <w:t>Party</w:t>
            </w:r>
            <w:r w:rsidR="000B35E9" w:rsidRPr="009F101E">
              <w:rPr>
                <w:sz w:val="22"/>
                <w:szCs w:val="24"/>
              </w:rPr>
              <w:t xml:space="preserve"> collects and analyzes all WQP samples. </w:t>
            </w:r>
          </w:p>
          <w:p w14:paraId="75B26E96" w14:textId="3D061D08" w:rsidR="000B35E9" w:rsidRPr="009F101E" w:rsidRDefault="000B35E9" w:rsidP="000B35E9">
            <w:pPr>
              <w:rPr>
                <w:sz w:val="22"/>
                <w:szCs w:val="24"/>
              </w:rPr>
            </w:pPr>
            <w:r w:rsidRPr="009F101E">
              <w:rPr>
                <w:sz w:val="22"/>
                <w:szCs w:val="24"/>
              </w:rPr>
              <w:t xml:space="preserve">          </w:t>
            </w:r>
            <w:r w:rsidR="001007EE" w:rsidRPr="009F101E">
              <w:rPr>
                <w:sz w:val="22"/>
                <w:szCs w:val="24"/>
              </w:rPr>
              <w:t>Name</w:t>
            </w:r>
            <w:r w:rsidRPr="009F101E">
              <w:rPr>
                <w:sz w:val="22"/>
                <w:szCs w:val="24"/>
              </w:rPr>
              <w:t>:</w:t>
            </w:r>
            <w:r w:rsidR="001007EE" w:rsidRPr="009F101E">
              <w:rPr>
                <w:sz w:val="22"/>
                <w:szCs w:val="24"/>
              </w:rPr>
              <w:t xml:space="preserve">                 </w:t>
            </w:r>
            <w:r w:rsidRPr="009F101E">
              <w:rPr>
                <w:sz w:val="22"/>
                <w:szCs w:val="24"/>
              </w:rPr>
              <w:t xml:space="preserve">                                                        Title:</w:t>
            </w:r>
          </w:p>
          <w:p w14:paraId="59496202" w14:textId="249B51F2" w:rsidR="000B35E9" w:rsidRPr="009F101E" w:rsidRDefault="000B35E9" w:rsidP="000B35E9">
            <w:pPr>
              <w:rPr>
                <w:sz w:val="22"/>
                <w:szCs w:val="24"/>
              </w:rPr>
            </w:pPr>
            <w:r w:rsidRPr="009F101E">
              <w:rPr>
                <w:sz w:val="22"/>
                <w:szCs w:val="24"/>
              </w:rPr>
              <w:t xml:space="preserve">          Phone:                                                                         Email:</w:t>
            </w:r>
          </w:p>
          <w:p w14:paraId="75A36C7B" w14:textId="17313BF5" w:rsidR="000B35E9" w:rsidRPr="009F101E" w:rsidRDefault="000B35E9" w:rsidP="000B35E9">
            <w:pPr>
              <w:rPr>
                <w:sz w:val="22"/>
                <w:szCs w:val="24"/>
              </w:rPr>
            </w:pPr>
            <w:r w:rsidRPr="009F101E">
              <w:rPr>
                <w:sz w:val="22"/>
                <w:szCs w:val="24"/>
              </w:rPr>
              <w:t xml:space="preserve">          License #: </w:t>
            </w:r>
          </w:p>
          <w:p w14:paraId="56D5F25B" w14:textId="77777777" w:rsidR="009B46D1" w:rsidRPr="009F101E" w:rsidRDefault="009B46D1" w:rsidP="000B35E9">
            <w:pPr>
              <w:rPr>
                <w:sz w:val="22"/>
                <w:szCs w:val="24"/>
              </w:rPr>
            </w:pPr>
          </w:p>
          <w:p w14:paraId="2DD6BD8E" w14:textId="6A7684CB" w:rsidR="00515F96" w:rsidRPr="009F101E" w:rsidRDefault="00C956A0" w:rsidP="00515F96">
            <w:pPr>
              <w:rPr>
                <w:sz w:val="22"/>
                <w:szCs w:val="24"/>
              </w:rPr>
            </w:pPr>
            <w:r w:rsidRPr="009F101E">
              <w:rPr>
                <w:sz w:val="22"/>
                <w:szCs w:val="24"/>
              </w:rPr>
              <w:t xml:space="preserve">          </w:t>
            </w:r>
            <w:r w:rsidR="00515F96" w:rsidRPr="009F101E">
              <w:rPr>
                <w:sz w:val="22"/>
                <w:szCs w:val="24"/>
              </w:rPr>
              <w:t xml:space="preserve">Alternate </w:t>
            </w:r>
            <w:r w:rsidR="001007EE" w:rsidRPr="009F101E">
              <w:rPr>
                <w:sz w:val="22"/>
                <w:szCs w:val="24"/>
              </w:rPr>
              <w:t>Name</w:t>
            </w:r>
            <w:r w:rsidR="00515F96" w:rsidRPr="009F101E">
              <w:rPr>
                <w:sz w:val="22"/>
                <w:szCs w:val="24"/>
              </w:rPr>
              <w:t xml:space="preserve">:   </w:t>
            </w:r>
            <w:r w:rsidR="001007EE" w:rsidRPr="009F101E">
              <w:rPr>
                <w:sz w:val="22"/>
                <w:szCs w:val="24"/>
              </w:rPr>
              <w:t xml:space="preserve">  </w:t>
            </w:r>
            <w:r w:rsidR="00515F96" w:rsidRPr="009F101E">
              <w:rPr>
                <w:sz w:val="22"/>
                <w:szCs w:val="24"/>
              </w:rPr>
              <w:t xml:space="preserve">    </w:t>
            </w:r>
            <w:r w:rsidR="001007EE" w:rsidRPr="009F101E">
              <w:rPr>
                <w:sz w:val="22"/>
                <w:szCs w:val="24"/>
              </w:rPr>
              <w:t xml:space="preserve">                </w:t>
            </w:r>
            <w:r w:rsidR="00515F96" w:rsidRPr="009F101E">
              <w:rPr>
                <w:sz w:val="22"/>
                <w:szCs w:val="24"/>
              </w:rPr>
              <w:t xml:space="preserve">                                 Title:</w:t>
            </w:r>
          </w:p>
          <w:p w14:paraId="2232ACAE" w14:textId="59BF1F11" w:rsidR="00515F96" w:rsidRPr="009F101E" w:rsidRDefault="00515F96" w:rsidP="00515F96">
            <w:pPr>
              <w:rPr>
                <w:sz w:val="22"/>
                <w:szCs w:val="24"/>
              </w:rPr>
            </w:pPr>
            <w:r w:rsidRPr="009F101E">
              <w:rPr>
                <w:sz w:val="22"/>
                <w:szCs w:val="24"/>
              </w:rPr>
              <w:t xml:space="preserve">          Phone:                                                                         Email:</w:t>
            </w:r>
          </w:p>
          <w:p w14:paraId="1417A62C" w14:textId="239F333C" w:rsidR="00515F96" w:rsidRPr="009F101E" w:rsidRDefault="00515F96" w:rsidP="00515F96">
            <w:pPr>
              <w:rPr>
                <w:sz w:val="22"/>
                <w:szCs w:val="24"/>
              </w:rPr>
            </w:pPr>
            <w:r w:rsidRPr="009F101E">
              <w:rPr>
                <w:sz w:val="22"/>
                <w:szCs w:val="24"/>
              </w:rPr>
              <w:t xml:space="preserve">          License #:</w:t>
            </w:r>
          </w:p>
          <w:p w14:paraId="33304432" w14:textId="56FD836B" w:rsidR="00515F96" w:rsidRPr="009F101E" w:rsidRDefault="00A91890" w:rsidP="00721A07">
            <w:pPr>
              <w:ind w:left="720"/>
              <w:rPr>
                <w:sz w:val="22"/>
                <w:szCs w:val="24"/>
              </w:rPr>
            </w:pPr>
            <w:sdt>
              <w:sdtPr>
                <w:rPr>
                  <w:sz w:val="22"/>
                  <w:szCs w:val="24"/>
                </w:rPr>
                <w:id w:val="772674405"/>
                <w14:checkbox>
                  <w14:checked w14:val="0"/>
                  <w14:checkedState w14:val="2612" w14:font="MS Gothic"/>
                  <w14:uncheckedState w14:val="2610" w14:font="MS Gothic"/>
                </w14:checkbox>
              </w:sdtPr>
              <w:sdtEndPr/>
              <w:sdtContent>
                <w:r w:rsidR="00515F96" w:rsidRPr="009F101E">
                  <w:rPr>
                    <w:rFonts w:ascii="Segoe UI Symbol" w:hAnsi="Segoe UI Symbol" w:cs="Segoe UI Symbol"/>
                    <w:sz w:val="22"/>
                    <w:szCs w:val="24"/>
                  </w:rPr>
                  <w:t>☐</w:t>
                </w:r>
              </w:sdtContent>
            </w:sdt>
            <w:r w:rsidR="00515F96" w:rsidRPr="009F101E">
              <w:rPr>
                <w:sz w:val="22"/>
                <w:szCs w:val="24"/>
              </w:rPr>
              <w:t xml:space="preserve"> The Approved </w:t>
            </w:r>
            <w:r w:rsidR="001007EE" w:rsidRPr="009F101E">
              <w:rPr>
                <w:sz w:val="22"/>
                <w:szCs w:val="24"/>
              </w:rPr>
              <w:t>Party</w:t>
            </w:r>
            <w:r w:rsidR="00515F96" w:rsidRPr="009F101E">
              <w:rPr>
                <w:sz w:val="22"/>
                <w:szCs w:val="24"/>
              </w:rPr>
              <w:t xml:space="preserve"> is not a Licensed Operator, but was trained by:</w:t>
            </w:r>
          </w:p>
          <w:p w14:paraId="5DB4F8AC" w14:textId="4B5D2919" w:rsidR="00515F96" w:rsidRPr="009F101E" w:rsidRDefault="00515F96" w:rsidP="00515F96">
            <w:pPr>
              <w:rPr>
                <w:sz w:val="22"/>
                <w:szCs w:val="24"/>
              </w:rPr>
            </w:pPr>
            <w:r w:rsidRPr="009F101E">
              <w:rPr>
                <w:sz w:val="22"/>
                <w:szCs w:val="24"/>
              </w:rPr>
              <w:t xml:space="preserve">                       Licensed Operator Name:                            </w:t>
            </w:r>
            <w:r w:rsidR="001007EE" w:rsidRPr="009F101E">
              <w:rPr>
                <w:sz w:val="22"/>
                <w:szCs w:val="24"/>
              </w:rPr>
              <w:t xml:space="preserve"> </w:t>
            </w:r>
            <w:r w:rsidRPr="009F101E">
              <w:rPr>
                <w:sz w:val="22"/>
                <w:szCs w:val="24"/>
              </w:rPr>
              <w:t xml:space="preserve">              License #:                                                     </w:t>
            </w:r>
          </w:p>
          <w:p w14:paraId="02F2B0AE" w14:textId="77777777" w:rsidR="005224F7" w:rsidRPr="009F101E" w:rsidRDefault="00515F96" w:rsidP="00C20892">
            <w:pPr>
              <w:rPr>
                <w:sz w:val="22"/>
                <w:szCs w:val="24"/>
              </w:rPr>
            </w:pPr>
            <w:r w:rsidRPr="009F101E">
              <w:rPr>
                <w:sz w:val="22"/>
                <w:szCs w:val="24"/>
              </w:rPr>
              <w:t xml:space="preserve">                       Phone:                                                                         Email:   </w:t>
            </w:r>
          </w:p>
          <w:p w14:paraId="711A441A" w14:textId="4CE13BAD" w:rsidR="00A23559" w:rsidRPr="00721A07" w:rsidRDefault="00A23559" w:rsidP="00C20892">
            <w:pPr>
              <w:rPr>
                <w:sz w:val="24"/>
                <w:szCs w:val="24"/>
              </w:rPr>
            </w:pPr>
          </w:p>
        </w:tc>
      </w:tr>
      <w:tr w:rsidR="00E452B7" w14:paraId="08BE0F02" w14:textId="77777777" w:rsidTr="00A21997">
        <w:trPr>
          <w:trHeight w:val="70"/>
        </w:trPr>
        <w:tc>
          <w:tcPr>
            <w:tcW w:w="10830" w:type="dxa"/>
            <w:tcBorders>
              <w:top w:val="single" w:sz="2" w:space="0" w:color="auto"/>
            </w:tcBorders>
            <w:shd w:val="clear" w:color="auto" w:fill="auto"/>
          </w:tcPr>
          <w:p w14:paraId="65DD6B1F" w14:textId="44DCF0CC" w:rsidR="00680CAB" w:rsidRPr="009F101E" w:rsidRDefault="00A91890" w:rsidP="00680CAB">
            <w:pPr>
              <w:rPr>
                <w:sz w:val="22"/>
                <w:szCs w:val="24"/>
              </w:rPr>
            </w:pPr>
            <w:sdt>
              <w:sdtPr>
                <w:rPr>
                  <w:sz w:val="22"/>
                  <w:szCs w:val="24"/>
                </w:rPr>
                <w:id w:val="-974218362"/>
                <w14:checkbox>
                  <w14:checked w14:val="0"/>
                  <w14:checkedState w14:val="2612" w14:font="MS Gothic"/>
                  <w14:uncheckedState w14:val="2610" w14:font="MS Gothic"/>
                </w14:checkbox>
              </w:sdtPr>
              <w:sdtEndPr/>
              <w:sdtContent>
                <w:r w:rsidR="00680CAB" w:rsidRPr="009F101E">
                  <w:rPr>
                    <w:rFonts w:ascii="Segoe UI Symbol" w:hAnsi="Segoe UI Symbol" w:cs="Segoe UI Symbol"/>
                    <w:sz w:val="22"/>
                    <w:szCs w:val="24"/>
                  </w:rPr>
                  <w:t>☐</w:t>
                </w:r>
              </w:sdtContent>
            </w:sdt>
            <w:r w:rsidR="00680CAB" w:rsidRPr="009F101E">
              <w:rPr>
                <w:sz w:val="22"/>
                <w:szCs w:val="24"/>
              </w:rPr>
              <w:t xml:space="preserve"> An Approved </w:t>
            </w:r>
            <w:r w:rsidR="001007EE" w:rsidRPr="009F101E">
              <w:rPr>
                <w:sz w:val="22"/>
                <w:szCs w:val="24"/>
              </w:rPr>
              <w:t>Party</w:t>
            </w:r>
            <w:r w:rsidR="00680CAB" w:rsidRPr="009F101E">
              <w:rPr>
                <w:sz w:val="22"/>
                <w:szCs w:val="24"/>
              </w:rPr>
              <w:t xml:space="preserve"> collects and analyzes some WQP </w:t>
            </w:r>
            <w:proofErr w:type="gramStart"/>
            <w:r w:rsidR="00680CAB" w:rsidRPr="009F101E">
              <w:rPr>
                <w:sz w:val="22"/>
                <w:szCs w:val="24"/>
              </w:rPr>
              <w:t>samples</w:t>
            </w:r>
            <w:proofErr w:type="gramEnd"/>
            <w:r w:rsidR="00680CAB" w:rsidRPr="009F101E">
              <w:rPr>
                <w:sz w:val="22"/>
                <w:szCs w:val="24"/>
              </w:rPr>
              <w:t xml:space="preserve"> and a Certified Lab analyzes some WQP samples.</w:t>
            </w:r>
          </w:p>
          <w:p w14:paraId="7A868460" w14:textId="5AB2384A" w:rsidR="00B06ABD" w:rsidRPr="009F101E" w:rsidRDefault="00B06ABD" w:rsidP="00680CAB">
            <w:pPr>
              <w:rPr>
                <w:sz w:val="22"/>
                <w:szCs w:val="24"/>
                <w:u w:val="single"/>
              </w:rPr>
            </w:pPr>
            <w:r w:rsidRPr="009F101E">
              <w:rPr>
                <w:sz w:val="22"/>
                <w:szCs w:val="24"/>
              </w:rPr>
              <w:t xml:space="preserve">         </w:t>
            </w:r>
            <w:r w:rsidRPr="009F101E">
              <w:rPr>
                <w:sz w:val="22"/>
                <w:szCs w:val="24"/>
                <w:u w:val="single"/>
              </w:rPr>
              <w:t>Certified Lab Information</w:t>
            </w:r>
          </w:p>
          <w:p w14:paraId="453F2A83" w14:textId="1B62F5A9" w:rsidR="00B06ABD" w:rsidRPr="009F101E" w:rsidRDefault="00B06ABD" w:rsidP="00B06ABD">
            <w:pPr>
              <w:rPr>
                <w:sz w:val="22"/>
                <w:szCs w:val="24"/>
              </w:rPr>
            </w:pPr>
            <w:r w:rsidRPr="009F101E">
              <w:rPr>
                <w:sz w:val="22"/>
                <w:szCs w:val="24"/>
              </w:rPr>
              <w:t xml:space="preserve">          Lab Name:                                                                  Contact Name:</w:t>
            </w:r>
          </w:p>
          <w:p w14:paraId="234EC3CD" w14:textId="0226529E" w:rsidR="00B06ABD" w:rsidRPr="009F101E" w:rsidRDefault="00B06ABD" w:rsidP="00B06ABD">
            <w:pPr>
              <w:rPr>
                <w:sz w:val="22"/>
                <w:szCs w:val="24"/>
              </w:rPr>
            </w:pPr>
            <w:r w:rsidRPr="009F101E">
              <w:rPr>
                <w:sz w:val="22"/>
                <w:szCs w:val="24"/>
              </w:rPr>
              <w:t xml:space="preserve">          Phone:                                                                         Email:</w:t>
            </w:r>
          </w:p>
          <w:p w14:paraId="03450C26" w14:textId="25C381C8" w:rsidR="006326A4" w:rsidRPr="009F101E" w:rsidRDefault="00B06ABD" w:rsidP="006D50BC">
            <w:pPr>
              <w:rPr>
                <w:sz w:val="22"/>
                <w:szCs w:val="24"/>
              </w:rPr>
            </w:pPr>
            <w:r w:rsidRPr="009F101E">
              <w:rPr>
                <w:sz w:val="22"/>
                <w:szCs w:val="24"/>
              </w:rPr>
              <w:t xml:space="preserve">          WQP Analysis for: </w:t>
            </w:r>
            <w:sdt>
              <w:sdtPr>
                <w:rPr>
                  <w:rFonts w:ascii="Segoe UI Symbol" w:hAnsi="Segoe UI Symbol" w:cs="Segoe UI Symbol"/>
                  <w:sz w:val="22"/>
                  <w:szCs w:val="24"/>
                </w:rPr>
                <w:id w:val="89663589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pH </w:t>
            </w:r>
            <w:r w:rsidR="008F529C" w:rsidRPr="009F101E">
              <w:rPr>
                <w:sz w:val="22"/>
                <w:szCs w:val="24"/>
              </w:rPr>
              <w:t>(in field)</w:t>
            </w:r>
            <w:r w:rsidR="006326A4" w:rsidRPr="009F101E">
              <w:rPr>
                <w:sz w:val="22"/>
                <w:szCs w:val="24"/>
              </w:rPr>
              <w:t xml:space="preserve"> </w:t>
            </w:r>
            <w:sdt>
              <w:sdtPr>
                <w:rPr>
                  <w:rFonts w:ascii="Segoe UI Symbol" w:hAnsi="Segoe UI Symbol" w:cs="Segoe UI Symbol"/>
                  <w:sz w:val="22"/>
                  <w:szCs w:val="24"/>
                </w:rPr>
                <w:id w:val="-1395193627"/>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temperature (in field) </w:t>
            </w:r>
            <w:sdt>
              <w:sdtPr>
                <w:rPr>
                  <w:rFonts w:ascii="Segoe UI Symbol" w:hAnsi="Segoe UI Symbol" w:cs="Segoe UI Symbol"/>
                  <w:sz w:val="22"/>
                  <w:szCs w:val="24"/>
                </w:rPr>
                <w:id w:val="-34077615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w:t>
            </w:r>
            <w:r w:rsidR="006326A4" w:rsidRPr="009F101E">
              <w:rPr>
                <w:sz w:val="22"/>
                <w:szCs w:val="24"/>
              </w:rPr>
              <w:t>a</w:t>
            </w:r>
            <w:r w:rsidRPr="009F101E">
              <w:rPr>
                <w:sz w:val="22"/>
                <w:szCs w:val="24"/>
              </w:rPr>
              <w:t>lkalinity</w:t>
            </w:r>
            <w:r w:rsidR="006326A4" w:rsidRPr="009F101E">
              <w:rPr>
                <w:sz w:val="22"/>
                <w:szCs w:val="24"/>
              </w:rPr>
              <w:t xml:space="preserve"> </w:t>
            </w:r>
            <w:sdt>
              <w:sdtPr>
                <w:rPr>
                  <w:rFonts w:ascii="Segoe UI Symbol" w:hAnsi="Segoe UI Symbol" w:cs="Segoe UI Symbol"/>
                  <w:sz w:val="22"/>
                  <w:szCs w:val="24"/>
                </w:rPr>
                <w:id w:val="-39551706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conductivity </w:t>
            </w:r>
            <w:sdt>
              <w:sdtPr>
                <w:rPr>
                  <w:rFonts w:ascii="Segoe UI Symbol" w:hAnsi="Segoe UI Symbol" w:cs="Segoe UI Symbol"/>
                  <w:sz w:val="22"/>
                  <w:szCs w:val="24"/>
                </w:rPr>
                <w:id w:val="-88718557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calcium</w:t>
            </w:r>
          </w:p>
          <w:p w14:paraId="50EA6FAE" w14:textId="4F38A526" w:rsidR="00B06ABD" w:rsidRPr="009F101E" w:rsidRDefault="006326A4" w:rsidP="006326A4">
            <w:pPr>
              <w:rPr>
                <w:sz w:val="22"/>
                <w:szCs w:val="24"/>
              </w:rPr>
            </w:pPr>
            <w:r w:rsidRPr="009F101E">
              <w:rPr>
                <w:sz w:val="22"/>
                <w:szCs w:val="24"/>
              </w:rPr>
              <w:t xml:space="preserve">                                          </w:t>
            </w:r>
            <w:sdt>
              <w:sdtPr>
                <w:rPr>
                  <w:rFonts w:ascii="Segoe UI Symbol" w:hAnsi="Segoe UI Symbol" w:cs="Segoe UI Symbol"/>
                  <w:sz w:val="22"/>
                  <w:szCs w:val="24"/>
                </w:rPr>
                <w:id w:val="111417785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o</w:t>
            </w:r>
            <w:r w:rsidR="00721A07" w:rsidRPr="009F101E">
              <w:rPr>
                <w:sz w:val="22"/>
                <w:szCs w:val="24"/>
              </w:rPr>
              <w:t xml:space="preserve">rthophosphate </w:t>
            </w:r>
            <w:sdt>
              <w:sdtPr>
                <w:rPr>
                  <w:rFonts w:ascii="Segoe UI Symbol" w:hAnsi="Segoe UI Symbol" w:cs="Segoe UI Symbol"/>
                  <w:sz w:val="22"/>
                  <w:szCs w:val="24"/>
                </w:rPr>
                <w:id w:val="-84593456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B06ABD" w:rsidRPr="009F101E">
              <w:rPr>
                <w:sz w:val="22"/>
                <w:szCs w:val="24"/>
              </w:rPr>
              <w:t xml:space="preserve"> </w:t>
            </w:r>
            <w:r w:rsidRPr="009F101E">
              <w:rPr>
                <w:sz w:val="22"/>
                <w:szCs w:val="24"/>
              </w:rPr>
              <w:t>s</w:t>
            </w:r>
            <w:r w:rsidR="00B06ABD" w:rsidRPr="009F101E">
              <w:rPr>
                <w:sz w:val="22"/>
                <w:szCs w:val="24"/>
              </w:rPr>
              <w:t xml:space="preserve">ilica </w:t>
            </w:r>
          </w:p>
          <w:p w14:paraId="527E9E11" w14:textId="3BC64F20" w:rsidR="009E185F" w:rsidRPr="009F101E" w:rsidRDefault="009E185F" w:rsidP="008A4CD6">
            <w:pPr>
              <w:rPr>
                <w:sz w:val="22"/>
                <w:szCs w:val="24"/>
              </w:rPr>
            </w:pPr>
          </w:p>
          <w:p w14:paraId="7A3D7F31" w14:textId="241B9DBA" w:rsidR="008A4CD6" w:rsidRPr="009F101E" w:rsidRDefault="008A4CD6" w:rsidP="008A4CD6">
            <w:pPr>
              <w:rPr>
                <w:sz w:val="22"/>
                <w:szCs w:val="24"/>
                <w:u w:val="single"/>
              </w:rPr>
            </w:pPr>
            <w:r w:rsidRPr="009F101E">
              <w:rPr>
                <w:sz w:val="22"/>
                <w:szCs w:val="24"/>
              </w:rPr>
              <w:t xml:space="preserve">         </w:t>
            </w:r>
            <w:r w:rsidRPr="009F101E">
              <w:rPr>
                <w:sz w:val="22"/>
                <w:szCs w:val="24"/>
                <w:u w:val="single"/>
              </w:rPr>
              <w:t xml:space="preserve">Approved </w:t>
            </w:r>
            <w:r w:rsidR="001007EE" w:rsidRPr="009F101E">
              <w:rPr>
                <w:sz w:val="22"/>
                <w:szCs w:val="24"/>
                <w:u w:val="single"/>
              </w:rPr>
              <w:t>Party</w:t>
            </w:r>
            <w:r w:rsidRPr="009F101E">
              <w:rPr>
                <w:sz w:val="22"/>
                <w:szCs w:val="24"/>
                <w:u w:val="single"/>
              </w:rPr>
              <w:t xml:space="preserve"> Information</w:t>
            </w:r>
          </w:p>
          <w:p w14:paraId="3A98DA5B" w14:textId="318384EB" w:rsidR="008A4CD6" w:rsidRPr="009F101E" w:rsidRDefault="008A4CD6" w:rsidP="008A4CD6">
            <w:pPr>
              <w:rPr>
                <w:sz w:val="22"/>
                <w:szCs w:val="24"/>
              </w:rPr>
            </w:pPr>
            <w:r w:rsidRPr="009F101E">
              <w:rPr>
                <w:sz w:val="22"/>
                <w:szCs w:val="24"/>
              </w:rPr>
              <w:t xml:space="preserve">          </w:t>
            </w:r>
            <w:r w:rsidR="001007EE" w:rsidRPr="009F101E">
              <w:rPr>
                <w:sz w:val="22"/>
                <w:szCs w:val="24"/>
              </w:rPr>
              <w:t>Name</w:t>
            </w:r>
            <w:r w:rsidRPr="009F101E">
              <w:rPr>
                <w:sz w:val="22"/>
                <w:szCs w:val="24"/>
              </w:rPr>
              <w:t xml:space="preserve">:  </w:t>
            </w:r>
            <w:r w:rsidR="001007EE" w:rsidRPr="009F101E">
              <w:rPr>
                <w:sz w:val="22"/>
                <w:szCs w:val="24"/>
              </w:rPr>
              <w:t xml:space="preserve">                 </w:t>
            </w:r>
            <w:r w:rsidRPr="009F101E">
              <w:rPr>
                <w:sz w:val="22"/>
                <w:szCs w:val="24"/>
              </w:rPr>
              <w:t xml:space="preserve">                                                      Title:</w:t>
            </w:r>
          </w:p>
          <w:p w14:paraId="14FDA935" w14:textId="77777777" w:rsidR="008A4CD6" w:rsidRPr="009F101E" w:rsidRDefault="008A4CD6" w:rsidP="008A4CD6">
            <w:pPr>
              <w:rPr>
                <w:b/>
                <w:sz w:val="22"/>
                <w:szCs w:val="24"/>
              </w:rPr>
            </w:pPr>
            <w:r w:rsidRPr="009F101E">
              <w:rPr>
                <w:sz w:val="22"/>
                <w:szCs w:val="24"/>
              </w:rPr>
              <w:t xml:space="preserve">          Phone:                                                                         Email:</w:t>
            </w:r>
          </w:p>
          <w:p w14:paraId="6251090E" w14:textId="77777777" w:rsidR="008A4CD6" w:rsidRPr="009F101E" w:rsidRDefault="008A4CD6" w:rsidP="008A4CD6">
            <w:pPr>
              <w:rPr>
                <w:sz w:val="22"/>
                <w:szCs w:val="24"/>
              </w:rPr>
            </w:pPr>
            <w:r w:rsidRPr="009F101E">
              <w:rPr>
                <w:sz w:val="22"/>
                <w:szCs w:val="24"/>
              </w:rPr>
              <w:t xml:space="preserve">          License #: </w:t>
            </w:r>
          </w:p>
          <w:p w14:paraId="59D53DC5" w14:textId="29A48704" w:rsidR="008A4CD6" w:rsidRPr="009F101E" w:rsidRDefault="008A4CD6" w:rsidP="008A4CD6">
            <w:pPr>
              <w:rPr>
                <w:sz w:val="22"/>
                <w:szCs w:val="24"/>
              </w:rPr>
            </w:pPr>
            <w:r w:rsidRPr="009F101E">
              <w:rPr>
                <w:sz w:val="22"/>
                <w:szCs w:val="24"/>
              </w:rPr>
              <w:t xml:space="preserve">                </w:t>
            </w:r>
            <w:sdt>
              <w:sdtPr>
                <w:rPr>
                  <w:sz w:val="22"/>
                  <w:szCs w:val="24"/>
                </w:rPr>
                <w:id w:val="886680500"/>
                <w14:checkbox>
                  <w14:checked w14:val="0"/>
                  <w14:checkedState w14:val="2612" w14:font="MS Gothic"/>
                  <w14:uncheckedState w14:val="2610" w14:font="MS Gothic"/>
                </w14:checkbox>
              </w:sdtPr>
              <w:sdtEndPr/>
              <w:sdtContent>
                <w:r w:rsidRPr="009F101E">
                  <w:rPr>
                    <w:rFonts w:ascii="Segoe UI Symbol" w:hAnsi="Segoe UI Symbol" w:cs="Segoe UI Symbol"/>
                    <w:sz w:val="22"/>
                    <w:szCs w:val="24"/>
                  </w:rPr>
                  <w:t>☐</w:t>
                </w:r>
              </w:sdtContent>
            </w:sdt>
            <w:r w:rsidRPr="009F101E">
              <w:rPr>
                <w:sz w:val="22"/>
                <w:szCs w:val="24"/>
              </w:rPr>
              <w:t xml:space="preserve"> The Approved </w:t>
            </w:r>
            <w:r w:rsidR="001007EE" w:rsidRPr="009F101E">
              <w:rPr>
                <w:sz w:val="22"/>
                <w:szCs w:val="24"/>
              </w:rPr>
              <w:t>Party</w:t>
            </w:r>
            <w:r w:rsidRPr="009F101E">
              <w:rPr>
                <w:sz w:val="22"/>
                <w:szCs w:val="24"/>
              </w:rPr>
              <w:t xml:space="preserve"> is not a Licensed Operator, but was trained by:</w:t>
            </w:r>
          </w:p>
          <w:p w14:paraId="64AF86AE" w14:textId="77777777" w:rsidR="008A4CD6" w:rsidRPr="009F101E" w:rsidRDefault="008A4CD6" w:rsidP="008A4CD6">
            <w:pPr>
              <w:rPr>
                <w:sz w:val="22"/>
                <w:szCs w:val="24"/>
              </w:rPr>
            </w:pPr>
            <w:r w:rsidRPr="009F101E">
              <w:rPr>
                <w:sz w:val="22"/>
                <w:szCs w:val="24"/>
              </w:rPr>
              <w:t xml:space="preserve">                       Licensed Operator Name:                                          License #:                                                     </w:t>
            </w:r>
          </w:p>
          <w:p w14:paraId="711B4F4B" w14:textId="124AD0A2" w:rsidR="005224F7" w:rsidRPr="009F101E" w:rsidRDefault="008A4CD6" w:rsidP="00C20892">
            <w:pPr>
              <w:rPr>
                <w:sz w:val="22"/>
                <w:szCs w:val="24"/>
              </w:rPr>
            </w:pPr>
            <w:r w:rsidRPr="009F101E">
              <w:rPr>
                <w:sz w:val="22"/>
                <w:szCs w:val="24"/>
              </w:rPr>
              <w:t xml:space="preserve">                       Phone:                                                                         Email:      </w:t>
            </w:r>
          </w:p>
          <w:p w14:paraId="0F005551" w14:textId="193440EC" w:rsidR="005224F7" w:rsidRPr="009F101E" w:rsidRDefault="008A4CD6" w:rsidP="005224F7">
            <w:pPr>
              <w:rPr>
                <w:sz w:val="22"/>
                <w:szCs w:val="24"/>
              </w:rPr>
            </w:pPr>
            <w:r w:rsidRPr="009F101E">
              <w:rPr>
                <w:sz w:val="22"/>
                <w:szCs w:val="24"/>
              </w:rPr>
              <w:t xml:space="preserve">          </w:t>
            </w:r>
            <w:r w:rsidR="005224F7" w:rsidRPr="009F101E">
              <w:rPr>
                <w:sz w:val="22"/>
                <w:szCs w:val="24"/>
              </w:rPr>
              <w:t xml:space="preserve"> WQP Analysis for: </w:t>
            </w:r>
            <w:sdt>
              <w:sdtPr>
                <w:rPr>
                  <w:rFonts w:ascii="Segoe UI Symbol" w:hAnsi="Segoe UI Symbol" w:cs="Segoe UI Symbol"/>
                  <w:sz w:val="22"/>
                  <w:szCs w:val="24"/>
                </w:rPr>
                <w:id w:val="-208159289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pH (in field) </w:t>
            </w:r>
            <w:sdt>
              <w:sdtPr>
                <w:rPr>
                  <w:rFonts w:ascii="Segoe UI Symbol" w:hAnsi="Segoe UI Symbol" w:cs="Segoe UI Symbol"/>
                  <w:sz w:val="22"/>
                  <w:szCs w:val="24"/>
                </w:rPr>
                <w:id w:val="-210648621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temperature (in field)</w:t>
            </w:r>
            <w:r w:rsidR="00AA21E3">
              <w:rPr>
                <w:sz w:val="22"/>
                <w:szCs w:val="24"/>
              </w:rPr>
              <w:t xml:space="preserve"> </w:t>
            </w:r>
            <w:sdt>
              <w:sdtPr>
                <w:rPr>
                  <w:sz w:val="22"/>
                  <w:szCs w:val="24"/>
                </w:rPr>
                <w:id w:val="384698200"/>
                <w14:checkbox>
                  <w14:checked w14:val="0"/>
                  <w14:checkedState w14:val="2612" w14:font="MS Gothic"/>
                  <w14:uncheckedState w14:val="2610" w14:font="MS Gothic"/>
                </w14:checkbox>
              </w:sdtPr>
              <w:sdtEndPr/>
              <w:sdtContent>
                <w:r w:rsidR="00AA21E3">
                  <w:rPr>
                    <w:rFonts w:ascii="MS Gothic" w:eastAsia="MS Gothic" w:hAnsi="MS Gothic" w:hint="eastAsia"/>
                    <w:sz w:val="22"/>
                    <w:szCs w:val="24"/>
                  </w:rPr>
                  <w:t>☐</w:t>
                </w:r>
              </w:sdtContent>
            </w:sdt>
            <w:r w:rsidR="00AA21E3">
              <w:rPr>
                <w:sz w:val="22"/>
                <w:szCs w:val="24"/>
              </w:rPr>
              <w:t xml:space="preserve"> </w:t>
            </w:r>
            <w:r w:rsidR="005224F7" w:rsidRPr="009F101E">
              <w:rPr>
                <w:sz w:val="22"/>
                <w:szCs w:val="24"/>
              </w:rPr>
              <w:t xml:space="preserve">alkalinity </w:t>
            </w:r>
            <w:sdt>
              <w:sdtPr>
                <w:rPr>
                  <w:sz w:val="22"/>
                  <w:szCs w:val="24"/>
                </w:rPr>
                <w:id w:val="54864895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conductivity </w:t>
            </w:r>
            <w:sdt>
              <w:sdtPr>
                <w:rPr>
                  <w:rFonts w:ascii="Segoe UI Symbol" w:hAnsi="Segoe UI Symbol" w:cs="Segoe UI Symbol"/>
                  <w:sz w:val="22"/>
                  <w:szCs w:val="24"/>
                </w:rPr>
                <w:id w:val="40868465"/>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calcium</w:t>
            </w:r>
          </w:p>
          <w:p w14:paraId="42030405" w14:textId="3C4B4D71" w:rsidR="00E452B7" w:rsidRPr="009F101E" w:rsidRDefault="005224F7" w:rsidP="00C20892">
            <w:pPr>
              <w:rPr>
                <w:sz w:val="24"/>
                <w:szCs w:val="24"/>
              </w:rPr>
            </w:pPr>
            <w:r w:rsidRPr="009F101E">
              <w:rPr>
                <w:sz w:val="22"/>
                <w:szCs w:val="24"/>
              </w:rPr>
              <w:t xml:space="preserve">                                          </w:t>
            </w:r>
            <w:sdt>
              <w:sdtPr>
                <w:rPr>
                  <w:rFonts w:ascii="Segoe UI Symbol" w:hAnsi="Segoe UI Symbol" w:cs="Segoe UI Symbol"/>
                  <w:sz w:val="22"/>
                  <w:szCs w:val="24"/>
                </w:rPr>
                <w:id w:val="205873882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orthophosphate </w:t>
            </w:r>
            <w:sdt>
              <w:sdtPr>
                <w:rPr>
                  <w:rFonts w:ascii="Segoe UI Symbol" w:hAnsi="Segoe UI Symbol" w:cs="Segoe UI Symbol"/>
                  <w:sz w:val="22"/>
                  <w:szCs w:val="24"/>
                </w:rPr>
                <w:id w:val="-172845543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silica </w:t>
            </w:r>
          </w:p>
        </w:tc>
      </w:tr>
    </w:tbl>
    <w:p w14:paraId="0B6F235C" w14:textId="415C5CA7" w:rsidR="007450CD" w:rsidRDefault="007450CD"/>
    <w:p w14:paraId="0F5B45EB" w14:textId="77777777" w:rsidR="007450CD" w:rsidRDefault="007450CD"/>
    <w:tbl>
      <w:tblPr>
        <w:tblStyle w:val="TableGrid"/>
        <w:tblpPr w:leftFromText="180" w:rightFromText="180" w:vertAnchor="text" w:tblpY="54"/>
        <w:tblW w:w="0" w:type="auto"/>
        <w:tblLook w:val="04A0" w:firstRow="1" w:lastRow="0" w:firstColumn="1" w:lastColumn="0" w:noHBand="0" w:noVBand="1"/>
      </w:tblPr>
      <w:tblGrid>
        <w:gridCol w:w="10830"/>
      </w:tblGrid>
      <w:tr w:rsidR="00B06ABD" w14:paraId="4D0F13E5" w14:textId="77777777" w:rsidTr="00721A07">
        <w:tc>
          <w:tcPr>
            <w:tcW w:w="10830" w:type="dxa"/>
            <w:shd w:val="clear" w:color="auto" w:fill="DBE5F1" w:themeFill="accent1" w:themeFillTint="33"/>
          </w:tcPr>
          <w:p w14:paraId="26853091" w14:textId="3C6EA42A" w:rsidR="00B50984" w:rsidRDefault="00972DF2" w:rsidP="00680CAB">
            <w:pPr>
              <w:rPr>
                <w:b/>
                <w:sz w:val="24"/>
                <w:szCs w:val="24"/>
              </w:rPr>
            </w:pPr>
            <w:r w:rsidRPr="00721A07">
              <w:rPr>
                <w:b/>
                <w:sz w:val="24"/>
                <w:szCs w:val="24"/>
              </w:rPr>
              <w:lastRenderedPageBreak/>
              <w:t xml:space="preserve">Approved </w:t>
            </w:r>
            <w:r w:rsidR="001007EE">
              <w:rPr>
                <w:b/>
                <w:sz w:val="24"/>
                <w:szCs w:val="24"/>
              </w:rPr>
              <w:t>Party</w:t>
            </w:r>
            <w:r w:rsidRPr="00721A07">
              <w:rPr>
                <w:b/>
                <w:sz w:val="24"/>
                <w:szCs w:val="24"/>
              </w:rPr>
              <w:t xml:space="preserve"> Sample Collection </w:t>
            </w:r>
            <w:r w:rsidR="00B50984" w:rsidRPr="00721A07">
              <w:rPr>
                <w:b/>
                <w:sz w:val="24"/>
                <w:szCs w:val="24"/>
              </w:rPr>
              <w:t>Procedures</w:t>
            </w:r>
            <w:r w:rsidR="00C20892">
              <w:rPr>
                <w:rStyle w:val="FootnoteReference"/>
                <w:b/>
                <w:sz w:val="24"/>
                <w:szCs w:val="24"/>
              </w:rPr>
              <w:footnoteReference w:id="6"/>
            </w:r>
            <w:r w:rsidR="00B50984">
              <w:rPr>
                <w:b/>
                <w:sz w:val="24"/>
                <w:szCs w:val="24"/>
              </w:rPr>
              <w:t xml:space="preserve"> </w:t>
            </w:r>
          </w:p>
          <w:p w14:paraId="0876B51F" w14:textId="7B9CB665" w:rsidR="00B06ABD" w:rsidRPr="00721A07" w:rsidDel="00680CAB" w:rsidRDefault="00B50984" w:rsidP="00680CAB">
            <w:pPr>
              <w:rPr>
                <w:b/>
                <w:sz w:val="24"/>
                <w:szCs w:val="24"/>
              </w:rPr>
            </w:pPr>
            <w:r w:rsidRPr="00106E4B">
              <w:rPr>
                <w:i/>
                <w:sz w:val="24"/>
                <w:szCs w:val="24"/>
              </w:rPr>
              <w:t>Check</w:t>
            </w:r>
            <w:r w:rsidR="00106E4B" w:rsidRPr="00106E4B">
              <w:rPr>
                <w:i/>
                <w:sz w:val="24"/>
                <w:szCs w:val="24"/>
              </w:rPr>
              <w:t xml:space="preserve"> here if not </w:t>
            </w:r>
            <w:r w:rsidRPr="00106E4B">
              <w:rPr>
                <w:i/>
                <w:sz w:val="24"/>
                <w:szCs w:val="24"/>
              </w:rPr>
              <w:t>applicable</w:t>
            </w:r>
            <w:r>
              <w:rPr>
                <w:i/>
                <w:sz w:val="24"/>
                <w:szCs w:val="24"/>
              </w:rPr>
              <w:t xml:space="preserve"> (i.e. certified laboratory collects all WQPs</w:t>
            </w:r>
            <w:r w:rsidR="00E1701C">
              <w:rPr>
                <w:i/>
                <w:sz w:val="24"/>
                <w:szCs w:val="24"/>
              </w:rPr>
              <w:t>)</w:t>
            </w:r>
            <w:r w:rsidR="00106E4B" w:rsidRPr="00106E4B">
              <w:rPr>
                <w:i/>
                <w:sz w:val="24"/>
                <w:szCs w:val="24"/>
              </w:rPr>
              <w:t xml:space="preserve"> </w:t>
            </w:r>
            <w:sdt>
              <w:sdtPr>
                <w:rPr>
                  <w:i/>
                  <w:sz w:val="24"/>
                  <w:szCs w:val="24"/>
                </w:rPr>
                <w:id w:val="-1055008582"/>
                <w14:checkbox>
                  <w14:checked w14:val="0"/>
                  <w14:checkedState w14:val="2612" w14:font="MS Gothic"/>
                  <w14:uncheckedState w14:val="2610" w14:font="MS Gothic"/>
                </w14:checkbox>
              </w:sdtPr>
              <w:sdtEndPr/>
              <w:sdtContent>
                <w:r>
                  <w:rPr>
                    <w:rFonts w:ascii="MS Gothic" w:eastAsia="MS Gothic" w:hAnsi="MS Gothic" w:hint="eastAsia"/>
                    <w:i/>
                    <w:sz w:val="24"/>
                    <w:szCs w:val="24"/>
                  </w:rPr>
                  <w:t>☐</w:t>
                </w:r>
              </w:sdtContent>
            </w:sdt>
          </w:p>
        </w:tc>
      </w:tr>
      <w:tr w:rsidR="00972DF2" w14:paraId="3C344427" w14:textId="77777777" w:rsidTr="00721A07">
        <w:tc>
          <w:tcPr>
            <w:tcW w:w="10830" w:type="dxa"/>
            <w:shd w:val="clear" w:color="auto" w:fill="auto"/>
          </w:tcPr>
          <w:p w14:paraId="16330532" w14:textId="08A72F85" w:rsidR="00972DF2" w:rsidRPr="009F101E" w:rsidRDefault="00C20892" w:rsidP="00721A07">
            <w:pPr>
              <w:pStyle w:val="ListParagraph"/>
              <w:numPr>
                <w:ilvl w:val="0"/>
                <w:numId w:val="72"/>
              </w:numPr>
              <w:rPr>
                <w:rFonts w:ascii="Times New Roman" w:hAnsi="Times New Roman" w:cs="Times New Roman"/>
                <w:szCs w:val="24"/>
              </w:rPr>
            </w:pPr>
            <w:proofErr w:type="gramStart"/>
            <w:r w:rsidRPr="009F101E">
              <w:rPr>
                <w:rFonts w:ascii="Times New Roman" w:hAnsi="Times New Roman" w:cs="Times New Roman"/>
                <w:szCs w:val="24"/>
              </w:rPr>
              <w:t>Remove</w:t>
            </w:r>
            <w:proofErr w:type="gramEnd"/>
            <w:r w:rsidRPr="009F101E">
              <w:rPr>
                <w:rFonts w:ascii="Times New Roman" w:hAnsi="Times New Roman" w:cs="Times New Roman"/>
                <w:szCs w:val="24"/>
              </w:rPr>
              <w:t xml:space="preserve"> </w:t>
            </w:r>
            <w:r w:rsidR="00972DF2" w:rsidRPr="009F101E">
              <w:rPr>
                <w:rFonts w:ascii="Times New Roman" w:hAnsi="Times New Roman" w:cs="Times New Roman"/>
                <w:szCs w:val="24"/>
              </w:rPr>
              <w:t>aerator</w:t>
            </w:r>
          </w:p>
          <w:p w14:paraId="6D7E9674" w14:textId="77777777" w:rsidR="00972DF2" w:rsidRPr="009F101E" w:rsidRDefault="00972DF2" w:rsidP="00721A07">
            <w:pPr>
              <w:pStyle w:val="ListParagraph"/>
              <w:numPr>
                <w:ilvl w:val="0"/>
                <w:numId w:val="72"/>
              </w:numPr>
              <w:rPr>
                <w:rFonts w:ascii="Times New Roman" w:hAnsi="Times New Roman" w:cs="Times New Roman"/>
                <w:szCs w:val="24"/>
              </w:rPr>
            </w:pPr>
            <w:r w:rsidRPr="009F101E">
              <w:rPr>
                <w:rFonts w:ascii="Times New Roman" w:hAnsi="Times New Roman" w:cs="Times New Roman"/>
                <w:szCs w:val="24"/>
              </w:rPr>
              <w:t>Fully flush tap (minimum of 30 seconds)</w:t>
            </w:r>
          </w:p>
          <w:p w14:paraId="2196BE28" w14:textId="05DC6DFB" w:rsidR="00972DF2" w:rsidRPr="009F101E" w:rsidRDefault="00972DF2" w:rsidP="00721A07">
            <w:pPr>
              <w:pStyle w:val="ListParagraph"/>
              <w:numPr>
                <w:ilvl w:val="0"/>
                <w:numId w:val="72"/>
              </w:numPr>
              <w:rPr>
                <w:rFonts w:ascii="Times New Roman" w:hAnsi="Times New Roman" w:cs="Times New Roman"/>
                <w:szCs w:val="24"/>
              </w:rPr>
            </w:pPr>
            <w:r w:rsidRPr="009F101E">
              <w:rPr>
                <w:rFonts w:ascii="Times New Roman" w:hAnsi="Times New Roman" w:cs="Times New Roman"/>
                <w:szCs w:val="24"/>
              </w:rPr>
              <w:t>Make observations about color, suspended solids, and flushing time on Chain of Custody</w:t>
            </w:r>
          </w:p>
          <w:p w14:paraId="00C0055F" w14:textId="4C57C93E" w:rsidR="004735CC" w:rsidRPr="009F101E" w:rsidRDefault="00A91890" w:rsidP="00721A07">
            <w:pPr>
              <w:rPr>
                <w:rFonts w:eastAsia="Calibri"/>
                <w:sz w:val="22"/>
                <w:szCs w:val="24"/>
              </w:rPr>
            </w:pPr>
            <w:sdt>
              <w:sdtPr>
                <w:rPr>
                  <w:rFonts w:eastAsia="Calibri"/>
                  <w:sz w:val="22"/>
                  <w:szCs w:val="24"/>
                </w:rPr>
                <w:id w:val="2123266952"/>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4"/>
                  </w:rPr>
                  <w:t>☐</w:t>
                </w:r>
              </w:sdtContent>
            </w:sdt>
            <w:r w:rsidR="004735CC" w:rsidRPr="009F101E">
              <w:rPr>
                <w:rFonts w:eastAsia="Calibri"/>
                <w:sz w:val="22"/>
                <w:szCs w:val="24"/>
              </w:rPr>
              <w:t xml:space="preserve"> We collect calcium samples in addition to other WQP samples; therefore,</w:t>
            </w:r>
            <w:r w:rsidR="004735CC" w:rsidRPr="009F101E">
              <w:rPr>
                <w:sz w:val="22"/>
              </w:rPr>
              <w:t xml:space="preserve"> </w:t>
            </w:r>
            <w:r w:rsidR="004735CC" w:rsidRPr="009F101E">
              <w:rPr>
                <w:rFonts w:eastAsia="Calibri"/>
                <w:sz w:val="22"/>
                <w:szCs w:val="24"/>
              </w:rPr>
              <w:t>two 500 mL sample bottles will be filled at EPTDS and DS sites.</w:t>
            </w:r>
          </w:p>
          <w:p w14:paraId="24CBDEEF" w14:textId="6F8DCFA3" w:rsidR="00563E40" w:rsidRPr="00721A07" w:rsidRDefault="00A91890" w:rsidP="009F101E">
            <w:pPr>
              <w:rPr>
                <w:sz w:val="24"/>
                <w:szCs w:val="24"/>
              </w:rPr>
            </w:pPr>
            <w:sdt>
              <w:sdtPr>
                <w:rPr>
                  <w:rFonts w:eastAsia="Calibri"/>
                  <w:sz w:val="22"/>
                  <w:szCs w:val="24"/>
                </w:rPr>
                <w:id w:val="-488550405"/>
                <w14:checkbox>
                  <w14:checked w14:val="0"/>
                  <w14:checkedState w14:val="2612" w14:font="MS Gothic"/>
                  <w14:uncheckedState w14:val="2610" w14:font="MS Gothic"/>
                </w14:checkbox>
              </w:sdtPr>
              <w:sdtEndPr/>
              <w:sdtContent>
                <w:r w:rsidR="004735CC" w:rsidRPr="009F101E">
                  <w:rPr>
                    <w:rFonts w:ascii="Segoe UI Symbol" w:eastAsia="Calibri" w:hAnsi="Segoe UI Symbol" w:cs="Segoe UI Symbol"/>
                    <w:sz w:val="22"/>
                    <w:szCs w:val="24"/>
                  </w:rPr>
                  <w:t>☐</w:t>
                </w:r>
              </w:sdtContent>
            </w:sdt>
            <w:r w:rsidR="004735CC" w:rsidRPr="009F101E">
              <w:rPr>
                <w:rFonts w:eastAsia="Calibri"/>
                <w:sz w:val="22"/>
                <w:szCs w:val="24"/>
              </w:rPr>
              <w:t xml:space="preserve"> We collect silica samples; therefore, plastic sample containers will be used.</w:t>
            </w:r>
            <w:r w:rsidR="004735CC" w:rsidRPr="009F101E">
              <w:rPr>
                <w:rFonts w:ascii="Calibri" w:eastAsia="Calibri" w:hAnsi="Calibri" w:cs="Calibri"/>
                <w:sz w:val="22"/>
                <w:szCs w:val="24"/>
              </w:rPr>
              <w:t xml:space="preserve"> </w:t>
            </w:r>
          </w:p>
        </w:tc>
      </w:tr>
      <w:tr w:rsidR="0024442C" w14:paraId="02824F0A" w14:textId="77777777" w:rsidTr="009F101E">
        <w:tc>
          <w:tcPr>
            <w:tcW w:w="10830" w:type="dxa"/>
            <w:shd w:val="clear" w:color="auto" w:fill="DBE5F1" w:themeFill="accent1" w:themeFillTint="33"/>
          </w:tcPr>
          <w:p w14:paraId="69E95432" w14:textId="484B38B4" w:rsidR="0024442C" w:rsidRPr="009F101E" w:rsidRDefault="0024442C" w:rsidP="0024442C">
            <w:pPr>
              <w:rPr>
                <w:b/>
                <w:sz w:val="24"/>
                <w:szCs w:val="24"/>
                <w:vertAlign w:val="superscript"/>
              </w:rPr>
            </w:pPr>
            <w:r>
              <w:rPr>
                <w:b/>
                <w:sz w:val="24"/>
                <w:szCs w:val="24"/>
              </w:rPr>
              <w:t xml:space="preserve">Approved Party </w:t>
            </w:r>
            <w:r w:rsidRPr="0024442C">
              <w:rPr>
                <w:b/>
                <w:sz w:val="24"/>
                <w:szCs w:val="24"/>
              </w:rPr>
              <w:t>Sample Analysis Procedures</w:t>
            </w:r>
            <w:r w:rsidR="00C20892">
              <w:rPr>
                <w:b/>
                <w:sz w:val="24"/>
                <w:szCs w:val="24"/>
                <w:vertAlign w:val="superscript"/>
              </w:rPr>
              <w:t>10</w:t>
            </w:r>
          </w:p>
          <w:p w14:paraId="4D459C19" w14:textId="290B42BF" w:rsidR="0024442C" w:rsidRPr="009F101E" w:rsidRDefault="0024442C" w:rsidP="00B50984">
            <w:pPr>
              <w:rPr>
                <w:sz w:val="24"/>
                <w:szCs w:val="24"/>
              </w:rPr>
            </w:pPr>
            <w:r w:rsidRPr="009F101E">
              <w:rPr>
                <w:i/>
                <w:sz w:val="24"/>
                <w:szCs w:val="24"/>
              </w:rPr>
              <w:t xml:space="preserve">Check here if not applicable (i.e. certified laboratory </w:t>
            </w:r>
            <w:r>
              <w:rPr>
                <w:i/>
                <w:sz w:val="24"/>
                <w:szCs w:val="24"/>
              </w:rPr>
              <w:t>analyzes</w:t>
            </w:r>
            <w:r w:rsidRPr="009F101E">
              <w:rPr>
                <w:i/>
                <w:sz w:val="24"/>
                <w:szCs w:val="24"/>
              </w:rPr>
              <w:t xml:space="preserve"> all WQPs</w:t>
            </w:r>
            <w:r w:rsidR="00E1701C">
              <w:rPr>
                <w:i/>
                <w:sz w:val="24"/>
                <w:szCs w:val="24"/>
              </w:rPr>
              <w:t>)</w:t>
            </w:r>
            <w:r w:rsidRPr="009F101E">
              <w:rPr>
                <w:i/>
                <w:sz w:val="24"/>
                <w:szCs w:val="24"/>
              </w:rPr>
              <w:t xml:space="preserve"> </w:t>
            </w:r>
            <w:sdt>
              <w:sdtPr>
                <w:rPr>
                  <w:i/>
                  <w:sz w:val="24"/>
                  <w:szCs w:val="24"/>
                </w:rPr>
                <w:id w:val="-2032250932"/>
                <w14:checkbox>
                  <w14:checked w14:val="0"/>
                  <w14:checkedState w14:val="2612" w14:font="MS Gothic"/>
                  <w14:uncheckedState w14:val="2610" w14:font="MS Gothic"/>
                </w14:checkbox>
              </w:sdtPr>
              <w:sdtEndPr/>
              <w:sdtContent>
                <w:r w:rsidRPr="009F101E">
                  <w:rPr>
                    <w:rFonts w:ascii="Segoe UI Symbol" w:hAnsi="Segoe UI Symbol" w:cs="Segoe UI Symbol"/>
                    <w:i/>
                    <w:sz w:val="24"/>
                    <w:szCs w:val="24"/>
                  </w:rPr>
                  <w:t>☐</w:t>
                </w:r>
              </w:sdtContent>
            </w:sdt>
          </w:p>
        </w:tc>
      </w:tr>
      <w:tr w:rsidR="00B50984" w14:paraId="62D4691B" w14:textId="77777777" w:rsidTr="001772F0">
        <w:tc>
          <w:tcPr>
            <w:tcW w:w="10830" w:type="dxa"/>
            <w:shd w:val="clear" w:color="auto" w:fill="auto"/>
          </w:tcPr>
          <w:p w14:paraId="1AF0AD5D" w14:textId="5A2DA062" w:rsidR="00D0223B" w:rsidRPr="009F101E" w:rsidRDefault="00FE5C02" w:rsidP="009F101E">
            <w:pPr>
              <w:pStyle w:val="ListParagraph"/>
              <w:numPr>
                <w:ilvl w:val="0"/>
                <w:numId w:val="80"/>
              </w:num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6568D9F6" wp14:editId="68345AC9">
                      <wp:simplePos x="0" y="0"/>
                      <wp:positionH relativeFrom="column">
                        <wp:posOffset>820420</wp:posOffset>
                      </wp:positionH>
                      <wp:positionV relativeFrom="paragraph">
                        <wp:posOffset>897255</wp:posOffset>
                      </wp:positionV>
                      <wp:extent cx="30289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340D5"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6pt,70.65pt" to="303.1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Tj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3B628D75" wp14:editId="780259A8">
                      <wp:simplePos x="0" y="0"/>
                      <wp:positionH relativeFrom="column">
                        <wp:posOffset>477520</wp:posOffset>
                      </wp:positionH>
                      <wp:positionV relativeFrom="paragraph">
                        <wp:posOffset>535305</wp:posOffset>
                      </wp:positionV>
                      <wp:extent cx="3638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24E4C"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6pt,42.15pt" to="324.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14:anchorId="1959B880" wp14:editId="5665EBF4">
                      <wp:simplePos x="0" y="0"/>
                      <wp:positionH relativeFrom="column">
                        <wp:posOffset>1105535</wp:posOffset>
                      </wp:positionH>
                      <wp:positionV relativeFrom="paragraph">
                        <wp:posOffset>1468755</wp:posOffset>
                      </wp:positionV>
                      <wp:extent cx="2238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DFC1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05pt,115.65pt" to="263.3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1tmgEAAIgDAAAOAAAAZHJzL2Uyb0RvYy54bWysU9uO0zAQfUfiHyy/06RdAa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1694DBF0" wp14:editId="5B786BC0">
                      <wp:simplePos x="0" y="0"/>
                      <wp:positionH relativeFrom="column">
                        <wp:posOffset>582294</wp:posOffset>
                      </wp:positionH>
                      <wp:positionV relativeFrom="paragraph">
                        <wp:posOffset>1640205</wp:posOffset>
                      </wp:positionV>
                      <wp:extent cx="24860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C639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85pt,129.15pt" to="241.6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T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6C80528" wp14:editId="68559FB4">
                      <wp:simplePos x="0" y="0"/>
                      <wp:positionH relativeFrom="column">
                        <wp:posOffset>934085</wp:posOffset>
                      </wp:positionH>
                      <wp:positionV relativeFrom="paragraph">
                        <wp:posOffset>1268730</wp:posOffset>
                      </wp:positionV>
                      <wp:extent cx="2847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6391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55pt,99.9pt" to="297.8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23AE685F" wp14:editId="55A89584">
                      <wp:simplePos x="0" y="0"/>
                      <wp:positionH relativeFrom="column">
                        <wp:posOffset>677545</wp:posOffset>
                      </wp:positionH>
                      <wp:positionV relativeFrom="paragraph">
                        <wp:posOffset>1078230</wp:posOffset>
                      </wp:positionV>
                      <wp:extent cx="2990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DAD0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35pt,84.9pt" to="288.8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DGmQEAAIgDAAAOAAAAZHJzL2Uyb0RvYy54bWysU9uO0zAQfUfiHyy/06SVQL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" strokecolor="black [3040]"/>
                  </w:pict>
                </mc:Fallback>
              </mc:AlternateContent>
            </w:r>
            <w:r w:rsidR="001772F0">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4D6F3E5F" wp14:editId="79841B9E">
                      <wp:simplePos x="0" y="0"/>
                      <wp:positionH relativeFrom="column">
                        <wp:posOffset>896620</wp:posOffset>
                      </wp:positionH>
                      <wp:positionV relativeFrom="paragraph">
                        <wp:posOffset>697230</wp:posOffset>
                      </wp:positionV>
                      <wp:extent cx="3009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EF14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6pt,54.9pt" to="307.6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" strokecolor="black [3040]"/>
                  </w:pict>
                </mc:Fallback>
              </mc:AlternateContent>
            </w:r>
            <w:r w:rsidR="00C20892" w:rsidRPr="009F101E">
              <w:rPr>
                <w:rFonts w:ascii="Times New Roman" w:hAnsi="Times New Roman" w:cs="Times New Roman"/>
                <w:szCs w:val="24"/>
              </w:rPr>
              <w:t>Th</w:t>
            </w:r>
            <w:r w:rsidR="00D0223B" w:rsidRPr="009F101E">
              <w:rPr>
                <w:rFonts w:ascii="Times New Roman" w:hAnsi="Times New Roman" w:cs="Times New Roman"/>
                <w:szCs w:val="24"/>
              </w:rPr>
              <w:t xml:space="preserve">e following required WQPs will be analyzed in the field:    </w:t>
            </w:r>
            <w:r w:rsidR="003E37E1" w:rsidRPr="003E37E1">
              <w:rPr>
                <w:rFonts w:ascii="Segoe UI Symbol" w:eastAsia="Times New Roman" w:hAnsi="Segoe UI Symbol" w:cs="Segoe UI Symbol"/>
                <w:szCs w:val="24"/>
              </w:rPr>
              <w:t xml:space="preserve"> </w:t>
            </w:r>
            <w:sdt>
              <w:sdtPr>
                <w:rPr>
                  <w:rFonts w:ascii="Times New Roman" w:hAnsi="Times New Roman" w:cs="Times New Roman"/>
                  <w:szCs w:val="24"/>
                </w:rPr>
                <w:id w:val="-900048599"/>
                <w14:checkbox>
                  <w14:checked w14:val="0"/>
                  <w14:checkedState w14:val="2612" w14:font="MS Gothic"/>
                  <w14:uncheckedState w14:val="2610" w14:font="MS Gothic"/>
                </w14:checkbox>
              </w:sdtPr>
              <w:sdtEndPr/>
              <w:sdtContent>
                <w:r w:rsidR="003E37E1">
                  <w:rPr>
                    <w:rFonts w:ascii="MS Gothic" w:eastAsia="MS Gothic" w:hAnsi="MS Gothic" w:cs="Times New Roman" w:hint="eastAsia"/>
                    <w:szCs w:val="24"/>
                  </w:rPr>
                  <w:t>☐</w:t>
                </w:r>
              </w:sdtContent>
            </w:sdt>
            <w:r w:rsidR="003E37E1" w:rsidRPr="003E37E1">
              <w:rPr>
                <w:rFonts w:ascii="Times New Roman" w:hAnsi="Times New Roman" w:cs="Times New Roman"/>
                <w:szCs w:val="24"/>
              </w:rPr>
              <w:t xml:space="preserve"> </w:t>
            </w:r>
            <w:r w:rsidR="00D0223B" w:rsidRPr="009F101E">
              <w:rPr>
                <w:rFonts w:ascii="Times New Roman" w:hAnsi="Times New Roman" w:cs="Times New Roman"/>
                <w:szCs w:val="24"/>
              </w:rPr>
              <w:t xml:space="preserve">temperature   </w:t>
            </w:r>
            <w:r w:rsidR="003E37E1" w:rsidRPr="003E37E1">
              <w:rPr>
                <w:rFonts w:ascii="Segoe UI Symbol" w:eastAsia="Times New Roman" w:hAnsi="Segoe UI Symbol" w:cs="Segoe UI Symbol"/>
                <w:szCs w:val="24"/>
              </w:rPr>
              <w:t xml:space="preserve"> </w:t>
            </w:r>
            <w:sdt>
              <w:sdtPr>
                <w:rPr>
                  <w:rFonts w:ascii="Segoe UI Symbol" w:hAnsi="Segoe UI Symbol" w:cs="Segoe UI Symbol"/>
                  <w:szCs w:val="24"/>
                </w:rPr>
                <w:id w:val="-1054069365"/>
                <w14:checkbox>
                  <w14:checked w14:val="0"/>
                  <w14:checkedState w14:val="2612" w14:font="MS Gothic"/>
                  <w14:uncheckedState w14:val="2610" w14:font="MS Gothic"/>
                </w14:checkbox>
              </w:sdtPr>
              <w:sdtEndPr/>
              <w:sdtContent>
                <w:r w:rsidR="003E37E1">
                  <w:rPr>
                    <w:rFonts w:ascii="MS Gothic" w:eastAsia="MS Gothic" w:hAnsi="MS Gothic" w:cs="Segoe UI Symbol" w:hint="eastAsia"/>
                    <w:szCs w:val="24"/>
                  </w:rPr>
                  <w:t>☐</w:t>
                </w:r>
              </w:sdtContent>
            </w:sdt>
            <w:r w:rsidR="003E37E1" w:rsidRPr="003E37E1">
              <w:rPr>
                <w:rFonts w:ascii="Segoe UI Symbol" w:hAnsi="Segoe UI Symbol" w:cs="Segoe UI Symbol"/>
                <w:szCs w:val="24"/>
              </w:rPr>
              <w:t xml:space="preserve"> </w:t>
            </w:r>
            <w:r w:rsidR="00D0223B" w:rsidRPr="009F101E">
              <w:rPr>
                <w:rFonts w:ascii="Times New Roman" w:hAnsi="Times New Roman" w:cs="Times New Roman"/>
                <w:szCs w:val="24"/>
              </w:rPr>
              <w:t xml:space="preserve"> pH</w:t>
            </w:r>
          </w:p>
          <w:p w14:paraId="01BF7992" w14:textId="5A45A6EF" w:rsidR="00B50984" w:rsidRPr="009F101E" w:rsidRDefault="00B50984" w:rsidP="00B50984">
            <w:pPr>
              <w:numPr>
                <w:ilvl w:val="0"/>
                <w:numId w:val="73"/>
              </w:numPr>
              <w:rPr>
                <w:sz w:val="22"/>
                <w:szCs w:val="24"/>
              </w:rPr>
            </w:pPr>
            <w:r w:rsidRPr="009F101E">
              <w:rPr>
                <w:sz w:val="22"/>
                <w:szCs w:val="24"/>
              </w:rPr>
              <w:t xml:space="preserve">The following </w:t>
            </w:r>
            <w:r w:rsidR="00D0223B" w:rsidRPr="009F101E">
              <w:rPr>
                <w:sz w:val="22"/>
                <w:szCs w:val="24"/>
              </w:rPr>
              <w:t>EPA</w:t>
            </w:r>
            <w:r w:rsidRPr="009F101E">
              <w:rPr>
                <w:sz w:val="22"/>
                <w:szCs w:val="24"/>
              </w:rPr>
              <w:t xml:space="preserve"> methods/instrumentation will be used for analysis:</w:t>
            </w:r>
          </w:p>
          <w:p w14:paraId="29A7871E" w14:textId="0CFE9052" w:rsidR="00B50984" w:rsidRPr="001772F0" w:rsidRDefault="00A91890" w:rsidP="00B50984">
            <w:pPr>
              <w:rPr>
                <w:sz w:val="22"/>
                <w:szCs w:val="24"/>
              </w:rPr>
            </w:pPr>
            <w:sdt>
              <w:sdtPr>
                <w:rPr>
                  <w:rFonts w:ascii="Segoe UI Symbol" w:hAnsi="Segoe UI Symbol" w:cs="Segoe UI Symbol"/>
                  <w:sz w:val="22"/>
                  <w:szCs w:val="24"/>
                </w:rPr>
                <w:id w:val="-1136102218"/>
                <w14:checkbox>
                  <w14:checked w14:val="0"/>
                  <w14:checkedState w14:val="2612" w14:font="MS Gothic"/>
                  <w14:uncheckedState w14:val="2610" w14:font="MS Gothic"/>
                </w14:checkbox>
              </w:sdtPr>
              <w:sdtEndPr/>
              <w:sdtContent>
                <w:r w:rsidR="00FF430E">
                  <w:rPr>
                    <w:rFonts w:ascii="MS Gothic" w:eastAsia="MS Gothic" w:hAnsi="MS Gothic" w:cs="Segoe UI Symbol" w:hint="eastAsia"/>
                    <w:sz w:val="22"/>
                    <w:szCs w:val="24"/>
                  </w:rPr>
                  <w:t>☐</w:t>
                </w:r>
              </w:sdtContent>
            </w:sdt>
            <w:r w:rsidR="001772F0">
              <w:rPr>
                <w:sz w:val="22"/>
                <w:szCs w:val="24"/>
              </w:rPr>
              <w:t xml:space="preserve"> pH:</w:t>
            </w:r>
          </w:p>
          <w:p w14:paraId="74DAD5BC" w14:textId="198B47F4" w:rsidR="00D0223B" w:rsidRPr="009F101E" w:rsidRDefault="00A91890" w:rsidP="00D0223B">
            <w:pPr>
              <w:rPr>
                <w:sz w:val="22"/>
                <w:szCs w:val="24"/>
              </w:rPr>
            </w:pPr>
            <w:sdt>
              <w:sdtPr>
                <w:rPr>
                  <w:rFonts w:ascii="Segoe UI Symbol" w:hAnsi="Segoe UI Symbol" w:cs="Segoe UI Symbol"/>
                  <w:sz w:val="22"/>
                  <w:szCs w:val="24"/>
                </w:rPr>
                <w:id w:val="1800792865"/>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1772F0">
              <w:rPr>
                <w:sz w:val="22"/>
                <w:szCs w:val="24"/>
              </w:rPr>
              <w:t xml:space="preserve"> temperature</w:t>
            </w:r>
          </w:p>
          <w:p w14:paraId="1AF762C5" w14:textId="65ADB62D" w:rsidR="00B50984" w:rsidRPr="009F101E" w:rsidRDefault="00A91890" w:rsidP="00B50984">
            <w:pPr>
              <w:rPr>
                <w:sz w:val="22"/>
                <w:szCs w:val="24"/>
              </w:rPr>
            </w:pPr>
            <w:sdt>
              <w:sdtPr>
                <w:rPr>
                  <w:rFonts w:ascii="Segoe UI Symbol" w:hAnsi="Segoe UI Symbol" w:cs="Segoe UI Symbol"/>
                  <w:sz w:val="22"/>
                  <w:szCs w:val="24"/>
                </w:rPr>
                <w:id w:val="27937929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w:t>
            </w:r>
            <w:proofErr w:type="gramStart"/>
            <w:r w:rsidR="00D0223B" w:rsidRPr="009F101E">
              <w:rPr>
                <w:sz w:val="22"/>
                <w:szCs w:val="24"/>
              </w:rPr>
              <w:t>a</w:t>
            </w:r>
            <w:r w:rsidR="00B50984" w:rsidRPr="009F101E">
              <w:rPr>
                <w:sz w:val="22"/>
                <w:szCs w:val="24"/>
              </w:rPr>
              <w:t>lkalinity</w:t>
            </w:r>
            <w:proofErr w:type="gramEnd"/>
            <w:r w:rsidR="00B50984" w:rsidRPr="009F101E">
              <w:rPr>
                <w:sz w:val="22"/>
                <w:szCs w:val="24"/>
              </w:rPr>
              <w:t xml:space="preserve">: </w:t>
            </w:r>
          </w:p>
          <w:p w14:paraId="2B967CFD" w14:textId="4C10AD5A" w:rsidR="00B50984" w:rsidRPr="009F101E" w:rsidRDefault="00A91890" w:rsidP="00B50984">
            <w:pPr>
              <w:rPr>
                <w:sz w:val="22"/>
                <w:szCs w:val="24"/>
              </w:rPr>
            </w:pPr>
            <w:sdt>
              <w:sdtPr>
                <w:rPr>
                  <w:rFonts w:ascii="Segoe UI Symbol" w:hAnsi="Segoe UI Symbol" w:cs="Segoe UI Symbol"/>
                  <w:sz w:val="22"/>
                  <w:szCs w:val="24"/>
                </w:rPr>
                <w:id w:val="114639887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c</w:t>
            </w:r>
            <w:r w:rsidR="00FE5C02">
              <w:rPr>
                <w:sz w:val="22"/>
                <w:szCs w:val="24"/>
              </w:rPr>
              <w:t xml:space="preserve">alcium: </w:t>
            </w:r>
          </w:p>
          <w:p w14:paraId="4880DEEF" w14:textId="5D84F9C3" w:rsidR="00D0223B" w:rsidRPr="009F101E" w:rsidRDefault="00A91890" w:rsidP="00D0223B">
            <w:pPr>
              <w:rPr>
                <w:sz w:val="22"/>
                <w:szCs w:val="24"/>
              </w:rPr>
            </w:pPr>
            <w:sdt>
              <w:sdtPr>
                <w:rPr>
                  <w:rFonts w:ascii="Segoe UI Symbol" w:hAnsi="Segoe UI Symbol" w:cs="Segoe UI Symbol"/>
                  <w:sz w:val="22"/>
                  <w:szCs w:val="24"/>
                </w:rPr>
                <w:id w:val="86440408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w:t>
            </w:r>
            <w:proofErr w:type="gramStart"/>
            <w:r w:rsidR="00D0223B" w:rsidRPr="009F101E">
              <w:rPr>
                <w:sz w:val="22"/>
                <w:szCs w:val="24"/>
              </w:rPr>
              <w:t>conductivity</w:t>
            </w:r>
            <w:proofErr w:type="gramEnd"/>
            <w:r w:rsidR="00D0223B" w:rsidRPr="009F101E">
              <w:rPr>
                <w:sz w:val="22"/>
                <w:szCs w:val="24"/>
              </w:rPr>
              <w:t xml:space="preserve">: </w:t>
            </w:r>
          </w:p>
          <w:p w14:paraId="29F89749" w14:textId="741F7B89" w:rsidR="00D0223B" w:rsidRPr="009F101E" w:rsidRDefault="00A91890" w:rsidP="00D0223B">
            <w:pPr>
              <w:rPr>
                <w:sz w:val="22"/>
                <w:szCs w:val="24"/>
              </w:rPr>
            </w:pPr>
            <w:sdt>
              <w:sdtPr>
                <w:rPr>
                  <w:rFonts w:ascii="Segoe UI Symbol" w:hAnsi="Segoe UI Symbol" w:cs="Segoe UI Symbol"/>
                  <w:sz w:val="22"/>
                  <w:szCs w:val="24"/>
                </w:rPr>
                <w:id w:val="59027969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FE5C02">
              <w:rPr>
                <w:sz w:val="22"/>
                <w:szCs w:val="24"/>
              </w:rPr>
              <w:t xml:space="preserve"> orthophosphate:</w:t>
            </w:r>
          </w:p>
          <w:p w14:paraId="70B06721" w14:textId="1B19C739" w:rsidR="00B50984" w:rsidRDefault="00A91890" w:rsidP="00FE5C02">
            <w:pPr>
              <w:rPr>
                <w:sz w:val="22"/>
                <w:szCs w:val="24"/>
              </w:rPr>
            </w:pPr>
            <w:sdt>
              <w:sdtPr>
                <w:rPr>
                  <w:rFonts w:ascii="Segoe UI Symbol" w:hAnsi="Segoe UI Symbol" w:cs="Segoe UI Symbol"/>
                  <w:sz w:val="22"/>
                  <w:szCs w:val="24"/>
                </w:rPr>
                <w:id w:val="134381318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s</w:t>
            </w:r>
            <w:r w:rsidR="00B50984" w:rsidRPr="009F101E">
              <w:rPr>
                <w:sz w:val="22"/>
                <w:szCs w:val="24"/>
              </w:rPr>
              <w:t xml:space="preserve">ilica: </w:t>
            </w:r>
          </w:p>
          <w:p w14:paraId="2CCD80D6" w14:textId="4F5E5359" w:rsidR="00FE5C02" w:rsidRPr="00784E05" w:rsidRDefault="00FE5C02" w:rsidP="00FE5C02">
            <w:pPr>
              <w:rPr>
                <w:b/>
                <w:sz w:val="24"/>
                <w:szCs w:val="24"/>
              </w:rPr>
            </w:pPr>
          </w:p>
        </w:tc>
      </w:tr>
      <w:tr w:rsidR="00981075" w14:paraId="5D73D149" w14:textId="77777777" w:rsidTr="00721A07">
        <w:tc>
          <w:tcPr>
            <w:tcW w:w="10830" w:type="dxa"/>
            <w:shd w:val="clear" w:color="auto" w:fill="DBE5F1" w:themeFill="accent1" w:themeFillTint="33"/>
          </w:tcPr>
          <w:p w14:paraId="0F5C27E9" w14:textId="6D916005" w:rsidR="00981075" w:rsidRPr="00721A07" w:rsidRDefault="00585425" w:rsidP="00972DF2">
            <w:pPr>
              <w:rPr>
                <w:sz w:val="24"/>
                <w:szCs w:val="24"/>
              </w:rPr>
            </w:pPr>
            <w:r>
              <w:rPr>
                <w:b/>
                <w:sz w:val="24"/>
                <w:szCs w:val="24"/>
              </w:rPr>
              <w:t>6</w:t>
            </w:r>
            <w:r w:rsidR="007414B3">
              <w:rPr>
                <w:b/>
                <w:sz w:val="24"/>
                <w:szCs w:val="24"/>
              </w:rPr>
              <w:t>b. Sample Reporting</w:t>
            </w:r>
            <w:r w:rsidR="008A465D">
              <w:rPr>
                <w:b/>
                <w:sz w:val="24"/>
                <w:szCs w:val="24"/>
              </w:rPr>
              <w:t xml:space="preserve"> </w:t>
            </w:r>
            <w:r w:rsidR="008A465D">
              <w:rPr>
                <w:sz w:val="24"/>
                <w:szCs w:val="24"/>
              </w:rPr>
              <w:t>(check all that apply)</w:t>
            </w:r>
          </w:p>
        </w:tc>
      </w:tr>
      <w:tr w:rsidR="007414B3" w14:paraId="716BA9EF" w14:textId="77777777" w:rsidTr="00721A07">
        <w:tc>
          <w:tcPr>
            <w:tcW w:w="10830" w:type="dxa"/>
            <w:shd w:val="clear" w:color="auto" w:fill="auto"/>
          </w:tcPr>
          <w:p w14:paraId="729BBAEA" w14:textId="7380B0AC" w:rsidR="007414B3" w:rsidRPr="009F101E" w:rsidRDefault="00A91890" w:rsidP="00972DF2">
            <w:pPr>
              <w:rPr>
                <w:sz w:val="22"/>
                <w:szCs w:val="22"/>
              </w:rPr>
            </w:pPr>
            <w:sdt>
              <w:sdtPr>
                <w:rPr>
                  <w:sz w:val="22"/>
                  <w:szCs w:val="22"/>
                </w:rPr>
                <w:id w:val="520131968"/>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7414B3" w:rsidRPr="009F101E">
              <w:rPr>
                <w:sz w:val="22"/>
                <w:szCs w:val="22"/>
              </w:rPr>
              <w:t xml:space="preserve"> Our certified lab will submit WQP results electronically via E2</w:t>
            </w:r>
            <w:r w:rsidR="0052718A" w:rsidRPr="009F101E">
              <w:rPr>
                <w:sz w:val="22"/>
                <w:szCs w:val="22"/>
              </w:rPr>
              <w:t>.</w:t>
            </w:r>
          </w:p>
          <w:p w14:paraId="2F7338E8" w14:textId="690CA95B" w:rsidR="00563E40" w:rsidRPr="009F101E" w:rsidRDefault="00A91890" w:rsidP="007414B3">
            <w:pPr>
              <w:rPr>
                <w:sz w:val="22"/>
                <w:szCs w:val="22"/>
              </w:rPr>
            </w:pPr>
            <w:sdt>
              <w:sdtPr>
                <w:rPr>
                  <w:sz w:val="22"/>
                  <w:szCs w:val="22"/>
                </w:rPr>
                <w:id w:val="1395008682"/>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7414B3" w:rsidRPr="009F101E">
              <w:rPr>
                <w:sz w:val="22"/>
                <w:szCs w:val="22"/>
              </w:rPr>
              <w:t xml:space="preserve"> Our Approved </w:t>
            </w:r>
            <w:r w:rsidR="001007EE" w:rsidRPr="009F101E">
              <w:rPr>
                <w:sz w:val="22"/>
                <w:szCs w:val="22"/>
              </w:rPr>
              <w:t>Party</w:t>
            </w:r>
            <w:r w:rsidR="007414B3" w:rsidRPr="009F101E">
              <w:rPr>
                <w:sz w:val="22"/>
                <w:szCs w:val="22"/>
              </w:rPr>
              <w:t xml:space="preserve"> will submit WQP results </w:t>
            </w:r>
            <w:r w:rsidR="005818FE" w:rsidRPr="009F101E">
              <w:rPr>
                <w:sz w:val="22"/>
                <w:szCs w:val="22"/>
              </w:rPr>
              <w:t xml:space="preserve">on the </w:t>
            </w:r>
            <w:r w:rsidR="005818FE" w:rsidRPr="009F101E">
              <w:rPr>
                <w:i/>
                <w:sz w:val="22"/>
                <w:szCs w:val="22"/>
              </w:rPr>
              <w:t>WQP Monitoring Report Form for Approved Party</w:t>
            </w:r>
            <w:r w:rsidR="005818FE" w:rsidRPr="009F101E">
              <w:rPr>
                <w:sz w:val="22"/>
                <w:szCs w:val="22"/>
              </w:rPr>
              <w:t xml:space="preserve"> by emailing it to </w:t>
            </w:r>
            <w:hyperlink r:id="rId13" w:history="1">
              <w:r w:rsidR="005818FE" w:rsidRPr="009F101E">
                <w:rPr>
                  <w:rStyle w:val="Hyperlink"/>
                  <w:sz w:val="22"/>
                  <w:szCs w:val="22"/>
                </w:rPr>
                <w:t>watersupply@dep.nj.gov</w:t>
              </w:r>
            </w:hyperlink>
            <w:r w:rsidR="005818FE" w:rsidRPr="009F101E">
              <w:rPr>
                <w:sz w:val="22"/>
                <w:szCs w:val="22"/>
              </w:rPr>
              <w:t xml:space="preserve">. This form, along with instructions, can be found at </w:t>
            </w:r>
            <w:hyperlink r:id="rId14" w:history="1">
              <w:r w:rsidR="005818FE" w:rsidRPr="009F101E">
                <w:rPr>
                  <w:rStyle w:val="Hyperlink"/>
                  <w:sz w:val="22"/>
                  <w:szCs w:val="22"/>
                </w:rPr>
                <w:t>http://www.nj.gov/dep/watersupply/dws-sampreg.html</w:t>
              </w:r>
            </w:hyperlink>
            <w:r w:rsidR="005818FE" w:rsidRPr="009F101E">
              <w:rPr>
                <w:sz w:val="22"/>
                <w:szCs w:val="22"/>
              </w:rPr>
              <w:t xml:space="preserve">.  </w:t>
            </w:r>
          </w:p>
          <w:p w14:paraId="402DB42A" w14:textId="4A2EEB11" w:rsidR="007414B3" w:rsidRPr="009F101E" w:rsidRDefault="00A91890" w:rsidP="00721A07">
            <w:pPr>
              <w:ind w:left="720"/>
              <w:rPr>
                <w:i/>
                <w:sz w:val="22"/>
                <w:szCs w:val="22"/>
              </w:rPr>
            </w:pPr>
            <w:sdt>
              <w:sdtPr>
                <w:rPr>
                  <w:sz w:val="22"/>
                  <w:szCs w:val="22"/>
                </w:rPr>
                <w:id w:val="-30736394"/>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563E40" w:rsidRPr="009F101E">
              <w:rPr>
                <w:sz w:val="22"/>
                <w:szCs w:val="22"/>
              </w:rPr>
              <w:t xml:space="preserve"> A continuous analyzer is used for compliance monitoring of WQP data; therefore, the average for each day (24 hours period) will be inputted onto the </w:t>
            </w:r>
            <w:r w:rsidR="00563E40" w:rsidRPr="009F101E">
              <w:rPr>
                <w:i/>
                <w:sz w:val="22"/>
                <w:szCs w:val="22"/>
              </w:rPr>
              <w:t>WQP Monitoring Report Form for Approved Party</w:t>
            </w:r>
            <w:r w:rsidR="0052718A" w:rsidRPr="009F101E">
              <w:rPr>
                <w:i/>
                <w:sz w:val="22"/>
                <w:szCs w:val="22"/>
              </w:rPr>
              <w:t>.</w:t>
            </w:r>
          </w:p>
          <w:p w14:paraId="373E706C" w14:textId="403C2CD8" w:rsidR="000B7591" w:rsidRPr="000B7591" w:rsidRDefault="00A91890" w:rsidP="009352AB">
            <w:pPr>
              <w:rPr>
                <w:sz w:val="24"/>
                <w:szCs w:val="24"/>
              </w:rPr>
            </w:pPr>
            <w:sdt>
              <w:sdtPr>
                <w:rPr>
                  <w:sz w:val="22"/>
                  <w:szCs w:val="22"/>
                </w:rPr>
                <w:id w:val="418829037"/>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0B7591" w:rsidRPr="009F101E">
              <w:rPr>
                <w:sz w:val="22"/>
                <w:szCs w:val="22"/>
              </w:rPr>
              <w:t xml:space="preserve"> Our Licensed Operator will submit the daily chemical dosages for CCT chemical feeds on the Monthly Operator Report within 10 days following the end of the month in which the data was collected.</w:t>
            </w:r>
          </w:p>
        </w:tc>
      </w:tr>
    </w:tbl>
    <w:p w14:paraId="44CB1CB5" w14:textId="45E119ED" w:rsidR="00A93C1B" w:rsidRDefault="00A93C1B" w:rsidP="001B095B">
      <w:pPr>
        <w:rPr>
          <w:b/>
          <w:sz w:val="24"/>
          <w:szCs w:val="24"/>
          <w:u w:val="single"/>
        </w:rPr>
      </w:pPr>
    </w:p>
    <w:tbl>
      <w:tblPr>
        <w:tblStyle w:val="TableGrid2"/>
        <w:tblW w:w="0" w:type="auto"/>
        <w:tblInd w:w="-5" w:type="dxa"/>
        <w:tblLook w:val="04A0" w:firstRow="1" w:lastRow="0" w:firstColumn="1" w:lastColumn="0" w:noHBand="0" w:noVBand="1"/>
      </w:tblPr>
      <w:tblGrid>
        <w:gridCol w:w="10830"/>
      </w:tblGrid>
      <w:tr w:rsidR="0003510B" w:rsidRPr="008E34A5" w14:paraId="715D425F" w14:textId="77777777" w:rsidTr="00721A07">
        <w:tc>
          <w:tcPr>
            <w:tcW w:w="10830" w:type="dxa"/>
            <w:shd w:val="clear" w:color="auto" w:fill="DBE5F1" w:themeFill="accent1" w:themeFillTint="33"/>
          </w:tcPr>
          <w:p w14:paraId="4F119A67" w14:textId="1B2C4CC2" w:rsidR="0003510B" w:rsidRPr="009F101E" w:rsidRDefault="00B97C5A" w:rsidP="009F101E">
            <w:pPr>
              <w:rPr>
                <w:b/>
                <w:sz w:val="24"/>
                <w:szCs w:val="24"/>
              </w:rPr>
            </w:pPr>
            <w:r>
              <w:rPr>
                <w:b/>
                <w:sz w:val="28"/>
                <w:szCs w:val="24"/>
              </w:rPr>
              <w:t>7</w:t>
            </w:r>
            <w:r w:rsidR="0003510B" w:rsidRPr="009F101E">
              <w:rPr>
                <w:b/>
                <w:sz w:val="28"/>
                <w:szCs w:val="24"/>
              </w:rPr>
              <w:t>. Action Plans</w:t>
            </w:r>
          </w:p>
        </w:tc>
      </w:tr>
      <w:tr w:rsidR="00B74EA5" w:rsidRPr="008E34A5" w14:paraId="5B29D5AF" w14:textId="77777777" w:rsidTr="00721A07">
        <w:tc>
          <w:tcPr>
            <w:tcW w:w="10830" w:type="dxa"/>
            <w:shd w:val="clear" w:color="auto" w:fill="DBE5F1" w:themeFill="accent1" w:themeFillTint="33"/>
          </w:tcPr>
          <w:p w14:paraId="6D792268" w14:textId="520154D6" w:rsidR="00B74EA5" w:rsidRPr="00721A07" w:rsidRDefault="00B97C5A" w:rsidP="00721A07">
            <w:pPr>
              <w:rPr>
                <w:rFonts w:ascii="Times New Roman" w:hAnsi="Times New Roman"/>
                <w:sz w:val="24"/>
                <w:szCs w:val="24"/>
              </w:rPr>
            </w:pPr>
            <w:r>
              <w:rPr>
                <w:rFonts w:ascii="Times New Roman" w:hAnsi="Times New Roman"/>
                <w:b/>
                <w:sz w:val="24"/>
                <w:szCs w:val="24"/>
              </w:rPr>
              <w:t>7</w:t>
            </w:r>
            <w:r w:rsidR="00C06DCA">
              <w:rPr>
                <w:rFonts w:ascii="Times New Roman" w:hAnsi="Times New Roman"/>
                <w:b/>
                <w:sz w:val="24"/>
                <w:szCs w:val="24"/>
              </w:rPr>
              <w:t xml:space="preserve">a. </w:t>
            </w:r>
            <w:r w:rsidR="00595315">
              <w:rPr>
                <w:rFonts w:ascii="Times New Roman" w:hAnsi="Times New Roman"/>
                <w:b/>
                <w:sz w:val="24"/>
                <w:szCs w:val="24"/>
              </w:rPr>
              <w:t xml:space="preserve">Use of an Emergency </w:t>
            </w:r>
            <w:r w:rsidR="00FE4578">
              <w:rPr>
                <w:rFonts w:ascii="Times New Roman" w:hAnsi="Times New Roman"/>
                <w:b/>
                <w:sz w:val="24"/>
                <w:szCs w:val="24"/>
              </w:rPr>
              <w:t xml:space="preserve">EPTDS </w:t>
            </w:r>
            <w:r w:rsidR="00595315">
              <w:rPr>
                <w:rFonts w:ascii="Times New Roman" w:hAnsi="Times New Roman"/>
                <w:b/>
                <w:sz w:val="24"/>
                <w:szCs w:val="24"/>
              </w:rPr>
              <w:t>(</w:t>
            </w:r>
            <w:r w:rsidR="00FE4578">
              <w:rPr>
                <w:rFonts w:ascii="Times New Roman" w:hAnsi="Times New Roman"/>
                <w:b/>
                <w:sz w:val="24"/>
                <w:szCs w:val="24"/>
              </w:rPr>
              <w:t>i.e., t</w:t>
            </w:r>
            <w:r w:rsidR="00595315">
              <w:rPr>
                <w:rFonts w:ascii="Times New Roman" w:hAnsi="Times New Roman"/>
                <w:b/>
                <w:sz w:val="24"/>
                <w:szCs w:val="24"/>
              </w:rPr>
              <w:t xml:space="preserve">reatment </w:t>
            </w:r>
            <w:r w:rsidR="00FE4578">
              <w:rPr>
                <w:rFonts w:ascii="Times New Roman" w:hAnsi="Times New Roman"/>
                <w:b/>
                <w:sz w:val="24"/>
                <w:szCs w:val="24"/>
              </w:rPr>
              <w:t>p</w:t>
            </w:r>
            <w:r w:rsidR="00595315">
              <w:rPr>
                <w:rFonts w:ascii="Times New Roman" w:hAnsi="Times New Roman"/>
                <w:b/>
                <w:sz w:val="24"/>
                <w:szCs w:val="24"/>
              </w:rPr>
              <w:t>lan</w:t>
            </w:r>
            <w:r w:rsidR="00FE4578">
              <w:rPr>
                <w:rFonts w:ascii="Times New Roman" w:hAnsi="Times New Roman"/>
                <w:b/>
                <w:sz w:val="24"/>
                <w:szCs w:val="24"/>
              </w:rPr>
              <w:t>t, i</w:t>
            </w:r>
            <w:r w:rsidR="00784E05">
              <w:rPr>
                <w:rFonts w:ascii="Times New Roman" w:hAnsi="Times New Roman"/>
                <w:b/>
                <w:sz w:val="24"/>
                <w:szCs w:val="24"/>
              </w:rPr>
              <w:t>nterconnection)</w:t>
            </w:r>
          </w:p>
        </w:tc>
      </w:tr>
      <w:tr w:rsidR="00B74EA5" w:rsidRPr="001B095B" w14:paraId="410B4912" w14:textId="77777777" w:rsidTr="009F101E">
        <w:trPr>
          <w:trHeight w:val="1295"/>
        </w:trPr>
        <w:tc>
          <w:tcPr>
            <w:tcW w:w="10830" w:type="dxa"/>
          </w:tcPr>
          <w:p w14:paraId="3C5AD098" w14:textId="06FEE4F6" w:rsidR="00595315" w:rsidRDefault="00A91890" w:rsidP="00AA21E3">
            <w:pPr>
              <w:rPr>
                <w:rFonts w:ascii="Times New Roman" w:hAnsi="Times New Roman"/>
              </w:rPr>
            </w:pPr>
            <w:sdt>
              <w:sdtPr>
                <w:id w:val="-1043974040"/>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95315" w:rsidRPr="009F101E">
              <w:rPr>
                <w:rFonts w:ascii="Times New Roman" w:hAnsi="Times New Roman"/>
              </w:rPr>
              <w:t xml:space="preserve">We do not have any emergency </w:t>
            </w:r>
            <w:r w:rsidR="00FE4578" w:rsidRPr="009F101E">
              <w:rPr>
                <w:rFonts w:ascii="Times New Roman" w:hAnsi="Times New Roman"/>
              </w:rPr>
              <w:t>EPTDS</w:t>
            </w:r>
          </w:p>
          <w:p w14:paraId="13256BB5" w14:textId="08B0E462" w:rsidR="005B5D62" w:rsidRDefault="00A91890" w:rsidP="00AA21E3">
            <w:pPr>
              <w:rPr>
                <w:rFonts w:ascii="Times New Roman" w:hAnsi="Times New Roman"/>
              </w:rPr>
            </w:pPr>
            <w:sdt>
              <w:sdtPr>
                <w:id w:val="1559813914"/>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B5D62" w:rsidRPr="005B5D62">
              <w:rPr>
                <w:rFonts w:ascii="Times New Roman" w:hAnsi="Times New Roman"/>
              </w:rPr>
              <w:t xml:space="preserve">If an emergency </w:t>
            </w:r>
            <w:r w:rsidR="005B5D62">
              <w:rPr>
                <w:rFonts w:ascii="Times New Roman" w:hAnsi="Times New Roman"/>
              </w:rPr>
              <w:t xml:space="preserve">source </w:t>
            </w:r>
            <w:r w:rsidR="005B5D62" w:rsidRPr="005B5D62">
              <w:rPr>
                <w:rFonts w:ascii="Times New Roman" w:hAnsi="Times New Roman"/>
              </w:rPr>
              <w:t>is used</w:t>
            </w:r>
            <w:r w:rsidR="005B5D62">
              <w:rPr>
                <w:rFonts w:ascii="Times New Roman" w:hAnsi="Times New Roman"/>
              </w:rPr>
              <w:t xml:space="preserve"> at any time</w:t>
            </w:r>
            <w:r w:rsidR="005B5D62" w:rsidRPr="005B5D62">
              <w:rPr>
                <w:rFonts w:ascii="Times New Roman" w:hAnsi="Times New Roman"/>
              </w:rPr>
              <w:t>,</w:t>
            </w:r>
            <w:r w:rsidR="005B5D62">
              <w:rPr>
                <w:rFonts w:ascii="Times New Roman" w:hAnsi="Times New Roman"/>
              </w:rPr>
              <w:t xml:space="preserve"> we will </w:t>
            </w:r>
          </w:p>
          <w:p w14:paraId="6E8C0EBF" w14:textId="77777777" w:rsidR="005B5D62" w:rsidRPr="005B5D62" w:rsidRDefault="005B5D62" w:rsidP="005B5D62">
            <w:pPr>
              <w:numPr>
                <w:ilvl w:val="1"/>
                <w:numId w:val="73"/>
              </w:numPr>
              <w:rPr>
                <w:rFonts w:ascii="Times New Roman" w:hAnsi="Times New Roman"/>
              </w:rPr>
            </w:pPr>
            <w:r w:rsidRPr="005B5D62">
              <w:rPr>
                <w:rFonts w:ascii="Times New Roman" w:hAnsi="Times New Roman"/>
              </w:rPr>
              <w:t>Contact the NJDEP within 6 hours of emergency and within 5 working days prior to undertaking any planned change in treatment and/or use of an emergency source.</w:t>
            </w:r>
          </w:p>
          <w:p w14:paraId="7162313C" w14:textId="2B3B33AF" w:rsidR="005B5D62" w:rsidRPr="005B5D62" w:rsidRDefault="005B5D62" w:rsidP="005B5D62">
            <w:pPr>
              <w:rPr>
                <w:rFonts w:ascii="Times New Roman" w:hAnsi="Times New Roman"/>
              </w:rPr>
            </w:pPr>
            <w:r>
              <w:rPr>
                <w:rFonts w:ascii="Segoe UI Symbol" w:hAnsi="Segoe UI Symbol" w:cs="Segoe UI Symbol"/>
              </w:rPr>
              <w:t xml:space="preserve">          </w:t>
            </w:r>
            <w:sdt>
              <w:sdtPr>
                <w:id w:val="-346402882"/>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Pr>
                <w:rFonts w:ascii="Segoe UI Symbol" w:hAnsi="Segoe UI Symbol" w:cs="Segoe UI Symbol"/>
              </w:rPr>
              <w:t xml:space="preserve"> </w:t>
            </w:r>
            <w:r w:rsidRPr="005B5D62">
              <w:rPr>
                <w:rFonts w:ascii="Times New Roman" w:hAnsi="Times New Roman"/>
              </w:rPr>
              <w:t xml:space="preserve"> </w:t>
            </w:r>
            <w:r>
              <w:rPr>
                <w:rFonts w:ascii="Times New Roman" w:hAnsi="Times New Roman"/>
              </w:rPr>
              <w:t xml:space="preserve">  </w:t>
            </w:r>
            <w:r w:rsidRPr="005B5D62">
              <w:rPr>
                <w:rFonts w:ascii="Times New Roman" w:hAnsi="Times New Roman"/>
              </w:rPr>
              <w:t xml:space="preserve">Contact bulk purchasers within 6 hours of emergency and within 5 working days prior to undertaking any </w:t>
            </w:r>
          </w:p>
          <w:p w14:paraId="4883923F" w14:textId="77777777" w:rsidR="005B5D62" w:rsidRDefault="005B5D62" w:rsidP="005B5D62">
            <w:pPr>
              <w:rPr>
                <w:rFonts w:ascii="Times New Roman" w:hAnsi="Times New Roman"/>
              </w:rPr>
            </w:pPr>
            <w:r w:rsidRPr="005B5D62">
              <w:rPr>
                <w:rFonts w:ascii="Times New Roman" w:hAnsi="Times New Roman"/>
              </w:rPr>
              <w:t xml:space="preserve">     </w:t>
            </w:r>
            <w:r>
              <w:rPr>
                <w:rFonts w:ascii="Times New Roman" w:hAnsi="Times New Roman"/>
              </w:rPr>
              <w:t xml:space="preserve">             </w:t>
            </w:r>
            <w:r w:rsidRPr="005B5D62">
              <w:rPr>
                <w:rFonts w:ascii="Times New Roman" w:hAnsi="Times New Roman"/>
              </w:rPr>
              <w:t xml:space="preserve"> planned change in treatment and/or use of an emergency source</w:t>
            </w:r>
            <w:r>
              <w:rPr>
                <w:rFonts w:ascii="Times New Roman" w:hAnsi="Times New Roman"/>
              </w:rPr>
              <w:t xml:space="preserve">, or in accordance with contractual  </w:t>
            </w:r>
          </w:p>
          <w:p w14:paraId="5CF73F56" w14:textId="113519CC" w:rsidR="005B5D62" w:rsidRPr="009F101E" w:rsidRDefault="005B5D62" w:rsidP="005B5D62">
            <w:pPr>
              <w:rPr>
                <w:rFonts w:ascii="Times New Roman" w:hAnsi="Times New Roman"/>
              </w:rPr>
            </w:pPr>
            <w:r>
              <w:rPr>
                <w:rFonts w:ascii="Times New Roman" w:hAnsi="Times New Roman"/>
              </w:rPr>
              <w:t xml:space="preserve">                   obligations</w:t>
            </w:r>
            <w:r w:rsidRPr="005B5D62">
              <w:rPr>
                <w:rFonts w:ascii="Times New Roman" w:hAnsi="Times New Roman"/>
              </w:rPr>
              <w:t>.</w:t>
            </w:r>
            <w:r>
              <w:rPr>
                <w:rFonts w:ascii="Times New Roman" w:hAnsi="Times New Roman"/>
              </w:rPr>
              <w:t xml:space="preserve"> </w:t>
            </w:r>
          </w:p>
          <w:p w14:paraId="5B318C46" w14:textId="7824CBE3" w:rsidR="00595315" w:rsidRPr="009F101E" w:rsidRDefault="00A91890" w:rsidP="00AA21E3">
            <w:pPr>
              <w:rPr>
                <w:rFonts w:ascii="Times New Roman" w:hAnsi="Times New Roman"/>
              </w:rPr>
            </w:pPr>
            <w:sdt>
              <w:sdtPr>
                <w:id w:val="1355621159"/>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95315" w:rsidRPr="009F101E">
              <w:rPr>
                <w:rFonts w:ascii="Times New Roman" w:hAnsi="Times New Roman"/>
              </w:rPr>
              <w:t xml:space="preserve">If an emergency source is used for </w:t>
            </w:r>
            <w:r w:rsidR="000913C0" w:rsidRPr="009F101E">
              <w:rPr>
                <w:rFonts w:ascii="Times New Roman" w:hAnsi="Times New Roman"/>
              </w:rPr>
              <w:t xml:space="preserve">30 or more </w:t>
            </w:r>
            <w:r w:rsidR="000B7591" w:rsidRPr="009F101E">
              <w:rPr>
                <w:rFonts w:ascii="Times New Roman" w:hAnsi="Times New Roman"/>
              </w:rPr>
              <w:t>consecutive days</w:t>
            </w:r>
            <w:r w:rsidR="00595315" w:rsidRPr="009F101E">
              <w:rPr>
                <w:rFonts w:ascii="Times New Roman" w:hAnsi="Times New Roman"/>
              </w:rPr>
              <w:t>, we will:</w:t>
            </w:r>
          </w:p>
          <w:p w14:paraId="7F1EF9C8" w14:textId="2E8EE141" w:rsidR="00B97C5A" w:rsidRPr="00B97C5A" w:rsidRDefault="00B97C5A" w:rsidP="00FD10CA">
            <w:pPr>
              <w:pStyle w:val="ListParagraph"/>
              <w:numPr>
                <w:ilvl w:val="1"/>
                <w:numId w:val="73"/>
              </w:numPr>
              <w:rPr>
                <w:rFonts w:ascii="Times New Roman" w:hAnsi="Times New Roman" w:cs="Times New Roman"/>
              </w:rPr>
            </w:pPr>
            <w:r w:rsidRPr="00B97C5A">
              <w:rPr>
                <w:rFonts w:ascii="Times New Roman" w:hAnsi="Times New Roman"/>
              </w:rPr>
              <w:t>Conduct WQP monitoring at the emergency EPTDS (listed in table 1b) and within the impacted distribution system area</w:t>
            </w:r>
            <w:r w:rsidR="006C16C4">
              <w:rPr>
                <w:rFonts w:ascii="Times New Roman" w:hAnsi="Times New Roman"/>
              </w:rPr>
              <w:t>.</w:t>
            </w:r>
          </w:p>
          <w:p w14:paraId="26965B3E" w14:textId="69D32047" w:rsidR="00C660E2" w:rsidRPr="009F101E" w:rsidRDefault="00C660E2" w:rsidP="00C660E2">
            <w:pPr>
              <w:rPr>
                <w:rFonts w:ascii="Times New Roman" w:hAnsi="Times New Roman"/>
              </w:rPr>
            </w:pPr>
            <w:r w:rsidRPr="009F101E">
              <w:rPr>
                <w:rFonts w:ascii="Times New Roman" w:hAnsi="Times New Roman"/>
              </w:rPr>
              <w:t xml:space="preserve">        The person responsible for implementing this action plan is:</w:t>
            </w:r>
          </w:p>
          <w:p w14:paraId="45B19681" w14:textId="4A623F2E" w:rsidR="00C660E2" w:rsidRPr="009F101E" w:rsidRDefault="00C660E2" w:rsidP="00C660E2">
            <w:pPr>
              <w:rPr>
                <w:rFonts w:ascii="Times New Roman" w:hAnsi="Times New Roman"/>
              </w:rPr>
            </w:pPr>
            <w:r w:rsidRPr="009F101E">
              <w:rPr>
                <w:rFonts w:ascii="Times New Roman" w:hAnsi="Times New Roman"/>
              </w:rPr>
              <w:t xml:space="preserve">                        Name:                                                                  Title:</w:t>
            </w:r>
          </w:p>
          <w:p w14:paraId="741E14A7" w14:textId="45206BCD" w:rsidR="00B74EA5" w:rsidRPr="00704AD1" w:rsidRDefault="00C660E2" w:rsidP="00C660E2">
            <w:pPr>
              <w:rPr>
                <w:rFonts w:ascii="Times New Roman" w:hAnsi="Times New Roman"/>
                <w:sz w:val="24"/>
                <w:szCs w:val="24"/>
              </w:rPr>
            </w:pPr>
            <w:r w:rsidRPr="009F101E">
              <w:rPr>
                <w:rFonts w:ascii="Times New Roman" w:hAnsi="Times New Roman"/>
              </w:rPr>
              <w:t xml:space="preserve">                        Phone:                                                                  Email:</w:t>
            </w:r>
          </w:p>
        </w:tc>
      </w:tr>
    </w:tbl>
    <w:p w14:paraId="11ACAA5D" w14:textId="470FAE31" w:rsidR="007450CD" w:rsidRDefault="007450CD" w:rsidP="007F09A0">
      <w:pPr>
        <w:jc w:val="center"/>
        <w:rPr>
          <w:b/>
          <w:sz w:val="28"/>
        </w:rPr>
      </w:pPr>
    </w:p>
    <w:p w14:paraId="3F9A6C83" w14:textId="2946C179" w:rsidR="007450CD" w:rsidRDefault="007450CD" w:rsidP="007F09A0">
      <w:pPr>
        <w:jc w:val="center"/>
        <w:rPr>
          <w:b/>
          <w:sz w:val="28"/>
        </w:rPr>
      </w:pPr>
    </w:p>
    <w:p w14:paraId="1A790791" w14:textId="77777777" w:rsidR="007450CD" w:rsidRDefault="007450CD" w:rsidP="007F09A0">
      <w:pPr>
        <w:jc w:val="center"/>
        <w:rPr>
          <w:b/>
          <w:sz w:val="28"/>
        </w:rPr>
      </w:pPr>
    </w:p>
    <w:p w14:paraId="65073CB0" w14:textId="61B01E0D" w:rsidR="00784E05" w:rsidRDefault="00784E05" w:rsidP="007F09A0">
      <w:pPr>
        <w:jc w:val="center"/>
        <w:rPr>
          <w:b/>
          <w:sz w:val="28"/>
        </w:rPr>
      </w:pPr>
    </w:p>
    <w:tbl>
      <w:tblPr>
        <w:tblStyle w:val="TableGrid2"/>
        <w:tblW w:w="0" w:type="auto"/>
        <w:tblInd w:w="-5" w:type="dxa"/>
        <w:tblLook w:val="04A0" w:firstRow="1" w:lastRow="0" w:firstColumn="1" w:lastColumn="0" w:noHBand="0" w:noVBand="1"/>
      </w:tblPr>
      <w:tblGrid>
        <w:gridCol w:w="10835"/>
      </w:tblGrid>
      <w:tr w:rsidR="00071DEE" w:rsidRPr="00F122F6" w14:paraId="077FF5E6" w14:textId="77777777" w:rsidTr="00784E05">
        <w:tc>
          <w:tcPr>
            <w:tcW w:w="10835" w:type="dxa"/>
            <w:shd w:val="clear" w:color="auto" w:fill="DBE5F1" w:themeFill="accent1" w:themeFillTint="33"/>
          </w:tcPr>
          <w:p w14:paraId="5034752C" w14:textId="0ADA9FC5" w:rsidR="00071DEE" w:rsidRPr="00F122F6" w:rsidRDefault="00B97C5A" w:rsidP="00721A07">
            <w:pPr>
              <w:rPr>
                <w:rFonts w:ascii="Times New Roman" w:hAnsi="Times New Roman"/>
                <w:b/>
                <w:sz w:val="24"/>
                <w:szCs w:val="24"/>
              </w:rPr>
            </w:pPr>
            <w:r>
              <w:rPr>
                <w:rFonts w:ascii="Times New Roman" w:hAnsi="Times New Roman"/>
                <w:b/>
                <w:sz w:val="24"/>
                <w:szCs w:val="24"/>
              </w:rPr>
              <w:t>7</w:t>
            </w:r>
            <w:r w:rsidR="00C06DCA">
              <w:rPr>
                <w:rFonts w:ascii="Times New Roman" w:hAnsi="Times New Roman"/>
                <w:b/>
                <w:sz w:val="24"/>
                <w:szCs w:val="24"/>
              </w:rPr>
              <w:t>b</w:t>
            </w:r>
            <w:r w:rsidR="005B0A78">
              <w:rPr>
                <w:rFonts w:ascii="Times New Roman" w:hAnsi="Times New Roman"/>
                <w:b/>
                <w:sz w:val="24"/>
                <w:szCs w:val="24"/>
              </w:rPr>
              <w:t>.</w:t>
            </w:r>
            <w:r w:rsidR="00071DEE" w:rsidRPr="00F122F6">
              <w:rPr>
                <w:rFonts w:ascii="Times New Roman" w:hAnsi="Times New Roman"/>
                <w:b/>
                <w:sz w:val="24"/>
                <w:szCs w:val="24"/>
              </w:rPr>
              <w:t xml:space="preserve"> Monitoring and Reporting </w:t>
            </w:r>
            <w:r w:rsidR="00044C80">
              <w:rPr>
                <w:rFonts w:ascii="Times New Roman" w:hAnsi="Times New Roman"/>
                <w:b/>
                <w:sz w:val="24"/>
                <w:szCs w:val="24"/>
              </w:rPr>
              <w:t xml:space="preserve">(M&amp;R) </w:t>
            </w:r>
            <w:r w:rsidR="00071DEE" w:rsidRPr="00F122F6">
              <w:rPr>
                <w:rFonts w:ascii="Times New Roman" w:hAnsi="Times New Roman"/>
                <w:b/>
                <w:sz w:val="24"/>
                <w:szCs w:val="24"/>
              </w:rPr>
              <w:t>Violation</w:t>
            </w:r>
            <w:r w:rsidR="00044C80">
              <w:rPr>
                <w:rFonts w:ascii="Times New Roman" w:hAnsi="Times New Roman"/>
                <w:b/>
                <w:sz w:val="24"/>
                <w:szCs w:val="24"/>
              </w:rPr>
              <w:t>s</w:t>
            </w:r>
          </w:p>
        </w:tc>
      </w:tr>
      <w:tr w:rsidR="007C048E" w:rsidRPr="001B095B" w14:paraId="0083AA0A" w14:textId="77777777" w:rsidTr="00784E05">
        <w:trPr>
          <w:trHeight w:val="2060"/>
        </w:trPr>
        <w:tc>
          <w:tcPr>
            <w:tcW w:w="10835" w:type="dxa"/>
          </w:tcPr>
          <w:p w14:paraId="7B5F35BB" w14:textId="25A36678" w:rsidR="005B0A78" w:rsidRPr="009F101E" w:rsidRDefault="005B0A78" w:rsidP="005B0A78">
            <w:pPr>
              <w:numPr>
                <w:ilvl w:val="0"/>
                <w:numId w:val="75"/>
              </w:numPr>
              <w:rPr>
                <w:rFonts w:ascii="Times New Roman" w:hAnsi="Times New Roman"/>
              </w:rPr>
            </w:pPr>
            <w:r w:rsidRPr="009F101E">
              <w:rPr>
                <w:rFonts w:ascii="Times New Roman" w:hAnsi="Times New Roman"/>
              </w:rPr>
              <w:t xml:space="preserve">We will notify </w:t>
            </w:r>
            <w:r w:rsidR="00A75CF6" w:rsidRPr="009F101E">
              <w:rPr>
                <w:rFonts w:ascii="Times New Roman" w:hAnsi="Times New Roman"/>
              </w:rPr>
              <w:t>NJ</w:t>
            </w:r>
            <w:r w:rsidRPr="009F101E">
              <w:rPr>
                <w:rFonts w:ascii="Times New Roman" w:hAnsi="Times New Roman"/>
              </w:rPr>
              <w:t xml:space="preserve">DEP within </w:t>
            </w:r>
            <w:r w:rsidRPr="009F101E">
              <w:rPr>
                <w:rFonts w:ascii="Times New Roman" w:hAnsi="Times New Roman"/>
                <w:b/>
              </w:rPr>
              <w:t xml:space="preserve">48 hours </w:t>
            </w:r>
            <w:r w:rsidRPr="009F101E">
              <w:rPr>
                <w:rFonts w:ascii="Times New Roman" w:hAnsi="Times New Roman"/>
              </w:rPr>
              <w:t xml:space="preserve">after the system </w:t>
            </w:r>
            <w:proofErr w:type="gramStart"/>
            <w:r w:rsidRPr="009F101E">
              <w:rPr>
                <w:rFonts w:ascii="Times New Roman" w:hAnsi="Times New Roman"/>
              </w:rPr>
              <w:t>learns of</w:t>
            </w:r>
            <w:proofErr w:type="gramEnd"/>
            <w:r w:rsidRPr="009F101E">
              <w:rPr>
                <w:rFonts w:ascii="Times New Roman" w:hAnsi="Times New Roman"/>
              </w:rPr>
              <w:t xml:space="preserve"> monitoring violations.</w:t>
            </w:r>
          </w:p>
          <w:p w14:paraId="0E9D3EF9" w14:textId="27362E1B" w:rsidR="005B0A78" w:rsidRPr="009F101E" w:rsidRDefault="005B0A78" w:rsidP="005B0A78">
            <w:pPr>
              <w:numPr>
                <w:ilvl w:val="0"/>
                <w:numId w:val="75"/>
              </w:numPr>
              <w:rPr>
                <w:rFonts w:ascii="Times New Roman" w:hAnsi="Times New Roman"/>
              </w:rPr>
            </w:pPr>
            <w:r w:rsidRPr="009F101E">
              <w:rPr>
                <w:rFonts w:ascii="Times New Roman" w:hAnsi="Times New Roman"/>
              </w:rPr>
              <w:t>We will implement Tier 3 public notification requirements and subm</w:t>
            </w:r>
            <w:r w:rsidR="00B87D1C" w:rsidRPr="009F101E">
              <w:rPr>
                <w:rFonts w:ascii="Times New Roman" w:hAnsi="Times New Roman"/>
              </w:rPr>
              <w:t>it a copy of public notice and Public Notice C</w:t>
            </w:r>
            <w:r w:rsidRPr="009F101E">
              <w:rPr>
                <w:rFonts w:ascii="Times New Roman" w:hAnsi="Times New Roman"/>
              </w:rPr>
              <w:t xml:space="preserve">ertification within 10 days of issuance to </w:t>
            </w:r>
            <w:r w:rsidR="00B87D1C" w:rsidRPr="009F101E">
              <w:rPr>
                <w:rFonts w:ascii="Times New Roman" w:hAnsi="Times New Roman"/>
              </w:rPr>
              <w:t>NJ</w:t>
            </w:r>
            <w:r w:rsidRPr="009F101E">
              <w:rPr>
                <w:rFonts w:ascii="Times New Roman" w:hAnsi="Times New Roman"/>
              </w:rPr>
              <w:t>DEP.</w:t>
            </w:r>
          </w:p>
          <w:p w14:paraId="418589A2" w14:textId="5BD6E82B" w:rsidR="005B0A78" w:rsidRPr="009F101E" w:rsidRDefault="00A91890" w:rsidP="00721A07">
            <w:pPr>
              <w:ind w:left="720"/>
              <w:rPr>
                <w:rFonts w:ascii="Times New Roman" w:hAnsi="Times New Roman"/>
              </w:rPr>
            </w:pPr>
            <w:sdt>
              <w:sdtPr>
                <w:id w:val="1824163850"/>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B0A78" w:rsidRPr="009F101E">
              <w:rPr>
                <w:rFonts w:ascii="Times New Roman" w:hAnsi="Times New Roman"/>
              </w:rPr>
              <w:t xml:space="preserve"> </w:t>
            </w:r>
            <w:r w:rsidR="00F6082B" w:rsidRPr="009F101E">
              <w:rPr>
                <w:rFonts w:ascii="Times New Roman" w:hAnsi="Times New Roman"/>
              </w:rPr>
              <w:t xml:space="preserve"> </w:t>
            </w:r>
            <w:r w:rsidR="005B0A78" w:rsidRPr="009F101E">
              <w:rPr>
                <w:rFonts w:ascii="Times New Roman" w:hAnsi="Times New Roman"/>
              </w:rPr>
              <w:t xml:space="preserve">We are </w:t>
            </w:r>
            <w:proofErr w:type="gramStart"/>
            <w:r w:rsidR="005B0A78" w:rsidRPr="009F101E">
              <w:rPr>
                <w:rFonts w:ascii="Times New Roman" w:hAnsi="Times New Roman"/>
              </w:rPr>
              <w:t>a CWS</w:t>
            </w:r>
            <w:proofErr w:type="gramEnd"/>
            <w:r w:rsidR="005B0A78" w:rsidRPr="009F101E">
              <w:rPr>
                <w:rFonts w:ascii="Times New Roman" w:hAnsi="Times New Roman"/>
              </w:rPr>
              <w:t xml:space="preserve"> and will incorporate the Tier 3 public notice into our Consumer Confidence Report</w:t>
            </w:r>
          </w:p>
          <w:p w14:paraId="3AFDE804" w14:textId="77777777" w:rsidR="005B0A78" w:rsidRPr="009F101E" w:rsidRDefault="005B0A78" w:rsidP="005B0A78">
            <w:pPr>
              <w:numPr>
                <w:ilvl w:val="0"/>
                <w:numId w:val="75"/>
              </w:numPr>
              <w:rPr>
                <w:rFonts w:ascii="Times New Roman" w:hAnsi="Times New Roman"/>
              </w:rPr>
            </w:pPr>
            <w:r w:rsidRPr="009F101E">
              <w:rPr>
                <w:rFonts w:ascii="Times New Roman" w:hAnsi="Times New Roman"/>
              </w:rPr>
              <w:t xml:space="preserve">We will ensure sample collection from </w:t>
            </w:r>
            <w:proofErr w:type="gramStart"/>
            <w:r w:rsidRPr="009F101E">
              <w:rPr>
                <w:rFonts w:ascii="Times New Roman" w:hAnsi="Times New Roman"/>
              </w:rPr>
              <w:t>minimum</w:t>
            </w:r>
            <w:proofErr w:type="gramEnd"/>
            <w:r w:rsidRPr="009F101E">
              <w:rPr>
                <w:rFonts w:ascii="Times New Roman" w:hAnsi="Times New Roman"/>
              </w:rPr>
              <w:t xml:space="preserve"> number of required sites in subsequent monitoring periods.</w:t>
            </w:r>
          </w:p>
          <w:p w14:paraId="20764FDE" w14:textId="77777777" w:rsidR="00B87D1C" w:rsidRPr="009F101E" w:rsidRDefault="00B87D1C" w:rsidP="00B87D1C">
            <w:pPr>
              <w:rPr>
                <w:rFonts w:ascii="Times New Roman" w:hAnsi="Times New Roman"/>
              </w:rPr>
            </w:pPr>
          </w:p>
          <w:p w14:paraId="7D16026F" w14:textId="155CB41C" w:rsidR="00B87D1C" w:rsidRPr="009F101E" w:rsidRDefault="00B87D1C" w:rsidP="00B87D1C">
            <w:pPr>
              <w:rPr>
                <w:rFonts w:ascii="Times New Roman" w:hAnsi="Times New Roman"/>
              </w:rPr>
            </w:pPr>
            <w:r w:rsidRPr="009F101E">
              <w:rPr>
                <w:rFonts w:ascii="Times New Roman" w:hAnsi="Times New Roman"/>
              </w:rPr>
              <w:t>The person responsible for implementing this action plan is:</w:t>
            </w:r>
          </w:p>
          <w:p w14:paraId="5068467F" w14:textId="77777777" w:rsidR="00B87D1C" w:rsidRPr="009F101E" w:rsidRDefault="00B87D1C" w:rsidP="00B87D1C">
            <w:pPr>
              <w:rPr>
                <w:rFonts w:ascii="Times New Roman" w:hAnsi="Times New Roman"/>
              </w:rPr>
            </w:pPr>
            <w:r w:rsidRPr="009F101E">
              <w:rPr>
                <w:rFonts w:ascii="Times New Roman" w:hAnsi="Times New Roman"/>
              </w:rPr>
              <w:t xml:space="preserve">                          Name:                                                                         Title:</w:t>
            </w:r>
          </w:p>
          <w:p w14:paraId="65941D75" w14:textId="0B9752E2" w:rsidR="00A31A3E" w:rsidRPr="009F101E" w:rsidRDefault="00B87D1C" w:rsidP="00B87D1C">
            <w:pPr>
              <w:rPr>
                <w:rFonts w:ascii="Times New Roman" w:hAnsi="Times New Roman"/>
              </w:rPr>
            </w:pPr>
            <w:r w:rsidRPr="009F101E">
              <w:rPr>
                <w:rFonts w:ascii="Times New Roman" w:hAnsi="Times New Roman"/>
              </w:rPr>
              <w:t xml:space="preserve">                          Phone:                                                                        </w:t>
            </w:r>
            <w:r w:rsidR="005011EA" w:rsidRPr="009F101E">
              <w:rPr>
                <w:rFonts w:ascii="Times New Roman" w:hAnsi="Times New Roman"/>
              </w:rPr>
              <w:t xml:space="preserve"> </w:t>
            </w:r>
            <w:r w:rsidRPr="009F101E">
              <w:rPr>
                <w:rFonts w:ascii="Times New Roman" w:hAnsi="Times New Roman"/>
              </w:rPr>
              <w:t>Email:</w:t>
            </w:r>
          </w:p>
          <w:p w14:paraId="2343F110" w14:textId="1337FA90" w:rsidR="00B87D1C" w:rsidRPr="007C048E" w:rsidRDefault="00B87D1C" w:rsidP="007C048E">
            <w:pPr>
              <w:rPr>
                <w:sz w:val="24"/>
                <w:szCs w:val="24"/>
              </w:rPr>
            </w:pPr>
          </w:p>
        </w:tc>
      </w:tr>
      <w:tr w:rsidR="00071DEE" w:rsidRPr="008E34A5" w14:paraId="2AE538E3" w14:textId="77777777" w:rsidTr="00784E05">
        <w:trPr>
          <w:trHeight w:val="368"/>
        </w:trPr>
        <w:tc>
          <w:tcPr>
            <w:tcW w:w="10835" w:type="dxa"/>
            <w:shd w:val="clear" w:color="auto" w:fill="DBE5F1" w:themeFill="accent1" w:themeFillTint="33"/>
          </w:tcPr>
          <w:p w14:paraId="5CFD9811" w14:textId="06009226" w:rsidR="006C16C4" w:rsidRPr="006C16C4" w:rsidRDefault="00B97C5A" w:rsidP="009F101E">
            <w:pPr>
              <w:rPr>
                <w:rFonts w:ascii="Times New Roman" w:hAnsi="Times New Roman"/>
                <w:sz w:val="24"/>
                <w:szCs w:val="24"/>
              </w:rPr>
            </w:pPr>
            <w:r>
              <w:rPr>
                <w:rFonts w:ascii="Times New Roman" w:hAnsi="Times New Roman"/>
                <w:b/>
                <w:sz w:val="24"/>
                <w:szCs w:val="24"/>
              </w:rPr>
              <w:t>7</w:t>
            </w:r>
            <w:r w:rsidR="00C06DCA">
              <w:rPr>
                <w:rFonts w:ascii="Times New Roman" w:hAnsi="Times New Roman"/>
                <w:b/>
                <w:sz w:val="24"/>
                <w:szCs w:val="24"/>
              </w:rPr>
              <w:t xml:space="preserve">c. </w:t>
            </w:r>
            <w:r w:rsidR="00071DEE" w:rsidRPr="008E34A5">
              <w:rPr>
                <w:rFonts w:ascii="Times New Roman" w:hAnsi="Times New Roman"/>
                <w:b/>
                <w:sz w:val="24"/>
                <w:szCs w:val="24"/>
              </w:rPr>
              <w:t xml:space="preserve">Single </w:t>
            </w:r>
            <w:r w:rsidR="00AA21E3" w:rsidRPr="008E34A5">
              <w:rPr>
                <w:rFonts w:ascii="Times New Roman" w:hAnsi="Times New Roman"/>
                <w:b/>
                <w:sz w:val="24"/>
                <w:szCs w:val="24"/>
              </w:rPr>
              <w:t>Excursion</w:t>
            </w:r>
            <w:r w:rsidR="00AA21E3">
              <w:rPr>
                <w:rFonts w:ascii="Times New Roman" w:hAnsi="Times New Roman"/>
                <w:b/>
                <w:sz w:val="24"/>
                <w:szCs w:val="24"/>
              </w:rPr>
              <w:t xml:space="preserve"> Check</w:t>
            </w:r>
            <w:r w:rsidR="006C16C4" w:rsidRPr="006C16C4">
              <w:rPr>
                <w:rFonts w:ascii="Times New Roman" w:hAnsi="Times New Roman"/>
                <w:i/>
                <w:sz w:val="24"/>
                <w:szCs w:val="24"/>
              </w:rPr>
              <w:t xml:space="preserve"> </w:t>
            </w:r>
            <w:proofErr w:type="spellStart"/>
            <w:r w:rsidR="006C16C4" w:rsidRPr="006C16C4">
              <w:rPr>
                <w:rFonts w:ascii="Times New Roman" w:hAnsi="Times New Roman"/>
                <w:i/>
                <w:sz w:val="24"/>
                <w:szCs w:val="24"/>
              </w:rPr>
              <w:t>Check</w:t>
            </w:r>
            <w:proofErr w:type="spellEnd"/>
            <w:r w:rsidR="006C16C4" w:rsidRPr="006C16C4">
              <w:rPr>
                <w:rFonts w:ascii="Times New Roman" w:hAnsi="Times New Roman"/>
                <w:i/>
                <w:sz w:val="24"/>
                <w:szCs w:val="24"/>
              </w:rPr>
              <w:t xml:space="preserve"> here if not applicable (i.e. not on optimal monitoring) </w:t>
            </w:r>
            <w:r w:rsidR="006C16C4" w:rsidRPr="006C16C4">
              <w:rPr>
                <w:rFonts w:ascii="Times New Roman" w:hAnsi="Times New Roman"/>
                <w:i/>
                <w:sz w:val="24"/>
                <w:szCs w:val="24"/>
              </w:rPr>
              <w:sym w:font="Wingdings 2" w:char="F0A3"/>
            </w:r>
          </w:p>
          <w:p w14:paraId="488B811E" w14:textId="5855AC61" w:rsidR="00071DEE" w:rsidRPr="00721A07" w:rsidRDefault="00F6082B" w:rsidP="009F101E">
            <w:pPr>
              <w:rPr>
                <w:rFonts w:ascii="Times New Roman" w:hAnsi="Times New Roman"/>
                <w:sz w:val="24"/>
                <w:szCs w:val="24"/>
              </w:rPr>
            </w:pPr>
            <w:r w:rsidRPr="009F101E">
              <w:rPr>
                <w:rFonts w:ascii="Times New Roman" w:hAnsi="Times New Roman"/>
                <w:i/>
                <w:sz w:val="24"/>
                <w:szCs w:val="24"/>
              </w:rPr>
              <w:t xml:space="preserve"> </w:t>
            </w:r>
            <w:sdt>
              <w:sdtPr>
                <w:rPr>
                  <w:i/>
                  <w:sz w:val="24"/>
                  <w:szCs w:val="24"/>
                </w:rPr>
                <w:id w:val="-1172094206"/>
                <w14:checkbox>
                  <w14:checked w14:val="0"/>
                  <w14:checkedState w14:val="2612" w14:font="MS Gothic"/>
                  <w14:uncheckedState w14:val="2610" w14:font="MS Gothic"/>
                </w14:checkbox>
              </w:sdtPr>
              <w:sdtEndPr/>
              <w:sdtContent>
                <w:r w:rsidR="00246FFF">
                  <w:rPr>
                    <w:rFonts w:ascii="MS Gothic" w:eastAsia="MS Gothic" w:hAnsi="MS Gothic" w:hint="eastAsia"/>
                    <w:i/>
                    <w:sz w:val="24"/>
                    <w:szCs w:val="24"/>
                  </w:rPr>
                  <w:t>☐</w:t>
                </w:r>
              </w:sdtContent>
            </w:sdt>
            <w:r w:rsidR="006C16C4">
              <w:rPr>
                <w:rFonts w:ascii="Times New Roman" w:hAnsi="Times New Roman"/>
                <w:i/>
                <w:sz w:val="24"/>
                <w:szCs w:val="24"/>
              </w:rPr>
              <w:t xml:space="preserve"> We will implement the following once on optimal WQP monitoring</w:t>
            </w:r>
            <w:r w:rsidR="00B873C6" w:rsidRPr="009F101E">
              <w:rPr>
                <w:rFonts w:ascii="Times New Roman" w:hAnsi="Times New Roman"/>
                <w:i/>
                <w:sz w:val="24"/>
                <w:szCs w:val="24"/>
              </w:rPr>
              <w:t xml:space="preserve"> </w:t>
            </w:r>
          </w:p>
        </w:tc>
      </w:tr>
      <w:tr w:rsidR="007C048E" w:rsidRPr="001B095B" w14:paraId="507A3E0F" w14:textId="77777777" w:rsidTr="00784E05">
        <w:trPr>
          <w:trHeight w:val="2510"/>
        </w:trPr>
        <w:tc>
          <w:tcPr>
            <w:tcW w:w="10835" w:type="dxa"/>
          </w:tcPr>
          <w:p w14:paraId="365C5D3B" w14:textId="1AF60DB4" w:rsidR="007C048E" w:rsidRPr="009F101E" w:rsidRDefault="00F003D6"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 xml:space="preserve">Management </w:t>
            </w:r>
            <w:r w:rsidR="00FB4BE0" w:rsidRPr="009F101E">
              <w:rPr>
                <w:rFonts w:ascii="Times New Roman" w:hAnsi="Times New Roman" w:cs="Times New Roman"/>
                <w:szCs w:val="24"/>
              </w:rPr>
              <w:t>and supervisors will be made aware of the issue immediately.</w:t>
            </w:r>
          </w:p>
          <w:p w14:paraId="42955191" w14:textId="6C78858F" w:rsidR="00FB4BE0" w:rsidRPr="009F101E" w:rsidRDefault="00FB4BE0"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 xml:space="preserve">A </w:t>
            </w:r>
            <w:proofErr w:type="gramStart"/>
            <w:r w:rsidRPr="009F101E">
              <w:rPr>
                <w:rFonts w:ascii="Times New Roman" w:hAnsi="Times New Roman" w:cs="Times New Roman"/>
                <w:szCs w:val="24"/>
              </w:rPr>
              <w:t>follow up</w:t>
            </w:r>
            <w:proofErr w:type="gramEnd"/>
            <w:r w:rsidRPr="009F101E">
              <w:rPr>
                <w:rFonts w:ascii="Times New Roman" w:hAnsi="Times New Roman" w:cs="Times New Roman"/>
                <w:szCs w:val="24"/>
              </w:rPr>
              <w:t xml:space="preserve"> sample will be collected immediately to confirm the issue.</w:t>
            </w:r>
          </w:p>
          <w:p w14:paraId="0CEB46F5" w14:textId="30B1DE0A" w:rsidR="009A5B82" w:rsidRPr="009F101E" w:rsidRDefault="00FB4BE0"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A review of treatment operations</w:t>
            </w:r>
            <w:r w:rsidR="009A5B82" w:rsidRPr="009F101E">
              <w:rPr>
                <w:rFonts w:ascii="Times New Roman" w:hAnsi="Times New Roman" w:cs="Times New Roman"/>
                <w:szCs w:val="24"/>
              </w:rPr>
              <w:t xml:space="preserve"> and/or</w:t>
            </w:r>
            <w:r w:rsidRPr="009F101E">
              <w:rPr>
                <w:rFonts w:ascii="Times New Roman" w:hAnsi="Times New Roman" w:cs="Times New Roman"/>
                <w:szCs w:val="24"/>
              </w:rPr>
              <w:t xml:space="preserve"> distribution operations</w:t>
            </w:r>
            <w:r w:rsidR="00A42D6B" w:rsidRPr="009F101E">
              <w:rPr>
                <w:rFonts w:ascii="Times New Roman" w:hAnsi="Times New Roman" w:cs="Times New Roman"/>
                <w:szCs w:val="24"/>
              </w:rPr>
              <w:t>.</w:t>
            </w:r>
          </w:p>
          <w:p w14:paraId="66A8B09D" w14:textId="349DF880" w:rsidR="00FB4BE0" w:rsidRPr="009F101E" w:rsidRDefault="009A5B82"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Calibration of equipment will be reviewed and/or conducted</w:t>
            </w:r>
            <w:r w:rsidR="00A42D6B" w:rsidRPr="009F101E">
              <w:rPr>
                <w:rFonts w:ascii="Times New Roman" w:hAnsi="Times New Roman" w:cs="Times New Roman"/>
                <w:szCs w:val="24"/>
              </w:rPr>
              <w:t>.</w:t>
            </w:r>
          </w:p>
          <w:p w14:paraId="76F03544" w14:textId="6D46E1CC" w:rsidR="009A5B82" w:rsidRPr="009F101E" w:rsidRDefault="009A5B82" w:rsidP="009A5B82">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Repairs/optimization of operations based on findings of evaluation</w:t>
            </w:r>
            <w:r w:rsidR="00A42D6B" w:rsidRPr="009F101E">
              <w:rPr>
                <w:rFonts w:ascii="Times New Roman" w:hAnsi="Times New Roman" w:cs="Times New Roman"/>
                <w:szCs w:val="24"/>
              </w:rPr>
              <w:t>.</w:t>
            </w:r>
          </w:p>
          <w:p w14:paraId="2C4B453F" w14:textId="50A61D4B" w:rsidR="009A5B82" w:rsidRPr="009F101E" w:rsidRDefault="009A5B82" w:rsidP="009A5B82">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Sample collection immediately following any changes to optimize treatment and/or distribution system</w:t>
            </w:r>
            <w:r w:rsidR="00A42D6B" w:rsidRPr="009F101E">
              <w:rPr>
                <w:rFonts w:ascii="Times New Roman" w:hAnsi="Times New Roman" w:cs="Times New Roman"/>
                <w:szCs w:val="24"/>
              </w:rPr>
              <w:t>.</w:t>
            </w:r>
          </w:p>
          <w:p w14:paraId="55BCA3E3" w14:textId="1D60C79C" w:rsidR="007C048E" w:rsidRPr="009F101E" w:rsidRDefault="007C048E" w:rsidP="00A42D6B">
            <w:pPr>
              <w:rPr>
                <w:rFonts w:ascii="Times New Roman" w:hAnsi="Times New Roman"/>
                <w:szCs w:val="24"/>
              </w:rPr>
            </w:pPr>
          </w:p>
          <w:p w14:paraId="24313C83" w14:textId="77777777" w:rsidR="00A42D6B" w:rsidRPr="009F101E" w:rsidRDefault="00A42D6B" w:rsidP="00A42D6B">
            <w:pPr>
              <w:rPr>
                <w:rFonts w:ascii="Times New Roman" w:hAnsi="Times New Roman"/>
                <w:szCs w:val="24"/>
              </w:rPr>
            </w:pPr>
            <w:r w:rsidRPr="009F101E">
              <w:rPr>
                <w:rFonts w:ascii="Times New Roman" w:hAnsi="Times New Roman"/>
                <w:szCs w:val="24"/>
              </w:rPr>
              <w:t>The person responsible for implementing this action plan is:</w:t>
            </w:r>
          </w:p>
          <w:p w14:paraId="0FEB244A" w14:textId="77777777" w:rsidR="00A42D6B" w:rsidRPr="009F101E" w:rsidRDefault="00A42D6B" w:rsidP="00A42D6B">
            <w:pPr>
              <w:rPr>
                <w:rFonts w:ascii="Times New Roman" w:hAnsi="Times New Roman"/>
                <w:szCs w:val="24"/>
              </w:rPr>
            </w:pPr>
            <w:r w:rsidRPr="009F101E">
              <w:rPr>
                <w:rFonts w:ascii="Times New Roman" w:hAnsi="Times New Roman"/>
                <w:szCs w:val="24"/>
              </w:rPr>
              <w:t xml:space="preserve">                          Name:                                                                         Title:</w:t>
            </w:r>
          </w:p>
          <w:p w14:paraId="24D6722E" w14:textId="4ADBF549" w:rsidR="00A42D6B" w:rsidRPr="009F101E" w:rsidRDefault="00A42D6B" w:rsidP="00A42D6B">
            <w:pPr>
              <w:rPr>
                <w:rFonts w:ascii="Times New Roman" w:hAnsi="Times New Roman"/>
                <w:szCs w:val="24"/>
              </w:rPr>
            </w:pPr>
            <w:r w:rsidRPr="009F101E">
              <w:rPr>
                <w:rFonts w:ascii="Times New Roman" w:hAnsi="Times New Roman"/>
                <w:szCs w:val="24"/>
              </w:rPr>
              <w:t xml:space="preserve">                          Phone:                                                                         Email:</w:t>
            </w:r>
          </w:p>
          <w:p w14:paraId="4B427B1F" w14:textId="433DC8CA" w:rsidR="00A31A3E" w:rsidRPr="00704AD1" w:rsidRDefault="00A31A3E" w:rsidP="00704AD1">
            <w:pPr>
              <w:rPr>
                <w:rFonts w:ascii="Times New Roman" w:hAnsi="Times New Roman"/>
                <w:sz w:val="24"/>
                <w:szCs w:val="24"/>
              </w:rPr>
            </w:pPr>
          </w:p>
        </w:tc>
      </w:tr>
      <w:tr w:rsidR="00071DEE" w:rsidRPr="008E34A5" w14:paraId="29CEE8F2" w14:textId="77777777" w:rsidTr="00136C17">
        <w:trPr>
          <w:trHeight w:val="413"/>
        </w:trPr>
        <w:tc>
          <w:tcPr>
            <w:tcW w:w="10835" w:type="dxa"/>
            <w:shd w:val="clear" w:color="auto" w:fill="DBE5F1" w:themeFill="accent1" w:themeFillTint="33"/>
          </w:tcPr>
          <w:p w14:paraId="79CEB73A" w14:textId="77777777" w:rsidR="00071DEE" w:rsidRDefault="00B97C5A" w:rsidP="00721A07">
            <w:pPr>
              <w:rPr>
                <w:rFonts w:ascii="Times New Roman" w:hAnsi="Times New Roman"/>
                <w:i/>
                <w:sz w:val="24"/>
                <w:szCs w:val="24"/>
              </w:rPr>
            </w:pPr>
            <w:r>
              <w:rPr>
                <w:rFonts w:ascii="Times New Roman" w:hAnsi="Times New Roman"/>
                <w:b/>
                <w:sz w:val="24"/>
                <w:szCs w:val="24"/>
              </w:rPr>
              <w:t>7</w:t>
            </w:r>
            <w:r w:rsidR="00B20F86">
              <w:rPr>
                <w:rFonts w:ascii="Times New Roman" w:hAnsi="Times New Roman"/>
                <w:b/>
                <w:sz w:val="24"/>
                <w:szCs w:val="24"/>
              </w:rPr>
              <w:t xml:space="preserve">d. </w:t>
            </w:r>
            <w:r w:rsidR="00071DEE" w:rsidRPr="008E34A5">
              <w:rPr>
                <w:rFonts w:ascii="Times New Roman" w:hAnsi="Times New Roman"/>
                <w:b/>
                <w:sz w:val="24"/>
                <w:szCs w:val="24"/>
              </w:rPr>
              <w:t xml:space="preserve">Treatment Technique </w:t>
            </w:r>
            <w:r w:rsidR="00B873C6" w:rsidRPr="008E34A5">
              <w:rPr>
                <w:rFonts w:ascii="Times New Roman" w:hAnsi="Times New Roman"/>
                <w:b/>
                <w:sz w:val="24"/>
                <w:szCs w:val="24"/>
              </w:rPr>
              <w:t>Violation</w:t>
            </w:r>
            <w:r w:rsidR="00B873C6">
              <w:rPr>
                <w:rFonts w:ascii="Times New Roman" w:hAnsi="Times New Roman"/>
                <w:b/>
                <w:sz w:val="24"/>
                <w:szCs w:val="24"/>
              </w:rPr>
              <w:t xml:space="preserve"> </w:t>
            </w:r>
            <w:r w:rsidR="00B873C6" w:rsidRPr="009F101E">
              <w:rPr>
                <w:rFonts w:ascii="Times New Roman" w:hAnsi="Times New Roman"/>
                <w:i/>
                <w:sz w:val="24"/>
                <w:szCs w:val="24"/>
              </w:rPr>
              <w:t>Check</w:t>
            </w:r>
            <w:r w:rsidR="00B873C6" w:rsidRPr="00B873C6">
              <w:rPr>
                <w:rFonts w:ascii="Times New Roman" w:hAnsi="Times New Roman"/>
                <w:i/>
                <w:sz w:val="24"/>
                <w:szCs w:val="24"/>
              </w:rPr>
              <w:t xml:space="preserve"> here if not applicable (i.e. not on optimal monitoring) </w:t>
            </w:r>
            <w:r w:rsidR="00B873C6" w:rsidRPr="00B873C6">
              <w:rPr>
                <w:rFonts w:ascii="Times New Roman" w:hAnsi="Times New Roman"/>
                <w:i/>
                <w:sz w:val="24"/>
                <w:szCs w:val="24"/>
              </w:rPr>
              <w:sym w:font="Wingdings 2" w:char="F0A3"/>
            </w:r>
          </w:p>
          <w:p w14:paraId="24E96B87" w14:textId="0A5AB60F" w:rsidR="006C16C4" w:rsidRPr="008E34A5" w:rsidRDefault="006C16C4" w:rsidP="00721A07">
            <w:pPr>
              <w:rPr>
                <w:rFonts w:ascii="Times New Roman" w:hAnsi="Times New Roman"/>
                <w:b/>
                <w:sz w:val="24"/>
                <w:szCs w:val="24"/>
              </w:rPr>
            </w:pPr>
            <w:r>
              <w:rPr>
                <w:rFonts w:ascii="Times New Roman" w:hAnsi="Times New Roman"/>
                <w:i/>
                <w:sz w:val="24"/>
                <w:szCs w:val="24"/>
              </w:rPr>
              <w:t xml:space="preserve"> </w:t>
            </w:r>
            <w:sdt>
              <w:sdtPr>
                <w:rPr>
                  <w:i/>
                  <w:sz w:val="24"/>
                  <w:szCs w:val="24"/>
                </w:rPr>
                <w:id w:val="341671774"/>
                <w14:checkbox>
                  <w14:checked w14:val="0"/>
                  <w14:checkedState w14:val="2612" w14:font="MS Gothic"/>
                  <w14:uncheckedState w14:val="2610" w14:font="MS Gothic"/>
                </w14:checkbox>
              </w:sdtPr>
              <w:sdtEndPr/>
              <w:sdtContent>
                <w:r w:rsidR="00246FFF">
                  <w:rPr>
                    <w:rFonts w:ascii="MS Gothic" w:eastAsia="MS Gothic" w:hAnsi="MS Gothic" w:hint="eastAsia"/>
                    <w:i/>
                    <w:sz w:val="24"/>
                    <w:szCs w:val="24"/>
                  </w:rPr>
                  <w:t>☐</w:t>
                </w:r>
              </w:sdtContent>
            </w:sdt>
            <w:r w:rsidR="00246FFF" w:rsidRPr="00246FFF">
              <w:rPr>
                <w:rFonts w:ascii="Times New Roman" w:hAnsi="Times New Roman"/>
                <w:i/>
                <w:sz w:val="24"/>
                <w:szCs w:val="24"/>
              </w:rPr>
              <w:t xml:space="preserve"> </w:t>
            </w:r>
            <w:r w:rsidRPr="006C16C4">
              <w:rPr>
                <w:rFonts w:ascii="Times New Roman" w:hAnsi="Times New Roman"/>
                <w:i/>
                <w:sz w:val="24"/>
                <w:szCs w:val="24"/>
              </w:rPr>
              <w:t xml:space="preserve">We will implement the following once on optimal WQP monitoring </w:t>
            </w:r>
          </w:p>
        </w:tc>
      </w:tr>
      <w:tr w:rsidR="007C048E" w:rsidRPr="001B095B" w14:paraId="0F80D16A" w14:textId="77777777" w:rsidTr="00136C17">
        <w:trPr>
          <w:trHeight w:val="2915"/>
        </w:trPr>
        <w:tc>
          <w:tcPr>
            <w:tcW w:w="10835" w:type="dxa"/>
          </w:tcPr>
          <w:p w14:paraId="7FB757CD" w14:textId="6A552EF3" w:rsidR="00DE4DCA" w:rsidRPr="009F101E" w:rsidRDefault="00246FFF" w:rsidP="00DE4DCA">
            <w:pPr>
              <w:numPr>
                <w:ilvl w:val="0"/>
                <w:numId w:val="76"/>
              </w:numPr>
              <w:rPr>
                <w:rFonts w:ascii="Times New Roman" w:hAnsi="Times New Roman"/>
                <w:szCs w:val="24"/>
              </w:rPr>
            </w:pPr>
            <w:r>
              <w:rPr>
                <w:noProof/>
                <w:szCs w:val="24"/>
              </w:rPr>
              <mc:AlternateContent>
                <mc:Choice Requires="wps">
                  <w:drawing>
                    <wp:anchor distT="0" distB="0" distL="114300" distR="114300" simplePos="0" relativeHeight="251668480" behindDoc="0" locked="0" layoutInCell="1" allowOverlap="1" wp14:anchorId="60F70ECB" wp14:editId="53A8A78F">
                      <wp:simplePos x="0" y="0"/>
                      <wp:positionH relativeFrom="column">
                        <wp:posOffset>623569</wp:posOffset>
                      </wp:positionH>
                      <wp:positionV relativeFrom="paragraph">
                        <wp:posOffset>1842135</wp:posOffset>
                      </wp:positionV>
                      <wp:extent cx="28098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050AF"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1pt,145.05pt" to="270.3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" strokecolor="black [3040]"/>
                  </w:pict>
                </mc:Fallback>
              </mc:AlternateContent>
            </w:r>
            <w:r w:rsidR="00DE4DCA" w:rsidRPr="009F101E">
              <w:rPr>
                <w:rFonts w:ascii="Times New Roman" w:hAnsi="Times New Roman"/>
                <w:szCs w:val="24"/>
              </w:rPr>
              <w:t xml:space="preserve">Report the violation to NJDEP within </w:t>
            </w:r>
            <w:r w:rsidR="00DE4DCA" w:rsidRPr="009F101E">
              <w:rPr>
                <w:rFonts w:ascii="Times New Roman" w:hAnsi="Times New Roman"/>
                <w:b/>
                <w:szCs w:val="24"/>
              </w:rPr>
              <w:t>48 hours</w:t>
            </w:r>
            <w:r w:rsidR="00DE4DCA" w:rsidRPr="009F101E">
              <w:rPr>
                <w:rFonts w:ascii="Times New Roman" w:hAnsi="Times New Roman"/>
                <w:szCs w:val="24"/>
              </w:rPr>
              <w:t xml:space="preserve"> of becoming aware of the violation</w:t>
            </w:r>
            <w:r w:rsidR="00573C41" w:rsidRPr="009F101E">
              <w:rPr>
                <w:rFonts w:ascii="Times New Roman" w:hAnsi="Times New Roman"/>
                <w:szCs w:val="24"/>
              </w:rPr>
              <w:t>.</w:t>
            </w:r>
          </w:p>
          <w:p w14:paraId="37B0424B" w14:textId="3BC4BAC3"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Deliver a Tier 2 public notification</w:t>
            </w:r>
            <w:r w:rsidR="008A5D7C" w:rsidRPr="009F101E">
              <w:rPr>
                <w:rStyle w:val="FootnoteReference"/>
                <w:rFonts w:ascii="Times New Roman" w:hAnsi="Times New Roman"/>
                <w:szCs w:val="24"/>
              </w:rPr>
              <w:footnoteReference w:id="7"/>
            </w:r>
            <w:r w:rsidRPr="009F101E">
              <w:rPr>
                <w:rFonts w:ascii="Times New Roman" w:hAnsi="Times New Roman"/>
                <w:szCs w:val="24"/>
              </w:rPr>
              <w:t xml:space="preserve"> to your customers within 30 days of becoming aware of the violation</w:t>
            </w:r>
            <w:r w:rsidR="00573C41" w:rsidRPr="009F101E">
              <w:rPr>
                <w:rFonts w:ascii="Times New Roman" w:hAnsi="Times New Roman"/>
                <w:szCs w:val="24"/>
              </w:rPr>
              <w:t>.</w:t>
            </w:r>
          </w:p>
          <w:p w14:paraId="7FEC0398" w14:textId="678CD1AB"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Submit the Public Notice Certification Form (BSDW-53) and a copy of the Tier 2 Public Notice materials to the NJDEP within ten days of implementing the public notice requirements</w:t>
            </w:r>
            <w:r w:rsidR="00573C41" w:rsidRPr="009F101E">
              <w:rPr>
                <w:rFonts w:ascii="Times New Roman" w:hAnsi="Times New Roman"/>
                <w:szCs w:val="24"/>
              </w:rPr>
              <w:t>.</w:t>
            </w:r>
          </w:p>
          <w:p w14:paraId="1C52E1F2" w14:textId="73A25938"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Review of treatment and/or distribution operations and perform calibrations of equipment</w:t>
            </w:r>
            <w:r w:rsidR="00573C41" w:rsidRPr="009F101E">
              <w:rPr>
                <w:rFonts w:ascii="Times New Roman" w:hAnsi="Times New Roman"/>
                <w:szCs w:val="24"/>
              </w:rPr>
              <w:t>.</w:t>
            </w:r>
          </w:p>
          <w:p w14:paraId="32B2C0FB" w14:textId="37167838"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Submit a remedial measures report to the NJDEP within 30 days of becoming aware of the violation that outlines the evaluation steps taken, findings, and remedial actions taken</w:t>
            </w:r>
            <w:r w:rsidR="00573C41" w:rsidRPr="009F101E">
              <w:rPr>
                <w:rFonts w:ascii="Times New Roman" w:hAnsi="Times New Roman"/>
                <w:szCs w:val="24"/>
              </w:rPr>
              <w:t>.</w:t>
            </w:r>
          </w:p>
          <w:p w14:paraId="0EA21C47" w14:textId="68D50852"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Return to standard WQP tap monitoring (every 6-months at standard number of sites)</w:t>
            </w:r>
            <w:r w:rsidR="00573C41" w:rsidRPr="009F101E">
              <w:rPr>
                <w:rFonts w:ascii="Times New Roman" w:hAnsi="Times New Roman"/>
                <w:szCs w:val="24"/>
              </w:rPr>
              <w:t>.</w:t>
            </w:r>
          </w:p>
          <w:p w14:paraId="7C238104" w14:textId="00527BE2"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 xml:space="preserve">Return to standard Lead and Copper tap monitoring (every </w:t>
            </w:r>
            <w:proofErr w:type="gramStart"/>
            <w:r w:rsidRPr="009F101E">
              <w:rPr>
                <w:rFonts w:ascii="Times New Roman" w:hAnsi="Times New Roman"/>
                <w:szCs w:val="24"/>
              </w:rPr>
              <w:t>6-months</w:t>
            </w:r>
            <w:proofErr w:type="gramEnd"/>
            <w:r w:rsidRPr="009F101E">
              <w:rPr>
                <w:rFonts w:ascii="Times New Roman" w:hAnsi="Times New Roman"/>
                <w:szCs w:val="24"/>
              </w:rPr>
              <w:t xml:space="preserve"> at standard number of sites)</w:t>
            </w:r>
            <w:r w:rsidR="00573C41" w:rsidRPr="009F101E">
              <w:rPr>
                <w:rFonts w:ascii="Times New Roman" w:hAnsi="Times New Roman"/>
                <w:szCs w:val="24"/>
              </w:rPr>
              <w:t>.</w:t>
            </w:r>
          </w:p>
          <w:p w14:paraId="77674359" w14:textId="36AE96D1" w:rsidR="009E3F3B" w:rsidRPr="009F101E" w:rsidRDefault="009E3F3B" w:rsidP="00DE4DCA">
            <w:pPr>
              <w:numPr>
                <w:ilvl w:val="0"/>
                <w:numId w:val="76"/>
              </w:numPr>
              <w:rPr>
                <w:rFonts w:ascii="Times New Roman" w:hAnsi="Times New Roman"/>
                <w:szCs w:val="24"/>
              </w:rPr>
            </w:pPr>
            <w:r w:rsidRPr="009F101E">
              <w:rPr>
                <w:rFonts w:ascii="Times New Roman" w:hAnsi="Times New Roman"/>
                <w:szCs w:val="24"/>
              </w:rPr>
              <w:t>Update the WQPSP and Lead and Copper Sampling Plan</w:t>
            </w:r>
          </w:p>
          <w:p w14:paraId="7015C475" w14:textId="2C3142EF" w:rsidR="0032710D" w:rsidRPr="00AA21E3" w:rsidRDefault="00A91890" w:rsidP="00AA21E3">
            <w:pPr>
              <w:rPr>
                <w:rFonts w:ascii="Times New Roman" w:hAnsi="Times New Roman"/>
                <w:szCs w:val="24"/>
              </w:rPr>
            </w:pPr>
            <w:sdt>
              <w:sdtPr>
                <w:rPr>
                  <w:rFonts w:ascii="MS Gothic" w:eastAsia="MS Gothic" w:hAnsi="MS Gothic"/>
                  <w:szCs w:val="24"/>
                </w:rPr>
                <w:id w:val="165522112"/>
                <w14:checkbox>
                  <w14:checked w14:val="0"/>
                  <w14:checkedState w14:val="2612" w14:font="MS Gothic"/>
                  <w14:uncheckedState w14:val="2610" w14:font="MS Gothic"/>
                </w14:checkbox>
              </w:sdtPr>
              <w:sdtEndPr/>
              <w:sdtContent>
                <w:r w:rsidR="00246FFF">
                  <w:rPr>
                    <w:rFonts w:ascii="MS Gothic" w:eastAsia="MS Gothic" w:hAnsi="MS Gothic" w:hint="eastAsia"/>
                    <w:szCs w:val="24"/>
                  </w:rPr>
                  <w:t>☐</w:t>
                </w:r>
              </w:sdtContent>
            </w:sdt>
            <w:r w:rsidR="00AA21E3">
              <w:rPr>
                <w:rFonts w:ascii="MS Gothic" w:eastAsia="MS Gothic" w:hAnsi="MS Gothic"/>
                <w:szCs w:val="24"/>
              </w:rPr>
              <w:t xml:space="preserve"> </w:t>
            </w:r>
            <w:r w:rsidR="0032710D" w:rsidRPr="00AA21E3">
              <w:rPr>
                <w:rFonts w:ascii="Times New Roman" w:hAnsi="Times New Roman"/>
                <w:szCs w:val="24"/>
              </w:rPr>
              <w:t xml:space="preserve">Other: </w:t>
            </w:r>
          </w:p>
          <w:p w14:paraId="34C3E948" w14:textId="5DD82D7C" w:rsidR="00573C41" w:rsidRPr="009F101E" w:rsidRDefault="00573C41" w:rsidP="00573C41">
            <w:pPr>
              <w:pStyle w:val="ListParagraph"/>
              <w:ind w:left="360"/>
              <w:rPr>
                <w:rFonts w:ascii="Times New Roman" w:hAnsi="Times New Roman" w:cs="Times New Roman"/>
                <w:szCs w:val="24"/>
              </w:rPr>
            </w:pPr>
          </w:p>
          <w:p w14:paraId="163A6B5D" w14:textId="77777777" w:rsidR="00573C41" w:rsidRPr="009F101E" w:rsidRDefault="00573C41" w:rsidP="00573C41">
            <w:pPr>
              <w:rPr>
                <w:rFonts w:ascii="Times New Roman" w:hAnsi="Times New Roman"/>
                <w:szCs w:val="24"/>
              </w:rPr>
            </w:pPr>
            <w:r w:rsidRPr="009F101E">
              <w:rPr>
                <w:rFonts w:ascii="Times New Roman" w:hAnsi="Times New Roman"/>
                <w:szCs w:val="24"/>
              </w:rPr>
              <w:t>The person responsible for implementing this action plan is:</w:t>
            </w:r>
          </w:p>
          <w:p w14:paraId="5A357C6B" w14:textId="77777777" w:rsidR="00573C41" w:rsidRPr="009F101E" w:rsidRDefault="00573C41" w:rsidP="00573C41">
            <w:pPr>
              <w:pStyle w:val="ListParagraph"/>
              <w:ind w:left="360"/>
              <w:rPr>
                <w:rFonts w:ascii="Times New Roman" w:hAnsi="Times New Roman" w:cs="Times New Roman"/>
                <w:szCs w:val="24"/>
              </w:rPr>
            </w:pPr>
            <w:r w:rsidRPr="009F101E">
              <w:rPr>
                <w:rFonts w:ascii="Times New Roman" w:hAnsi="Times New Roman" w:cs="Times New Roman"/>
                <w:szCs w:val="24"/>
              </w:rPr>
              <w:t xml:space="preserve">                          Name:                                                                         Title:</w:t>
            </w:r>
          </w:p>
          <w:p w14:paraId="4955DA78" w14:textId="3A2FE4C2" w:rsidR="00573C41" w:rsidRPr="009F101E" w:rsidRDefault="00573C41" w:rsidP="00573C41">
            <w:pPr>
              <w:pStyle w:val="ListParagraph"/>
              <w:ind w:left="360"/>
              <w:rPr>
                <w:rFonts w:ascii="Times New Roman" w:hAnsi="Times New Roman" w:cs="Times New Roman"/>
                <w:szCs w:val="24"/>
              </w:rPr>
            </w:pPr>
            <w:r w:rsidRPr="009F101E">
              <w:rPr>
                <w:rFonts w:ascii="Times New Roman" w:hAnsi="Times New Roman" w:cs="Times New Roman"/>
                <w:szCs w:val="24"/>
              </w:rPr>
              <w:t xml:space="preserve">                          Phone:                                                                         Email:</w:t>
            </w:r>
          </w:p>
          <w:p w14:paraId="6ED57F48" w14:textId="192ECAF5" w:rsidR="007C048E" w:rsidRPr="007C048E" w:rsidRDefault="007C048E" w:rsidP="007C048E">
            <w:pPr>
              <w:rPr>
                <w:rFonts w:ascii="Times New Roman" w:hAnsi="Times New Roman"/>
                <w:sz w:val="24"/>
                <w:szCs w:val="24"/>
              </w:rPr>
            </w:pPr>
          </w:p>
        </w:tc>
      </w:tr>
    </w:tbl>
    <w:p w14:paraId="611D65AE" w14:textId="1B0C4DC0" w:rsidR="007450CD" w:rsidRDefault="007450CD"/>
    <w:p w14:paraId="420F85DB" w14:textId="72C0A7C1" w:rsidR="007450CD" w:rsidRDefault="007450CD"/>
    <w:p w14:paraId="63F090B8" w14:textId="35933B72" w:rsidR="007450CD" w:rsidRDefault="007450CD"/>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544"/>
      </w:tblGrid>
      <w:tr w:rsidR="00CE6C99" w:rsidRPr="00CE6C99" w14:paraId="12B83183" w14:textId="77777777" w:rsidTr="001D1291">
        <w:trPr>
          <w:trHeight w:val="298"/>
        </w:trPr>
        <w:tc>
          <w:tcPr>
            <w:tcW w:w="10825" w:type="dxa"/>
            <w:gridSpan w:val="2"/>
            <w:shd w:val="clear" w:color="auto" w:fill="DBE5F1" w:themeFill="accent1" w:themeFillTint="33"/>
          </w:tcPr>
          <w:p w14:paraId="499FCE3F" w14:textId="1B1E3C1C" w:rsidR="00CE6C99" w:rsidRPr="00CE6C99" w:rsidRDefault="00B97C5A" w:rsidP="00CE6C99">
            <w:pPr>
              <w:pStyle w:val="BodyText"/>
              <w:rPr>
                <w:b/>
              </w:rPr>
            </w:pPr>
            <w:r>
              <w:rPr>
                <w:b/>
              </w:rPr>
              <w:t>8</w:t>
            </w:r>
            <w:r w:rsidR="00CE6C99" w:rsidRPr="00CE6C99">
              <w:rPr>
                <w:b/>
              </w:rPr>
              <w:t>. Division of Water Supply &amp; Geoscience Contact Information</w:t>
            </w:r>
          </w:p>
        </w:tc>
      </w:tr>
      <w:tr w:rsidR="00CE6C99" w:rsidRPr="00CE6C99" w14:paraId="216B5CA8" w14:textId="77777777" w:rsidTr="009F101E">
        <w:trPr>
          <w:trHeight w:val="298"/>
        </w:trPr>
        <w:tc>
          <w:tcPr>
            <w:tcW w:w="5281" w:type="dxa"/>
            <w:shd w:val="clear" w:color="auto" w:fill="auto"/>
          </w:tcPr>
          <w:p w14:paraId="3F503446" w14:textId="77777777" w:rsidR="00CE6C99" w:rsidRPr="00CE6C99" w:rsidRDefault="00CE6C99" w:rsidP="00CE6C99">
            <w:pPr>
              <w:pStyle w:val="BodyText"/>
              <w:rPr>
                <w:u w:val="single"/>
              </w:rPr>
            </w:pPr>
            <w:r w:rsidRPr="00CE6C99">
              <w:t>Bureau of Safe Drinking Water</w:t>
            </w:r>
          </w:p>
        </w:tc>
        <w:tc>
          <w:tcPr>
            <w:tcW w:w="5544" w:type="dxa"/>
            <w:shd w:val="clear" w:color="auto" w:fill="auto"/>
          </w:tcPr>
          <w:p w14:paraId="02F2386D" w14:textId="77777777" w:rsidR="00CE6C99" w:rsidRPr="00CE6C99" w:rsidRDefault="00CE6C99" w:rsidP="00CE6C99">
            <w:pPr>
              <w:pStyle w:val="BodyText"/>
              <w:rPr>
                <w:u w:val="single"/>
              </w:rPr>
            </w:pPr>
            <w:r w:rsidRPr="00CE6C99">
              <w:t>609-292-5550</w:t>
            </w:r>
          </w:p>
        </w:tc>
      </w:tr>
      <w:tr w:rsidR="00CE6C99" w:rsidRPr="00CE6C99" w14:paraId="08A1F54F" w14:textId="77777777" w:rsidTr="009F101E">
        <w:trPr>
          <w:trHeight w:val="298"/>
        </w:trPr>
        <w:tc>
          <w:tcPr>
            <w:tcW w:w="5281" w:type="dxa"/>
            <w:shd w:val="clear" w:color="auto" w:fill="auto"/>
          </w:tcPr>
          <w:p w14:paraId="2ECE4F35" w14:textId="77777777" w:rsidR="00CE6C99" w:rsidRPr="00CE6C99" w:rsidRDefault="00CE6C99" w:rsidP="00CE6C99">
            <w:pPr>
              <w:pStyle w:val="BodyText"/>
              <w:rPr>
                <w:u w:val="single"/>
              </w:rPr>
            </w:pPr>
            <w:r w:rsidRPr="00CE6C99">
              <w:t>Bureau of Water System Engineering</w:t>
            </w:r>
          </w:p>
        </w:tc>
        <w:tc>
          <w:tcPr>
            <w:tcW w:w="5544" w:type="dxa"/>
            <w:shd w:val="clear" w:color="auto" w:fill="auto"/>
          </w:tcPr>
          <w:p w14:paraId="3BC17B3F" w14:textId="77777777" w:rsidR="00CE6C99" w:rsidRPr="00CE6C99" w:rsidRDefault="00CE6C99" w:rsidP="00CE6C99">
            <w:pPr>
              <w:pStyle w:val="BodyText"/>
              <w:rPr>
                <w:u w:val="single"/>
              </w:rPr>
            </w:pPr>
            <w:r w:rsidRPr="00CE6C99">
              <w:t>609-292-2957</w:t>
            </w:r>
          </w:p>
        </w:tc>
      </w:tr>
      <w:tr w:rsidR="00CE6C99" w:rsidRPr="00CE6C99" w14:paraId="5627F045" w14:textId="77777777" w:rsidTr="009F101E">
        <w:trPr>
          <w:trHeight w:val="298"/>
        </w:trPr>
        <w:tc>
          <w:tcPr>
            <w:tcW w:w="5281" w:type="dxa"/>
            <w:shd w:val="clear" w:color="auto" w:fill="auto"/>
          </w:tcPr>
          <w:p w14:paraId="484C8DDF" w14:textId="77777777" w:rsidR="00CE6C99" w:rsidRPr="00CE6C99" w:rsidRDefault="00CE6C99" w:rsidP="00CE6C99">
            <w:pPr>
              <w:pStyle w:val="BodyText"/>
              <w:rPr>
                <w:u w:val="single"/>
              </w:rPr>
            </w:pPr>
            <w:r w:rsidRPr="00CE6C99">
              <w:t>Bureau of Water Allocation and Well Permitting</w:t>
            </w:r>
          </w:p>
        </w:tc>
        <w:tc>
          <w:tcPr>
            <w:tcW w:w="5544" w:type="dxa"/>
            <w:shd w:val="clear" w:color="auto" w:fill="auto"/>
          </w:tcPr>
          <w:p w14:paraId="3BEB8A5D" w14:textId="77777777" w:rsidR="00CE6C99" w:rsidRPr="00CE6C99" w:rsidRDefault="00CE6C99" w:rsidP="00CE6C99">
            <w:pPr>
              <w:pStyle w:val="BodyText"/>
              <w:rPr>
                <w:u w:val="single"/>
              </w:rPr>
            </w:pPr>
            <w:r w:rsidRPr="00CE6C99">
              <w:t>609-984-6831</w:t>
            </w:r>
          </w:p>
        </w:tc>
      </w:tr>
      <w:tr w:rsidR="00CE6C99" w:rsidRPr="00CE6C99" w14:paraId="3665424C" w14:textId="77777777" w:rsidTr="009F101E">
        <w:trPr>
          <w:trHeight w:val="298"/>
        </w:trPr>
        <w:tc>
          <w:tcPr>
            <w:tcW w:w="5281" w:type="dxa"/>
            <w:shd w:val="clear" w:color="auto" w:fill="auto"/>
          </w:tcPr>
          <w:p w14:paraId="553962C7" w14:textId="77777777" w:rsidR="00CE6C99" w:rsidRPr="00CE6C99" w:rsidRDefault="00CE6C99" w:rsidP="00CE6C99">
            <w:pPr>
              <w:pStyle w:val="BodyText"/>
              <w:rPr>
                <w:u w:val="single"/>
              </w:rPr>
            </w:pPr>
            <w:r w:rsidRPr="00CE6C99">
              <w:t>Bureau of Water Resources &amp; Geoscience</w:t>
            </w:r>
          </w:p>
        </w:tc>
        <w:tc>
          <w:tcPr>
            <w:tcW w:w="5544" w:type="dxa"/>
            <w:shd w:val="clear" w:color="auto" w:fill="auto"/>
          </w:tcPr>
          <w:p w14:paraId="158F52B9" w14:textId="77777777" w:rsidR="00CE6C99" w:rsidRPr="00CE6C99" w:rsidRDefault="00CE6C99" w:rsidP="00CE6C99">
            <w:pPr>
              <w:pStyle w:val="BodyText"/>
              <w:rPr>
                <w:u w:val="single"/>
              </w:rPr>
            </w:pPr>
            <w:r w:rsidRPr="00CE6C99">
              <w:t>609-292-2576</w:t>
            </w:r>
          </w:p>
        </w:tc>
      </w:tr>
    </w:tbl>
    <w:p w14:paraId="65AD3533" w14:textId="77777777" w:rsidR="00CE6C99" w:rsidRPr="00CE6C99" w:rsidRDefault="00CE6C99" w:rsidP="00CE6C99">
      <w:pPr>
        <w:pStyle w:val="BodyText"/>
        <w:rPr>
          <w:u w:val="single"/>
        </w:rPr>
      </w:pP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0"/>
      </w:tblGrid>
      <w:tr w:rsidR="00CE6C99" w:rsidRPr="00CE6C99" w14:paraId="3E519473" w14:textId="77777777" w:rsidTr="001D1291">
        <w:trPr>
          <w:trHeight w:val="301"/>
        </w:trPr>
        <w:tc>
          <w:tcPr>
            <w:tcW w:w="10840" w:type="dxa"/>
            <w:shd w:val="clear" w:color="auto" w:fill="DBE5F1" w:themeFill="accent1" w:themeFillTint="33"/>
          </w:tcPr>
          <w:p w14:paraId="40DECC54" w14:textId="252EAAE1" w:rsidR="00CE6C99" w:rsidRPr="009F101E" w:rsidRDefault="00CE6C99" w:rsidP="00CE6C99">
            <w:pPr>
              <w:pStyle w:val="BodyText"/>
              <w:rPr>
                <w:i/>
              </w:rPr>
            </w:pPr>
            <w:r w:rsidRPr="00CE6C99">
              <w:rPr>
                <w:b/>
              </w:rPr>
              <w:t>APPENDIX</w:t>
            </w:r>
            <w:r w:rsidR="00364413">
              <w:rPr>
                <w:b/>
              </w:rPr>
              <w:t xml:space="preserve"> </w:t>
            </w:r>
            <w:r w:rsidR="00364413">
              <w:rPr>
                <w:i/>
              </w:rPr>
              <w:t>Check all that apply and are enclosed</w:t>
            </w:r>
          </w:p>
        </w:tc>
      </w:tr>
      <w:tr w:rsidR="006F49AB" w:rsidRPr="00CE6C99" w14:paraId="6742717D" w14:textId="77777777" w:rsidTr="001D1291">
        <w:trPr>
          <w:trHeight w:val="301"/>
        </w:trPr>
        <w:tc>
          <w:tcPr>
            <w:tcW w:w="10840" w:type="dxa"/>
            <w:shd w:val="clear" w:color="auto" w:fill="FFFFFF"/>
          </w:tcPr>
          <w:p w14:paraId="3E192F90" w14:textId="42D69C9C" w:rsidR="006F49AB" w:rsidRPr="006F49AB" w:rsidRDefault="00A91890" w:rsidP="00CE6C99">
            <w:pPr>
              <w:pStyle w:val="BodyText"/>
            </w:pPr>
            <w:sdt>
              <w:sdtPr>
                <w:id w:val="1960839015"/>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6F49AB" w:rsidRPr="006F49AB">
              <w:t xml:space="preserve"> Appendix A: Distribution System Map</w:t>
            </w:r>
          </w:p>
        </w:tc>
      </w:tr>
      <w:tr w:rsidR="00CE6C99" w:rsidRPr="00CE6C99" w14:paraId="7D149B83" w14:textId="77777777" w:rsidTr="001D1291">
        <w:trPr>
          <w:trHeight w:val="301"/>
        </w:trPr>
        <w:tc>
          <w:tcPr>
            <w:tcW w:w="10840" w:type="dxa"/>
            <w:shd w:val="clear" w:color="auto" w:fill="FFFFFF"/>
          </w:tcPr>
          <w:p w14:paraId="5AB8C2C3" w14:textId="69EEE55F" w:rsidR="00CE6C99" w:rsidRPr="00CE6C99" w:rsidRDefault="00A91890" w:rsidP="00CE6C99">
            <w:pPr>
              <w:pStyle w:val="BodyText"/>
            </w:pPr>
            <w:sdt>
              <w:sdtPr>
                <w:rPr>
                  <w:rFonts w:ascii="Segoe UI Symbol" w:hAnsi="Segoe UI Symbol" w:cs="Segoe UI Symbol"/>
                </w:rPr>
                <w:id w:val="-334768294"/>
                <w14:checkbox>
                  <w14:checked w14:val="0"/>
                  <w14:checkedState w14:val="2612" w14:font="MS Gothic"/>
                  <w14:uncheckedState w14:val="2610" w14:font="MS Gothic"/>
                </w14:checkbox>
              </w:sdtPr>
              <w:sdtEndPr/>
              <w:sdtContent>
                <w:r w:rsidR="00246FFF">
                  <w:rPr>
                    <w:rFonts w:ascii="MS Gothic" w:eastAsia="MS Gothic" w:hAnsi="MS Gothic" w:cs="Segoe UI Symbol" w:hint="eastAsia"/>
                  </w:rPr>
                  <w:t>☐</w:t>
                </w:r>
              </w:sdtContent>
            </w:sdt>
            <w:r w:rsidR="001C3E48" w:rsidRPr="001C3E48">
              <w:t xml:space="preserve"> </w:t>
            </w:r>
            <w:r w:rsidR="006F49AB">
              <w:t>Appendix B</w:t>
            </w:r>
            <w:r w:rsidR="00CE6C99" w:rsidRPr="00CE6C99">
              <w:t>:</w:t>
            </w:r>
            <w:r w:rsidR="003F637D">
              <w:t xml:space="preserve"> NJDEP Letter Designating Optimal Values</w:t>
            </w:r>
          </w:p>
        </w:tc>
      </w:tr>
    </w:tbl>
    <w:p w14:paraId="1DB26943" w14:textId="631CB198" w:rsidR="00353517" w:rsidRPr="00206F40" w:rsidRDefault="00353517" w:rsidP="00F70CAC">
      <w:pPr>
        <w:pStyle w:val="BodyText"/>
      </w:pPr>
    </w:p>
    <w:sectPr w:rsidR="00353517" w:rsidRPr="00206F40" w:rsidSect="007C048E">
      <w:headerReference w:type="default" r:id="rId15"/>
      <w:pgSz w:w="12240" w:h="15840"/>
      <w:pgMar w:top="900" w:right="780" w:bottom="660" w:left="620" w:header="696" w:footer="476" w:gutter="0"/>
      <w:cols w:space="720" w:equalWidth="0">
        <w:col w:w="108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449E" w14:textId="77777777" w:rsidR="00DF303E" w:rsidRDefault="00DF303E">
      <w:r>
        <w:separator/>
      </w:r>
    </w:p>
  </w:endnote>
  <w:endnote w:type="continuationSeparator" w:id="0">
    <w:p w14:paraId="454BB192" w14:textId="77777777" w:rsidR="00DF303E" w:rsidRDefault="00DF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E101" w14:textId="77777777" w:rsidR="00367B8F" w:rsidRDefault="00367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E71AC7D" w14:textId="77777777" w:rsidR="00367B8F" w:rsidRDefault="0036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531293"/>
      <w:docPartObj>
        <w:docPartGallery w:val="Page Numbers (Bottom of Page)"/>
        <w:docPartUnique/>
      </w:docPartObj>
    </w:sdtPr>
    <w:sdtEndPr/>
    <w:sdtContent>
      <w:sdt>
        <w:sdtPr>
          <w:id w:val="1728636285"/>
          <w:docPartObj>
            <w:docPartGallery w:val="Page Numbers (Top of Page)"/>
            <w:docPartUnique/>
          </w:docPartObj>
        </w:sdtPr>
        <w:sdtEndPr/>
        <w:sdtContent>
          <w:p w14:paraId="098B7653" w14:textId="569E4B1A" w:rsidR="00367B8F" w:rsidRDefault="00367B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7DE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7DEC">
              <w:rPr>
                <w:b/>
                <w:bCs/>
                <w:noProof/>
              </w:rPr>
              <w:t>12</w:t>
            </w:r>
            <w:r>
              <w:rPr>
                <w:b/>
                <w:bCs/>
                <w:sz w:val="24"/>
                <w:szCs w:val="24"/>
              </w:rPr>
              <w:fldChar w:fldCharType="end"/>
            </w:r>
          </w:p>
        </w:sdtContent>
      </w:sdt>
    </w:sdtContent>
  </w:sdt>
  <w:p w14:paraId="14B8C29F" w14:textId="0E270F0C" w:rsidR="00367B8F" w:rsidRPr="00007A5E" w:rsidRDefault="00367B8F" w:rsidP="00FF046D">
    <w:pPr>
      <w:pStyle w:val="Footer"/>
      <w:rPr>
        <w:sz w:val="18"/>
      </w:rPr>
    </w:pPr>
    <w:r w:rsidRPr="00007A5E">
      <w:rPr>
        <w:sz w:val="18"/>
      </w:rPr>
      <w:t>Ver</w:t>
    </w:r>
    <w:r w:rsidR="00603A7F">
      <w:rPr>
        <w:sz w:val="18"/>
      </w:rPr>
      <w:t>. 2.</w:t>
    </w:r>
    <w:r w:rsidR="00C7668D">
      <w:rPr>
        <w:sz w:val="18"/>
      </w:rPr>
      <w:t>8</w:t>
    </w:r>
    <w:r>
      <w:rPr>
        <w:sz w:val="18"/>
      </w:rPr>
      <w:t xml:space="preserve"> </w:t>
    </w:r>
    <w:r w:rsidR="00C7668D">
      <w:rPr>
        <w:sz w:val="18"/>
      </w:rPr>
      <w:t>4-1</w:t>
    </w:r>
    <w:r w:rsidR="000B05B3">
      <w:rPr>
        <w:sz w:val="18"/>
      </w:rPr>
      <w:t>6</w:t>
    </w:r>
    <w:r w:rsidR="00C7668D">
      <w:rPr>
        <w:sz w:val="18"/>
      </w:rPr>
      <w:t>-25</w:t>
    </w:r>
  </w:p>
  <w:p w14:paraId="062777A9" w14:textId="77777777" w:rsidR="00367B8F" w:rsidRDefault="0036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B7B8" w14:textId="77777777" w:rsidR="00DF303E" w:rsidRDefault="00DF303E">
      <w:r>
        <w:separator/>
      </w:r>
    </w:p>
  </w:footnote>
  <w:footnote w:type="continuationSeparator" w:id="0">
    <w:p w14:paraId="0A7E3EAC" w14:textId="77777777" w:rsidR="00DF303E" w:rsidRDefault="00DF303E">
      <w:r>
        <w:continuationSeparator/>
      </w:r>
    </w:p>
  </w:footnote>
  <w:footnote w:id="1">
    <w:p w14:paraId="1CCD5B83" w14:textId="1A541FED" w:rsidR="00367B8F" w:rsidRDefault="00367B8F">
      <w:pPr>
        <w:pStyle w:val="FootnoteText"/>
      </w:pPr>
      <w:r w:rsidRPr="009F101E">
        <w:rPr>
          <w:rStyle w:val="FootnoteReference"/>
          <w:sz w:val="22"/>
        </w:rPr>
        <w:footnoteRef/>
      </w:r>
      <w:r w:rsidRPr="009F101E">
        <w:rPr>
          <w:sz w:val="22"/>
        </w:rPr>
        <w:t xml:space="preserve"> For NTNC water systems the number of service connections is equal to the number of buildings served</w:t>
      </w:r>
    </w:p>
  </w:footnote>
  <w:footnote w:id="2">
    <w:p w14:paraId="5D463063" w14:textId="348F6972" w:rsidR="00367B8F" w:rsidRDefault="00367B8F">
      <w:pPr>
        <w:pStyle w:val="FootnoteText"/>
      </w:pPr>
      <w:r w:rsidRPr="009F101E">
        <w:rPr>
          <w:rStyle w:val="FootnoteReference"/>
          <w:sz w:val="22"/>
        </w:rPr>
        <w:footnoteRef/>
      </w:r>
      <w:r w:rsidRPr="009F101E">
        <w:rPr>
          <w:sz w:val="22"/>
        </w:rPr>
        <w:t xml:space="preserve"> The justification must include cons</w:t>
      </w:r>
      <w:r>
        <w:rPr>
          <w:sz w:val="22"/>
        </w:rPr>
        <w:t>iderations outlined in Section 4</w:t>
      </w:r>
      <w:r w:rsidRPr="009F101E">
        <w:rPr>
          <w:sz w:val="22"/>
        </w:rPr>
        <w:t>a of the Water Quality Parameter Sampling Plan Guidance. In addition, if the system has seasonal EPTDS</w:t>
      </w:r>
      <w:r>
        <w:rPr>
          <w:sz w:val="22"/>
        </w:rPr>
        <w:t>,</w:t>
      </w:r>
      <w:r w:rsidRPr="009F101E">
        <w:rPr>
          <w:sz w:val="22"/>
        </w:rPr>
        <w:t xml:space="preserve"> consideration</w:t>
      </w:r>
      <w:r>
        <w:rPr>
          <w:sz w:val="22"/>
        </w:rPr>
        <w:t>s</w:t>
      </w:r>
      <w:r w:rsidRPr="009F101E">
        <w:rPr>
          <w:sz w:val="22"/>
        </w:rPr>
        <w:t xml:space="preserve"> outlined in Section </w:t>
      </w:r>
      <w:r>
        <w:rPr>
          <w:sz w:val="22"/>
        </w:rPr>
        <w:t>5d</w:t>
      </w:r>
      <w:r w:rsidRPr="009F101E">
        <w:rPr>
          <w:sz w:val="22"/>
        </w:rPr>
        <w:t xml:space="preserve"> of the Water Quality Parameter Sampling Plan Guidance need to be considered.</w:t>
      </w:r>
    </w:p>
  </w:footnote>
  <w:footnote w:id="3">
    <w:p w14:paraId="238D4D6A" w14:textId="65B1257D" w:rsidR="00367B8F" w:rsidRDefault="00367B8F" w:rsidP="000F76E8">
      <w:pPr>
        <w:pStyle w:val="FootnoteText"/>
      </w:pPr>
      <w:r>
        <w:rPr>
          <w:rStyle w:val="FootnoteReference"/>
        </w:rPr>
        <w:footnoteRef/>
      </w:r>
      <w:r>
        <w:t xml:space="preserve"> The a</w:t>
      </w:r>
      <w:r w:rsidRPr="009F101E">
        <w:rPr>
          <w:sz w:val="22"/>
        </w:rPr>
        <w:t xml:space="preserve">dditional parameters are necessary for a full evaluation of the water system’s water quality and CCT evaluation and will be </w:t>
      </w:r>
      <w:r>
        <w:rPr>
          <w:sz w:val="22"/>
        </w:rPr>
        <w:t xml:space="preserve">submitted and </w:t>
      </w:r>
      <w:r w:rsidRPr="009F101E">
        <w:rPr>
          <w:sz w:val="22"/>
        </w:rPr>
        <w:t xml:space="preserve">reviewed along with the system’s CCT Recommendation. Refer to EPA’s </w:t>
      </w:r>
      <w:r w:rsidRPr="009F101E">
        <w:rPr>
          <w:i/>
          <w:sz w:val="22"/>
        </w:rPr>
        <w:t xml:space="preserve">Optimal Corrosion Control Treatment Evaluation Technical Recommendations for Primacy Agencies and Public Water Systems, </w:t>
      </w:r>
      <w:r w:rsidRPr="009F101E">
        <w:rPr>
          <w:sz w:val="22"/>
        </w:rPr>
        <w:t>March 2016.</w:t>
      </w:r>
    </w:p>
  </w:footnote>
  <w:footnote w:id="4">
    <w:p w14:paraId="06EF9F56" w14:textId="3B577A2C" w:rsidR="00367B8F" w:rsidRDefault="00367B8F">
      <w:pPr>
        <w:pStyle w:val="FootnoteText"/>
      </w:pPr>
      <w:r>
        <w:rPr>
          <w:rStyle w:val="FootnoteReference"/>
        </w:rPr>
        <w:footnoteRef/>
      </w:r>
      <w:r>
        <w:t xml:space="preserve"> </w:t>
      </w:r>
      <w:r w:rsidRPr="009F101E">
        <w:rPr>
          <w:sz w:val="22"/>
        </w:rPr>
        <w:t>Orthophosphate values are required to be reported as P (phosphorous). The conversion from phosphate (PO4) is: PO4 x 0.3265 = P</w:t>
      </w:r>
    </w:p>
  </w:footnote>
  <w:footnote w:id="5">
    <w:p w14:paraId="7D8B5639" w14:textId="5EA7D32C" w:rsidR="00367B8F" w:rsidRDefault="00367B8F">
      <w:pPr>
        <w:pStyle w:val="FootnoteText"/>
      </w:pPr>
      <w:r>
        <w:rPr>
          <w:rStyle w:val="FootnoteReference"/>
        </w:rPr>
        <w:footnoteRef/>
      </w:r>
      <w:r>
        <w:t xml:space="preserve"> </w:t>
      </w:r>
      <w:r w:rsidRPr="009F101E">
        <w:rPr>
          <w:sz w:val="22"/>
        </w:rPr>
        <w:t>Orthophosphate values are required to be reported as P (phosphorous). The conversion from phosphate (PO4) is: PO4 x 0.3265 = P</w:t>
      </w:r>
    </w:p>
  </w:footnote>
  <w:footnote w:id="6">
    <w:p w14:paraId="336C0E09" w14:textId="31880DC0" w:rsidR="00367B8F" w:rsidRDefault="00367B8F">
      <w:pPr>
        <w:pStyle w:val="FootnoteText"/>
      </w:pPr>
      <w:r>
        <w:rPr>
          <w:rStyle w:val="FootnoteReference"/>
        </w:rPr>
        <w:footnoteRef/>
      </w:r>
      <w:r>
        <w:t xml:space="preserve"> </w:t>
      </w:r>
      <w:r w:rsidRPr="009F101E">
        <w:rPr>
          <w:sz w:val="22"/>
        </w:rPr>
        <w:t xml:space="preserve">General sampling and analytical procedures are provided in this template; refer to the Office of Quality Assurance for standard procedures at </w:t>
      </w:r>
      <w:hyperlink r:id="rId1" w:history="1">
        <w:r w:rsidRPr="009F101E">
          <w:rPr>
            <w:rStyle w:val="Hyperlink"/>
            <w:sz w:val="22"/>
          </w:rPr>
          <w:t>http://www.nj.gov/dep/enforcement/oqa.html</w:t>
        </w:r>
      </w:hyperlink>
      <w:r w:rsidRPr="009F101E">
        <w:rPr>
          <w:sz w:val="22"/>
        </w:rPr>
        <w:t xml:space="preserve">. </w:t>
      </w:r>
    </w:p>
  </w:footnote>
  <w:footnote w:id="7">
    <w:p w14:paraId="053DAFC6" w14:textId="48EF3538" w:rsidR="00367B8F" w:rsidRDefault="00367B8F">
      <w:pPr>
        <w:pStyle w:val="FootnoteText"/>
      </w:pPr>
      <w:r>
        <w:rPr>
          <w:rStyle w:val="FootnoteReference"/>
        </w:rPr>
        <w:footnoteRef/>
      </w:r>
      <w:r>
        <w:t xml:space="preserve"> </w:t>
      </w:r>
      <w:r w:rsidRPr="009F101E">
        <w:rPr>
          <w:sz w:val="22"/>
        </w:rPr>
        <w:t xml:space="preserve">A template for the Tier 2 public notification for a WQP treatment technique violation is available at </w:t>
      </w:r>
      <w:hyperlink r:id="rId2" w:history="1">
        <w:r w:rsidRPr="009F101E">
          <w:rPr>
            <w:rStyle w:val="Hyperlink"/>
            <w:sz w:val="22"/>
          </w:rPr>
          <w:t>http://www.nj.gov/dep/watersupply/dws-sampreg.html</w:t>
        </w:r>
      </w:hyperlink>
      <w:r w:rsidRPr="009F101E">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7DC9" w14:textId="1FDB2660" w:rsidR="00367B8F" w:rsidRDefault="00367B8F" w:rsidP="00721A07">
    <w:pPr>
      <w:jc w:val="center"/>
    </w:pPr>
    <w:r w:rsidRPr="00CE626A">
      <w:rPr>
        <w:i/>
        <w:sz w:val="18"/>
        <w:szCs w:val="18"/>
      </w:rPr>
      <w:t xml:space="preserve">Water systems must refer to the </w:t>
    </w:r>
    <w:r>
      <w:rPr>
        <w:i/>
        <w:sz w:val="18"/>
        <w:szCs w:val="18"/>
      </w:rPr>
      <w:t xml:space="preserve">Water Quality Parameter </w:t>
    </w:r>
    <w:r w:rsidRPr="00CE626A">
      <w:rPr>
        <w:i/>
        <w:sz w:val="18"/>
        <w:szCs w:val="18"/>
      </w:rPr>
      <w:t>Sampling Plan Guidance to ensure all required sections and information are included.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3584" w14:textId="54C53325" w:rsidR="00367B8F" w:rsidRDefault="00367B8F" w:rsidP="009F101E">
    <w:pPr>
      <w:widowControl w:val="0"/>
      <w:autoSpaceDE w:val="0"/>
      <w:autoSpaceDN w:val="0"/>
      <w:adjustRightInd w:val="0"/>
      <w:spacing w:line="200" w:lineRule="exact"/>
      <w:jc w:val="center"/>
    </w:pPr>
    <w:r w:rsidRPr="00721A07">
      <w:rPr>
        <w:i/>
      </w:rPr>
      <w:t>Water systems must refer to the Water Quality Parameter Sampling Plan Guidance to ensure all required sections and information are included.</w:t>
    </w:r>
    <w:r>
      <w:rPr>
        <w:noProof/>
      </w:rPr>
      <mc:AlternateContent>
        <mc:Choice Requires="wps">
          <w:drawing>
            <wp:anchor distT="0" distB="0" distL="114300" distR="114300" simplePos="0" relativeHeight="251657216" behindDoc="1" locked="0" layoutInCell="0" allowOverlap="1" wp14:anchorId="26BD9F00" wp14:editId="53897979">
              <wp:simplePos x="0" y="0"/>
              <wp:positionH relativeFrom="page">
                <wp:posOffset>930275</wp:posOffset>
              </wp:positionH>
              <wp:positionV relativeFrom="page">
                <wp:posOffset>429260</wp:posOffset>
              </wp:positionV>
              <wp:extent cx="59118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09D2" w14:textId="77777777" w:rsidR="00367B8F" w:rsidRDefault="00367B8F">
                          <w:pPr>
                            <w:widowControl w:val="0"/>
                            <w:autoSpaceDE w:val="0"/>
                            <w:autoSpaceDN w:val="0"/>
                            <w:adjustRightInd w:val="0"/>
                            <w:spacing w:line="245" w:lineRule="exact"/>
                            <w:ind w:left="20" w:right="-5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D9F00" id="_x0000_t202" coordsize="21600,21600" o:spt="202" path="m,l,21600r21600,l21600,xe">
              <v:stroke joinstyle="miter"/>
              <v:path gradientshapeok="t" o:connecttype="rect"/>
            </v:shapetype>
            <v:shape id="Text Box 101" o:spid="_x0000_s1026" type="#_x0000_t202" style="position:absolute;left:0;text-align:left;margin-left:73.25pt;margin-top:33.8pt;width:46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" o:allowincell="f" filled="f" stroked="f">
              <v:textbox inset="0,0,0,0">
                <w:txbxContent>
                  <w:p w14:paraId="5C0609D2" w14:textId="77777777" w:rsidR="00367B8F" w:rsidRDefault="00367B8F">
                    <w:pPr>
                      <w:widowControl w:val="0"/>
                      <w:autoSpaceDE w:val="0"/>
                      <w:autoSpaceDN w:val="0"/>
                      <w:adjustRightInd w:val="0"/>
                      <w:spacing w:line="245" w:lineRule="exact"/>
                      <w:ind w:left="20" w:right="-53"/>
                      <w:rPr>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5CD"/>
    <w:multiLevelType w:val="hybridMultilevel"/>
    <w:tmpl w:val="16980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68E5"/>
    <w:multiLevelType w:val="hybridMultilevel"/>
    <w:tmpl w:val="E482D904"/>
    <w:lvl w:ilvl="0" w:tplc="2D20A200">
      <w:start w:val="1"/>
      <w:numFmt w:val="bullet"/>
      <w:lvlText w:val="o"/>
      <w:lvlJc w:val="left"/>
      <w:pPr>
        <w:ind w:left="1800" w:hanging="360"/>
      </w:pPr>
      <w:rPr>
        <w:rFonts w:ascii="Courier New" w:hAnsi="Courier New" w:hint="default"/>
        <w:b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F63B60"/>
    <w:multiLevelType w:val="hybridMultilevel"/>
    <w:tmpl w:val="080AAFAE"/>
    <w:lvl w:ilvl="0" w:tplc="33B288C2">
      <w:start w:val="1"/>
      <w:numFmt w:val="bullet"/>
      <w:lvlText w:val=""/>
      <w:lvlJc w:val="left"/>
      <w:pPr>
        <w:ind w:left="1710" w:hanging="360"/>
      </w:pPr>
      <w:rPr>
        <w:rFonts w:ascii="Wingdings 2" w:hAnsi="Wingdings 2"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8600E46"/>
    <w:multiLevelType w:val="hybridMultilevel"/>
    <w:tmpl w:val="AA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4299D"/>
    <w:multiLevelType w:val="hybridMultilevel"/>
    <w:tmpl w:val="4ED8389E"/>
    <w:lvl w:ilvl="0" w:tplc="33B288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E85"/>
    <w:multiLevelType w:val="hybridMultilevel"/>
    <w:tmpl w:val="6A4A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130B46"/>
    <w:multiLevelType w:val="hybridMultilevel"/>
    <w:tmpl w:val="0EE6037C"/>
    <w:lvl w:ilvl="0" w:tplc="DFF6911A">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3682EED"/>
    <w:multiLevelType w:val="hybridMultilevel"/>
    <w:tmpl w:val="E4F40114"/>
    <w:lvl w:ilvl="0" w:tplc="CECE4FDC">
      <w:start w:val="1"/>
      <w:numFmt w:val="bullet"/>
      <w:lvlText w:val="•"/>
      <w:lvlJc w:val="left"/>
      <w:pPr>
        <w:tabs>
          <w:tab w:val="num" w:pos="720"/>
        </w:tabs>
        <w:ind w:left="720" w:hanging="360"/>
      </w:pPr>
      <w:rPr>
        <w:rFonts w:ascii="Times New Roman" w:hAnsi="Times New Roman" w:hint="default"/>
      </w:rPr>
    </w:lvl>
    <w:lvl w:ilvl="1" w:tplc="3104EF10" w:tentative="1">
      <w:start w:val="1"/>
      <w:numFmt w:val="bullet"/>
      <w:lvlText w:val="•"/>
      <w:lvlJc w:val="left"/>
      <w:pPr>
        <w:tabs>
          <w:tab w:val="num" w:pos="1440"/>
        </w:tabs>
        <w:ind w:left="1440" w:hanging="360"/>
      </w:pPr>
      <w:rPr>
        <w:rFonts w:ascii="Times New Roman" w:hAnsi="Times New Roman" w:hint="default"/>
      </w:rPr>
    </w:lvl>
    <w:lvl w:ilvl="2" w:tplc="01E06368" w:tentative="1">
      <w:start w:val="1"/>
      <w:numFmt w:val="bullet"/>
      <w:lvlText w:val="•"/>
      <w:lvlJc w:val="left"/>
      <w:pPr>
        <w:tabs>
          <w:tab w:val="num" w:pos="2160"/>
        </w:tabs>
        <w:ind w:left="2160" w:hanging="360"/>
      </w:pPr>
      <w:rPr>
        <w:rFonts w:ascii="Times New Roman" w:hAnsi="Times New Roman" w:hint="default"/>
      </w:rPr>
    </w:lvl>
    <w:lvl w:ilvl="3" w:tplc="05F4CE58" w:tentative="1">
      <w:start w:val="1"/>
      <w:numFmt w:val="bullet"/>
      <w:lvlText w:val="•"/>
      <w:lvlJc w:val="left"/>
      <w:pPr>
        <w:tabs>
          <w:tab w:val="num" w:pos="2880"/>
        </w:tabs>
        <w:ind w:left="2880" w:hanging="360"/>
      </w:pPr>
      <w:rPr>
        <w:rFonts w:ascii="Times New Roman" w:hAnsi="Times New Roman" w:hint="default"/>
      </w:rPr>
    </w:lvl>
    <w:lvl w:ilvl="4" w:tplc="7FF0837C" w:tentative="1">
      <w:start w:val="1"/>
      <w:numFmt w:val="bullet"/>
      <w:lvlText w:val="•"/>
      <w:lvlJc w:val="left"/>
      <w:pPr>
        <w:tabs>
          <w:tab w:val="num" w:pos="3600"/>
        </w:tabs>
        <w:ind w:left="3600" w:hanging="360"/>
      </w:pPr>
      <w:rPr>
        <w:rFonts w:ascii="Times New Roman" w:hAnsi="Times New Roman" w:hint="default"/>
      </w:rPr>
    </w:lvl>
    <w:lvl w:ilvl="5" w:tplc="9CFE32F4" w:tentative="1">
      <w:start w:val="1"/>
      <w:numFmt w:val="bullet"/>
      <w:lvlText w:val="•"/>
      <w:lvlJc w:val="left"/>
      <w:pPr>
        <w:tabs>
          <w:tab w:val="num" w:pos="4320"/>
        </w:tabs>
        <w:ind w:left="4320" w:hanging="360"/>
      </w:pPr>
      <w:rPr>
        <w:rFonts w:ascii="Times New Roman" w:hAnsi="Times New Roman" w:hint="default"/>
      </w:rPr>
    </w:lvl>
    <w:lvl w:ilvl="6" w:tplc="1DE2B1EC" w:tentative="1">
      <w:start w:val="1"/>
      <w:numFmt w:val="bullet"/>
      <w:lvlText w:val="•"/>
      <w:lvlJc w:val="left"/>
      <w:pPr>
        <w:tabs>
          <w:tab w:val="num" w:pos="5040"/>
        </w:tabs>
        <w:ind w:left="5040" w:hanging="360"/>
      </w:pPr>
      <w:rPr>
        <w:rFonts w:ascii="Times New Roman" w:hAnsi="Times New Roman" w:hint="default"/>
      </w:rPr>
    </w:lvl>
    <w:lvl w:ilvl="7" w:tplc="18222F10" w:tentative="1">
      <w:start w:val="1"/>
      <w:numFmt w:val="bullet"/>
      <w:lvlText w:val="•"/>
      <w:lvlJc w:val="left"/>
      <w:pPr>
        <w:tabs>
          <w:tab w:val="num" w:pos="5760"/>
        </w:tabs>
        <w:ind w:left="5760" w:hanging="360"/>
      </w:pPr>
      <w:rPr>
        <w:rFonts w:ascii="Times New Roman" w:hAnsi="Times New Roman" w:hint="default"/>
      </w:rPr>
    </w:lvl>
    <w:lvl w:ilvl="8" w:tplc="C082F7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F5226D"/>
    <w:multiLevelType w:val="hybridMultilevel"/>
    <w:tmpl w:val="73EA7684"/>
    <w:lvl w:ilvl="0" w:tplc="17F6A8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A5D09"/>
    <w:multiLevelType w:val="hybridMultilevel"/>
    <w:tmpl w:val="B00AF5CA"/>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96562"/>
    <w:multiLevelType w:val="hybridMultilevel"/>
    <w:tmpl w:val="495CACA6"/>
    <w:lvl w:ilvl="0" w:tplc="38489D8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B220B0C"/>
    <w:multiLevelType w:val="hybridMultilevel"/>
    <w:tmpl w:val="975E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361DA"/>
    <w:multiLevelType w:val="singleLevel"/>
    <w:tmpl w:val="6C1C0E2C"/>
    <w:lvl w:ilvl="0">
      <w:start w:val="1"/>
      <w:numFmt w:val="upperLetter"/>
      <w:lvlText w:val="%1."/>
      <w:lvlJc w:val="left"/>
      <w:pPr>
        <w:tabs>
          <w:tab w:val="num" w:pos="720"/>
        </w:tabs>
        <w:ind w:left="720" w:hanging="720"/>
      </w:pPr>
      <w:rPr>
        <w:rFonts w:hint="default"/>
      </w:rPr>
    </w:lvl>
  </w:abstractNum>
  <w:abstractNum w:abstractNumId="13" w15:restartNumberingAfterBreak="0">
    <w:nsid w:val="1C4A7500"/>
    <w:multiLevelType w:val="hybridMultilevel"/>
    <w:tmpl w:val="C98E00C8"/>
    <w:lvl w:ilvl="0" w:tplc="04090019">
      <w:start w:val="1"/>
      <w:numFmt w:val="lowerLetter"/>
      <w:lvlText w:val="%1."/>
      <w:lvlJc w:val="left"/>
      <w:pPr>
        <w:ind w:left="720" w:hanging="360"/>
      </w:pPr>
    </w:lvl>
    <w:lvl w:ilvl="1" w:tplc="72EEA200">
      <w:start w:val="1"/>
      <w:numFmt w:val="lowerLetter"/>
      <w:lvlText w:val="%2."/>
      <w:lvlJc w:val="left"/>
      <w:pPr>
        <w:ind w:left="1440" w:hanging="360"/>
      </w:pPr>
      <w:rPr>
        <w:rFonts w:ascii="Times New Roman" w:hAnsi="Times New Roman" w:cs="Times New Roman" w:hint="default"/>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22E8F"/>
    <w:multiLevelType w:val="hybridMultilevel"/>
    <w:tmpl w:val="4420D89C"/>
    <w:lvl w:ilvl="0" w:tplc="04090019">
      <w:start w:val="1"/>
      <w:numFmt w:val="lowerLetter"/>
      <w:lvlText w:val="%1."/>
      <w:lvlJc w:val="left"/>
      <w:pPr>
        <w:ind w:left="720" w:hanging="360"/>
      </w:pPr>
    </w:lvl>
    <w:lvl w:ilvl="1" w:tplc="641AD8F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538E8"/>
    <w:multiLevelType w:val="hybridMultilevel"/>
    <w:tmpl w:val="B8542376"/>
    <w:lvl w:ilvl="0" w:tplc="C528164A">
      <w:start w:val="1"/>
      <w:numFmt w:val="bullet"/>
      <w:lvlText w:val="•"/>
      <w:lvlJc w:val="left"/>
      <w:pPr>
        <w:tabs>
          <w:tab w:val="num" w:pos="720"/>
        </w:tabs>
        <w:ind w:left="720" w:hanging="360"/>
      </w:pPr>
      <w:rPr>
        <w:rFonts w:ascii="Times New Roman" w:hAnsi="Times New Roman" w:hint="default"/>
      </w:rPr>
    </w:lvl>
    <w:lvl w:ilvl="1" w:tplc="52BEAA0A" w:tentative="1">
      <w:start w:val="1"/>
      <w:numFmt w:val="bullet"/>
      <w:lvlText w:val="•"/>
      <w:lvlJc w:val="left"/>
      <w:pPr>
        <w:tabs>
          <w:tab w:val="num" w:pos="1440"/>
        </w:tabs>
        <w:ind w:left="1440" w:hanging="360"/>
      </w:pPr>
      <w:rPr>
        <w:rFonts w:ascii="Times New Roman" w:hAnsi="Times New Roman" w:hint="default"/>
      </w:rPr>
    </w:lvl>
    <w:lvl w:ilvl="2" w:tplc="CC0C88AA" w:tentative="1">
      <w:start w:val="1"/>
      <w:numFmt w:val="bullet"/>
      <w:lvlText w:val="•"/>
      <w:lvlJc w:val="left"/>
      <w:pPr>
        <w:tabs>
          <w:tab w:val="num" w:pos="2160"/>
        </w:tabs>
        <w:ind w:left="2160" w:hanging="360"/>
      </w:pPr>
      <w:rPr>
        <w:rFonts w:ascii="Times New Roman" w:hAnsi="Times New Roman" w:hint="default"/>
      </w:rPr>
    </w:lvl>
    <w:lvl w:ilvl="3" w:tplc="8D6837C2" w:tentative="1">
      <w:start w:val="1"/>
      <w:numFmt w:val="bullet"/>
      <w:lvlText w:val="•"/>
      <w:lvlJc w:val="left"/>
      <w:pPr>
        <w:tabs>
          <w:tab w:val="num" w:pos="2880"/>
        </w:tabs>
        <w:ind w:left="2880" w:hanging="360"/>
      </w:pPr>
      <w:rPr>
        <w:rFonts w:ascii="Times New Roman" w:hAnsi="Times New Roman" w:hint="default"/>
      </w:rPr>
    </w:lvl>
    <w:lvl w:ilvl="4" w:tplc="9B3E4928" w:tentative="1">
      <w:start w:val="1"/>
      <w:numFmt w:val="bullet"/>
      <w:lvlText w:val="•"/>
      <w:lvlJc w:val="left"/>
      <w:pPr>
        <w:tabs>
          <w:tab w:val="num" w:pos="3600"/>
        </w:tabs>
        <w:ind w:left="3600" w:hanging="360"/>
      </w:pPr>
      <w:rPr>
        <w:rFonts w:ascii="Times New Roman" w:hAnsi="Times New Roman" w:hint="default"/>
      </w:rPr>
    </w:lvl>
    <w:lvl w:ilvl="5" w:tplc="186AE582" w:tentative="1">
      <w:start w:val="1"/>
      <w:numFmt w:val="bullet"/>
      <w:lvlText w:val="•"/>
      <w:lvlJc w:val="left"/>
      <w:pPr>
        <w:tabs>
          <w:tab w:val="num" w:pos="4320"/>
        </w:tabs>
        <w:ind w:left="4320" w:hanging="360"/>
      </w:pPr>
      <w:rPr>
        <w:rFonts w:ascii="Times New Roman" w:hAnsi="Times New Roman" w:hint="default"/>
      </w:rPr>
    </w:lvl>
    <w:lvl w:ilvl="6" w:tplc="71982EF4" w:tentative="1">
      <w:start w:val="1"/>
      <w:numFmt w:val="bullet"/>
      <w:lvlText w:val="•"/>
      <w:lvlJc w:val="left"/>
      <w:pPr>
        <w:tabs>
          <w:tab w:val="num" w:pos="5040"/>
        </w:tabs>
        <w:ind w:left="5040" w:hanging="360"/>
      </w:pPr>
      <w:rPr>
        <w:rFonts w:ascii="Times New Roman" w:hAnsi="Times New Roman" w:hint="default"/>
      </w:rPr>
    </w:lvl>
    <w:lvl w:ilvl="7" w:tplc="B546B980" w:tentative="1">
      <w:start w:val="1"/>
      <w:numFmt w:val="bullet"/>
      <w:lvlText w:val="•"/>
      <w:lvlJc w:val="left"/>
      <w:pPr>
        <w:tabs>
          <w:tab w:val="num" w:pos="5760"/>
        </w:tabs>
        <w:ind w:left="5760" w:hanging="360"/>
      </w:pPr>
      <w:rPr>
        <w:rFonts w:ascii="Times New Roman" w:hAnsi="Times New Roman" w:hint="default"/>
      </w:rPr>
    </w:lvl>
    <w:lvl w:ilvl="8" w:tplc="F09C18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353652F"/>
    <w:multiLevelType w:val="hybridMultilevel"/>
    <w:tmpl w:val="7A7C51F0"/>
    <w:lvl w:ilvl="0" w:tplc="04090019">
      <w:start w:val="1"/>
      <w:numFmt w:val="lowerLetter"/>
      <w:lvlText w:val="%1."/>
      <w:lvlJc w:val="left"/>
      <w:pPr>
        <w:ind w:left="720" w:hanging="360"/>
      </w:pPr>
    </w:lvl>
    <w:lvl w:ilvl="1" w:tplc="D6224CF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31BAB"/>
    <w:multiLevelType w:val="hybridMultilevel"/>
    <w:tmpl w:val="27925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6A7C09"/>
    <w:multiLevelType w:val="hybridMultilevel"/>
    <w:tmpl w:val="4F5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D21389"/>
    <w:multiLevelType w:val="hybridMultilevel"/>
    <w:tmpl w:val="50F8C490"/>
    <w:lvl w:ilvl="0" w:tplc="20A4B28C">
      <w:start w:val="6"/>
      <w:numFmt w:val="bullet"/>
      <w:lvlText w:val="-"/>
      <w:lvlJc w:val="left"/>
      <w:pPr>
        <w:ind w:left="360" w:hanging="360"/>
      </w:pPr>
      <w:rPr>
        <w:rFonts w:ascii="MS Gothic" w:eastAsia="MS Gothic" w:hAnsi="MS Gothi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135568"/>
    <w:multiLevelType w:val="hybridMultilevel"/>
    <w:tmpl w:val="6DA03220"/>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901A0"/>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76448"/>
    <w:multiLevelType w:val="hybridMultilevel"/>
    <w:tmpl w:val="DFD2055C"/>
    <w:lvl w:ilvl="0" w:tplc="ABE88BD4">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79121C"/>
    <w:multiLevelType w:val="hybridMultilevel"/>
    <w:tmpl w:val="2DBC15A4"/>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0D3DCC"/>
    <w:multiLevelType w:val="singleLevel"/>
    <w:tmpl w:val="DD3CD078"/>
    <w:lvl w:ilvl="0">
      <w:start w:val="1"/>
      <w:numFmt w:val="upperLetter"/>
      <w:lvlText w:val="%1."/>
      <w:lvlJc w:val="left"/>
      <w:pPr>
        <w:tabs>
          <w:tab w:val="num" w:pos="720"/>
        </w:tabs>
        <w:ind w:left="720" w:hanging="720"/>
      </w:pPr>
      <w:rPr>
        <w:rFonts w:hint="default"/>
      </w:rPr>
    </w:lvl>
  </w:abstractNum>
  <w:abstractNum w:abstractNumId="25" w15:restartNumberingAfterBreak="0">
    <w:nsid w:val="280E6E7A"/>
    <w:multiLevelType w:val="hybridMultilevel"/>
    <w:tmpl w:val="1F52C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282A70"/>
    <w:multiLevelType w:val="hybridMultilevel"/>
    <w:tmpl w:val="884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81690"/>
    <w:multiLevelType w:val="hybridMultilevel"/>
    <w:tmpl w:val="5866B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C13E67"/>
    <w:multiLevelType w:val="hybridMultilevel"/>
    <w:tmpl w:val="7D325F5A"/>
    <w:lvl w:ilvl="0" w:tplc="33B288C2">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BD252C3"/>
    <w:multiLevelType w:val="hybridMultilevel"/>
    <w:tmpl w:val="16980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500773"/>
    <w:multiLevelType w:val="hybridMultilevel"/>
    <w:tmpl w:val="0CA21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5C36FC"/>
    <w:multiLevelType w:val="hybridMultilevel"/>
    <w:tmpl w:val="B13E2D5C"/>
    <w:lvl w:ilvl="0" w:tplc="33B288C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995D2D"/>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2FFB612F"/>
    <w:multiLevelType w:val="hybridMultilevel"/>
    <w:tmpl w:val="1E9E16C6"/>
    <w:lvl w:ilvl="0" w:tplc="CD68A250">
      <w:start w:val="6"/>
      <w:numFmt w:val="decimal"/>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C34B4F"/>
    <w:multiLevelType w:val="hybridMultilevel"/>
    <w:tmpl w:val="BDD8AE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4A428C8"/>
    <w:multiLevelType w:val="multilevel"/>
    <w:tmpl w:val="610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28488F"/>
    <w:multiLevelType w:val="hybridMultilevel"/>
    <w:tmpl w:val="CDFE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D4411"/>
    <w:multiLevelType w:val="hybridMultilevel"/>
    <w:tmpl w:val="8FEE029A"/>
    <w:lvl w:ilvl="0" w:tplc="FCA0200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AE136F"/>
    <w:multiLevelType w:val="hybridMultilevel"/>
    <w:tmpl w:val="986CFB06"/>
    <w:lvl w:ilvl="0" w:tplc="AF642CFE">
      <w:start w:val="1"/>
      <w:numFmt w:val="bullet"/>
      <w:lvlText w:val="•"/>
      <w:lvlJc w:val="left"/>
      <w:pPr>
        <w:tabs>
          <w:tab w:val="num" w:pos="720"/>
        </w:tabs>
        <w:ind w:left="720" w:hanging="360"/>
      </w:pPr>
      <w:rPr>
        <w:rFonts w:ascii="Times New Roman" w:hAnsi="Times New Roman" w:hint="default"/>
      </w:rPr>
    </w:lvl>
    <w:lvl w:ilvl="1" w:tplc="72AA3EE2" w:tentative="1">
      <w:start w:val="1"/>
      <w:numFmt w:val="bullet"/>
      <w:lvlText w:val="•"/>
      <w:lvlJc w:val="left"/>
      <w:pPr>
        <w:tabs>
          <w:tab w:val="num" w:pos="1440"/>
        </w:tabs>
        <w:ind w:left="1440" w:hanging="360"/>
      </w:pPr>
      <w:rPr>
        <w:rFonts w:ascii="Times New Roman" w:hAnsi="Times New Roman" w:hint="default"/>
      </w:rPr>
    </w:lvl>
    <w:lvl w:ilvl="2" w:tplc="D5E08A90" w:tentative="1">
      <w:start w:val="1"/>
      <w:numFmt w:val="bullet"/>
      <w:lvlText w:val="•"/>
      <w:lvlJc w:val="left"/>
      <w:pPr>
        <w:tabs>
          <w:tab w:val="num" w:pos="2160"/>
        </w:tabs>
        <w:ind w:left="2160" w:hanging="360"/>
      </w:pPr>
      <w:rPr>
        <w:rFonts w:ascii="Times New Roman" w:hAnsi="Times New Roman" w:hint="default"/>
      </w:rPr>
    </w:lvl>
    <w:lvl w:ilvl="3" w:tplc="5636BAAA" w:tentative="1">
      <w:start w:val="1"/>
      <w:numFmt w:val="bullet"/>
      <w:lvlText w:val="•"/>
      <w:lvlJc w:val="left"/>
      <w:pPr>
        <w:tabs>
          <w:tab w:val="num" w:pos="2880"/>
        </w:tabs>
        <w:ind w:left="2880" w:hanging="360"/>
      </w:pPr>
      <w:rPr>
        <w:rFonts w:ascii="Times New Roman" w:hAnsi="Times New Roman" w:hint="default"/>
      </w:rPr>
    </w:lvl>
    <w:lvl w:ilvl="4" w:tplc="853A8250" w:tentative="1">
      <w:start w:val="1"/>
      <w:numFmt w:val="bullet"/>
      <w:lvlText w:val="•"/>
      <w:lvlJc w:val="left"/>
      <w:pPr>
        <w:tabs>
          <w:tab w:val="num" w:pos="3600"/>
        </w:tabs>
        <w:ind w:left="3600" w:hanging="360"/>
      </w:pPr>
      <w:rPr>
        <w:rFonts w:ascii="Times New Roman" w:hAnsi="Times New Roman" w:hint="default"/>
      </w:rPr>
    </w:lvl>
    <w:lvl w:ilvl="5" w:tplc="C840C18C" w:tentative="1">
      <w:start w:val="1"/>
      <w:numFmt w:val="bullet"/>
      <w:lvlText w:val="•"/>
      <w:lvlJc w:val="left"/>
      <w:pPr>
        <w:tabs>
          <w:tab w:val="num" w:pos="4320"/>
        </w:tabs>
        <w:ind w:left="4320" w:hanging="360"/>
      </w:pPr>
      <w:rPr>
        <w:rFonts w:ascii="Times New Roman" w:hAnsi="Times New Roman" w:hint="default"/>
      </w:rPr>
    </w:lvl>
    <w:lvl w:ilvl="6" w:tplc="88FA8A22" w:tentative="1">
      <w:start w:val="1"/>
      <w:numFmt w:val="bullet"/>
      <w:lvlText w:val="•"/>
      <w:lvlJc w:val="left"/>
      <w:pPr>
        <w:tabs>
          <w:tab w:val="num" w:pos="5040"/>
        </w:tabs>
        <w:ind w:left="5040" w:hanging="360"/>
      </w:pPr>
      <w:rPr>
        <w:rFonts w:ascii="Times New Roman" w:hAnsi="Times New Roman" w:hint="default"/>
      </w:rPr>
    </w:lvl>
    <w:lvl w:ilvl="7" w:tplc="AE66EDA8" w:tentative="1">
      <w:start w:val="1"/>
      <w:numFmt w:val="bullet"/>
      <w:lvlText w:val="•"/>
      <w:lvlJc w:val="left"/>
      <w:pPr>
        <w:tabs>
          <w:tab w:val="num" w:pos="5760"/>
        </w:tabs>
        <w:ind w:left="5760" w:hanging="360"/>
      </w:pPr>
      <w:rPr>
        <w:rFonts w:ascii="Times New Roman" w:hAnsi="Times New Roman" w:hint="default"/>
      </w:rPr>
    </w:lvl>
    <w:lvl w:ilvl="8" w:tplc="FC9EF1D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9E4307B"/>
    <w:multiLevelType w:val="hybridMultilevel"/>
    <w:tmpl w:val="1F28BC78"/>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6B4652"/>
    <w:multiLevelType w:val="hybridMultilevel"/>
    <w:tmpl w:val="4BA44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5C5F4E"/>
    <w:multiLevelType w:val="hybridMultilevel"/>
    <w:tmpl w:val="05F6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EB2AEB"/>
    <w:multiLevelType w:val="hybridMultilevel"/>
    <w:tmpl w:val="66262016"/>
    <w:lvl w:ilvl="0" w:tplc="04090019">
      <w:start w:val="1"/>
      <w:numFmt w:val="lowerLetter"/>
      <w:lvlText w:val="%1."/>
      <w:lvlJc w:val="left"/>
      <w:pPr>
        <w:ind w:left="720" w:hanging="360"/>
      </w:pPr>
    </w:lvl>
    <w:lvl w:ilvl="1" w:tplc="6C2EA7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D64C37"/>
    <w:multiLevelType w:val="hybridMultilevel"/>
    <w:tmpl w:val="BDDEA742"/>
    <w:lvl w:ilvl="0" w:tplc="063C91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8C71F0"/>
    <w:multiLevelType w:val="hybridMultilevel"/>
    <w:tmpl w:val="969EA3C0"/>
    <w:lvl w:ilvl="0" w:tplc="33B288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067A88"/>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2E4E3A"/>
    <w:multiLevelType w:val="hybridMultilevel"/>
    <w:tmpl w:val="BDF4E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85A55E4"/>
    <w:multiLevelType w:val="hybridMultilevel"/>
    <w:tmpl w:val="8820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C62004"/>
    <w:multiLevelType w:val="hybridMultilevel"/>
    <w:tmpl w:val="F83CCB58"/>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8C625FE"/>
    <w:multiLevelType w:val="hybridMultilevel"/>
    <w:tmpl w:val="84E2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E7732"/>
    <w:multiLevelType w:val="hybridMultilevel"/>
    <w:tmpl w:val="D46812CC"/>
    <w:lvl w:ilvl="0" w:tplc="A996789E">
      <w:start w:val="1"/>
      <w:numFmt w:val="lowerLetter"/>
      <w:lvlText w:val="%1."/>
      <w:lvlJc w:val="left"/>
      <w:pPr>
        <w:ind w:left="435" w:hanging="360"/>
      </w:pPr>
      <w:rPr>
        <w:rFonts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1" w15:restartNumberingAfterBreak="0">
    <w:nsid w:val="4B961001"/>
    <w:multiLevelType w:val="hybridMultilevel"/>
    <w:tmpl w:val="46E66AD8"/>
    <w:lvl w:ilvl="0" w:tplc="5270229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CF23815"/>
    <w:multiLevelType w:val="singleLevel"/>
    <w:tmpl w:val="7E4A6798"/>
    <w:lvl w:ilvl="0">
      <w:start w:val="5"/>
      <w:numFmt w:val="bullet"/>
      <w:lvlText w:val=""/>
      <w:lvlJc w:val="left"/>
      <w:pPr>
        <w:tabs>
          <w:tab w:val="num" w:pos="360"/>
        </w:tabs>
        <w:ind w:left="360" w:hanging="360"/>
      </w:pPr>
      <w:rPr>
        <w:rFonts w:ascii="Symbol" w:hAnsi="Symbol" w:hint="default"/>
        <w:b/>
      </w:rPr>
    </w:lvl>
  </w:abstractNum>
  <w:abstractNum w:abstractNumId="53" w15:restartNumberingAfterBreak="0">
    <w:nsid w:val="4D6B5436"/>
    <w:multiLevelType w:val="hybridMultilevel"/>
    <w:tmpl w:val="28B2B13A"/>
    <w:lvl w:ilvl="0" w:tplc="245A168A">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1008C4"/>
    <w:multiLevelType w:val="hybridMultilevel"/>
    <w:tmpl w:val="D1A8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E4A6E"/>
    <w:multiLevelType w:val="hybridMultilevel"/>
    <w:tmpl w:val="49EC6E88"/>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2240601"/>
    <w:multiLevelType w:val="hybridMultilevel"/>
    <w:tmpl w:val="B2529022"/>
    <w:lvl w:ilvl="0" w:tplc="45A081D2">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AE05D4"/>
    <w:multiLevelType w:val="hybridMultilevel"/>
    <w:tmpl w:val="CD3E6A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5E28F7"/>
    <w:multiLevelType w:val="hybridMultilevel"/>
    <w:tmpl w:val="CC1E1BC0"/>
    <w:lvl w:ilvl="0" w:tplc="FA2CF47A">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214810"/>
    <w:multiLevelType w:val="hybridMultilevel"/>
    <w:tmpl w:val="832C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40D59"/>
    <w:multiLevelType w:val="hybridMultilevel"/>
    <w:tmpl w:val="7A3A6AFA"/>
    <w:lvl w:ilvl="0" w:tplc="FD345656">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B22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E05F49"/>
    <w:multiLevelType w:val="hybridMultilevel"/>
    <w:tmpl w:val="92B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03E028D"/>
    <w:multiLevelType w:val="hybridMultilevel"/>
    <w:tmpl w:val="AAB214F0"/>
    <w:lvl w:ilvl="0" w:tplc="04090015">
      <w:start w:val="1"/>
      <w:numFmt w:val="upp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17766B"/>
    <w:multiLevelType w:val="hybridMultilevel"/>
    <w:tmpl w:val="700C16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1A70D26"/>
    <w:multiLevelType w:val="hybridMultilevel"/>
    <w:tmpl w:val="3AE618FE"/>
    <w:lvl w:ilvl="0" w:tplc="52E8F204">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58572B"/>
    <w:multiLevelType w:val="hybridMultilevel"/>
    <w:tmpl w:val="5C8E48E6"/>
    <w:lvl w:ilvl="0" w:tplc="0F1C1E7E">
      <w:start w:val="2"/>
      <w:numFmt w:val="bullet"/>
      <w:lvlText w:val=""/>
      <w:lvlJc w:val="left"/>
      <w:pPr>
        <w:ind w:left="1080" w:hanging="360"/>
      </w:pPr>
      <w:rPr>
        <w:rFonts w:ascii="Times New Roman" w:eastAsia="Times New Roman" w:hAnsi="Times New Roman" w:cs="Times New Roman" w:hint="default"/>
      </w:rPr>
    </w:lvl>
    <w:lvl w:ilvl="1" w:tplc="1D2EEAB0">
      <w:numFmt w:val="bullet"/>
      <w:lvlText w:val="-"/>
      <w:lvlJc w:val="left"/>
      <w:pPr>
        <w:ind w:left="1845" w:hanging="40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597931"/>
    <w:multiLevelType w:val="hybridMultilevel"/>
    <w:tmpl w:val="EEA0F618"/>
    <w:lvl w:ilvl="0" w:tplc="FDD6A204">
      <w:start w:val="4"/>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AC5566"/>
    <w:multiLevelType w:val="hybridMultilevel"/>
    <w:tmpl w:val="C804E33C"/>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0101C8"/>
    <w:multiLevelType w:val="hybridMultilevel"/>
    <w:tmpl w:val="08143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B2410A2"/>
    <w:multiLevelType w:val="hybridMultilevel"/>
    <w:tmpl w:val="1B481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A8689E"/>
    <w:multiLevelType w:val="hybridMultilevel"/>
    <w:tmpl w:val="A76C61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BAC752E"/>
    <w:multiLevelType w:val="hybridMultilevel"/>
    <w:tmpl w:val="74324532"/>
    <w:lvl w:ilvl="0" w:tplc="33B288C2">
      <w:start w:val="1"/>
      <w:numFmt w:val="bullet"/>
      <w:lvlText w:val=""/>
      <w:lvlJc w:val="left"/>
      <w:pPr>
        <w:ind w:left="1560" w:hanging="360"/>
      </w:pPr>
      <w:rPr>
        <w:rFonts w:ascii="Wingdings 2" w:hAnsi="Wingdings 2"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3" w15:restartNumberingAfterBreak="0">
    <w:nsid w:val="6BFE4237"/>
    <w:multiLevelType w:val="hybridMultilevel"/>
    <w:tmpl w:val="146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9E2833"/>
    <w:multiLevelType w:val="hybridMultilevel"/>
    <w:tmpl w:val="A94AFB82"/>
    <w:lvl w:ilvl="0" w:tplc="33B288C2">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DF3FFE"/>
    <w:multiLevelType w:val="hybridMultilevel"/>
    <w:tmpl w:val="3774D566"/>
    <w:lvl w:ilvl="0" w:tplc="C98A66C6">
      <w:start w:val="6"/>
      <w:numFmt w:val="bullet"/>
      <w:lvlText w:val="-"/>
      <w:lvlJc w:val="left"/>
      <w:pPr>
        <w:ind w:left="360" w:hanging="360"/>
      </w:pPr>
      <w:rPr>
        <w:rFonts w:ascii="MS Gothic" w:eastAsia="MS Gothic" w:hAnsi="MS Gothic" w:cs="Calibr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2AB56F5"/>
    <w:multiLevelType w:val="hybridMultilevel"/>
    <w:tmpl w:val="70364A80"/>
    <w:lvl w:ilvl="0" w:tplc="C5247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D413C"/>
    <w:multiLevelType w:val="hybridMultilevel"/>
    <w:tmpl w:val="A1E08172"/>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7F54EAA"/>
    <w:multiLevelType w:val="hybridMultilevel"/>
    <w:tmpl w:val="21DAF776"/>
    <w:lvl w:ilvl="0" w:tplc="EEEA1CDA">
      <w:start w:val="4"/>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583F18"/>
    <w:multiLevelType w:val="hybridMultilevel"/>
    <w:tmpl w:val="9DA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3B1F49"/>
    <w:multiLevelType w:val="hybridMultilevel"/>
    <w:tmpl w:val="F43C495C"/>
    <w:lvl w:ilvl="0" w:tplc="BD5E7800">
      <w:start w:val="1"/>
      <w:numFmt w:val="bullet"/>
      <w:lvlText w:val="o"/>
      <w:lvlJc w:val="left"/>
      <w:pPr>
        <w:ind w:left="1440" w:hanging="360"/>
      </w:pPr>
      <w:rPr>
        <w:rFonts w:ascii="Courier New" w:hAnsi="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303103">
    <w:abstractNumId w:val="24"/>
  </w:num>
  <w:num w:numId="2" w16cid:durableId="1317607850">
    <w:abstractNumId w:val="12"/>
  </w:num>
  <w:num w:numId="3" w16cid:durableId="396444652">
    <w:abstractNumId w:val="61"/>
  </w:num>
  <w:num w:numId="4" w16cid:durableId="1654026670">
    <w:abstractNumId w:val="52"/>
  </w:num>
  <w:num w:numId="5" w16cid:durableId="1213496988">
    <w:abstractNumId w:val="32"/>
  </w:num>
  <w:num w:numId="6" w16cid:durableId="416097870">
    <w:abstractNumId w:val="7"/>
  </w:num>
  <w:num w:numId="7" w16cid:durableId="946155697">
    <w:abstractNumId w:val="38"/>
  </w:num>
  <w:num w:numId="8" w16cid:durableId="254288238">
    <w:abstractNumId w:val="15"/>
  </w:num>
  <w:num w:numId="9" w16cid:durableId="61175373">
    <w:abstractNumId w:val="42"/>
  </w:num>
  <w:num w:numId="10" w16cid:durableId="1652951869">
    <w:abstractNumId w:val="13"/>
  </w:num>
  <w:num w:numId="11" w16cid:durableId="429589759">
    <w:abstractNumId w:val="14"/>
  </w:num>
  <w:num w:numId="12" w16cid:durableId="2107115205">
    <w:abstractNumId w:val="16"/>
  </w:num>
  <w:num w:numId="13" w16cid:durableId="1128938315">
    <w:abstractNumId w:val="21"/>
  </w:num>
  <w:num w:numId="14" w16cid:durableId="1185750929">
    <w:abstractNumId w:val="70"/>
  </w:num>
  <w:num w:numId="15" w16cid:durableId="1617367009">
    <w:abstractNumId w:val="50"/>
  </w:num>
  <w:num w:numId="16" w16cid:durableId="702167632">
    <w:abstractNumId w:val="34"/>
  </w:num>
  <w:num w:numId="17" w16cid:durableId="459036940">
    <w:abstractNumId w:val="29"/>
  </w:num>
  <w:num w:numId="18" w16cid:durableId="1316912606">
    <w:abstractNumId w:val="35"/>
  </w:num>
  <w:num w:numId="19" w16cid:durableId="1747605448">
    <w:abstractNumId w:val="17"/>
  </w:num>
  <w:num w:numId="20" w16cid:durableId="243031189">
    <w:abstractNumId w:val="10"/>
  </w:num>
  <w:num w:numId="21" w16cid:durableId="1269387507">
    <w:abstractNumId w:val="37"/>
  </w:num>
  <w:num w:numId="22" w16cid:durableId="881019348">
    <w:abstractNumId w:val="49"/>
  </w:num>
  <w:num w:numId="23" w16cid:durableId="1128816215">
    <w:abstractNumId w:val="3"/>
  </w:num>
  <w:num w:numId="24" w16cid:durableId="706107702">
    <w:abstractNumId w:val="54"/>
  </w:num>
  <w:num w:numId="25" w16cid:durableId="1192643112">
    <w:abstractNumId w:val="0"/>
  </w:num>
  <w:num w:numId="26" w16cid:durableId="869759465">
    <w:abstractNumId w:val="79"/>
  </w:num>
  <w:num w:numId="27" w16cid:durableId="1396245269">
    <w:abstractNumId w:val="57"/>
  </w:num>
  <w:num w:numId="28" w16cid:durableId="1876700156">
    <w:abstractNumId w:val="63"/>
  </w:num>
  <w:num w:numId="29" w16cid:durableId="1356616569">
    <w:abstractNumId w:val="45"/>
  </w:num>
  <w:num w:numId="30" w16cid:durableId="711081645">
    <w:abstractNumId w:val="1"/>
  </w:num>
  <w:num w:numId="31" w16cid:durableId="88355174">
    <w:abstractNumId w:val="80"/>
  </w:num>
  <w:num w:numId="32" w16cid:durableId="1968465391">
    <w:abstractNumId w:val="69"/>
  </w:num>
  <w:num w:numId="33" w16cid:durableId="2014986948">
    <w:abstractNumId w:val="71"/>
  </w:num>
  <w:num w:numId="34" w16cid:durableId="768088879">
    <w:abstractNumId w:val="67"/>
  </w:num>
  <w:num w:numId="35" w16cid:durableId="1926107931">
    <w:abstractNumId w:val="78"/>
  </w:num>
  <w:num w:numId="36" w16cid:durableId="1260329861">
    <w:abstractNumId w:val="66"/>
  </w:num>
  <w:num w:numId="37" w16cid:durableId="290324836">
    <w:abstractNumId w:val="60"/>
  </w:num>
  <w:num w:numId="38" w16cid:durableId="226958782">
    <w:abstractNumId w:val="36"/>
  </w:num>
  <w:num w:numId="39" w16cid:durableId="1216431348">
    <w:abstractNumId w:val="6"/>
  </w:num>
  <w:num w:numId="40" w16cid:durableId="6104625">
    <w:abstractNumId w:val="46"/>
  </w:num>
  <w:num w:numId="41" w16cid:durableId="924220401">
    <w:abstractNumId w:val="73"/>
  </w:num>
  <w:num w:numId="42" w16cid:durableId="117770540">
    <w:abstractNumId w:val="59"/>
  </w:num>
  <w:num w:numId="43" w16cid:durableId="503058900">
    <w:abstractNumId w:val="18"/>
  </w:num>
  <w:num w:numId="44" w16cid:durableId="516770418">
    <w:abstractNumId w:val="56"/>
  </w:num>
  <w:num w:numId="45" w16cid:durableId="2000646951">
    <w:abstractNumId w:val="8"/>
  </w:num>
  <w:num w:numId="46" w16cid:durableId="820728235">
    <w:abstractNumId w:val="65"/>
  </w:num>
  <w:num w:numId="47" w16cid:durableId="91777474">
    <w:abstractNumId w:val="76"/>
  </w:num>
  <w:num w:numId="48" w16cid:durableId="692801672">
    <w:abstractNumId w:val="58"/>
  </w:num>
  <w:num w:numId="49" w16cid:durableId="1664235739">
    <w:abstractNumId w:val="74"/>
  </w:num>
  <w:num w:numId="50" w16cid:durableId="1893074848">
    <w:abstractNumId w:val="28"/>
  </w:num>
  <w:num w:numId="51" w16cid:durableId="1376737268">
    <w:abstractNumId w:val="44"/>
  </w:num>
  <w:num w:numId="52" w16cid:durableId="2099055328">
    <w:abstractNumId w:val="72"/>
  </w:num>
  <w:num w:numId="53" w16cid:durableId="1736006278">
    <w:abstractNumId w:val="9"/>
  </w:num>
  <w:num w:numId="54" w16cid:durableId="1064841145">
    <w:abstractNumId w:val="43"/>
  </w:num>
  <w:num w:numId="55" w16cid:durableId="1771199118">
    <w:abstractNumId w:val="53"/>
  </w:num>
  <w:num w:numId="56" w16cid:durableId="1456174299">
    <w:abstractNumId w:val="19"/>
  </w:num>
  <w:num w:numId="57" w16cid:durableId="1491873665">
    <w:abstractNumId w:val="75"/>
  </w:num>
  <w:num w:numId="58" w16cid:durableId="1274751241">
    <w:abstractNumId w:val="31"/>
  </w:num>
  <w:num w:numId="59" w16cid:durableId="1123039608">
    <w:abstractNumId w:val="20"/>
  </w:num>
  <w:num w:numId="60" w16cid:durableId="2072117553">
    <w:abstractNumId w:val="39"/>
  </w:num>
  <w:num w:numId="61" w16cid:durableId="942150172">
    <w:abstractNumId w:val="2"/>
  </w:num>
  <w:num w:numId="62" w16cid:durableId="1408918432">
    <w:abstractNumId w:val="11"/>
  </w:num>
  <w:num w:numId="63" w16cid:durableId="1332099463">
    <w:abstractNumId w:val="40"/>
  </w:num>
  <w:num w:numId="64" w16cid:durableId="1994872430">
    <w:abstractNumId w:val="55"/>
  </w:num>
  <w:num w:numId="65" w16cid:durableId="1064716991">
    <w:abstractNumId w:val="68"/>
  </w:num>
  <w:num w:numId="66" w16cid:durableId="980813595">
    <w:abstractNumId w:val="4"/>
  </w:num>
  <w:num w:numId="67" w16cid:durableId="217517038">
    <w:abstractNumId w:val="77"/>
  </w:num>
  <w:num w:numId="68" w16cid:durableId="1024475968">
    <w:abstractNumId w:val="23"/>
  </w:num>
  <w:num w:numId="69" w16cid:durableId="1093167434">
    <w:abstractNumId w:val="26"/>
  </w:num>
  <w:num w:numId="70" w16cid:durableId="2131701655">
    <w:abstractNumId w:val="41"/>
  </w:num>
  <w:num w:numId="71" w16cid:durableId="1393000104">
    <w:abstractNumId w:val="30"/>
  </w:num>
  <w:num w:numId="72" w16cid:durableId="1641611613">
    <w:abstractNumId w:val="47"/>
  </w:num>
  <w:num w:numId="73" w16cid:durableId="1526286770">
    <w:abstractNumId w:val="64"/>
  </w:num>
  <w:num w:numId="74" w16cid:durableId="1757439769">
    <w:abstractNumId w:val="48"/>
  </w:num>
  <w:num w:numId="75" w16cid:durableId="1564833760">
    <w:abstractNumId w:val="27"/>
  </w:num>
  <w:num w:numId="76" w16cid:durableId="537160505">
    <w:abstractNumId w:val="5"/>
  </w:num>
  <w:num w:numId="77" w16cid:durableId="851575058">
    <w:abstractNumId w:val="51"/>
  </w:num>
  <w:num w:numId="78" w16cid:durableId="1364673060">
    <w:abstractNumId w:val="25"/>
  </w:num>
  <w:num w:numId="79" w16cid:durableId="90978786">
    <w:abstractNumId w:val="22"/>
  </w:num>
  <w:num w:numId="80" w16cid:durableId="800850652">
    <w:abstractNumId w:val="62"/>
  </w:num>
  <w:num w:numId="81" w16cid:durableId="648554092">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8E"/>
    <w:rsid w:val="00000ED5"/>
    <w:rsid w:val="000052A6"/>
    <w:rsid w:val="00010726"/>
    <w:rsid w:val="00015664"/>
    <w:rsid w:val="0002188D"/>
    <w:rsid w:val="00022261"/>
    <w:rsid w:val="000277C8"/>
    <w:rsid w:val="000316FA"/>
    <w:rsid w:val="00031C3B"/>
    <w:rsid w:val="0003510B"/>
    <w:rsid w:val="00036E34"/>
    <w:rsid w:val="0004127A"/>
    <w:rsid w:val="00044C80"/>
    <w:rsid w:val="000476AC"/>
    <w:rsid w:val="00052A3A"/>
    <w:rsid w:val="000549DE"/>
    <w:rsid w:val="00054E78"/>
    <w:rsid w:val="00055E1E"/>
    <w:rsid w:val="0006405D"/>
    <w:rsid w:val="0007148F"/>
    <w:rsid w:val="00071DEE"/>
    <w:rsid w:val="00072A45"/>
    <w:rsid w:val="00082632"/>
    <w:rsid w:val="00086C9A"/>
    <w:rsid w:val="000913C0"/>
    <w:rsid w:val="00094138"/>
    <w:rsid w:val="00094568"/>
    <w:rsid w:val="000A0600"/>
    <w:rsid w:val="000A11A9"/>
    <w:rsid w:val="000A29B7"/>
    <w:rsid w:val="000A53BC"/>
    <w:rsid w:val="000A5463"/>
    <w:rsid w:val="000B05B3"/>
    <w:rsid w:val="000B35E9"/>
    <w:rsid w:val="000B7591"/>
    <w:rsid w:val="000C097C"/>
    <w:rsid w:val="000C0D0F"/>
    <w:rsid w:val="000C1467"/>
    <w:rsid w:val="000C2774"/>
    <w:rsid w:val="000C5819"/>
    <w:rsid w:val="000C620F"/>
    <w:rsid w:val="000C741E"/>
    <w:rsid w:val="000D2471"/>
    <w:rsid w:val="000D4ECE"/>
    <w:rsid w:val="000E625B"/>
    <w:rsid w:val="000F4404"/>
    <w:rsid w:val="000F6F2E"/>
    <w:rsid w:val="000F745D"/>
    <w:rsid w:val="000F76E8"/>
    <w:rsid w:val="001007EE"/>
    <w:rsid w:val="00101973"/>
    <w:rsid w:val="001065BE"/>
    <w:rsid w:val="00106BC9"/>
    <w:rsid w:val="00106E4B"/>
    <w:rsid w:val="00107E4C"/>
    <w:rsid w:val="001123EC"/>
    <w:rsid w:val="00114458"/>
    <w:rsid w:val="001220F6"/>
    <w:rsid w:val="00124C40"/>
    <w:rsid w:val="00131D71"/>
    <w:rsid w:val="00133167"/>
    <w:rsid w:val="001335D2"/>
    <w:rsid w:val="001337BB"/>
    <w:rsid w:val="00133B79"/>
    <w:rsid w:val="00136C17"/>
    <w:rsid w:val="00137240"/>
    <w:rsid w:val="001461D7"/>
    <w:rsid w:val="00147936"/>
    <w:rsid w:val="0015185D"/>
    <w:rsid w:val="00152C4A"/>
    <w:rsid w:val="00154035"/>
    <w:rsid w:val="001551F5"/>
    <w:rsid w:val="00156541"/>
    <w:rsid w:val="001620C4"/>
    <w:rsid w:val="00164389"/>
    <w:rsid w:val="001643A4"/>
    <w:rsid w:val="001652E0"/>
    <w:rsid w:val="0017424C"/>
    <w:rsid w:val="001747F0"/>
    <w:rsid w:val="001749A0"/>
    <w:rsid w:val="00177228"/>
    <w:rsid w:val="001772F0"/>
    <w:rsid w:val="00183499"/>
    <w:rsid w:val="00186F03"/>
    <w:rsid w:val="00190AB2"/>
    <w:rsid w:val="0019312F"/>
    <w:rsid w:val="0019585B"/>
    <w:rsid w:val="001A22EE"/>
    <w:rsid w:val="001A296F"/>
    <w:rsid w:val="001A35A1"/>
    <w:rsid w:val="001A5B97"/>
    <w:rsid w:val="001A63E0"/>
    <w:rsid w:val="001A7AE1"/>
    <w:rsid w:val="001B095B"/>
    <w:rsid w:val="001B0A75"/>
    <w:rsid w:val="001B6804"/>
    <w:rsid w:val="001B7B65"/>
    <w:rsid w:val="001C0D30"/>
    <w:rsid w:val="001C0F3A"/>
    <w:rsid w:val="001C1AD8"/>
    <w:rsid w:val="001C2A00"/>
    <w:rsid w:val="001C3C48"/>
    <w:rsid w:val="001C3E48"/>
    <w:rsid w:val="001C5248"/>
    <w:rsid w:val="001C6B57"/>
    <w:rsid w:val="001C6FD8"/>
    <w:rsid w:val="001D1291"/>
    <w:rsid w:val="001D1EE0"/>
    <w:rsid w:val="001D2967"/>
    <w:rsid w:val="001D2DFC"/>
    <w:rsid w:val="001D63EF"/>
    <w:rsid w:val="001E2390"/>
    <w:rsid w:val="001F057B"/>
    <w:rsid w:val="001F0670"/>
    <w:rsid w:val="001F1795"/>
    <w:rsid w:val="001F2D3E"/>
    <w:rsid w:val="002032D0"/>
    <w:rsid w:val="00206F40"/>
    <w:rsid w:val="0020746E"/>
    <w:rsid w:val="00215EA5"/>
    <w:rsid w:val="00227352"/>
    <w:rsid w:val="00227366"/>
    <w:rsid w:val="0023151D"/>
    <w:rsid w:val="00237BFB"/>
    <w:rsid w:val="0024442C"/>
    <w:rsid w:val="00246FFF"/>
    <w:rsid w:val="00247DC7"/>
    <w:rsid w:val="0025537E"/>
    <w:rsid w:val="00256538"/>
    <w:rsid w:val="002565A0"/>
    <w:rsid w:val="00260F72"/>
    <w:rsid w:val="00265717"/>
    <w:rsid w:val="00266EA3"/>
    <w:rsid w:val="002677B2"/>
    <w:rsid w:val="002701E7"/>
    <w:rsid w:val="0027128E"/>
    <w:rsid w:val="0027172A"/>
    <w:rsid w:val="002745E5"/>
    <w:rsid w:val="00274CFD"/>
    <w:rsid w:val="00276A9F"/>
    <w:rsid w:val="002773E2"/>
    <w:rsid w:val="002804D0"/>
    <w:rsid w:val="002808FE"/>
    <w:rsid w:val="00281668"/>
    <w:rsid w:val="00283D6D"/>
    <w:rsid w:val="00284A0B"/>
    <w:rsid w:val="002855E4"/>
    <w:rsid w:val="002879EE"/>
    <w:rsid w:val="002929AB"/>
    <w:rsid w:val="002945D5"/>
    <w:rsid w:val="002A2405"/>
    <w:rsid w:val="002A7160"/>
    <w:rsid w:val="002B54E1"/>
    <w:rsid w:val="002B6BC7"/>
    <w:rsid w:val="002B73D1"/>
    <w:rsid w:val="002C4CCF"/>
    <w:rsid w:val="002D0CB8"/>
    <w:rsid w:val="002D1726"/>
    <w:rsid w:val="002D1DFE"/>
    <w:rsid w:val="002E01E2"/>
    <w:rsid w:val="002E07EF"/>
    <w:rsid w:val="002E372A"/>
    <w:rsid w:val="002E5270"/>
    <w:rsid w:val="002E52C5"/>
    <w:rsid w:val="00300F3C"/>
    <w:rsid w:val="003015F7"/>
    <w:rsid w:val="0030320E"/>
    <w:rsid w:val="00306185"/>
    <w:rsid w:val="0032011C"/>
    <w:rsid w:val="00320B57"/>
    <w:rsid w:val="00323DBC"/>
    <w:rsid w:val="003259A7"/>
    <w:rsid w:val="0032710D"/>
    <w:rsid w:val="00327FC4"/>
    <w:rsid w:val="00333615"/>
    <w:rsid w:val="00336D10"/>
    <w:rsid w:val="00344EE9"/>
    <w:rsid w:val="00351A0B"/>
    <w:rsid w:val="00351ABB"/>
    <w:rsid w:val="00353517"/>
    <w:rsid w:val="003551D1"/>
    <w:rsid w:val="00356EEA"/>
    <w:rsid w:val="00361638"/>
    <w:rsid w:val="00361A64"/>
    <w:rsid w:val="00363A35"/>
    <w:rsid w:val="00364413"/>
    <w:rsid w:val="00367B8F"/>
    <w:rsid w:val="00374097"/>
    <w:rsid w:val="0037603E"/>
    <w:rsid w:val="00383072"/>
    <w:rsid w:val="00385103"/>
    <w:rsid w:val="0038797D"/>
    <w:rsid w:val="00392092"/>
    <w:rsid w:val="00392837"/>
    <w:rsid w:val="003A0C88"/>
    <w:rsid w:val="003A10CF"/>
    <w:rsid w:val="003A3DA9"/>
    <w:rsid w:val="003A4E4A"/>
    <w:rsid w:val="003B588E"/>
    <w:rsid w:val="003B5D84"/>
    <w:rsid w:val="003B61F3"/>
    <w:rsid w:val="003B7164"/>
    <w:rsid w:val="003C2C4F"/>
    <w:rsid w:val="003C3B69"/>
    <w:rsid w:val="003C43DF"/>
    <w:rsid w:val="003C6331"/>
    <w:rsid w:val="003D09E9"/>
    <w:rsid w:val="003D5D08"/>
    <w:rsid w:val="003E2591"/>
    <w:rsid w:val="003E3382"/>
    <w:rsid w:val="003E37E1"/>
    <w:rsid w:val="003E3828"/>
    <w:rsid w:val="003E47D0"/>
    <w:rsid w:val="003F2560"/>
    <w:rsid w:val="003F36FD"/>
    <w:rsid w:val="003F442D"/>
    <w:rsid w:val="003F637D"/>
    <w:rsid w:val="00404E49"/>
    <w:rsid w:val="0040554E"/>
    <w:rsid w:val="0040569C"/>
    <w:rsid w:val="00410BD6"/>
    <w:rsid w:val="00435E54"/>
    <w:rsid w:val="00436B4F"/>
    <w:rsid w:val="00436D94"/>
    <w:rsid w:val="004373D0"/>
    <w:rsid w:val="0044034D"/>
    <w:rsid w:val="004423A4"/>
    <w:rsid w:val="00442803"/>
    <w:rsid w:val="00442C7E"/>
    <w:rsid w:val="00445047"/>
    <w:rsid w:val="00447ABE"/>
    <w:rsid w:val="004508EF"/>
    <w:rsid w:val="00452BAB"/>
    <w:rsid w:val="00454292"/>
    <w:rsid w:val="00455B9C"/>
    <w:rsid w:val="00457F8C"/>
    <w:rsid w:val="0046133D"/>
    <w:rsid w:val="00462F31"/>
    <w:rsid w:val="00466D7F"/>
    <w:rsid w:val="00467D68"/>
    <w:rsid w:val="00471034"/>
    <w:rsid w:val="004710BE"/>
    <w:rsid w:val="0047290C"/>
    <w:rsid w:val="004735CC"/>
    <w:rsid w:val="004756AB"/>
    <w:rsid w:val="00476CCF"/>
    <w:rsid w:val="00483AF3"/>
    <w:rsid w:val="00483DD6"/>
    <w:rsid w:val="0048448B"/>
    <w:rsid w:val="00485541"/>
    <w:rsid w:val="00485B30"/>
    <w:rsid w:val="00496697"/>
    <w:rsid w:val="00496861"/>
    <w:rsid w:val="00496F67"/>
    <w:rsid w:val="004A4A6E"/>
    <w:rsid w:val="004A61BB"/>
    <w:rsid w:val="004B238D"/>
    <w:rsid w:val="004B42CD"/>
    <w:rsid w:val="004B5244"/>
    <w:rsid w:val="004B57CA"/>
    <w:rsid w:val="004C1863"/>
    <w:rsid w:val="004C2864"/>
    <w:rsid w:val="004C7A40"/>
    <w:rsid w:val="004C7FCA"/>
    <w:rsid w:val="004D1E4A"/>
    <w:rsid w:val="004D269E"/>
    <w:rsid w:val="004D3AFC"/>
    <w:rsid w:val="004D4D9B"/>
    <w:rsid w:val="004D6F56"/>
    <w:rsid w:val="004E0BD3"/>
    <w:rsid w:val="004E26D5"/>
    <w:rsid w:val="004E45CE"/>
    <w:rsid w:val="004E4A5F"/>
    <w:rsid w:val="004E6884"/>
    <w:rsid w:val="004E7437"/>
    <w:rsid w:val="004F5771"/>
    <w:rsid w:val="004F58D2"/>
    <w:rsid w:val="005011EA"/>
    <w:rsid w:val="005019EE"/>
    <w:rsid w:val="0050287F"/>
    <w:rsid w:val="00506804"/>
    <w:rsid w:val="00515F96"/>
    <w:rsid w:val="005160BC"/>
    <w:rsid w:val="005224F7"/>
    <w:rsid w:val="00522826"/>
    <w:rsid w:val="00523A3D"/>
    <w:rsid w:val="00524D88"/>
    <w:rsid w:val="00526064"/>
    <w:rsid w:val="0052718A"/>
    <w:rsid w:val="005275FD"/>
    <w:rsid w:val="00533BAB"/>
    <w:rsid w:val="00534E75"/>
    <w:rsid w:val="005404C4"/>
    <w:rsid w:val="00540AB9"/>
    <w:rsid w:val="00543597"/>
    <w:rsid w:val="00553F02"/>
    <w:rsid w:val="00555E64"/>
    <w:rsid w:val="00557877"/>
    <w:rsid w:val="00560246"/>
    <w:rsid w:val="0056165C"/>
    <w:rsid w:val="00563E40"/>
    <w:rsid w:val="00566774"/>
    <w:rsid w:val="00573C41"/>
    <w:rsid w:val="00573C6D"/>
    <w:rsid w:val="005818FE"/>
    <w:rsid w:val="00581AB0"/>
    <w:rsid w:val="0058506A"/>
    <w:rsid w:val="00585425"/>
    <w:rsid w:val="00591DE7"/>
    <w:rsid w:val="00592C97"/>
    <w:rsid w:val="00595315"/>
    <w:rsid w:val="00595D97"/>
    <w:rsid w:val="00596A24"/>
    <w:rsid w:val="00597A4B"/>
    <w:rsid w:val="005A073F"/>
    <w:rsid w:val="005A0F1F"/>
    <w:rsid w:val="005A11A8"/>
    <w:rsid w:val="005A5332"/>
    <w:rsid w:val="005A6072"/>
    <w:rsid w:val="005A6262"/>
    <w:rsid w:val="005B0A78"/>
    <w:rsid w:val="005B1B02"/>
    <w:rsid w:val="005B2546"/>
    <w:rsid w:val="005B50A6"/>
    <w:rsid w:val="005B59F5"/>
    <w:rsid w:val="005B5D62"/>
    <w:rsid w:val="005C0D13"/>
    <w:rsid w:val="005C0E1B"/>
    <w:rsid w:val="005C2C8D"/>
    <w:rsid w:val="005C402B"/>
    <w:rsid w:val="005D0B2D"/>
    <w:rsid w:val="005D0E13"/>
    <w:rsid w:val="005D3C37"/>
    <w:rsid w:val="005D5AF5"/>
    <w:rsid w:val="005E10D8"/>
    <w:rsid w:val="005E2056"/>
    <w:rsid w:val="005E27E0"/>
    <w:rsid w:val="005E6EC0"/>
    <w:rsid w:val="005F2A8A"/>
    <w:rsid w:val="005F5CB6"/>
    <w:rsid w:val="005F7DD3"/>
    <w:rsid w:val="00601A24"/>
    <w:rsid w:val="00603A7F"/>
    <w:rsid w:val="006045B9"/>
    <w:rsid w:val="00607BD0"/>
    <w:rsid w:val="00612C5F"/>
    <w:rsid w:val="00614854"/>
    <w:rsid w:val="0061537B"/>
    <w:rsid w:val="00617C8E"/>
    <w:rsid w:val="00622F24"/>
    <w:rsid w:val="00627475"/>
    <w:rsid w:val="00631EEC"/>
    <w:rsid w:val="00632271"/>
    <w:rsid w:val="006326A4"/>
    <w:rsid w:val="00633DF5"/>
    <w:rsid w:val="0064105D"/>
    <w:rsid w:val="00642210"/>
    <w:rsid w:val="006477AA"/>
    <w:rsid w:val="006516D4"/>
    <w:rsid w:val="00653BDB"/>
    <w:rsid w:val="00654F71"/>
    <w:rsid w:val="0066038E"/>
    <w:rsid w:val="0066326D"/>
    <w:rsid w:val="006643BA"/>
    <w:rsid w:val="0066499B"/>
    <w:rsid w:val="00666B99"/>
    <w:rsid w:val="00667AB4"/>
    <w:rsid w:val="00671A13"/>
    <w:rsid w:val="006721C0"/>
    <w:rsid w:val="00672BC7"/>
    <w:rsid w:val="006740C6"/>
    <w:rsid w:val="006748D7"/>
    <w:rsid w:val="006770FC"/>
    <w:rsid w:val="00677401"/>
    <w:rsid w:val="0068008C"/>
    <w:rsid w:val="00680CAB"/>
    <w:rsid w:val="00681312"/>
    <w:rsid w:val="0068417B"/>
    <w:rsid w:val="00685715"/>
    <w:rsid w:val="00686AD0"/>
    <w:rsid w:val="0068775B"/>
    <w:rsid w:val="0069295A"/>
    <w:rsid w:val="00693652"/>
    <w:rsid w:val="006961C7"/>
    <w:rsid w:val="006A1D5D"/>
    <w:rsid w:val="006A22B0"/>
    <w:rsid w:val="006B0717"/>
    <w:rsid w:val="006B5917"/>
    <w:rsid w:val="006C1437"/>
    <w:rsid w:val="006C16C4"/>
    <w:rsid w:val="006C188B"/>
    <w:rsid w:val="006C1E1E"/>
    <w:rsid w:val="006C1E85"/>
    <w:rsid w:val="006C5D1D"/>
    <w:rsid w:val="006C60BB"/>
    <w:rsid w:val="006C62F5"/>
    <w:rsid w:val="006D0C2C"/>
    <w:rsid w:val="006D50BC"/>
    <w:rsid w:val="006D5E5E"/>
    <w:rsid w:val="006E503C"/>
    <w:rsid w:val="006E63F2"/>
    <w:rsid w:val="006F49AB"/>
    <w:rsid w:val="00700653"/>
    <w:rsid w:val="00704AD1"/>
    <w:rsid w:val="00706BBF"/>
    <w:rsid w:val="00716EAA"/>
    <w:rsid w:val="00717AC1"/>
    <w:rsid w:val="00721A07"/>
    <w:rsid w:val="007228CE"/>
    <w:rsid w:val="00724E82"/>
    <w:rsid w:val="0072714D"/>
    <w:rsid w:val="0073244B"/>
    <w:rsid w:val="007365F6"/>
    <w:rsid w:val="0074034C"/>
    <w:rsid w:val="007414B3"/>
    <w:rsid w:val="007419EB"/>
    <w:rsid w:val="00742F86"/>
    <w:rsid w:val="0074436C"/>
    <w:rsid w:val="00744D99"/>
    <w:rsid w:val="007450CD"/>
    <w:rsid w:val="00745A2E"/>
    <w:rsid w:val="00746F67"/>
    <w:rsid w:val="00747BB8"/>
    <w:rsid w:val="00753CD4"/>
    <w:rsid w:val="00754214"/>
    <w:rsid w:val="00755015"/>
    <w:rsid w:val="00757F9E"/>
    <w:rsid w:val="007674FF"/>
    <w:rsid w:val="00767E1E"/>
    <w:rsid w:val="0077276C"/>
    <w:rsid w:val="00773DF7"/>
    <w:rsid w:val="007747C5"/>
    <w:rsid w:val="007752CA"/>
    <w:rsid w:val="007761C7"/>
    <w:rsid w:val="00783421"/>
    <w:rsid w:val="00783967"/>
    <w:rsid w:val="00784919"/>
    <w:rsid w:val="00784E05"/>
    <w:rsid w:val="00785848"/>
    <w:rsid w:val="00786C51"/>
    <w:rsid w:val="00793A07"/>
    <w:rsid w:val="007A1B76"/>
    <w:rsid w:val="007A2A7C"/>
    <w:rsid w:val="007A3B05"/>
    <w:rsid w:val="007A4131"/>
    <w:rsid w:val="007A43EC"/>
    <w:rsid w:val="007B02D9"/>
    <w:rsid w:val="007B29EE"/>
    <w:rsid w:val="007B4557"/>
    <w:rsid w:val="007B4CF7"/>
    <w:rsid w:val="007B7A45"/>
    <w:rsid w:val="007C048E"/>
    <w:rsid w:val="007C0B72"/>
    <w:rsid w:val="007C16F2"/>
    <w:rsid w:val="007C291B"/>
    <w:rsid w:val="007C469A"/>
    <w:rsid w:val="007C632D"/>
    <w:rsid w:val="007D2EA0"/>
    <w:rsid w:val="007D3481"/>
    <w:rsid w:val="007D35D4"/>
    <w:rsid w:val="007D518B"/>
    <w:rsid w:val="007D5962"/>
    <w:rsid w:val="007D62B6"/>
    <w:rsid w:val="007E14E6"/>
    <w:rsid w:val="007E70F4"/>
    <w:rsid w:val="007F09A0"/>
    <w:rsid w:val="007F5774"/>
    <w:rsid w:val="007F5895"/>
    <w:rsid w:val="0080047B"/>
    <w:rsid w:val="00801097"/>
    <w:rsid w:val="00801D4D"/>
    <w:rsid w:val="0080492E"/>
    <w:rsid w:val="0081022B"/>
    <w:rsid w:val="00820F01"/>
    <w:rsid w:val="008223C7"/>
    <w:rsid w:val="00826377"/>
    <w:rsid w:val="0082646C"/>
    <w:rsid w:val="008312FC"/>
    <w:rsid w:val="00832E5C"/>
    <w:rsid w:val="008334D0"/>
    <w:rsid w:val="0083487F"/>
    <w:rsid w:val="00840727"/>
    <w:rsid w:val="00843027"/>
    <w:rsid w:val="008430F4"/>
    <w:rsid w:val="00844FC6"/>
    <w:rsid w:val="0085472E"/>
    <w:rsid w:val="00856E78"/>
    <w:rsid w:val="008611BE"/>
    <w:rsid w:val="008646CB"/>
    <w:rsid w:val="00867205"/>
    <w:rsid w:val="00873428"/>
    <w:rsid w:val="00874715"/>
    <w:rsid w:val="00874F6E"/>
    <w:rsid w:val="008759F2"/>
    <w:rsid w:val="00880FC5"/>
    <w:rsid w:val="00884D00"/>
    <w:rsid w:val="00885B0D"/>
    <w:rsid w:val="00887027"/>
    <w:rsid w:val="008873F8"/>
    <w:rsid w:val="00887AA9"/>
    <w:rsid w:val="00890461"/>
    <w:rsid w:val="00891413"/>
    <w:rsid w:val="00892022"/>
    <w:rsid w:val="00896000"/>
    <w:rsid w:val="00897390"/>
    <w:rsid w:val="0089780C"/>
    <w:rsid w:val="008A0290"/>
    <w:rsid w:val="008A0473"/>
    <w:rsid w:val="008A070B"/>
    <w:rsid w:val="008A319A"/>
    <w:rsid w:val="008A465D"/>
    <w:rsid w:val="008A4CD6"/>
    <w:rsid w:val="008A4F6D"/>
    <w:rsid w:val="008A5D7C"/>
    <w:rsid w:val="008A683B"/>
    <w:rsid w:val="008B5B0D"/>
    <w:rsid w:val="008B6AB5"/>
    <w:rsid w:val="008B6AC1"/>
    <w:rsid w:val="008C1E5F"/>
    <w:rsid w:val="008C607F"/>
    <w:rsid w:val="008C655C"/>
    <w:rsid w:val="008C67E5"/>
    <w:rsid w:val="008C7403"/>
    <w:rsid w:val="008C7F3C"/>
    <w:rsid w:val="008D102D"/>
    <w:rsid w:val="008D3203"/>
    <w:rsid w:val="008E3004"/>
    <w:rsid w:val="008E34A5"/>
    <w:rsid w:val="008E38D7"/>
    <w:rsid w:val="008E5452"/>
    <w:rsid w:val="008E7384"/>
    <w:rsid w:val="008F529C"/>
    <w:rsid w:val="008F54AA"/>
    <w:rsid w:val="00900BE3"/>
    <w:rsid w:val="00901103"/>
    <w:rsid w:val="00907141"/>
    <w:rsid w:val="00912A34"/>
    <w:rsid w:val="009151B1"/>
    <w:rsid w:val="009173F7"/>
    <w:rsid w:val="009204F5"/>
    <w:rsid w:val="0092082B"/>
    <w:rsid w:val="0092208D"/>
    <w:rsid w:val="0092601B"/>
    <w:rsid w:val="00932CC0"/>
    <w:rsid w:val="009336AF"/>
    <w:rsid w:val="00934570"/>
    <w:rsid w:val="009352AB"/>
    <w:rsid w:val="0093629A"/>
    <w:rsid w:val="0094358B"/>
    <w:rsid w:val="00944730"/>
    <w:rsid w:val="0094589B"/>
    <w:rsid w:val="00946656"/>
    <w:rsid w:val="00947EC8"/>
    <w:rsid w:val="0095466C"/>
    <w:rsid w:val="00960F2A"/>
    <w:rsid w:val="009634C1"/>
    <w:rsid w:val="00965DD9"/>
    <w:rsid w:val="00967C88"/>
    <w:rsid w:val="00972DF2"/>
    <w:rsid w:val="00980402"/>
    <w:rsid w:val="00981075"/>
    <w:rsid w:val="009826BD"/>
    <w:rsid w:val="00983BB3"/>
    <w:rsid w:val="00987DA5"/>
    <w:rsid w:val="009935F1"/>
    <w:rsid w:val="009A2A3A"/>
    <w:rsid w:val="009A55A1"/>
    <w:rsid w:val="009A5B82"/>
    <w:rsid w:val="009A789A"/>
    <w:rsid w:val="009B00BB"/>
    <w:rsid w:val="009B03BC"/>
    <w:rsid w:val="009B0DFF"/>
    <w:rsid w:val="009B186F"/>
    <w:rsid w:val="009B3795"/>
    <w:rsid w:val="009B3FF1"/>
    <w:rsid w:val="009B457B"/>
    <w:rsid w:val="009B46D1"/>
    <w:rsid w:val="009B4EF6"/>
    <w:rsid w:val="009B70E2"/>
    <w:rsid w:val="009C0E3E"/>
    <w:rsid w:val="009C11C9"/>
    <w:rsid w:val="009C4D3D"/>
    <w:rsid w:val="009C74F4"/>
    <w:rsid w:val="009D2213"/>
    <w:rsid w:val="009D2F0B"/>
    <w:rsid w:val="009D30BB"/>
    <w:rsid w:val="009D4ECE"/>
    <w:rsid w:val="009D6272"/>
    <w:rsid w:val="009E185F"/>
    <w:rsid w:val="009E3F3B"/>
    <w:rsid w:val="009E79CF"/>
    <w:rsid w:val="009E7DB0"/>
    <w:rsid w:val="009E7DEC"/>
    <w:rsid w:val="009F101E"/>
    <w:rsid w:val="009F2E65"/>
    <w:rsid w:val="009F5BDB"/>
    <w:rsid w:val="009F7F65"/>
    <w:rsid w:val="00A0068C"/>
    <w:rsid w:val="00A02620"/>
    <w:rsid w:val="00A03C28"/>
    <w:rsid w:val="00A11D49"/>
    <w:rsid w:val="00A15808"/>
    <w:rsid w:val="00A20790"/>
    <w:rsid w:val="00A2154C"/>
    <w:rsid w:val="00A21706"/>
    <w:rsid w:val="00A21997"/>
    <w:rsid w:val="00A21C7A"/>
    <w:rsid w:val="00A23559"/>
    <w:rsid w:val="00A26876"/>
    <w:rsid w:val="00A3084B"/>
    <w:rsid w:val="00A31A3E"/>
    <w:rsid w:val="00A31CCC"/>
    <w:rsid w:val="00A32C08"/>
    <w:rsid w:val="00A33603"/>
    <w:rsid w:val="00A34664"/>
    <w:rsid w:val="00A413A3"/>
    <w:rsid w:val="00A42D6B"/>
    <w:rsid w:val="00A440E2"/>
    <w:rsid w:val="00A4472A"/>
    <w:rsid w:val="00A47813"/>
    <w:rsid w:val="00A535EC"/>
    <w:rsid w:val="00A53A83"/>
    <w:rsid w:val="00A56842"/>
    <w:rsid w:val="00A6566F"/>
    <w:rsid w:val="00A7012E"/>
    <w:rsid w:val="00A75CF6"/>
    <w:rsid w:val="00A777CD"/>
    <w:rsid w:val="00A80DE0"/>
    <w:rsid w:val="00A8392D"/>
    <w:rsid w:val="00A8517F"/>
    <w:rsid w:val="00A91890"/>
    <w:rsid w:val="00A93C1B"/>
    <w:rsid w:val="00A961D5"/>
    <w:rsid w:val="00A972B3"/>
    <w:rsid w:val="00AA21E3"/>
    <w:rsid w:val="00AA3BFE"/>
    <w:rsid w:val="00AA5850"/>
    <w:rsid w:val="00AA6360"/>
    <w:rsid w:val="00AA7FD4"/>
    <w:rsid w:val="00AB0896"/>
    <w:rsid w:val="00AB152B"/>
    <w:rsid w:val="00AC6515"/>
    <w:rsid w:val="00AC734E"/>
    <w:rsid w:val="00AC7705"/>
    <w:rsid w:val="00AD1412"/>
    <w:rsid w:val="00AD2294"/>
    <w:rsid w:val="00AD3CE2"/>
    <w:rsid w:val="00AD7B56"/>
    <w:rsid w:val="00AD7C6D"/>
    <w:rsid w:val="00AD7FA5"/>
    <w:rsid w:val="00AE0ECC"/>
    <w:rsid w:val="00AE3675"/>
    <w:rsid w:val="00AE5209"/>
    <w:rsid w:val="00AF18C6"/>
    <w:rsid w:val="00AF6408"/>
    <w:rsid w:val="00AF6D51"/>
    <w:rsid w:val="00B02074"/>
    <w:rsid w:val="00B02CCA"/>
    <w:rsid w:val="00B0378B"/>
    <w:rsid w:val="00B05FF8"/>
    <w:rsid w:val="00B06ABD"/>
    <w:rsid w:val="00B07876"/>
    <w:rsid w:val="00B12CEF"/>
    <w:rsid w:val="00B13290"/>
    <w:rsid w:val="00B146F3"/>
    <w:rsid w:val="00B20F86"/>
    <w:rsid w:val="00B25EC2"/>
    <w:rsid w:val="00B26363"/>
    <w:rsid w:val="00B269FB"/>
    <w:rsid w:val="00B3076C"/>
    <w:rsid w:val="00B36561"/>
    <w:rsid w:val="00B37EF0"/>
    <w:rsid w:val="00B43EF1"/>
    <w:rsid w:val="00B50984"/>
    <w:rsid w:val="00B50B34"/>
    <w:rsid w:val="00B53D5C"/>
    <w:rsid w:val="00B56CAE"/>
    <w:rsid w:val="00B616AB"/>
    <w:rsid w:val="00B65006"/>
    <w:rsid w:val="00B662FE"/>
    <w:rsid w:val="00B66E0C"/>
    <w:rsid w:val="00B707C9"/>
    <w:rsid w:val="00B71BE6"/>
    <w:rsid w:val="00B71F52"/>
    <w:rsid w:val="00B72710"/>
    <w:rsid w:val="00B74EA5"/>
    <w:rsid w:val="00B839B3"/>
    <w:rsid w:val="00B8465C"/>
    <w:rsid w:val="00B873C6"/>
    <w:rsid w:val="00B87D1C"/>
    <w:rsid w:val="00B97C5A"/>
    <w:rsid w:val="00BA3B79"/>
    <w:rsid w:val="00BA4D7F"/>
    <w:rsid w:val="00BA555B"/>
    <w:rsid w:val="00BA695F"/>
    <w:rsid w:val="00BA7D28"/>
    <w:rsid w:val="00BB0AC6"/>
    <w:rsid w:val="00BB39BC"/>
    <w:rsid w:val="00BB7A30"/>
    <w:rsid w:val="00BB7C2B"/>
    <w:rsid w:val="00BC1868"/>
    <w:rsid w:val="00BC3115"/>
    <w:rsid w:val="00BC408F"/>
    <w:rsid w:val="00BC497B"/>
    <w:rsid w:val="00BC55BA"/>
    <w:rsid w:val="00BD42D4"/>
    <w:rsid w:val="00BD57EA"/>
    <w:rsid w:val="00BD6D4F"/>
    <w:rsid w:val="00BD6D59"/>
    <w:rsid w:val="00BE03C4"/>
    <w:rsid w:val="00BE126E"/>
    <w:rsid w:val="00BE2C7E"/>
    <w:rsid w:val="00BE7F9F"/>
    <w:rsid w:val="00BF71CD"/>
    <w:rsid w:val="00C00FC2"/>
    <w:rsid w:val="00C05711"/>
    <w:rsid w:val="00C06DCA"/>
    <w:rsid w:val="00C07186"/>
    <w:rsid w:val="00C10A79"/>
    <w:rsid w:val="00C1681E"/>
    <w:rsid w:val="00C20892"/>
    <w:rsid w:val="00C22706"/>
    <w:rsid w:val="00C26FE8"/>
    <w:rsid w:val="00C27E3C"/>
    <w:rsid w:val="00C3038F"/>
    <w:rsid w:val="00C336A0"/>
    <w:rsid w:val="00C428D4"/>
    <w:rsid w:val="00C43289"/>
    <w:rsid w:val="00C43EFF"/>
    <w:rsid w:val="00C45B54"/>
    <w:rsid w:val="00C471C9"/>
    <w:rsid w:val="00C47D8F"/>
    <w:rsid w:val="00C51BC8"/>
    <w:rsid w:val="00C5228E"/>
    <w:rsid w:val="00C53CD7"/>
    <w:rsid w:val="00C563E4"/>
    <w:rsid w:val="00C56411"/>
    <w:rsid w:val="00C57BCB"/>
    <w:rsid w:val="00C60A68"/>
    <w:rsid w:val="00C60EA8"/>
    <w:rsid w:val="00C63018"/>
    <w:rsid w:val="00C63CDA"/>
    <w:rsid w:val="00C65E0F"/>
    <w:rsid w:val="00C660E2"/>
    <w:rsid w:val="00C66338"/>
    <w:rsid w:val="00C729A7"/>
    <w:rsid w:val="00C7668D"/>
    <w:rsid w:val="00C80B60"/>
    <w:rsid w:val="00C821C8"/>
    <w:rsid w:val="00C82D30"/>
    <w:rsid w:val="00C8421A"/>
    <w:rsid w:val="00C85448"/>
    <w:rsid w:val="00C9266A"/>
    <w:rsid w:val="00C93235"/>
    <w:rsid w:val="00C94470"/>
    <w:rsid w:val="00C956A0"/>
    <w:rsid w:val="00CA0051"/>
    <w:rsid w:val="00CA675E"/>
    <w:rsid w:val="00CB1261"/>
    <w:rsid w:val="00CB347F"/>
    <w:rsid w:val="00CB4A19"/>
    <w:rsid w:val="00CB74A9"/>
    <w:rsid w:val="00CB75A6"/>
    <w:rsid w:val="00CC06C9"/>
    <w:rsid w:val="00CC0890"/>
    <w:rsid w:val="00CC140F"/>
    <w:rsid w:val="00CC71C0"/>
    <w:rsid w:val="00CD1197"/>
    <w:rsid w:val="00CD185E"/>
    <w:rsid w:val="00CD4D09"/>
    <w:rsid w:val="00CD59BB"/>
    <w:rsid w:val="00CD62F7"/>
    <w:rsid w:val="00CE0383"/>
    <w:rsid w:val="00CE38D2"/>
    <w:rsid w:val="00CE54C6"/>
    <w:rsid w:val="00CE6C99"/>
    <w:rsid w:val="00CF2AEF"/>
    <w:rsid w:val="00CF2B52"/>
    <w:rsid w:val="00D0223B"/>
    <w:rsid w:val="00D053FC"/>
    <w:rsid w:val="00D06B19"/>
    <w:rsid w:val="00D07F67"/>
    <w:rsid w:val="00D10514"/>
    <w:rsid w:val="00D131F5"/>
    <w:rsid w:val="00D20B8E"/>
    <w:rsid w:val="00D20C7F"/>
    <w:rsid w:val="00D212CF"/>
    <w:rsid w:val="00D22304"/>
    <w:rsid w:val="00D3168E"/>
    <w:rsid w:val="00D31EE8"/>
    <w:rsid w:val="00D333DC"/>
    <w:rsid w:val="00D41822"/>
    <w:rsid w:val="00D41D83"/>
    <w:rsid w:val="00D43E5D"/>
    <w:rsid w:val="00D440D8"/>
    <w:rsid w:val="00D44E86"/>
    <w:rsid w:val="00D4615B"/>
    <w:rsid w:val="00D469D4"/>
    <w:rsid w:val="00D502D8"/>
    <w:rsid w:val="00D5169A"/>
    <w:rsid w:val="00D51D94"/>
    <w:rsid w:val="00D56F80"/>
    <w:rsid w:val="00D62DB9"/>
    <w:rsid w:val="00D65E2B"/>
    <w:rsid w:val="00D73F47"/>
    <w:rsid w:val="00D7457A"/>
    <w:rsid w:val="00D76972"/>
    <w:rsid w:val="00D77CE3"/>
    <w:rsid w:val="00D83C4C"/>
    <w:rsid w:val="00D8600E"/>
    <w:rsid w:val="00D86451"/>
    <w:rsid w:val="00D86692"/>
    <w:rsid w:val="00D93188"/>
    <w:rsid w:val="00D9334C"/>
    <w:rsid w:val="00DA2C60"/>
    <w:rsid w:val="00DA35DA"/>
    <w:rsid w:val="00DA3684"/>
    <w:rsid w:val="00DA724E"/>
    <w:rsid w:val="00DB048D"/>
    <w:rsid w:val="00DB14C8"/>
    <w:rsid w:val="00DC016C"/>
    <w:rsid w:val="00DC0F32"/>
    <w:rsid w:val="00DC12CB"/>
    <w:rsid w:val="00DC2897"/>
    <w:rsid w:val="00DC399A"/>
    <w:rsid w:val="00DD6659"/>
    <w:rsid w:val="00DD717F"/>
    <w:rsid w:val="00DE02FD"/>
    <w:rsid w:val="00DE4DCA"/>
    <w:rsid w:val="00DF0446"/>
    <w:rsid w:val="00DF0DF2"/>
    <w:rsid w:val="00DF303E"/>
    <w:rsid w:val="00DF62E5"/>
    <w:rsid w:val="00E046B2"/>
    <w:rsid w:val="00E060EC"/>
    <w:rsid w:val="00E11643"/>
    <w:rsid w:val="00E14AF2"/>
    <w:rsid w:val="00E1701C"/>
    <w:rsid w:val="00E17358"/>
    <w:rsid w:val="00E17F36"/>
    <w:rsid w:val="00E212D0"/>
    <w:rsid w:val="00E221CB"/>
    <w:rsid w:val="00E22F30"/>
    <w:rsid w:val="00E239E8"/>
    <w:rsid w:val="00E24639"/>
    <w:rsid w:val="00E264E9"/>
    <w:rsid w:val="00E31001"/>
    <w:rsid w:val="00E3165D"/>
    <w:rsid w:val="00E31868"/>
    <w:rsid w:val="00E334BA"/>
    <w:rsid w:val="00E3429D"/>
    <w:rsid w:val="00E3577B"/>
    <w:rsid w:val="00E41545"/>
    <w:rsid w:val="00E42F4E"/>
    <w:rsid w:val="00E43590"/>
    <w:rsid w:val="00E452B7"/>
    <w:rsid w:val="00E52148"/>
    <w:rsid w:val="00E62698"/>
    <w:rsid w:val="00E6717E"/>
    <w:rsid w:val="00E719BE"/>
    <w:rsid w:val="00E87F18"/>
    <w:rsid w:val="00E90555"/>
    <w:rsid w:val="00E928C2"/>
    <w:rsid w:val="00E93357"/>
    <w:rsid w:val="00E94935"/>
    <w:rsid w:val="00E94FBB"/>
    <w:rsid w:val="00E958D5"/>
    <w:rsid w:val="00EA01D5"/>
    <w:rsid w:val="00EA0D87"/>
    <w:rsid w:val="00EA77CC"/>
    <w:rsid w:val="00EA7C63"/>
    <w:rsid w:val="00EB089C"/>
    <w:rsid w:val="00EB138D"/>
    <w:rsid w:val="00EB1695"/>
    <w:rsid w:val="00EB2E16"/>
    <w:rsid w:val="00EB4F20"/>
    <w:rsid w:val="00EC0F00"/>
    <w:rsid w:val="00EC3B6C"/>
    <w:rsid w:val="00EC5E6C"/>
    <w:rsid w:val="00ED4B81"/>
    <w:rsid w:val="00EE122C"/>
    <w:rsid w:val="00EE45AB"/>
    <w:rsid w:val="00EE49D8"/>
    <w:rsid w:val="00EE610B"/>
    <w:rsid w:val="00EE6CF5"/>
    <w:rsid w:val="00EF2B4E"/>
    <w:rsid w:val="00F003D6"/>
    <w:rsid w:val="00F062B5"/>
    <w:rsid w:val="00F122F6"/>
    <w:rsid w:val="00F136E5"/>
    <w:rsid w:val="00F163B1"/>
    <w:rsid w:val="00F17B3B"/>
    <w:rsid w:val="00F20BC5"/>
    <w:rsid w:val="00F21FC2"/>
    <w:rsid w:val="00F22A1D"/>
    <w:rsid w:val="00F23A2A"/>
    <w:rsid w:val="00F23EBF"/>
    <w:rsid w:val="00F251B0"/>
    <w:rsid w:val="00F264BD"/>
    <w:rsid w:val="00F313FC"/>
    <w:rsid w:val="00F31B57"/>
    <w:rsid w:val="00F34214"/>
    <w:rsid w:val="00F358ED"/>
    <w:rsid w:val="00F36528"/>
    <w:rsid w:val="00F40647"/>
    <w:rsid w:val="00F44378"/>
    <w:rsid w:val="00F450D2"/>
    <w:rsid w:val="00F45AA3"/>
    <w:rsid w:val="00F5058E"/>
    <w:rsid w:val="00F5255C"/>
    <w:rsid w:val="00F5537F"/>
    <w:rsid w:val="00F6082B"/>
    <w:rsid w:val="00F60BA6"/>
    <w:rsid w:val="00F62ED5"/>
    <w:rsid w:val="00F63130"/>
    <w:rsid w:val="00F64598"/>
    <w:rsid w:val="00F64FD3"/>
    <w:rsid w:val="00F66472"/>
    <w:rsid w:val="00F70CAC"/>
    <w:rsid w:val="00F728D0"/>
    <w:rsid w:val="00F80CF6"/>
    <w:rsid w:val="00F90FC1"/>
    <w:rsid w:val="00F94F53"/>
    <w:rsid w:val="00FA4C53"/>
    <w:rsid w:val="00FA70F2"/>
    <w:rsid w:val="00FB07DB"/>
    <w:rsid w:val="00FB1CF1"/>
    <w:rsid w:val="00FB4BE0"/>
    <w:rsid w:val="00FC1134"/>
    <w:rsid w:val="00FC3890"/>
    <w:rsid w:val="00FC6536"/>
    <w:rsid w:val="00FD10CA"/>
    <w:rsid w:val="00FD5899"/>
    <w:rsid w:val="00FE346C"/>
    <w:rsid w:val="00FE3D17"/>
    <w:rsid w:val="00FE4578"/>
    <w:rsid w:val="00FE5C02"/>
    <w:rsid w:val="00FF046D"/>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F4023"/>
  <w15:docId w15:val="{E25A98C6-4855-44DF-BC9B-18812AB1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9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link w:val="Heading8Char"/>
    <w:qFormat/>
    <w:pPr>
      <w:keepNext/>
      <w:outlineLvl w:val="7"/>
    </w:pPr>
    <w:rPr>
      <w:b/>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BodyText2">
    <w:name w:val="Body Text 2"/>
    <w:basedOn w:val="Normal"/>
    <w:semiHidden/>
    <w:pPr>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rPr>
  </w:style>
  <w:style w:type="paragraph" w:styleId="BodyText3">
    <w:name w:val="Body Text 3"/>
    <w:basedOn w:val="Normal"/>
    <w:semiHidden/>
    <w:rPr>
      <w:i/>
    </w:rPr>
  </w:style>
  <w:style w:type="paragraph" w:styleId="Title">
    <w:name w:val="Title"/>
    <w:basedOn w:val="Normal"/>
    <w:qFormat/>
    <w:pPr>
      <w:jc w:val="center"/>
    </w:pPr>
    <w:rPr>
      <w:b/>
      <w:sz w:val="28"/>
    </w:rPr>
  </w:style>
  <w:style w:type="paragraph" w:styleId="BodyTextIndent">
    <w:name w:val="Body Text Indent"/>
    <w:basedOn w:val="Normal"/>
    <w:semiHidden/>
    <w:pPr>
      <w:ind w:left="1440" w:hanging="720"/>
    </w:pPr>
    <w:rPr>
      <w:sz w:val="24"/>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TOC4">
    <w:name w:val="toc 4"/>
    <w:basedOn w:val="Normal"/>
    <w:next w:val="Normal"/>
    <w:autoRedefine/>
    <w:semiHidden/>
    <w:pPr>
      <w:ind w:left="720"/>
    </w:pPr>
    <w:rPr>
      <w:sz w:val="24"/>
    </w:rPr>
  </w:style>
  <w:style w:type="paragraph" w:styleId="FootnoteText">
    <w:name w:val="footnote text"/>
    <w:basedOn w:val="Normal"/>
    <w:link w:val="FootnoteTextChar"/>
    <w:uiPriority w:val="99"/>
    <w:semiHidden/>
    <w:unhideWhenUsed/>
    <w:rsid w:val="00374097"/>
  </w:style>
  <w:style w:type="character" w:customStyle="1" w:styleId="FootnoteTextChar">
    <w:name w:val="Footnote Text Char"/>
    <w:basedOn w:val="DefaultParagraphFont"/>
    <w:link w:val="FootnoteText"/>
    <w:uiPriority w:val="99"/>
    <w:semiHidden/>
    <w:rsid w:val="00374097"/>
  </w:style>
  <w:style w:type="character" w:styleId="FootnoteReference">
    <w:name w:val="footnote reference"/>
    <w:uiPriority w:val="99"/>
    <w:semiHidden/>
    <w:unhideWhenUsed/>
    <w:rsid w:val="00374097"/>
    <w:rPr>
      <w:vertAlign w:val="superscript"/>
    </w:rPr>
  </w:style>
  <w:style w:type="paragraph" w:styleId="BalloonText">
    <w:name w:val="Balloon Text"/>
    <w:basedOn w:val="Normal"/>
    <w:link w:val="BalloonTextChar"/>
    <w:uiPriority w:val="99"/>
    <w:semiHidden/>
    <w:unhideWhenUsed/>
    <w:rsid w:val="00374097"/>
    <w:rPr>
      <w:rFonts w:ascii="Tahoma" w:hAnsi="Tahoma" w:cs="Tahoma"/>
      <w:sz w:val="16"/>
      <w:szCs w:val="16"/>
    </w:rPr>
  </w:style>
  <w:style w:type="character" w:customStyle="1" w:styleId="BalloonTextChar">
    <w:name w:val="Balloon Text Char"/>
    <w:link w:val="BalloonText"/>
    <w:uiPriority w:val="99"/>
    <w:semiHidden/>
    <w:rsid w:val="00374097"/>
    <w:rPr>
      <w:rFonts w:ascii="Tahoma" w:hAnsi="Tahoma" w:cs="Tahoma"/>
      <w:sz w:val="16"/>
      <w:szCs w:val="16"/>
    </w:rPr>
  </w:style>
  <w:style w:type="character" w:styleId="CommentReference">
    <w:name w:val="annotation reference"/>
    <w:unhideWhenUsed/>
    <w:rsid w:val="000C620F"/>
    <w:rPr>
      <w:sz w:val="16"/>
      <w:szCs w:val="16"/>
    </w:rPr>
  </w:style>
  <w:style w:type="paragraph" w:styleId="CommentText">
    <w:name w:val="annotation text"/>
    <w:basedOn w:val="Normal"/>
    <w:link w:val="CommentTextChar"/>
    <w:unhideWhenUsed/>
    <w:rsid w:val="000C620F"/>
  </w:style>
  <w:style w:type="character" w:customStyle="1" w:styleId="CommentTextChar">
    <w:name w:val="Comment Text Char"/>
    <w:basedOn w:val="DefaultParagraphFont"/>
    <w:link w:val="CommentText"/>
    <w:rsid w:val="000C620F"/>
  </w:style>
  <w:style w:type="paragraph" w:styleId="CommentSubject">
    <w:name w:val="annotation subject"/>
    <w:basedOn w:val="CommentText"/>
    <w:next w:val="CommentText"/>
    <w:link w:val="CommentSubjectChar"/>
    <w:uiPriority w:val="99"/>
    <w:semiHidden/>
    <w:unhideWhenUsed/>
    <w:rsid w:val="000C620F"/>
    <w:rPr>
      <w:b/>
      <w:bCs/>
    </w:rPr>
  </w:style>
  <w:style w:type="character" w:customStyle="1" w:styleId="CommentSubjectChar">
    <w:name w:val="Comment Subject Char"/>
    <w:link w:val="CommentSubject"/>
    <w:uiPriority w:val="99"/>
    <w:semiHidden/>
    <w:rsid w:val="000C620F"/>
    <w:rPr>
      <w:b/>
      <w:bCs/>
    </w:rPr>
  </w:style>
  <w:style w:type="paragraph" w:styleId="Revision">
    <w:name w:val="Revision"/>
    <w:hidden/>
    <w:uiPriority w:val="99"/>
    <w:semiHidden/>
    <w:rsid w:val="000C620F"/>
  </w:style>
  <w:style w:type="character" w:styleId="Hyperlink">
    <w:name w:val="Hyperlink"/>
    <w:uiPriority w:val="99"/>
    <w:unhideWhenUsed/>
    <w:rsid w:val="00D07F67"/>
    <w:rPr>
      <w:color w:val="0000FF"/>
      <w:u w:val="single"/>
    </w:rPr>
  </w:style>
  <w:style w:type="paragraph" w:styleId="ListParagraph">
    <w:name w:val="List Paragraph"/>
    <w:basedOn w:val="Normal"/>
    <w:uiPriority w:val="34"/>
    <w:qFormat/>
    <w:rsid w:val="00D07F67"/>
    <w:pPr>
      <w:ind w:left="720"/>
    </w:pPr>
    <w:rPr>
      <w:rFonts w:ascii="Calibri" w:eastAsia="Calibri" w:hAnsi="Calibri" w:cs="Calibri"/>
      <w:sz w:val="22"/>
      <w:szCs w:val="22"/>
    </w:rPr>
  </w:style>
  <w:style w:type="character" w:styleId="FollowedHyperlink">
    <w:name w:val="FollowedHyperlink"/>
    <w:uiPriority w:val="99"/>
    <w:semiHidden/>
    <w:unhideWhenUsed/>
    <w:rsid w:val="00D77CE3"/>
    <w:rPr>
      <w:color w:val="800080"/>
      <w:u w:val="single"/>
    </w:rPr>
  </w:style>
  <w:style w:type="character" w:customStyle="1" w:styleId="Heading8Char">
    <w:name w:val="Heading 8 Char"/>
    <w:link w:val="Heading8"/>
    <w:rsid w:val="00C05711"/>
    <w:rPr>
      <w:b/>
      <w:sz w:val="28"/>
    </w:rPr>
  </w:style>
  <w:style w:type="character" w:customStyle="1" w:styleId="BodyTextChar">
    <w:name w:val="Body Text Char"/>
    <w:link w:val="BodyText"/>
    <w:semiHidden/>
    <w:rsid w:val="00EC3B6C"/>
    <w:rPr>
      <w:sz w:val="24"/>
    </w:rPr>
  </w:style>
  <w:style w:type="paragraph" w:styleId="NoSpacing">
    <w:name w:val="No Spacing"/>
    <w:link w:val="NoSpacingChar"/>
    <w:uiPriority w:val="1"/>
    <w:qFormat/>
    <w:rsid w:val="006770FC"/>
  </w:style>
  <w:style w:type="table" w:styleId="TableGrid">
    <w:name w:val="Table Grid"/>
    <w:basedOn w:val="TableNormal"/>
    <w:uiPriority w:val="59"/>
    <w:rsid w:val="00CA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0383"/>
  </w:style>
  <w:style w:type="character" w:customStyle="1" w:styleId="HeaderChar">
    <w:name w:val="Header Char"/>
    <w:link w:val="Header"/>
    <w:uiPriority w:val="99"/>
    <w:rsid w:val="00E52148"/>
    <w:rPr>
      <w:rFonts w:ascii="Arial" w:hAnsi="Arial"/>
    </w:rPr>
  </w:style>
  <w:style w:type="table" w:styleId="LightShading">
    <w:name w:val="Light Shading"/>
    <w:basedOn w:val="TableNormal"/>
    <w:uiPriority w:val="60"/>
    <w:rsid w:val="00EE45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6C188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6C188B"/>
    <w:pPr>
      <w:spacing w:after="100"/>
      <w:ind w:left="200"/>
    </w:pPr>
  </w:style>
  <w:style w:type="paragraph" w:styleId="TOC3">
    <w:name w:val="toc 3"/>
    <w:basedOn w:val="Normal"/>
    <w:next w:val="Normal"/>
    <w:autoRedefine/>
    <w:uiPriority w:val="39"/>
    <w:unhideWhenUsed/>
    <w:qFormat/>
    <w:rsid w:val="006C188B"/>
    <w:pPr>
      <w:spacing w:after="100"/>
      <w:ind w:left="400"/>
    </w:pPr>
  </w:style>
  <w:style w:type="paragraph" w:styleId="TOC1">
    <w:name w:val="toc 1"/>
    <w:basedOn w:val="Normal"/>
    <w:next w:val="Normal"/>
    <w:autoRedefine/>
    <w:uiPriority w:val="39"/>
    <w:semiHidden/>
    <w:unhideWhenUsed/>
    <w:qFormat/>
    <w:rsid w:val="006C188B"/>
    <w:pPr>
      <w:spacing w:after="100" w:line="276" w:lineRule="auto"/>
    </w:pPr>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rsid w:val="00C821C8"/>
    <w:rPr>
      <w:sz w:val="24"/>
    </w:rPr>
  </w:style>
  <w:style w:type="table" w:customStyle="1" w:styleId="TableGrid1">
    <w:name w:val="Table Grid1"/>
    <w:basedOn w:val="TableNormal"/>
    <w:next w:val="TableGrid"/>
    <w:uiPriority w:val="59"/>
    <w:rsid w:val="001220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9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6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6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5537E"/>
  </w:style>
  <w:style w:type="character" w:styleId="PlaceholderText">
    <w:name w:val="Placeholder Text"/>
    <w:basedOn w:val="DefaultParagraphFont"/>
    <w:uiPriority w:val="99"/>
    <w:semiHidden/>
    <w:rsid w:val="00E42F4E"/>
    <w:rPr>
      <w:color w:val="808080"/>
    </w:rPr>
  </w:style>
  <w:style w:type="character" w:styleId="Mention">
    <w:name w:val="Mention"/>
    <w:basedOn w:val="DefaultParagraphFont"/>
    <w:uiPriority w:val="99"/>
    <w:semiHidden/>
    <w:unhideWhenUsed/>
    <w:rsid w:val="00C20892"/>
    <w:rPr>
      <w:color w:val="2B579A"/>
      <w:shd w:val="clear" w:color="auto" w:fill="E6E6E6"/>
    </w:rPr>
  </w:style>
  <w:style w:type="character" w:styleId="UnresolvedMention">
    <w:name w:val="Unresolved Mention"/>
    <w:basedOn w:val="DefaultParagraphFont"/>
    <w:uiPriority w:val="99"/>
    <w:semiHidden/>
    <w:unhideWhenUsed/>
    <w:rsid w:val="009E7D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30865">
      <w:bodyDiv w:val="1"/>
      <w:marLeft w:val="0"/>
      <w:marRight w:val="0"/>
      <w:marTop w:val="0"/>
      <w:marBottom w:val="0"/>
      <w:divBdr>
        <w:top w:val="none" w:sz="0" w:space="0" w:color="auto"/>
        <w:left w:val="none" w:sz="0" w:space="0" w:color="auto"/>
        <w:bottom w:val="none" w:sz="0" w:space="0" w:color="auto"/>
        <w:right w:val="none" w:sz="0" w:space="0" w:color="auto"/>
      </w:divBdr>
    </w:div>
    <w:div w:id="509948632">
      <w:bodyDiv w:val="1"/>
      <w:marLeft w:val="0"/>
      <w:marRight w:val="0"/>
      <w:marTop w:val="0"/>
      <w:marBottom w:val="0"/>
      <w:divBdr>
        <w:top w:val="none" w:sz="0" w:space="0" w:color="auto"/>
        <w:left w:val="none" w:sz="0" w:space="0" w:color="auto"/>
        <w:bottom w:val="none" w:sz="0" w:space="0" w:color="auto"/>
        <w:right w:val="none" w:sz="0" w:space="0" w:color="auto"/>
      </w:divBdr>
    </w:div>
    <w:div w:id="1531722553">
      <w:bodyDiv w:val="1"/>
      <w:marLeft w:val="0"/>
      <w:marRight w:val="0"/>
      <w:marTop w:val="0"/>
      <w:marBottom w:val="0"/>
      <w:divBdr>
        <w:top w:val="none" w:sz="0" w:space="0" w:color="auto"/>
        <w:left w:val="none" w:sz="0" w:space="0" w:color="auto"/>
        <w:bottom w:val="none" w:sz="0" w:space="0" w:color="auto"/>
        <w:right w:val="none" w:sz="0" w:space="0" w:color="auto"/>
      </w:divBdr>
    </w:div>
    <w:div w:id="2010669679">
      <w:bodyDiv w:val="1"/>
      <w:marLeft w:val="0"/>
      <w:marRight w:val="0"/>
      <w:marTop w:val="0"/>
      <w:marBottom w:val="0"/>
      <w:divBdr>
        <w:top w:val="none" w:sz="0" w:space="0" w:color="auto"/>
        <w:left w:val="none" w:sz="0" w:space="0" w:color="auto"/>
        <w:bottom w:val="none" w:sz="0" w:space="0" w:color="auto"/>
        <w:right w:val="none" w:sz="0" w:space="0" w:color="auto"/>
      </w:divBdr>
    </w:div>
    <w:div w:id="21382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tersupply@dep.n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gov/dep/watersupply/dwc-lead-public.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gov/dep/watersupply/dwc-lead-public.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j.gov/dep/watersupply/dws-sampreg.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j.gov/dep/watersupply/dws-sampreg.html" TargetMode="External"/><Relationship Id="rId1" Type="http://schemas.openxmlformats.org/officeDocument/2006/relationships/hyperlink" Target="http://www.nj.gov/dep/enforcement/oq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A67F-5A23-40DE-A1BD-90BEBB2C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2907</Words>
  <Characters>18385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An Emergency Response Plan (ERP) is a documented plan that describes the actions that your water system will take in the event of a water emergency</vt:lpstr>
    </vt:vector>
  </TitlesOfParts>
  <Company>NJDEP</Company>
  <LinksUpToDate>false</LinksUpToDate>
  <CharactersWithSpaces>21250</CharactersWithSpaces>
  <SharedDoc>false</SharedDoc>
  <HLinks>
    <vt:vector size="60" baseType="variant">
      <vt:variant>
        <vt:i4>1572880</vt:i4>
      </vt:variant>
      <vt:variant>
        <vt:i4>24</vt:i4>
      </vt:variant>
      <vt:variant>
        <vt:i4>0</vt:i4>
      </vt:variant>
      <vt:variant>
        <vt:i4>5</vt:i4>
      </vt:variant>
      <vt:variant>
        <vt:lpwstr>http://www.epa.gov/region1/eco/drinkwater/pdfs/WaterWastewaterSystemGeneratorPreparedness.pdf</vt:lpwstr>
      </vt:variant>
      <vt:variant>
        <vt:lpwstr/>
      </vt:variant>
      <vt:variant>
        <vt:i4>4456511</vt:i4>
      </vt:variant>
      <vt:variant>
        <vt:i4>21</vt:i4>
      </vt:variant>
      <vt:variant>
        <vt:i4>0</vt:i4>
      </vt:variant>
      <vt:variant>
        <vt:i4>5</vt:i4>
      </vt:variant>
      <vt:variant>
        <vt:lpwstr>http://nims.nj.gov/ics_training.html</vt:lpwstr>
      </vt:variant>
      <vt:variant>
        <vt:lpwstr/>
      </vt:variant>
      <vt:variant>
        <vt:i4>3932203</vt:i4>
      </vt:variant>
      <vt:variant>
        <vt:i4>18</vt:i4>
      </vt:variant>
      <vt:variant>
        <vt:i4>0</vt:i4>
      </vt:variant>
      <vt:variant>
        <vt:i4>5</vt:i4>
      </vt:variant>
      <vt:variant>
        <vt:lpwstr>http://www.fema.gov/nrf</vt:lpwstr>
      </vt:variant>
      <vt:variant>
        <vt:lpwstr/>
      </vt:variant>
      <vt:variant>
        <vt:i4>5505094</vt:i4>
      </vt:variant>
      <vt:variant>
        <vt:i4>15</vt:i4>
      </vt:variant>
      <vt:variant>
        <vt:i4>0</vt:i4>
      </vt:variant>
      <vt:variant>
        <vt:i4>5</vt:i4>
      </vt:variant>
      <vt:variant>
        <vt:lpwstr>http://www.fema.gov/nims/</vt:lpwstr>
      </vt:variant>
      <vt:variant>
        <vt:lpwstr/>
      </vt:variant>
      <vt:variant>
        <vt:i4>5111877</vt:i4>
      </vt:variant>
      <vt:variant>
        <vt:i4>12</vt:i4>
      </vt:variant>
      <vt:variant>
        <vt:i4>0</vt:i4>
      </vt:variant>
      <vt:variant>
        <vt:i4>5</vt:i4>
      </vt:variant>
      <vt:variant>
        <vt:lpwstr>http://www.fema.gov/</vt:lpwstr>
      </vt:variant>
      <vt:variant>
        <vt:lpwstr/>
      </vt:variant>
      <vt:variant>
        <vt:i4>3145832</vt:i4>
      </vt:variant>
      <vt:variant>
        <vt:i4>9</vt:i4>
      </vt:variant>
      <vt:variant>
        <vt:i4>0</vt:i4>
      </vt:variant>
      <vt:variant>
        <vt:i4>5</vt:i4>
      </vt:variant>
      <vt:variant>
        <vt:lpwstr>http://training.fema.gov/EMIWeb/IS</vt:lpwstr>
      </vt:variant>
      <vt:variant>
        <vt:lpwstr/>
      </vt:variant>
      <vt:variant>
        <vt:i4>6553711</vt:i4>
      </vt:variant>
      <vt:variant>
        <vt:i4>6</vt:i4>
      </vt:variant>
      <vt:variant>
        <vt:i4>0</vt:i4>
      </vt:variant>
      <vt:variant>
        <vt:i4>5</vt:i4>
      </vt:variant>
      <vt:variant>
        <vt:lpwstr>http://www.state.nj.us/infobank/circular/eoc50.htm</vt:lpwstr>
      </vt:variant>
      <vt:variant>
        <vt:lpwstr/>
      </vt:variant>
      <vt:variant>
        <vt:i4>655431</vt:i4>
      </vt:variant>
      <vt:variant>
        <vt:i4>3</vt:i4>
      </vt:variant>
      <vt:variant>
        <vt:i4>0</vt:i4>
      </vt:variant>
      <vt:variant>
        <vt:i4>5</vt:i4>
      </vt:variant>
      <vt:variant>
        <vt:lpwstr>http://www.nj.gov/dep/watersupply/emergency.html</vt:lpwstr>
      </vt:variant>
      <vt:variant>
        <vt:lpwstr/>
      </vt:variant>
      <vt:variant>
        <vt:i4>655431</vt:i4>
      </vt:variant>
      <vt:variant>
        <vt:i4>0</vt:i4>
      </vt:variant>
      <vt:variant>
        <vt:i4>0</vt:i4>
      </vt:variant>
      <vt:variant>
        <vt:i4>5</vt:i4>
      </vt:variant>
      <vt:variant>
        <vt:lpwstr>http://www.nj.gov/dep/watersupply/emergency.html</vt:lpwstr>
      </vt:variant>
      <vt:variant>
        <vt:lpwstr/>
      </vt:variant>
      <vt:variant>
        <vt:i4>6160451</vt:i4>
      </vt:variant>
      <vt:variant>
        <vt:i4>3</vt:i4>
      </vt:variant>
      <vt:variant>
        <vt:i4>0</vt:i4>
      </vt:variant>
      <vt:variant>
        <vt:i4>5</vt:i4>
      </vt:variant>
      <vt:variant>
        <vt:lpwstr>http://www.epa.gov/ne/eco/drinkwater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Emergency Response Plan (ERP) is a documented plan that describes the actions that your water system will take in the event of a water emergency</dc:title>
  <dc:subject/>
  <dc:creator>mmaffei</dc:creator>
  <cp:keywords/>
  <dc:description/>
  <cp:lastModifiedBy>Carnicero, Carmen [DEP]</cp:lastModifiedBy>
  <cp:revision>4</cp:revision>
  <cp:lastPrinted>2025-04-16T12:43:00Z</cp:lastPrinted>
  <dcterms:created xsi:type="dcterms:W3CDTF">2025-04-16T12:26:00Z</dcterms:created>
  <dcterms:modified xsi:type="dcterms:W3CDTF">2025-04-16T12:43:00Z</dcterms:modified>
</cp:coreProperties>
</file>