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6314"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[Carrier]</w:t>
      </w:r>
      <w:r w:rsidRPr="00622619">
        <w:rPr>
          <w:rFonts w:ascii="Times" w:eastAsia="Times New Roman" w:hAnsi="Times" w:cs="Times New Roman"/>
          <w:sz w:val="24"/>
          <w:szCs w:val="20"/>
        </w:rPr>
        <w:tab/>
      </w:r>
      <w:r w:rsidRPr="00622619">
        <w:rPr>
          <w:rFonts w:ascii="Times" w:eastAsia="Times New Roman" w:hAnsi="Times" w:cs="Times New Roman"/>
          <w:b/>
          <w:sz w:val="24"/>
          <w:szCs w:val="20"/>
        </w:rPr>
        <w:t>PLANS B, C, D, E</w:t>
      </w:r>
      <w:r w:rsidRPr="00622619">
        <w:rPr>
          <w:rFonts w:ascii="Times" w:eastAsia="Times New Roman" w:hAnsi="Times" w:cs="Times New Roman"/>
          <w:b/>
          <w:sz w:val="24"/>
          <w:szCs w:val="20"/>
        </w:rPr>
        <w:br/>
      </w:r>
    </w:p>
    <w:p w14:paraId="4D14B92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SMALL GROUP HEALTH BENEFITS POLICY</w:t>
      </w:r>
    </w:p>
    <w:p w14:paraId="2F10D50E"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[Plan Name]</w:t>
      </w:r>
    </w:p>
    <w:p w14:paraId="33CA4E88"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p>
    <w:p w14:paraId="7333861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POLICYHOLDER</w:t>
      </w:r>
      <w:r w:rsidRPr="00622619">
        <w:rPr>
          <w:rFonts w:ascii="Times" w:eastAsia="Times New Roman" w:hAnsi="Times" w:cs="Times New Roman"/>
          <w:sz w:val="24"/>
          <w:szCs w:val="20"/>
        </w:rPr>
        <w:t>:  [ABC Company]</w:t>
      </w:r>
    </w:p>
    <w:p w14:paraId="1AABA2D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59278B4"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GROUP POLICY NUMBER:  </w:t>
      </w:r>
      <w:r w:rsidRPr="00622619">
        <w:rPr>
          <w:rFonts w:ascii="Times" w:eastAsia="Times New Roman" w:hAnsi="Times" w:cs="Times New Roman"/>
          <w:sz w:val="24"/>
          <w:szCs w:val="20"/>
        </w:rPr>
        <w:t>[G-12345]</w:t>
      </w:r>
    </w:p>
    <w:p w14:paraId="1F2D7B7E"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b/>
          <w:sz w:val="24"/>
          <w:szCs w:val="20"/>
        </w:rPr>
      </w:pPr>
    </w:p>
    <w:p w14:paraId="2EE74C0B"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GOVERNING JURISDICTION: </w:t>
      </w:r>
      <w:r w:rsidRPr="00622619">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622619">
            <w:rPr>
              <w:rFonts w:ascii="Times" w:eastAsia="Times New Roman" w:hAnsi="Times" w:cs="Times New Roman"/>
              <w:sz w:val="24"/>
              <w:szCs w:val="20"/>
            </w:rPr>
            <w:t>New Jersey</w:t>
          </w:r>
        </w:smartTag>
      </w:smartTag>
    </w:p>
    <w:p w14:paraId="7A5D0F78"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b/>
          <w:sz w:val="24"/>
          <w:szCs w:val="20"/>
        </w:rPr>
      </w:pPr>
    </w:p>
    <w:p w14:paraId="5F2767C0"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EFFECTIVE DATE OF POLICY:  </w:t>
      </w:r>
      <w:r w:rsidRPr="00622619">
        <w:rPr>
          <w:rFonts w:ascii="Times" w:eastAsia="Times New Roman" w:hAnsi="Times" w:cs="Times New Roman"/>
          <w:sz w:val="24"/>
          <w:szCs w:val="20"/>
        </w:rPr>
        <w:t>[January 1, 2018</w:t>
      </w:r>
    </w:p>
    <w:p w14:paraId="05C42604" w14:textId="77777777" w:rsidR="00622619" w:rsidRPr="00622619" w:rsidRDefault="00622619" w:rsidP="00622619">
      <w:pPr>
        <w:keepLines/>
        <w:suppressLineNumbers/>
        <w:tabs>
          <w:tab w:val="left" w:pos="2840"/>
          <w:tab w:val="left" w:pos="5880"/>
        </w:tabs>
        <w:spacing w:after="0" w:line="240" w:lineRule="auto"/>
        <w:rPr>
          <w:rFonts w:ascii="Times" w:eastAsia="Times New Roman" w:hAnsi="Times" w:cs="Times New Roman"/>
          <w:b/>
          <w:sz w:val="24"/>
          <w:szCs w:val="20"/>
        </w:rPr>
      </w:pPr>
    </w:p>
    <w:p w14:paraId="50F3253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POLICY ANNIVERSARIES</w:t>
      </w:r>
      <w:r w:rsidRPr="00622619">
        <w:rPr>
          <w:rFonts w:ascii="Times" w:eastAsia="Times New Roman" w:hAnsi="Times" w:cs="Times New Roman"/>
          <w:sz w:val="24"/>
          <w:szCs w:val="20"/>
        </w:rPr>
        <w:t>: [January 1 of each year beginning in 2019.]</w:t>
      </w:r>
    </w:p>
    <w:p w14:paraId="1AE6BC6B"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0D712C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PREMIUM DUE</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DATES</w:t>
      </w:r>
      <w:r w:rsidRPr="00622619">
        <w:rPr>
          <w:rFonts w:ascii="Times" w:eastAsia="Times New Roman" w:hAnsi="Times" w:cs="Times New Roman"/>
          <w:sz w:val="24"/>
          <w:szCs w:val="20"/>
        </w:rPr>
        <w:t xml:space="preserve">: [Effective Date, and the 1st day of the month beginning with February 2018.] </w:t>
      </w:r>
    </w:p>
    <w:p w14:paraId="75F79E0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7764E8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AFFILIATED COMPANIES</w:t>
      </w:r>
      <w:r w:rsidRPr="00622619">
        <w:rPr>
          <w:rFonts w:ascii="Times" w:eastAsia="Times New Roman" w:hAnsi="Times" w:cs="Times New Roman"/>
          <w:sz w:val="24"/>
          <w:szCs w:val="20"/>
        </w:rPr>
        <w:t>: [DEF Company]</w:t>
      </w:r>
    </w:p>
    <w:p w14:paraId="50B0798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D32DEA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14:paraId="43945F6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E1C7E6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provisions set forth on the following pages constitute this Policy.</w:t>
      </w:r>
    </w:p>
    <w:p w14:paraId="162A380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CB3E24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Effective Date is specified above.</w:t>
      </w:r>
    </w:p>
    <w:p w14:paraId="4BFD463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E7B864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622619">
        <w:rPr>
          <w:rFonts w:ascii="Times" w:eastAsia="Times New Roman" w:hAnsi="Times" w:cs="Times New Roman"/>
          <w:b/>
          <w:sz w:val="24"/>
          <w:szCs w:val="20"/>
        </w:rPr>
        <w:t xml:space="preserve">General Provisions </w:t>
      </w:r>
      <w:r w:rsidRPr="00622619">
        <w:rPr>
          <w:rFonts w:ascii="Times" w:eastAsia="Times New Roman" w:hAnsi="Times" w:cs="Times New Roman"/>
          <w:sz w:val="24"/>
          <w:szCs w:val="20"/>
        </w:rPr>
        <w:t>section.</w:t>
      </w:r>
    </w:p>
    <w:p w14:paraId="73DADA2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DF1241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702C9F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10BF93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3650BC0" w14:textId="77777777" w:rsidR="00622619" w:rsidRPr="00622619" w:rsidRDefault="00622619" w:rsidP="00622619">
      <w:pPr>
        <w:keepLines/>
        <w:suppressLineNumbers/>
        <w:tabs>
          <w:tab w:val="left" w:pos="73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[Secretary</w:t>
      </w:r>
      <w:r w:rsidRPr="00622619">
        <w:rPr>
          <w:rFonts w:ascii="Times" w:eastAsia="Times New Roman" w:hAnsi="Times" w:cs="Times New Roman"/>
          <w:sz w:val="24"/>
          <w:szCs w:val="20"/>
        </w:rPr>
        <w:tab/>
        <w:t>President]</w:t>
      </w:r>
    </w:p>
    <w:p w14:paraId="76808AE1" w14:textId="77777777" w:rsidR="00622619" w:rsidRPr="00622619" w:rsidRDefault="00622619" w:rsidP="00622619">
      <w:pPr>
        <w:keepLines/>
        <w:suppressLineNumbers/>
        <w:tabs>
          <w:tab w:val="left" w:pos="7320"/>
        </w:tabs>
        <w:spacing w:after="0" w:line="240" w:lineRule="auto"/>
        <w:rPr>
          <w:rFonts w:ascii="Times" w:eastAsia="Times New Roman" w:hAnsi="Times" w:cs="Times New Roman"/>
          <w:sz w:val="24"/>
          <w:szCs w:val="20"/>
        </w:rPr>
      </w:pPr>
    </w:p>
    <w:p w14:paraId="3C5CDA8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[Dividends are apportioned each year.]</w:t>
      </w:r>
    </w:p>
    <w:p w14:paraId="5138C343"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SEH B,C,D,E</w:t>
      </w:r>
    </w:p>
    <w:p w14:paraId="09A7C71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14:paraId="048DB0D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AC53E9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[Include language taglines as required by 45 C.F.R. 155.205(c)(2)(iii)(A)]</w:t>
      </w:r>
    </w:p>
    <w:p w14:paraId="0BFFA3BE" w14:textId="77777777" w:rsidR="00622619" w:rsidRPr="00622619" w:rsidRDefault="00622619" w:rsidP="00622619">
      <w:pPr>
        <w:suppressLineNumbers/>
        <w:tabs>
          <w:tab w:val="left" w:pos="1820"/>
        </w:tabs>
        <w:spacing w:after="0" w:line="240" w:lineRule="auto"/>
        <w:rPr>
          <w:rFonts w:ascii="Times" w:eastAsia="Times New Roman" w:hAnsi="Times" w:cs="Times New Roman"/>
          <w:i/>
          <w:sz w:val="24"/>
          <w:szCs w:val="20"/>
        </w:rPr>
      </w:pPr>
      <w:r w:rsidRPr="00622619">
        <w:rPr>
          <w:rFonts w:ascii="Times" w:eastAsia="Times New Roman" w:hAnsi="Times" w:cs="Times New Roman"/>
          <w:i/>
          <w:sz w:val="24"/>
          <w:szCs w:val="20"/>
        </w:rPr>
        <w:t>Note to carriers:  Carriers may place the taglines in the location the carrier believes most appropriate.</w:t>
      </w:r>
    </w:p>
    <w:p w14:paraId="693964EC"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br w:type="page"/>
      </w:r>
    </w:p>
    <w:p w14:paraId="59E194B7" w14:textId="77777777" w:rsidR="00622619" w:rsidRPr="00622619" w:rsidRDefault="00622619" w:rsidP="00622619">
      <w:pPr>
        <w:suppressLineNumbers/>
        <w:tabs>
          <w:tab w:val="left" w:pos="12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POLICY INDEX</w:t>
      </w:r>
    </w:p>
    <w:p w14:paraId="3E13084C"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p>
    <w:p w14:paraId="7B3220F3"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SECTION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PAGE(S)</w:t>
      </w:r>
    </w:p>
    <w:p w14:paraId="4D270635"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Schedule of Insurance and Premium Rates</w:t>
      </w:r>
    </w:p>
    <w:p w14:paraId="6D2609E0"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General Provisions</w:t>
      </w:r>
    </w:p>
    <w:p w14:paraId="6755C26B"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Claims Provisions</w:t>
      </w:r>
    </w:p>
    <w:p w14:paraId="60108060"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Definitions</w:t>
      </w:r>
    </w:p>
    <w:p w14:paraId="7419C63A"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Employee Coverage</w:t>
      </w:r>
    </w:p>
    <w:p w14:paraId="1BD699BB"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[Dependent Coverage]</w:t>
      </w:r>
    </w:p>
    <w:p w14:paraId="12D45BC0"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[Preferred Provider Organization Provisions]</w:t>
      </w:r>
    </w:p>
    <w:p w14:paraId="77D08CCB"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[Point of Service Provisions]</w:t>
      </w:r>
    </w:p>
    <w:p w14:paraId="16B642DB"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[Exclusive Provider Organization Provisions]</w:t>
      </w:r>
    </w:p>
    <w:p w14:paraId="692F8FD1"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[Appeals Procedure]</w:t>
      </w:r>
    </w:p>
    <w:p w14:paraId="60AD30F9"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[Continuation of Care]</w:t>
      </w:r>
    </w:p>
    <w:p w14:paraId="6F3C9772"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Health Benefits Insurance</w:t>
      </w:r>
    </w:p>
    <w:p w14:paraId="028AEC33"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[Utilization Review Features]</w:t>
      </w:r>
    </w:p>
    <w:p w14:paraId="269416B4"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[Specialty Case Management]</w:t>
      </w:r>
    </w:p>
    <w:p w14:paraId="1A37B762"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[Centers of Excellence Features]</w:t>
      </w:r>
    </w:p>
    <w:p w14:paraId="6682F9B9"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Exclusions</w:t>
      </w:r>
    </w:p>
    <w:p w14:paraId="49B32737"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Continuation Rights</w:t>
      </w:r>
    </w:p>
    <w:p w14:paraId="78F4503A"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[Conversion Rights for Divorced Spouses]</w:t>
      </w:r>
    </w:p>
    <w:p w14:paraId="4FB6CCD0"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[Effect of Interaction with a Health Maintenance Organization Plan]</w:t>
      </w:r>
    </w:p>
    <w:p w14:paraId="32DC1843"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Coordination of Benefits and Services</w:t>
      </w:r>
    </w:p>
    <w:p w14:paraId="409B8DDE"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Benefits for Automobile Related Injuries</w:t>
      </w:r>
    </w:p>
    <w:p w14:paraId="2A9E5B16"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Medicare as Secondary Payor</w:t>
      </w:r>
    </w:p>
    <w:p w14:paraId="181921E1" w14:textId="77777777" w:rsidR="00622619" w:rsidRPr="00622619" w:rsidRDefault="00622619" w:rsidP="00622619">
      <w:pPr>
        <w:keepLines/>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0"/>
          <w:szCs w:val="20"/>
        </w:rPr>
        <w:br w:type="page"/>
      </w:r>
    </w:p>
    <w:p w14:paraId="173561C6" w14:textId="77777777" w:rsidR="00622619" w:rsidRPr="00622619" w:rsidRDefault="00622619" w:rsidP="00622619">
      <w:pPr>
        <w:suppressLineNumbers/>
        <w:tabs>
          <w:tab w:val="left" w:pos="12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[PLAN B]</w:t>
      </w:r>
    </w:p>
    <w:p w14:paraId="75F4A2C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Policy's classifications, and the insurance coverages and amounts which apply to each class are shown below:</w:t>
      </w:r>
    </w:p>
    <w:p w14:paraId="4515687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1554B4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20370AB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7AA3C3D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79DA88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765772E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3DFC76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0AF0CEC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3384E8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322A56E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1D54DA6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t>NONE</w:t>
      </w:r>
    </w:p>
    <w:p w14:paraId="5B4B45E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71C5C0B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4A7F8B8B"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1A192399"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51775EBA" w14:textId="77777777" w:rsidR="00622619" w:rsidRPr="00622619" w:rsidRDefault="00622619" w:rsidP="00622619">
      <w:pPr>
        <w:keepLines/>
        <w:suppressLineNumbers/>
        <w:tabs>
          <w:tab w:val="left" w:pos="2900"/>
        </w:tabs>
        <w:spacing w:after="0" w:line="240" w:lineRule="auto"/>
        <w:ind w:left="2880" w:right="-500"/>
        <w:rPr>
          <w:rFonts w:ascii="Times" w:eastAsia="Times New Roman" w:hAnsi="Times" w:cs="Times New Roman"/>
          <w:sz w:val="20"/>
          <w:szCs w:val="20"/>
        </w:rPr>
      </w:pPr>
      <w:r w:rsidRPr="00622619">
        <w:rPr>
          <w:rFonts w:ascii="Times" w:eastAsia="Times New Roman" w:hAnsi="Times" w:cs="Times New Roman"/>
          <w:sz w:val="24"/>
          <w:szCs w:val="20"/>
        </w:rPr>
        <w:tab/>
        <w:t xml:space="preserve">Deductible. </w:t>
      </w:r>
    </w:p>
    <w:p w14:paraId="6B79DD9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D3793EC"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p>
    <w:p w14:paraId="18328E1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6681DB86"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Deductible and Coinsurance.</w:t>
      </w:r>
    </w:p>
    <w:p w14:paraId="1ECF9559"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1CA13FD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711BD48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3B537A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A25D2C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813B11F"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367EDF22"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t>0%</w:t>
      </w:r>
    </w:p>
    <w:p w14:paraId="3C42F245"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[Vision Benefits </w:t>
      </w:r>
      <w:r w:rsidRPr="00622619">
        <w:rPr>
          <w:rFonts w:ascii="Times" w:eastAsia="Times New Roman" w:hAnsi="Times" w:cs="Times New Roman"/>
          <w:sz w:val="24"/>
          <w:szCs w:val="24"/>
        </w:rPr>
        <w:t>(for Covered Persons through the end of the month in which the Covered Person turns age 19)</w:t>
      </w:r>
    </w:p>
    <w:p w14:paraId="6F550F84"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V2500 – V2599 Contact Lenses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2D411B9D"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Optional lenses and treatments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35CD15CD"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17CA230E"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[Dental Benefits </w:t>
      </w:r>
      <w:r w:rsidRPr="00622619">
        <w:rPr>
          <w:rFonts w:ascii="Times" w:eastAsia="Times New Roman" w:hAnsi="Times" w:cs="Times New Roman"/>
          <w:sz w:val="24"/>
          <w:szCs w:val="24"/>
        </w:rPr>
        <w:t>(for Covered Persons through the end of the month in which the Covered Person turns age 19)</w:t>
      </w:r>
    </w:p>
    <w:p w14:paraId="40AF91C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Preventive, Diagnostic and Restorative services</w:t>
      </w:r>
      <w:r w:rsidRPr="00622619">
        <w:rPr>
          <w:rFonts w:ascii="Times" w:eastAsia="Times New Roman" w:hAnsi="Times" w:cs="Times New Roman"/>
          <w:sz w:val="24"/>
          <w:szCs w:val="20"/>
        </w:rPr>
        <w:tab/>
        <w:t>0%</w:t>
      </w:r>
    </w:p>
    <w:p w14:paraId="2A79246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Endodontic, Periodontal, Prosthodontic and </w:t>
      </w:r>
    </w:p>
    <w:p w14:paraId="0476C02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
        <w:t>Oral and Maxillofacial Surgical Services</w:t>
      </w:r>
      <w:r w:rsidRPr="00622619">
        <w:rPr>
          <w:rFonts w:ascii="Times" w:eastAsia="Times New Roman" w:hAnsi="Times" w:cs="Times New Roman"/>
          <w:sz w:val="24"/>
          <w:szCs w:val="20"/>
        </w:rPr>
        <w:tab/>
        <w:t>[20%]</w:t>
      </w:r>
    </w:p>
    <w:p w14:paraId="5AB6D3F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Orthodontic Treatment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32ED7F5F"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r w:rsidRPr="00622619">
        <w:rPr>
          <w:rFonts w:ascii="Times" w:eastAsia="Times New Roman" w:hAnsi="Times" w:cs="Times New Roman"/>
          <w:sz w:val="24"/>
          <w:szCs w:val="20"/>
        </w:rPr>
        <w:tab/>
        <w:t>[40% or 50%]</w:t>
      </w:r>
      <w:r w:rsidRPr="00622619">
        <w:rPr>
          <w:rFonts w:ascii="Times" w:eastAsia="Times New Roman" w:hAnsi="Times" w:cs="Times New Roman"/>
          <w:sz w:val="24"/>
          <w:szCs w:val="20"/>
        </w:rPr>
        <w:br/>
      </w:r>
    </w:p>
    <w:p w14:paraId="5C3C298A"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Maximum Out of Pocket</w:t>
      </w:r>
    </w:p>
    <w:p w14:paraId="0B127EA9"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F91BF9B"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75708F92"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7A40D450"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241E0011"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times the per Covered Person maximum.]</w:t>
      </w:r>
    </w:p>
    <w:p w14:paraId="2DF56185"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Maximum Out of Pocket cannot be met with Non-Covered Charges. </w:t>
      </w:r>
    </w:p>
    <w:p w14:paraId="39AB00E3" w14:textId="77777777" w:rsidR="00622619" w:rsidRPr="00622619" w:rsidRDefault="00622619" w:rsidP="00622619">
      <w:pPr>
        <w:suppressLineNumbers/>
        <w:tabs>
          <w:tab w:val="left" w:pos="12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[PLAN C]</w:t>
      </w:r>
    </w:p>
    <w:p w14:paraId="704DC89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Policy's classifications, and the insurance coverages and amounts which apply to each class are shown below:</w:t>
      </w:r>
    </w:p>
    <w:p w14:paraId="73148D8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685B9D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0336A86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62E7155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6298A1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12A4422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8B37F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71EF28D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7EFDC03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67C3627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4DA5EF8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t>NONE</w:t>
      </w:r>
    </w:p>
    <w:p w14:paraId="71E429D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Pre-natal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 xml:space="preserve">  NONE</w:t>
      </w:r>
    </w:p>
    <w:p w14:paraId="59264F0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2DB3DB93"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67FB6A2C"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3324F6AC" w14:textId="77777777" w:rsidR="00622619" w:rsidRPr="00622619" w:rsidRDefault="00622619" w:rsidP="00622619">
      <w:pPr>
        <w:keepLines/>
        <w:suppressLineNumbers/>
        <w:tabs>
          <w:tab w:val="left" w:pos="2900"/>
        </w:tabs>
        <w:spacing w:after="0" w:line="240" w:lineRule="auto"/>
        <w:ind w:left="2880" w:right="-500"/>
        <w:rPr>
          <w:rFonts w:ascii="Times" w:eastAsia="Times New Roman" w:hAnsi="Times" w:cs="Times New Roman"/>
          <w:sz w:val="20"/>
          <w:szCs w:val="20"/>
        </w:rPr>
      </w:pPr>
      <w:r w:rsidRPr="00622619">
        <w:rPr>
          <w:rFonts w:ascii="Times" w:eastAsia="Times New Roman" w:hAnsi="Times" w:cs="Times New Roman"/>
          <w:sz w:val="24"/>
          <w:szCs w:val="20"/>
        </w:rPr>
        <w:tab/>
        <w:t xml:space="preserve">Deductible.  </w:t>
      </w:r>
    </w:p>
    <w:p w14:paraId="2C17F26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DBB7C6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0C9FBE6E"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67593AFB"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Deductible and Coinsurance.</w:t>
      </w:r>
    </w:p>
    <w:p w14:paraId="653891CA"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463DCDB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4C09F5C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527407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DE004C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623CB9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36471BE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t>0%</w:t>
      </w:r>
    </w:p>
    <w:p w14:paraId="61064CE6"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[Vision Benefits </w:t>
      </w:r>
      <w:r w:rsidRPr="00622619">
        <w:rPr>
          <w:rFonts w:ascii="Times" w:eastAsia="Times New Roman" w:hAnsi="Times" w:cs="Times New Roman"/>
          <w:sz w:val="24"/>
          <w:szCs w:val="24"/>
        </w:rPr>
        <w:t>(for Covered Persons through the end of the month in which the Covered Person turns age 19)</w:t>
      </w:r>
    </w:p>
    <w:p w14:paraId="49C1078B"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V2500 – V2599 Contact Lenses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0D4B403B"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Optional lenses and treatments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1AEBDE05"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65B11D56"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[Dental Benefits </w:t>
      </w:r>
      <w:r w:rsidRPr="00622619">
        <w:rPr>
          <w:rFonts w:ascii="Times" w:eastAsia="Times New Roman" w:hAnsi="Times" w:cs="Times New Roman"/>
          <w:sz w:val="24"/>
          <w:szCs w:val="24"/>
        </w:rPr>
        <w:t>(for Covered Persons through the end of the month in which the Covered Person turns age 19)</w:t>
      </w:r>
    </w:p>
    <w:p w14:paraId="56BF5CE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Preventive, Diagnostic and Restorative services</w:t>
      </w:r>
      <w:r w:rsidRPr="00622619">
        <w:rPr>
          <w:rFonts w:ascii="Times" w:eastAsia="Times New Roman" w:hAnsi="Times" w:cs="Times New Roman"/>
          <w:sz w:val="24"/>
          <w:szCs w:val="20"/>
        </w:rPr>
        <w:tab/>
        <w:t>0%</w:t>
      </w:r>
    </w:p>
    <w:p w14:paraId="065D1DD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Endodontic, Periodontal, Prosthodontic and </w:t>
      </w:r>
    </w:p>
    <w:p w14:paraId="3D4F3D0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
        <w:t>Oral and Maxillofacial Surgical Services</w:t>
      </w:r>
      <w:r w:rsidRPr="00622619">
        <w:rPr>
          <w:rFonts w:ascii="Times" w:eastAsia="Times New Roman" w:hAnsi="Times" w:cs="Times New Roman"/>
          <w:sz w:val="24"/>
          <w:szCs w:val="20"/>
        </w:rPr>
        <w:tab/>
        <w:t>[20%]</w:t>
      </w:r>
    </w:p>
    <w:p w14:paraId="23E48FD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Orthodontic Treatment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126F9064"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r w:rsidRPr="00622619">
        <w:rPr>
          <w:rFonts w:ascii="Times" w:eastAsia="Times New Roman" w:hAnsi="Times" w:cs="Times New Roman"/>
          <w:sz w:val="24"/>
          <w:szCs w:val="20"/>
        </w:rPr>
        <w:tab/>
        <w:t>30%</w:t>
      </w:r>
      <w:r w:rsidRPr="00622619">
        <w:rPr>
          <w:rFonts w:ascii="Times" w:eastAsia="Times New Roman" w:hAnsi="Times" w:cs="Times New Roman"/>
          <w:sz w:val="24"/>
          <w:szCs w:val="20"/>
        </w:rPr>
        <w:br/>
      </w:r>
    </w:p>
    <w:p w14:paraId="5D02F8E9"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Maximum Out of Pocket</w:t>
      </w:r>
    </w:p>
    <w:p w14:paraId="5613DF68"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36E6DAD"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4E7257F8"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13A5A1EF"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sidDel="00CF083B">
        <w:rPr>
          <w:rFonts w:ascii="Times" w:eastAsia="Times New Roman" w:hAnsi="Times" w:cs="Times New Roman"/>
          <w:sz w:val="20"/>
          <w:szCs w:val="20"/>
        </w:rPr>
        <w:t xml:space="preserve"> </w:t>
      </w: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54420352"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03865528"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Maximum Out of Pocket cannot be met with Non-Covered Charges. </w:t>
      </w:r>
    </w:p>
    <w:p w14:paraId="537D9661" w14:textId="77777777" w:rsidR="00622619" w:rsidRPr="00622619" w:rsidRDefault="00622619" w:rsidP="00622619">
      <w:pPr>
        <w:suppressLineNumbers/>
        <w:tabs>
          <w:tab w:val="left" w:pos="1220"/>
        </w:tab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[PLAN D]</w:t>
      </w:r>
    </w:p>
    <w:p w14:paraId="13FEDF9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Policy's classifications, and the insurance coverages and amounts which apply to each class are shown below:</w:t>
      </w:r>
    </w:p>
    <w:p w14:paraId="33D4108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98AC3C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0B84FCF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07E848A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537CA6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785C401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144DA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53F41D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72F6BB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51435E0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207A647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t>NONE</w:t>
      </w:r>
    </w:p>
    <w:p w14:paraId="126D1F1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7F4EAAD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07FCF31E"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0E0786DD"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51CD9244" w14:textId="77777777" w:rsidR="00622619" w:rsidRPr="00622619" w:rsidRDefault="00622619" w:rsidP="00622619">
      <w:pPr>
        <w:keepLines/>
        <w:suppressLineNumbers/>
        <w:tabs>
          <w:tab w:val="left" w:pos="2900"/>
        </w:tabs>
        <w:spacing w:after="0" w:line="240" w:lineRule="auto"/>
        <w:ind w:left="2880" w:right="-500"/>
        <w:rPr>
          <w:rFonts w:ascii="Times" w:eastAsia="Times New Roman" w:hAnsi="Times" w:cs="Times New Roman"/>
          <w:sz w:val="20"/>
          <w:szCs w:val="20"/>
        </w:rPr>
      </w:pPr>
      <w:r w:rsidRPr="00622619">
        <w:rPr>
          <w:rFonts w:ascii="Times" w:eastAsia="Times New Roman" w:hAnsi="Times" w:cs="Times New Roman"/>
          <w:sz w:val="24"/>
          <w:szCs w:val="20"/>
        </w:rPr>
        <w:tab/>
        <w:t xml:space="preserve">Deductible.  </w:t>
      </w:r>
    </w:p>
    <w:p w14:paraId="56712D9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EEDFE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1B5B747F"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1E90DE0B"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Deductible and Coinsurance.</w:t>
      </w:r>
    </w:p>
    <w:p w14:paraId="36A2FE6C"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2607587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02D8AD6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D815E2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7704C85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D85C25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5F7D4145"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t>0%</w:t>
      </w:r>
    </w:p>
    <w:p w14:paraId="633DE0B6"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[Vision Benefits </w:t>
      </w:r>
      <w:r w:rsidRPr="00622619">
        <w:rPr>
          <w:rFonts w:ascii="Times" w:eastAsia="Times New Roman" w:hAnsi="Times" w:cs="Times New Roman"/>
          <w:sz w:val="24"/>
          <w:szCs w:val="24"/>
        </w:rPr>
        <w:t>(for Covered Persons through the end of the month in which the Covered Person turns age 19)</w:t>
      </w:r>
    </w:p>
    <w:p w14:paraId="57E28E7E"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V2500 – V2599 Contact Lenses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29815297"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Optional lenses and treatments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614A2406"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7454EAB8"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[Dental Benefits </w:t>
      </w:r>
      <w:r w:rsidRPr="00622619">
        <w:rPr>
          <w:rFonts w:ascii="Times" w:eastAsia="Times New Roman" w:hAnsi="Times" w:cs="Times New Roman"/>
          <w:sz w:val="24"/>
          <w:szCs w:val="24"/>
        </w:rPr>
        <w:t>(for Covered Persons through the end of the month in which the Covered Person turns age 19)</w:t>
      </w:r>
    </w:p>
    <w:p w14:paraId="78BD8E4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Preventive, Diagnostic and Restorative services</w:t>
      </w:r>
      <w:r w:rsidRPr="00622619">
        <w:rPr>
          <w:rFonts w:ascii="Times" w:eastAsia="Times New Roman" w:hAnsi="Times" w:cs="Times New Roman"/>
          <w:sz w:val="24"/>
          <w:szCs w:val="20"/>
        </w:rPr>
        <w:tab/>
        <w:t>0%</w:t>
      </w:r>
    </w:p>
    <w:p w14:paraId="1B090AC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Endodontic, Periodontal, Prosthodontic and </w:t>
      </w:r>
    </w:p>
    <w:p w14:paraId="44EE151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
        <w:t>Oral and Maxillofacial Surgical Services</w:t>
      </w:r>
      <w:r w:rsidRPr="00622619">
        <w:rPr>
          <w:rFonts w:ascii="Times" w:eastAsia="Times New Roman" w:hAnsi="Times" w:cs="Times New Roman"/>
          <w:sz w:val="24"/>
          <w:szCs w:val="20"/>
        </w:rPr>
        <w:tab/>
        <w:t>[20%]</w:t>
      </w:r>
    </w:p>
    <w:p w14:paraId="7CAB9C5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Orthodontic Treatment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5E99D461"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r w:rsidRPr="00622619">
        <w:rPr>
          <w:rFonts w:ascii="Times" w:eastAsia="Times New Roman" w:hAnsi="Times" w:cs="Times New Roman"/>
          <w:sz w:val="24"/>
          <w:szCs w:val="20"/>
        </w:rPr>
        <w:tab/>
        <w:t>20%</w:t>
      </w:r>
    </w:p>
    <w:p w14:paraId="4E75632E"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p>
    <w:p w14:paraId="086AC2AB"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Maximum Out of Pocket</w:t>
      </w:r>
    </w:p>
    <w:p w14:paraId="02BABD44"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0FB9472"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5E7AC2D7"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26919264"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39A9C977"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sidDel="00CF083B">
        <w:rPr>
          <w:rFonts w:ascii="Times" w:eastAsia="Times New Roman" w:hAnsi="Times" w:cs="Times New Roman"/>
          <w:sz w:val="20"/>
          <w:szCs w:val="20"/>
        </w:rPr>
        <w:t xml:space="preserve"> </w:t>
      </w: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41A2AA7B"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1872F8C4"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Maximum Out of Pocket cannot be met with Non-Covered Charges. </w:t>
      </w:r>
    </w:p>
    <w:p w14:paraId="0DBE4701" w14:textId="77777777" w:rsidR="00622619" w:rsidRPr="00622619" w:rsidRDefault="00622619" w:rsidP="00622619">
      <w:pPr>
        <w:suppressLineNumbers/>
        <w:tabs>
          <w:tab w:val="left" w:pos="1220"/>
        </w:tab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[PLAN E]</w:t>
      </w:r>
    </w:p>
    <w:p w14:paraId="57B6B5F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Policy's classifications, and the insurance coverages and amounts which apply to each class are shown below:</w:t>
      </w:r>
    </w:p>
    <w:p w14:paraId="1770E02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0546DA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21FF2A3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55040AB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71C4DA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33DAB49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84FBB6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55D6675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1D47628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569B9A6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2A80291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t>NONE</w:t>
      </w:r>
    </w:p>
    <w:p w14:paraId="11B4CA2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FBCAEA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64855778"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[deductible permitted by 45 CFR 156.130(b)]</w:t>
      </w:r>
    </w:p>
    <w:p w14:paraId="6A797AC5"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5167D22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
        <w:t>Deductible.  ]</w:t>
      </w:r>
    </w:p>
    <w:p w14:paraId="16F5DBF1"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p>
    <w:p w14:paraId="710361B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29C9DB3E"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p>
    <w:p w14:paraId="3FECA0EE"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Deductible and Coinsurance.</w:t>
      </w:r>
    </w:p>
    <w:p w14:paraId="73E6A845"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72D248C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083F529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05113C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1714CE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29F306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2011A1E9"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t>0%</w:t>
      </w:r>
    </w:p>
    <w:p w14:paraId="5F7D3917"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[Vision Benefits </w:t>
      </w:r>
      <w:r w:rsidRPr="00622619">
        <w:rPr>
          <w:rFonts w:ascii="Times" w:eastAsia="Times New Roman" w:hAnsi="Times" w:cs="Times New Roman"/>
          <w:sz w:val="24"/>
          <w:szCs w:val="24"/>
        </w:rPr>
        <w:t>(for Covered Persons through the end of the month in which the Covered Person turns age 19)</w:t>
      </w:r>
    </w:p>
    <w:p w14:paraId="62041234"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V2500 – V2599 Contact Lenses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513B2F7A"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Optional lenses and treatments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66994C4F"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22116F9B"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0"/>
        </w:rPr>
        <w:t xml:space="preserve">[Dental Benefits </w:t>
      </w:r>
      <w:r w:rsidRPr="00622619">
        <w:rPr>
          <w:rFonts w:ascii="Times" w:eastAsia="Times New Roman" w:hAnsi="Times" w:cs="Times New Roman"/>
          <w:sz w:val="24"/>
          <w:szCs w:val="24"/>
        </w:rPr>
        <w:t>(for Covered Persons through the end of the month in which the Covered Person turns age 19)</w:t>
      </w:r>
    </w:p>
    <w:p w14:paraId="11F35F4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Preventive, Diagnostic and Restorative services</w:t>
      </w:r>
      <w:r w:rsidRPr="00622619">
        <w:rPr>
          <w:rFonts w:ascii="Times" w:eastAsia="Times New Roman" w:hAnsi="Times" w:cs="Times New Roman"/>
          <w:sz w:val="24"/>
          <w:szCs w:val="20"/>
        </w:rPr>
        <w:tab/>
        <w:t>0%</w:t>
      </w:r>
    </w:p>
    <w:p w14:paraId="409B1C0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Endodontic, Periodontal, Prosthodontic and </w:t>
      </w:r>
    </w:p>
    <w:p w14:paraId="1990293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
        <w:t>Oral and Maxillofacial Surgical Services</w:t>
      </w:r>
      <w:r w:rsidRPr="00622619">
        <w:rPr>
          <w:rFonts w:ascii="Times" w:eastAsia="Times New Roman" w:hAnsi="Times" w:cs="Times New Roman"/>
          <w:sz w:val="24"/>
          <w:szCs w:val="20"/>
        </w:rPr>
        <w:tab/>
        <w:t>[20%]</w:t>
      </w:r>
    </w:p>
    <w:p w14:paraId="4A890A0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Orthodontic Treatment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[50%]]</w:t>
      </w:r>
    </w:p>
    <w:p w14:paraId="065378FB"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r w:rsidRPr="00622619">
        <w:rPr>
          <w:rFonts w:ascii="Times" w:eastAsia="Times New Roman" w:hAnsi="Times" w:cs="Times New Roman"/>
          <w:sz w:val="24"/>
          <w:szCs w:val="20"/>
        </w:rPr>
        <w:tab/>
        <w:t>10%</w:t>
      </w:r>
      <w:r w:rsidRPr="00622619">
        <w:rPr>
          <w:rFonts w:ascii="Times" w:eastAsia="Times New Roman" w:hAnsi="Times" w:cs="Times New Roman"/>
          <w:sz w:val="24"/>
          <w:szCs w:val="20"/>
        </w:rPr>
        <w:br/>
      </w:r>
    </w:p>
    <w:p w14:paraId="4B54EA02"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Maximum Out of Pocket</w:t>
      </w:r>
    </w:p>
    <w:p w14:paraId="13A22ABE"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[Plan] Year.</w:t>
      </w:r>
    </w:p>
    <w:p w14:paraId="4F4E7099"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0F42728E"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03316451"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18E229C8"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sidDel="00CF083B">
        <w:rPr>
          <w:rFonts w:ascii="Times" w:eastAsia="Times New Roman" w:hAnsi="Times" w:cs="Times New Roman"/>
          <w:sz w:val="20"/>
          <w:szCs w:val="20"/>
        </w:rPr>
        <w:t xml:space="preserve"> </w:t>
      </w: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 [Dollar amount equal to two </w:t>
      </w:r>
    </w:p>
    <w:p w14:paraId="37699388"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684DA9E3"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Maximum Out of Pocket cannot be met with Non-Covered Charges. </w:t>
      </w:r>
    </w:p>
    <w:p w14:paraId="067B4F5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t xml:space="preserve">EXAMPLE PPO (using Plan C, without Copayment, separate Network and Non-Network Deductibles and Maximum Out of Pockets) </w:t>
      </w:r>
    </w:p>
    <w:p w14:paraId="43A0A43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04C7938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772ECC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0EF215C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783AA02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C1ED3B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45AD859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CEA2DB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Deductibles </w:t>
      </w:r>
    </w:p>
    <w:p w14:paraId="2EE9CDF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 except for Prescription Drugs</w:t>
      </w:r>
    </w:p>
    <w:p w14:paraId="5A8EF41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3937DAA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2ECBCB2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5B3E520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t>NONE</w:t>
      </w:r>
    </w:p>
    <w:p w14:paraId="00DD470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43FAE71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0B80D18D"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7F3CBE3"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0EE1B01D"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032E0A8D" w14:textId="77777777" w:rsidR="00622619" w:rsidRPr="00622619" w:rsidRDefault="00622619" w:rsidP="00622619">
      <w:pPr>
        <w:keepLines/>
        <w:suppressLineNumbers/>
        <w:tabs>
          <w:tab w:val="left" w:pos="2900"/>
        </w:tabs>
        <w:spacing w:after="0" w:line="240" w:lineRule="auto"/>
        <w:ind w:left="2880" w:right="-500"/>
        <w:rPr>
          <w:rFonts w:ascii="Times" w:eastAsia="Times New Roman" w:hAnsi="Times" w:cs="Times New Roman"/>
          <w:sz w:val="24"/>
          <w:szCs w:val="20"/>
        </w:rPr>
      </w:pPr>
      <w:r w:rsidRPr="00622619">
        <w:rPr>
          <w:rFonts w:ascii="Times" w:eastAsia="Times New Roman" w:hAnsi="Times" w:cs="Times New Roman"/>
          <w:sz w:val="24"/>
          <w:szCs w:val="20"/>
        </w:rPr>
        <w:tab/>
        <w:t>Deductible.]  ]</w:t>
      </w:r>
    </w:p>
    <w:p w14:paraId="185777A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Non-Network</w:t>
      </w:r>
      <w:r w:rsidRPr="00622619">
        <w:rPr>
          <w:rFonts w:ascii="Times" w:eastAsia="Times New Roman" w:hAnsi="Times" w:cs="Times New Roman"/>
          <w:sz w:val="24"/>
          <w:szCs w:val="20"/>
        </w:rPr>
        <w:t xml:space="preserve"> Provider, and for Prescription Drugs</w:t>
      </w:r>
    </w:p>
    <w:p w14:paraId="6E96E10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2D435E0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0C79F01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3CFD07F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52264AA4"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20A6838" w14:textId="77777777" w:rsidR="00622619" w:rsidRPr="00622619" w:rsidRDefault="00622619" w:rsidP="00622619">
      <w:pPr>
        <w:keepLines/>
        <w:suppressLineNumbers/>
        <w:tabs>
          <w:tab w:val="left" w:pos="2900"/>
        </w:tabs>
        <w:spacing w:after="0" w:line="240" w:lineRule="auto"/>
        <w:ind w:left="2880" w:hanging="2880"/>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[Dollar amount not to exceed three times the Network Deductible]</w:t>
      </w:r>
    </w:p>
    <w:p w14:paraId="044D02BD"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[Dollar amount equal to two times the Non-Network</w:t>
      </w:r>
    </w:p>
    <w:p w14:paraId="196ED0B3"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w:t>
      </w:r>
    </w:p>
    <w:p w14:paraId="4B4913CE"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p>
    <w:p w14:paraId="4D89A93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w:t>
      </w:r>
    </w:p>
    <w:p w14:paraId="352C9119"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within 24 hours)</w:t>
      </w:r>
      <w:r w:rsidRPr="00622619">
        <w:rPr>
          <w:rFonts w:ascii="Times" w:eastAsia="Times New Roman" w:hAnsi="Times" w:cs="Times New Roman"/>
          <w:sz w:val="24"/>
          <w:szCs w:val="20"/>
        </w:rPr>
        <w:tab/>
        <w:t>[amount consistent with N.J.A.C. 11:22-5.5]</w:t>
      </w:r>
    </w:p>
    <w:p w14:paraId="09C72CD3"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390F4BBB"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Deductible and Coinsurance.</w:t>
      </w:r>
    </w:p>
    <w:p w14:paraId="1AD91DCD"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1659054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Urgent Care Services Copayment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11:22-5.5(a)11]</w:t>
      </w:r>
    </w:p>
    <w:p w14:paraId="702C83C1"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76C772D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5C8D289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t>
      </w:r>
      <w:r w:rsidRPr="00622619">
        <w:rPr>
          <w:rFonts w:ascii="Times" w:eastAsia="Times New Roman" w:hAnsi="Times" w:cs="Times New Roman"/>
          <w:sz w:val="24"/>
          <w:szCs w:val="20"/>
        </w:rPr>
        <w:lastRenderedPageBreak/>
        <w:t>with respect to Non-Network services and supplies.  This Policy's Coinsurance, as shown below, does not include Cash Deductibles, Copayments, penalties incurred under this Policy's Utilization Review provisions, or any other Non-Covered Charge.</w:t>
      </w:r>
    </w:p>
    <w:p w14:paraId="2E5C547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721715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4905BFB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7C99AB2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[Prescription Drugs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2E47A37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services and supplies:</w:t>
      </w:r>
    </w:p>
    <w:p w14:paraId="0D565A1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44CB83CB"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Network Provider</w:t>
      </w:r>
      <w:r w:rsidRPr="00622619">
        <w:rPr>
          <w:rFonts w:ascii="Times" w:eastAsia="Times New Roman" w:hAnsi="Times" w:cs="Times New Roman"/>
          <w:sz w:val="24"/>
          <w:szCs w:val="20"/>
        </w:rPr>
        <w:tab/>
        <w:t xml:space="preserve">10% </w:t>
      </w:r>
    </w:p>
    <w:p w14:paraId="4E8BCF3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649A8F2F"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Non-Network Provider</w:t>
      </w:r>
      <w:r w:rsidRPr="00622619">
        <w:rPr>
          <w:rFonts w:ascii="Times" w:eastAsia="Times New Roman" w:hAnsi="Times" w:cs="Times New Roman"/>
          <w:sz w:val="24"/>
          <w:szCs w:val="20"/>
        </w:rPr>
        <w:tab/>
        <w:t xml:space="preserve">30% </w:t>
      </w:r>
    </w:p>
    <w:p w14:paraId="1873DC1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FCFF670" w14:textId="77777777" w:rsidR="00622619" w:rsidRPr="00622619" w:rsidRDefault="00622619" w:rsidP="00622619">
      <w:pPr>
        <w:suppressLineNumbers/>
        <w:tabs>
          <w:tab w:val="left" w:pos="1820"/>
        </w:tabs>
        <w:spacing w:after="0" w:line="240" w:lineRule="auto"/>
        <w:jc w:val="both"/>
        <w:rPr>
          <w:rFonts w:ascii="Times" w:eastAsia="Calibri" w:hAnsi="Times" w:cs="Times New Roman"/>
          <w:sz w:val="24"/>
          <w:szCs w:val="20"/>
        </w:rPr>
      </w:pPr>
      <w:r w:rsidRPr="00622619">
        <w:rPr>
          <w:rFonts w:ascii="Times" w:eastAsia="Calibri" w:hAnsi="Times" w:cs="Times New Roman"/>
          <w:b/>
          <w:sz w:val="24"/>
          <w:szCs w:val="20"/>
        </w:rPr>
        <w:t>[[Outpatient Surgery (facility charges)] Coinsurance Limit</w:t>
      </w:r>
      <w:r w:rsidRPr="00622619">
        <w:rPr>
          <w:rFonts w:ascii="Times" w:eastAsia="Calibri" w:hAnsi="Times" w:cs="Times New Roman"/>
          <w:sz w:val="24"/>
          <w:szCs w:val="20"/>
        </w:rPr>
        <w:t>:</w:t>
      </w:r>
      <w:r w:rsidRPr="00622619">
        <w:rPr>
          <w:rFonts w:ascii="Times" w:eastAsia="Calibri" w:hAnsi="Times" w:cs="Times New Roman"/>
          <w:sz w:val="24"/>
          <w:szCs w:val="20"/>
        </w:rPr>
        <w:tab/>
        <w:t>$[500] per [surgery]]</w:t>
      </w:r>
    </w:p>
    <w:p w14:paraId="582DFF7A" w14:textId="77777777" w:rsidR="00622619" w:rsidRPr="00622619" w:rsidRDefault="00622619" w:rsidP="00622619">
      <w:pPr>
        <w:suppressLineNumbers/>
        <w:tabs>
          <w:tab w:val="left" w:pos="1820"/>
        </w:tabs>
        <w:spacing w:after="0" w:line="240" w:lineRule="auto"/>
        <w:jc w:val="both"/>
        <w:rPr>
          <w:rFonts w:ascii="Times" w:eastAsia="Calibri" w:hAnsi="Times" w:cs="Times New Roman"/>
          <w:i/>
          <w:sz w:val="24"/>
          <w:szCs w:val="20"/>
        </w:rPr>
      </w:pPr>
      <w:r w:rsidRPr="00622619">
        <w:rPr>
          <w:rFonts w:ascii="Times" w:eastAsia="Calibri" w:hAnsi="Times" w:cs="Times New Roman"/>
          <w:i/>
          <w:sz w:val="24"/>
          <w:szCs w:val="20"/>
        </w:rPr>
        <w:t xml:space="preserve">Note to carriers:  Outpatient surgery may be replaced with any other service or supply for which coinsurance is required.  </w:t>
      </w:r>
    </w:p>
    <w:p w14:paraId="77AECE8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835D768"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1495537A"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FB0269E"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63C6572F"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4B0B9378"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162543EE"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2EABB311"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0C015019"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Network Maximum Out of Pocket cannot be met with Non-Covered Charges. </w:t>
      </w:r>
    </w:p>
    <w:p w14:paraId="296A760C"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p>
    <w:p w14:paraId="743F6F3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Non-Network Maximum Out of Pocket</w:t>
      </w:r>
    </w:p>
    <w:p w14:paraId="409A8E69"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04562EAF"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The Non-</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7949AF8F"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three times the Network Maximum]</w:t>
      </w:r>
    </w:p>
    <w:p w14:paraId="1AE105CD"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[Per Covered Family per [Calendar] [Plan] Year</w:t>
      </w:r>
      <w:r w:rsidRPr="00622619">
        <w:rPr>
          <w:rFonts w:ascii="Times" w:eastAsia="Times New Roman" w:hAnsi="Times" w:cs="Times New Roman"/>
          <w:sz w:val="24"/>
          <w:szCs w:val="20"/>
        </w:rPr>
        <w:tab/>
        <w:t xml:space="preserve">[Dollar amount equal to two </w:t>
      </w:r>
    </w:p>
    <w:p w14:paraId="45A83EE6"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6281C496"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Non-Network Maximum Out of Pocket cannot be met with Non-Covered Charges. </w:t>
      </w:r>
    </w:p>
    <w:p w14:paraId="275F8FD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81D699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0"/>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14:paraId="3B69B5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616BA1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920EFF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7FA3BA5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4730782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97DE38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5D8DB15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D8480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Copayment</w:t>
      </w:r>
    </w:p>
    <w:p w14:paraId="474FA84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For Preventive Care</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NONE</w:t>
      </w:r>
    </w:p>
    <w:p w14:paraId="55F6A78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Pre-natal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728668D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All other 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w:t>
      </w:r>
    </w:p>
    <w:p w14:paraId="29710F2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Physician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w:t>
      </w:r>
    </w:p>
    <w:p w14:paraId="715ECED6"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D31E41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Deductibles </w:t>
      </w:r>
    </w:p>
    <w:p w14:paraId="5E09672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 except for Physician Visits, Second Surgical Opinion and Prescription Drugs</w:t>
      </w:r>
    </w:p>
    <w:p w14:paraId="29C83B76"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019DD8FD"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1F9A2174"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w:t>
      </w:r>
    </w:p>
    <w:p w14:paraId="770213D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5BF128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Non-Network</w:t>
      </w:r>
      <w:r w:rsidRPr="00622619">
        <w:rPr>
          <w:rFonts w:ascii="Times" w:eastAsia="Times New Roman" w:hAnsi="Times" w:cs="Times New Roman"/>
          <w:sz w:val="24"/>
          <w:szCs w:val="20"/>
        </w:rPr>
        <w:t xml:space="preserve"> Provider, and for Prescription Drugs</w:t>
      </w:r>
    </w:p>
    <w:p w14:paraId="2E35AB5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BFBFA1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6CB5D5A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16D2B30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2C2AC61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FFF5E09" w14:textId="77777777" w:rsidR="00622619" w:rsidRPr="00622619" w:rsidRDefault="00622619" w:rsidP="00622619">
      <w:pPr>
        <w:keepLines/>
        <w:suppressLineNumbers/>
        <w:tabs>
          <w:tab w:val="left" w:pos="2900"/>
        </w:tabs>
        <w:spacing w:after="0" w:line="240" w:lineRule="auto"/>
        <w:ind w:left="2880" w:hanging="2880"/>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[Dollar amount not to exceed three times the Network Deductible]</w:t>
      </w:r>
    </w:p>
    <w:p w14:paraId="02C78A1E"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[Dollar amount equal to two times the Non-Network</w:t>
      </w:r>
    </w:p>
    <w:p w14:paraId="3C0A4457"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 </w:t>
      </w:r>
    </w:p>
    <w:p w14:paraId="70EC9439"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p>
    <w:p w14:paraId="3EFF3EA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61134E87"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3CB88449"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Copayment, Deductible and Coinsurance.</w:t>
      </w:r>
    </w:p>
    <w:p w14:paraId="0DB7A5EF"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59658B4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Urgent Care Services Copayment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11:22-5.5(a)11]</w:t>
      </w:r>
    </w:p>
    <w:p w14:paraId="279C16C1"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2A21B14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699B798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w:t>
      </w:r>
      <w:r w:rsidRPr="00622619">
        <w:rPr>
          <w:rFonts w:ascii="Times" w:eastAsia="Times New Roman" w:hAnsi="Times" w:cs="Times New Roman"/>
          <w:sz w:val="24"/>
          <w:szCs w:val="20"/>
        </w:rPr>
        <w:lastRenderedPageBreak/>
        <w:t>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0C918CA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6CEACE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01CAFA0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62E67A3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Pre-natal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3EEA849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[Prescription Drugs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45EE719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services and supplies:</w:t>
      </w:r>
    </w:p>
    <w:p w14:paraId="6787D58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6116FCDF" w14:textId="77777777" w:rsidR="00622619" w:rsidRPr="00622619" w:rsidRDefault="00622619" w:rsidP="00622619">
      <w:pPr>
        <w:keepLines/>
        <w:suppressLineNumbers/>
        <w:spacing w:after="0" w:line="240" w:lineRule="auto"/>
        <w:ind w:right="-4205"/>
        <w:rPr>
          <w:rFonts w:ascii="Times" w:eastAsia="Times New Roman" w:hAnsi="Times" w:cs="Times New Roman"/>
          <w:sz w:val="24"/>
          <w:szCs w:val="20"/>
        </w:rPr>
      </w:pPr>
      <w:r w:rsidRPr="00622619">
        <w:rPr>
          <w:rFonts w:ascii="Times" w:eastAsia="Times New Roman" w:hAnsi="Times" w:cs="Times New Roman"/>
          <w:sz w:val="24"/>
          <w:szCs w:val="20"/>
        </w:rPr>
        <w:t>Network Provider</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10%</w:t>
      </w:r>
    </w:p>
    <w:p w14:paraId="49EFE1A2" w14:textId="77777777" w:rsidR="00622619" w:rsidRPr="00622619" w:rsidRDefault="00622619" w:rsidP="00622619">
      <w:pPr>
        <w:keepLines/>
        <w:suppressLineNumbers/>
        <w:spacing w:after="0" w:line="240" w:lineRule="auto"/>
        <w:ind w:right="-4205"/>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12AFEFE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Non-Network Provider</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0293218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p>
    <w:p w14:paraId="617ACD4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3F21F955"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156708E0"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2CCC286E"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2F37E080"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0DAC4E7E"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264BEFE6"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times the per Covered Person maximum.]]</w:t>
      </w:r>
    </w:p>
    <w:p w14:paraId="4A3EFFE7"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Network Maximum Out of Pocket cannot be met with Non-Covered Charges. </w:t>
      </w:r>
    </w:p>
    <w:p w14:paraId="6DEC275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7AE406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Non-Network Maximum Out of Pocket</w:t>
      </w:r>
    </w:p>
    <w:p w14:paraId="12EA46FA"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40B1B332"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7C345EDA"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Non</w:t>
      </w:r>
      <w:r w:rsidRPr="00622619">
        <w:rPr>
          <w:rFonts w:ascii="Times" w:eastAsia="Times New Roman" w:hAnsi="Times" w:cs="Times New Roman"/>
          <w:sz w:val="24"/>
          <w:szCs w:val="20"/>
        </w:rPr>
        <w:t>-</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0027BB4C"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three times the Network Maximum]</w:t>
      </w:r>
    </w:p>
    <w:p w14:paraId="0F490DE2"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00A63E38"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lastRenderedPageBreak/>
        <w:tab/>
        <w:t xml:space="preserve">times the per Covered Person Maximum.]]  </w:t>
      </w:r>
    </w:p>
    <w:p w14:paraId="04ADA526"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Non-Network Maximum Out of Pocket cannot be met with Non-Covered Charges. </w:t>
      </w:r>
    </w:p>
    <w:p w14:paraId="14A54E5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t xml:space="preserve">EXAMPLE PPO (using Plan C, with Copayment on specified services, common Deductible and Maximum Out of Pocket) </w:t>
      </w:r>
    </w:p>
    <w:p w14:paraId="24BA7B1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21100EB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010270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06B70D4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37844B8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95309F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31B1249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3D4831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Copayment</w:t>
      </w:r>
    </w:p>
    <w:p w14:paraId="3AB7422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For Preventive Care</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NONE</w:t>
      </w:r>
    </w:p>
    <w:p w14:paraId="2371E9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Pre-natal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640A30D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All other 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w:t>
      </w:r>
    </w:p>
    <w:p w14:paraId="76019B3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Physician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w:t>
      </w:r>
    </w:p>
    <w:p w14:paraId="36ACCD19"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E45076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593AEE8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or </w:t>
      </w:r>
      <w:r w:rsidRPr="00622619">
        <w:rPr>
          <w:rFonts w:ascii="Times" w:eastAsia="Times New Roman" w:hAnsi="Times" w:cs="Times New Roman"/>
          <w:b/>
          <w:sz w:val="24"/>
          <w:szCs w:val="20"/>
        </w:rPr>
        <w:t>Non-Network</w:t>
      </w:r>
      <w:r w:rsidRPr="00622619">
        <w:rPr>
          <w:rFonts w:ascii="Times" w:eastAsia="Times New Roman" w:hAnsi="Times" w:cs="Times New Roman"/>
          <w:sz w:val="24"/>
          <w:szCs w:val="20"/>
        </w:rPr>
        <w:t xml:space="preserve"> Providers, except for Network Physician Visits </w:t>
      </w:r>
    </w:p>
    <w:p w14:paraId="44DCF27A"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[not to exceed deductible permitted by 45 CFR 156.130(b)]</w:t>
      </w:r>
    </w:p>
    <w:p w14:paraId="6B4F18D2" w14:textId="77777777" w:rsidR="00622619" w:rsidRPr="00622619" w:rsidRDefault="00622619" w:rsidP="00622619">
      <w:pPr>
        <w:keepLines/>
        <w:suppressLineNumbers/>
        <w:tabs>
          <w:tab w:val="left" w:pos="2900"/>
        </w:tabs>
        <w:spacing w:after="0" w:line="240" w:lineRule="auto"/>
        <w:ind w:left="2160" w:hanging="2160"/>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 xml:space="preserve">[Dollar amount which is two times the individual </w:t>
      </w:r>
    </w:p>
    <w:p w14:paraId="54781CB6"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r>
      <w:r w:rsidRPr="00622619">
        <w:rPr>
          <w:rFonts w:ascii="Times" w:eastAsia="Times New Roman" w:hAnsi="Times" w:cs="Times New Roman"/>
          <w:sz w:val="24"/>
          <w:szCs w:val="20"/>
        </w:rPr>
        <w:tab/>
        <w:t xml:space="preserve">Deductible.]]  </w:t>
      </w:r>
    </w:p>
    <w:p w14:paraId="1EF245AA"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p>
    <w:p w14:paraId="4F67528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t>
      </w:r>
    </w:p>
    <w:p w14:paraId="49D6526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(waived if admitted </w:t>
      </w:r>
      <w:r w:rsidRPr="00622619">
        <w:rPr>
          <w:rFonts w:ascii="Times New Roman" w:hAnsi="Times New Roman" w:cs="Times New Roman"/>
          <w:sz w:val="24"/>
          <w:szCs w:val="24"/>
        </w:rPr>
        <w:t>within 24 hours)</w:t>
      </w:r>
      <w:r w:rsidRPr="00622619">
        <w:tab/>
        <w:t>[</w:t>
      </w:r>
      <w:r w:rsidRPr="00622619">
        <w:rPr>
          <w:rFonts w:ascii="Times" w:eastAsia="Times New Roman" w:hAnsi="Times" w:cs="Times New Roman"/>
          <w:sz w:val="24"/>
          <w:szCs w:val="20"/>
        </w:rPr>
        <w:t>amount consistent with N.J.A.C. 11:22-5.5]</w:t>
      </w:r>
    </w:p>
    <w:p w14:paraId="3E24CE5A"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250D39B9"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Copayment, Deductible and Coinsurance.</w:t>
      </w:r>
    </w:p>
    <w:p w14:paraId="076C3EAF"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5EAD763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Urgent Care Services Copayment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11:22-5.5(a)11]</w:t>
      </w:r>
    </w:p>
    <w:p w14:paraId="3F9C45F7"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6934DA7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2BAECB5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6BBCCCC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509FE1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2B665B0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10BDFF3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3F5CB1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Prescription Drugs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677DC5F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services and supplies:</w:t>
      </w:r>
    </w:p>
    <w:p w14:paraId="5F216C6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2049728F"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Network Provider</w:t>
      </w:r>
      <w:r w:rsidRPr="00622619">
        <w:rPr>
          <w:rFonts w:ascii="Times" w:eastAsia="Times New Roman" w:hAnsi="Times" w:cs="Times New Roman"/>
          <w:sz w:val="24"/>
          <w:szCs w:val="20"/>
        </w:rPr>
        <w:tab/>
        <w:t>10%</w:t>
      </w:r>
    </w:p>
    <w:p w14:paraId="3CBC8D1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287CE36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Non-Network Provider</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5A2D980D"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p>
    <w:p w14:paraId="222F0131"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004D7FCF"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622619">
        <w:rPr>
          <w:rFonts w:ascii="Times New Roman" w:eastAsia="Times New Roman" w:hAnsi="Times New Roman" w:cs="Times New Roman"/>
          <w:b/>
          <w:sz w:val="24"/>
          <w:szCs w:val="20"/>
        </w:rPr>
        <w:t>and</w:t>
      </w:r>
      <w:r w:rsidRPr="00622619">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14:paraId="382CD4DB"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2AEEB94B"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23472B0B"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7C4B12B2"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67191E5D"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49AEBE9C"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Network Maximum Out of Pocket cannot be met with Non-Covered Charges. </w:t>
      </w:r>
    </w:p>
    <w:p w14:paraId="4FD344E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0"/>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14:paraId="77084BA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144A524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243522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6BB2516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32EA4DC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1B6252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23BC37E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B9D15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Copayment</w:t>
      </w:r>
    </w:p>
    <w:p w14:paraId="219FEAF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NONE</w:t>
      </w:r>
    </w:p>
    <w:p w14:paraId="0F04E33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498D694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10CC0C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All other 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w:t>
      </w:r>
    </w:p>
    <w:p w14:paraId="714B7E8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Physician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w:t>
      </w:r>
    </w:p>
    <w:p w14:paraId="7842201D" w14:textId="77777777" w:rsidR="00622619" w:rsidRPr="00622619" w:rsidRDefault="00622619" w:rsidP="00622619">
      <w:pPr>
        <w:spacing w:after="0" w:line="240" w:lineRule="auto"/>
        <w:rPr>
          <w:rFonts w:ascii="Times New Roman" w:hAnsi="Times New Roman" w:cs="Times New Roman"/>
          <w:sz w:val="24"/>
          <w:szCs w:val="24"/>
        </w:rPr>
      </w:pPr>
      <w:r w:rsidRPr="00622619">
        <w:rPr>
          <w:rFonts w:ascii="Times New Roman" w:hAnsi="Times New Roman" w:cs="Times New Roman"/>
          <w:sz w:val="24"/>
          <w:szCs w:val="24"/>
        </w:rPr>
        <w:t>Hospital Confinement</w:t>
      </w:r>
      <w:r w:rsidRPr="00622619">
        <w:rPr>
          <w:rFonts w:ascii="Times New Roman" w:hAnsi="Times New Roman" w:cs="Times New Roman"/>
          <w:sz w:val="24"/>
          <w:szCs w:val="24"/>
        </w:rPr>
        <w:tab/>
      </w:r>
      <w:r w:rsidRPr="00622619" w:rsidDel="00485D05">
        <w:rPr>
          <w:rFonts w:ascii="Times New Roman" w:hAnsi="Times New Roman" w:cs="Times New Roman"/>
          <w:sz w:val="24"/>
          <w:szCs w:val="24"/>
        </w:rPr>
        <w:t xml:space="preserve"> </w:t>
      </w:r>
      <w:r w:rsidRPr="00622619">
        <w:rPr>
          <w:rFonts w:ascii="Times New Roman" w:hAnsi="Times New Roman" w:cs="Times New Roman"/>
          <w:sz w:val="24"/>
          <w:szCs w:val="24"/>
        </w:rPr>
        <w:tab/>
      </w:r>
      <w:r w:rsidRPr="00622619">
        <w:rPr>
          <w:rFonts w:ascii="Times New Roman" w:hAnsi="Times New Roman" w:cs="Times New Roman"/>
          <w:sz w:val="24"/>
          <w:szCs w:val="24"/>
        </w:rPr>
        <w:tab/>
        <w:t xml:space="preserve">[an amount not to exceed $500 per day, up to an </w:t>
      </w:r>
    </w:p>
    <w:p w14:paraId="1BD6EA5B" w14:textId="77777777" w:rsidR="00622619" w:rsidRPr="00622619" w:rsidRDefault="00622619" w:rsidP="00622619">
      <w:pPr>
        <w:spacing w:after="0" w:line="240" w:lineRule="auto"/>
        <w:rPr>
          <w:rFonts w:ascii="Times New Roman" w:hAnsi="Times New Roman" w:cs="Times New Roman"/>
          <w:sz w:val="24"/>
          <w:szCs w:val="24"/>
        </w:rPr>
      </w:pP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t xml:space="preserve">amount equal to 5 times the per day copay  per </w:t>
      </w:r>
    </w:p>
    <w:p w14:paraId="1EE9553D" w14:textId="77777777" w:rsidR="00622619" w:rsidRPr="00622619" w:rsidRDefault="00622619" w:rsidP="00622619">
      <w:pPr>
        <w:spacing w:after="0" w:line="240" w:lineRule="auto"/>
        <w:rPr>
          <w:rFonts w:ascii="Times New Roman" w:hAnsi="Times New Roman" w:cs="Times New Roman"/>
          <w:sz w:val="24"/>
          <w:szCs w:val="24"/>
        </w:rPr>
      </w:pP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t xml:space="preserve">confinement, an amount equal to 10 times the per </w:t>
      </w:r>
    </w:p>
    <w:p w14:paraId="7877D721" w14:textId="77777777" w:rsidR="00622619" w:rsidRPr="00622619" w:rsidRDefault="00622619" w:rsidP="00622619">
      <w:pPr>
        <w:spacing w:after="0" w:line="240" w:lineRule="auto"/>
        <w:rPr>
          <w:rFonts w:ascii="Times New Roman" w:hAnsi="Times New Roman" w:cs="Times New Roman"/>
          <w:sz w:val="24"/>
          <w:szCs w:val="24"/>
        </w:rPr>
      </w:pP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r>
      <w:r w:rsidRPr="00622619">
        <w:rPr>
          <w:rFonts w:ascii="Times New Roman" w:hAnsi="Times New Roman" w:cs="Times New Roman"/>
          <w:sz w:val="24"/>
          <w:szCs w:val="24"/>
        </w:rPr>
        <w:tab/>
        <w:t>day copay per [Calendar] [Plan] Year]</w:t>
      </w:r>
    </w:p>
    <w:p w14:paraId="28850241"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Pr>
          <w:rFonts w:ascii="Times" w:eastAsia="Times New Roman" w:hAnsi="Times" w:cs="Times New Roman"/>
          <w:sz w:val="24"/>
          <w:szCs w:val="20"/>
        </w:rPr>
        <w:t>]</w:t>
      </w:r>
    </w:p>
    <w:p w14:paraId="11B4356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Exception:  </w:t>
      </w:r>
      <w:r w:rsidRPr="00622619">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14:paraId="4972912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B3871D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Deductibles </w:t>
      </w:r>
    </w:p>
    <w:p w14:paraId="4F74470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 except for Physician Visits, Hospital Confinement and Prescription Drugs</w:t>
      </w:r>
    </w:p>
    <w:p w14:paraId="3AD5D666"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388ECE63"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599082CE"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w:t>
      </w:r>
    </w:p>
    <w:p w14:paraId="17F706A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AC825F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 </w:t>
      </w:r>
    </w:p>
    <w:p w14:paraId="6B66408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Non-Network</w:t>
      </w:r>
      <w:r w:rsidRPr="00622619">
        <w:rPr>
          <w:rFonts w:ascii="Times" w:eastAsia="Times New Roman" w:hAnsi="Times" w:cs="Times New Roman"/>
          <w:sz w:val="24"/>
          <w:szCs w:val="20"/>
        </w:rPr>
        <w:t xml:space="preserve"> Provider, and for Prescription Drugs</w:t>
      </w:r>
    </w:p>
    <w:p w14:paraId="4CC5C7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5A74A88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Immunizations and</w:t>
      </w:r>
    </w:p>
    <w:p w14:paraId="4872530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lead screening for children</w:t>
      </w:r>
      <w:r w:rsidRPr="00622619">
        <w:rPr>
          <w:rFonts w:ascii="Times" w:eastAsia="Times New Roman" w:hAnsi="Times" w:cs="Times New Roman"/>
          <w:sz w:val="24"/>
          <w:szCs w:val="20"/>
        </w:rPr>
        <w:tab/>
        <w:t>NONE</w:t>
      </w:r>
    </w:p>
    <w:p w14:paraId="64E91E4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Covered Charges</w:t>
      </w:r>
    </w:p>
    <w:p w14:paraId="5E3B2344"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DC4DE9E" w14:textId="77777777" w:rsidR="00622619" w:rsidRPr="00622619" w:rsidRDefault="00622619" w:rsidP="00622619">
      <w:pPr>
        <w:keepLines/>
        <w:suppressLineNumbers/>
        <w:tabs>
          <w:tab w:val="left" w:pos="2900"/>
        </w:tabs>
        <w:spacing w:after="0" w:line="240" w:lineRule="auto"/>
        <w:ind w:left="2880" w:hanging="2880"/>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[Dollar amount not to exceed three times the Network Deductible]</w:t>
      </w:r>
    </w:p>
    <w:p w14:paraId="249D10FE"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[Dollar amount equal to two times the Non-Network</w:t>
      </w:r>
    </w:p>
    <w:p w14:paraId="38A19F97"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w:t>
      </w:r>
    </w:p>
    <w:p w14:paraId="2B7429FD"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p>
    <w:p w14:paraId="227BA95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[amount consistent with N.J.A.C. 11:22-5.5]</w:t>
      </w:r>
    </w:p>
    <w:p w14:paraId="7D1C9E62"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4DF51AC0"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lastRenderedPageBreak/>
        <w:t>Note</w:t>
      </w:r>
      <w:r w:rsidRPr="00622619">
        <w:rPr>
          <w:rFonts w:ascii="Times" w:eastAsia="Times New Roman" w:hAnsi="Times" w:cs="Times New Roman"/>
          <w:sz w:val="24"/>
          <w:szCs w:val="20"/>
        </w:rPr>
        <w:t>: The Emergency Room Copayment is payable in addition to the applicable Copayment, Deductible and Coinsurance.</w:t>
      </w:r>
    </w:p>
    <w:p w14:paraId="4F10090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537EE4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Urgent Care Services Copayment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11:22-5.5(a)11]</w:t>
      </w:r>
    </w:p>
    <w:p w14:paraId="3DBCAFE6"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0AB4D47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564683E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6A3F567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AE4DE6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5934368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431DE77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[Prescription Drugs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w:t>
      </w:r>
    </w:p>
    <w:p w14:paraId="6D44853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services and supplies:</w:t>
      </w:r>
    </w:p>
    <w:p w14:paraId="78B7341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27556D15"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Network Provider</w:t>
      </w:r>
      <w:r w:rsidRPr="00622619">
        <w:rPr>
          <w:rFonts w:ascii="Times" w:eastAsia="Times New Roman" w:hAnsi="Times" w:cs="Times New Roman"/>
          <w:sz w:val="24"/>
          <w:szCs w:val="20"/>
        </w:rPr>
        <w:tab/>
        <w:t>0%</w:t>
      </w:r>
    </w:p>
    <w:p w14:paraId="134690A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152912B8"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Non-Network Provider</w:t>
      </w:r>
      <w:r w:rsidRPr="00622619">
        <w:rPr>
          <w:rFonts w:ascii="Times" w:eastAsia="Times New Roman" w:hAnsi="Times" w:cs="Times New Roman"/>
          <w:sz w:val="24"/>
          <w:szCs w:val="20"/>
        </w:rPr>
        <w:tab/>
        <w:t>20%</w:t>
      </w:r>
    </w:p>
    <w:p w14:paraId="63BFD67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19360DB"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1DF7924B"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DB40DD4"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3F835BE7"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2D697740"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42108CEB"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0FFAF5D5"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29B5936B"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Network Maximum Out of Pocket cannot be met with Non-Covered Charges. </w:t>
      </w:r>
    </w:p>
    <w:p w14:paraId="35E53BB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63014F9"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Non-Network Maximum Out of Pocket</w:t>
      </w:r>
    </w:p>
    <w:p w14:paraId="6DA17137"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w:t>
      </w:r>
      <w:r w:rsidRPr="00622619">
        <w:rPr>
          <w:rFonts w:ascii="Times New Roman" w:eastAsia="Times New Roman" w:hAnsi="Times New Roman" w:cs="Times New Roman"/>
          <w:sz w:val="24"/>
          <w:szCs w:val="20"/>
        </w:rPr>
        <w:lastRenderedPageBreak/>
        <w:t>Out of Pocket has been reached, the Covered Person has no further obligation to pay any amounts as Deductible and Coinsurance for Non-Network covered services and supplies  for the remainder of the [Calendar] [Plan] Year.</w:t>
      </w:r>
    </w:p>
    <w:p w14:paraId="6581463C"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2B70645C"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The Non-</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11C6DADE"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three times the Network Maximum]</w:t>
      </w:r>
    </w:p>
    <w:p w14:paraId="14C72807"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375762EB"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2E7AAB10"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Non-Network Maximum Out of Pocket cannot be met with Non-Covered Charges. </w:t>
      </w:r>
    </w:p>
    <w:p w14:paraId="3301488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349047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SCHEDULE OF INSURANCE AND PREMIUM RATES</w:t>
      </w:r>
      <w:r w:rsidRPr="00622619">
        <w:rPr>
          <w:rFonts w:ascii="Times" w:eastAsia="Times New Roman" w:hAnsi="Times" w:cs="Times New Roman"/>
          <w:b/>
          <w:sz w:val="24"/>
          <w:szCs w:val="20"/>
        </w:rPr>
        <w:tab/>
        <w:t xml:space="preserve">EXAMPLE EPO (using Plan D, with Copayment on specified services) </w:t>
      </w:r>
    </w:p>
    <w:p w14:paraId="333E234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71DB210B" w14:textId="77777777" w:rsidR="00622619" w:rsidRPr="00622619" w:rsidRDefault="00622619" w:rsidP="00622619">
      <w:pPr>
        <w:suppressLineNumbers/>
        <w:tabs>
          <w:tab w:val="left" w:pos="1820"/>
        </w:tabs>
        <w:spacing w:after="0" w:line="240" w:lineRule="auto"/>
        <w:rPr>
          <w:rFonts w:ascii="Times" w:eastAsia="Times New Roman" w:hAnsi="Times" w:cs="Times New Roman"/>
          <w:i/>
          <w:sz w:val="24"/>
          <w:szCs w:val="20"/>
        </w:rPr>
      </w:pPr>
      <w:r w:rsidRPr="00622619">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14:paraId="7E8F982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5CE203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2FB6891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08B515A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60CCEF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546D642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3A8E8E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Copayment</w:t>
      </w:r>
    </w:p>
    <w:p w14:paraId="01FB44C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Preventive Care</w:t>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NONE</w:t>
      </w:r>
    </w:p>
    <w:p w14:paraId="1F8B3B6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Second surgical opinion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3B718F9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Pre-natal visits  </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NONE</w:t>
      </w:r>
    </w:p>
    <w:p w14:paraId="0E9F84A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All other 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w:t>
      </w:r>
    </w:p>
    <w:p w14:paraId="18B0D5D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Primary Care Provider Visits</w:t>
      </w:r>
      <w:r w:rsidRPr="00622619">
        <w:rPr>
          <w:rFonts w:ascii="Times" w:eastAsia="Times New Roman" w:hAnsi="Times" w:cs="Times New Roman"/>
          <w:sz w:val="24"/>
          <w:szCs w:val="20"/>
        </w:rPr>
        <w:tab/>
        <w:t>[an amount consistent with N.J.A.C. 11:22-5.5(a)]</w:t>
      </w:r>
    </w:p>
    <w:p w14:paraId="53090E9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other Physician Visits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w:t>
      </w:r>
    </w:p>
    <w:p w14:paraId="1D80D2FA"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Pr>
          <w:rFonts w:ascii="Times" w:eastAsia="Times New Roman" w:hAnsi="Times" w:cs="Times New Roman"/>
          <w:sz w:val="24"/>
          <w:szCs w:val="20"/>
        </w:rPr>
        <w:t>Hospital Confinement</w:t>
      </w:r>
      <w:r w:rsidRPr="00622619">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622619">
        <w:rPr>
          <w:rFonts w:ascii="Times" w:eastAsia="Times New Roman" w:hAnsi="Times" w:cs="Times New Roman"/>
          <w:sz w:val="24"/>
          <w:szCs w:val="20"/>
        </w:rPr>
        <w:tab/>
        <w:t>[an amount consistent with N.J.A.C. 11:22-5.5(a)]]</w:t>
      </w:r>
    </w:p>
    <w:p w14:paraId="722A95C9"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p>
    <w:p w14:paraId="66C13F78"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Pr>
          <w:rFonts w:ascii="Times" w:eastAsia="Times New Roman" w:hAnsi="Times" w:cs="Times New Roman"/>
          <w:sz w:val="24"/>
          <w:szCs w:val="20"/>
        </w:rPr>
        <w:t>[Ambulatory Surgical Center Copayment[an amount consistent with N.J.A.C. 11:22-5.5(a)]]</w:t>
      </w:r>
    </w:p>
    <w:p w14:paraId="1EACDDC0"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p>
    <w:p w14:paraId="68C3CB97"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Pr>
          <w:rFonts w:ascii="Times" w:eastAsia="Times New Roman" w:hAnsi="Times" w:cs="Times New Roman"/>
          <w:sz w:val="24"/>
          <w:szCs w:val="20"/>
        </w:rPr>
        <w:t>[Facility Outpatient (non-surgical)</w:t>
      </w:r>
      <w:r w:rsidRPr="00622619">
        <w:rPr>
          <w:rFonts w:ascii="Times" w:eastAsia="Times New Roman" w:hAnsi="Times" w:cs="Times New Roman"/>
          <w:sz w:val="24"/>
          <w:szCs w:val="20"/>
        </w:rPr>
        <w:tab/>
        <w:t>[an amount consistent with N.J.A.C. 11:22-5.5(a)]]</w:t>
      </w:r>
    </w:p>
    <w:p w14:paraId="3A664C94"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p>
    <w:p w14:paraId="019492C0"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Pr>
          <w:rFonts w:ascii="Times" w:eastAsia="Times New Roman" w:hAnsi="Times" w:cs="Times New Roman"/>
          <w:sz w:val="24"/>
          <w:szCs w:val="20"/>
        </w:rPr>
        <w:t>[Therapeutic Manipulation</w:t>
      </w:r>
      <w:r w:rsidRPr="00622619">
        <w:rPr>
          <w:rFonts w:ascii="Times" w:eastAsia="Times New Roman" w:hAnsi="Times" w:cs="Times New Roman"/>
          <w:sz w:val="24"/>
          <w:szCs w:val="20"/>
        </w:rPr>
        <w:tab/>
        <w:t>[an amount consistent with N.J.A.C. 11:22-5.5(a)]]</w:t>
      </w:r>
    </w:p>
    <w:p w14:paraId="3BCE8014"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p>
    <w:p w14:paraId="7C145F2C" w14:textId="77777777" w:rsidR="00622619" w:rsidRPr="00622619" w:rsidRDefault="00622619" w:rsidP="00622619">
      <w:pPr>
        <w:suppressLineNumbers/>
        <w:spacing w:after="0" w:line="240" w:lineRule="auto"/>
        <w:ind w:left="3600" w:hanging="3600"/>
        <w:rPr>
          <w:rFonts w:ascii="Times" w:eastAsia="Times New Roman" w:hAnsi="Times" w:cs="Times New Roman"/>
          <w:sz w:val="24"/>
          <w:szCs w:val="20"/>
        </w:rPr>
      </w:pPr>
      <w:r w:rsidRPr="00622619" w:rsidDel="005F5D29">
        <w:rPr>
          <w:rFonts w:ascii="Times" w:eastAsia="Calibri" w:hAnsi="Times" w:cs="Times New Roman"/>
          <w:sz w:val="24"/>
          <w:szCs w:val="20"/>
        </w:rPr>
        <w:t xml:space="preserve"> </w:t>
      </w:r>
    </w:p>
    <w:p w14:paraId="3494137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[Calendar] [Plan] Year Cash Deductibles </w:t>
      </w:r>
    </w:p>
    <w:p w14:paraId="2FBBBF6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services and supplies given by a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Provider, except for Physician Visits, Hospital Confinement and Prescription Drugs</w:t>
      </w:r>
    </w:p>
    <w:p w14:paraId="50ABBAD3"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Person</w:t>
      </w:r>
      <w:r w:rsidRPr="00622619">
        <w:rPr>
          <w:rFonts w:ascii="Times" w:eastAsia="Times New Roman" w:hAnsi="Times" w:cs="Times New Roman"/>
          <w:sz w:val="24"/>
          <w:szCs w:val="20"/>
        </w:rPr>
        <w:tab/>
        <w:t>[not to exceed deductible permitted by 45 CFR 156.130(b)]</w:t>
      </w:r>
    </w:p>
    <w:p w14:paraId="672AFEA7" w14:textId="77777777" w:rsidR="00622619" w:rsidRPr="00622619" w:rsidRDefault="00622619" w:rsidP="00622619">
      <w:pPr>
        <w:keepLines/>
        <w:suppressLineNumbers/>
        <w:tabs>
          <w:tab w:val="left" w:pos="290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w:t>
      </w:r>
      <w:r w:rsidRPr="00622619">
        <w:rPr>
          <w:rFonts w:ascii="Times" w:eastAsia="Times New Roman" w:hAnsi="Times" w:cs="Times New Roman"/>
          <w:sz w:val="24"/>
          <w:szCs w:val="20"/>
        </w:rPr>
        <w:tab/>
        <w:t xml:space="preserve">[Dollar amount which is two times the individual </w:t>
      </w:r>
    </w:p>
    <w:p w14:paraId="777829E0" w14:textId="77777777" w:rsidR="00622619" w:rsidRPr="00622619" w:rsidRDefault="00622619" w:rsidP="00622619">
      <w:pPr>
        <w:keepLines/>
        <w:suppressLineNumbers/>
        <w:tabs>
          <w:tab w:val="left" w:pos="2900"/>
        </w:tabs>
        <w:spacing w:after="0" w:line="240" w:lineRule="auto"/>
        <w:ind w:left="2880"/>
        <w:rPr>
          <w:rFonts w:ascii="Times" w:eastAsia="Times New Roman" w:hAnsi="Times" w:cs="Times New Roman"/>
          <w:sz w:val="24"/>
          <w:szCs w:val="20"/>
        </w:rPr>
      </w:pPr>
      <w:r w:rsidRPr="00622619">
        <w:rPr>
          <w:rFonts w:ascii="Times" w:eastAsia="Times New Roman" w:hAnsi="Times" w:cs="Times New Roman"/>
          <w:sz w:val="24"/>
          <w:szCs w:val="20"/>
        </w:rPr>
        <w:tab/>
        <w:t xml:space="preserve">Deductible.]]  </w:t>
      </w:r>
    </w:p>
    <w:p w14:paraId="57EB7514"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EF7601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Emergency Room Copayment</w:t>
      </w:r>
      <w:r w:rsidRPr="00622619">
        <w:rPr>
          <w:rFonts w:ascii="Times" w:eastAsia="Times New Roman" w:hAnsi="Times" w:cs="Times New Roman"/>
          <w:sz w:val="24"/>
          <w:szCs w:val="20"/>
        </w:rPr>
        <w:t xml:space="preserve">  (waived if admitted within 24 hours)</w:t>
      </w:r>
      <w:r w:rsidRPr="00622619">
        <w:rPr>
          <w:rFonts w:ascii="Times" w:eastAsia="Times New Roman" w:hAnsi="Times" w:cs="Times New Roman"/>
          <w:sz w:val="24"/>
          <w:szCs w:val="20"/>
        </w:rPr>
        <w:tab/>
        <w:t>[</w:t>
      </w:r>
      <w:r w:rsidRPr="00622619">
        <w:rPr>
          <w:rFonts w:ascii="Times" w:eastAsia="Times New Roman" w:hAnsi="Times" w:cs="Times New Roman"/>
          <w:b/>
          <w:sz w:val="24"/>
          <w:szCs w:val="20"/>
        </w:rPr>
        <w:t>amount consistent with N.J.A.C. 11:22-5.5]</w:t>
      </w:r>
    </w:p>
    <w:p w14:paraId="732E8522" w14:textId="77777777" w:rsidR="00622619" w:rsidRPr="00622619" w:rsidRDefault="00622619" w:rsidP="00622619">
      <w:pPr>
        <w:keepLines/>
        <w:suppressLineNumbers/>
        <w:tabs>
          <w:tab w:val="decimal" w:pos="6220"/>
        </w:tabs>
        <w:spacing w:after="0" w:line="240" w:lineRule="auto"/>
        <w:rPr>
          <w:rFonts w:ascii="Times" w:eastAsia="Times New Roman" w:hAnsi="Times" w:cs="Times New Roman"/>
          <w:sz w:val="24"/>
          <w:szCs w:val="20"/>
        </w:rPr>
      </w:pPr>
    </w:p>
    <w:p w14:paraId="5AB6527A" w14:textId="77777777" w:rsidR="00622619" w:rsidRPr="00622619" w:rsidRDefault="00622619" w:rsidP="00622619">
      <w:pPr>
        <w:keepLines/>
        <w:suppressLineNumbers/>
        <w:tabs>
          <w:tab w:val="left" w:pos="5880"/>
          <w:tab w:val="left" w:pos="768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is payable in addition to the applicable Copayment, Deductible and Coinsurance.</w:t>
      </w:r>
    </w:p>
    <w:p w14:paraId="1F86E62B"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1538BCE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Urgent Care Services Copayment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t>an amount consistent with N.J.A.C. 11:22-5.5(a)11]</w:t>
      </w:r>
    </w:p>
    <w:p w14:paraId="3CB426D0"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p>
    <w:p w14:paraId="6641D02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05DC4DA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Maximum Out of Pocket has been reached with respect to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14:paraId="6F9BCA7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6B25BE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for this Policy is as follows:</w:t>
      </w:r>
    </w:p>
    <w:p w14:paraId="437C29F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Preventive Care:</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0%</w:t>
      </w:r>
    </w:p>
    <w:p w14:paraId="0D63F24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Prescription Drugs: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[20% - 50%]</w:t>
      </w:r>
    </w:p>
    <w:p w14:paraId="4E51808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Durable Medical Equipment:</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[20% - 50%]</w:t>
      </w:r>
    </w:p>
    <w:p w14:paraId="27BD925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all other services and supplies:</w:t>
      </w:r>
    </w:p>
    <w:p w14:paraId="2EA4DE4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if treatment, services or supplies are given by a</w:t>
      </w:r>
    </w:p>
    <w:p w14:paraId="05EFA070" w14:textId="77777777" w:rsidR="00622619" w:rsidRPr="00622619" w:rsidRDefault="00622619" w:rsidP="00622619">
      <w:pPr>
        <w:keepLines/>
        <w:suppressLineNumbers/>
        <w:tabs>
          <w:tab w:val="decimal" w:pos="69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Network Provider</w:t>
      </w:r>
      <w:r w:rsidRPr="00622619">
        <w:rPr>
          <w:rFonts w:ascii="Times" w:eastAsia="Times New Roman" w:hAnsi="Times" w:cs="Times New Roman"/>
          <w:sz w:val="24"/>
          <w:szCs w:val="20"/>
        </w:rPr>
        <w:tab/>
        <w:t>[10% - 50%</w:t>
      </w:r>
      <w:r w:rsidRPr="00622619">
        <w:rPr>
          <w:rFonts w:ascii="Times" w:eastAsia="Times New Roman" w:hAnsi="Times" w:cs="Times New Roman"/>
          <w:b/>
          <w:sz w:val="24"/>
          <w:szCs w:val="20"/>
        </w:rPr>
        <w:t>]</w:t>
      </w:r>
    </w:p>
    <w:p w14:paraId="54EA91F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5EEDA85"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7741EAB8"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6D67CD8"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p>
    <w:p w14:paraId="5D8048CD"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 xml:space="preserve">The </w:t>
      </w:r>
      <w:r w:rsidRPr="00622619">
        <w:rPr>
          <w:rFonts w:ascii="Times" w:eastAsia="Times New Roman" w:hAnsi="Times" w:cs="Times New Roman"/>
          <w:b/>
          <w:sz w:val="24"/>
          <w:szCs w:val="20"/>
        </w:rPr>
        <w:t>Network</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Maximum Out of Pocket</w:t>
      </w:r>
      <w:r w:rsidRPr="00622619">
        <w:rPr>
          <w:rFonts w:ascii="Times" w:eastAsia="Times New Roman" w:hAnsi="Times" w:cs="Times New Roman"/>
          <w:sz w:val="24"/>
          <w:szCs w:val="20"/>
        </w:rPr>
        <w:t xml:space="preserve"> for this Policy is as follows:</w:t>
      </w:r>
    </w:p>
    <w:p w14:paraId="1D75D49D" w14:textId="77777777" w:rsidR="00622619" w:rsidRPr="00622619" w:rsidRDefault="00622619" w:rsidP="00622619">
      <w:pPr>
        <w:keepLines/>
        <w:suppressLineNumbers/>
        <w:tabs>
          <w:tab w:val="left" w:pos="5880"/>
        </w:tabs>
        <w:spacing w:after="0" w:line="240" w:lineRule="auto"/>
        <w:ind w:left="5760" w:hanging="5760"/>
        <w:rPr>
          <w:rFonts w:ascii="Times" w:eastAsia="Times New Roman" w:hAnsi="Times" w:cs="Times New Roman"/>
          <w:sz w:val="24"/>
          <w:szCs w:val="20"/>
        </w:rPr>
      </w:pPr>
      <w:r w:rsidRPr="00622619">
        <w:rPr>
          <w:rFonts w:ascii="Times" w:eastAsia="Times New Roman" w:hAnsi="Times" w:cs="Times New Roman"/>
          <w:sz w:val="24"/>
          <w:szCs w:val="20"/>
        </w:rPr>
        <w:t>Per Covered Person per [Calendar] [Plan] Year</w:t>
      </w:r>
      <w:r w:rsidRPr="00622619">
        <w:rPr>
          <w:rFonts w:ascii="Times" w:eastAsia="Times New Roman" w:hAnsi="Times" w:cs="Times New Roman"/>
          <w:sz w:val="24"/>
          <w:szCs w:val="20"/>
        </w:rPr>
        <w:tab/>
        <w:t>[An amount not to exceed [$6,850 or amount permitted by 45 C.F.R. 156.130]]</w:t>
      </w:r>
    </w:p>
    <w:p w14:paraId="4C6A5357" w14:textId="77777777" w:rsidR="00622619" w:rsidRPr="00622619" w:rsidRDefault="00622619" w:rsidP="00622619">
      <w:pPr>
        <w:keepLines/>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[Per Covered Family per [Calendar] [Plan] Year</w:t>
      </w:r>
      <w:r w:rsidRPr="00622619">
        <w:rPr>
          <w:rFonts w:ascii="Times" w:eastAsia="Times New Roman" w:hAnsi="Times" w:cs="Times New Roman"/>
          <w:sz w:val="24"/>
          <w:szCs w:val="20"/>
        </w:rPr>
        <w:tab/>
        <w:t xml:space="preserve">[Dollar amount equal to two </w:t>
      </w:r>
    </w:p>
    <w:p w14:paraId="260C1550" w14:textId="77777777" w:rsidR="00622619" w:rsidRPr="00622619" w:rsidRDefault="00622619" w:rsidP="00622619">
      <w:pPr>
        <w:keepLines/>
        <w:suppressLineNumbers/>
        <w:tabs>
          <w:tab w:val="left" w:pos="5640"/>
        </w:tabs>
        <w:spacing w:after="0" w:line="240" w:lineRule="auto"/>
        <w:ind w:left="5640"/>
        <w:rPr>
          <w:rFonts w:ascii="Times" w:eastAsia="Times New Roman" w:hAnsi="Times" w:cs="Times New Roman"/>
          <w:sz w:val="24"/>
          <w:szCs w:val="20"/>
        </w:rPr>
      </w:pPr>
      <w:r w:rsidRPr="00622619">
        <w:rPr>
          <w:rFonts w:ascii="Times" w:eastAsia="Times New Roman" w:hAnsi="Times" w:cs="Times New Roman"/>
          <w:sz w:val="24"/>
          <w:szCs w:val="20"/>
        </w:rPr>
        <w:tab/>
        <w:t xml:space="preserve">times the per Covered Person maximum.] </w:t>
      </w:r>
    </w:p>
    <w:p w14:paraId="389A5656" w14:textId="77777777" w:rsidR="00622619" w:rsidRPr="00622619" w:rsidRDefault="00622619" w:rsidP="00622619">
      <w:pPr>
        <w:suppressLineNumbers/>
        <w:tabs>
          <w:tab w:val="left" w:pos="4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Note:  </w:t>
      </w:r>
      <w:r w:rsidRPr="00622619">
        <w:rPr>
          <w:rFonts w:ascii="Times" w:eastAsia="Times New Roman" w:hAnsi="Times" w:cs="Times New Roman"/>
          <w:sz w:val="24"/>
          <w:szCs w:val="20"/>
        </w:rPr>
        <w:t xml:space="preserve">The Network Maximum Out of Pocket cannot be met with Non-Covered Charges. </w:t>
      </w:r>
      <w:r w:rsidRPr="00622619" w:rsidDel="00F56D66">
        <w:rPr>
          <w:rFonts w:ascii="Times" w:eastAsia="Times New Roman" w:hAnsi="Times" w:cs="Times New Roman"/>
          <w:sz w:val="24"/>
          <w:szCs w:val="20"/>
        </w:rPr>
        <w:t xml:space="preserve"> </w:t>
      </w:r>
      <w:r w:rsidRPr="00622619">
        <w:rPr>
          <w:rFonts w:ascii="Times" w:eastAsia="Times New Roman" w:hAnsi="Times" w:cs="Times New Roman"/>
          <w:b/>
          <w:sz w:val="24"/>
          <w:szCs w:val="20"/>
        </w:rPr>
        <w:br w:type="page"/>
      </w:r>
    </w:p>
    <w:p w14:paraId="13EEE488"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lastRenderedPageBreak/>
        <w:t>SCHEDULE OF INSURANCE AND PREMIUM RATES</w:t>
      </w:r>
    </w:p>
    <w:p w14:paraId="4EC1ED3A"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Example EPO with a Tiered Network  (Note to carriers:  </w:t>
      </w:r>
      <w:r w:rsidRPr="00622619">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622619">
        <w:rPr>
          <w:rFonts w:ascii="Times New Roman" w:eastAsia="Times New Roman" w:hAnsi="Times New Roman" w:cs="Times New Roman"/>
          <w:b/>
          <w:sz w:val="24"/>
          <w:szCs w:val="20"/>
        </w:rPr>
        <w:t>)</w:t>
      </w:r>
    </w:p>
    <w:p w14:paraId="00B6B04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B953D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Policy's classifications, and the insurance coverages and amounts which apply to each class are shown below: </w:t>
      </w:r>
    </w:p>
    <w:p w14:paraId="277783C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F07342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CLASS(ES)</w:t>
      </w:r>
    </w:p>
    <w:p w14:paraId="42685AE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eligible employees]</w:t>
      </w:r>
    </w:p>
    <w:p w14:paraId="3873A27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72B72B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 [AND DEPENDENT] HEALTH BENEFITS</w:t>
      </w:r>
    </w:p>
    <w:p w14:paraId="68DC89A8" w14:textId="77777777" w:rsidR="00622619" w:rsidRPr="00622619" w:rsidRDefault="00622619" w:rsidP="00622619">
      <w:pPr>
        <w:spacing w:after="0" w:line="240" w:lineRule="auto"/>
        <w:rPr>
          <w:rFonts w:ascii="Times New Roman" w:eastAsia="Times New Roman" w:hAnsi="Times New Roman" w:cs="Times New Roman"/>
          <w:b/>
          <w:sz w:val="24"/>
          <w:szCs w:val="20"/>
        </w:rPr>
      </w:pPr>
    </w:p>
    <w:p w14:paraId="6F99CE31"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w:t>
      </w:r>
    </w:p>
    <w:p w14:paraId="7A8817AC" w14:textId="77777777" w:rsidR="00622619" w:rsidRPr="00622619" w:rsidRDefault="00622619" w:rsidP="00622619">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622619" w:rsidRPr="00622619" w14:paraId="06FC4AA7" w14:textId="77777777" w:rsidTr="001E1BF3">
        <w:tc>
          <w:tcPr>
            <w:tcW w:w="2952" w:type="dxa"/>
          </w:tcPr>
          <w:p w14:paraId="520114A6"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Cs w:val="20"/>
              </w:rPr>
              <w:t>SERVICES</w:t>
            </w:r>
          </w:p>
        </w:tc>
        <w:tc>
          <w:tcPr>
            <w:tcW w:w="2952" w:type="dxa"/>
          </w:tcPr>
          <w:p w14:paraId="0E820531"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Cs w:val="20"/>
              </w:rPr>
              <w:t>[Tier 1]</w:t>
            </w:r>
          </w:p>
        </w:tc>
        <w:tc>
          <w:tcPr>
            <w:tcW w:w="2952" w:type="dxa"/>
          </w:tcPr>
          <w:p w14:paraId="2D0DD6F5"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Cs w:val="20"/>
              </w:rPr>
              <w:t>[Tier 2]]</w:t>
            </w:r>
          </w:p>
        </w:tc>
      </w:tr>
      <w:tr w:rsidR="00622619" w:rsidRPr="00622619" w14:paraId="4FD2C331" w14:textId="77777777" w:rsidTr="001E1BF3">
        <w:tc>
          <w:tcPr>
            <w:tcW w:w="2952" w:type="dxa"/>
          </w:tcPr>
          <w:p w14:paraId="17C88D6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3E4C298"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 xml:space="preserve">[Calendar] [Plan] Year Cash Deductible </w:t>
            </w:r>
            <w:r w:rsidRPr="00622619">
              <w:rPr>
                <w:rFonts w:ascii="Times New Roman" w:eastAsia="Times New Roman" w:hAnsi="Times New Roman" w:cs="Times New Roman"/>
                <w:sz w:val="24"/>
                <w:szCs w:val="24"/>
              </w:rPr>
              <w:t>for treatment services and supplies for</w:t>
            </w:r>
            <w:r w:rsidRPr="00622619">
              <w:rPr>
                <w:rFonts w:ascii="Times New Roman" w:eastAsia="Times New Roman" w:hAnsi="Times New Roman" w:cs="Times New Roman"/>
                <w:b/>
                <w:sz w:val="24"/>
                <w:szCs w:val="24"/>
              </w:rPr>
              <w:t>:</w:t>
            </w:r>
          </w:p>
        </w:tc>
        <w:tc>
          <w:tcPr>
            <w:tcW w:w="2952" w:type="dxa"/>
          </w:tcPr>
          <w:p w14:paraId="7A09FA7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BDA7860"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3748F04A"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43712A4" w14:textId="77777777" w:rsidR="00622619" w:rsidRPr="00622619" w:rsidRDefault="00622619" w:rsidP="00622619">
            <w:pPr>
              <w:spacing w:after="0" w:line="240" w:lineRule="auto"/>
              <w:rPr>
                <w:rFonts w:ascii="Times New Roman" w:eastAsia="Times New Roman" w:hAnsi="Times New Roman" w:cs="Times New Roman"/>
                <w:b/>
                <w:sz w:val="24"/>
                <w:szCs w:val="24"/>
              </w:rPr>
            </w:pPr>
          </w:p>
        </w:tc>
      </w:tr>
      <w:tr w:rsidR="00622619" w:rsidRPr="00622619" w14:paraId="4C11F9DD" w14:textId="77777777" w:rsidTr="001E1BF3">
        <w:tc>
          <w:tcPr>
            <w:tcW w:w="2952" w:type="dxa"/>
          </w:tcPr>
          <w:p w14:paraId="63970FAE"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35418118"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2D024B5D" w14:textId="77777777" w:rsidR="00622619" w:rsidRPr="00622619" w:rsidRDefault="00622619" w:rsidP="00622619">
            <w:pPr>
              <w:spacing w:after="0" w:line="240" w:lineRule="auto"/>
              <w:rPr>
                <w:rFonts w:ascii="Times New Roman" w:eastAsia="Times New Roman" w:hAnsi="Times New Roman" w:cs="Times New Roman"/>
                <w:sz w:val="24"/>
                <w:szCs w:val="24"/>
              </w:rPr>
            </w:pPr>
          </w:p>
        </w:tc>
      </w:tr>
      <w:tr w:rsidR="00622619" w:rsidRPr="00622619" w14:paraId="46BFFDA1" w14:textId="77777777" w:rsidTr="001E1BF3">
        <w:tc>
          <w:tcPr>
            <w:tcW w:w="2952" w:type="dxa"/>
          </w:tcPr>
          <w:p w14:paraId="68AB6D4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Preventive Care</w:t>
            </w:r>
          </w:p>
        </w:tc>
        <w:tc>
          <w:tcPr>
            <w:tcW w:w="2952" w:type="dxa"/>
          </w:tcPr>
          <w:p w14:paraId="138BF60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tc>
        <w:tc>
          <w:tcPr>
            <w:tcW w:w="2952" w:type="dxa"/>
          </w:tcPr>
          <w:p w14:paraId="7B6AAEC7"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sz w:val="24"/>
                <w:szCs w:val="24"/>
              </w:rPr>
              <w:t>[NONE]</w:t>
            </w:r>
          </w:p>
        </w:tc>
      </w:tr>
      <w:tr w:rsidR="00622619" w:rsidRPr="00622619" w14:paraId="2364FB49" w14:textId="77777777" w:rsidTr="001E1BF3">
        <w:tc>
          <w:tcPr>
            <w:tcW w:w="2952" w:type="dxa"/>
          </w:tcPr>
          <w:p w14:paraId="4E71F4B6"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04C5C130"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31910476" w14:textId="77777777" w:rsidR="00622619" w:rsidRPr="00622619" w:rsidRDefault="00622619" w:rsidP="00622619">
            <w:pPr>
              <w:spacing w:after="0" w:line="240" w:lineRule="auto"/>
              <w:rPr>
                <w:rFonts w:ascii="Times New Roman" w:eastAsia="Times New Roman" w:hAnsi="Times New Roman" w:cs="Times New Roman"/>
                <w:sz w:val="24"/>
                <w:szCs w:val="24"/>
              </w:rPr>
            </w:pPr>
          </w:p>
        </w:tc>
      </w:tr>
      <w:tr w:rsidR="00622619" w:rsidRPr="00622619" w14:paraId="181FE323" w14:textId="77777777" w:rsidTr="001E1BF3">
        <w:tc>
          <w:tcPr>
            <w:tcW w:w="2952" w:type="dxa"/>
          </w:tcPr>
          <w:p w14:paraId="7408DFE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Immunizations and Lead Screening for Children</w:t>
            </w:r>
          </w:p>
        </w:tc>
        <w:tc>
          <w:tcPr>
            <w:tcW w:w="2952" w:type="dxa"/>
          </w:tcPr>
          <w:p w14:paraId="1381BC1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tc>
        <w:tc>
          <w:tcPr>
            <w:tcW w:w="2952" w:type="dxa"/>
          </w:tcPr>
          <w:p w14:paraId="73189F6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12A9353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06AB149" w14:textId="77777777" w:rsidR="00622619" w:rsidRPr="00622619" w:rsidRDefault="00622619" w:rsidP="00622619">
            <w:pPr>
              <w:spacing w:after="0" w:line="240" w:lineRule="auto"/>
              <w:rPr>
                <w:rFonts w:ascii="Times New Roman" w:eastAsia="Times New Roman" w:hAnsi="Times New Roman" w:cs="Times New Roman"/>
                <w:sz w:val="24"/>
                <w:szCs w:val="24"/>
              </w:rPr>
            </w:pPr>
          </w:p>
        </w:tc>
      </w:tr>
      <w:tr w:rsidR="00622619" w:rsidRPr="00622619" w14:paraId="5715DFE5" w14:textId="77777777" w:rsidTr="001E1BF3">
        <w:tc>
          <w:tcPr>
            <w:tcW w:w="2952" w:type="dxa"/>
          </w:tcPr>
          <w:p w14:paraId="1A59703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Second Surgical opinion</w:t>
            </w:r>
          </w:p>
          <w:p w14:paraId="74338DD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8D46F3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Pre-natal visits</w:t>
            </w:r>
          </w:p>
          <w:p w14:paraId="08BB82F3"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1C9B6265"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101A866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4A3ACE2"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tc>
        <w:tc>
          <w:tcPr>
            <w:tcW w:w="2952" w:type="dxa"/>
          </w:tcPr>
          <w:p w14:paraId="762C3729"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194D10AA" w14:textId="77777777" w:rsidR="00622619" w:rsidRPr="00622619" w:rsidRDefault="00622619" w:rsidP="00622619">
            <w:pPr>
              <w:spacing w:after="0" w:line="240" w:lineRule="auto"/>
              <w:rPr>
                <w:rFonts w:ascii="Times New Roman" w:eastAsia="Times New Roman" w:hAnsi="Times New Roman" w:cs="Times New Roman"/>
                <w:b/>
                <w:sz w:val="24"/>
                <w:szCs w:val="24"/>
              </w:rPr>
            </w:pPr>
          </w:p>
          <w:p w14:paraId="3C850B78"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tc>
      </w:tr>
      <w:tr w:rsidR="00622619" w:rsidRPr="00622619" w14:paraId="3614D0C5" w14:textId="77777777" w:rsidTr="001E1BF3">
        <w:tc>
          <w:tcPr>
            <w:tcW w:w="2952" w:type="dxa"/>
          </w:tcPr>
          <w:p w14:paraId="7D3B4435"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Prescription Drugs</w:t>
            </w:r>
          </w:p>
          <w:p w14:paraId="65B4944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[Generic Drugs]</w:t>
            </w:r>
          </w:p>
          <w:p w14:paraId="5BAA08F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[Preferred Drugs]</w:t>
            </w:r>
          </w:p>
          <w:p w14:paraId="2525DD85"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[Non-Preferred Drugs]</w:t>
            </w:r>
          </w:p>
        </w:tc>
        <w:tc>
          <w:tcPr>
            <w:tcW w:w="2952" w:type="dxa"/>
          </w:tcPr>
          <w:p w14:paraId="38AFF43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1396F1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368E37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9EBE31E"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3974ABE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[$250]</w:t>
            </w:r>
          </w:p>
          <w:p w14:paraId="4BF4552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w:t>
            </w:r>
          </w:p>
          <w:p w14:paraId="7773798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[$100]</w:t>
            </w:r>
          </w:p>
          <w:p w14:paraId="240A315F"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[$150]</w:t>
            </w:r>
          </w:p>
        </w:tc>
      </w:tr>
      <w:tr w:rsidR="00622619" w:rsidRPr="00622619" w14:paraId="3E27F491" w14:textId="77777777" w:rsidTr="001E1BF3">
        <w:tc>
          <w:tcPr>
            <w:tcW w:w="2952" w:type="dxa"/>
          </w:tcPr>
          <w:p w14:paraId="5799E570"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603EBA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[All other Covered Charges</w:t>
            </w:r>
          </w:p>
          <w:p w14:paraId="1F744A1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Per Covered Person</w:t>
            </w:r>
          </w:p>
          <w:p w14:paraId="4B4A7DA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Per Covered Family</w:t>
            </w:r>
          </w:p>
          <w:p w14:paraId="03C3B688"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t>(Use above deductible for separate accumulation..)</w:t>
            </w:r>
          </w:p>
          <w:p w14:paraId="063E35B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[All other Covered Charges</w:t>
            </w:r>
          </w:p>
          <w:p w14:paraId="1BA014D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Per Covered Person</w:t>
            </w:r>
          </w:p>
          <w:p w14:paraId="674D122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Per Covered Family</w:t>
            </w:r>
          </w:p>
          <w:p w14:paraId="12BEB1B9"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lastRenderedPageBreak/>
              <w:t>(Use above if Tier 1 deductible can be satisfied</w:t>
            </w:r>
          </w:p>
          <w:p w14:paraId="38B4BF3A"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t>independently; Tier 1 accumulates toward Tier 2)</w:t>
            </w:r>
          </w:p>
          <w:p w14:paraId="0918F6A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DBC263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b/>
                <w:sz w:val="24"/>
                <w:szCs w:val="24"/>
              </w:rPr>
              <w:t>Copayment</w:t>
            </w:r>
            <w:r w:rsidRPr="00622619">
              <w:rPr>
                <w:rFonts w:ascii="Times New Roman" w:eastAsia="Times New Roman" w:hAnsi="Times New Roman" w:cs="Times New Roman"/>
                <w:sz w:val="24"/>
                <w:szCs w:val="24"/>
              </w:rPr>
              <w:t xml:space="preserve"> applies after the</w:t>
            </w:r>
          </w:p>
          <w:p w14:paraId="5611C30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Cash Deductible is satisfied</w:t>
            </w:r>
          </w:p>
        </w:tc>
        <w:tc>
          <w:tcPr>
            <w:tcW w:w="2952" w:type="dxa"/>
          </w:tcPr>
          <w:p w14:paraId="027390E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689B71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C41E5C5"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$500</w:t>
            </w:r>
          </w:p>
          <w:p w14:paraId="57187D1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$1,000</w:t>
            </w:r>
          </w:p>
          <w:p w14:paraId="618318D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D5BFEB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D48795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062FE8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$1,000</w:t>
            </w:r>
          </w:p>
          <w:p w14:paraId="20CC572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$2,000</w:t>
            </w:r>
          </w:p>
        </w:tc>
        <w:tc>
          <w:tcPr>
            <w:tcW w:w="2952" w:type="dxa"/>
          </w:tcPr>
          <w:p w14:paraId="5A38CE7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05637E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6AC408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$1,500</w:t>
            </w:r>
          </w:p>
          <w:p w14:paraId="6933AB0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$3,000]</w:t>
            </w:r>
          </w:p>
          <w:p w14:paraId="7E34B8F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7A85630"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FFF387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D27177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$2,000</w:t>
            </w:r>
          </w:p>
          <w:p w14:paraId="7FBAD91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$4,000</w:t>
            </w:r>
          </w:p>
        </w:tc>
      </w:tr>
      <w:tr w:rsidR="00622619" w:rsidRPr="00622619" w14:paraId="1646CA88" w14:textId="77777777" w:rsidTr="001E1BF3">
        <w:tc>
          <w:tcPr>
            <w:tcW w:w="2952" w:type="dxa"/>
          </w:tcPr>
          <w:p w14:paraId="1DDE4003" w14:textId="77777777" w:rsidR="00622619" w:rsidRPr="00622619" w:rsidRDefault="00622619" w:rsidP="00622619">
            <w:pPr>
              <w:spacing w:after="0" w:line="240" w:lineRule="auto"/>
              <w:rPr>
                <w:rFonts w:ascii="Times New Roman" w:eastAsia="Times New Roman" w:hAnsi="Times New Roman" w:cs="Times New Roman"/>
                <w:b/>
                <w:sz w:val="24"/>
                <w:szCs w:val="20"/>
              </w:rPr>
            </w:pPr>
          </w:p>
        </w:tc>
        <w:tc>
          <w:tcPr>
            <w:tcW w:w="2952" w:type="dxa"/>
          </w:tcPr>
          <w:p w14:paraId="724A64B1" w14:textId="77777777" w:rsidR="00622619" w:rsidRPr="00622619" w:rsidRDefault="00622619" w:rsidP="00622619">
            <w:pPr>
              <w:spacing w:after="0" w:line="240" w:lineRule="auto"/>
              <w:rPr>
                <w:rFonts w:ascii="Times New Roman" w:eastAsia="Times New Roman" w:hAnsi="Times New Roman" w:cs="Times New Roman"/>
                <w:b/>
                <w:sz w:val="24"/>
                <w:szCs w:val="20"/>
              </w:rPr>
            </w:pPr>
          </w:p>
        </w:tc>
        <w:tc>
          <w:tcPr>
            <w:tcW w:w="2952" w:type="dxa"/>
          </w:tcPr>
          <w:p w14:paraId="2B05BD95" w14:textId="77777777" w:rsidR="00622619" w:rsidRPr="00622619" w:rsidRDefault="00622619" w:rsidP="00622619">
            <w:pPr>
              <w:spacing w:after="0" w:line="240" w:lineRule="auto"/>
              <w:rPr>
                <w:rFonts w:ascii="Times New Roman" w:eastAsia="Times New Roman" w:hAnsi="Times New Roman" w:cs="Times New Roman"/>
                <w:b/>
                <w:sz w:val="24"/>
                <w:szCs w:val="20"/>
              </w:rPr>
            </w:pPr>
          </w:p>
        </w:tc>
      </w:tr>
      <w:tr w:rsidR="00622619" w:rsidRPr="00622619" w14:paraId="54BFFFD7" w14:textId="77777777" w:rsidTr="001E1BF3">
        <w:tc>
          <w:tcPr>
            <w:tcW w:w="2952" w:type="dxa"/>
          </w:tcPr>
          <w:p w14:paraId="34D48F3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Preventive Care</w:t>
            </w:r>
          </w:p>
          <w:p w14:paraId="5987C3B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86D2CC9"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Primary Care Provider </w:t>
            </w:r>
          </w:p>
          <w:p w14:paraId="1F5BEFE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Visits [when care is provided by the pre-selected PCP]</w:t>
            </w:r>
          </w:p>
          <w:p w14:paraId="250FB622"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6CAECD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Specialist Visits [and PCP visits if the PCP was not pre-selected]</w:t>
            </w:r>
          </w:p>
          <w:p w14:paraId="11EC368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DF433F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Pre-natal visits</w:t>
            </w:r>
          </w:p>
          <w:p w14:paraId="0C79F4D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DB32789"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All Other Practitioner Visits</w:t>
            </w:r>
          </w:p>
          <w:p w14:paraId="1D00928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A02242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Hospital Confinement</w:t>
            </w:r>
          </w:p>
          <w:p w14:paraId="7F30CCB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E2A9AA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37C544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3BA36E8"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Extended Care and Rehabilitation</w:t>
            </w:r>
          </w:p>
          <w:p w14:paraId="39D9399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D82875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38E93E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[Complex Imaging Services</w:t>
            </w:r>
          </w:p>
          <w:p w14:paraId="3FCDF95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See Definition</w:t>
            </w:r>
          </w:p>
          <w:p w14:paraId="5BE2429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2223EA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[[All other] radiology services</w:t>
            </w:r>
          </w:p>
        </w:tc>
        <w:tc>
          <w:tcPr>
            <w:tcW w:w="2952" w:type="dxa"/>
          </w:tcPr>
          <w:p w14:paraId="46C965C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375355F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315E589"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4A13757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78E0EA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FD4EDE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6B719C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9648185"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w:t>
            </w:r>
          </w:p>
          <w:p w14:paraId="0FC994D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35F1D65"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2F7951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F20692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796FD5E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26E416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AD1077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7018D07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301B2CF"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$300 per day up to $1500 per confinement; up to $3000 per year</w:t>
            </w:r>
          </w:p>
          <w:p w14:paraId="73355962"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0B2E88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$300 per day up to $1500 per</w:t>
            </w:r>
          </w:p>
          <w:p w14:paraId="4A908C5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confinement; up to $3000 per</w:t>
            </w:r>
          </w:p>
          <w:p w14:paraId="2664D00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year</w:t>
            </w:r>
          </w:p>
          <w:p w14:paraId="048C8D82"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F1D7138"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478D45A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1B56552"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6FCABD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565A3C83"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5ED057E9"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79C97C2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1ADD83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w:t>
            </w:r>
          </w:p>
          <w:p w14:paraId="454B7D6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C17D68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98EC72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57AD43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42D4DC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w:t>
            </w:r>
          </w:p>
          <w:p w14:paraId="190CA8E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5B94E5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0FF029A"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2137AC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5059096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2CB21D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5DF0CE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$30</w:t>
            </w:r>
          </w:p>
          <w:p w14:paraId="18FDD54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CECD95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$500 per day up to $3000 per confinement; up to $5000 per year</w:t>
            </w:r>
          </w:p>
          <w:p w14:paraId="055ACDC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795FA3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$500 per day up to $3000 per confinement; up to $5000 per year</w:t>
            </w:r>
          </w:p>
          <w:p w14:paraId="1FAD6B3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AF72F9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$100 per procedure]</w:t>
            </w:r>
          </w:p>
          <w:p w14:paraId="57EA85E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B20EAE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8DF976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$75 per procedure]</w:t>
            </w:r>
          </w:p>
        </w:tc>
      </w:tr>
      <w:tr w:rsidR="00622619" w:rsidRPr="00622619" w14:paraId="63AF993F" w14:textId="77777777" w:rsidTr="001E1BF3">
        <w:tc>
          <w:tcPr>
            <w:tcW w:w="2952" w:type="dxa"/>
          </w:tcPr>
          <w:p w14:paraId="64C6C880"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Cs w:val="20"/>
              </w:rPr>
              <w:t>Laboratory Services</w:t>
            </w:r>
          </w:p>
        </w:tc>
        <w:tc>
          <w:tcPr>
            <w:tcW w:w="2952" w:type="dxa"/>
          </w:tcPr>
          <w:p w14:paraId="3906B7D5"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Cs w:val="20"/>
              </w:rPr>
              <w:t>NONE</w:t>
            </w:r>
          </w:p>
        </w:tc>
        <w:tc>
          <w:tcPr>
            <w:tcW w:w="2952" w:type="dxa"/>
          </w:tcPr>
          <w:p w14:paraId="51C73E58"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Cs w:val="20"/>
              </w:rPr>
              <w:t>$30 per visit</w:t>
            </w:r>
          </w:p>
        </w:tc>
      </w:tr>
      <w:tr w:rsidR="00622619" w:rsidRPr="00622619" w14:paraId="320F0030" w14:textId="77777777" w:rsidTr="001E1BF3">
        <w:tc>
          <w:tcPr>
            <w:tcW w:w="2952" w:type="dxa"/>
          </w:tcPr>
          <w:p w14:paraId="6296F993" w14:textId="77777777" w:rsidR="00622619" w:rsidRPr="00622619" w:rsidRDefault="00622619" w:rsidP="00622619">
            <w:pPr>
              <w:spacing w:after="0" w:line="240" w:lineRule="auto"/>
              <w:rPr>
                <w:rFonts w:ascii="Times New Roman" w:eastAsia="Times New Roman" w:hAnsi="Times New Roman" w:cs="Times New Roman"/>
                <w:sz w:val="24"/>
                <w:szCs w:val="20"/>
              </w:rPr>
            </w:pPr>
          </w:p>
        </w:tc>
        <w:tc>
          <w:tcPr>
            <w:tcW w:w="2952" w:type="dxa"/>
          </w:tcPr>
          <w:p w14:paraId="54F167A0" w14:textId="77777777" w:rsidR="00622619" w:rsidRPr="00622619" w:rsidRDefault="00622619" w:rsidP="00622619">
            <w:pPr>
              <w:spacing w:after="0" w:line="240" w:lineRule="auto"/>
              <w:rPr>
                <w:rFonts w:ascii="Times New Roman" w:eastAsia="Times New Roman" w:hAnsi="Times New Roman" w:cs="Times New Roman"/>
                <w:sz w:val="24"/>
                <w:szCs w:val="20"/>
              </w:rPr>
            </w:pPr>
          </w:p>
        </w:tc>
        <w:tc>
          <w:tcPr>
            <w:tcW w:w="2952" w:type="dxa"/>
          </w:tcPr>
          <w:p w14:paraId="4C213C31" w14:textId="77777777" w:rsidR="00622619" w:rsidRPr="00622619" w:rsidRDefault="00622619" w:rsidP="00622619">
            <w:pPr>
              <w:spacing w:after="0" w:line="240" w:lineRule="auto"/>
              <w:rPr>
                <w:rFonts w:ascii="Times New Roman" w:eastAsia="Times New Roman" w:hAnsi="Times New Roman" w:cs="Times New Roman"/>
                <w:sz w:val="24"/>
                <w:szCs w:val="20"/>
              </w:rPr>
            </w:pPr>
          </w:p>
        </w:tc>
      </w:tr>
      <w:tr w:rsidR="00622619" w:rsidRPr="00622619" w14:paraId="0FEA8972" w14:textId="77777777" w:rsidTr="001E1BF3">
        <w:tc>
          <w:tcPr>
            <w:tcW w:w="2952" w:type="dxa"/>
          </w:tcPr>
          <w:p w14:paraId="048709D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Emergency Room Visit</w:t>
            </w:r>
          </w:p>
          <w:p w14:paraId="4B91D6E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Waived if admitted within 24 hours</w:t>
            </w:r>
          </w:p>
          <w:p w14:paraId="34EEF6B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E7AF822"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Outpatient Surgery</w:t>
            </w:r>
          </w:p>
          <w:p w14:paraId="5E8E18A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C54928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Inpatient Surgery</w:t>
            </w:r>
          </w:p>
          <w:p w14:paraId="23858F3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5D52DB1"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Coinsurance</w:t>
            </w:r>
          </w:p>
          <w:p w14:paraId="6E46B5E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(See definition below)</w:t>
            </w:r>
          </w:p>
          <w:p w14:paraId="29BDD15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Preventive Care</w:t>
            </w:r>
          </w:p>
          <w:p w14:paraId="7213B4EA"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910607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Prescription Drugs</w:t>
            </w:r>
          </w:p>
          <w:p w14:paraId="04512E4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 Generic Drugs]</w:t>
            </w:r>
          </w:p>
          <w:p w14:paraId="39689E6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[Preferred Drugs]</w:t>
            </w:r>
          </w:p>
          <w:p w14:paraId="7D90A12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[Non-Preferred Drugs]</w:t>
            </w:r>
          </w:p>
          <w:p w14:paraId="3082BAD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247B9E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Durable Medical Equipment</w:t>
            </w:r>
          </w:p>
          <w:p w14:paraId="34B4ACCA"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255863F"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[Maximum Out of Pocket</w:t>
            </w:r>
          </w:p>
          <w:p w14:paraId="760BCF96"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Per [Calendar] [Plan] Year</w:t>
            </w:r>
          </w:p>
          <w:p w14:paraId="3E27B03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(See definition below)</w:t>
            </w:r>
          </w:p>
          <w:p w14:paraId="13A1130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Per Covered Person</w:t>
            </w:r>
          </w:p>
          <w:p w14:paraId="256347C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CC5C0D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Per Covered Family</w:t>
            </w:r>
          </w:p>
          <w:p w14:paraId="7984A5C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0D83521"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t>(Use above for separate accumulation.)</w:t>
            </w:r>
          </w:p>
          <w:p w14:paraId="317B269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C84C646" w14:textId="77777777" w:rsidR="00622619" w:rsidRPr="00622619" w:rsidRDefault="00622619" w:rsidP="00622619">
            <w:pPr>
              <w:keepLines/>
              <w:suppressLineNumbers/>
              <w:tabs>
                <w:tab w:val="left" w:pos="5880"/>
              </w:tabs>
              <w:spacing w:after="0" w:line="48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[Maximum Out of Pocket</w:t>
            </w:r>
          </w:p>
          <w:p w14:paraId="6CB74D95" w14:textId="77777777" w:rsidR="00622619" w:rsidRPr="00622619" w:rsidRDefault="00622619" w:rsidP="00622619">
            <w:pPr>
              <w:spacing w:after="0" w:line="240" w:lineRule="auto"/>
              <w:rPr>
                <w:rFonts w:ascii="Times New Roman" w:hAnsi="Times New Roman" w:cs="Times New Roman"/>
                <w:sz w:val="24"/>
                <w:szCs w:val="24"/>
              </w:rPr>
            </w:pPr>
            <w:r w:rsidRPr="00622619">
              <w:rPr>
                <w:rFonts w:ascii="Times New Roman" w:hAnsi="Times New Roman" w:cs="Times New Roman"/>
                <w:sz w:val="24"/>
                <w:szCs w:val="24"/>
              </w:rPr>
              <w:t>Per [Calendar] [Plan] Year</w:t>
            </w:r>
          </w:p>
          <w:p w14:paraId="4F284B62"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(See definition below)</w:t>
            </w:r>
          </w:p>
          <w:p w14:paraId="57E0CAF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Per Covered Person</w:t>
            </w:r>
          </w:p>
          <w:p w14:paraId="65D8245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FF66AE1"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Per Covered Family</w:t>
            </w:r>
          </w:p>
          <w:p w14:paraId="1B6F14B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F7A0480"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t>Use above if Tier 1 MOOP can be satisfied</w:t>
            </w:r>
          </w:p>
          <w:p w14:paraId="570B6470" w14:textId="77777777" w:rsidR="00622619" w:rsidRPr="00622619" w:rsidRDefault="00622619" w:rsidP="00622619">
            <w:pPr>
              <w:spacing w:after="0" w:line="240" w:lineRule="auto"/>
              <w:rPr>
                <w:rFonts w:ascii="Times New Roman" w:eastAsia="Times New Roman" w:hAnsi="Times New Roman" w:cs="Times New Roman"/>
                <w:i/>
                <w:sz w:val="24"/>
                <w:szCs w:val="24"/>
              </w:rPr>
            </w:pPr>
            <w:r w:rsidRPr="00622619">
              <w:rPr>
                <w:rFonts w:ascii="Times New Roman" w:eastAsia="Times New Roman" w:hAnsi="Times New Roman" w:cs="Times New Roman"/>
                <w:i/>
                <w:sz w:val="24"/>
                <w:szCs w:val="24"/>
              </w:rPr>
              <w:t>independently; Tier 1 accumulates toward Tier 2)</w:t>
            </w:r>
          </w:p>
          <w:p w14:paraId="6B18F088"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36D0751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lastRenderedPageBreak/>
              <w:t>$50</w:t>
            </w:r>
          </w:p>
          <w:p w14:paraId="7627B0C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BB533C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18F6A5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5EECBB2"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$100</w:t>
            </w:r>
          </w:p>
          <w:p w14:paraId="0509217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A5595B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$250</w:t>
            </w:r>
          </w:p>
          <w:p w14:paraId="505E66C0"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098AD97"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w:t>
            </w:r>
          </w:p>
          <w:p w14:paraId="0C484B8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C86536F"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583B978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131C7F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6DD18DC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B39ABF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E880F6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4C3E45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A1BDC7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N/A See Tier 2</w:t>
            </w:r>
          </w:p>
          <w:p w14:paraId="59E5623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FF5155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 </w:t>
            </w:r>
          </w:p>
          <w:p w14:paraId="0841A4F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963890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A8D9D53"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$2,000</w:t>
            </w:r>
          </w:p>
          <w:p w14:paraId="05D95EA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F1217C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$4,000</w:t>
            </w:r>
          </w:p>
          <w:p w14:paraId="7426C33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E1D2A45"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FEB5F94"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3BE615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9A8553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9DAE5D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3DAF68E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D5847ED"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ECC190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$2,000</w:t>
            </w:r>
          </w:p>
          <w:p w14:paraId="46E9EC4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71A307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$4,000</w:t>
            </w:r>
          </w:p>
          <w:p w14:paraId="62C31D4D" w14:textId="77777777" w:rsidR="00622619" w:rsidRPr="00622619" w:rsidRDefault="00622619" w:rsidP="00622619">
            <w:pPr>
              <w:spacing w:after="0" w:line="240" w:lineRule="auto"/>
              <w:rPr>
                <w:rFonts w:ascii="Times New Roman" w:eastAsia="Times New Roman" w:hAnsi="Times New Roman" w:cs="Times New Roman"/>
                <w:sz w:val="24"/>
                <w:szCs w:val="24"/>
              </w:rPr>
            </w:pPr>
          </w:p>
        </w:tc>
        <w:tc>
          <w:tcPr>
            <w:tcW w:w="2952" w:type="dxa"/>
          </w:tcPr>
          <w:p w14:paraId="7247F068"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lastRenderedPageBreak/>
              <w:t>$50</w:t>
            </w:r>
          </w:p>
          <w:p w14:paraId="4CDEB30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686E71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05C252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A098A0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$250</w:t>
            </w:r>
          </w:p>
          <w:p w14:paraId="5B001D7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E77DEB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$500</w:t>
            </w:r>
          </w:p>
          <w:p w14:paraId="47A7BC9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8FAC9D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81E26E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7C7580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[NONE]</w:t>
            </w:r>
          </w:p>
          <w:p w14:paraId="15895599"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0A5798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w:t>
            </w:r>
          </w:p>
          <w:p w14:paraId="773399DC"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[10%]</w:t>
            </w:r>
          </w:p>
          <w:p w14:paraId="11A2961E"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[20%]</w:t>
            </w:r>
          </w:p>
          <w:p w14:paraId="2565C6DB"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w:t>
            </w:r>
          </w:p>
          <w:p w14:paraId="4C8A7DC0"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806FF72"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50%</w:t>
            </w:r>
          </w:p>
          <w:p w14:paraId="3F82AA4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2CC4FC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31D25D0"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0406FF5"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5313EA36"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$4,350</w:t>
            </w:r>
          </w:p>
          <w:p w14:paraId="3E0CFC26"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332122D"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$8,700]</w:t>
            </w:r>
          </w:p>
          <w:p w14:paraId="02F0100F"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EA4BC6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0DCBB07"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EFFAC7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18868E3"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92C9885"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2EE3E7CE"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78409A3B"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6169C5D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$6,350</w:t>
            </w:r>
          </w:p>
          <w:p w14:paraId="31D6AA7C"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13571C6F"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$12,700]</w:t>
            </w:r>
          </w:p>
        </w:tc>
      </w:tr>
    </w:tbl>
    <w:p w14:paraId="33A799F4"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3FCA00A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Coinsurance</w:t>
      </w:r>
    </w:p>
    <w:p w14:paraId="4388E149"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753791B2"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6FDD543F"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lastRenderedPageBreak/>
        <w:t>Maximum Out of Pocket</w:t>
      </w:r>
      <w:r w:rsidRPr="00622619">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[Plan] Year.</w:t>
      </w:r>
    </w:p>
    <w:p w14:paraId="18F5D506" w14:textId="77777777" w:rsidR="00622619" w:rsidRPr="00622619" w:rsidRDefault="00622619" w:rsidP="00622619">
      <w:pPr>
        <w:suppressLineNumbers/>
        <w:tabs>
          <w:tab w:val="left" w:pos="76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p>
    <w:p w14:paraId="29F9FC75" w14:textId="77777777" w:rsidR="00622619" w:rsidRPr="00622619" w:rsidRDefault="00622619" w:rsidP="00622619">
      <w:pPr>
        <w:suppressLineNumbers/>
        <w:tabs>
          <w:tab w:val="left" w:pos="7680"/>
        </w:tabs>
        <w:spacing w:after="0" w:line="240" w:lineRule="auto"/>
        <w:rPr>
          <w:rFonts w:ascii="Times" w:eastAsia="Times New Roman" w:hAnsi="Times" w:cs="Times New Roman"/>
          <w:b/>
          <w:sz w:val="24"/>
          <w:szCs w:val="24"/>
        </w:rPr>
      </w:pPr>
      <w:r w:rsidRPr="00622619">
        <w:rPr>
          <w:rFonts w:ascii="Times" w:eastAsia="Times New Roman" w:hAnsi="Times" w:cs="Times New Roman"/>
          <w:b/>
          <w:sz w:val="24"/>
          <w:szCs w:val="20"/>
        </w:rPr>
        <w:lastRenderedPageBreak/>
        <w:t xml:space="preserve">SCHEDULE OF INSURANCE AND PREMIUM RATES </w:t>
      </w:r>
      <w:r w:rsidRPr="00622619">
        <w:rPr>
          <w:rFonts w:ascii="Times" w:eastAsia="Times New Roman" w:hAnsi="Times" w:cs="Times New Roman"/>
          <w:b/>
          <w:sz w:val="24"/>
          <w:szCs w:val="24"/>
        </w:rPr>
        <w:t>(Continued)  [PLANS B, C, D, E]</w:t>
      </w:r>
    </w:p>
    <w:p w14:paraId="7656CD9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Daily Room and Board Limits</w:t>
      </w:r>
    </w:p>
    <w:p w14:paraId="7B1A502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B81E5D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During a Period of Hospital Confinement</w:t>
      </w:r>
    </w:p>
    <w:p w14:paraId="015A9AA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BEBF20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semi-private room and board accommodations, [Carrier] will cover charges up to the Hospital's actual daily semi private room and board rate.</w:t>
      </w:r>
    </w:p>
    <w:p w14:paraId="75B1C07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F30FE6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14:paraId="559D09B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489955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Special Care Units, [Carrier] will cover charges up to the Hospital's actual daily room and board charge for the Special Care Unit.</w:t>
      </w:r>
    </w:p>
    <w:p w14:paraId="2D32A30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AA5833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During a Confinement In An Extended </w:t>
      </w:r>
      <w:smartTag w:uri="urn:schemas-microsoft-com:office:smarttags" w:element="PlaceName">
        <w:r w:rsidRPr="00622619">
          <w:rPr>
            <w:rFonts w:ascii="Times" w:eastAsia="Times New Roman" w:hAnsi="Times" w:cs="Times New Roman"/>
            <w:b/>
            <w:sz w:val="24"/>
            <w:szCs w:val="20"/>
          </w:rPr>
          <w:t>Care</w:t>
        </w:r>
      </w:smartTag>
      <w:r w:rsidRPr="00622619">
        <w:rPr>
          <w:rFonts w:ascii="Times" w:eastAsia="Times New Roman" w:hAnsi="Times" w:cs="Times New Roman"/>
          <w:b/>
          <w:sz w:val="24"/>
          <w:szCs w:val="20"/>
        </w:rPr>
        <w:t xml:space="preserve"> </w:t>
      </w:r>
      <w:smartTag w:uri="urn:schemas-microsoft-com:office:smarttags" w:element="PlaceType">
        <w:r w:rsidRPr="00622619">
          <w:rPr>
            <w:rFonts w:ascii="Times" w:eastAsia="Times New Roman" w:hAnsi="Times" w:cs="Times New Roman"/>
            <w:b/>
            <w:sz w:val="24"/>
            <w:szCs w:val="20"/>
          </w:rPr>
          <w:t>Center</w:t>
        </w:r>
      </w:smartTag>
      <w:r w:rsidRPr="00622619">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622619">
            <w:rPr>
              <w:rFonts w:ascii="Times" w:eastAsia="Times New Roman" w:hAnsi="Times" w:cs="Times New Roman"/>
              <w:b/>
              <w:sz w:val="24"/>
              <w:szCs w:val="20"/>
            </w:rPr>
            <w:t>Rehabilitation</w:t>
          </w:r>
        </w:smartTag>
        <w:r w:rsidRPr="00622619">
          <w:rPr>
            <w:rFonts w:ascii="Times" w:eastAsia="Times New Roman" w:hAnsi="Times" w:cs="Times New Roman"/>
            <w:b/>
            <w:sz w:val="24"/>
            <w:szCs w:val="20"/>
          </w:rPr>
          <w:t xml:space="preserve"> </w:t>
        </w:r>
        <w:smartTag w:uri="urn:schemas-microsoft-com:office:smarttags" w:element="PlaceType">
          <w:r w:rsidRPr="00622619">
            <w:rPr>
              <w:rFonts w:ascii="Times" w:eastAsia="Times New Roman" w:hAnsi="Times" w:cs="Times New Roman"/>
              <w:b/>
              <w:sz w:val="24"/>
              <w:szCs w:val="20"/>
            </w:rPr>
            <w:t>Center</w:t>
          </w:r>
        </w:smartTag>
      </w:smartTag>
    </w:p>
    <w:p w14:paraId="0AA77A86"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6141A3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cover the lesser of:</w:t>
      </w:r>
    </w:p>
    <w:p w14:paraId="5C3F221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the center’s actual daily room and board charge; or</w:t>
      </w:r>
    </w:p>
    <w:p w14:paraId="7D0B082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14:paraId="2B454E9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CE498C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[Pre-Approval is </w:t>
      </w:r>
      <w:r w:rsidRPr="00622619">
        <w:rPr>
          <w:rFonts w:ascii="Times" w:eastAsia="Times New Roman" w:hAnsi="Times" w:cs="Times New Roman"/>
          <w:sz w:val="24"/>
          <w:szCs w:val="20"/>
        </w:rPr>
        <w:t>required for charges incurred in connection with:</w:t>
      </w:r>
    </w:p>
    <w:p w14:paraId="08C6AED1"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Durable Medical Equipment</w:t>
      </w:r>
    </w:p>
    <w:p w14:paraId="492D4032"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Extended Care and Rehabilitation</w:t>
      </w:r>
    </w:p>
    <w:p w14:paraId="6804A7D0"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Home Health Care</w:t>
      </w:r>
    </w:p>
    <w:p w14:paraId="15A6B4C0"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Hospice Care</w:t>
      </w:r>
    </w:p>
    <w:p w14:paraId="3770E997"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Infusion Therapy</w:t>
      </w:r>
    </w:p>
    <w:p w14:paraId="01BE1668"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[Speech, Cognitive Rehabilitation, Occupational and Physical Therapies]</w:t>
      </w:r>
    </w:p>
    <w:p w14:paraId="746E515F"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[Autologous Bone Marrow Transplant and Associated Dose Intensive Chemotherapy for treatment of breast cancer]</w:t>
      </w:r>
    </w:p>
    <w:p w14:paraId="47348F31" w14:textId="77777777" w:rsidR="00622619" w:rsidRPr="00622619" w:rsidRDefault="00622619" w:rsidP="00622619">
      <w:pPr>
        <w:numPr>
          <w:ilvl w:val="0"/>
          <w:numId w:val="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Nutritional Counseling</w:t>
      </w:r>
    </w:p>
    <w:p w14:paraId="466627F0" w14:textId="77777777" w:rsidR="00622619" w:rsidRPr="00622619" w:rsidRDefault="00622619" w:rsidP="00622619">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[Certain Prescription Drugs [including Specialty Pharmaceuticals][ and certain injectable drugs]</w:t>
      </w:r>
    </w:p>
    <w:p w14:paraId="5816F38F" w14:textId="77777777" w:rsidR="00622619" w:rsidRPr="00622619" w:rsidRDefault="00622619" w:rsidP="00622619">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[Complex Imaging Services]</w:t>
      </w:r>
    </w:p>
    <w:p w14:paraId="038A98D5"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0"/>
          <w:szCs w:val="20"/>
        </w:rPr>
      </w:pPr>
      <w:r w:rsidRPr="00622619">
        <w:rPr>
          <w:rFonts w:ascii="Times" w:eastAsia="Times New Roman" w:hAnsi="Times" w:cs="Times New Roman"/>
          <w:sz w:val="24"/>
          <w:szCs w:val="20"/>
        </w:rPr>
        <w:t>[V2500 – V2599 Contact Lenses]]</w:t>
      </w:r>
    </w:p>
    <w:p w14:paraId="7715DBB9"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0"/>
        </w:rPr>
      </w:pPr>
    </w:p>
    <w:p w14:paraId="1C9B38D4"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b/>
          <w:sz w:val="20"/>
          <w:szCs w:val="20"/>
        </w:rPr>
      </w:pPr>
      <w:r w:rsidRPr="00622619">
        <w:rPr>
          <w:rFonts w:ascii="Times" w:eastAsia="Times New Roman" w:hAnsi="Times" w:cs="Times New Roman"/>
          <w:sz w:val="20"/>
          <w:szCs w:val="24"/>
        </w:rPr>
        <w:t>[</w:t>
      </w:r>
      <w:r w:rsidRPr="00622619" w:rsidDel="00CC0676">
        <w:rPr>
          <w:rFonts w:ascii="Times" w:eastAsia="Times New Roman" w:hAnsi="Times" w:cs="Times New Roman"/>
          <w:sz w:val="20"/>
          <w:szCs w:val="24"/>
        </w:rPr>
        <w:t xml:space="preserve"> </w:t>
      </w:r>
      <w:r w:rsidRPr="00622619">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622619">
        <w:rPr>
          <w:rFonts w:ascii="Times" w:eastAsia="Times New Roman" w:hAnsi="Times" w:cs="Times New Roman"/>
          <w:b/>
          <w:sz w:val="20"/>
          <w:szCs w:val="20"/>
        </w:rPr>
        <w:t>.]</w:t>
      </w:r>
    </w:p>
    <w:p w14:paraId="09DFD0CB"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r>
      <w:r w:rsidRPr="00622619">
        <w:rPr>
          <w:rFonts w:ascii="Times" w:eastAsia="Times New Roman" w:hAnsi="Times" w:cs="Times New Roman"/>
          <w:b/>
          <w:sz w:val="24"/>
          <w:szCs w:val="20"/>
        </w:rPr>
        <w:tab/>
        <w:t>[Plans B, C, D, E  (Continued)]</w:t>
      </w:r>
    </w:p>
    <w:p w14:paraId="6A59C2E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097ED5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Payment Limits: </w:t>
      </w:r>
      <w:r w:rsidRPr="00622619">
        <w:rPr>
          <w:rFonts w:ascii="Times" w:eastAsia="Times New Roman" w:hAnsi="Times" w:cs="Times New Roman"/>
          <w:sz w:val="24"/>
          <w:szCs w:val="20"/>
        </w:rPr>
        <w:t>For Illness or Injury, [Carrier] will pay up to the payment limit shown below:</w:t>
      </w:r>
    </w:p>
    <w:p w14:paraId="2F79FEE0"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7633950A"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Charges for therapeutic manipulation per [Calendar] [Plan] Year</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 visits</w:t>
      </w:r>
    </w:p>
    <w:p w14:paraId="33E98D48"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21DDC55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Charges for speech and cognitive therapy per Calendar</w:t>
      </w:r>
    </w:p>
    <w:p w14:paraId="53E79D2D"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Year (combined benefits)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 visits</w:t>
      </w:r>
    </w:p>
    <w:p w14:paraId="77859EA3"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speech therapy see below for the separate benefits available</w:t>
      </w:r>
    </w:p>
    <w:p w14:paraId="5C23C481"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under the Diagnosis and Treatment of Autism and Other Developmental </w:t>
      </w:r>
    </w:p>
    <w:p w14:paraId="63367B47"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Disabilities Provision</w:t>
      </w:r>
    </w:p>
    <w:p w14:paraId="3C243AA5"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54EA9C5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Charges for physical or occupational therapy per</w:t>
      </w:r>
    </w:p>
    <w:p w14:paraId="477C8B9F"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[Calendar] [Plan] Year (combined benefits)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 visits</w:t>
      </w:r>
    </w:p>
    <w:p w14:paraId="100540AF"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See below for the separate benefits available under the </w:t>
      </w:r>
    </w:p>
    <w:p w14:paraId="348F3EF5"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Diagnosis and Treatment of Autism and Other Developmental </w:t>
      </w:r>
    </w:p>
    <w:p w14:paraId="766F1E7C"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Disabilities Provision</w:t>
      </w:r>
    </w:p>
    <w:p w14:paraId="1FF160F4"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0A212552"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Charges for speech therapy per [Calendar] [Plan] Year provided under </w:t>
      </w:r>
    </w:p>
    <w:p w14:paraId="34A16281"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Diagnosis and Treatment of Autism and Other Developmental </w:t>
      </w:r>
    </w:p>
    <w:p w14:paraId="2E4CACAE"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Disabilities Provision</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 visits</w:t>
      </w:r>
    </w:p>
    <w:p w14:paraId="4E89636E"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Note:  These services are habilitative services in that they are provided</w:t>
      </w:r>
    </w:p>
    <w:p w14:paraId="07B85319"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help develop rather than restore a function.  The 30-visit limit does not apply to the treatment of autism.</w:t>
      </w:r>
    </w:p>
    <w:p w14:paraId="45589B48"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7349F1A5"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Charges for physical and occupational per [Calendar] [Plan] Year provided </w:t>
      </w:r>
    </w:p>
    <w:p w14:paraId="76C834A2"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under the Diagnosis and Treatment of Autism and Other </w:t>
      </w:r>
    </w:p>
    <w:p w14:paraId="7998280E"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Developmental Disabilities Provision (combined benefits)</w:t>
      </w:r>
      <w:r w:rsidRPr="00622619">
        <w:rPr>
          <w:rFonts w:ascii="Times" w:eastAsia="Times New Roman" w:hAnsi="Times" w:cs="Times New Roman"/>
          <w:sz w:val="24"/>
          <w:szCs w:val="20"/>
        </w:rPr>
        <w:tab/>
      </w:r>
      <w:r w:rsidRPr="00622619">
        <w:rPr>
          <w:rFonts w:ascii="Times" w:eastAsia="Times New Roman" w:hAnsi="Times" w:cs="Times New Roman"/>
          <w:sz w:val="24"/>
          <w:szCs w:val="20"/>
        </w:rPr>
        <w:tab/>
      </w:r>
      <w:r w:rsidRPr="00622619">
        <w:rPr>
          <w:rFonts w:ascii="Times" w:eastAsia="Times New Roman" w:hAnsi="Times" w:cs="Times New Roman"/>
          <w:sz w:val="24"/>
          <w:szCs w:val="20"/>
        </w:rPr>
        <w:tab/>
        <w:t>30 visits</w:t>
      </w:r>
    </w:p>
    <w:p w14:paraId="5D458F01"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Note:  These services are habilitative services in that they are provided</w:t>
      </w:r>
    </w:p>
    <w:p w14:paraId="508C052F"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help develop rather than restore a function.  The 30-visit limit does not apply to the treatment of autism.</w:t>
      </w:r>
    </w:p>
    <w:p w14:paraId="26AFC487"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40132A76"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3A50CC48"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Charges for hearing aids for a Covered Person </w:t>
      </w:r>
      <w:r w:rsidRPr="00622619">
        <w:rPr>
          <w:rFonts w:ascii="Times" w:eastAsia="Times New Roman" w:hAnsi="Times" w:cs="Times New Roman"/>
          <w:sz w:val="24"/>
          <w:szCs w:val="20"/>
        </w:rPr>
        <w:tab/>
        <w:t xml:space="preserve">one hearing aid per </w:t>
      </w:r>
    </w:p>
    <w:p w14:paraId="48B9B0B6"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Age 15 or younger</w:t>
      </w:r>
      <w:r w:rsidRPr="00622619">
        <w:rPr>
          <w:rFonts w:ascii="Times" w:eastAsia="Times New Roman" w:hAnsi="Times" w:cs="Times New Roman"/>
          <w:sz w:val="24"/>
          <w:szCs w:val="20"/>
        </w:rPr>
        <w:tab/>
        <w:t xml:space="preserve">hearing impaired </w:t>
      </w:r>
    </w:p>
    <w:p w14:paraId="16BD05B2"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
        <w:t>ear  per 24-month period</w:t>
      </w:r>
    </w:p>
    <w:p w14:paraId="6C902D64"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722A4A37"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Home Health Care</w:t>
      </w:r>
      <w:r w:rsidRPr="00622619">
        <w:rPr>
          <w:rFonts w:ascii="Times" w:eastAsia="Times New Roman" w:hAnsi="Times" w:cs="Times New Roman"/>
          <w:sz w:val="24"/>
          <w:szCs w:val="20"/>
        </w:rPr>
        <w:tab/>
        <w:t>60 visits per [Calendar] [Plan] Year</w:t>
      </w:r>
    </w:p>
    <w:p w14:paraId="5B6E079B"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2726A73E"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10EAB883"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[Non-Network Vision benefits for a Covered Person through the end of the month in which he or she turns age 19 are subject to the following limits:</w:t>
      </w:r>
    </w:p>
    <w:p w14:paraId="17B53BE7"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Exam</w:t>
      </w:r>
      <w:r w:rsidRPr="00622619">
        <w:rPr>
          <w:rFonts w:ascii="Times" w:eastAsia="Times New Roman" w:hAnsi="Times" w:cs="Times New Roman"/>
          <w:sz w:val="24"/>
          <w:szCs w:val="20"/>
        </w:rPr>
        <w:tab/>
        <w:t>$30 per 12-month period</w:t>
      </w:r>
    </w:p>
    <w:p w14:paraId="1EC7DD3E"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Single Vision lenses</w:t>
      </w:r>
      <w:r w:rsidRPr="00622619">
        <w:rPr>
          <w:rFonts w:ascii="Times" w:eastAsia="Times New Roman" w:hAnsi="Times" w:cs="Times New Roman"/>
          <w:sz w:val="24"/>
          <w:szCs w:val="20"/>
        </w:rPr>
        <w:tab/>
        <w:t>$25 per 12-month period</w:t>
      </w:r>
    </w:p>
    <w:p w14:paraId="747F6292"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Bifocal lenses</w:t>
      </w:r>
      <w:r w:rsidRPr="00622619">
        <w:rPr>
          <w:rFonts w:ascii="Times" w:eastAsia="Times New Roman" w:hAnsi="Times" w:cs="Times New Roman"/>
          <w:sz w:val="24"/>
          <w:szCs w:val="20"/>
        </w:rPr>
        <w:tab/>
        <w:t xml:space="preserve">$35 per 12-month period </w:t>
      </w:r>
    </w:p>
    <w:p w14:paraId="55F56D14"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Trifocal lenses</w:t>
      </w:r>
      <w:r w:rsidRPr="00622619">
        <w:rPr>
          <w:rFonts w:ascii="Times" w:eastAsia="Times New Roman" w:hAnsi="Times" w:cs="Times New Roman"/>
          <w:sz w:val="24"/>
          <w:szCs w:val="20"/>
        </w:rPr>
        <w:tab/>
        <w:t>$45 per 12-month period</w:t>
      </w:r>
    </w:p>
    <w:p w14:paraId="436683CA"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Lenticular lenses</w:t>
      </w:r>
      <w:r w:rsidRPr="00622619">
        <w:rPr>
          <w:rFonts w:ascii="Times" w:eastAsia="Times New Roman" w:hAnsi="Times" w:cs="Times New Roman"/>
          <w:sz w:val="24"/>
          <w:szCs w:val="20"/>
        </w:rPr>
        <w:tab/>
        <w:t xml:space="preserve">$45 per 12-month period </w:t>
      </w:r>
    </w:p>
    <w:p w14:paraId="4EDAA8F5"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Elective Contact lenses</w:t>
      </w:r>
      <w:r w:rsidRPr="00622619">
        <w:rPr>
          <w:rFonts w:ascii="Times" w:eastAsia="Times New Roman" w:hAnsi="Times" w:cs="Times New Roman"/>
          <w:sz w:val="24"/>
          <w:szCs w:val="20"/>
        </w:rPr>
        <w:tab/>
        <w:t>$75 per 12-month period</w:t>
      </w:r>
    </w:p>
    <w:p w14:paraId="3590B145"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Medically Necessary Contact lenses</w:t>
      </w:r>
      <w:r w:rsidRPr="00622619">
        <w:rPr>
          <w:rFonts w:ascii="Times" w:eastAsia="Times New Roman" w:hAnsi="Times" w:cs="Times New Roman"/>
          <w:sz w:val="24"/>
          <w:szCs w:val="20"/>
        </w:rPr>
        <w:tab/>
        <w:t>$225 per 12-month period</w:t>
      </w:r>
    </w:p>
    <w:p w14:paraId="0AED7DFC" w14:textId="77777777" w:rsidR="00622619" w:rsidRPr="00622619" w:rsidRDefault="00622619" w:rsidP="00622619">
      <w:pPr>
        <w:suppressLineNumbers/>
        <w:tabs>
          <w:tab w:val="left" w:pos="564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Frames</w:t>
      </w:r>
      <w:r w:rsidRPr="00622619">
        <w:rPr>
          <w:rFonts w:ascii="Times" w:eastAsia="Times New Roman" w:hAnsi="Times" w:cs="Times New Roman"/>
          <w:sz w:val="24"/>
          <w:szCs w:val="20"/>
        </w:rPr>
        <w:tab/>
        <w:t xml:space="preserve">$30 per 12-month period </w:t>
      </w:r>
    </w:p>
    <w:p w14:paraId="5406DED3"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269F19E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Per Lifetime Maximum Benefit</w:t>
      </w:r>
      <w:r w:rsidRPr="00622619">
        <w:rPr>
          <w:rFonts w:ascii="Times" w:eastAsia="Times New Roman" w:hAnsi="Times" w:cs="Times New Roman"/>
          <w:sz w:val="24"/>
          <w:szCs w:val="20"/>
        </w:rPr>
        <w:t xml:space="preserve"> (for all Illnesses</w:t>
      </w:r>
    </w:p>
    <w:p w14:paraId="40B24156"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and Injuries)</w:t>
      </w:r>
      <w:r w:rsidRPr="00622619">
        <w:rPr>
          <w:rFonts w:ascii="Times" w:eastAsia="Times New Roman" w:hAnsi="Times" w:cs="Times New Roman"/>
          <w:sz w:val="24"/>
          <w:szCs w:val="20"/>
        </w:rPr>
        <w:tab/>
        <w:t>Unlimited</w:t>
      </w:r>
    </w:p>
    <w:p w14:paraId="1181487A"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p>
    <w:p w14:paraId="27C627B2" w14:textId="77777777" w:rsidR="00622619" w:rsidRPr="00622619" w:rsidRDefault="00622619" w:rsidP="00622619">
      <w:pPr>
        <w:suppressLineNumbers/>
        <w:tabs>
          <w:tab w:val="left" w:pos="5640"/>
        </w:tabs>
        <w:spacing w:after="0" w:line="240" w:lineRule="auto"/>
        <w:rPr>
          <w:rFonts w:ascii="Times" w:eastAsia="Times New Roman" w:hAnsi="Times" w:cs="Times New Roman"/>
          <w:sz w:val="24"/>
          <w:szCs w:val="20"/>
        </w:rPr>
      </w:pPr>
      <w:r w:rsidRPr="00622619">
        <w:rPr>
          <w:rFonts w:ascii="Times" w:eastAsia="Times New Roman" w:hAnsi="Times" w:cs="Times New Roman"/>
          <w:sz w:val="20"/>
          <w:szCs w:val="20"/>
        </w:rPr>
        <w:br w:type="page"/>
      </w:r>
    </w:p>
    <w:p w14:paraId="77ED940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PREMIUM RATES</w:t>
      </w:r>
    </w:p>
    <w:p w14:paraId="7055C65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A79935"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14:paraId="29AD3B6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5CBC9C2" w14:textId="77777777" w:rsidR="00622619" w:rsidRPr="00622619" w:rsidRDefault="00622619" w:rsidP="00622619">
      <w:pPr>
        <w:keepLines/>
        <w:suppressLineNumbers/>
        <w:tabs>
          <w:tab w:val="decimal" w:pos="5880"/>
        </w:tabs>
        <w:spacing w:after="0" w:line="240" w:lineRule="auto"/>
        <w:rPr>
          <w:rFonts w:ascii="Times" w:eastAsia="Times New Roman" w:hAnsi="Times" w:cs="Times New Roman"/>
          <w:sz w:val="24"/>
          <w:szCs w:val="20"/>
        </w:rPr>
      </w:pPr>
    </w:p>
    <w:p w14:paraId="2608094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622619">
        <w:rPr>
          <w:rFonts w:ascii="Times" w:eastAsia="Times New Roman" w:hAnsi="Times" w:cs="Times New Roman"/>
          <w:b/>
          <w:sz w:val="24"/>
          <w:szCs w:val="20"/>
        </w:rPr>
        <w:t xml:space="preserve">Premium Rate Changes </w:t>
      </w:r>
      <w:r w:rsidRPr="00622619">
        <w:rPr>
          <w:rFonts w:ascii="Times" w:eastAsia="Times New Roman" w:hAnsi="Times" w:cs="Times New Roman"/>
          <w:sz w:val="24"/>
          <w:szCs w:val="20"/>
        </w:rPr>
        <w:t>section of this Policy.</w:t>
      </w:r>
    </w:p>
    <w:p w14:paraId="1D5958C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7B00F5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849E4F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GENERAL PROVISIONS</w:t>
      </w:r>
    </w:p>
    <w:p w14:paraId="15E16F1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470526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THE POLICY</w:t>
      </w:r>
    </w:p>
    <w:p w14:paraId="6416DD7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entire Policy consists of:</w:t>
      </w:r>
    </w:p>
    <w:p w14:paraId="5C3BDF99" w14:textId="77777777" w:rsidR="00622619" w:rsidRPr="00622619" w:rsidRDefault="00622619" w:rsidP="00622619">
      <w:pPr>
        <w:suppressLineNumbers/>
        <w:tabs>
          <w:tab w:val="left" w:pos="56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w:t>
      </w:r>
      <w:r w:rsidRPr="00622619">
        <w:rPr>
          <w:rFonts w:ascii="Times" w:eastAsia="Times New Roman" w:hAnsi="Times" w:cs="Times New Roman"/>
          <w:sz w:val="24"/>
          <w:szCs w:val="20"/>
        </w:rPr>
        <w:tab/>
        <w:t>the forms shown in the Policy Index as of the Effective Date:</w:t>
      </w:r>
    </w:p>
    <w:p w14:paraId="7FFDCC97" w14:textId="77777777" w:rsidR="00622619" w:rsidRPr="00622619" w:rsidRDefault="00622619" w:rsidP="00622619">
      <w:pPr>
        <w:suppressLineNumbers/>
        <w:tabs>
          <w:tab w:val="left" w:pos="56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w:t>
      </w:r>
      <w:r w:rsidRPr="00622619">
        <w:rPr>
          <w:rFonts w:ascii="Times" w:eastAsia="Times New Roman" w:hAnsi="Times" w:cs="Times New Roman"/>
          <w:sz w:val="24"/>
          <w:szCs w:val="20"/>
        </w:rPr>
        <w:tab/>
        <w:t>the Policyholder's application, a copy of which is attached to this Policy;</w:t>
      </w:r>
    </w:p>
    <w:p w14:paraId="469EBF2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 any riders, [endorsements] or amendments to this Policy; and</w:t>
      </w:r>
    </w:p>
    <w:p w14:paraId="5318369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 the individual applications, if any, of the persons covered.</w:t>
      </w:r>
    </w:p>
    <w:p w14:paraId="62F2857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CF6D47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STATEMENTS</w:t>
      </w:r>
    </w:p>
    <w:p w14:paraId="74418F7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 statement will void the insurance under this Policy, or be used in defense of a claim hereunder unless:</w:t>
      </w:r>
    </w:p>
    <w:p w14:paraId="122A28A5" w14:textId="77777777" w:rsidR="00622619" w:rsidRPr="00622619" w:rsidRDefault="00622619" w:rsidP="00622619">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 the case of the Policyholder, it is contained in the application signed by the Policyholder; or</w:t>
      </w:r>
    </w:p>
    <w:p w14:paraId="7665F603"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14:paraId="409BDA8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All statements will be deemed representations and not warranties.</w:t>
      </w:r>
    </w:p>
    <w:p w14:paraId="361A8C2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37FE00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INCONTESTABILITY OF THIS POLICY</w:t>
      </w:r>
    </w:p>
    <w:p w14:paraId="4BC346C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There will be no contest of the validity of this Policy, except for not paying premiums, after it has been in force for 2 years from the Effective Date.</w:t>
      </w:r>
    </w:p>
    <w:p w14:paraId="1D7F74B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DAD9FA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14:paraId="48D3416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B80136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AMENDMENT</w:t>
      </w:r>
    </w:p>
    <w:p w14:paraId="2B756F9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14:paraId="5346185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321B04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14:paraId="7E75783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B92256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 change in this Policy is valid unless the change is shown in one of the following ways:</w:t>
      </w:r>
    </w:p>
    <w:p w14:paraId="30B0F20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It is shown in an endorsement on it signed by an officer of [Carrier].]</w:t>
      </w:r>
    </w:p>
    <w:p w14:paraId="0F42A14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622619">
        <w:rPr>
          <w:rFonts w:ascii="Times" w:eastAsia="Times New Roman" w:hAnsi="Times" w:cs="Times New Roman"/>
          <w:b/>
          <w:sz w:val="24"/>
          <w:szCs w:val="20"/>
        </w:rPr>
        <w:t xml:space="preserve">Conformity With Law </w:t>
      </w:r>
      <w:r w:rsidRPr="00622619">
        <w:rPr>
          <w:rFonts w:ascii="Times" w:eastAsia="Times New Roman" w:hAnsi="Times" w:cs="Times New Roman"/>
          <w:sz w:val="24"/>
          <w:szCs w:val="20"/>
        </w:rPr>
        <w:t>section, it is shown in an amendment to it that is signed by an officer of [Carrier].</w:t>
      </w:r>
    </w:p>
    <w:p w14:paraId="0A3228B7" w14:textId="77777777" w:rsidR="00622619" w:rsidRPr="00622619" w:rsidRDefault="00622619" w:rsidP="00622619">
      <w:pPr>
        <w:suppressLineNumbers/>
        <w:tabs>
          <w:tab w:val="left" w:pos="56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w:t>
      </w:r>
      <w:r w:rsidRPr="00622619">
        <w:rPr>
          <w:rFonts w:ascii="Times" w:eastAsia="Times New Roman" w:hAnsi="Times" w:cs="Times New Roman"/>
          <w:sz w:val="24"/>
          <w:szCs w:val="20"/>
        </w:rPr>
        <w:tab/>
        <w:t>In the case of a change required by [Carrier], it is shown in an amendment to it that:</w:t>
      </w:r>
    </w:p>
    <w:p w14:paraId="4150BAF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is signed by an officer of [Carrier]; and</w:t>
      </w:r>
    </w:p>
    <w:p w14:paraId="512252D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 is accepted by the Policyholder as evidenced by payment of a premium becoming due under this Policy on or after the Effective Date of such change.</w:t>
      </w:r>
    </w:p>
    <w:p w14:paraId="2CD05D78" w14:textId="77777777" w:rsidR="00622619" w:rsidRPr="00622619" w:rsidRDefault="00622619" w:rsidP="00622619">
      <w:pPr>
        <w:suppressLineNumbers/>
        <w:tabs>
          <w:tab w:val="left" w:pos="56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w:t>
      </w:r>
      <w:r w:rsidRPr="00622619">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14:paraId="509E7EE3" w14:textId="77777777" w:rsidR="00622619" w:rsidRPr="00622619" w:rsidRDefault="00622619" w:rsidP="00622619">
      <w:pPr>
        <w:suppressLineNumbers/>
        <w:tabs>
          <w:tab w:val="left" w:pos="560"/>
        </w:tabs>
        <w:spacing w:after="0" w:line="240" w:lineRule="auto"/>
        <w:jc w:val="both"/>
        <w:rPr>
          <w:rFonts w:ascii="Times" w:eastAsia="Times New Roman" w:hAnsi="Times" w:cs="Times New Roman"/>
          <w:sz w:val="24"/>
          <w:szCs w:val="20"/>
        </w:rPr>
      </w:pPr>
    </w:p>
    <w:p w14:paraId="6B76B07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AFFILIATED COMPANIES</w:t>
      </w:r>
      <w:r w:rsidRPr="00622619">
        <w:rPr>
          <w:rFonts w:ascii="Times" w:eastAsia="Times New Roman" w:hAnsi="Times" w:cs="Times New Roman"/>
          <w:sz w:val="24"/>
          <w:szCs w:val="20"/>
        </w:rPr>
        <w:t xml:space="preserve"> </w:t>
      </w:r>
    </w:p>
    <w:p w14:paraId="435BC10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14:paraId="320A266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A7021F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14:paraId="4AD41E2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695B00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14:paraId="77900CE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C4B275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PREMIUM AMOUNTS</w:t>
      </w:r>
    </w:p>
    <w:p w14:paraId="1A3154E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14:paraId="7192039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9A0BF7B"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Premium Refunds</w:t>
      </w:r>
    </w:p>
    <w:p w14:paraId="76DE7C7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14:paraId="5059D69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18963E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14:paraId="2ECA459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0DDC12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14:paraId="7647A73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5E6F61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PAYMENT OF PREMIUMS - GRACE PERIOD</w:t>
      </w:r>
    </w:p>
    <w:p w14:paraId="787AEB93"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sz w:val="24"/>
          <w:szCs w:val="20"/>
        </w:rPr>
        <w:lastRenderedPageBreak/>
        <w:t xml:space="preserve">Premiums are to be paid by the Policyholder to [Carrier] [[XYZ] for remittance to  [Carrier]].  </w:t>
      </w:r>
      <w:r w:rsidRPr="00622619">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622619">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622619">
        <w:rPr>
          <w:rFonts w:ascii="Times" w:eastAsia="Times New Roman" w:hAnsi="Times" w:cs="Times New Roman"/>
          <w:i/>
          <w:sz w:val="24"/>
          <w:szCs w:val="20"/>
        </w:rPr>
        <w:t>[Note to carriers:  include the previous sentence regarding liability for premiums for policies issued outside the SHOP]</w:t>
      </w:r>
      <w:r w:rsidRPr="00622619">
        <w:rPr>
          <w:rFonts w:ascii="Times" w:eastAsia="Times New Roman" w:hAnsi="Times" w:cs="Times New Roman"/>
          <w:sz w:val="24"/>
          <w:szCs w:val="20"/>
        </w:rPr>
        <w:t xml:space="preserve"> [If the premium is not paid by the end of the grace period the Policy will terminate as of the paid-to-date.]  </w:t>
      </w:r>
      <w:r w:rsidRPr="00622619">
        <w:rPr>
          <w:rFonts w:ascii="Times" w:eastAsia="Times New Roman" w:hAnsi="Times" w:cs="Times New Roman"/>
          <w:i/>
          <w:sz w:val="24"/>
          <w:szCs w:val="20"/>
        </w:rPr>
        <w:t>[Note to carriers:  include the previous sentence regarding termination as of the paid-to-date for policies issued inside the SHOP]</w:t>
      </w:r>
    </w:p>
    <w:p w14:paraId="1EAC5AD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525CE6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[REINSTATEMENT</w:t>
      </w:r>
    </w:p>
    <w:p w14:paraId="266D5A7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14:paraId="4C34F89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730FBB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PREMIUM RATE CHANGES</w:t>
      </w:r>
    </w:p>
    <w:p w14:paraId="1D356CE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14:paraId="25A0AAF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Any premium due date.</w:t>
      </w:r>
    </w:p>
    <w:p w14:paraId="1FCAE08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  Any date that an Employer becomes, or ceases to be, an Affiliated Company.</w:t>
      </w:r>
    </w:p>
    <w:p w14:paraId="45137F7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  Any date that the extent or nature of the risk under this Policy is changed:</w:t>
      </w:r>
    </w:p>
    <w:p w14:paraId="180EDB5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by amendment of this Policy; or</w:t>
      </w:r>
    </w:p>
    <w:p w14:paraId="0D00846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by reason of any provision of law or any government program or regulation; or</w:t>
      </w:r>
    </w:p>
    <w:p w14:paraId="67E40BF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If this Policy supplements or coordinates with benefits provided by another insurer, non-profit hospital or medical service plan, or health maintenance organization, on any date [Carrier's] obligation under this Policy is changed because of a change in such other benefits.</w:t>
      </w:r>
    </w:p>
    <w:p w14:paraId="32AB73BF"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  At the discovery of a clerical error or misstatement as described below.</w:t>
      </w:r>
    </w:p>
    <w:p w14:paraId="768433A3"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48BDD87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give the Policyholder 60 days advance written notice when a change in the premium rates is made.</w:t>
      </w:r>
    </w:p>
    <w:p w14:paraId="36264EE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6AEEA6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PARTICIPATION REQUIREMENTS</w:t>
      </w:r>
    </w:p>
    <w:p w14:paraId="2F6391D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At least  [75%] of the Full-Time Employees must be enrolled for coverage. If a Full-Time Employee is not covered by this Policy because:</w:t>
      </w:r>
    </w:p>
    <w:p w14:paraId="19DEBAE7" w14:textId="77777777" w:rsidR="00622619" w:rsidRPr="00622619" w:rsidRDefault="00622619" w:rsidP="006226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Employee is covered as a Dependent under a spouse's coverage, other than individual coverage; </w:t>
      </w:r>
    </w:p>
    <w:p w14:paraId="10B4E293" w14:textId="77777777" w:rsidR="00622619" w:rsidRPr="00622619" w:rsidRDefault="00622619" w:rsidP="006226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covered under any fully-insured Health Benefits Plan [issued by the same carrier] offered by the Policyholder;</w:t>
      </w:r>
    </w:p>
    <w:p w14:paraId="0664CCCA" w14:textId="77777777" w:rsidR="00622619" w:rsidRPr="00622619" w:rsidRDefault="00622619" w:rsidP="006226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ab/>
        <w:t xml:space="preserve">the Employee is covered under Medicare; </w:t>
      </w:r>
    </w:p>
    <w:p w14:paraId="64111B60" w14:textId="77777777" w:rsidR="00622619" w:rsidRPr="00622619" w:rsidRDefault="00622619" w:rsidP="006226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Employee is covered under Medicaid or NJ FamilyCare; </w:t>
      </w:r>
    </w:p>
    <w:p w14:paraId="7F542257" w14:textId="77777777" w:rsidR="00622619" w:rsidRPr="00622619" w:rsidRDefault="00622619" w:rsidP="006226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covered under Tricare; or</w:t>
      </w:r>
    </w:p>
    <w:p w14:paraId="59B65618" w14:textId="77777777" w:rsidR="00622619" w:rsidRPr="00622619" w:rsidRDefault="00622619" w:rsidP="00622619">
      <w:pPr>
        <w:keepLines/>
        <w:numPr>
          <w:ilvl w:val="0"/>
          <w:numId w:val="3"/>
        </w:numPr>
        <w:suppressLineNumbers/>
        <w:tabs>
          <w:tab w:val="left" w:pos="374"/>
        </w:tab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the Employee is covered under</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another [individual or] group health benefits plan</w:t>
      </w:r>
      <w:r w:rsidRPr="00622619">
        <w:rPr>
          <w:rFonts w:ascii="Times" w:eastAsia="Times New Roman" w:hAnsi="Times" w:cs="Times New Roman"/>
          <w:b/>
          <w:sz w:val="24"/>
          <w:szCs w:val="20"/>
        </w:rPr>
        <w:t>.</w:t>
      </w:r>
      <w:r w:rsidRPr="00622619">
        <w:rPr>
          <w:rFonts w:ascii="Times" w:eastAsia="Times New Roman" w:hAnsi="Times" w:cs="Times New Roman"/>
          <w:sz w:val="24"/>
          <w:szCs w:val="20"/>
        </w:rPr>
        <w:t xml:space="preserve">  </w:t>
      </w:r>
    </w:p>
    <w:p w14:paraId="4311C58A"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1BD40B6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count this person as being covered by this Policy for the purposes of satisfying participation requirements.</w:t>
      </w:r>
    </w:p>
    <w:p w14:paraId="30C6918A"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 xml:space="preserve">[Note to carriers:  Variable text in item f applies to SHOP policies only.]  </w:t>
      </w:r>
    </w:p>
    <w:p w14:paraId="4CCA1F2B"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p>
    <w:p w14:paraId="011A8BC4"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CLERICAL ERROR - MISSTATEMENTS</w:t>
      </w:r>
    </w:p>
    <w:p w14:paraId="72709B3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64FEA17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784F83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633359B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40534A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w:t>
      </w:r>
      <w:r w:rsidRPr="00622619">
        <w:rPr>
          <w:rFonts w:ascii="Times" w:eastAsia="Times New Roman" w:hAnsi="Times" w:cs="Times New Roman"/>
          <w:b/>
          <w:sz w:val="24"/>
          <w:szCs w:val="20"/>
        </w:rPr>
        <w:t>Premium Refunds</w:t>
      </w:r>
      <w:r w:rsidRPr="00622619">
        <w:rPr>
          <w:rFonts w:ascii="Times" w:eastAsia="Times New Roman" w:hAnsi="Times" w:cs="Times New Roman"/>
          <w:sz w:val="24"/>
          <w:szCs w:val="20"/>
        </w:rPr>
        <w:t xml:space="preserve"> section of the </w:t>
      </w:r>
      <w:r w:rsidRPr="00622619">
        <w:rPr>
          <w:rFonts w:ascii="Times" w:eastAsia="Times New Roman" w:hAnsi="Times" w:cs="Times New Roman"/>
          <w:b/>
          <w:sz w:val="24"/>
          <w:szCs w:val="20"/>
        </w:rPr>
        <w:t>Premium</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Amounts</w:t>
      </w:r>
      <w:r w:rsidRPr="00622619">
        <w:rPr>
          <w:rFonts w:ascii="Times" w:eastAsia="Times New Roman" w:hAnsi="Times" w:cs="Times New Roman"/>
          <w:sz w:val="24"/>
          <w:szCs w:val="20"/>
        </w:rPr>
        <w:t xml:space="preserve"> provision, such return of premium will be limited to the period of 12 months preceding the date of [Carrier's] receipt of satisfactory evidence that such adjustments should be made.</w:t>
      </w:r>
    </w:p>
    <w:p w14:paraId="16C25BA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9425C0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41D21E69"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TERM OF THE POLICY - RENEWAL PRIVILEGE – TERMINATION</w:t>
      </w:r>
    </w:p>
    <w:p w14:paraId="34E58B1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516EA1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14:paraId="3B1F7FA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270D07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622619">
        <w:rPr>
          <w:rFonts w:ascii="Times" w:eastAsia="Times New Roman" w:hAnsi="Times" w:cs="Times New Roman"/>
          <w:b/>
          <w:sz w:val="24"/>
          <w:szCs w:val="20"/>
        </w:rPr>
        <w:t xml:space="preserve">Premium Amounts </w:t>
      </w:r>
      <w:r w:rsidRPr="00622619">
        <w:rPr>
          <w:rFonts w:ascii="Times" w:eastAsia="Times New Roman" w:hAnsi="Times" w:cs="Times New Roman"/>
          <w:sz w:val="24"/>
          <w:szCs w:val="20"/>
        </w:rPr>
        <w:t>section and to the provisions stated below.</w:t>
      </w:r>
    </w:p>
    <w:p w14:paraId="7CFADBF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ED5986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14:paraId="2344830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6648F8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sidDel="00474D53">
        <w:rPr>
          <w:rFonts w:ascii="Times" w:eastAsia="Times New Roman" w:hAnsi="Times" w:cs="Times New Roman"/>
          <w:sz w:val="24"/>
          <w:szCs w:val="20"/>
        </w:rPr>
        <w:t xml:space="preserve"> </w:t>
      </w:r>
      <w:r w:rsidRPr="00622619">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14:paraId="2AE3B112" w14:textId="77777777" w:rsidR="00622619" w:rsidRPr="00622619" w:rsidRDefault="00622619" w:rsidP="00622619">
      <w:pPr>
        <w:numPr>
          <w:ilvl w:val="0"/>
          <w:numId w:val="12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[Carrier] ceases to do business in the small group market; </w:t>
      </w:r>
    </w:p>
    <w:p w14:paraId="7C0CD6C1" w14:textId="77777777" w:rsidR="00622619" w:rsidRPr="00622619" w:rsidRDefault="00622619" w:rsidP="00622619">
      <w:pPr>
        <w:numPr>
          <w:ilvl w:val="0"/>
          <w:numId w:val="12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ceases offering and non-renews a particular type of Health Benefits Plan in the small group market; or</w:t>
      </w:r>
    </w:p>
    <w:p w14:paraId="13979471" w14:textId="77777777" w:rsidR="00622619" w:rsidRPr="00622619" w:rsidRDefault="00622619" w:rsidP="00622619">
      <w:pPr>
        <w:numPr>
          <w:ilvl w:val="0"/>
          <w:numId w:val="12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Board terminates a standard plan or a standard plan option.</w:t>
      </w:r>
    </w:p>
    <w:p w14:paraId="39265CF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14:paraId="0FC82B4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D30C5D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14:paraId="23239A49" w14:textId="77777777" w:rsidR="00622619" w:rsidRPr="00622619" w:rsidRDefault="00622619" w:rsidP="00622619">
      <w:pPr>
        <w:numPr>
          <w:ilvl w:val="0"/>
          <w:numId w:val="13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622619">
            <w:rPr>
              <w:rFonts w:ascii="Times" w:eastAsia="Times New Roman" w:hAnsi="Times" w:cs="Times New Roman"/>
              <w:sz w:val="24"/>
              <w:szCs w:val="20"/>
            </w:rPr>
            <w:t>New Jersey</w:t>
          </w:r>
        </w:smartTag>
      </w:smartTag>
      <w:r w:rsidRPr="00622619">
        <w:rPr>
          <w:rFonts w:ascii="Times" w:eastAsia="Times New Roman" w:hAnsi="Times" w:cs="Times New Roman"/>
          <w:sz w:val="24"/>
          <w:szCs w:val="20"/>
        </w:rPr>
        <w:t>;</w:t>
      </w:r>
    </w:p>
    <w:p w14:paraId="27E2A4AF" w14:textId="77777777" w:rsidR="00622619" w:rsidRPr="00622619" w:rsidRDefault="00622619" w:rsidP="00622619">
      <w:pPr>
        <w:numPr>
          <w:ilvl w:val="0"/>
          <w:numId w:val="13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14:paraId="3CD48FF6"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Employee is covered as a Dependent under a spouse's coverage, other than individual coverage; </w:t>
      </w:r>
    </w:p>
    <w:p w14:paraId="41A3A7A9"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covered under any fully-insured Health Benefits Plan [issued by the same carrier] offered by the Policyholder.</w:t>
      </w:r>
    </w:p>
    <w:p w14:paraId="3E63C953"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Employee is covered under Medicare; </w:t>
      </w:r>
    </w:p>
    <w:p w14:paraId="152F4135"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Employee is covered under Medicaid or NJ FamilyCare; </w:t>
      </w:r>
    </w:p>
    <w:p w14:paraId="50E54FBE"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covered under TRICARE; or</w:t>
      </w:r>
    </w:p>
    <w:p w14:paraId="0830FC6D" w14:textId="77777777" w:rsidR="00622619" w:rsidRPr="00622619" w:rsidRDefault="00622619" w:rsidP="00622619">
      <w:pPr>
        <w:numPr>
          <w:ilvl w:val="0"/>
          <w:numId w:val="21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covered under another group [or individual] health benefits plan;</w:t>
      </w:r>
    </w:p>
    <w:p w14:paraId="5A509140" w14:textId="77777777" w:rsidR="00622619" w:rsidRPr="00622619" w:rsidRDefault="00622619" w:rsidP="00622619">
      <w:pPr>
        <w:suppressLineNumbers/>
        <w:spacing w:after="0" w:line="240" w:lineRule="auto"/>
        <w:ind w:left="360"/>
        <w:jc w:val="both"/>
        <w:rPr>
          <w:rFonts w:ascii="Times" w:eastAsia="Times New Roman" w:hAnsi="Times" w:cs="Times New Roman"/>
          <w:sz w:val="24"/>
          <w:szCs w:val="20"/>
        </w:rPr>
      </w:pPr>
      <w:r w:rsidRPr="00622619" w:rsidDel="004C0198">
        <w:rPr>
          <w:rFonts w:ascii="Times" w:eastAsia="Times New Roman" w:hAnsi="Times" w:cs="Times New Roman"/>
          <w:sz w:val="24"/>
          <w:szCs w:val="20"/>
        </w:rPr>
        <w:t xml:space="preserve"> </w:t>
      </w:r>
      <w:r w:rsidRPr="00622619">
        <w:rPr>
          <w:rFonts w:ascii="Times" w:eastAsia="Times New Roman" w:hAnsi="Times" w:cs="Times New Roman"/>
          <w:sz w:val="24"/>
          <w:szCs w:val="20"/>
        </w:rPr>
        <w:t>[Carrier] will count that Employee as being covered by this Policy for purposes of satisfying participation requirements.</w:t>
      </w:r>
    </w:p>
    <w:p w14:paraId="5FE1322B" w14:textId="77777777" w:rsidR="00622619" w:rsidRPr="00622619" w:rsidRDefault="00622619" w:rsidP="00622619">
      <w:pPr>
        <w:suppressLineNumbers/>
        <w:spacing w:after="0" w:line="240" w:lineRule="auto"/>
        <w:ind w:left="360"/>
        <w:jc w:val="both"/>
        <w:rPr>
          <w:rFonts w:ascii="Times" w:eastAsia="Times New Roman" w:hAnsi="Times" w:cs="Times New Roman"/>
          <w:i/>
          <w:sz w:val="24"/>
          <w:szCs w:val="20"/>
        </w:rPr>
      </w:pPr>
    </w:p>
    <w:p w14:paraId="5D4E875E" w14:textId="77777777" w:rsidR="00622619" w:rsidRPr="00622619" w:rsidRDefault="00622619" w:rsidP="00622619">
      <w:pPr>
        <w:suppressLineNumbers/>
        <w:spacing w:after="0" w:line="240" w:lineRule="auto"/>
        <w:ind w:left="360"/>
        <w:jc w:val="both"/>
        <w:rPr>
          <w:rFonts w:ascii="Times" w:eastAsia="Times New Roman" w:hAnsi="Times" w:cs="Times New Roman"/>
          <w:i/>
          <w:sz w:val="24"/>
          <w:szCs w:val="20"/>
        </w:rPr>
      </w:pPr>
      <w:r w:rsidRPr="00622619">
        <w:rPr>
          <w:rFonts w:ascii="Times" w:eastAsia="Times New Roman" w:hAnsi="Times" w:cs="Times New Roman"/>
          <w:i/>
          <w:sz w:val="24"/>
          <w:szCs w:val="20"/>
        </w:rPr>
        <w:t>[Note to carriers:  Use the variable text in item 6 for SHOP policies only.]</w:t>
      </w:r>
    </w:p>
    <w:p w14:paraId="28AC02A2" w14:textId="77777777" w:rsidR="00622619" w:rsidRPr="00622619" w:rsidRDefault="00622619" w:rsidP="00622619">
      <w:pPr>
        <w:numPr>
          <w:ilvl w:val="0"/>
          <w:numId w:val="13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the Policyholder does not contribute at least 10% of the annual cost of the Policy; or</w:t>
      </w:r>
    </w:p>
    <w:p w14:paraId="69EDC063" w14:textId="77777777" w:rsidR="00622619" w:rsidRPr="00622619" w:rsidRDefault="00622619" w:rsidP="00622619">
      <w:pPr>
        <w:numPr>
          <w:ilvl w:val="0"/>
          <w:numId w:val="13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14:paraId="60FA975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88DBF3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14:paraId="40EDD1E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E99C5A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14:paraId="6C41AAB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E3EBD6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622619">
        <w:rPr>
          <w:rFonts w:ascii="Times" w:eastAsia="Times New Roman" w:hAnsi="Times" w:cs="Times New Roman"/>
          <w:b/>
          <w:sz w:val="24"/>
          <w:szCs w:val="20"/>
        </w:rPr>
        <w:t>Retroactive Termination of a Covered Person’s Coverage</w:t>
      </w:r>
      <w:r w:rsidRPr="00622619">
        <w:rPr>
          <w:rFonts w:ascii="Times" w:eastAsia="Times New Roman" w:hAnsi="Times" w:cs="Times New Roman"/>
          <w:sz w:val="24"/>
          <w:szCs w:val="20"/>
        </w:rPr>
        <w:t xml:space="preserve"> provision which also addresses the consequences of fraud or misrepresentation.</w:t>
      </w:r>
    </w:p>
    <w:p w14:paraId="37F484D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A99DC77"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RETROACTIVE TERMINATION OF A COVERED PERSON’S COVERAGE</w:t>
      </w:r>
    </w:p>
    <w:p w14:paraId="3BAB9454"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14:paraId="40661EDA"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28BA5DD9"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14:paraId="10AF20B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9866F2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[DIVIDENDS</w:t>
      </w:r>
    </w:p>
    <w:p w14:paraId="2564371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14:paraId="10A23F1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B5BA8C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Each dividend will be paid to the Policyholder in cash unless the Policyholder asks that it be applied toward the premium then due or future premiums due.</w:t>
      </w:r>
    </w:p>
    <w:p w14:paraId="4667B0F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2FBD9A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[Carrier's] sole liability as to any dividend is as set forth above.</w:t>
      </w:r>
    </w:p>
    <w:p w14:paraId="62DAB0A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AB85C6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aggregate dividends under this Policy and any other policy(ies) of the Policyholder exceed the aggregate payments towards their cost made from the Policyholder's own funds, the Policyholder will see that an amount equal to the excess is applied for the benefit of Covered Persons.]</w:t>
      </w:r>
    </w:p>
    <w:p w14:paraId="0DBD8B7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B9B7EE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EMPLOYEE'S CERTIFICATE</w:t>
      </w:r>
    </w:p>
    <w:p w14:paraId="575FA89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14:paraId="0BD2EEA4" w14:textId="77777777" w:rsidR="00622619" w:rsidRPr="00622619" w:rsidRDefault="00622619" w:rsidP="00622619">
      <w:pPr>
        <w:numPr>
          <w:ilvl w:val="0"/>
          <w:numId w:val="21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whom [Carrier] pays benefits;</w:t>
      </w:r>
    </w:p>
    <w:p w14:paraId="3619B7E2" w14:textId="77777777" w:rsidR="00622619" w:rsidRPr="00622619" w:rsidRDefault="00622619" w:rsidP="00622619">
      <w:pPr>
        <w:numPr>
          <w:ilvl w:val="0"/>
          <w:numId w:val="21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any protection and rights when the coverage ends; and</w:t>
      </w:r>
    </w:p>
    <w:p w14:paraId="13B03CAF" w14:textId="77777777" w:rsidR="00622619" w:rsidRPr="00622619" w:rsidRDefault="00622619" w:rsidP="00622619">
      <w:pPr>
        <w:numPr>
          <w:ilvl w:val="0"/>
          <w:numId w:val="21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claim rights and requirements.</w:t>
      </w:r>
    </w:p>
    <w:p w14:paraId="6B14C86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593EE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14:paraId="55CE3CB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3FD1A4A"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b/>
          <w:bCs/>
          <w:sz w:val="24"/>
          <w:szCs w:val="24"/>
          <w:u w:val="single"/>
        </w:rPr>
        <w:t>[Responsibilities of the [Policyholder]:</w:t>
      </w:r>
      <w:r w:rsidRPr="00622619">
        <w:rPr>
          <w:rFonts w:ascii="Times New Roman" w:eastAsia="Times New Roman" w:hAnsi="Times New Roman" w:cs="Times New Roman"/>
          <w:sz w:val="24"/>
          <w:szCs w:val="24"/>
        </w:rPr>
        <w:t xml:space="preserve"> </w:t>
      </w:r>
      <w:r w:rsidRPr="00622619">
        <w:rPr>
          <w:rFonts w:ascii="Times New Roman" w:eastAsia="Times New Roman" w:hAnsi="Times New Roman" w:cs="Times New Roman"/>
          <w:sz w:val="24"/>
          <w:szCs w:val="24"/>
        </w:rPr>
        <w:br/>
        <w:t xml:space="preserve">As used in this provision “SBC” means the Summary of Benefits and Coverage required by federal law. </w:t>
      </w:r>
    </w:p>
    <w:p w14:paraId="7FE67DD8"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4876B610" w14:textId="77777777" w:rsidR="00622619" w:rsidRPr="00622619" w:rsidRDefault="00622619" w:rsidP="00622619">
      <w:pPr>
        <w:numPr>
          <w:ilvl w:val="0"/>
          <w:numId w:val="220"/>
        </w:numPr>
        <w:spacing w:after="0" w:line="240" w:lineRule="auto"/>
        <w:ind w:left="360"/>
        <w:contextualSpacing/>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w:t>
      </w:r>
    </w:p>
    <w:p w14:paraId="0D33618D" w14:textId="77777777" w:rsidR="00622619" w:rsidRPr="00622619" w:rsidRDefault="00622619" w:rsidP="00622619">
      <w:pPr>
        <w:numPr>
          <w:ilvl w:val="0"/>
          <w:numId w:val="220"/>
        </w:numPr>
        <w:spacing w:after="0" w:line="240" w:lineRule="auto"/>
        <w:ind w:left="360"/>
        <w:contextualSpacing/>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The [Policyholder] shall distribute applicable SBCs, upon request and at any other times, to Eligible Persons who are not currently enrolled with [Carrier].</w:t>
      </w:r>
    </w:p>
    <w:p w14:paraId="07321A9E" w14:textId="77777777" w:rsidR="00622619" w:rsidRPr="00622619" w:rsidRDefault="00622619" w:rsidP="00622619">
      <w:pPr>
        <w:numPr>
          <w:ilvl w:val="0"/>
          <w:numId w:val="220"/>
        </w:numPr>
        <w:spacing w:after="0" w:line="240" w:lineRule="auto"/>
        <w:ind w:left="360"/>
        <w:contextualSpacing/>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14:paraId="2833E25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697DD26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OFFSET</w:t>
      </w:r>
    </w:p>
    <w:p w14:paraId="1AFDB43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14:paraId="11F7E3C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DE8E59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CONTINUING RIGHTS</w:t>
      </w:r>
    </w:p>
    <w:p w14:paraId="1ABC851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[Carrier's] failure to apply terms or conditions does not mean that [Carrier] waives or gives up any future rights under this Policy.</w:t>
      </w:r>
    </w:p>
    <w:p w14:paraId="4D4B3FF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AE0BFF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ASSIGNMENT BY POLICYHOLDER</w:t>
      </w:r>
    </w:p>
    <w:p w14:paraId="7B304DA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Assignment or transfer of the interest of the Policyholder under this Policy will not bind [Carrier] without [Carrier's] written consent thereto.</w:t>
      </w:r>
    </w:p>
    <w:p w14:paraId="071FD5F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B6107F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CONFORMITY WITH LAW</w:t>
      </w:r>
    </w:p>
    <w:p w14:paraId="047BDD1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14:paraId="1EDD51C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B96653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LIMITATION OF ACTIONS</w:t>
      </w:r>
    </w:p>
    <w:p w14:paraId="43B6558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14:paraId="44FC3F1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C0D126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WORKERS' COMPENSATION</w:t>
      </w:r>
    </w:p>
    <w:p w14:paraId="3C88947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health benefits provided under this Policy are not in place of, and do not affect requirements for, coverage by Workers' Compensation.</w:t>
      </w:r>
    </w:p>
    <w:p w14:paraId="5EB5AF1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B0BE9B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NOTICES AND OTHER INFORMATION</w:t>
      </w:r>
    </w:p>
    <w:p w14:paraId="1311E6D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United States</w:t>
          </w:r>
        </w:smartTag>
      </w:smartTag>
      <w:r w:rsidRPr="00622619">
        <w:rPr>
          <w:rFonts w:ascii="Times" w:eastAsia="Times New Roman" w:hAnsi="Times" w:cs="Times New Roman"/>
          <w:sz w:val="24"/>
          <w:szCs w:val="20"/>
        </w:rPr>
        <w:t xml:space="preserve"> mail, postage prepaid addressed as follows:</w:t>
      </w:r>
    </w:p>
    <w:p w14:paraId="30D1024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D51E8B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to [Carrier]: To the last address on record with the Policyholder.</w:t>
      </w:r>
    </w:p>
    <w:p w14:paraId="2A5881E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07D40B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to a Covered Person: To the last address provided by the Covered Person on an enrollment or change of address form actually delivered to [Carrier].</w:t>
      </w:r>
    </w:p>
    <w:p w14:paraId="002830E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0E8DCE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to the Policyholder: To the last address of the Policyholder on record with [Carrier].</w:t>
      </w:r>
    </w:p>
    <w:p w14:paraId="206F01E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DA8D26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RECORDS - INFORMATION TO BE FURNISHED</w:t>
      </w:r>
    </w:p>
    <w:p w14:paraId="309DCC2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keep a record of the Covered Persons.  It will contain key facts about their coverage.</w:t>
      </w:r>
    </w:p>
    <w:p w14:paraId="30AE009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E593D1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14:paraId="6089FAA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8614A8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14:paraId="37742A6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E8B8EB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14:paraId="4AEE6EB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819A4A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14:paraId="4ACEED3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F6F408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CLAIMS PROVISIONS</w:t>
      </w:r>
    </w:p>
    <w:p w14:paraId="6A0C5EC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claimant's right to make a claim for any benefits provided by this Policy is governed as follows:</w:t>
      </w:r>
    </w:p>
    <w:p w14:paraId="779DC8C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B2D0A4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[NOTICE OF LOSS</w:t>
      </w:r>
    </w:p>
    <w:p w14:paraId="09F053C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14:paraId="63CB019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E08C0D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14:paraId="30DAE0C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7EE290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PROOF OF LOSS</w:t>
      </w:r>
    </w:p>
    <w:p w14:paraId="66A9D41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14:paraId="1C3AD75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864F689"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PAYMENT OF CLAIMS</w:t>
      </w:r>
    </w:p>
    <w:p w14:paraId="7452A0E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14:paraId="20F30A5F"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estate;</w:t>
      </w:r>
    </w:p>
    <w:p w14:paraId="26E19330"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spouse;</w:t>
      </w:r>
    </w:p>
    <w:p w14:paraId="36D86683"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parents;</w:t>
      </w:r>
    </w:p>
    <w:p w14:paraId="26E193C5"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children;</w:t>
      </w:r>
    </w:p>
    <w:p w14:paraId="36EEC0C9"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brothers and sisters; or</w:t>
      </w:r>
    </w:p>
    <w:p w14:paraId="0066BF28" w14:textId="77777777" w:rsidR="00622619" w:rsidRPr="00622619" w:rsidRDefault="00622619" w:rsidP="00622619">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any unpaid provider of health care services.</w:t>
      </w:r>
    </w:p>
    <w:p w14:paraId="00C016B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434DC6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AF9174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PHYSICAL EXAMS</w:t>
      </w:r>
    </w:p>
    <w:p w14:paraId="20FFD1F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14:paraId="1127E22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21AD23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DEFINITIONS</w:t>
      </w:r>
    </w:p>
    <w:p w14:paraId="19FEA993"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9BC24F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21E3439E"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6A5D21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Accredited School </w:t>
      </w:r>
      <w:r w:rsidRPr="00622619">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4279F0C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17117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[Actively at Work </w:t>
      </w:r>
      <w:r w:rsidRPr="00622619">
        <w:rPr>
          <w:rFonts w:ascii="Times" w:eastAsia="Times New Roman" w:hAnsi="Times" w:cs="Times New Roman"/>
          <w:sz w:val="24"/>
          <w:szCs w:val="20"/>
        </w:rPr>
        <w:t xml:space="preserve">or </w:t>
      </w:r>
      <w:r w:rsidRPr="00622619">
        <w:rPr>
          <w:rFonts w:ascii="Times" w:eastAsia="Times New Roman" w:hAnsi="Times" w:cs="Times New Roman"/>
          <w:b/>
          <w:sz w:val="24"/>
          <w:szCs w:val="20"/>
        </w:rPr>
        <w:t xml:space="preserve">Active Work </w:t>
      </w:r>
      <w:r w:rsidRPr="00622619">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14:paraId="1F0679F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680FFB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Affiliated Company</w:t>
      </w:r>
      <w:r w:rsidRPr="00622619">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14:paraId="2DDF28A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526B32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Allowed Charge </w:t>
      </w:r>
      <w:r w:rsidRPr="00622619">
        <w:rPr>
          <w:rFonts w:ascii="Times" w:eastAsia="Times New Roman" w:hAnsi="Times" w:cs="Times New Roman"/>
          <w:sz w:val="24"/>
          <w:szCs w:val="20"/>
        </w:rPr>
        <w:t>means an amount that is not more than[ the lesser of:</w:t>
      </w:r>
    </w:p>
    <w:p w14:paraId="18B4CDDF" w14:textId="77777777" w:rsidR="00622619" w:rsidRPr="00622619" w:rsidRDefault="00622619" w:rsidP="00622619">
      <w:p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the allowance for the service or supply as determined by [Carrier] using the method specified below ; or</w:t>
      </w:r>
    </w:p>
    <w:p w14:paraId="6B4A958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the negotiated fee schedule.</w:t>
      </w:r>
    </w:p>
    <w:p w14:paraId="2757AB7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95905DC"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14:paraId="1742B3C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4F7672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14:paraId="523D342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106DF7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Ambulance </w:t>
      </w:r>
      <w:r w:rsidRPr="00622619">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622619">
            <w:rPr>
              <w:rFonts w:ascii="Times" w:eastAsia="Times New Roman" w:hAnsi="Times" w:cs="Times New Roman"/>
              <w:sz w:val="24"/>
              <w:szCs w:val="20"/>
            </w:rPr>
            <w:t>Ill</w:t>
          </w:r>
        </w:smartTag>
      </w:smartTag>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or Injured people that contains all life-saving equipment and staff as required by state and local law.</w:t>
      </w:r>
    </w:p>
    <w:p w14:paraId="4FB69DA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BCB2B4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Ambulatory Surgical Center </w:t>
      </w:r>
      <w:r w:rsidRPr="00622619">
        <w:rPr>
          <w:rFonts w:ascii="Times" w:eastAsia="Times New Roman" w:hAnsi="Times" w:cs="Times New Roman"/>
          <w:sz w:val="24"/>
          <w:szCs w:val="20"/>
        </w:rPr>
        <w:t>means a Facility mainly engaged in performing Outpatient Surgery.  It must:</w:t>
      </w:r>
    </w:p>
    <w:p w14:paraId="2C48C05A" w14:textId="77777777" w:rsidR="00622619" w:rsidRPr="00622619" w:rsidRDefault="00622619" w:rsidP="00622619">
      <w:pPr>
        <w:numPr>
          <w:ilvl w:val="0"/>
          <w:numId w:val="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be staffed by Practitioners and Nurses, under the supervision of a Practitioner;</w:t>
      </w:r>
    </w:p>
    <w:p w14:paraId="7E0809F1" w14:textId="77777777" w:rsidR="00622619" w:rsidRPr="00622619" w:rsidRDefault="00622619" w:rsidP="00622619">
      <w:pPr>
        <w:numPr>
          <w:ilvl w:val="0"/>
          <w:numId w:val="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have permanent operating and recovery rooms;</w:t>
      </w:r>
    </w:p>
    <w:p w14:paraId="15726D2C" w14:textId="77777777" w:rsidR="00622619" w:rsidRPr="00622619" w:rsidRDefault="00622619" w:rsidP="00622619">
      <w:pPr>
        <w:numPr>
          <w:ilvl w:val="0"/>
          <w:numId w:val="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be staffed and equipped to give emergency care; and</w:t>
      </w:r>
    </w:p>
    <w:p w14:paraId="61D2E5F5" w14:textId="77777777" w:rsidR="00622619" w:rsidRPr="00622619" w:rsidRDefault="00622619" w:rsidP="00622619">
      <w:pPr>
        <w:numPr>
          <w:ilvl w:val="0"/>
          <w:numId w:val="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have written back-up arrangements with a local Hospital for emergency care.</w:t>
      </w:r>
    </w:p>
    <w:p w14:paraId="72CCD1F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69F515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recognize it if it carries out its stated purpose under all relevant state and local laws, and it is either:</w:t>
      </w:r>
    </w:p>
    <w:p w14:paraId="1900260A" w14:textId="77777777" w:rsidR="00622619" w:rsidRPr="00622619" w:rsidRDefault="00622619" w:rsidP="00622619">
      <w:pPr>
        <w:numPr>
          <w:ilvl w:val="0"/>
          <w:numId w:val="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accredited for its stated purpose by either The Joint Commission or the Accreditation Association for Ambulatory Care; or</w:t>
      </w:r>
    </w:p>
    <w:p w14:paraId="35C00049" w14:textId="77777777" w:rsidR="00622619" w:rsidRPr="00622619" w:rsidRDefault="00622619" w:rsidP="00622619">
      <w:pPr>
        <w:numPr>
          <w:ilvl w:val="0"/>
          <w:numId w:val="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w:t>
      </w:r>
    </w:p>
    <w:p w14:paraId="21D7C24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D448B0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622619">
            <w:rPr>
              <w:rFonts w:ascii="Times" w:eastAsia="Times New Roman" w:hAnsi="Times" w:cs="Times New Roman"/>
              <w:sz w:val="24"/>
              <w:szCs w:val="20"/>
            </w:rPr>
            <w:t>Ambulatory</w:t>
          </w:r>
        </w:smartTag>
        <w:r w:rsidRPr="00622619">
          <w:rPr>
            <w:rFonts w:ascii="Times" w:eastAsia="Times New Roman" w:hAnsi="Times" w:cs="Times New Roman"/>
            <w:sz w:val="24"/>
            <w:szCs w:val="20"/>
          </w:rPr>
          <w:t xml:space="preserve"> </w:t>
        </w:r>
        <w:smartTag w:uri="urn:schemas-microsoft-com:office:smarttags" w:element="PlaceName">
          <w:r w:rsidRPr="00622619">
            <w:rPr>
              <w:rFonts w:ascii="Times" w:eastAsia="Times New Roman" w:hAnsi="Times" w:cs="Times New Roman"/>
              <w:sz w:val="24"/>
              <w:szCs w:val="20"/>
            </w:rPr>
            <w:t>Surgical</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xml:space="preserve"> if it is part of a Hospital.</w:t>
      </w:r>
    </w:p>
    <w:p w14:paraId="7997AEE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B1E399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Anniversary Date </w:t>
      </w:r>
      <w:r w:rsidRPr="00622619">
        <w:rPr>
          <w:rFonts w:ascii="Times" w:eastAsia="Times New Roman" w:hAnsi="Times" w:cs="Times New Roman"/>
          <w:sz w:val="24"/>
          <w:szCs w:val="20"/>
        </w:rPr>
        <w:t>means the date which is one year from the Effective Date of this Policy and each succeeding yearly date thereafter.</w:t>
      </w:r>
    </w:p>
    <w:p w14:paraId="61938BE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46AEC0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Approved Cancer Clinical Trial</w:t>
      </w:r>
      <w:r w:rsidRPr="00622619">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14:paraId="44EE34A4" w14:textId="77777777" w:rsidR="00622619" w:rsidRPr="00622619" w:rsidRDefault="00622619" w:rsidP="00622619">
      <w:pPr>
        <w:numPr>
          <w:ilvl w:val="0"/>
          <w:numId w:val="127"/>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01665EE9" w14:textId="77777777" w:rsidR="00622619" w:rsidRPr="00622619" w:rsidRDefault="00622619" w:rsidP="00622619">
      <w:pPr>
        <w:numPr>
          <w:ilvl w:val="0"/>
          <w:numId w:val="127"/>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proposed therapy has been reviewed and approved by the applicable qualified Institutional Review Board.</w:t>
      </w:r>
    </w:p>
    <w:p w14:paraId="4F53B043" w14:textId="77777777" w:rsidR="00622619" w:rsidRPr="00622619" w:rsidRDefault="00622619" w:rsidP="00622619">
      <w:pPr>
        <w:numPr>
          <w:ilvl w:val="0"/>
          <w:numId w:val="127"/>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589DED34" w14:textId="77777777" w:rsidR="00622619" w:rsidRPr="00622619" w:rsidRDefault="00622619" w:rsidP="00622619">
      <w:pPr>
        <w:numPr>
          <w:ilvl w:val="0"/>
          <w:numId w:val="127"/>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Facility and personnel providing the treatment are capable of doing so by virtue of their experience and training.</w:t>
      </w:r>
    </w:p>
    <w:p w14:paraId="3DA1DAA7" w14:textId="77777777" w:rsidR="00622619" w:rsidRPr="00622619" w:rsidRDefault="00622619" w:rsidP="00622619">
      <w:pPr>
        <w:numPr>
          <w:ilvl w:val="0"/>
          <w:numId w:val="127"/>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054E0EB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E963D7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Birthing Center </w:t>
      </w:r>
      <w:r w:rsidRPr="00622619">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14:paraId="04C1F686" w14:textId="77777777" w:rsidR="00622619" w:rsidRPr="00622619" w:rsidRDefault="00622619" w:rsidP="00622619">
      <w:pPr>
        <w:numPr>
          <w:ilvl w:val="0"/>
          <w:numId w:val="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provide full-time Skilled Nursing Care by or under the supervision of Nurses;</w:t>
      </w:r>
    </w:p>
    <w:p w14:paraId="201B2DCD" w14:textId="77777777" w:rsidR="00622619" w:rsidRPr="00622619" w:rsidRDefault="00622619" w:rsidP="00622619">
      <w:pPr>
        <w:numPr>
          <w:ilvl w:val="0"/>
          <w:numId w:val="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be staffed and equipped to give emergency care; and</w:t>
      </w:r>
    </w:p>
    <w:p w14:paraId="4DB8D103" w14:textId="77777777" w:rsidR="00622619" w:rsidRPr="00622619" w:rsidRDefault="00622619" w:rsidP="00622619">
      <w:pPr>
        <w:numPr>
          <w:ilvl w:val="0"/>
          <w:numId w:val="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have written back-up arrangements with a local Hospital for emergency care.</w:t>
      </w:r>
    </w:p>
    <w:p w14:paraId="46373B2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FE42F1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recognize it if:</w:t>
      </w:r>
    </w:p>
    <w:p w14:paraId="7FEE5CFD" w14:textId="77777777" w:rsidR="00622619" w:rsidRPr="00622619" w:rsidRDefault="00622619" w:rsidP="00622619">
      <w:pPr>
        <w:numPr>
          <w:ilvl w:val="0"/>
          <w:numId w:val="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it carries out its stated purpose under all relevant state and local laws; or</w:t>
      </w:r>
    </w:p>
    <w:p w14:paraId="7672507D" w14:textId="77777777" w:rsidR="00622619" w:rsidRPr="00622619" w:rsidRDefault="00622619" w:rsidP="00622619">
      <w:pPr>
        <w:numPr>
          <w:ilvl w:val="0"/>
          <w:numId w:val="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it is approved for its stated purpose by the Accreditation Association for Ambulatory Care; or</w:t>
      </w:r>
    </w:p>
    <w:p w14:paraId="1A86D1E9" w14:textId="77777777" w:rsidR="00622619" w:rsidRPr="00622619" w:rsidRDefault="00622619" w:rsidP="00622619">
      <w:pPr>
        <w:numPr>
          <w:ilvl w:val="0"/>
          <w:numId w:val="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it is approved for its stated purpose by Medicare.</w:t>
      </w:r>
    </w:p>
    <w:p w14:paraId="412F8CE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83DF2D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does not recognize a Facility as a Birthing Center if it is part of a Hospital.</w:t>
      </w:r>
    </w:p>
    <w:p w14:paraId="5B99989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E7FB01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Board </w:t>
      </w:r>
      <w:r w:rsidRPr="00622619">
        <w:rPr>
          <w:rFonts w:ascii="Times" w:eastAsia="Times New Roman" w:hAnsi="Times" w:cs="Times New Roman"/>
          <w:sz w:val="24"/>
          <w:szCs w:val="20"/>
        </w:rPr>
        <w:t>means the Board of Directors of the New Jersey Small Employer Health Benefits Program.</w:t>
      </w:r>
    </w:p>
    <w:p w14:paraId="73928CD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832CA7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Calendar Year </w:t>
      </w:r>
      <w:r w:rsidRPr="00622619">
        <w:rPr>
          <w:rFonts w:ascii="Times" w:eastAsia="Times New Roman" w:hAnsi="Times" w:cs="Times New Roman"/>
          <w:sz w:val="24"/>
          <w:szCs w:val="20"/>
        </w:rPr>
        <w:t>means each successive 12 month period which starts on January 1 and ends on December 31.</w:t>
      </w:r>
    </w:p>
    <w:p w14:paraId="2F8DD22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EC31DD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Cash Deductible </w:t>
      </w:r>
      <w:r w:rsidRPr="00622619">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622619">
        <w:rPr>
          <w:rFonts w:ascii="Times" w:eastAsia="Times New Roman" w:hAnsi="Times" w:cs="Times New Roman"/>
          <w:b/>
          <w:sz w:val="24"/>
          <w:szCs w:val="20"/>
        </w:rPr>
        <w:t xml:space="preserve"> Cash Deductible </w:t>
      </w:r>
      <w:r w:rsidRPr="00622619">
        <w:rPr>
          <w:rFonts w:ascii="Times" w:eastAsia="Times New Roman" w:hAnsi="Times" w:cs="Times New Roman"/>
          <w:sz w:val="24"/>
          <w:szCs w:val="20"/>
        </w:rPr>
        <w:t>section of this Policy for details.</w:t>
      </w:r>
    </w:p>
    <w:p w14:paraId="4E5CC9D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8B876B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Church Plan</w:t>
      </w:r>
      <w:r w:rsidRPr="00622619">
        <w:rPr>
          <w:rFonts w:ascii="Times" w:eastAsia="Times New Roman" w:hAnsi="Times" w:cs="Times New Roman"/>
          <w:sz w:val="24"/>
          <w:szCs w:val="20"/>
        </w:rPr>
        <w:t xml:space="preserve"> has the same meaning given that term under Title I, section 3 of Pub.L.93-406, the “Employee Retirement Income Security Act of 1974”</w:t>
      </w:r>
    </w:p>
    <w:p w14:paraId="37AEAE4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361DB2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Coinsurance </w:t>
      </w:r>
      <w:r w:rsidRPr="00622619">
        <w:rPr>
          <w:rFonts w:ascii="Times" w:eastAsia="Times New Roman" w:hAnsi="Times" w:cs="Times New Roman"/>
          <w:sz w:val="24"/>
          <w:szCs w:val="20"/>
        </w:rPr>
        <w:t xml:space="preserve">means the percentage of a Covered Charge that must be paid by a Covered Person.  Coinsurance does </w:t>
      </w:r>
      <w:r w:rsidRPr="00622619">
        <w:rPr>
          <w:rFonts w:ascii="Times" w:eastAsia="Times New Roman" w:hAnsi="Times" w:cs="Times New Roman"/>
          <w:b/>
          <w:sz w:val="24"/>
          <w:szCs w:val="20"/>
        </w:rPr>
        <w:t xml:space="preserve">not </w:t>
      </w:r>
      <w:r w:rsidRPr="00622619">
        <w:rPr>
          <w:rFonts w:ascii="Times" w:eastAsia="Times New Roman" w:hAnsi="Times" w:cs="Times New Roman"/>
          <w:sz w:val="24"/>
          <w:szCs w:val="20"/>
        </w:rPr>
        <w:t>include Cash Deductibles, Copayments or Non-Covered Charges.</w:t>
      </w:r>
    </w:p>
    <w:p w14:paraId="1C21217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E0D91D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[Complex Imaging Services </w:t>
      </w:r>
      <w:r w:rsidRPr="00622619">
        <w:rPr>
          <w:rFonts w:ascii="Times" w:eastAsia="Times New Roman" w:hAnsi="Times" w:cs="Times New Roman"/>
          <w:sz w:val="24"/>
          <w:szCs w:val="20"/>
        </w:rPr>
        <w:t>means</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any of the following services:  </w:t>
      </w:r>
    </w:p>
    <w:p w14:paraId="29A0ED7A"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Computed Tomography (CT), </w:t>
      </w:r>
    </w:p>
    <w:p w14:paraId="1DC32B47"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Computed Tomography Angiography (CTA), </w:t>
      </w:r>
    </w:p>
    <w:p w14:paraId="636000FB"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Magnetic Resonance Imaging (MRI),</w:t>
      </w:r>
    </w:p>
    <w:p w14:paraId="7512943E"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Magnetic Resonance Angiogram (MRA),</w:t>
      </w:r>
    </w:p>
    <w:p w14:paraId="64CE006A"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Magnetic Resonance Spectroscopy (MRS)</w:t>
      </w:r>
    </w:p>
    <w:p w14:paraId="4DF2BFF1"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Positron Emission Tomography (PET),</w:t>
      </w:r>
    </w:p>
    <w:p w14:paraId="74BA6DCB" w14:textId="77777777" w:rsidR="00622619" w:rsidRPr="00622619" w:rsidRDefault="00622619" w:rsidP="00622619">
      <w:pPr>
        <w:numPr>
          <w:ilvl w:val="0"/>
          <w:numId w:val="16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Nuclear Medicine including Nuclear Cardiology.]</w:t>
      </w:r>
    </w:p>
    <w:p w14:paraId="2F12FE8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6BA7B2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Copayment </w:t>
      </w:r>
      <w:r w:rsidRPr="00622619">
        <w:rPr>
          <w:rFonts w:ascii="Times" w:eastAsia="Times New Roman" w:hAnsi="Times" w:cs="Times New Roman"/>
          <w:sz w:val="24"/>
          <w:szCs w:val="20"/>
        </w:rPr>
        <w:t xml:space="preserve">means a specified dollar amount a Covered Person must pay for specified Covered Charges.  </w:t>
      </w: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The Emergency Room Copayment, if applicable, must be paid in addition to the Cash Deductible, any other Copayments, and Coinsurance.</w:t>
      </w:r>
    </w:p>
    <w:p w14:paraId="3B1323F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856A4CC" w14:textId="77777777" w:rsidR="00622619" w:rsidRPr="00622619" w:rsidRDefault="00622619" w:rsidP="00622619">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Cosmetic Surgery or Procedure </w:t>
      </w:r>
      <w:r w:rsidRPr="00622619">
        <w:rPr>
          <w:rFonts w:ascii="Times New Roman" w:eastAsia="Times New Roman" w:hAnsi="Times New Roman" w:cs="Times New Roman"/>
          <w:sz w:val="24"/>
          <w:szCs w:val="20"/>
        </w:rPr>
        <w:t>means</w:t>
      </w:r>
      <w:r w:rsidRPr="00622619">
        <w:rPr>
          <w:rFonts w:ascii="Times New Roman" w:eastAsia="Times New Roman" w:hAnsi="Times New Roman" w:cs="Times New Roman"/>
          <w:b/>
          <w:sz w:val="24"/>
          <w:szCs w:val="20"/>
        </w:rPr>
        <w:t xml:space="preserve"> </w:t>
      </w:r>
      <w:r w:rsidRPr="00622619">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14:paraId="5EFD148D" w14:textId="77777777" w:rsidR="00622619" w:rsidRPr="00622619" w:rsidRDefault="00622619" w:rsidP="00622619">
      <w:pPr>
        <w:keepLines/>
        <w:suppressLineNumbers/>
        <w:tabs>
          <w:tab w:val="left" w:pos="5020"/>
        </w:tabs>
        <w:spacing w:after="0" w:line="240" w:lineRule="auto"/>
        <w:rPr>
          <w:rFonts w:ascii="Times" w:eastAsia="Times New Roman" w:hAnsi="Times" w:cs="Times New Roman"/>
          <w:b/>
          <w:sz w:val="24"/>
          <w:szCs w:val="20"/>
        </w:rPr>
      </w:pPr>
    </w:p>
    <w:p w14:paraId="2E0A5B6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Covered Charges </w:t>
      </w:r>
      <w:r w:rsidRPr="00622619">
        <w:rPr>
          <w:rFonts w:ascii="Times" w:eastAsia="Times New Roman" w:hAnsi="Times" w:cs="Times New Roman"/>
          <w:sz w:val="24"/>
          <w:szCs w:val="20"/>
        </w:rPr>
        <w:t xml:space="preserve">are Allowed Charges for the types of services and supplies described in the </w:t>
      </w:r>
      <w:r w:rsidRPr="00622619">
        <w:rPr>
          <w:rFonts w:ascii="Times" w:eastAsia="Times New Roman" w:hAnsi="Times" w:cs="Times New Roman"/>
          <w:b/>
          <w:sz w:val="24"/>
          <w:szCs w:val="20"/>
        </w:rPr>
        <w:t xml:space="preserve">Covered Charges </w:t>
      </w:r>
      <w:r w:rsidRPr="00622619">
        <w:rPr>
          <w:rFonts w:ascii="Times" w:eastAsia="Times New Roman" w:hAnsi="Times" w:cs="Times New Roman"/>
          <w:sz w:val="24"/>
          <w:szCs w:val="20"/>
        </w:rPr>
        <w:t>section of this Policy.  The services and supplies must be:</w:t>
      </w:r>
    </w:p>
    <w:p w14:paraId="5E60A999" w14:textId="77777777" w:rsidR="00622619" w:rsidRPr="00622619" w:rsidRDefault="00622619" w:rsidP="00622619">
      <w:pPr>
        <w:numPr>
          <w:ilvl w:val="0"/>
          <w:numId w:val="9"/>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furnished or ordered by a recognized health care Provider; and</w:t>
      </w:r>
    </w:p>
    <w:p w14:paraId="3D573B1C" w14:textId="77777777" w:rsidR="00622619" w:rsidRPr="00622619" w:rsidRDefault="00622619" w:rsidP="00622619">
      <w:pPr>
        <w:numPr>
          <w:ilvl w:val="0"/>
          <w:numId w:val="9"/>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Medically Necessary and Appropriate to diagnose or treat an Illness or Injury.</w:t>
      </w:r>
    </w:p>
    <w:p w14:paraId="5683638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98F3C3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14:paraId="5706E17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E03EB3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Covered Person </w:t>
      </w:r>
      <w:r w:rsidRPr="00622619">
        <w:rPr>
          <w:rFonts w:ascii="Times" w:eastAsia="Times New Roman" w:hAnsi="Times" w:cs="Times New Roman"/>
          <w:sz w:val="24"/>
          <w:szCs w:val="20"/>
        </w:rPr>
        <w:t>means an eligible Employee [or a Dependent] who is insured under this Policy.</w:t>
      </w:r>
    </w:p>
    <w:p w14:paraId="37629EA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D6D3D1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Current Procedural Terminology</w:t>
      </w:r>
      <w:r w:rsidRPr="00622619">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42CC8B32"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3C04C4B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Custodial Care </w:t>
      </w:r>
      <w:r w:rsidRPr="00622619">
        <w:rPr>
          <w:rFonts w:ascii="Times" w:eastAsia="Times New Roman" w:hAnsi="Times" w:cs="Times New Roman"/>
          <w:sz w:val="24"/>
          <w:szCs w:val="20"/>
        </w:rPr>
        <w:t>means any service or supply, including room and board, which:</w:t>
      </w:r>
    </w:p>
    <w:p w14:paraId="1DFBB298" w14:textId="77777777" w:rsidR="00622619" w:rsidRPr="00622619" w:rsidRDefault="00622619" w:rsidP="00622619">
      <w:pPr>
        <w:numPr>
          <w:ilvl w:val="0"/>
          <w:numId w:val="10"/>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is furnished mainly to help a person meet his or her routine daily needs; or</w:t>
      </w:r>
    </w:p>
    <w:p w14:paraId="5BFF2C56" w14:textId="77777777" w:rsidR="00622619" w:rsidRPr="00622619" w:rsidRDefault="00622619" w:rsidP="00622619">
      <w:pPr>
        <w:numPr>
          <w:ilvl w:val="0"/>
          <w:numId w:val="10"/>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can be furnished by someone who has no professional health care training or skills.</w:t>
      </w:r>
    </w:p>
    <w:p w14:paraId="6754C52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A1BF77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Even if a Covered Person is in a Hospital or other recognized Facility, [Carrier] does not pay for that part of the care which is mainly custodial.</w:t>
      </w:r>
    </w:p>
    <w:p w14:paraId="5DF1F7C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6BAB1A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 [Dependent </w:t>
      </w:r>
      <w:r w:rsidRPr="00622619">
        <w:rPr>
          <w:rFonts w:ascii="Times" w:eastAsia="Times New Roman" w:hAnsi="Times" w:cs="Times New Roman"/>
          <w:sz w:val="24"/>
          <w:szCs w:val="20"/>
        </w:rPr>
        <w:t>means an Employee's:</w:t>
      </w:r>
    </w:p>
    <w:p w14:paraId="633E4E40" w14:textId="77777777" w:rsidR="00622619" w:rsidRPr="00622619" w:rsidRDefault="00622619" w:rsidP="00622619">
      <w:pPr>
        <w:numPr>
          <w:ilvl w:val="0"/>
          <w:numId w:val="1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62261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22619">
        <w:rPr>
          <w:rFonts w:ascii="Times" w:eastAsia="Times New Roman" w:hAnsi="Times" w:cs="Times New Roman"/>
          <w:sz w:val="20"/>
          <w:szCs w:val="20"/>
        </w:rPr>
        <w:t xml:space="preserve">  </w:t>
      </w:r>
      <w:r w:rsidRPr="0062261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14:paraId="684CCD62" w14:textId="77777777" w:rsidR="00622619" w:rsidRPr="00622619" w:rsidRDefault="00622619" w:rsidP="00622619">
      <w:pPr>
        <w:numPr>
          <w:ilvl w:val="0"/>
          <w:numId w:val="11"/>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Dependent child [who is under age 26][ through the end of the month in which he or she attains age 26]. </w:t>
      </w:r>
    </w:p>
    <w:p w14:paraId="6570042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p>
    <w:p w14:paraId="155C97C0"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Note</w:t>
      </w:r>
      <w:r w:rsidRPr="00622619">
        <w:rPr>
          <w:rFonts w:ascii="Times New Roman" w:eastAsia="Times New Roman" w:hAnsi="Times New Roman" w:cs="Times New Roman"/>
          <w:sz w:val="24"/>
          <w:szCs w:val="20"/>
        </w:rPr>
        <w:t xml:space="preserve">:  If the Policyholder elects to limit coverage to Dependent Children, the term Dependent </w:t>
      </w:r>
      <w:r w:rsidRPr="00622619">
        <w:rPr>
          <w:rFonts w:ascii="Times New Roman" w:eastAsia="Times New Roman" w:hAnsi="Times New Roman" w:cs="Times New Roman"/>
          <w:b/>
          <w:sz w:val="24"/>
          <w:szCs w:val="20"/>
        </w:rPr>
        <w:t>excludes</w:t>
      </w:r>
      <w:r w:rsidRPr="00622619">
        <w:rPr>
          <w:rFonts w:ascii="Times New Roman" w:eastAsia="Times New Roman" w:hAnsi="Times New Roman" w:cs="Times New Roman"/>
          <w:sz w:val="24"/>
          <w:szCs w:val="20"/>
        </w:rPr>
        <w:t xml:space="preserve"> a legal spouse.  </w:t>
      </w:r>
    </w:p>
    <w:p w14:paraId="1C36681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E43C47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Under certain circumstances, an incapacitated child is also a Dependent.  See the </w:t>
      </w:r>
      <w:r w:rsidRPr="00622619">
        <w:rPr>
          <w:rFonts w:ascii="Times" w:eastAsia="Times New Roman" w:hAnsi="Times" w:cs="Times New Roman"/>
          <w:b/>
          <w:sz w:val="24"/>
          <w:szCs w:val="20"/>
        </w:rPr>
        <w:t xml:space="preserve">Dependent Coverage </w:t>
      </w:r>
      <w:r w:rsidRPr="00622619">
        <w:rPr>
          <w:rFonts w:ascii="Times" w:eastAsia="Times New Roman" w:hAnsi="Times" w:cs="Times New Roman"/>
          <w:sz w:val="24"/>
          <w:szCs w:val="20"/>
        </w:rPr>
        <w:t>section of this Policy.</w:t>
      </w:r>
    </w:p>
    <w:p w14:paraId="38D51D7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2D7369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Employee's " Dependent child" includes:</w:t>
      </w:r>
    </w:p>
    <w:p w14:paraId="75571892"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his or her legally adopted children,</w:t>
      </w:r>
    </w:p>
    <w:p w14:paraId="29569CB1"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his or her step-child, </w:t>
      </w:r>
    </w:p>
    <w:p w14:paraId="7AC5EB51"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his or her foster child </w:t>
      </w:r>
    </w:p>
    <w:p w14:paraId="15E18B66"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child of his or her civil union partner, [and]  </w:t>
      </w:r>
    </w:p>
    <w:p w14:paraId="08AD7D08"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[the child of his or her domestic partner, and] [</w:t>
      </w:r>
    </w:p>
    <w:p w14:paraId="02A25F7F" w14:textId="77777777" w:rsidR="00622619" w:rsidRPr="00622619" w:rsidRDefault="00622619" w:rsidP="00622619">
      <w:pPr>
        <w:numPr>
          <w:ilvl w:val="0"/>
          <w:numId w:val="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]children under a court appointed guardianship.</w:t>
      </w:r>
    </w:p>
    <w:p w14:paraId="2A36387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7D21295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C3ACB1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[Dependent's Eligibility Date</w:t>
      </w:r>
      <w:r w:rsidRPr="00622619">
        <w:rPr>
          <w:rFonts w:ascii="Times" w:eastAsia="Times New Roman" w:hAnsi="Times" w:cs="Times New Roman"/>
          <w:sz w:val="24"/>
          <w:szCs w:val="20"/>
        </w:rPr>
        <w:t xml:space="preserve"> means the later of:</w:t>
      </w:r>
    </w:p>
    <w:p w14:paraId="768EE47C" w14:textId="77777777" w:rsidR="00622619" w:rsidRPr="00622619" w:rsidRDefault="00622619" w:rsidP="00622619">
      <w:pPr>
        <w:numPr>
          <w:ilvl w:val="0"/>
          <w:numId w:val="13"/>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the Employee's Eligibility Date; or</w:t>
      </w:r>
    </w:p>
    <w:p w14:paraId="62E057DD" w14:textId="77777777" w:rsidR="00622619" w:rsidRPr="00622619" w:rsidRDefault="00622619" w:rsidP="00622619">
      <w:pPr>
        <w:numPr>
          <w:ilvl w:val="0"/>
          <w:numId w:val="13"/>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person first becomes a Dependent.]</w:t>
      </w:r>
    </w:p>
    <w:p w14:paraId="5397AC0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CAE595B" w14:textId="77777777" w:rsidR="00622619" w:rsidRPr="00622619" w:rsidRDefault="00622619" w:rsidP="00622619">
      <w:p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b/>
          <w:snapToGrid w:val="0"/>
          <w:color w:val="000000"/>
          <w:sz w:val="24"/>
          <w:szCs w:val="20"/>
        </w:rPr>
        <w:t>Developmental Disability</w:t>
      </w:r>
      <w:r w:rsidRPr="00622619">
        <w:rPr>
          <w:rFonts w:ascii="Times New Roman" w:eastAsia="Times New Roman" w:hAnsi="Times New Roman" w:cs="Times New Roman"/>
          <w:snapToGrid w:val="0"/>
          <w:color w:val="000000"/>
          <w:sz w:val="24"/>
          <w:szCs w:val="20"/>
        </w:rPr>
        <w:t xml:space="preserve"> </w:t>
      </w:r>
      <w:r w:rsidRPr="00622619">
        <w:rPr>
          <w:rFonts w:ascii="Times New Roman" w:eastAsia="Times New Roman" w:hAnsi="Times New Roman" w:cs="Times New Roman"/>
          <w:b/>
          <w:snapToGrid w:val="0"/>
          <w:color w:val="000000"/>
          <w:sz w:val="24"/>
          <w:szCs w:val="20"/>
        </w:rPr>
        <w:t>or Developmentally Disabled</w:t>
      </w:r>
      <w:r w:rsidRPr="00622619">
        <w:rPr>
          <w:rFonts w:ascii="Times New Roman" w:eastAsia="Times New Roman" w:hAnsi="Times New Roman" w:cs="Times New Roman"/>
          <w:snapToGrid w:val="0"/>
          <w:color w:val="000000"/>
          <w:sz w:val="24"/>
          <w:szCs w:val="20"/>
        </w:rPr>
        <w:t xml:space="preserve"> means a severe, chronic disability that:</w:t>
      </w:r>
    </w:p>
    <w:p w14:paraId="47A704B3" w14:textId="77777777" w:rsidR="00622619" w:rsidRPr="00622619" w:rsidRDefault="00622619" w:rsidP="00622619">
      <w:pPr>
        <w:numPr>
          <w:ilvl w:val="0"/>
          <w:numId w:val="147"/>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14:paraId="6D6C1E9E" w14:textId="77777777" w:rsidR="00622619" w:rsidRPr="00622619" w:rsidRDefault="00622619" w:rsidP="00622619">
      <w:pPr>
        <w:numPr>
          <w:ilvl w:val="0"/>
          <w:numId w:val="147"/>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is manifested before the [Covered Person] attains age 26</w:t>
      </w:r>
    </w:p>
    <w:p w14:paraId="67DF7A33" w14:textId="77777777" w:rsidR="00622619" w:rsidRPr="00622619" w:rsidRDefault="00622619" w:rsidP="00622619">
      <w:pPr>
        <w:numPr>
          <w:ilvl w:val="0"/>
          <w:numId w:val="166"/>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w:t>
      </w:r>
    </w:p>
    <w:p w14:paraId="035FD876" w14:textId="77777777" w:rsidR="00622619" w:rsidRPr="00622619" w:rsidRDefault="00622619" w:rsidP="00622619">
      <w:pPr>
        <w:numPr>
          <w:ilvl w:val="0"/>
          <w:numId w:val="147"/>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is likely to continue indefinitely;</w:t>
      </w:r>
    </w:p>
    <w:p w14:paraId="0EFFE9DB" w14:textId="77777777" w:rsidR="00622619" w:rsidRPr="00622619" w:rsidRDefault="00622619" w:rsidP="00622619">
      <w:pPr>
        <w:numPr>
          <w:ilvl w:val="0"/>
          <w:numId w:val="147"/>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14:paraId="0ABB38E0" w14:textId="77777777" w:rsidR="00622619" w:rsidRPr="00622619" w:rsidRDefault="00622619" w:rsidP="00622619">
      <w:pPr>
        <w:numPr>
          <w:ilvl w:val="0"/>
          <w:numId w:val="147"/>
        </w:numPr>
        <w:spacing w:after="0" w:line="240" w:lineRule="atLeast"/>
        <w:rPr>
          <w:rFonts w:ascii="Times New Roman" w:eastAsia="Times New Roman" w:hAnsi="Times New Roman" w:cs="Times New Roman"/>
          <w:snapToGrid w:val="0"/>
          <w:color w:val="000000"/>
          <w:sz w:val="24"/>
          <w:szCs w:val="20"/>
        </w:rPr>
      </w:pPr>
      <w:r w:rsidRPr="00622619">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14:paraId="4B81935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4FE194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Diagnostic Services </w:t>
      </w:r>
      <w:r w:rsidRPr="00622619">
        <w:rPr>
          <w:rFonts w:ascii="Times" w:eastAsia="Times New Roman" w:hAnsi="Times" w:cs="Times New Roman"/>
          <w:sz w:val="24"/>
          <w:szCs w:val="20"/>
        </w:rPr>
        <w:t>means procedures ordered by a recognized Provider because of specific symptoms to diagnose a specific condition or disease.  Some examples are:</w:t>
      </w:r>
    </w:p>
    <w:p w14:paraId="631D1DEC" w14:textId="77777777" w:rsidR="00622619" w:rsidRPr="00622619" w:rsidRDefault="00622619" w:rsidP="00622619">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radiology, ultrasound and nuclear medicine;</w:t>
      </w:r>
    </w:p>
    <w:p w14:paraId="6F11D21B" w14:textId="77777777" w:rsidR="00622619" w:rsidRPr="00622619" w:rsidRDefault="00622619" w:rsidP="00622619">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laboratory and pathology; and</w:t>
      </w:r>
    </w:p>
    <w:p w14:paraId="19B63AD1" w14:textId="77777777" w:rsidR="00622619" w:rsidRPr="00622619" w:rsidRDefault="00622619" w:rsidP="00622619">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EKGs, EEGs and other electronic diagnostic tests.</w:t>
      </w:r>
    </w:p>
    <w:p w14:paraId="7EFB11B4" w14:textId="77777777" w:rsidR="00622619" w:rsidRPr="00622619" w:rsidRDefault="00622619" w:rsidP="00622619">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00E325E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2532883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EA018F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Discretion / Determination / Determine </w:t>
      </w:r>
      <w:r w:rsidRPr="00622619">
        <w:rPr>
          <w:rFonts w:ascii="Times" w:eastAsia="Times New Roman" w:hAnsi="Times" w:cs="Times New Roman"/>
          <w:sz w:val="24"/>
          <w:szCs w:val="20"/>
        </w:rPr>
        <w:t>means the [Carrier's] right to make a decision or determination.  The decision will be applied in a reasonable and non-discriminatory manner.</w:t>
      </w:r>
    </w:p>
    <w:p w14:paraId="7EE9CA0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9F8430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Durable Medical Equipment </w:t>
      </w:r>
      <w:r w:rsidRPr="00622619">
        <w:rPr>
          <w:rFonts w:ascii="Times" w:eastAsia="Times New Roman" w:hAnsi="Times" w:cs="Times New Roman"/>
          <w:sz w:val="24"/>
          <w:szCs w:val="20"/>
        </w:rPr>
        <w:t>is equipment which is:</w:t>
      </w:r>
    </w:p>
    <w:p w14:paraId="7430228E" w14:textId="77777777" w:rsidR="00622619" w:rsidRPr="00622619" w:rsidRDefault="00622619" w:rsidP="006226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designed and able to withstand repeated use;</w:t>
      </w:r>
    </w:p>
    <w:p w14:paraId="75AA9892" w14:textId="77777777" w:rsidR="00622619" w:rsidRPr="00622619" w:rsidRDefault="00622619" w:rsidP="006226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primarily and customarily used to serve a medical purpose;</w:t>
      </w:r>
    </w:p>
    <w:p w14:paraId="2CAC03F7" w14:textId="77777777" w:rsidR="00622619" w:rsidRPr="00622619" w:rsidRDefault="00622619" w:rsidP="006226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generally not useful to a Covered Person in the absence of an Illness or Injury; and</w:t>
      </w:r>
    </w:p>
    <w:p w14:paraId="5E20D5FF" w14:textId="77777777" w:rsidR="00622619" w:rsidRPr="00622619" w:rsidRDefault="00622619" w:rsidP="006226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suitable for use in the home.</w:t>
      </w:r>
    </w:p>
    <w:p w14:paraId="2CBE8B7A"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24F99A1E"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Some examples are walkers, wheelchairs, hospital-type beds, breathing equipment and apnea monitors as well as hearing aids which are covered through age 15.  </w:t>
      </w:r>
      <w:r w:rsidRPr="00622619">
        <w:rPr>
          <w:rFonts w:ascii="Times" w:eastAsia="Calibri" w:hAnsi="Times" w:cs="Times New Roman"/>
          <w:sz w:val="24"/>
          <w:szCs w:val="20"/>
        </w:rPr>
        <w:t>Items such as walkers, wheelchairs and hearing aids are examples durable medical equipment that are also habilitative devices.</w:t>
      </w:r>
    </w:p>
    <w:p w14:paraId="169A3FB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68B795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Among other things, Durable Medical Equipment does not include adjustments made to vehicles, air conditioners, air purifiers, humidifiers, dehumidifiers, elevators, ramps, stair glides, Emergency </w:t>
      </w:r>
      <w:r w:rsidRPr="00622619">
        <w:rPr>
          <w:rFonts w:ascii="Times" w:eastAsia="Times New Roman" w:hAnsi="Times" w:cs="Times New Roman"/>
          <w:sz w:val="24"/>
          <w:szCs w:val="20"/>
        </w:rPr>
        <w:lastRenderedPageBreak/>
        <w:t>Alert equipment, handrails, heat appliances, improvements made to the home or place of business, waterbeds, whirlpool baths and exercise and massage equipment.</w:t>
      </w:r>
    </w:p>
    <w:p w14:paraId="1FBAF65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2894B7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Effective Date </w:t>
      </w:r>
      <w:r w:rsidRPr="00622619">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14:paraId="4821B2C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FD386B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Emergency</w:t>
      </w:r>
      <w:r w:rsidRPr="00622619">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00E48E00"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B28563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Employee </w:t>
      </w:r>
      <w:r w:rsidRPr="00622619">
        <w:rPr>
          <w:rFonts w:ascii="Times" w:eastAsia="Times New Roman" w:hAnsi="Times" w:cs="Times New Roman"/>
          <w:sz w:val="24"/>
          <w:szCs w:val="20"/>
        </w:rPr>
        <w:t>means an Employee of the Policyholder under the common law standard as described in 26 CFR 31.3401(c)-1.  A</w:t>
      </w:r>
      <w:r w:rsidRPr="00622619">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622619">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622619">
        <w:rPr>
          <w:rFonts w:ascii="Times" w:eastAsia="Times New Roman" w:hAnsi="Times" w:cs="Times New Roman"/>
          <w:b/>
          <w:sz w:val="24"/>
          <w:szCs w:val="20"/>
        </w:rPr>
        <w:t>not</w:t>
      </w:r>
      <w:r w:rsidRPr="00622619">
        <w:rPr>
          <w:rFonts w:ascii="Times" w:eastAsia="Times New Roman" w:hAnsi="Times" w:cs="Times New Roman"/>
          <w:sz w:val="24"/>
          <w:szCs w:val="20"/>
        </w:rPr>
        <w:t xml:space="preserve"> employees of the Policyholder.  Employee also excludes a leased employee.</w:t>
      </w:r>
    </w:p>
    <w:p w14:paraId="3580490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57DAC8B" w14:textId="77777777" w:rsidR="00622619" w:rsidRPr="00622619" w:rsidRDefault="00622619" w:rsidP="00622619">
      <w:pPr>
        <w:spacing w:before="120"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Employee Open Enrollment Period</w:t>
      </w:r>
      <w:r w:rsidRPr="00622619">
        <w:rPr>
          <w:rFonts w:ascii="Times New Roman" w:eastAsia="Times New Roman" w:hAnsi="Times New Roman" w:cs="Times New Roman"/>
          <w:sz w:val="24"/>
          <w:szCs w:val="20"/>
        </w:rPr>
        <w:t xml:space="preserve"> means the 30-day period each year designated by the Policyholder during which:</w:t>
      </w:r>
    </w:p>
    <w:p w14:paraId="115109AB" w14:textId="77777777" w:rsidR="00622619" w:rsidRPr="00622619" w:rsidRDefault="00622619" w:rsidP="00622619">
      <w:pPr>
        <w:numPr>
          <w:ilvl w:val="0"/>
          <w:numId w:val="211"/>
        </w:numPr>
        <w:autoSpaceDE w:val="0"/>
        <w:autoSpaceDN w:val="0"/>
        <w:adjustRightInd w:val="0"/>
        <w:spacing w:before="120"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Employees and Dependents who are eligible under the Policy but who are Late Enrollees may enroll for coverage under the Policy; and</w:t>
      </w:r>
    </w:p>
    <w:p w14:paraId="6CECAF4C" w14:textId="77777777" w:rsidR="00622619" w:rsidRPr="00622619" w:rsidRDefault="00622619" w:rsidP="00622619">
      <w:pPr>
        <w:numPr>
          <w:ilvl w:val="0"/>
          <w:numId w:val="211"/>
        </w:numPr>
        <w:autoSpaceDE w:val="0"/>
        <w:autoSpaceDN w:val="0"/>
        <w:adjustRightInd w:val="0"/>
        <w:spacing w:before="120"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Employees and Dependents who are covered under Policy may elect coverage under a different policy, if any, offered by the Policyholder.</w:t>
      </w:r>
    </w:p>
    <w:p w14:paraId="4F0DF01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4BFA6F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Employee's Eligibility Date </w:t>
      </w:r>
      <w:r w:rsidRPr="00622619">
        <w:rPr>
          <w:rFonts w:ascii="Times" w:eastAsia="Times New Roman" w:hAnsi="Times" w:cs="Times New Roman"/>
          <w:sz w:val="24"/>
          <w:szCs w:val="20"/>
        </w:rPr>
        <w:t>means the later of:</w:t>
      </w:r>
    </w:p>
    <w:p w14:paraId="27748BE6" w14:textId="77777777" w:rsidR="00622619" w:rsidRPr="00622619" w:rsidRDefault="00622619" w:rsidP="00622619">
      <w:pPr>
        <w:numPr>
          <w:ilvl w:val="0"/>
          <w:numId w:val="1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date of employment; </w:t>
      </w:r>
    </w:p>
    <w:p w14:paraId="3D27C54E" w14:textId="77777777" w:rsidR="00622619" w:rsidRPr="00622619" w:rsidRDefault="00622619" w:rsidP="00622619">
      <w:pPr>
        <w:numPr>
          <w:ilvl w:val="0"/>
          <w:numId w:val="1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day] after any applicable Waiting Period ends; or</w:t>
      </w:r>
    </w:p>
    <w:p w14:paraId="39C91781" w14:textId="77777777" w:rsidR="00622619" w:rsidRPr="00622619" w:rsidRDefault="00622619" w:rsidP="00622619">
      <w:pPr>
        <w:numPr>
          <w:ilvl w:val="0"/>
          <w:numId w:val="1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day] after any applicable Orientation Period ends.</w:t>
      </w:r>
    </w:p>
    <w:p w14:paraId="7297855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9E3D79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Employer </w:t>
      </w:r>
      <w:r w:rsidRPr="00622619">
        <w:rPr>
          <w:rFonts w:ascii="Times" w:eastAsia="Times New Roman" w:hAnsi="Times" w:cs="Times New Roman"/>
          <w:sz w:val="24"/>
          <w:szCs w:val="20"/>
        </w:rPr>
        <w:t>means [ABC Company].</w:t>
      </w:r>
    </w:p>
    <w:p w14:paraId="74D1918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6C9605B" w14:textId="77777777" w:rsidR="00622619" w:rsidRPr="00622619" w:rsidRDefault="00622619" w:rsidP="00622619">
      <w:pPr>
        <w:spacing w:before="120"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 xml:space="preserve">Employer Open Enrollment Period </w:t>
      </w:r>
      <w:r w:rsidRPr="00622619">
        <w:rPr>
          <w:rFonts w:ascii="Times New Roman" w:eastAsia="Times New Roman" w:hAnsi="Times New Roman" w:cs="Times New Roman"/>
          <w:sz w:val="24"/>
          <w:szCs w:val="24"/>
        </w:rPr>
        <w:t>means the period from November 15 through December 15 each year.</w:t>
      </w:r>
    </w:p>
    <w:p w14:paraId="16825B6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1F937D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Enrollment Date</w:t>
      </w:r>
      <w:r w:rsidRPr="00622619">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14:paraId="70DF05A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6E8780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F51DD1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lastRenderedPageBreak/>
        <w:t xml:space="preserve">Experimental or Investigational </w:t>
      </w:r>
      <w:r w:rsidRPr="00622619">
        <w:rPr>
          <w:rFonts w:ascii="Times" w:eastAsia="Times New Roman" w:hAnsi="Times" w:cs="Times New Roman"/>
          <w:sz w:val="24"/>
          <w:szCs w:val="20"/>
        </w:rPr>
        <w:t>means [Carrier] determines a service or supply is:</w:t>
      </w:r>
    </w:p>
    <w:p w14:paraId="529BA3CE" w14:textId="77777777" w:rsidR="00622619" w:rsidRPr="00622619" w:rsidRDefault="00622619" w:rsidP="00622619">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not of proven benefit for the particular diagnosis or treatment of a particular condition; or</w:t>
      </w:r>
    </w:p>
    <w:p w14:paraId="37E7F79E" w14:textId="77777777" w:rsidR="00622619" w:rsidRPr="00622619" w:rsidRDefault="00622619" w:rsidP="00622619">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not generally recognized by the medical community as effective or appropriate for the particular diagnosis or treatment of a particular condition; or</w:t>
      </w:r>
    </w:p>
    <w:p w14:paraId="591343CF" w14:textId="77777777" w:rsidR="00622619" w:rsidRPr="00622619" w:rsidRDefault="00622619" w:rsidP="00622619">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provided or performed in special settings for research purposes or under a controlled environment or clinical protocol.</w:t>
      </w:r>
    </w:p>
    <w:p w14:paraId="531D4D1E"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2624477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14:paraId="58D6C30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205983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6BAE908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2EAD37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25BE9EF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CE47E4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will apply the following five criteria in determining whether services or supplies are Experimental or Investigational:</w:t>
      </w:r>
    </w:p>
    <w:p w14:paraId="04CD7E3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A704A6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20E2B79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4A91C54" w14:textId="77777777" w:rsidR="00622619" w:rsidRPr="00622619" w:rsidRDefault="00622619" w:rsidP="00622619">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22619">
            <w:rPr>
              <w:rFonts w:ascii="Times" w:eastAsia="Times New Roman" w:hAnsi="Times" w:cs="Times New Roman"/>
              <w:sz w:val="24"/>
              <w:szCs w:val="20"/>
            </w:rPr>
            <w:t>American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Formulary Service Drug Information; or</w:t>
      </w:r>
    </w:p>
    <w:p w14:paraId="56B09682" w14:textId="77777777" w:rsidR="00622619" w:rsidRPr="00622619" w:rsidRDefault="00622619" w:rsidP="00622619">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United States</w:t>
          </w:r>
        </w:smartTag>
      </w:smartTag>
      <w:r w:rsidRPr="00622619">
        <w:rPr>
          <w:rFonts w:ascii="Times" w:eastAsia="Times New Roman" w:hAnsi="Times" w:cs="Times New Roman"/>
          <w:sz w:val="24"/>
          <w:szCs w:val="20"/>
        </w:rPr>
        <w:t xml:space="preserve"> Pharmacopeia Drug Information</w:t>
      </w:r>
    </w:p>
    <w:p w14:paraId="4F8AEAD1"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1F5F3BD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2387F19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14AF33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2361268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110B11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b.  Conclusive evidence from the published peer-reviewed medical literature must exist that the technology has a definite positive effect on health outcomes; such evidence must include well </w:t>
      </w:r>
      <w:r w:rsidRPr="00622619">
        <w:rPr>
          <w:rFonts w:ascii="Times" w:eastAsia="Times New Roman" w:hAnsi="Times" w:cs="Times New Roman"/>
          <w:sz w:val="24"/>
          <w:szCs w:val="20"/>
        </w:rPr>
        <w:lastRenderedPageBreak/>
        <w:t>designed investigations that have been reproduced by non-affiliated authoritative sources, with measurable results, backed up by the positive endorsements of national medical bodies or panels regarding scientific efficacy and rationale;</w:t>
      </w:r>
    </w:p>
    <w:p w14:paraId="586665D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B5EDD6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3161680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0E0AEB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469A36C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5337963" w14:textId="77777777" w:rsidR="00622619" w:rsidRPr="00622619" w:rsidRDefault="00622619" w:rsidP="00622619">
      <w:p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14:paraId="42C47FCA"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767446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Extended Care Center </w:t>
      </w:r>
      <w:r w:rsidRPr="00622619">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622619">
            <w:rPr>
              <w:rFonts w:ascii="Times" w:eastAsia="Times New Roman" w:hAnsi="Times" w:cs="Times New Roman"/>
              <w:sz w:val="24"/>
              <w:szCs w:val="20"/>
            </w:rPr>
            <w:t>Ill</w:t>
          </w:r>
        </w:smartTag>
      </w:smartTag>
      <w:r w:rsidRPr="00622619">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14:paraId="1FB7B2A1" w14:textId="77777777" w:rsidR="00622619" w:rsidRPr="00622619" w:rsidRDefault="00622619" w:rsidP="00622619">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accredited for its stated purpose by The Joint Commission; or</w:t>
      </w:r>
    </w:p>
    <w:p w14:paraId="654C9F74" w14:textId="77777777" w:rsidR="00622619" w:rsidRPr="00622619" w:rsidRDefault="00622619" w:rsidP="00622619">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622619">
            <w:rPr>
              <w:rFonts w:ascii="Times" w:eastAsia="Times New Roman" w:hAnsi="Times" w:cs="Times New Roman"/>
              <w:sz w:val="24"/>
              <w:szCs w:val="20"/>
            </w:rPr>
            <w:t>Extended</w:t>
          </w:r>
        </w:smartTag>
        <w:r w:rsidRPr="00622619">
          <w:rPr>
            <w:rFonts w:ascii="Times" w:eastAsia="Times New Roman" w:hAnsi="Times" w:cs="Times New Roman"/>
            <w:sz w:val="24"/>
            <w:szCs w:val="20"/>
          </w:rPr>
          <w:t xml:space="preserve"> </w:t>
        </w:r>
        <w:smartTag w:uri="urn:schemas-microsoft-com:office:smarttags" w:element="PlaceName">
          <w:r w:rsidRPr="00622619">
            <w:rPr>
              <w:rFonts w:ascii="Times" w:eastAsia="Times New Roman" w:hAnsi="Times" w:cs="Times New Roman"/>
              <w:sz w:val="24"/>
              <w:szCs w:val="20"/>
            </w:rPr>
            <w:t>Care</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may be called a "Skilled Nursing Facility."</w:t>
      </w:r>
    </w:p>
    <w:p w14:paraId="478E2498"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331EB3E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Facility </w:t>
      </w:r>
      <w:r w:rsidRPr="00622619">
        <w:rPr>
          <w:rFonts w:ascii="Times" w:eastAsia="Times New Roman" w:hAnsi="Times" w:cs="Times New Roman"/>
          <w:sz w:val="24"/>
          <w:szCs w:val="20"/>
        </w:rPr>
        <w:t>means a place [Carrier] is required by law to recognize which:</w:t>
      </w:r>
    </w:p>
    <w:p w14:paraId="3BE9B410" w14:textId="77777777" w:rsidR="00622619" w:rsidRPr="00622619" w:rsidRDefault="00622619" w:rsidP="00622619">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is properly licensed, certified, or accredited to provide health care under the laws of the state in which it operates; and</w:t>
      </w:r>
    </w:p>
    <w:p w14:paraId="0FAD944B" w14:textId="77777777" w:rsidR="00622619" w:rsidRPr="00622619" w:rsidRDefault="00622619" w:rsidP="00622619">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provides health care services which are within the scope of its license, certificate or accreditation.</w:t>
      </w:r>
    </w:p>
    <w:p w14:paraId="111EC9DB"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65328A6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Full-Time </w:t>
      </w:r>
      <w:r w:rsidRPr="00622619">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14:paraId="5EF4AC4B"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[Note to carriers:  Use 25 for non-SHOP and include the please note sentence.  Use 30 for SHOP policies.]</w:t>
      </w:r>
    </w:p>
    <w:p w14:paraId="6B82A46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DE986C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Government Hospital </w:t>
      </w:r>
      <w:r w:rsidRPr="00622619">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14:paraId="52E4D3F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FA489B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Group Health Plan</w:t>
      </w:r>
      <w:r w:rsidRPr="00622619">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5644FDC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FC8F7F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lastRenderedPageBreak/>
        <w:t xml:space="preserve">Health Benefits Plan </w:t>
      </w:r>
      <w:r w:rsidRPr="00622619">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4BDD807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B95545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Health Status-Related Factor</w:t>
      </w:r>
      <w:r w:rsidRPr="00622619">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14:paraId="7AD1F0B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30C652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Home Health Agency </w:t>
      </w:r>
      <w:r w:rsidRPr="00622619">
        <w:rPr>
          <w:rFonts w:ascii="Times" w:eastAsia="Times New Roman" w:hAnsi="Times" w:cs="Times New Roman"/>
          <w:sz w:val="24"/>
          <w:szCs w:val="20"/>
        </w:rPr>
        <w:t>means a Provider which provides Skilled Nursing Care for Ill</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14:paraId="6D91B73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A2F040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Hospice </w:t>
      </w:r>
      <w:r w:rsidRPr="00622619">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14:paraId="48BAB0B3" w14:textId="77777777" w:rsidR="00622619" w:rsidRPr="00622619" w:rsidRDefault="00622619" w:rsidP="00622619">
      <w:pPr>
        <w:numPr>
          <w:ilvl w:val="0"/>
          <w:numId w:val="2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 or</w:t>
      </w:r>
    </w:p>
    <w:p w14:paraId="3D199E4A" w14:textId="77777777" w:rsidR="00622619" w:rsidRPr="00622619" w:rsidRDefault="00622619" w:rsidP="00622619">
      <w:pPr>
        <w:numPr>
          <w:ilvl w:val="0"/>
          <w:numId w:val="2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accredited for its stated purpose by The Joint Commission,  the Community Health Accreditation Program or the Accreditation Commission for Health Care.</w:t>
      </w:r>
    </w:p>
    <w:p w14:paraId="1ADA5FD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69C791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lastRenderedPageBreak/>
        <w:t xml:space="preserve">Hospital </w:t>
      </w:r>
      <w:r w:rsidRPr="00622619">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622619">
            <w:rPr>
              <w:rFonts w:ascii="Times" w:eastAsia="Times New Roman" w:hAnsi="Times" w:cs="Times New Roman"/>
              <w:sz w:val="24"/>
              <w:szCs w:val="20"/>
            </w:rPr>
            <w:t>Ill</w:t>
          </w:r>
        </w:smartTag>
      </w:smartTag>
      <w:r w:rsidRPr="00622619">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7BDEAFC9" w14:textId="77777777" w:rsidR="00622619" w:rsidRPr="00622619" w:rsidRDefault="00622619" w:rsidP="00622619">
      <w:pPr>
        <w:numPr>
          <w:ilvl w:val="0"/>
          <w:numId w:val="2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accredited as a Hospital by The Joint Commission; or</w:t>
      </w:r>
    </w:p>
    <w:p w14:paraId="290AADF4" w14:textId="77777777" w:rsidR="00622619" w:rsidRPr="00622619" w:rsidRDefault="00622619" w:rsidP="00622619">
      <w:pPr>
        <w:numPr>
          <w:ilvl w:val="0"/>
          <w:numId w:val="2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approved as a Hospital by Medicare.</w:t>
      </w:r>
    </w:p>
    <w:p w14:paraId="19C02DE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CADBC9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302936F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82D6AA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Illness or Ill </w:t>
      </w:r>
      <w:r w:rsidRPr="00622619">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and Substance Use Disorder. </w:t>
      </w:r>
    </w:p>
    <w:p w14:paraId="416278B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9BDE6B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[Initial Dependent </w:t>
      </w:r>
      <w:r w:rsidRPr="00622619">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14:paraId="0548B2F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106F92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Injury or Injured </w:t>
      </w:r>
      <w:r w:rsidRPr="00622619">
        <w:rPr>
          <w:rFonts w:ascii="Times" w:eastAsia="Times New Roman" w:hAnsi="Times" w:cs="Times New Roman"/>
          <w:sz w:val="24"/>
          <w:szCs w:val="20"/>
        </w:rPr>
        <w:t>means all damage to a Covered Person's body and all complications arising from that damage, or a description of a Covered Person suffering from such damage.</w:t>
      </w:r>
    </w:p>
    <w:p w14:paraId="139179A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EF4DAC0"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Inpatient </w:t>
      </w:r>
      <w:r w:rsidRPr="00622619">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14:paraId="2278E4D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2F01E4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Late Enrollee </w:t>
      </w:r>
      <w:r w:rsidRPr="00622619">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622619">
        <w:rPr>
          <w:rFonts w:ascii="Times" w:eastAsia="Times New Roman" w:hAnsi="Times" w:cs="Times New Roman"/>
          <w:b/>
          <w:sz w:val="24"/>
          <w:szCs w:val="20"/>
        </w:rPr>
        <w:t>Employee Coverage [</w:t>
      </w:r>
      <w:r w:rsidRPr="00622619">
        <w:rPr>
          <w:rFonts w:ascii="Times" w:eastAsia="Times New Roman" w:hAnsi="Times" w:cs="Times New Roman"/>
          <w:sz w:val="24"/>
          <w:szCs w:val="20"/>
        </w:rPr>
        <w:t xml:space="preserve">and </w:t>
      </w:r>
      <w:r w:rsidRPr="00622619">
        <w:rPr>
          <w:rFonts w:ascii="Times" w:eastAsia="Times New Roman" w:hAnsi="Times" w:cs="Times New Roman"/>
          <w:b/>
          <w:sz w:val="24"/>
          <w:szCs w:val="20"/>
        </w:rPr>
        <w:t xml:space="preserve">Dependent Coverage] </w:t>
      </w:r>
      <w:r w:rsidRPr="00622619">
        <w:rPr>
          <w:rFonts w:ascii="Times" w:eastAsia="Times New Roman" w:hAnsi="Times" w:cs="Times New Roman"/>
          <w:sz w:val="24"/>
          <w:szCs w:val="20"/>
        </w:rPr>
        <w:t>section[s] of this Policy.</w:t>
      </w:r>
    </w:p>
    <w:p w14:paraId="20C6E55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958CFAA" w14:textId="77777777" w:rsidR="00622619" w:rsidRPr="00622619" w:rsidRDefault="00622619" w:rsidP="00622619">
      <w:pPr>
        <w:suppressLineNumbers/>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[Legend Drug </w:t>
      </w:r>
      <w:r w:rsidRPr="00622619">
        <w:rPr>
          <w:rFonts w:ascii="Times New Roman" w:eastAsia="Times New Roman" w:hAnsi="Times New Roman" w:cs="Times New Roman"/>
          <w:sz w:val="24"/>
          <w:szCs w:val="20"/>
        </w:rPr>
        <w:t>means any drug which must be labeled “Caution – Federal Law prohibits dispensing without a prescription.]</w:t>
      </w:r>
      <w:r w:rsidRPr="00622619">
        <w:rPr>
          <w:rFonts w:ascii="Times New Roman" w:eastAsia="Times New Roman" w:hAnsi="Times New Roman" w:cs="Times New Roman"/>
          <w:b/>
          <w:sz w:val="24"/>
          <w:szCs w:val="20"/>
        </w:rPr>
        <w:t xml:space="preserve">  </w:t>
      </w:r>
    </w:p>
    <w:p w14:paraId="2F2361CF" w14:textId="77777777" w:rsidR="00622619" w:rsidRPr="00622619" w:rsidRDefault="00622619" w:rsidP="00622619">
      <w:pPr>
        <w:suppressLineNumbers/>
        <w:spacing w:after="0" w:line="240" w:lineRule="auto"/>
        <w:rPr>
          <w:rFonts w:ascii="Times New Roman" w:eastAsia="Times New Roman" w:hAnsi="Times New Roman" w:cs="Times New Roman"/>
          <w:b/>
          <w:sz w:val="24"/>
          <w:szCs w:val="20"/>
        </w:rPr>
      </w:pPr>
    </w:p>
    <w:p w14:paraId="7B6C0CC0"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[Mail Order Program </w:t>
      </w:r>
      <w:r w:rsidRPr="00622619">
        <w:rPr>
          <w:rFonts w:ascii="Times New Roman" w:eastAsia="Times New Roman" w:hAnsi="Times New Roman" w:cs="Times New Roman"/>
          <w:sz w:val="24"/>
          <w:szCs w:val="20"/>
        </w:rPr>
        <w:t xml:space="preserve">means a program under which a [Covered Person] can obtain Prescription Drugs from: </w:t>
      </w:r>
    </w:p>
    <w:p w14:paraId="7B3217AF" w14:textId="77777777" w:rsidR="00622619" w:rsidRPr="00622619" w:rsidRDefault="00622619" w:rsidP="00622619">
      <w:pPr>
        <w:numPr>
          <w:ilvl w:val="0"/>
          <w:numId w:val="169"/>
        </w:num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a Participating Mail Order Pharmacy by ordering the drugs through the mail or </w:t>
      </w:r>
    </w:p>
    <w:p w14:paraId="4BC3912E" w14:textId="77777777" w:rsidR="00622619" w:rsidRPr="00622619" w:rsidRDefault="00622619" w:rsidP="00622619">
      <w:pPr>
        <w:numPr>
          <w:ilvl w:val="0"/>
          <w:numId w:val="169"/>
        </w:num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28A56E40"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6D834D3C"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[Maintenance Drug  </w:t>
      </w:r>
      <w:r w:rsidRPr="00622619">
        <w:rPr>
          <w:rFonts w:ascii="Times New Roman" w:eastAsia="Times New Roman" w:hAnsi="Times New Roman" w:cs="Times New Roman"/>
          <w:sz w:val="24"/>
          <w:szCs w:val="20"/>
        </w:rPr>
        <w:t>means</w:t>
      </w:r>
      <w:r w:rsidRPr="00622619">
        <w:rPr>
          <w:rFonts w:ascii="Times New Roman" w:eastAsia="Times New Roman" w:hAnsi="Times New Roman" w:cs="Times New Roman"/>
          <w:b/>
          <w:sz w:val="24"/>
          <w:szCs w:val="20"/>
        </w:rPr>
        <w:t xml:space="preserve"> </w:t>
      </w:r>
      <w:r w:rsidRPr="00622619">
        <w:rPr>
          <w:rFonts w:ascii="Times New Roman" w:eastAsia="Times New Roman" w:hAnsi="Times New Roman" w:cs="Times New Roman"/>
          <w:sz w:val="24"/>
          <w:szCs w:val="20"/>
        </w:rPr>
        <w:t>only a Prescription Drug used for the treatment of chronic medical conditions.]</w:t>
      </w:r>
    </w:p>
    <w:p w14:paraId="6136FBA5"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560C4B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Medically Necessary and Appropriate </w:t>
      </w:r>
      <w:r w:rsidRPr="00622619">
        <w:rPr>
          <w:rFonts w:ascii="Times" w:eastAsia="Times New Roman" w:hAnsi="Times" w:cs="Times New Roman"/>
          <w:sz w:val="24"/>
          <w:szCs w:val="20"/>
        </w:rPr>
        <w:t>means that a service or supply is provided by a recognized health care Provider, and [Carrier] determines at its Discretion, that it is:</w:t>
      </w:r>
    </w:p>
    <w:p w14:paraId="3C6800F7" w14:textId="77777777" w:rsidR="00622619" w:rsidRPr="00622619" w:rsidRDefault="00622619" w:rsidP="00622619">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necessary for the symptoms and diagnosis or treatment of the condition, Illness or Injury;</w:t>
      </w:r>
    </w:p>
    <w:p w14:paraId="7CF9E50F" w14:textId="77777777" w:rsidR="00622619" w:rsidRPr="00622619" w:rsidRDefault="00622619" w:rsidP="00622619">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provided for the diagnosis, or the direct care and treatment, of the condition, Illness or Injury;</w:t>
      </w:r>
    </w:p>
    <w:p w14:paraId="19D56EC8" w14:textId="77777777" w:rsidR="00622619" w:rsidRPr="00622619" w:rsidRDefault="00622619" w:rsidP="00622619">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 accordance with generally accepted medical practice;</w:t>
      </w:r>
    </w:p>
    <w:p w14:paraId="2C07ABB9" w14:textId="77777777" w:rsidR="00622619" w:rsidRPr="00622619" w:rsidRDefault="00622619" w:rsidP="00622619">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not for the convenience of a Covered Person;</w:t>
      </w:r>
    </w:p>
    <w:p w14:paraId="3D53B378" w14:textId="77777777" w:rsidR="00622619" w:rsidRPr="00622619" w:rsidRDefault="00622619" w:rsidP="00622619">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most appropriate level of medical care the Covered Person needs; and</w:t>
      </w:r>
    </w:p>
    <w:p w14:paraId="4F18E593" w14:textId="77777777" w:rsidR="00622619" w:rsidRPr="00622619" w:rsidRDefault="00622619" w:rsidP="00622619">
      <w:pPr>
        <w:numPr>
          <w:ilvl w:val="0"/>
          <w:numId w:val="2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United States</w:t>
          </w:r>
        </w:smartTag>
      </w:smartTag>
      <w:r w:rsidRPr="00622619">
        <w:rPr>
          <w:rFonts w:ascii="Times" w:eastAsia="Times New Roman" w:hAnsi="Times" w:cs="Times New Roman"/>
          <w:sz w:val="24"/>
          <w:szCs w:val="20"/>
        </w:rPr>
        <w:t>.</w:t>
      </w:r>
    </w:p>
    <w:p w14:paraId="092C103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A7709A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43BB7A8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A57917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5C752E1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Medicaid </w:t>
      </w:r>
      <w:r w:rsidRPr="00622619">
        <w:rPr>
          <w:rFonts w:ascii="Times" w:eastAsia="Times New Roman" w:hAnsi="Times" w:cs="Times New Roman"/>
          <w:sz w:val="24"/>
          <w:szCs w:val="20"/>
        </w:rPr>
        <w:t>means the health care program for the needy provided by Title XlX of the United States Social Security Act, as amended from time to time.</w:t>
      </w:r>
    </w:p>
    <w:p w14:paraId="167625B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D918C8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Medicare </w:t>
      </w:r>
      <w:r w:rsidRPr="00622619">
        <w:rPr>
          <w:rFonts w:ascii="Times" w:eastAsia="Times New Roman" w:hAnsi="Times" w:cs="Times New Roman"/>
          <w:sz w:val="24"/>
          <w:szCs w:val="20"/>
        </w:rPr>
        <w:t xml:space="preserve">means Parts A and B of the health care program for the aged and disabled provided by Title </w:t>
      </w:r>
      <w:r w:rsidRPr="00622619">
        <w:rPr>
          <w:rFonts w:ascii="Times" w:eastAsia="Times New Roman" w:hAnsi="Times" w:cs="Times New Roman"/>
          <w:b/>
          <w:sz w:val="24"/>
          <w:szCs w:val="20"/>
        </w:rPr>
        <w:t xml:space="preserve">XVIII </w:t>
      </w:r>
      <w:r w:rsidRPr="00622619">
        <w:rPr>
          <w:rFonts w:ascii="Times" w:eastAsia="Times New Roman" w:hAnsi="Times" w:cs="Times New Roman"/>
          <w:sz w:val="24"/>
          <w:szCs w:val="20"/>
        </w:rPr>
        <w:t>of the United States Social Security Act, as amended from time to time.</w:t>
      </w:r>
    </w:p>
    <w:p w14:paraId="63C9404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AB4D6B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Mental Health Facility </w:t>
      </w:r>
      <w:r w:rsidRPr="00622619">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14:paraId="469CFC6C" w14:textId="77777777" w:rsidR="00622619" w:rsidRPr="00622619" w:rsidRDefault="00622619" w:rsidP="00622619">
      <w:pPr>
        <w:numPr>
          <w:ilvl w:val="0"/>
          <w:numId w:val="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accredited for its stated purpose by The Joint Commission;</w:t>
      </w:r>
    </w:p>
    <w:p w14:paraId="0F8C96F3" w14:textId="77777777" w:rsidR="00622619" w:rsidRPr="00622619" w:rsidRDefault="00622619" w:rsidP="00622619">
      <w:pPr>
        <w:numPr>
          <w:ilvl w:val="0"/>
          <w:numId w:val="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 or</w:t>
      </w:r>
    </w:p>
    <w:p w14:paraId="1F87A858" w14:textId="77777777" w:rsidR="00622619" w:rsidRPr="00622619" w:rsidRDefault="00622619" w:rsidP="00622619">
      <w:pPr>
        <w:numPr>
          <w:ilvl w:val="0"/>
          <w:numId w:val="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622619">
            <w:rPr>
              <w:rFonts w:ascii="Times" w:eastAsia="Times New Roman" w:hAnsi="Times" w:cs="Times New Roman"/>
              <w:sz w:val="24"/>
              <w:szCs w:val="20"/>
            </w:rPr>
            <w:t>New Jersey</w:t>
          </w:r>
        </w:smartTag>
      </w:smartTag>
      <w:r w:rsidRPr="00622619">
        <w:rPr>
          <w:rFonts w:ascii="Times" w:eastAsia="Times New Roman" w:hAnsi="Times" w:cs="Times New Roman"/>
          <w:sz w:val="24"/>
          <w:szCs w:val="20"/>
        </w:rPr>
        <w:t xml:space="preserve"> to provide mental health services.</w:t>
      </w:r>
    </w:p>
    <w:p w14:paraId="3251F70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D7FD20B" w14:textId="77777777" w:rsidR="00622619" w:rsidRPr="00622619" w:rsidRDefault="00622619" w:rsidP="00622619">
      <w:pPr>
        <w:suppressLineNumbers/>
        <w:spacing w:after="0" w:line="240" w:lineRule="auto"/>
        <w:jc w:val="both"/>
        <w:rPr>
          <w:rFonts w:ascii="Times" w:eastAsia="Times New Roman" w:hAnsi="Times" w:cs="Times New Roman"/>
          <w:sz w:val="24"/>
          <w:szCs w:val="24"/>
        </w:rPr>
      </w:pPr>
      <w:r w:rsidRPr="00622619">
        <w:rPr>
          <w:rFonts w:ascii="Times" w:eastAsia="Times New Roman" w:hAnsi="Times" w:cs="Times New Roman"/>
          <w:b/>
          <w:sz w:val="24"/>
          <w:szCs w:val="20"/>
        </w:rPr>
        <w:t>Mental Illness</w:t>
      </w:r>
      <w:r w:rsidRPr="00622619">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622619">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14:paraId="7BA9B06E" w14:textId="77777777" w:rsidR="00622619" w:rsidRPr="00622619" w:rsidRDefault="00622619" w:rsidP="00622619">
      <w:pPr>
        <w:suppressLineNumbers/>
        <w:spacing w:after="0" w:line="240" w:lineRule="auto"/>
        <w:jc w:val="both"/>
        <w:rPr>
          <w:rFonts w:ascii="Times" w:eastAsia="Times New Roman" w:hAnsi="Times" w:cs="Times New Roman"/>
          <w:sz w:val="24"/>
          <w:szCs w:val="24"/>
        </w:rPr>
      </w:pPr>
    </w:p>
    <w:p w14:paraId="37E27442" w14:textId="77777777" w:rsidR="00622619" w:rsidRPr="00622619" w:rsidRDefault="00622619" w:rsidP="00622619">
      <w:pPr>
        <w:suppressLineNumber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14:paraId="0592CB0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B8407E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[[Network] Provider </w:t>
      </w:r>
      <w:r w:rsidRPr="00622619">
        <w:rPr>
          <w:rFonts w:ascii="Times" w:eastAsia="Times New Roman" w:hAnsi="Times" w:cs="Times New Roman"/>
          <w:sz w:val="24"/>
          <w:szCs w:val="20"/>
        </w:rPr>
        <w:t>means</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14:paraId="4330683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31AAF1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[Newly Acquired Dependent </w:t>
      </w:r>
      <w:r w:rsidRPr="00622619">
        <w:rPr>
          <w:rFonts w:ascii="Times" w:eastAsia="Times New Roman" w:hAnsi="Times" w:cs="Times New Roman"/>
          <w:sz w:val="24"/>
          <w:szCs w:val="20"/>
        </w:rPr>
        <w:t>means an eligible Dependent an Employee acquires after he or she already has coverage in force for Initial Dependents.]</w:t>
      </w:r>
    </w:p>
    <w:p w14:paraId="21BCE10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61175D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lastRenderedPageBreak/>
        <w:t>Nicotine Dependence Treatment</w:t>
      </w:r>
      <w:r w:rsidRPr="00622619">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U.S.</w:t>
          </w:r>
        </w:smartTag>
      </w:smartTag>
      <w:r w:rsidRPr="00622619">
        <w:rPr>
          <w:rFonts w:ascii="Times" w:eastAsia="Times New Roman" w:hAnsi="Times" w:cs="Times New Roman"/>
          <w:sz w:val="24"/>
          <w:szCs w:val="20"/>
        </w:rPr>
        <w:t xml:space="preserve">  Food and Drug Administration for the management of nicotine dependence.  </w:t>
      </w:r>
    </w:p>
    <w:p w14:paraId="46E206E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82FB14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08B1813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CB79F5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Non-Covered Charges </w:t>
      </w:r>
      <w:r w:rsidRPr="00622619">
        <w:rPr>
          <w:rFonts w:ascii="Times" w:eastAsia="Times New Roman"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w:t>
      </w:r>
    </w:p>
    <w:p w14:paraId="4B69479D"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20ED3EE8"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 xml:space="preserve">Non-Preferred Drug </w:t>
      </w:r>
      <w:r w:rsidRPr="00622619">
        <w:rPr>
          <w:rFonts w:ascii="Times" w:eastAsia="Times New Roman" w:hAnsi="Times" w:cs="Times New Roman"/>
          <w:sz w:val="24"/>
          <w:szCs w:val="20"/>
        </w:rPr>
        <w:t>means a drug that has not been designated as a Preferred Drug.]</w:t>
      </w:r>
    </w:p>
    <w:p w14:paraId="4893213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F6D6FF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Nurse </w:t>
      </w:r>
      <w:r w:rsidRPr="00622619">
        <w:rPr>
          <w:rFonts w:ascii="Times" w:eastAsia="Times New Roman" w:hAnsi="Times" w:cs="Times New Roman"/>
          <w:sz w:val="24"/>
          <w:szCs w:val="20"/>
        </w:rPr>
        <w:t>means a registered nurse or licensed practical nurse, including a nursing specialist such as a nurse mid-wife or nurse anesthetist, who:</w:t>
      </w:r>
    </w:p>
    <w:p w14:paraId="346DAA7B" w14:textId="77777777" w:rsidR="00622619" w:rsidRPr="00622619" w:rsidRDefault="00622619" w:rsidP="00622619">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is properly licensed or certified to provide medical care under the laws of the state where he or she practices; and</w:t>
      </w:r>
    </w:p>
    <w:p w14:paraId="6E31F04C" w14:textId="77777777" w:rsidR="00622619" w:rsidRPr="00622619" w:rsidRDefault="00622619" w:rsidP="00622619">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provides medical services which are within the scope of his or her license or certificate.</w:t>
      </w:r>
    </w:p>
    <w:p w14:paraId="0CDC759E"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0098F85B"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[Orientation Period</w:t>
      </w:r>
      <w:r w:rsidRPr="00622619">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077C7941"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4D445CF3" w14:textId="77777777" w:rsidR="00622619" w:rsidRPr="00622619" w:rsidRDefault="00622619" w:rsidP="00622619">
      <w:pPr>
        <w:suppressLineNumbers/>
        <w:tabs>
          <w:tab w:val="left" w:pos="122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Orthotic Appliance </w:t>
      </w:r>
      <w:r w:rsidRPr="00622619">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52AEAD4E"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123B7563"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Outpatient</w:t>
      </w:r>
      <w:r w:rsidRPr="00622619">
        <w:rPr>
          <w:rFonts w:ascii="Times" w:eastAsia="Times New Roman" w:hAnsi="Times" w:cs="Times New Roman"/>
          <w:sz w:val="24"/>
          <w:szCs w:val="20"/>
        </w:rPr>
        <w:t xml:space="preserve"> means a Covered Person who is </w:t>
      </w:r>
      <w:r w:rsidRPr="00622619">
        <w:rPr>
          <w:rFonts w:ascii="Times" w:eastAsia="Times New Roman" w:hAnsi="Times" w:cs="Times New Roman"/>
          <w:b/>
          <w:sz w:val="24"/>
          <w:szCs w:val="20"/>
        </w:rPr>
        <w:t>not</w:t>
      </w:r>
      <w:r w:rsidRPr="00622619">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14:paraId="0E130799" w14:textId="77777777" w:rsidR="00622619" w:rsidRPr="00622619" w:rsidRDefault="00622619" w:rsidP="00622619">
      <w:pPr>
        <w:suppressLineNumbers/>
        <w:spacing w:after="0" w:line="240" w:lineRule="auto"/>
        <w:rPr>
          <w:rFonts w:ascii="Times New Roman" w:eastAsia="Times New Roman" w:hAnsi="Times New Roman" w:cs="Times New Roman"/>
          <w:b/>
          <w:sz w:val="24"/>
          <w:szCs w:val="20"/>
        </w:rPr>
      </w:pPr>
    </w:p>
    <w:p w14:paraId="0B1727A4"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[Participating Mail Order Pharmacy</w:t>
      </w:r>
      <w:r w:rsidRPr="00622619">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14:paraId="125874C1" w14:textId="77777777" w:rsidR="00622619" w:rsidRPr="00622619" w:rsidRDefault="00622619" w:rsidP="00622619">
      <w:pPr>
        <w:numPr>
          <w:ilvl w:val="0"/>
          <w:numId w:val="170"/>
        </w:num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equipped to provide Prescription Drugs through the mail; or</w:t>
      </w:r>
    </w:p>
    <w:p w14:paraId="6683D01A" w14:textId="77777777" w:rsidR="00622619" w:rsidRPr="00622619" w:rsidRDefault="00622619" w:rsidP="00622619">
      <w:pPr>
        <w:numPr>
          <w:ilvl w:val="0"/>
          <w:numId w:val="170"/>
        </w:num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69D353ED"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p>
    <w:p w14:paraId="6B47AD2C" w14:textId="77777777" w:rsidR="00622619" w:rsidRPr="00622619" w:rsidRDefault="00622619" w:rsidP="00622619">
      <w:pPr>
        <w:suppressLineNumbers/>
        <w:tabs>
          <w:tab w:val="left" w:pos="12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 xml:space="preserve">Participating Pharmacy </w:t>
      </w:r>
      <w:r w:rsidRPr="00622619">
        <w:rPr>
          <w:rFonts w:ascii="Times" w:eastAsia="Times New Roman" w:hAnsi="Times" w:cs="Times New Roman"/>
          <w:sz w:val="24"/>
          <w:szCs w:val="20"/>
        </w:rPr>
        <w:t>means a licensed and registered pharmacy operated by [Carrier] or with whom [Carrier] has signed a pharmacy services agreement.]</w:t>
      </w:r>
    </w:p>
    <w:p w14:paraId="37CB576A" w14:textId="77777777" w:rsidR="00622619" w:rsidRPr="00622619" w:rsidRDefault="00622619" w:rsidP="00622619">
      <w:pPr>
        <w:suppressLineNumbers/>
        <w:tabs>
          <w:tab w:val="left" w:pos="1220"/>
        </w:tabs>
        <w:spacing w:after="0" w:line="240" w:lineRule="auto"/>
        <w:rPr>
          <w:rFonts w:ascii="Times" w:eastAsia="Times New Roman" w:hAnsi="Times" w:cs="Times New Roman"/>
          <w:sz w:val="24"/>
          <w:szCs w:val="20"/>
        </w:rPr>
      </w:pPr>
    </w:p>
    <w:p w14:paraId="0EE53CA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lastRenderedPageBreak/>
        <w:t xml:space="preserve">Period of Confinement </w:t>
      </w:r>
      <w:r w:rsidRPr="00622619">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14:paraId="0B55710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7DE95A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Plan </w:t>
      </w:r>
      <w:r w:rsidRPr="00622619">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14:paraId="6120F02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7A9EDF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Planholder </w:t>
      </w:r>
      <w:r w:rsidRPr="00622619">
        <w:rPr>
          <w:rFonts w:ascii="Times" w:eastAsia="Times New Roman" w:hAnsi="Times" w:cs="Times New Roman"/>
          <w:sz w:val="24"/>
          <w:szCs w:val="20"/>
        </w:rPr>
        <w:t>means the Employer who purchased group health benefit plan.  [Note: If the "Planholder" definition is employed, references in this Policy to "Policyholder" should be changed to read "Planholder"]</w:t>
      </w:r>
    </w:p>
    <w:p w14:paraId="5D1C23B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B92A8F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Plan Sponsor</w:t>
      </w:r>
      <w:r w:rsidRPr="00622619">
        <w:rPr>
          <w:rFonts w:ascii="Times" w:eastAsia="Times New Roman" w:hAnsi="Times" w:cs="Times New Roman"/>
          <w:sz w:val="24"/>
          <w:szCs w:val="20"/>
        </w:rPr>
        <w:t xml:space="preserve"> has the meaning given that term under Title I, section 3 of Pub.L.93-406, the ERISA (29 U.S.C. §1002(16)(B)).  That is: </w:t>
      </w:r>
    </w:p>
    <w:p w14:paraId="64685614" w14:textId="77777777" w:rsidR="00622619" w:rsidRPr="00622619" w:rsidRDefault="00622619" w:rsidP="00622619">
      <w:pPr>
        <w:numPr>
          <w:ilvl w:val="0"/>
          <w:numId w:val="26"/>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Small Employer in the case of an employee benefit plan established or maintained by a single employer;</w:t>
      </w:r>
    </w:p>
    <w:p w14:paraId="11BB3B60" w14:textId="77777777" w:rsidR="00622619" w:rsidRPr="00622619" w:rsidRDefault="00622619" w:rsidP="00622619">
      <w:pPr>
        <w:numPr>
          <w:ilvl w:val="0"/>
          <w:numId w:val="26"/>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employee organization in the case of a plan established or maintained by an employee organization; or</w:t>
      </w:r>
    </w:p>
    <w:p w14:paraId="56E179E3" w14:textId="77777777" w:rsidR="00622619" w:rsidRPr="00622619" w:rsidRDefault="00622619" w:rsidP="00622619">
      <w:pPr>
        <w:numPr>
          <w:ilvl w:val="0"/>
          <w:numId w:val="26"/>
        </w:num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230DD328" w14:textId="77777777" w:rsidR="00622619" w:rsidRPr="00622619" w:rsidRDefault="00622619" w:rsidP="00622619">
      <w:pPr>
        <w:suppressLineNumbers/>
        <w:tabs>
          <w:tab w:val="left" w:pos="1820"/>
        </w:tabs>
        <w:spacing w:after="0" w:line="240" w:lineRule="auto"/>
        <w:ind w:left="1820" w:hanging="1820"/>
        <w:rPr>
          <w:rFonts w:ascii="Times" w:eastAsia="Times New Roman" w:hAnsi="Times" w:cs="Times New Roman"/>
          <w:sz w:val="24"/>
          <w:szCs w:val="20"/>
        </w:rPr>
      </w:pPr>
    </w:p>
    <w:p w14:paraId="646A694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Plan Year</w:t>
      </w:r>
      <w:r w:rsidRPr="00622619">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14:paraId="6155375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D38ABB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Policy </w:t>
      </w:r>
      <w:r w:rsidRPr="00622619">
        <w:rPr>
          <w:rFonts w:ascii="Times" w:eastAsia="Times New Roman" w:hAnsi="Times" w:cs="Times New Roman"/>
          <w:sz w:val="24"/>
          <w:szCs w:val="20"/>
        </w:rPr>
        <w:t>means this group policy, including the application and any riders, amendments, or endorsements, between the Employer and [Carrier].</w:t>
      </w:r>
    </w:p>
    <w:p w14:paraId="222084A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48D566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Policyholder </w:t>
      </w:r>
      <w:r w:rsidRPr="00622619">
        <w:rPr>
          <w:rFonts w:ascii="Times" w:eastAsia="Times New Roman" w:hAnsi="Times" w:cs="Times New Roman"/>
          <w:sz w:val="24"/>
          <w:szCs w:val="20"/>
        </w:rPr>
        <w:t>means the Employer who purchased this Policy.</w:t>
      </w:r>
    </w:p>
    <w:p w14:paraId="4D388A8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0D283AF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Practitioner </w:t>
      </w:r>
      <w:r w:rsidRPr="00622619">
        <w:rPr>
          <w:rFonts w:ascii="Times" w:eastAsia="Times New Roman" w:hAnsi="Times" w:cs="Times New Roman"/>
          <w:sz w:val="24"/>
          <w:szCs w:val="20"/>
        </w:rPr>
        <w:t>means a person [Carrier] is required by law to recognize who:</w:t>
      </w:r>
    </w:p>
    <w:p w14:paraId="5B6AACE2" w14:textId="77777777" w:rsidR="00622619" w:rsidRPr="00622619" w:rsidRDefault="00622619" w:rsidP="00622619">
      <w:pPr>
        <w:numPr>
          <w:ilvl w:val="0"/>
          <w:numId w:val="2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is properly licensed or certified to provide medical care under the laws of the state where he or she practices; and</w:t>
      </w:r>
    </w:p>
    <w:p w14:paraId="267738D0" w14:textId="77777777" w:rsidR="00622619" w:rsidRPr="00622619" w:rsidRDefault="00622619" w:rsidP="00622619">
      <w:pPr>
        <w:numPr>
          <w:ilvl w:val="0"/>
          <w:numId w:val="2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provides medical services which are within the scope of his or her license or certificate.</w:t>
      </w:r>
    </w:p>
    <w:p w14:paraId="46CB4DD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07524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purposes of Applied Behavior Analysis as included in the </w:t>
      </w:r>
      <w:r w:rsidRPr="00622619">
        <w:rPr>
          <w:rFonts w:ascii="Times" w:eastAsia="Times New Roman" w:hAnsi="Times" w:cs="Times New Roman"/>
          <w:b/>
          <w:sz w:val="24"/>
          <w:szCs w:val="20"/>
        </w:rPr>
        <w:t>Diagnosis and Treatment of Autism and Other Developmental Disabilities</w:t>
      </w:r>
      <w:r w:rsidRPr="00622619">
        <w:rPr>
          <w:rFonts w:ascii="Times" w:eastAsia="Times New Roman" w:hAnsi="Times" w:cs="Times New Roman"/>
          <w:sz w:val="24"/>
          <w:szCs w:val="20"/>
        </w:rPr>
        <w:t xml:space="preserve"> provision, Practitioner also means a person who is credentialed by the national Behavior Analyst Certification Board as either a Board Certified Behavior Analyst – Doctoral or as a Board Certified Behavior Analyst.  </w:t>
      </w:r>
    </w:p>
    <w:p w14:paraId="2918E47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B025C70" w14:textId="77777777" w:rsidR="00622619" w:rsidRPr="00622619" w:rsidRDefault="00622619" w:rsidP="00622619">
      <w:pPr>
        <w:suppressLineNumbers/>
        <w:tabs>
          <w:tab w:val="left" w:pos="1820"/>
        </w:tabs>
        <w:spacing w:after="0" w:line="240" w:lineRule="auto"/>
        <w:jc w:val="both"/>
        <w:rPr>
          <w:rFonts w:ascii="Times New Roman" w:eastAsia="Times New Roman" w:hAnsi="Times New Roman" w:cs="Times New Roman"/>
          <w:sz w:val="24"/>
          <w:szCs w:val="24"/>
        </w:rPr>
      </w:pPr>
      <w:r w:rsidRPr="00622619">
        <w:rPr>
          <w:rFonts w:ascii="Times New Roman" w:eastAsia="Times New Roman" w:hAnsi="Times New Roman" w:cs="Times New Roman"/>
          <w:b/>
          <w:sz w:val="24"/>
          <w:szCs w:val="24"/>
        </w:rPr>
        <w:t xml:space="preserve">Pre-Approval or Pre-Approved </w:t>
      </w:r>
      <w:r w:rsidRPr="00622619">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w:t>
      </w:r>
      <w:r w:rsidRPr="00622619">
        <w:rPr>
          <w:rFonts w:ascii="Times New Roman" w:eastAsia="Times New Roman" w:hAnsi="Times New Roman" w:cs="Times New Roman"/>
          <w:sz w:val="24"/>
          <w:szCs w:val="24"/>
        </w:rPr>
        <w:lastRenderedPageBreak/>
        <w:t>Approval and are not Pre-Approved by [Carrier] provided that benefits would otherwise be payable under this Policy.]  [For more information regarding the services for which [Carrier] requires Pre-Approval, consult the website at [www.xxx.com]]</w:t>
      </w:r>
    </w:p>
    <w:p w14:paraId="64A10F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DDF102"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[Preferred Drug</w:t>
      </w:r>
      <w:r w:rsidRPr="00622619">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14:paraId="0A73A555"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119A6BEC"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list of Preferred Drugs will be revised, as appropriate.]</w:t>
      </w:r>
    </w:p>
    <w:p w14:paraId="6C2AFF7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8987EE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Prescription Drugs </w:t>
      </w:r>
      <w:r w:rsidRPr="00622619">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14:paraId="1D49671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405C5C3"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Preventive Care.  </w:t>
      </w:r>
      <w:r w:rsidRPr="00622619">
        <w:rPr>
          <w:rFonts w:ascii="Times" w:eastAsia="Times New Roman" w:hAnsi="Times" w:cs="Times New Roman"/>
          <w:sz w:val="24"/>
          <w:szCs w:val="20"/>
        </w:rPr>
        <w:t>As used in this Policy preventive</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care</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means:</w:t>
      </w:r>
    </w:p>
    <w:p w14:paraId="0C8097D8" w14:textId="77777777" w:rsidR="00622619" w:rsidRPr="00622619" w:rsidRDefault="00622619" w:rsidP="00622619">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14:paraId="3C4DF051" w14:textId="77777777" w:rsidR="00622619" w:rsidRPr="00622619" w:rsidRDefault="00622619" w:rsidP="00622619">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15092BC5" w14:textId="77777777" w:rsidR="00622619" w:rsidRPr="00622619" w:rsidRDefault="00622619" w:rsidP="00622619">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1BE0DDF7" w14:textId="77777777" w:rsidR="00622619" w:rsidRPr="00622619" w:rsidRDefault="00622619" w:rsidP="00622619">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14:paraId="1CB00574" w14:textId="77777777" w:rsidR="00622619" w:rsidRPr="00622619" w:rsidRDefault="00622619" w:rsidP="00622619">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Any other evidence-based or evidence-informed items as determined by federal and/or state law.</w:t>
      </w:r>
    </w:p>
    <w:p w14:paraId="27CDF9E0"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p>
    <w:p w14:paraId="23F7CBD6"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745392D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534B0C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Primary Care Provider</w:t>
      </w:r>
      <w:r w:rsidRPr="00622619">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116F5D9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866881A"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Private Duty Nursing</w:t>
      </w:r>
      <w:r w:rsidRPr="00622619">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14:paraId="10803F44"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307C3E2"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lastRenderedPageBreak/>
        <w:t>Prosthetic Appliance</w:t>
      </w:r>
      <w:r w:rsidRPr="00622619">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7BF28712"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234B2CE"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Provider </w:t>
      </w:r>
      <w:r w:rsidRPr="00622619">
        <w:rPr>
          <w:rFonts w:ascii="Times" w:eastAsia="Times New Roman" w:hAnsi="Times" w:cs="Times New Roman"/>
          <w:sz w:val="24"/>
          <w:szCs w:val="20"/>
        </w:rPr>
        <w:t>means a recognized Facility or Practitioner of health care in accordance with the terms of this Policy</w:t>
      </w:r>
    </w:p>
    <w:p w14:paraId="5ABC46A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3EF48E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sidDel="00543C43">
        <w:rPr>
          <w:rFonts w:ascii="Times" w:eastAsia="Times New Roman" w:hAnsi="Times" w:cs="Times New Roman"/>
          <w:b/>
          <w:sz w:val="24"/>
          <w:szCs w:val="20"/>
        </w:rPr>
        <w:t xml:space="preserve"> </w:t>
      </w:r>
      <w:r w:rsidRPr="00622619">
        <w:rPr>
          <w:rFonts w:ascii="Times" w:eastAsia="Times New Roman" w:hAnsi="Times" w:cs="Times New Roman"/>
          <w:sz w:val="24"/>
          <w:szCs w:val="20"/>
        </w:rPr>
        <w:t>[</w:t>
      </w:r>
      <w:r w:rsidRPr="00622619">
        <w:rPr>
          <w:rFonts w:ascii="Times" w:eastAsia="Times New Roman" w:hAnsi="Times" w:cs="Times New Roman"/>
          <w:b/>
          <w:sz w:val="24"/>
          <w:szCs w:val="20"/>
        </w:rPr>
        <w:t>Referral</w:t>
      </w:r>
      <w:r w:rsidRPr="00622619">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14:paraId="0DCC0C9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80C252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smartTag w:uri="urn:schemas-microsoft-com:office:smarttags" w:element="PlaceName">
        <w:r w:rsidRPr="00622619">
          <w:rPr>
            <w:rFonts w:ascii="Times" w:eastAsia="Times New Roman" w:hAnsi="Times" w:cs="Times New Roman"/>
            <w:b/>
            <w:sz w:val="24"/>
            <w:szCs w:val="20"/>
          </w:rPr>
          <w:t>Rehabilitation</w:t>
        </w:r>
      </w:smartTag>
      <w:r w:rsidRPr="00622619">
        <w:rPr>
          <w:rFonts w:ascii="Times" w:eastAsia="Times New Roman" w:hAnsi="Times" w:cs="Times New Roman"/>
          <w:b/>
          <w:sz w:val="24"/>
          <w:szCs w:val="20"/>
        </w:rPr>
        <w:t xml:space="preserve"> </w:t>
      </w:r>
      <w:smartTag w:uri="urn:schemas-microsoft-com:office:smarttags" w:element="PlaceType">
        <w:r w:rsidRPr="00622619">
          <w:rPr>
            <w:rFonts w:ascii="Times" w:eastAsia="Times New Roman" w:hAnsi="Times" w:cs="Times New Roman"/>
            <w:b/>
            <w:sz w:val="24"/>
            <w:szCs w:val="20"/>
          </w:rPr>
          <w:t>Center</w:t>
        </w:r>
      </w:smartTag>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622619">
            <w:rPr>
              <w:rFonts w:ascii="Times" w:eastAsia="Times New Roman" w:hAnsi="Times" w:cs="Times New Roman"/>
              <w:sz w:val="24"/>
              <w:szCs w:val="20"/>
            </w:rPr>
            <w:t>Ill</w:t>
          </w:r>
        </w:smartTag>
      </w:smartTag>
      <w:r w:rsidRPr="00622619">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34F9D4EF" w14:textId="77777777" w:rsidR="00622619" w:rsidRPr="00622619" w:rsidRDefault="00622619" w:rsidP="00622619">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accredited for its stated purpose by either The Joint Commission or the Commission on Accreditation for Rehabilitation Facilities; or</w:t>
      </w:r>
    </w:p>
    <w:p w14:paraId="6F6A9C27" w14:textId="77777777" w:rsidR="00622619" w:rsidRPr="00622619" w:rsidRDefault="00622619" w:rsidP="00622619">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w:t>
      </w:r>
    </w:p>
    <w:p w14:paraId="67F5815F" w14:textId="77777777" w:rsidR="00622619" w:rsidRPr="00622619" w:rsidRDefault="00622619" w:rsidP="00622619">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5071076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622619">
            <w:rPr>
              <w:rFonts w:ascii="Times" w:eastAsia="Times New Roman" w:hAnsi="Times" w:cs="Times New Roman"/>
              <w:sz w:val="24"/>
              <w:szCs w:val="20"/>
            </w:rPr>
            <w:t>Rehabilitation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xml:space="preserve"> is called a "rehabilitation hospital."</w:t>
      </w:r>
    </w:p>
    <w:p w14:paraId="1B36F2B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609EB3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Routine Foot Care </w:t>
      </w:r>
      <w:r w:rsidRPr="00622619">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659242B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715A81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Routine Nursing Care </w:t>
      </w:r>
      <w:r w:rsidRPr="00622619">
        <w:rPr>
          <w:rFonts w:ascii="Times" w:eastAsia="Times New Roman" w:hAnsi="Times" w:cs="Times New Roman"/>
          <w:sz w:val="24"/>
          <w:szCs w:val="20"/>
        </w:rPr>
        <w:t>means the appropriate nursing care customarily furnished by a recognized Facility for the benefit of its Inpatients.</w:t>
      </w:r>
    </w:p>
    <w:p w14:paraId="54DD624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C0F156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Schedule </w:t>
      </w:r>
      <w:r w:rsidRPr="00622619">
        <w:rPr>
          <w:rFonts w:ascii="Times" w:eastAsia="Times New Roman" w:hAnsi="Times" w:cs="Times New Roman"/>
          <w:sz w:val="24"/>
          <w:szCs w:val="20"/>
        </w:rPr>
        <w:t xml:space="preserve">means the </w:t>
      </w:r>
      <w:r w:rsidRPr="00622619">
        <w:rPr>
          <w:rFonts w:ascii="Times" w:eastAsia="Times New Roman" w:hAnsi="Times" w:cs="Times New Roman"/>
          <w:b/>
          <w:sz w:val="24"/>
          <w:szCs w:val="20"/>
        </w:rPr>
        <w:t xml:space="preserve">Schedule of Insurance and Premium Rates </w:t>
      </w:r>
      <w:r w:rsidRPr="00622619">
        <w:rPr>
          <w:rFonts w:ascii="Times" w:eastAsia="Times New Roman" w:hAnsi="Times" w:cs="Times New Roman"/>
          <w:sz w:val="24"/>
          <w:szCs w:val="20"/>
        </w:rPr>
        <w:t>contained in this Policy.</w:t>
      </w:r>
    </w:p>
    <w:p w14:paraId="79B5F12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3F251D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Skilled Nursing Care </w:t>
      </w:r>
      <w:r w:rsidRPr="00622619">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14:paraId="123AA71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F29964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Skilled Nursing Facility </w:t>
      </w:r>
      <w:r w:rsidRPr="00622619">
        <w:rPr>
          <w:rFonts w:ascii="Times" w:eastAsia="Times New Roman" w:hAnsi="Times" w:cs="Times New Roman"/>
          <w:sz w:val="24"/>
          <w:szCs w:val="20"/>
        </w:rPr>
        <w:t>(see Extended Care Center.)</w:t>
      </w:r>
    </w:p>
    <w:p w14:paraId="2976984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5BCB316"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Small Employer </w:t>
      </w:r>
      <w:r w:rsidRPr="00622619">
        <w:rPr>
          <w:rFonts w:ascii="Times New Roman" w:eastAsia="Times New Roman" w:hAnsi="Times New Roman" w:cs="Times New Roman"/>
          <w:sz w:val="24"/>
          <w:szCs w:val="20"/>
        </w:rPr>
        <w:t xml:space="preserve">means </w:t>
      </w:r>
      <w:r w:rsidRPr="00622619">
        <w:rPr>
          <w:rFonts w:ascii="Times New Roman" w:eastAsia="Times New Roman" w:hAnsi="Times New Roman" w:cs="Times New Roman"/>
          <w:b/>
          <w:sz w:val="24"/>
          <w:szCs w:val="20"/>
        </w:rPr>
        <w:t xml:space="preserve"> </w:t>
      </w:r>
      <w:r w:rsidRPr="00622619">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732F1DEB"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719BB2C9"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7D26B0F1"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505F0B5B"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69437AFF"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5CD279C7"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  Employees working 30 or more hours per week are full-time Employees and each full-time Employee counts as 1;</w:t>
      </w:r>
    </w:p>
    <w:p w14:paraId="1196ABC6"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5C4894A8"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677BE70B" w14:textId="77777777" w:rsidR="00622619" w:rsidRPr="00622619" w:rsidRDefault="00622619" w:rsidP="006226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14:paraId="175B6E0F" w14:textId="77777777" w:rsidR="00622619" w:rsidRPr="00622619" w:rsidRDefault="00622619" w:rsidP="00622619">
      <w:pPr>
        <w:autoSpaceDE w:val="0"/>
        <w:autoSpaceDN w:val="0"/>
        <w:adjustRightInd w:val="0"/>
        <w:spacing w:before="120" w:after="0" w:line="240" w:lineRule="auto"/>
        <w:rPr>
          <w:rFonts w:ascii="Times New Roman" w:eastAsiaTheme="minorEastAsia" w:hAnsi="Times New Roman" w:cs="Times New Roman"/>
          <w:sz w:val="24"/>
          <w:szCs w:val="24"/>
        </w:rPr>
      </w:pPr>
      <w:r w:rsidRPr="00622619">
        <w:rPr>
          <w:rFonts w:ascii="Times" w:eastAsia="Times New Roman" w:hAnsi="Times" w:cs="Times New Roman"/>
          <w:sz w:val="24"/>
          <w:szCs w:val="20"/>
        </w:rPr>
        <w:t>Please note:  S</w:t>
      </w:r>
      <w:r w:rsidRPr="00622619">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2999FFD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3F9363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 xml:space="preserve">Special Care Unit </w:t>
      </w:r>
      <w:r w:rsidRPr="00622619">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5AA0FA7F" w14:textId="77777777" w:rsidR="00622619" w:rsidRPr="00622619" w:rsidRDefault="00622619" w:rsidP="006226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intensive care units;</w:t>
      </w:r>
    </w:p>
    <w:p w14:paraId="6CB6CE46" w14:textId="77777777" w:rsidR="00622619" w:rsidRPr="00622619" w:rsidRDefault="00622619" w:rsidP="006226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cardiac care units;</w:t>
      </w:r>
    </w:p>
    <w:p w14:paraId="3C144219" w14:textId="77777777" w:rsidR="00622619" w:rsidRPr="00622619" w:rsidRDefault="00622619" w:rsidP="006226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neonatal care units; and</w:t>
      </w:r>
    </w:p>
    <w:p w14:paraId="70389DDC" w14:textId="77777777" w:rsidR="00622619" w:rsidRPr="00622619" w:rsidRDefault="00622619" w:rsidP="006226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burn units.</w:t>
      </w:r>
    </w:p>
    <w:p w14:paraId="470CE686"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b/>
          <w:sz w:val="24"/>
          <w:szCs w:val="20"/>
        </w:rPr>
      </w:pPr>
    </w:p>
    <w:p w14:paraId="54F48835"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Special Enrollment Period</w:t>
      </w:r>
      <w:r w:rsidRPr="00622619">
        <w:rPr>
          <w:rFonts w:ascii="Times" w:eastAsia="Times New Roman" w:hAnsi="Times" w:cs="Times New Roman"/>
          <w:sz w:val="24"/>
          <w:szCs w:val="20"/>
        </w:rPr>
        <w:t xml:space="preserve"> means a period of time that is no less than 30 days or 60 days, as applicable, following the date of a Triggering Event during which:</w:t>
      </w:r>
    </w:p>
    <w:p w14:paraId="441A37D0" w14:textId="77777777" w:rsidR="00622619" w:rsidRPr="00622619" w:rsidRDefault="00622619" w:rsidP="00622619">
      <w:pPr>
        <w:numPr>
          <w:ilvl w:val="0"/>
          <w:numId w:val="212"/>
        </w:numPr>
        <w:suppressLineNumbers/>
        <w:tabs>
          <w:tab w:val="left" w:pos="380"/>
        </w:tabs>
        <w:spacing w:after="0" w:line="240" w:lineRule="auto"/>
        <w:ind w:left="360"/>
        <w:jc w:val="both"/>
        <w:rPr>
          <w:rFonts w:ascii="Times" w:eastAsia="Times New Roman" w:hAnsi="Times" w:cs="Times New Roman"/>
          <w:sz w:val="24"/>
          <w:szCs w:val="20"/>
        </w:rPr>
      </w:pPr>
      <w:r w:rsidRPr="00622619">
        <w:rPr>
          <w:rFonts w:ascii="Times" w:eastAsia="Times New Roman" w:hAnsi="Times" w:cs="Times New Roman"/>
          <w:sz w:val="24"/>
          <w:szCs w:val="20"/>
        </w:rPr>
        <w:t>Late Enrollees are permitted to enroll under the Policyholder’s Policy; and</w:t>
      </w:r>
    </w:p>
    <w:p w14:paraId="3CDC093E" w14:textId="77777777" w:rsidR="00622619" w:rsidRPr="00622619" w:rsidRDefault="00622619" w:rsidP="00622619">
      <w:pPr>
        <w:numPr>
          <w:ilvl w:val="0"/>
          <w:numId w:val="212"/>
        </w:numPr>
        <w:suppressLineNumbers/>
        <w:tabs>
          <w:tab w:val="left" w:pos="380"/>
        </w:tabs>
        <w:spacing w:after="0" w:line="240" w:lineRule="auto"/>
        <w:ind w:left="360"/>
        <w:jc w:val="both"/>
        <w:rPr>
          <w:rFonts w:ascii="Times" w:eastAsia="Times New Roman" w:hAnsi="Times" w:cs="Times New Roman"/>
          <w:sz w:val="24"/>
          <w:szCs w:val="20"/>
        </w:rPr>
      </w:pPr>
      <w:r w:rsidRPr="00622619">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14:paraId="605B71D4"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2F2AB7D8"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[Specialty Pharmaceuticals </w:t>
      </w:r>
      <w:r w:rsidRPr="00622619">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14DBAD8B"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4A9D5954"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14:paraId="1178CF53" w14:textId="77777777" w:rsidR="00622619" w:rsidRPr="00622619" w:rsidRDefault="00622619" w:rsidP="00622619">
      <w:pPr>
        <w:suppressLineNumbers/>
        <w:tabs>
          <w:tab w:val="left" w:pos="380"/>
        </w:tabs>
        <w:spacing w:after="0" w:line="240" w:lineRule="auto"/>
        <w:jc w:val="both"/>
        <w:rPr>
          <w:rFonts w:ascii="Times" w:eastAsia="Times New Roman" w:hAnsi="Times" w:cs="Times New Roman"/>
          <w:sz w:val="24"/>
          <w:szCs w:val="20"/>
        </w:rPr>
      </w:pPr>
    </w:p>
    <w:p w14:paraId="62B6548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Substance Use Disorder</w:t>
      </w:r>
      <w:r w:rsidRPr="00622619">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07D5B3C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C5ED95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Substance Use Disorder Facility </w:t>
      </w:r>
      <w:r w:rsidRPr="00622619">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14:paraId="4DC4EF11" w14:textId="77777777" w:rsidR="00622619" w:rsidRPr="00622619" w:rsidRDefault="00622619" w:rsidP="00622619">
      <w:pPr>
        <w:numPr>
          <w:ilvl w:val="0"/>
          <w:numId w:val="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accredited for its stated purpose by The Joint Commission; [or]</w:t>
      </w:r>
    </w:p>
    <w:p w14:paraId="171440CF" w14:textId="77777777" w:rsidR="00622619" w:rsidRPr="00622619" w:rsidRDefault="00622619" w:rsidP="00622619">
      <w:pPr>
        <w:numPr>
          <w:ilvl w:val="0"/>
          <w:numId w:val="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approved for its stated purpose by Medicare[.][;]</w:t>
      </w:r>
    </w:p>
    <w:p w14:paraId="7F0712AC" w14:textId="77777777" w:rsidR="00622619" w:rsidRPr="00622619" w:rsidRDefault="00622619" w:rsidP="00622619">
      <w:pPr>
        <w:numPr>
          <w:ilvl w:val="0"/>
          <w:numId w:val="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Calibri" w:hAnsi="Times" w:cs="Times New Roman"/>
          <w:sz w:val="24"/>
          <w:szCs w:val="20"/>
        </w:rPr>
        <w:t>accredited by the Commission on Accreditation of Rehabilitation Facilities (CARF);or;</w:t>
      </w:r>
    </w:p>
    <w:p w14:paraId="4D6449A5" w14:textId="77777777" w:rsidR="00622619" w:rsidRPr="00622619" w:rsidRDefault="00622619" w:rsidP="00622619">
      <w:pPr>
        <w:numPr>
          <w:ilvl w:val="0"/>
          <w:numId w:val="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w:t>
      </w:r>
      <w:r w:rsidRPr="00622619">
        <w:rPr>
          <w:rFonts w:ascii="Times" w:eastAsia="Calibri" w:hAnsi="Times" w:cs="Times New Roman"/>
          <w:sz w:val="24"/>
          <w:szCs w:val="20"/>
        </w:rPr>
        <w:t>credentialed by [Carrier].]</w:t>
      </w:r>
    </w:p>
    <w:p w14:paraId="1B6A0DD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4EA1D53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Supplemental Limited Benefit Insurance</w:t>
      </w:r>
      <w:r w:rsidRPr="00622619">
        <w:rPr>
          <w:rFonts w:ascii="Times" w:eastAsia="Times New Roman" w:hAnsi="Times" w:cs="Times New Roman"/>
          <w:sz w:val="24"/>
          <w:szCs w:val="20"/>
        </w:rPr>
        <w:t xml:space="preserve"> means insurance that is provided in addition to a Health Benefits Plan on an indemnity non-expense incurred basis.</w:t>
      </w:r>
    </w:p>
    <w:p w14:paraId="317D45D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u w:val="single"/>
        </w:rPr>
      </w:pPr>
    </w:p>
    <w:p w14:paraId="2DEE39E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Surgery</w:t>
      </w:r>
      <w:r w:rsidRPr="00622619">
        <w:rPr>
          <w:rFonts w:ascii="Times" w:eastAsia="Times New Roman" w:hAnsi="Times" w:cs="Times New Roman"/>
          <w:sz w:val="24"/>
          <w:szCs w:val="20"/>
        </w:rPr>
        <w:t xml:space="preserve"> means</w:t>
      </w:r>
      <w:r w:rsidRPr="00622619">
        <w:rPr>
          <w:rFonts w:ascii="Times" w:eastAsia="Times New Roman" w:hAnsi="Times" w:cs="Times New Roman"/>
          <w:b/>
          <w:sz w:val="24"/>
          <w:szCs w:val="20"/>
        </w:rPr>
        <w:t>:</w:t>
      </w:r>
    </w:p>
    <w:p w14:paraId="27302E1C" w14:textId="77777777" w:rsidR="00622619" w:rsidRPr="00622619" w:rsidRDefault="00622619" w:rsidP="00622619">
      <w:pPr>
        <w:numPr>
          <w:ilvl w:val="0"/>
          <w:numId w:val="3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14:paraId="7E659DD1" w14:textId="77777777" w:rsidR="00622619" w:rsidRPr="00622619" w:rsidRDefault="00622619" w:rsidP="00622619">
      <w:pPr>
        <w:numPr>
          <w:ilvl w:val="0"/>
          <w:numId w:val="3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correction of fractures and dislocations;</w:t>
      </w:r>
    </w:p>
    <w:p w14:paraId="1B645D3B" w14:textId="77777777" w:rsidR="00622619" w:rsidRPr="00622619" w:rsidRDefault="00622619" w:rsidP="00622619">
      <w:pPr>
        <w:numPr>
          <w:ilvl w:val="0"/>
          <w:numId w:val="3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reasonable and customary preoperative and post-operative care; or</w:t>
      </w:r>
    </w:p>
    <w:p w14:paraId="74594F1C" w14:textId="77777777" w:rsidR="00622619" w:rsidRPr="00622619" w:rsidRDefault="00622619" w:rsidP="00622619">
      <w:pPr>
        <w:numPr>
          <w:ilvl w:val="0"/>
          <w:numId w:val="31"/>
        </w:num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any of the procedures designated by Current Procedural Terminology codes as Surgery.</w:t>
      </w:r>
    </w:p>
    <w:p w14:paraId="213CEB98"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3926FAF7"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 xml:space="preserve">Telehealth </w:t>
      </w:r>
      <w:r w:rsidRPr="00622619">
        <w:rPr>
          <w:rFonts w:ascii="Times" w:eastAsia="Calibri" w:hAnsi="Times" w:cs="Times New Roman"/>
          <w:sz w:val="24"/>
          <w:szCs w:val="20"/>
        </w:rPr>
        <w:t>means</w:t>
      </w:r>
      <w:r w:rsidRPr="00622619">
        <w:rPr>
          <w:rFonts w:ascii="Times" w:eastAsia="Calibri" w:hAnsi="Times" w:cs="Times New Roman"/>
          <w:b/>
          <w:sz w:val="24"/>
          <w:szCs w:val="20"/>
        </w:rPr>
        <w:t xml:space="preserve"> </w:t>
      </w:r>
      <w:r w:rsidRPr="00622619">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277699EB"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0BFB8B17"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b/>
          <w:sz w:val="24"/>
          <w:szCs w:val="20"/>
        </w:rPr>
        <w:t xml:space="preserve">Telemedicine </w:t>
      </w:r>
      <w:r w:rsidRPr="00622619">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4C13A61B"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28D82ED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The Joint Commission </w:t>
      </w:r>
      <w:r w:rsidRPr="00622619">
        <w:rPr>
          <w:rFonts w:ascii="Times" w:eastAsia="Times New Roman" w:hAnsi="Times" w:cs="Times New Roman"/>
          <w:sz w:val="24"/>
          <w:szCs w:val="20"/>
        </w:rPr>
        <w:t>means the entity that evaluates and accredits or certifies health care organizations or programs.</w:t>
      </w:r>
    </w:p>
    <w:p w14:paraId="088A4142"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3AF62F3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Therapeutic Manipulation</w:t>
      </w:r>
      <w:r w:rsidRPr="00622619">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117DE0DE"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5286B9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lastRenderedPageBreak/>
        <w:t>Total Disability or Totally Disabled</w:t>
      </w:r>
      <w:r w:rsidRPr="00622619">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1AB4F3AD"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AF4E99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Triggering Event </w:t>
      </w:r>
      <w:r w:rsidRPr="00622619">
        <w:rPr>
          <w:rFonts w:ascii="Times" w:eastAsia="Times New Roman" w:hAnsi="Times" w:cs="Times New Roman"/>
          <w:sz w:val="24"/>
          <w:szCs w:val="20"/>
        </w:rPr>
        <w:t>means the following dates:</w:t>
      </w:r>
    </w:p>
    <w:p w14:paraId="10B168F3"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0113DCC4"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7208FE4D"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5E10CB87"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455CF3A7"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The date the Employee or Dependent gains access to new qualified health plans as a result of a permanent move </w:t>
      </w:r>
      <w:r w:rsidRPr="00622619">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622619">
        <w:rPr>
          <w:rFonts w:ascii="Times New Roman" w:eastAsia="Calibri" w:hAnsi="Times New Roman" w:cs="Times New Roman"/>
          <w:sz w:val="24"/>
          <w:szCs w:val="24"/>
        </w:rPr>
        <w:t>.</w:t>
      </w:r>
    </w:p>
    <w:p w14:paraId="19FC1FF1" w14:textId="77777777" w:rsidR="00622619" w:rsidRPr="00622619" w:rsidRDefault="00622619" w:rsidP="00622619">
      <w:pPr>
        <w:numPr>
          <w:ilvl w:val="0"/>
          <w:numId w:val="213"/>
        </w:numPr>
        <w:spacing w:before="120" w:after="0" w:line="240" w:lineRule="auto"/>
        <w:contextualSpacing/>
        <w:jc w:val="both"/>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622619">
        <w:rPr>
          <w:rFonts w:ascii="Times New Roman" w:eastAsiaTheme="minorEastAsia" w:hAnsi="Times New Roman" w:cs="Times New Roman"/>
          <w:sz w:val="24"/>
          <w:szCs w:val="24"/>
        </w:rPr>
        <w:t>if that determination is made after the open enrollment period or special enrollment period ends</w:t>
      </w:r>
      <w:r w:rsidRPr="00622619">
        <w:rPr>
          <w:rFonts w:ascii="Times New Roman" w:eastAsia="Times New Roman" w:hAnsi="Times New Roman" w:cs="Times New Roman"/>
          <w:sz w:val="24"/>
          <w:szCs w:val="24"/>
        </w:rPr>
        <w:t>.</w:t>
      </w:r>
    </w:p>
    <w:p w14:paraId="786224F5"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p>
    <w:p w14:paraId="6830C4FC"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The date the Employee or Dependent loses eligibility for Medicaid or NJ FamilyCare.  </w:t>
      </w:r>
    </w:p>
    <w:p w14:paraId="3201ECA9"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The date the Employee or Dependent becomes eligible for assistance under a Medicaid or NJ FamilyCare plan.</w:t>
      </w:r>
    </w:p>
    <w:p w14:paraId="0EE0E591" w14:textId="77777777" w:rsidR="00622619" w:rsidRPr="00622619" w:rsidRDefault="00622619" w:rsidP="00622619">
      <w:pPr>
        <w:numPr>
          <w:ilvl w:val="0"/>
          <w:numId w:val="213"/>
        </w:numPr>
        <w:spacing w:before="120" w:after="0" w:line="240" w:lineRule="auto"/>
        <w:contextualSpacing/>
        <w:jc w:val="both"/>
        <w:rPr>
          <w:rFonts w:ascii="Times New Roman" w:eastAsia="Calibri" w:hAnsi="Times New Roman" w:cs="Times New Roman"/>
          <w:sz w:val="24"/>
          <w:szCs w:val="24"/>
        </w:rPr>
      </w:pPr>
      <w:r w:rsidRPr="00622619">
        <w:rPr>
          <w:rFonts w:ascii="Times New Roman" w:eastAsia="Times New Roman" w:hAnsi="Times New Roman" w:cs="Times New Roman"/>
          <w:sz w:val="24"/>
          <w:szCs w:val="24"/>
        </w:rPr>
        <w:t>The date of a court order that requires coverage for a Dependent.</w:t>
      </w:r>
      <w:r w:rsidRPr="00622619">
        <w:rPr>
          <w:rFonts w:ascii="Times New Roman" w:eastAsia="Calibri" w:hAnsi="Times New Roman" w:cs="Times New Roman"/>
          <w:sz w:val="24"/>
          <w:szCs w:val="24"/>
        </w:rPr>
        <w:t xml:space="preserve">  </w:t>
      </w:r>
    </w:p>
    <w:p w14:paraId="64D39AC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4E6B458"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Urgent Care</w:t>
      </w:r>
      <w:r w:rsidRPr="00622619">
        <w:rPr>
          <w:rFonts w:ascii="Times New Roman" w:eastAsia="Times New Roman" w:hAnsi="Times New Roman" w:cs="Times New Roman"/>
          <w:sz w:val="24"/>
          <w:szCs w:val="20"/>
        </w:rPr>
        <w:t xml:space="preserve"> means care for a non-life threatening condition that requires care by a Provider within 24 hours.  </w:t>
      </w:r>
    </w:p>
    <w:p w14:paraId="41A14FD6" w14:textId="77777777" w:rsidR="00622619" w:rsidRPr="00622619" w:rsidRDefault="00622619" w:rsidP="00622619">
      <w:pPr>
        <w:suppressLineNumbers/>
        <w:spacing w:after="0" w:line="240" w:lineRule="auto"/>
        <w:jc w:val="both"/>
        <w:rPr>
          <w:rFonts w:ascii="Times New Roman" w:eastAsia="Calibri" w:hAnsi="Times New Roman" w:cs="Times New Roman"/>
          <w:sz w:val="24"/>
          <w:szCs w:val="20"/>
        </w:rPr>
      </w:pPr>
    </w:p>
    <w:p w14:paraId="6480A399" w14:textId="77777777" w:rsidR="00622619" w:rsidRPr="00622619" w:rsidRDefault="00622619" w:rsidP="00622619">
      <w:pPr>
        <w:suppressLineNumbers/>
        <w:spacing w:after="0" w:line="240" w:lineRule="auto"/>
        <w:jc w:val="both"/>
        <w:rPr>
          <w:rFonts w:ascii="Times New Roman" w:eastAsia="Calibri" w:hAnsi="Times New Roman" w:cs="Times New Roman"/>
          <w:sz w:val="24"/>
          <w:szCs w:val="20"/>
        </w:rPr>
      </w:pPr>
    </w:p>
    <w:p w14:paraId="36112323"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4A7DC789"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[Waiting Period</w:t>
      </w:r>
      <w:r w:rsidRPr="00622619">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565CBA1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E5C1711"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 xml:space="preserve">We, Us, Our </w:t>
      </w:r>
      <w:r w:rsidRPr="00622619">
        <w:rPr>
          <w:rFonts w:ascii="Times" w:eastAsia="Times New Roman" w:hAnsi="Times" w:cs="Times New Roman"/>
          <w:sz w:val="24"/>
          <w:szCs w:val="20"/>
        </w:rPr>
        <w:t>and</w:t>
      </w:r>
      <w:r w:rsidRPr="00622619">
        <w:rPr>
          <w:rFonts w:ascii="Times" w:eastAsia="Times New Roman" w:hAnsi="Times" w:cs="Times New Roman"/>
          <w:b/>
          <w:sz w:val="24"/>
          <w:szCs w:val="20"/>
        </w:rPr>
        <w:t xml:space="preserve"> [Carrier] </w:t>
      </w:r>
      <w:r w:rsidRPr="00622619">
        <w:rPr>
          <w:rFonts w:ascii="Times" w:eastAsia="Times New Roman" w:hAnsi="Times" w:cs="Times New Roman"/>
          <w:sz w:val="24"/>
          <w:szCs w:val="20"/>
        </w:rPr>
        <w:t>mean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[Carrier].  ]</w:t>
      </w:r>
    </w:p>
    <w:p w14:paraId="6DEDB3AD"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312DF2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w:t>
      </w:r>
      <w:r w:rsidRPr="00622619">
        <w:rPr>
          <w:rFonts w:ascii="Times" w:eastAsia="Times New Roman" w:hAnsi="Times" w:cs="Times New Roman"/>
          <w:b/>
          <w:sz w:val="24"/>
          <w:szCs w:val="20"/>
        </w:rPr>
        <w:t>You, Your and Yours</w:t>
      </w:r>
      <w:r w:rsidRPr="00622619">
        <w:rPr>
          <w:rFonts w:ascii="Times" w:eastAsia="Times New Roman" w:hAnsi="Times" w:cs="Times New Roman"/>
          <w:sz w:val="24"/>
          <w:szCs w:val="20"/>
        </w:rPr>
        <w:t xml:space="preserve"> means the Employer</w:t>
      </w:r>
      <w:r w:rsidRPr="00622619">
        <w:rPr>
          <w:rFonts w:ascii="Times" w:eastAsia="Times New Roman" w:hAnsi="Times" w:cs="Times New Roman"/>
          <w:b/>
          <w:sz w:val="24"/>
          <w:szCs w:val="20"/>
        </w:rPr>
        <w:t>.]</w:t>
      </w:r>
    </w:p>
    <w:p w14:paraId="16076C7B"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5D95C9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EMPLOYEE</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COVERAGE</w:t>
      </w:r>
    </w:p>
    <w:p w14:paraId="6EC1BF4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9D410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Eligible Employees</w:t>
      </w:r>
    </w:p>
    <w:p w14:paraId="77848624"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Subject to the </w:t>
      </w:r>
      <w:r w:rsidRPr="00622619">
        <w:rPr>
          <w:rFonts w:ascii="Times New Roman" w:eastAsia="Times New Roman" w:hAnsi="Times New Roman" w:cs="Times New Roman"/>
          <w:b/>
          <w:sz w:val="24"/>
          <w:szCs w:val="20"/>
        </w:rPr>
        <w:t xml:space="preserve">Conditions of Eligibility </w:t>
      </w:r>
      <w:r w:rsidRPr="00622619">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14:paraId="321B026C"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5138C013"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092D86C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297322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Conditions of Eligibility</w:t>
      </w:r>
    </w:p>
    <w:p w14:paraId="6D6C5AD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0E68F7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Full-Time Requirement</w:t>
      </w:r>
    </w:p>
    <w:p w14:paraId="581A0D6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14:paraId="7A815ED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0214FC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Enrollment Requirement</w:t>
      </w:r>
    </w:p>
    <w:p w14:paraId="28FF4DB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14:paraId="6554D13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1EC5C7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Employee enrolls and agrees to make the required payments, if any:</w:t>
      </w:r>
    </w:p>
    <w:p w14:paraId="63A32CDF" w14:textId="77777777" w:rsidR="00622619" w:rsidRPr="00622619" w:rsidRDefault="00622619" w:rsidP="00622619">
      <w:pPr>
        <w:numPr>
          <w:ilvl w:val="0"/>
          <w:numId w:val="3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more than [30] days after the Employee's Eligibility Date; or</w:t>
      </w:r>
    </w:p>
    <w:p w14:paraId="05FD4E58" w14:textId="77777777" w:rsidR="00622619" w:rsidRPr="00622619" w:rsidRDefault="00622619" w:rsidP="00622619">
      <w:pPr>
        <w:numPr>
          <w:ilvl w:val="0"/>
          <w:numId w:val="3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after the Employee previously had coverage which ended because the Employee failed to make a required payment,</w:t>
      </w:r>
    </w:p>
    <w:p w14:paraId="61B33C9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42856A8"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14:paraId="0A9130C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F09935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Special Enrollment Rules</w:t>
      </w:r>
    </w:p>
    <w:p w14:paraId="2D66684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622619">
        <w:rPr>
          <w:rFonts w:ascii="Times" w:eastAsia="Times New Roman" w:hAnsi="Times" w:cs="Times New Roman"/>
          <w:sz w:val="20"/>
          <w:szCs w:val="20"/>
        </w:rPr>
        <w:t xml:space="preserve"> </w:t>
      </w:r>
      <w:r w:rsidRPr="00622619">
        <w:rPr>
          <w:rFonts w:ascii="Times" w:eastAsia="Times New Roman" w:hAnsi="Times" w:cs="Times New Roman"/>
          <w:sz w:val="24"/>
          <w:szCs w:val="24"/>
        </w:rPr>
        <w:t xml:space="preserve">will </w:t>
      </w:r>
      <w:r w:rsidRPr="00622619">
        <w:rPr>
          <w:rFonts w:ascii="Times" w:eastAsia="Times New Roman" w:hAnsi="Times" w:cs="Times New Roman"/>
          <w:sz w:val="24"/>
          <w:szCs w:val="20"/>
        </w:rPr>
        <w:t>assign an effective date consistent with the provisions that follow provided the coverage under the other plan ends due to one of the following events:</w:t>
      </w:r>
    </w:p>
    <w:p w14:paraId="4CBAD5B0"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termination of employment or eligibility; </w:t>
      </w:r>
    </w:p>
    <w:p w14:paraId="36A4AABD"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reduction in the number of hours of employment; </w:t>
      </w:r>
    </w:p>
    <w:p w14:paraId="6636DA6B"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involuntary termination;</w:t>
      </w:r>
    </w:p>
    <w:p w14:paraId="616618D4"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divorce or legal separation or dissolution of the civil union [or termination of the domestic partnership];</w:t>
      </w:r>
    </w:p>
    <w:p w14:paraId="24D374AE"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death of the Employee's spouse;</w:t>
      </w:r>
    </w:p>
    <w:p w14:paraId="5F2FEDC2"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termination of the Employer’s contribution toward coverage; or</w:t>
      </w:r>
    </w:p>
    <w:p w14:paraId="4CC10E4E" w14:textId="77777777" w:rsidR="00622619" w:rsidRPr="00622619" w:rsidRDefault="00622619" w:rsidP="00622619">
      <w:pPr>
        <w:numPr>
          <w:ilvl w:val="0"/>
          <w:numId w:val="3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termination of the other plan's coverage.</w:t>
      </w:r>
    </w:p>
    <w:p w14:paraId="254EB69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14:paraId="57BF295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A2368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14:paraId="7912311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9F2B9C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7FCD6FD6"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07486A91"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14:paraId="002D000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9673E6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68D29751" w14:textId="77777777" w:rsidR="00622619" w:rsidRPr="00622619" w:rsidRDefault="00622619" w:rsidP="00622619">
      <w:pPr>
        <w:suppressLineNumbers/>
        <w:spacing w:after="0" w:line="240" w:lineRule="auto"/>
        <w:rPr>
          <w:rFonts w:ascii="Times" w:eastAsia="Times New Roman" w:hAnsi="Times" w:cs="Times New Roman"/>
          <w:i/>
          <w:sz w:val="24"/>
          <w:szCs w:val="20"/>
        </w:rPr>
      </w:pPr>
      <w:r w:rsidRPr="00622619">
        <w:rPr>
          <w:rFonts w:ascii="Times" w:eastAsia="Times New Roman" w:hAnsi="Times" w:cs="Times New Roman"/>
          <w:i/>
          <w:sz w:val="24"/>
          <w:szCs w:val="20"/>
        </w:rPr>
        <w:t xml:space="preserve">[Note to carriers:  The above Triggering Event paragraph applies to non-SHOP policies.] </w:t>
      </w:r>
    </w:p>
    <w:p w14:paraId="7203DDB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95E50F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w:t>
      </w:r>
      <w:r w:rsidRPr="00622619">
        <w:rPr>
          <w:rFonts w:ascii="Times" w:eastAsia="Times New Roman" w:hAnsi="Times" w:cs="Times New Roman"/>
          <w:sz w:val="24"/>
          <w:szCs w:val="20"/>
        </w:rPr>
        <w:lastRenderedPageBreak/>
        <w:t xml:space="preserve">Triggering Events, the effective date will be as assigned by the federal government and will depend on the circumstance and the date the application is received.    </w:t>
      </w:r>
    </w:p>
    <w:p w14:paraId="5253C05B" w14:textId="77777777" w:rsidR="00622619" w:rsidRPr="00622619" w:rsidRDefault="00622619" w:rsidP="00622619">
      <w:pPr>
        <w:suppressLineNumbers/>
        <w:spacing w:after="0" w:line="240" w:lineRule="auto"/>
        <w:rPr>
          <w:rFonts w:ascii="Times" w:eastAsia="Times New Roman" w:hAnsi="Times" w:cs="Times New Roman"/>
          <w:i/>
          <w:sz w:val="24"/>
          <w:szCs w:val="20"/>
        </w:rPr>
      </w:pPr>
      <w:r w:rsidRPr="00622619">
        <w:rPr>
          <w:rFonts w:ascii="Times" w:eastAsia="Times New Roman" w:hAnsi="Times" w:cs="Times New Roman"/>
          <w:i/>
          <w:sz w:val="24"/>
          <w:szCs w:val="20"/>
        </w:rPr>
        <w:t xml:space="preserve">[Note to carriers:  The above Triggering Event paragraph applies to SHOP policies.] </w:t>
      </w:r>
    </w:p>
    <w:p w14:paraId="7207539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1F0E0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 xml:space="preserve">The [Orientation Period and ]Waiting Period </w:t>
      </w:r>
    </w:p>
    <w:p w14:paraId="286A806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has [an Orientation Period and] the following Waiting Periods:</w:t>
      </w:r>
    </w:p>
    <w:p w14:paraId="18CCE96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822E32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622619">
        <w:rPr>
          <w:rFonts w:ascii="Times" w:eastAsia="Times New Roman" w:hAnsi="Times" w:cs="Times New Roman"/>
          <w:i/>
          <w:sz w:val="24"/>
          <w:szCs w:val="20"/>
        </w:rPr>
        <w:t>[Note to Carriers:  Use 60 day maximum for SHOP]</w:t>
      </w:r>
      <w:r w:rsidRPr="00622619">
        <w:rPr>
          <w:rFonts w:ascii="Times" w:eastAsia="Times New Roman" w:hAnsi="Times" w:cs="Times New Roman"/>
          <w:sz w:val="24"/>
          <w:szCs w:val="20"/>
        </w:rPr>
        <w:t>of Full-Time service with the Policyholder by that date, are covered under this Policy from the Effective Date.</w:t>
      </w:r>
    </w:p>
    <w:p w14:paraId="3D71BEC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FB120E0" w14:textId="77777777" w:rsidR="00622619" w:rsidRPr="00622619" w:rsidRDefault="00622619" w:rsidP="00622619">
      <w:pPr>
        <w:suppressLineNumbers/>
        <w:spacing w:after="0" w:line="240" w:lineRule="auto"/>
        <w:rPr>
          <w:rFonts w:ascii="Times" w:eastAsia="Times New Roman" w:hAnsi="Times" w:cs="Times New Roman"/>
          <w:i/>
          <w:sz w:val="24"/>
          <w:szCs w:val="20"/>
        </w:rPr>
      </w:pPr>
      <w:r w:rsidRPr="00622619">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622619">
        <w:rPr>
          <w:rFonts w:ascii="Times" w:eastAsia="Times New Roman" w:hAnsi="Times" w:cs="Times New Roman"/>
          <w:i/>
          <w:sz w:val="24"/>
          <w:szCs w:val="20"/>
        </w:rPr>
        <w:t>[Note to carriers:  Omit for SHOP policies]</w:t>
      </w:r>
    </w:p>
    <w:p w14:paraId="594714E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F8DD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622619">
        <w:rPr>
          <w:rFonts w:ascii="Times" w:eastAsia="Times New Roman" w:hAnsi="Times" w:cs="Times New Roman"/>
          <w:i/>
          <w:sz w:val="24"/>
          <w:szCs w:val="20"/>
        </w:rPr>
        <w:t>[Note to carriers:  Applies to non-SHOP policies]</w:t>
      </w:r>
    </w:p>
    <w:p w14:paraId="646851F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1CD5D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622619">
        <w:rPr>
          <w:rFonts w:ascii="Times" w:eastAsia="Times New Roman" w:hAnsi="Times" w:cs="Times New Roman"/>
          <w:i/>
          <w:sz w:val="24"/>
          <w:szCs w:val="20"/>
        </w:rPr>
        <w:t>[Note to carriers:  Applies to -SHOP policies]]</w:t>
      </w:r>
    </w:p>
    <w:p w14:paraId="1A441E3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4771D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Multiple Employment</w:t>
      </w:r>
    </w:p>
    <w:p w14:paraId="49E7A48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14:paraId="56A034F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1E05EF"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Employee Coverage Starts</w:t>
      </w:r>
    </w:p>
    <w:p w14:paraId="29D67FD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14:paraId="24F3F33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DC5513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[Sometimes, a scheduled Effective Date is not a regularly scheduled work day.  But an Employee's coverage will start on that date if he or she was Actively at Work, and working his or her regular number of hours, on his or her last regularly scheduled work day.]</w:t>
      </w:r>
    </w:p>
    <w:p w14:paraId="55CA0146"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419FC7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14:paraId="29A7EC2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A1B448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14:paraId="731F9C0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B23F05"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[EXCEPTION to the Actively at Work Requirement</w:t>
      </w:r>
    </w:p>
    <w:p w14:paraId="37286162"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14:paraId="232CB9C8"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05DFE495" w14:textId="77777777" w:rsidR="00622619" w:rsidRPr="00622619" w:rsidRDefault="00622619" w:rsidP="00622619">
      <w:pPr>
        <w:numPr>
          <w:ilvl w:val="0"/>
          <w:numId w:val="34"/>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Employee was validly covered under the Policyholder’s old plan on the date the Policyholder’s old plan ended; and</w:t>
      </w:r>
    </w:p>
    <w:p w14:paraId="7950E112" w14:textId="77777777" w:rsidR="00622619" w:rsidRPr="00622619" w:rsidRDefault="00622619" w:rsidP="00622619">
      <w:pPr>
        <w:numPr>
          <w:ilvl w:val="0"/>
          <w:numId w:val="34"/>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this Policy takes effect immediately upon termination of the prior plan.</w:t>
      </w:r>
    </w:p>
    <w:p w14:paraId="2ED7718B"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1A2B9AAB"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14:paraId="15D95C4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Exception</w:t>
      </w:r>
      <w:r w:rsidRPr="00622619">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14:paraId="4EB6C91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w:t>
      </w:r>
    </w:p>
    <w:p w14:paraId="554C7BDF"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Employee Coverage Ends</w:t>
      </w:r>
    </w:p>
    <w:p w14:paraId="72390D0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Employee's insurance under this Policy will end on the first of the following dates:</w:t>
      </w:r>
    </w:p>
    <w:p w14:paraId="11B5986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A4F072" w14:textId="77777777" w:rsidR="00622619" w:rsidRPr="00622619" w:rsidRDefault="00622619" w:rsidP="00622619">
      <w:pPr>
        <w:numPr>
          <w:ilvl w:val="0"/>
          <w:numId w:val="3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14:paraId="18A952BB" w14:textId="77777777" w:rsidR="00622619" w:rsidRPr="00622619" w:rsidRDefault="00622619" w:rsidP="00622619">
      <w:pPr>
        <w:numPr>
          <w:ilvl w:val="0"/>
          <w:numId w:val="3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an Employee stops being an eligible Employee under this Policy.</w:t>
      </w:r>
    </w:p>
    <w:p w14:paraId="32D79997" w14:textId="77777777" w:rsidR="00622619" w:rsidRPr="00622619" w:rsidRDefault="00622619" w:rsidP="00622619">
      <w:pPr>
        <w:numPr>
          <w:ilvl w:val="0"/>
          <w:numId w:val="3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this Policy ends, or is discontinued for a class of Employees to which the Employee belongs.</w:t>
      </w:r>
    </w:p>
    <w:p w14:paraId="142BFE8A" w14:textId="77777777" w:rsidR="00622619" w:rsidRPr="00622619" w:rsidRDefault="00622619" w:rsidP="00622619">
      <w:pPr>
        <w:numPr>
          <w:ilvl w:val="0"/>
          <w:numId w:val="3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the last day of the period for which required payments are made for the Employee, subject to the </w:t>
      </w:r>
      <w:r w:rsidRPr="00622619">
        <w:rPr>
          <w:rFonts w:ascii="Times" w:eastAsia="Times New Roman" w:hAnsi="Times" w:cs="Times New Roman"/>
          <w:b/>
          <w:sz w:val="24"/>
          <w:szCs w:val="20"/>
        </w:rPr>
        <w:t>Payment of Premiums - Grace Period</w:t>
      </w:r>
      <w:r w:rsidRPr="00622619">
        <w:rPr>
          <w:rFonts w:ascii="Times" w:eastAsia="Times New Roman" w:hAnsi="Times" w:cs="Times New Roman"/>
          <w:sz w:val="24"/>
          <w:szCs w:val="20"/>
        </w:rPr>
        <w:t xml:space="preserve"> section.</w:t>
      </w:r>
    </w:p>
    <w:p w14:paraId="76D0AEF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ED490A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DEPENDENT COVERAGE</w:t>
      </w:r>
    </w:p>
    <w:p w14:paraId="7BBEDBA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FD1584"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Policyholder Election</w:t>
      </w:r>
    </w:p>
    <w:p w14:paraId="7F2F5B5D"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14:paraId="56D10CF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CEC898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Eligible Dependents for Dependent Health Benefits</w:t>
      </w:r>
    </w:p>
    <w:p w14:paraId="0965A3D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Employee's eligible Dependents are the Employee's:</w:t>
      </w:r>
    </w:p>
    <w:p w14:paraId="1B4A483E" w14:textId="77777777" w:rsidR="00622619" w:rsidRPr="00622619" w:rsidRDefault="00622619" w:rsidP="00622619">
      <w:pPr>
        <w:numPr>
          <w:ilvl w:val="0"/>
          <w:numId w:val="3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legal spouse which shall include a civil union partner pursuant to P.L. 2006, c. 103 </w:t>
      </w:r>
      <w:r w:rsidRPr="0062261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22619">
        <w:rPr>
          <w:rFonts w:ascii="Times" w:eastAsia="Times New Roman" w:hAnsi="Times" w:cs="Times New Roman"/>
          <w:sz w:val="20"/>
          <w:szCs w:val="20"/>
        </w:rPr>
        <w:t xml:space="preserve">  </w:t>
      </w:r>
      <w:r w:rsidRPr="0062261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0BC238A9" w14:textId="77777777" w:rsidR="00622619" w:rsidRPr="00622619" w:rsidRDefault="00622619" w:rsidP="00622619">
      <w:pPr>
        <w:numPr>
          <w:ilvl w:val="0"/>
          <w:numId w:val="217"/>
        </w:numPr>
        <w:suppressLineNumbers/>
        <w:spacing w:after="0" w:line="240" w:lineRule="auto"/>
        <w:contextualSpacing/>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14:paraId="35045F78" w14:textId="77777777" w:rsidR="00622619" w:rsidRPr="00622619" w:rsidRDefault="00622619" w:rsidP="00622619">
      <w:pPr>
        <w:numPr>
          <w:ilvl w:val="0"/>
          <w:numId w:val="217"/>
        </w:numPr>
        <w:suppressLineNumbers/>
        <w:spacing w:after="0" w:line="240" w:lineRule="auto"/>
        <w:contextualSpacing/>
        <w:jc w:val="both"/>
        <w:rPr>
          <w:rFonts w:ascii="Times" w:eastAsia="Times New Roman" w:hAnsi="Times" w:cs="Times New Roman"/>
          <w:b/>
          <w:sz w:val="24"/>
          <w:szCs w:val="20"/>
        </w:rPr>
      </w:pPr>
      <w:r w:rsidRPr="00622619">
        <w:rPr>
          <w:rFonts w:ascii="Times" w:eastAsia="Times New Roman" w:hAnsi="Times" w:cs="Times New Roman"/>
          <w:sz w:val="24"/>
          <w:szCs w:val="20"/>
        </w:rPr>
        <w:t>the provisions of this Policy regarding Medicare Eligibility by reason of Age and Medicare Eligibility by Reason of Disability</w:t>
      </w:r>
      <w:r w:rsidRPr="00622619">
        <w:rPr>
          <w:rFonts w:ascii="Times" w:eastAsia="Times New Roman" w:hAnsi="Times" w:cs="Times New Roman"/>
          <w:b/>
          <w:sz w:val="24"/>
          <w:szCs w:val="20"/>
        </w:rPr>
        <w:t>.</w:t>
      </w:r>
    </w:p>
    <w:p w14:paraId="03CF61A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  Dependent children who are under age 26.</w:t>
      </w:r>
    </w:p>
    <w:p w14:paraId="45E1FC1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990CF95"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Note</w:t>
      </w:r>
      <w:r w:rsidRPr="00622619">
        <w:rPr>
          <w:rFonts w:ascii="Times New Roman" w:eastAsia="Times New Roman" w:hAnsi="Times New Roman" w:cs="Times New Roman"/>
          <w:sz w:val="24"/>
          <w:szCs w:val="20"/>
        </w:rPr>
        <w:t xml:space="preserve">:  If the Policyholder elects to limit coverage to Dependent Children, the term Dependent </w:t>
      </w:r>
      <w:r w:rsidRPr="00622619">
        <w:rPr>
          <w:rFonts w:ascii="Times New Roman" w:eastAsia="Times New Roman" w:hAnsi="Times New Roman" w:cs="Times New Roman"/>
          <w:b/>
          <w:sz w:val="24"/>
          <w:szCs w:val="20"/>
        </w:rPr>
        <w:t>excludes</w:t>
      </w:r>
      <w:r w:rsidRPr="00622619">
        <w:rPr>
          <w:rFonts w:ascii="Times New Roman" w:eastAsia="Times New Roman" w:hAnsi="Times New Roman" w:cs="Times New Roman"/>
          <w:sz w:val="24"/>
          <w:szCs w:val="20"/>
        </w:rPr>
        <w:t xml:space="preserve"> a legal spouse.  </w:t>
      </w:r>
    </w:p>
    <w:p w14:paraId="137836B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5D7A4B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Under certain circumstances, an incapacitated child is also a Dependent.  See the </w:t>
      </w:r>
      <w:r w:rsidRPr="00622619">
        <w:rPr>
          <w:rFonts w:ascii="Times" w:eastAsia="Times New Roman" w:hAnsi="Times" w:cs="Times New Roman"/>
          <w:b/>
          <w:sz w:val="24"/>
          <w:szCs w:val="20"/>
        </w:rPr>
        <w:t xml:space="preserve">Incapacitated Children </w:t>
      </w:r>
      <w:r w:rsidRPr="00622619">
        <w:rPr>
          <w:rFonts w:ascii="Times" w:eastAsia="Times New Roman" w:hAnsi="Times" w:cs="Times New Roman"/>
          <w:sz w:val="24"/>
          <w:szCs w:val="20"/>
        </w:rPr>
        <w:t>section of this Policy.</w:t>
      </w:r>
    </w:p>
    <w:p w14:paraId="3CD67D4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B902E1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Employee's "unmarried Dependent child" includes:</w:t>
      </w:r>
    </w:p>
    <w:p w14:paraId="3544C50E"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his or her legally adopted children,</w:t>
      </w:r>
    </w:p>
    <w:p w14:paraId="2A48735E"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his or her step-child, </w:t>
      </w:r>
    </w:p>
    <w:p w14:paraId="387EA95A"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his or her foster child,</w:t>
      </w:r>
    </w:p>
    <w:p w14:paraId="6E33B11E"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child of his or her civil union partner, [and]  </w:t>
      </w:r>
    </w:p>
    <w:p w14:paraId="501EBA6B"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child of his or her domestic partner, and] </w:t>
      </w:r>
      <w:r w:rsidRPr="00622619">
        <w:rPr>
          <w:rFonts w:ascii="Times" w:eastAsia="Times New Roman" w:hAnsi="Times" w:cs="Times New Roman"/>
          <w:i/>
          <w:sz w:val="24"/>
          <w:szCs w:val="20"/>
        </w:rPr>
        <w:t>[Note to carriers:  if domestic partner coverage is not included the following item becomes item e.]</w:t>
      </w:r>
    </w:p>
    <w:p w14:paraId="45E271B7" w14:textId="77777777" w:rsidR="00622619" w:rsidRPr="00622619" w:rsidRDefault="00622619" w:rsidP="00622619">
      <w:pPr>
        <w:numPr>
          <w:ilvl w:val="0"/>
          <w:numId w:val="16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children under a court appointed guardianship.</w:t>
      </w:r>
    </w:p>
    <w:p w14:paraId="1B3140F7"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4B960225"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4DD2B0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Incapacitated Children</w:t>
      </w:r>
    </w:p>
    <w:p w14:paraId="43C92A8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14:paraId="1771353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D1447D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child will stay eligible as long as the child is and remains unmarried and incapable of earning a living, if:</w:t>
      </w:r>
    </w:p>
    <w:p w14:paraId="3E14E569" w14:textId="77777777" w:rsidR="00622619" w:rsidRPr="00622619" w:rsidRDefault="00622619" w:rsidP="00622619">
      <w:pPr>
        <w:numPr>
          <w:ilvl w:val="0"/>
          <w:numId w:val="3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child's condition started before he or she reached this Policy's age limit;</w:t>
      </w:r>
    </w:p>
    <w:p w14:paraId="42B1D2F9" w14:textId="77777777" w:rsidR="00622619" w:rsidRPr="00622619" w:rsidRDefault="00622619" w:rsidP="00622619">
      <w:pPr>
        <w:numPr>
          <w:ilvl w:val="0"/>
          <w:numId w:val="3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14:paraId="3AF76E87" w14:textId="77777777" w:rsidR="00622619" w:rsidRPr="00622619" w:rsidRDefault="00622619" w:rsidP="00622619">
      <w:pPr>
        <w:numPr>
          <w:ilvl w:val="0"/>
          <w:numId w:val="3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child depends on the Employee for most of his or her support and maintenance.</w:t>
      </w:r>
    </w:p>
    <w:p w14:paraId="4158033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8811EF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14:paraId="3C8DC17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440D5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child's coverage ends when the Employee's coverage ends.</w:t>
      </w:r>
    </w:p>
    <w:p w14:paraId="3EC04F9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B957C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Enrollment Requirement</w:t>
      </w:r>
    </w:p>
    <w:p w14:paraId="4B69289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14:paraId="1C45E9DE" w14:textId="77777777" w:rsidR="00622619" w:rsidRPr="00622619" w:rsidRDefault="00622619" w:rsidP="00622619">
      <w:pPr>
        <w:numPr>
          <w:ilvl w:val="0"/>
          <w:numId w:val="3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enrolls a Dependent and agrees to make the required payments more than [30] days after the Dependent's Eligibility Date;</w:t>
      </w:r>
    </w:p>
    <w:p w14:paraId="41299D0D" w14:textId="77777777" w:rsidR="00622619" w:rsidRPr="00622619" w:rsidRDefault="00622619" w:rsidP="00622619">
      <w:pPr>
        <w:numPr>
          <w:ilvl w:val="0"/>
          <w:numId w:val="3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14:paraId="747AC66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51B211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14:paraId="1CD1FD0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EE49E7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14:paraId="639FA8B9"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termination of employment or eligibility;</w:t>
      </w:r>
    </w:p>
    <w:p w14:paraId="7F18A036"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reduction in the number of hours of employment;</w:t>
      </w:r>
    </w:p>
    <w:p w14:paraId="6EC7441B"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involuntary termination;</w:t>
      </w:r>
    </w:p>
    <w:p w14:paraId="6D8CAFD3"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divorce or legal separation or dissolution of the civil union</w:t>
      </w:r>
      <w:r w:rsidRPr="00622619">
        <w:rPr>
          <w:rFonts w:ascii="Times" w:eastAsia="Times New Roman" w:hAnsi="Times" w:cs="Times New Roman"/>
          <w:b/>
          <w:sz w:val="24"/>
          <w:szCs w:val="20"/>
          <w:u w:val="single"/>
        </w:rPr>
        <w:t xml:space="preserve"> </w:t>
      </w:r>
      <w:r w:rsidRPr="00622619">
        <w:rPr>
          <w:rFonts w:ascii="Times" w:eastAsia="Times New Roman" w:hAnsi="Times" w:cs="Times New Roman"/>
          <w:sz w:val="24"/>
          <w:szCs w:val="20"/>
        </w:rPr>
        <w:t>[or termination of the domestic partnership];</w:t>
      </w:r>
    </w:p>
    <w:p w14:paraId="494220C5"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death of the Employee's spouse;</w:t>
      </w:r>
    </w:p>
    <w:p w14:paraId="08F00DCC"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termination of the contribution toward coverage that was being made by the employer that offered the group plan under which  the Dependent was covered; or</w:t>
      </w:r>
    </w:p>
    <w:p w14:paraId="7C4DF19F" w14:textId="77777777" w:rsidR="00622619" w:rsidRPr="00622619" w:rsidRDefault="00622619" w:rsidP="00622619">
      <w:pPr>
        <w:numPr>
          <w:ilvl w:val="0"/>
          <w:numId w:val="3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termination of the other plan's coverage.</w:t>
      </w:r>
    </w:p>
    <w:p w14:paraId="553B48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E5A9FA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55AB115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C4603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14:paraId="6EABE742" w14:textId="77777777" w:rsidR="00622619" w:rsidRPr="00622619" w:rsidRDefault="00622619" w:rsidP="00622619">
      <w:pPr>
        <w:numPr>
          <w:ilvl w:val="0"/>
          <w:numId w:val="4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is under legal obligation to provide coverage due to a court order; and</w:t>
      </w:r>
    </w:p>
    <w:p w14:paraId="53D3C18B" w14:textId="77777777" w:rsidR="00622619" w:rsidRPr="00622619" w:rsidRDefault="00622619" w:rsidP="00622619">
      <w:pPr>
        <w:numPr>
          <w:ilvl w:val="0"/>
          <w:numId w:val="4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Employee's spouse or eligible Dependent children are enrolled by the Employee within 30 days of the issuance of the court order.</w:t>
      </w:r>
    </w:p>
    <w:p w14:paraId="7DB4C0F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1A5CC5C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Coverage will take effect as of the date required pursuant to a court order.</w:t>
      </w:r>
    </w:p>
    <w:p w14:paraId="741B9C7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24F284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14:paraId="11C9D12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690A4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Dependent Coverage Starts</w:t>
      </w:r>
    </w:p>
    <w:p w14:paraId="06BC021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14:paraId="75A9CE7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E6304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Employee does this within [30] days of the Dependent's Eligibility Date, the Dependent's Coverage is scheduled to start on the later of:</w:t>
      </w:r>
    </w:p>
    <w:p w14:paraId="07A2F9F4" w14:textId="77777777" w:rsidR="00622619" w:rsidRPr="00622619" w:rsidRDefault="00622619" w:rsidP="00622619">
      <w:pPr>
        <w:numPr>
          <w:ilvl w:val="0"/>
          <w:numId w:val="4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[first day of the calendar month following the] Dependent's Eligibility Date, or</w:t>
      </w:r>
    </w:p>
    <w:p w14:paraId="125BB872" w14:textId="77777777" w:rsidR="00622619" w:rsidRPr="00622619" w:rsidRDefault="00622619" w:rsidP="00622619">
      <w:pPr>
        <w:numPr>
          <w:ilvl w:val="0"/>
          <w:numId w:val="4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the Employee becomes insured for Employee coverage.</w:t>
      </w:r>
    </w:p>
    <w:p w14:paraId="63BFA6BB"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[Note to Carriers:  Include the bracketed text in item a) for SHOP policies.]</w:t>
      </w:r>
    </w:p>
    <w:p w14:paraId="4A6C526A"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8A2775D"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14:paraId="4BC9EFD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D04039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14:paraId="3E0BBAC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098A8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Newly Acquired Dependent other than a newborn child or newly adopted child, including a child placed for adoption, will be covered from the later of:</w:t>
      </w:r>
    </w:p>
    <w:p w14:paraId="00156C1E" w14:textId="77777777" w:rsidR="00622619" w:rsidRPr="00622619" w:rsidRDefault="00622619" w:rsidP="00622619">
      <w:pPr>
        <w:numPr>
          <w:ilvl w:val="0"/>
          <w:numId w:val="4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Employee notifies [Carrier] and agrees to make any additional payments, or</w:t>
      </w:r>
    </w:p>
    <w:p w14:paraId="50E1580B" w14:textId="77777777" w:rsidR="00622619" w:rsidRPr="00622619" w:rsidRDefault="00622619" w:rsidP="00622619">
      <w:pPr>
        <w:numPr>
          <w:ilvl w:val="0"/>
          <w:numId w:val="4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[first day of the calendar month following the] Dependent's Eligibility Date for the Newly Acquired Dependent.</w:t>
      </w:r>
    </w:p>
    <w:p w14:paraId="6FFB911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i/>
          <w:sz w:val="24"/>
          <w:szCs w:val="20"/>
        </w:rPr>
        <w:t>[Note to Carriers:  Include the bracketed text in item b) for SHOP policies.]</w:t>
      </w:r>
    </w:p>
    <w:p w14:paraId="20F9E07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D252F97"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14:paraId="069F7F16"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2FDB308E" w14:textId="77777777" w:rsidR="00622619" w:rsidRPr="00622619" w:rsidRDefault="00622619" w:rsidP="00622619">
      <w:pPr>
        <w:numPr>
          <w:ilvl w:val="0"/>
          <w:numId w:val="43"/>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Dependent was validly covered under the Policyholder’s old plan on the date the Policyholder’s old plan ended; and</w:t>
      </w:r>
    </w:p>
    <w:p w14:paraId="06E28EF5" w14:textId="77777777" w:rsidR="00622619" w:rsidRPr="00622619" w:rsidRDefault="00622619" w:rsidP="00622619">
      <w:pPr>
        <w:numPr>
          <w:ilvl w:val="0"/>
          <w:numId w:val="43"/>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this Policy takes effect immediately upon termination of the prior plan.</w:t>
      </w:r>
    </w:p>
    <w:p w14:paraId="3C92F88A"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6D558E10"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14:paraId="0637E40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934209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Newborn Children</w:t>
      </w:r>
    </w:p>
    <w:p w14:paraId="4FD2E2D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14:paraId="685670AE" w14:textId="77777777" w:rsidR="00622619" w:rsidRPr="00622619" w:rsidRDefault="00622619" w:rsidP="00622619">
      <w:pPr>
        <w:numPr>
          <w:ilvl w:val="0"/>
          <w:numId w:val="4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this Policy.</w:t>
      </w:r>
    </w:p>
    <w:p w14:paraId="572DC416" w14:textId="77777777" w:rsidR="00622619" w:rsidRPr="00622619" w:rsidRDefault="00622619" w:rsidP="00622619">
      <w:pPr>
        <w:numPr>
          <w:ilvl w:val="0"/>
          <w:numId w:val="4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the Employee is not covered for Dependent child coverage on the date the child is born, the Employee must:</w:t>
      </w:r>
    </w:p>
    <w:p w14:paraId="11C86A05"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give written notice to enroll the newborn child; and</w:t>
      </w:r>
    </w:p>
    <w:p w14:paraId="5097F61E"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pay the premium required for Dependent child coverage within 60 days after the date of birth.</w:t>
      </w:r>
    </w:p>
    <w:p w14:paraId="70C9AE7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438109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75E0104B"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FDDFEF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Dependent Coverage Ends</w:t>
      </w:r>
    </w:p>
    <w:p w14:paraId="728BFF8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A Dependent's insurance under this Policy will end on the first of the following dates:</w:t>
      </w:r>
    </w:p>
    <w:p w14:paraId="7FD7EE02" w14:textId="77777777" w:rsidR="00622619" w:rsidRPr="00622619" w:rsidRDefault="00622619" w:rsidP="00622619">
      <w:pPr>
        <w:numPr>
          <w:ilvl w:val="0"/>
          <w:numId w:val="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[the date] Employee coverage ends;</w:t>
      </w:r>
    </w:p>
    <w:p w14:paraId="19D2B3A5" w14:textId="77777777" w:rsidR="00622619" w:rsidRPr="00622619" w:rsidRDefault="00622619" w:rsidP="00622619">
      <w:pPr>
        <w:numPr>
          <w:ilvl w:val="0"/>
          <w:numId w:val="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Employee stops being a member of a class of Employees eligible for such coverage;</w:t>
      </w:r>
    </w:p>
    <w:p w14:paraId="43429097" w14:textId="77777777" w:rsidR="00622619" w:rsidRPr="00622619" w:rsidRDefault="00622619" w:rsidP="00622619">
      <w:pPr>
        <w:numPr>
          <w:ilvl w:val="0"/>
          <w:numId w:val="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this Policy ends;</w:t>
      </w:r>
    </w:p>
    <w:p w14:paraId="6BB1CDEA" w14:textId="77777777" w:rsidR="00622619" w:rsidRPr="00622619" w:rsidRDefault="00622619" w:rsidP="00622619">
      <w:pPr>
        <w:numPr>
          <w:ilvl w:val="0"/>
          <w:numId w:val="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Dependent coverage is terminated from this Policy for all Employees or for an Employee's class.</w:t>
      </w:r>
    </w:p>
    <w:p w14:paraId="1F357AC7" w14:textId="77777777" w:rsidR="00622619" w:rsidRPr="00622619" w:rsidRDefault="00622619" w:rsidP="00622619">
      <w:pPr>
        <w:numPr>
          <w:ilvl w:val="0"/>
          <w:numId w:val="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14:paraId="61B3E601" w14:textId="77777777" w:rsidR="00622619" w:rsidRPr="00622619" w:rsidRDefault="00622619" w:rsidP="00622619">
      <w:pPr>
        <w:numPr>
          <w:ilvl w:val="0"/>
          <w:numId w:val="4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at midnight [on the last day of the calendar month following ] [on] the date the Dependent stops being an eligible Dependent.</w:t>
      </w:r>
    </w:p>
    <w:p w14:paraId="4D8B99AA"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F92FEC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PREFERRED PROVIDER ORGANIZATION PROVISIONS</w:t>
      </w:r>
    </w:p>
    <w:p w14:paraId="4544E0F9" w14:textId="77777777" w:rsidR="00622619" w:rsidRPr="00622619" w:rsidRDefault="00622619" w:rsidP="00622619">
      <w:pPr>
        <w:suppressLineNumbers/>
        <w:spacing w:after="0" w:line="240" w:lineRule="auto"/>
        <w:rPr>
          <w:rFonts w:ascii="Times" w:eastAsia="Times New Roman" w:hAnsi="Times" w:cs="Times New Roman"/>
          <w:b/>
          <w:sz w:val="20"/>
          <w:szCs w:val="20"/>
        </w:rPr>
      </w:pPr>
    </w:p>
    <w:p w14:paraId="7E7791C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Employer XYZ Health Care Network, and the [Carrier]</w:t>
      </w:r>
    </w:p>
    <w:p w14:paraId="4C20CA59" w14:textId="77777777" w:rsidR="00622619" w:rsidRPr="00622619" w:rsidRDefault="00622619" w:rsidP="00622619">
      <w:pPr>
        <w:suppressLineNumbers/>
        <w:spacing w:after="0" w:line="240" w:lineRule="auto"/>
        <w:rPr>
          <w:rFonts w:ascii="Times" w:eastAsia="Times New Roman" w:hAnsi="Times" w:cs="Times New Roman"/>
          <w:sz w:val="20"/>
          <w:szCs w:val="20"/>
        </w:rPr>
      </w:pPr>
    </w:p>
    <w:p w14:paraId="20FF9BC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14:paraId="0907631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B71BF6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55C9906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0B607D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2580BC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C8225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6D9352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D9B83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14:paraId="2C7D110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50283A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also has utilization review features.  See the </w:t>
      </w:r>
      <w:r w:rsidRPr="00622619">
        <w:rPr>
          <w:rFonts w:ascii="Times" w:eastAsia="Times New Roman" w:hAnsi="Times" w:cs="Times New Roman"/>
          <w:b/>
          <w:sz w:val="24"/>
          <w:szCs w:val="20"/>
        </w:rPr>
        <w:t>Utilization Review Features</w:t>
      </w:r>
      <w:r w:rsidRPr="00622619">
        <w:rPr>
          <w:rFonts w:ascii="Times" w:eastAsia="Times New Roman" w:hAnsi="Times" w:cs="Times New Roman"/>
          <w:sz w:val="24"/>
          <w:szCs w:val="20"/>
        </w:rPr>
        <w:t xml:space="preserve"> section for details.</w:t>
      </w:r>
    </w:p>
    <w:p w14:paraId="5C82205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71EC48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What [Carrier] pays is subject to all the terms of this Policy.  The Employee should read his or her certificate carefully and keep it available when consulting a Practitioner.</w:t>
      </w:r>
    </w:p>
    <w:p w14:paraId="4266479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8D5F9F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See the Schedule for specific benefit levels, payment rates and payment limits.</w:t>
      </w:r>
    </w:p>
    <w:p w14:paraId="73E3982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D51E49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14:paraId="49BA700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067D4C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A5A4D7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55A245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1E312FA5" w14:textId="77777777" w:rsidR="00622619" w:rsidRPr="00622619" w:rsidRDefault="00622619" w:rsidP="00622619">
      <w:pPr>
        <w:suppressLineNumbers/>
        <w:spacing w:after="0" w:line="240" w:lineRule="auto"/>
        <w:jc w:val="center"/>
        <w:rPr>
          <w:rFonts w:ascii="Times" w:eastAsia="Times New Roman" w:hAnsi="Times" w:cs="Times New Roman"/>
          <w:sz w:val="24"/>
          <w:szCs w:val="20"/>
        </w:rPr>
      </w:pPr>
      <w:r w:rsidRPr="00622619">
        <w:rPr>
          <w:rFonts w:ascii="Times" w:eastAsia="Times New Roman" w:hAnsi="Times" w:cs="Times New Roman"/>
          <w:sz w:val="24"/>
          <w:szCs w:val="20"/>
        </w:rPr>
        <w:t>[</w:t>
      </w:r>
      <w:r w:rsidRPr="00622619">
        <w:rPr>
          <w:rFonts w:ascii="Times" w:eastAsia="Times New Roman" w:hAnsi="Times" w:cs="Times New Roman"/>
          <w:b/>
          <w:sz w:val="24"/>
          <w:szCs w:val="20"/>
        </w:rPr>
        <w:t>Note</w:t>
      </w:r>
      <w:r w:rsidRPr="00622619">
        <w:rPr>
          <w:rFonts w:ascii="Times" w:eastAsia="Times New Roman" w:hAnsi="Times" w:cs="Times New Roman"/>
          <w:sz w:val="24"/>
          <w:szCs w:val="20"/>
        </w:rPr>
        <w:t>: Used only if coverage is offered as a PPO.]</w:t>
      </w:r>
    </w:p>
    <w:p w14:paraId="5FFD812A" w14:textId="77777777" w:rsidR="00622619" w:rsidRPr="00622619" w:rsidRDefault="00622619" w:rsidP="00622619">
      <w:pPr>
        <w:suppressLineNumbers/>
        <w:spacing w:after="0" w:line="240" w:lineRule="auto"/>
        <w:jc w:val="center"/>
        <w:rPr>
          <w:rFonts w:ascii="Times" w:eastAsia="Times New Roman" w:hAnsi="Times" w:cs="Times New Roman"/>
          <w:sz w:val="24"/>
          <w:szCs w:val="20"/>
        </w:rPr>
      </w:pPr>
    </w:p>
    <w:p w14:paraId="1B51194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POINT OF SERVICE PROVISIONS</w:t>
      </w:r>
    </w:p>
    <w:p w14:paraId="114282CC"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3FA077B8"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0A1D9CBF" w14:textId="77777777" w:rsidR="00622619" w:rsidRPr="00622619" w:rsidRDefault="00622619" w:rsidP="00622619">
      <w:pPr>
        <w:numPr>
          <w:ilvl w:val="0"/>
          <w:numId w:val="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 xml:space="preserve">Primary Care </w:t>
      </w:r>
      <w:r w:rsidRPr="00622619">
        <w:rPr>
          <w:rFonts w:ascii="Times" w:eastAsia="Times New Roman" w:hAnsi="Times" w:cs="Times New Roman"/>
          <w:i/>
          <w:sz w:val="24"/>
          <w:szCs w:val="20"/>
        </w:rPr>
        <w:t>P</w:t>
      </w:r>
      <w:r w:rsidRPr="00622619">
        <w:rPr>
          <w:rFonts w:ascii="Times" w:eastAsia="Times New Roman" w:hAnsi="Times" w:cs="Times New Roman"/>
          <w:b/>
          <w:i/>
          <w:sz w:val="24"/>
          <w:szCs w:val="20"/>
        </w:rPr>
        <w:t>rovider</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2D130921" w14:textId="77777777" w:rsidR="00622619" w:rsidRPr="00622619" w:rsidRDefault="00622619" w:rsidP="00622619">
      <w:pPr>
        <w:numPr>
          <w:ilvl w:val="0"/>
          <w:numId w:val="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Provider Organization</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means a network of health care Providers located in a Covered Person's Service Area.</w:t>
      </w:r>
    </w:p>
    <w:p w14:paraId="4E52043D" w14:textId="77777777" w:rsidR="00622619" w:rsidRPr="00622619" w:rsidRDefault="00622619" w:rsidP="00622619">
      <w:pPr>
        <w:numPr>
          <w:ilvl w:val="0"/>
          <w:numId w:val="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Network Benefits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Provider refers the Covered Person to another Provider for such care, treatment, services, and supplies.  [Network benefits are shown as [Tier 1] and [Tier 2].]</w:t>
      </w:r>
    </w:p>
    <w:p w14:paraId="3B797C6A" w14:textId="77777777" w:rsidR="00622619" w:rsidRPr="00622619" w:rsidRDefault="00622619" w:rsidP="00622619">
      <w:pPr>
        <w:numPr>
          <w:ilvl w:val="0"/>
          <w:numId w:val="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Non-Network Benefits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mean the benefits shown in the Schedule which are provided if the Primary Care Provider does not authorize the care, treatment, services, and supplies.</w:t>
      </w:r>
    </w:p>
    <w:p w14:paraId="3EA6C9B2" w14:textId="77777777" w:rsidR="00622619" w:rsidRPr="00622619" w:rsidRDefault="00622619" w:rsidP="00622619">
      <w:pPr>
        <w:numPr>
          <w:ilvl w:val="0"/>
          <w:numId w:val="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Service Area</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means the geographical area which is served by the Practitioners in the [XYZ] Provider Organization.</w:t>
      </w:r>
    </w:p>
    <w:p w14:paraId="1F948DAE"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10C01C9"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Provider Organization (</w:t>
      </w:r>
      <w:smartTag w:uri="urn:schemas-microsoft-com:office:smarttags" w:element="place">
        <w:r w:rsidRPr="00622619">
          <w:rPr>
            <w:rFonts w:ascii="Times" w:eastAsia="Times New Roman" w:hAnsi="Times" w:cs="Times New Roman"/>
            <w:b/>
            <w:sz w:val="24"/>
            <w:szCs w:val="20"/>
          </w:rPr>
          <w:t>PO</w:t>
        </w:r>
      </w:smartTag>
      <w:r w:rsidRPr="00622619">
        <w:rPr>
          <w:rFonts w:ascii="Times" w:eastAsia="Times New Roman" w:hAnsi="Times" w:cs="Times New Roman"/>
          <w:b/>
          <w:sz w:val="24"/>
          <w:szCs w:val="20"/>
        </w:rPr>
        <w:t>)</w:t>
      </w:r>
    </w:p>
    <w:p w14:paraId="64AD50F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14:paraId="6808D2F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5937FB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6976BB7"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A0C3C53"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Primary Care Provider (PCP)</w:t>
      </w:r>
    </w:p>
    <w:p w14:paraId="327304E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0190207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39083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w:t>
      </w:r>
      <w:r w:rsidRPr="00622619">
        <w:rPr>
          <w:rFonts w:ascii="Times" w:eastAsia="Times New Roman" w:hAnsi="Times" w:cs="Times New Roman"/>
          <w:sz w:val="24"/>
          <w:szCs w:val="20"/>
        </w:rPr>
        <w:lastRenderedPageBreak/>
        <w:t>the Covered Person is only responsible for any applicable Network level Copayment, Coinsurance or Deductible for the service or supply.</w:t>
      </w:r>
    </w:p>
    <w:p w14:paraId="53FDAB5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5A2B06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14:paraId="0D577EAD"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0A358F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599A6D8"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32A28A8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20A84F2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3F07DC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6C161E7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79CDADC"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Non-Network Services</w:t>
      </w:r>
    </w:p>
    <w:p w14:paraId="4784F2F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14:paraId="526A3E7B"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50EBD07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Emergency Services</w:t>
      </w:r>
    </w:p>
    <w:p w14:paraId="01A978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5D93633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A53197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14:paraId="6105BF2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48326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w:t>
      </w:r>
      <w:r w:rsidRPr="00622619">
        <w:rPr>
          <w:rFonts w:ascii="Times" w:eastAsia="Times New Roman" w:hAnsi="Times" w:cs="Times New Roman"/>
          <w:sz w:val="24"/>
          <w:szCs w:val="20"/>
        </w:rPr>
        <w:lastRenderedPageBreak/>
        <w:t>treatment by a non-[XYZ Health Care Network] provider will be treated as Network Benefits only to the extent it is Medically Necessary and Appropriate care or treatment rendered before the Covered Person can return to the [XYZ Health Care Network] service area.</w:t>
      </w:r>
    </w:p>
    <w:p w14:paraId="267BA05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FC3CB3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Utilization Review</w:t>
      </w:r>
    </w:p>
    <w:p w14:paraId="4557654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has utilization features.  See the </w:t>
      </w:r>
      <w:r w:rsidRPr="00622619">
        <w:rPr>
          <w:rFonts w:ascii="Times" w:eastAsia="Times New Roman" w:hAnsi="Times" w:cs="Times New Roman"/>
          <w:b/>
          <w:sz w:val="24"/>
          <w:szCs w:val="20"/>
        </w:rPr>
        <w:t xml:space="preserve">Utilization Review Features </w:t>
      </w:r>
      <w:r w:rsidRPr="00622619">
        <w:rPr>
          <w:rFonts w:ascii="Times" w:eastAsia="Times New Roman" w:hAnsi="Times" w:cs="Times New Roman"/>
          <w:sz w:val="24"/>
          <w:szCs w:val="20"/>
        </w:rPr>
        <w:t>section of this Policy.</w:t>
      </w:r>
    </w:p>
    <w:p w14:paraId="44D62BE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75E996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Benefits</w:t>
      </w:r>
    </w:p>
    <w:p w14:paraId="332FDA8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14:paraId="4DDEA21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0FE1A2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Service Area</w:t>
      </w:r>
    </w:p>
    <w:p w14:paraId="5F3E78C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must include a description of the Service Area, as required by N.J.A.C. 11:24-17.3(a)11]</w:t>
      </w:r>
    </w:p>
    <w:p w14:paraId="7AAB404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CDDE8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2DEA8E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0260C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D48DCB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 [Note: </w:t>
      </w:r>
      <w:r w:rsidRPr="00622619">
        <w:rPr>
          <w:rFonts w:ascii="Times" w:eastAsia="Times New Roman" w:hAnsi="Times" w:cs="Times New Roman"/>
          <w:sz w:val="24"/>
          <w:szCs w:val="20"/>
        </w:rPr>
        <w:t>Used only if coverage is offered as Indemnity POS.]</w:t>
      </w:r>
    </w:p>
    <w:p w14:paraId="1F48011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EXCLUSIVE PROVIDER ORGANIZATION (EPO) PROVISIONS</w:t>
      </w:r>
    </w:p>
    <w:p w14:paraId="285EBA94" w14:textId="77777777" w:rsidR="00622619" w:rsidRPr="00622619" w:rsidRDefault="00622619" w:rsidP="00622619">
      <w:pPr>
        <w:suppressLineNumbers/>
        <w:tabs>
          <w:tab w:val="left" w:pos="1820"/>
        </w:tabs>
        <w:spacing w:after="0" w:line="240" w:lineRule="auto"/>
        <w:rPr>
          <w:rFonts w:ascii="Times" w:eastAsia="Times New Roman" w:hAnsi="Times" w:cs="Times New Roman"/>
          <w:i/>
          <w:sz w:val="24"/>
          <w:szCs w:val="20"/>
        </w:rPr>
      </w:pPr>
      <w:r w:rsidRPr="00622619">
        <w:rPr>
          <w:rFonts w:ascii="Times" w:eastAsia="Times New Roman" w:hAnsi="Times" w:cs="Times New Roman"/>
          <w:i/>
          <w:sz w:val="24"/>
          <w:szCs w:val="20"/>
        </w:rPr>
        <w:t>[no referral required]</w:t>
      </w:r>
    </w:p>
    <w:p w14:paraId="552896D5"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112F45C5"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5D94489E" w14:textId="77777777" w:rsidR="00622619" w:rsidRPr="00622619" w:rsidRDefault="00622619" w:rsidP="00622619">
      <w:pPr>
        <w:numPr>
          <w:ilvl w:val="0"/>
          <w:numId w:val="16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Primary Care Provider</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1CB2BC21" w14:textId="77777777" w:rsidR="00622619" w:rsidRPr="00622619" w:rsidRDefault="00622619" w:rsidP="00622619">
      <w:pPr>
        <w:numPr>
          <w:ilvl w:val="0"/>
          <w:numId w:val="16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Provider Organization</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means a network of health care Providers located in a Covered Person's Service Area.</w:t>
      </w:r>
    </w:p>
    <w:p w14:paraId="0FE7F297" w14:textId="77777777" w:rsidR="00622619" w:rsidRPr="00622619" w:rsidRDefault="00622619" w:rsidP="00622619">
      <w:pPr>
        <w:numPr>
          <w:ilvl w:val="0"/>
          <w:numId w:val="16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Service Area</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means the geographical area which is served by the Practitioners in the [XYZ] Provider Organization.</w:t>
      </w:r>
    </w:p>
    <w:p w14:paraId="505251F6"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011F32AC"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Provider Organization (</w:t>
      </w:r>
      <w:smartTag w:uri="urn:schemas-microsoft-com:office:smarttags" w:element="place">
        <w:r w:rsidRPr="00622619">
          <w:rPr>
            <w:rFonts w:ascii="Times" w:eastAsia="Times New Roman" w:hAnsi="Times" w:cs="Times New Roman"/>
            <w:b/>
            <w:sz w:val="24"/>
            <w:szCs w:val="20"/>
          </w:rPr>
          <w:t>PO</w:t>
        </w:r>
      </w:smartTag>
      <w:r w:rsidRPr="00622619">
        <w:rPr>
          <w:rFonts w:ascii="Times" w:eastAsia="Times New Roman" w:hAnsi="Times" w:cs="Times New Roman"/>
          <w:b/>
          <w:sz w:val="24"/>
          <w:szCs w:val="20"/>
        </w:rPr>
        <w:t>)</w:t>
      </w:r>
    </w:p>
    <w:p w14:paraId="24E79DF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64A3F06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049DB4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C6DCB5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0B1FC52C"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Primary Care Provider (PCP)</w:t>
      </w:r>
    </w:p>
    <w:p w14:paraId="5CDBD9B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14:paraId="793B115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A14759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622619">
          <w:rPr>
            <w:rFonts w:ascii="Times" w:eastAsia="Times New Roman" w:hAnsi="Times" w:cs="Times New Roman"/>
            <w:sz w:val="24"/>
            <w:szCs w:val="20"/>
          </w:rPr>
          <w:t>PO</w:t>
        </w:r>
      </w:smartTag>
      <w:r w:rsidRPr="00622619">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2DEF2267"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4A07A46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23A0AB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When a Covered Person uses the services of a PCP, he or she must present his or her ID card and pay the Copayment.  When a Covered Person's PCP refers him or her to another [XYZ] PO </w:t>
      </w:r>
      <w:r w:rsidRPr="00622619">
        <w:rPr>
          <w:rFonts w:ascii="Times" w:eastAsia="Times New Roman" w:hAnsi="Times" w:cs="Times New Roman"/>
          <w:sz w:val="24"/>
          <w:szCs w:val="20"/>
        </w:rPr>
        <w:lastRenderedPageBreak/>
        <w:t>Provider, the Covered Person must pay the Copayment to such Provider.  [Most [XYZ] PO Practitioners will prepare any necessary claim forms and submit them to [Carrier].]</w:t>
      </w:r>
    </w:p>
    <w:p w14:paraId="27B9AA0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8BDAEE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Emergency Services</w:t>
      </w:r>
    </w:p>
    <w:p w14:paraId="3FECC41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92C7CB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3AB8DC0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0DD11A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Service Area</w:t>
      </w:r>
    </w:p>
    <w:p w14:paraId="1BFB97E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must include a description of the Service Area, as required by N.J.A.C. 11:24-17.3(a)11]</w:t>
      </w:r>
    </w:p>
    <w:p w14:paraId="1DFF370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2EF1DF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0A5EB5A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E6B7E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CDBA68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 [Note: </w:t>
      </w:r>
      <w:r w:rsidRPr="00622619">
        <w:rPr>
          <w:rFonts w:ascii="Times" w:eastAsia="Times New Roman" w:hAnsi="Times" w:cs="Times New Roman"/>
          <w:sz w:val="24"/>
          <w:szCs w:val="20"/>
        </w:rPr>
        <w:t>Used only if coverage is offered as Indemnity EPO.]</w:t>
      </w:r>
    </w:p>
    <w:p w14:paraId="0191574D" w14:textId="77777777" w:rsidR="00622619" w:rsidRPr="00622619" w:rsidRDefault="00622619" w:rsidP="00622619">
      <w:pPr>
        <w:suppressLineNumbers/>
        <w:spacing w:after="0" w:line="240" w:lineRule="auto"/>
        <w:rPr>
          <w:rFonts w:ascii="Times" w:eastAsia="Calibri" w:hAnsi="Times" w:cs="Times New Roman"/>
          <w:b/>
          <w:sz w:val="24"/>
          <w:szCs w:val="20"/>
        </w:rPr>
      </w:pPr>
      <w:r w:rsidRPr="00622619">
        <w:rPr>
          <w:rFonts w:ascii="Times" w:eastAsia="Times New Roman" w:hAnsi="Times" w:cs="Times New Roman"/>
          <w:b/>
          <w:sz w:val="24"/>
          <w:szCs w:val="20"/>
        </w:rPr>
        <w:br w:type="page"/>
      </w:r>
      <w:r w:rsidRPr="00622619">
        <w:rPr>
          <w:rFonts w:ascii="Times" w:eastAsia="Calibri" w:hAnsi="Times" w:cs="Times New Roman"/>
          <w:b/>
          <w:sz w:val="24"/>
          <w:szCs w:val="20"/>
        </w:rPr>
        <w:lastRenderedPageBreak/>
        <w:t>[EXCLUSIVE PROVIDER ORGANIZATION (EPO) PROVISIONS</w:t>
      </w:r>
    </w:p>
    <w:p w14:paraId="3FCEE3EA" w14:textId="77777777" w:rsidR="00622619" w:rsidRPr="00622619" w:rsidRDefault="00622619" w:rsidP="00622619">
      <w:pPr>
        <w:suppressLineNumbers/>
        <w:tabs>
          <w:tab w:val="left" w:pos="1820"/>
        </w:tabs>
        <w:spacing w:after="0" w:line="240" w:lineRule="auto"/>
        <w:jc w:val="both"/>
        <w:rPr>
          <w:rFonts w:ascii="Times" w:eastAsia="Calibri" w:hAnsi="Times" w:cs="Times New Roman"/>
          <w:i/>
          <w:sz w:val="24"/>
          <w:szCs w:val="20"/>
        </w:rPr>
      </w:pPr>
      <w:r w:rsidRPr="00622619">
        <w:rPr>
          <w:rFonts w:ascii="Times" w:eastAsia="Calibri" w:hAnsi="Times" w:cs="Times New Roman"/>
          <w:i/>
          <w:sz w:val="24"/>
          <w:szCs w:val="20"/>
        </w:rPr>
        <w:t>[Use if referral is required.]</w:t>
      </w:r>
    </w:p>
    <w:p w14:paraId="7F0A51A9" w14:textId="77777777" w:rsidR="00622619" w:rsidRPr="00622619" w:rsidRDefault="00622619" w:rsidP="00622619">
      <w:pPr>
        <w:suppressLineNumbers/>
        <w:tabs>
          <w:tab w:val="left" w:pos="1820"/>
        </w:tabs>
        <w:spacing w:after="0" w:line="240" w:lineRule="auto"/>
        <w:rPr>
          <w:rFonts w:ascii="Times" w:eastAsia="Calibri" w:hAnsi="Times" w:cs="Times New Roman"/>
          <w:b/>
          <w:sz w:val="24"/>
          <w:szCs w:val="20"/>
        </w:rPr>
      </w:pPr>
    </w:p>
    <w:p w14:paraId="49EBBAE7" w14:textId="77777777" w:rsidR="00622619" w:rsidRPr="00622619" w:rsidRDefault="00622619" w:rsidP="00622619">
      <w:pPr>
        <w:suppressLineNumbers/>
        <w:tabs>
          <w:tab w:val="left" w:pos="1820"/>
        </w:tabs>
        <w:spacing w:after="0" w:line="240" w:lineRule="auto"/>
        <w:rPr>
          <w:rFonts w:ascii="Times" w:eastAsia="Calibri" w:hAnsi="Times" w:cs="Times New Roman"/>
          <w:b/>
          <w:sz w:val="24"/>
          <w:szCs w:val="20"/>
        </w:rPr>
      </w:pPr>
      <w:r w:rsidRPr="00622619">
        <w:rPr>
          <w:rFonts w:ascii="Times" w:eastAsia="Calibri" w:hAnsi="Times" w:cs="Times New Roman"/>
          <w:b/>
          <w:sz w:val="24"/>
          <w:szCs w:val="20"/>
        </w:rPr>
        <w:t>Definitions</w:t>
      </w:r>
    </w:p>
    <w:p w14:paraId="736E0928" w14:textId="77777777" w:rsidR="00622619" w:rsidRPr="00622619" w:rsidRDefault="00622619" w:rsidP="00622619">
      <w:pPr>
        <w:numPr>
          <w:ilvl w:val="0"/>
          <w:numId w:val="165"/>
        </w:numPr>
        <w:suppressLineNumbers/>
        <w:spacing w:after="0" w:line="240" w:lineRule="auto"/>
        <w:rPr>
          <w:rFonts w:ascii="Times" w:eastAsia="Calibri" w:hAnsi="Times" w:cs="Times New Roman"/>
          <w:sz w:val="24"/>
          <w:szCs w:val="20"/>
        </w:rPr>
      </w:pPr>
      <w:r w:rsidRPr="00622619">
        <w:rPr>
          <w:rFonts w:ascii="Times" w:eastAsia="Calibri" w:hAnsi="Times" w:cs="Times New Roman"/>
          <w:b/>
          <w:i/>
          <w:sz w:val="24"/>
          <w:szCs w:val="20"/>
        </w:rPr>
        <w:t>Primary Care Provider</w:t>
      </w:r>
      <w:r w:rsidRPr="00622619">
        <w:rPr>
          <w:rFonts w:ascii="Times" w:eastAsia="Calibri" w:hAnsi="Times" w:cs="Times New Roman"/>
          <w:i/>
          <w:sz w:val="24"/>
          <w:szCs w:val="20"/>
        </w:rPr>
        <w:t xml:space="preserve"> </w:t>
      </w:r>
      <w:r w:rsidRPr="00622619">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5F622A2E" w14:textId="77777777" w:rsidR="00622619" w:rsidRPr="00622619" w:rsidRDefault="00622619" w:rsidP="00622619">
      <w:pPr>
        <w:numPr>
          <w:ilvl w:val="0"/>
          <w:numId w:val="165"/>
        </w:numPr>
        <w:suppressLineNumbers/>
        <w:spacing w:after="0" w:line="240" w:lineRule="auto"/>
        <w:rPr>
          <w:rFonts w:ascii="Times" w:eastAsia="Calibri" w:hAnsi="Times" w:cs="Times New Roman"/>
          <w:sz w:val="24"/>
          <w:szCs w:val="20"/>
        </w:rPr>
      </w:pPr>
      <w:r w:rsidRPr="00622619">
        <w:rPr>
          <w:rFonts w:ascii="Times" w:eastAsia="Calibri" w:hAnsi="Times" w:cs="Times New Roman"/>
          <w:b/>
          <w:i/>
          <w:sz w:val="24"/>
          <w:szCs w:val="20"/>
        </w:rPr>
        <w:t>Provider Organization</w:t>
      </w:r>
      <w:r w:rsidRPr="00622619">
        <w:rPr>
          <w:rFonts w:ascii="Times" w:eastAsia="Calibri" w:hAnsi="Times" w:cs="Times New Roman"/>
          <w:i/>
          <w:sz w:val="24"/>
          <w:szCs w:val="20"/>
        </w:rPr>
        <w:t xml:space="preserve"> </w:t>
      </w:r>
      <w:r w:rsidRPr="00622619">
        <w:rPr>
          <w:rFonts w:ascii="Times" w:eastAsia="Calibri" w:hAnsi="Times" w:cs="Times New Roman"/>
          <w:sz w:val="24"/>
          <w:szCs w:val="20"/>
        </w:rPr>
        <w:t>(</w:t>
      </w:r>
      <w:smartTag w:uri="urn:schemas-microsoft-com:office:smarttags" w:element="place">
        <w:r w:rsidRPr="00622619">
          <w:rPr>
            <w:rFonts w:ascii="Times" w:eastAsia="Calibri" w:hAnsi="Times" w:cs="Times New Roman"/>
            <w:sz w:val="24"/>
            <w:szCs w:val="20"/>
          </w:rPr>
          <w:t>PO</w:t>
        </w:r>
      </w:smartTag>
      <w:r w:rsidRPr="00622619">
        <w:rPr>
          <w:rFonts w:ascii="Times" w:eastAsia="Calibri" w:hAnsi="Times" w:cs="Times New Roman"/>
          <w:sz w:val="24"/>
          <w:szCs w:val="20"/>
        </w:rPr>
        <w:t>) means a network of health care Providers located in a Covered Person's Service Area.</w:t>
      </w:r>
    </w:p>
    <w:p w14:paraId="53F92138" w14:textId="77777777" w:rsidR="00622619" w:rsidRPr="00622619" w:rsidRDefault="00622619" w:rsidP="00622619">
      <w:pPr>
        <w:numPr>
          <w:ilvl w:val="0"/>
          <w:numId w:val="165"/>
        </w:numPr>
        <w:suppressLineNumbers/>
        <w:spacing w:after="0" w:line="240" w:lineRule="auto"/>
        <w:rPr>
          <w:rFonts w:ascii="Times" w:eastAsia="Calibri" w:hAnsi="Times" w:cs="Times New Roman"/>
          <w:sz w:val="24"/>
          <w:szCs w:val="20"/>
        </w:rPr>
      </w:pPr>
      <w:r w:rsidRPr="00622619">
        <w:rPr>
          <w:rFonts w:ascii="Times" w:eastAsia="Calibri" w:hAnsi="Times" w:cs="Times New Roman"/>
          <w:b/>
          <w:i/>
          <w:sz w:val="24"/>
          <w:szCs w:val="20"/>
        </w:rPr>
        <w:t>Service Area</w:t>
      </w:r>
      <w:r w:rsidRPr="00622619">
        <w:rPr>
          <w:rFonts w:ascii="Times" w:eastAsia="Calibri" w:hAnsi="Times" w:cs="Times New Roman"/>
          <w:i/>
          <w:sz w:val="24"/>
          <w:szCs w:val="20"/>
        </w:rPr>
        <w:t xml:space="preserve"> </w:t>
      </w:r>
      <w:r w:rsidRPr="00622619">
        <w:rPr>
          <w:rFonts w:ascii="Times" w:eastAsia="Calibri" w:hAnsi="Times" w:cs="Times New Roman"/>
          <w:sz w:val="24"/>
          <w:szCs w:val="20"/>
        </w:rPr>
        <w:t>means the geographical area which is served by the Practitioners in the [XYZ] Provider Organization.</w:t>
      </w:r>
    </w:p>
    <w:p w14:paraId="177C3A83" w14:textId="77777777" w:rsidR="00622619" w:rsidRPr="00622619" w:rsidRDefault="00622619" w:rsidP="00622619">
      <w:pPr>
        <w:suppressLineNumbers/>
        <w:spacing w:after="0" w:line="240" w:lineRule="auto"/>
        <w:rPr>
          <w:rFonts w:ascii="Times" w:eastAsia="Calibri" w:hAnsi="Times" w:cs="Times New Roman"/>
          <w:b/>
          <w:sz w:val="24"/>
          <w:szCs w:val="20"/>
        </w:rPr>
      </w:pPr>
    </w:p>
    <w:p w14:paraId="13DD6CEA" w14:textId="77777777" w:rsidR="00622619" w:rsidRPr="00622619" w:rsidRDefault="00622619" w:rsidP="00622619">
      <w:pPr>
        <w:suppressLineNumbers/>
        <w:tabs>
          <w:tab w:val="left" w:pos="1820"/>
        </w:tabs>
        <w:spacing w:after="0" w:line="240" w:lineRule="auto"/>
        <w:rPr>
          <w:rFonts w:ascii="Times" w:eastAsia="Calibri" w:hAnsi="Times" w:cs="Times New Roman"/>
          <w:b/>
          <w:sz w:val="24"/>
          <w:szCs w:val="20"/>
        </w:rPr>
      </w:pPr>
      <w:r w:rsidRPr="00622619">
        <w:rPr>
          <w:rFonts w:ascii="Times" w:eastAsia="Calibri" w:hAnsi="Times" w:cs="Times New Roman"/>
          <w:b/>
          <w:sz w:val="24"/>
          <w:szCs w:val="20"/>
        </w:rPr>
        <w:t>Provider Organization (</w:t>
      </w:r>
      <w:smartTag w:uri="urn:schemas-microsoft-com:office:smarttags" w:element="place">
        <w:r w:rsidRPr="00622619">
          <w:rPr>
            <w:rFonts w:ascii="Times" w:eastAsia="Calibri" w:hAnsi="Times" w:cs="Times New Roman"/>
            <w:b/>
            <w:sz w:val="24"/>
            <w:szCs w:val="20"/>
          </w:rPr>
          <w:t>PO</w:t>
        </w:r>
      </w:smartTag>
      <w:r w:rsidRPr="00622619">
        <w:rPr>
          <w:rFonts w:ascii="Times" w:eastAsia="Calibri" w:hAnsi="Times" w:cs="Times New Roman"/>
          <w:b/>
          <w:sz w:val="24"/>
          <w:szCs w:val="20"/>
        </w:rPr>
        <w:t>)</w:t>
      </w:r>
    </w:p>
    <w:p w14:paraId="30A7FEC3" w14:textId="77777777" w:rsidR="00622619" w:rsidRPr="00622619" w:rsidRDefault="00622619" w:rsidP="00622619">
      <w:pPr>
        <w:suppressLineNumbers/>
        <w:spacing w:after="0" w:line="240" w:lineRule="auto"/>
        <w:rPr>
          <w:rFonts w:ascii="Times" w:eastAsia="Calibri" w:hAnsi="Times" w:cs="Times New Roman"/>
          <w:sz w:val="24"/>
          <w:szCs w:val="20"/>
        </w:rPr>
      </w:pPr>
      <w:r w:rsidRPr="00622619">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37E549B2"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7248F6BF"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42EE95B" w14:textId="77777777" w:rsidR="00622619" w:rsidRPr="00622619" w:rsidRDefault="00622619" w:rsidP="00622619">
      <w:pPr>
        <w:suppressLineNumbers/>
        <w:spacing w:after="0" w:line="240" w:lineRule="auto"/>
        <w:rPr>
          <w:rFonts w:ascii="Times" w:eastAsia="Calibri" w:hAnsi="Times" w:cs="Times New Roman"/>
          <w:b/>
          <w:sz w:val="24"/>
          <w:szCs w:val="20"/>
        </w:rPr>
      </w:pPr>
    </w:p>
    <w:p w14:paraId="46BB3E85" w14:textId="77777777" w:rsidR="00622619" w:rsidRPr="00622619" w:rsidRDefault="00622619" w:rsidP="00622619">
      <w:pPr>
        <w:suppressLineNumbers/>
        <w:tabs>
          <w:tab w:val="left" w:pos="1820"/>
        </w:tab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The Primary Care Provider (PCP)</w:t>
      </w:r>
    </w:p>
    <w:p w14:paraId="185A54E7"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622619">
          <w:rPr>
            <w:rFonts w:ascii="Times" w:eastAsia="Calibri" w:hAnsi="Times" w:cs="Times New Roman"/>
            <w:sz w:val="24"/>
            <w:szCs w:val="20"/>
          </w:rPr>
          <w:t>PO</w:t>
        </w:r>
      </w:smartTag>
      <w:r w:rsidRPr="00622619">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14:paraId="5C77DA90"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7D08AC70"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50CC34A1"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450BECB7"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sz w:val="24"/>
          <w:szCs w:val="20"/>
        </w:rPr>
        <w:t>If services or supplies are obtained from [XYZ] Providers but have not been authorized by the PCP, the Covered Person will not be eligible for benefits.</w:t>
      </w:r>
    </w:p>
    <w:p w14:paraId="7584F55B"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08C58BD7"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lastRenderedPageBreak/>
        <w:t xml:space="preserve">A Covered Person may change his or her PCP to another PCP [once per month].  He or she may select another PCP from the list of Practitioners, and notify [XYZ] </w:t>
      </w:r>
      <w:smartTag w:uri="urn:schemas-microsoft-com:office:smarttags" w:element="place">
        <w:r w:rsidRPr="00622619">
          <w:rPr>
            <w:rFonts w:ascii="Times" w:eastAsia="Calibri" w:hAnsi="Times" w:cs="Times New Roman"/>
            <w:sz w:val="24"/>
            <w:szCs w:val="20"/>
          </w:rPr>
          <w:t>PO</w:t>
        </w:r>
      </w:smartTag>
      <w:r w:rsidRPr="00622619">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1D925A40"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129D03FF"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2CAF10B3"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53206C4E"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1DE7DEE7"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635F1357"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Emergency Services</w:t>
      </w:r>
    </w:p>
    <w:p w14:paraId="5175DF20" w14:textId="77777777" w:rsidR="00622619" w:rsidRPr="00622619" w:rsidRDefault="00622619" w:rsidP="00622619">
      <w:pPr>
        <w:suppressLineNumbers/>
        <w:spacing w:after="0" w:line="240" w:lineRule="auto"/>
        <w:rPr>
          <w:rFonts w:ascii="Times" w:eastAsia="Calibri" w:hAnsi="Times" w:cs="Times New Roman"/>
          <w:sz w:val="24"/>
          <w:szCs w:val="20"/>
        </w:rPr>
      </w:pPr>
    </w:p>
    <w:p w14:paraId="31FDA565" w14:textId="77777777" w:rsidR="00622619" w:rsidRPr="00622619" w:rsidRDefault="00622619" w:rsidP="00622619">
      <w:pPr>
        <w:suppressLineNumbers/>
        <w:spacing w:after="0" w:line="240" w:lineRule="auto"/>
        <w:rPr>
          <w:rFonts w:ascii="Times" w:eastAsia="Calibri" w:hAnsi="Times" w:cs="Times New Roman"/>
          <w:sz w:val="24"/>
          <w:szCs w:val="20"/>
        </w:rPr>
      </w:pPr>
      <w:r w:rsidRPr="00622619">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6ABED434" w14:textId="77777777" w:rsidR="00622619" w:rsidRPr="00622619" w:rsidRDefault="00622619" w:rsidP="00622619">
      <w:pPr>
        <w:suppressLineNumbers/>
        <w:spacing w:after="0" w:line="240" w:lineRule="auto"/>
        <w:rPr>
          <w:rFonts w:ascii="Times" w:eastAsia="Calibri" w:hAnsi="Times" w:cs="Times New Roman"/>
          <w:sz w:val="24"/>
          <w:szCs w:val="20"/>
        </w:rPr>
      </w:pPr>
    </w:p>
    <w:p w14:paraId="35DFB7CB" w14:textId="77777777" w:rsidR="00622619" w:rsidRPr="00622619" w:rsidRDefault="00622619" w:rsidP="00622619">
      <w:pPr>
        <w:suppressLineNumbers/>
        <w:spacing w:after="0" w:line="240" w:lineRule="auto"/>
        <w:rPr>
          <w:rFonts w:ascii="Times" w:eastAsia="Calibri" w:hAnsi="Times" w:cs="Times New Roman"/>
          <w:b/>
          <w:sz w:val="24"/>
          <w:szCs w:val="20"/>
        </w:rPr>
      </w:pPr>
      <w:r w:rsidRPr="00622619">
        <w:rPr>
          <w:rFonts w:ascii="Times" w:eastAsia="Calibri" w:hAnsi="Times" w:cs="Times New Roman"/>
          <w:b/>
          <w:sz w:val="24"/>
          <w:szCs w:val="20"/>
        </w:rPr>
        <w:t>Service Area</w:t>
      </w:r>
    </w:p>
    <w:p w14:paraId="629AA59C" w14:textId="77777777" w:rsidR="00622619" w:rsidRPr="00622619" w:rsidRDefault="00622619" w:rsidP="00622619">
      <w:pPr>
        <w:suppressLineNumbers/>
        <w:spacing w:after="0" w:line="240" w:lineRule="auto"/>
        <w:rPr>
          <w:rFonts w:ascii="Times" w:eastAsia="Calibri" w:hAnsi="Times" w:cs="Times New Roman"/>
          <w:sz w:val="24"/>
          <w:szCs w:val="20"/>
        </w:rPr>
      </w:pPr>
      <w:r w:rsidRPr="00622619">
        <w:rPr>
          <w:rFonts w:ascii="Times" w:eastAsia="Calibri" w:hAnsi="Times" w:cs="Times New Roman"/>
          <w:sz w:val="24"/>
          <w:szCs w:val="20"/>
        </w:rPr>
        <w:t>[Carrier must include a description of the Service Area, as required by N.J.A.C. 11:24-17.3(a)11]</w:t>
      </w:r>
    </w:p>
    <w:p w14:paraId="61D03AB8" w14:textId="77777777" w:rsidR="00622619" w:rsidRPr="00622619" w:rsidRDefault="00622619" w:rsidP="00622619">
      <w:pPr>
        <w:suppressLineNumbers/>
        <w:spacing w:after="0" w:line="240" w:lineRule="auto"/>
        <w:rPr>
          <w:rFonts w:ascii="Times" w:eastAsia="Calibri" w:hAnsi="Times" w:cs="Times New Roman"/>
          <w:sz w:val="24"/>
          <w:szCs w:val="20"/>
        </w:rPr>
      </w:pPr>
    </w:p>
    <w:p w14:paraId="0C699803" w14:textId="77777777" w:rsidR="00622619" w:rsidRPr="00622619" w:rsidRDefault="00622619" w:rsidP="00622619">
      <w:pPr>
        <w:suppressLineNumbers/>
        <w:spacing w:after="0" w:line="240" w:lineRule="auto"/>
        <w:rPr>
          <w:rFonts w:ascii="Times" w:eastAsia="Calibri" w:hAnsi="Times" w:cs="Times New Roman"/>
          <w:sz w:val="24"/>
          <w:szCs w:val="20"/>
        </w:rPr>
      </w:pPr>
      <w:r w:rsidRPr="00622619">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14:paraId="49F96589" w14:textId="77777777" w:rsidR="00622619" w:rsidRPr="00622619" w:rsidRDefault="00622619" w:rsidP="00622619">
      <w:pPr>
        <w:suppressLineNumbers/>
        <w:spacing w:after="0" w:line="240" w:lineRule="auto"/>
        <w:rPr>
          <w:rFonts w:ascii="Times" w:eastAsia="Calibri" w:hAnsi="Times" w:cs="Times New Roman"/>
          <w:sz w:val="24"/>
          <w:szCs w:val="20"/>
        </w:rPr>
      </w:pPr>
    </w:p>
    <w:p w14:paraId="7FB90651" w14:textId="77777777" w:rsidR="00622619" w:rsidRPr="00622619" w:rsidRDefault="00622619" w:rsidP="00622619">
      <w:pPr>
        <w:suppressLineNumbers/>
        <w:spacing w:after="0" w:line="240" w:lineRule="auto"/>
        <w:rPr>
          <w:rFonts w:ascii="Times" w:eastAsia="Calibri" w:hAnsi="Times" w:cs="Times New Roman"/>
          <w:sz w:val="24"/>
          <w:szCs w:val="20"/>
        </w:rPr>
      </w:pPr>
      <w:r w:rsidRPr="00622619">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w:t>
      </w:r>
      <w:r w:rsidRPr="00622619">
        <w:rPr>
          <w:rFonts w:ascii="Times" w:eastAsia="Calibri" w:hAnsi="Times" w:cs="Times New Roman"/>
          <w:sz w:val="24"/>
          <w:szCs w:val="20"/>
        </w:rPr>
        <w:lastRenderedPageBreak/>
        <w:t>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7834518D" w14:textId="77777777" w:rsidR="00622619" w:rsidRPr="00622619" w:rsidRDefault="00622619" w:rsidP="00622619">
      <w:pPr>
        <w:spacing w:after="200" w:line="276" w:lineRule="auto"/>
        <w:rPr>
          <w:rFonts w:ascii="Times" w:eastAsia="Calibri" w:hAnsi="Times" w:cs="Times New Roman"/>
          <w:b/>
          <w:sz w:val="24"/>
          <w:szCs w:val="20"/>
        </w:rPr>
      </w:pPr>
      <w:r w:rsidRPr="00622619">
        <w:rPr>
          <w:rFonts w:ascii="Times" w:eastAsia="Calibri" w:hAnsi="Times" w:cs="Times New Roman"/>
          <w:b/>
          <w:sz w:val="24"/>
          <w:szCs w:val="20"/>
        </w:rPr>
        <w:br w:type="page"/>
      </w:r>
    </w:p>
    <w:p w14:paraId="0A297F71" w14:textId="77777777" w:rsidR="00622619" w:rsidRPr="00622619" w:rsidRDefault="00622619" w:rsidP="00622619">
      <w:pPr>
        <w:suppressLineNumbers/>
        <w:spacing w:after="0" w:line="240" w:lineRule="auto"/>
        <w:rPr>
          <w:rFonts w:ascii="Times" w:eastAsia="Calibri" w:hAnsi="Times" w:cs="Times New Roman"/>
          <w:b/>
          <w:sz w:val="24"/>
          <w:szCs w:val="20"/>
        </w:rPr>
      </w:pPr>
    </w:p>
    <w:p w14:paraId="750AD73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 [APPEALS PROCEDURE</w:t>
      </w:r>
    </w:p>
    <w:p w14:paraId="3BEEFF32"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AC0ED3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w:t>
      </w:r>
    </w:p>
    <w:p w14:paraId="36593ED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8CC41C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[CONTINUATION OF CARE</w:t>
      </w:r>
    </w:p>
    <w:p w14:paraId="6F04454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E3D59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14:paraId="6C86FA3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3A1EC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and in certain cases of active treatment for up to 90 days, as described below.  </w:t>
      </w:r>
    </w:p>
    <w:p w14:paraId="7DBC33A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8175D3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735F2FF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C0DB2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72A4EDF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C4910E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14:paraId="5A1ABD3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EDAE4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14:paraId="3E77B2C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11705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14:paraId="650F14A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E98A8E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14:paraId="11949C6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4015C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w:t>
      </w:r>
    </w:p>
    <w:p w14:paraId="6E8F186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2A8F7D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14:paraId="2739093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222499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14:paraId="086EC7F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CFAA7A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HEALTH BENEFITS INSURANCE</w:t>
      </w:r>
    </w:p>
    <w:p w14:paraId="56FE5F60"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779DB81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health benefits insurance will pay many of the medical expenses incurred by a Covered Person.</w:t>
      </w:r>
    </w:p>
    <w:p w14:paraId="78AB6E5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B4FDB5" w14:textId="77777777" w:rsidR="00622619" w:rsidRPr="00622619" w:rsidRDefault="00622619" w:rsidP="00622619">
      <w:pPr>
        <w:suppressLineNumbers/>
        <w:tabs>
          <w:tab w:val="left" w:pos="20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14:paraId="3175FD91" w14:textId="77777777" w:rsidR="00622619" w:rsidRPr="00622619" w:rsidRDefault="00622619" w:rsidP="00622619">
      <w:pPr>
        <w:suppressLineNumbers/>
        <w:tabs>
          <w:tab w:val="left" w:pos="200"/>
        </w:tabs>
        <w:spacing w:after="0" w:line="240" w:lineRule="auto"/>
        <w:jc w:val="both"/>
        <w:rPr>
          <w:rFonts w:ascii="Times" w:eastAsia="Times New Roman" w:hAnsi="Times" w:cs="Times New Roman"/>
          <w:b/>
          <w:sz w:val="24"/>
          <w:szCs w:val="20"/>
        </w:rPr>
      </w:pPr>
    </w:p>
    <w:p w14:paraId="168D845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BENEFIT PROVISION</w:t>
      </w:r>
    </w:p>
    <w:p w14:paraId="4E1A96DB" w14:textId="77777777" w:rsidR="00622619" w:rsidRPr="00622619" w:rsidRDefault="00622619" w:rsidP="00622619">
      <w:pPr>
        <w:suppressLineNumbers/>
        <w:spacing w:after="0" w:line="240" w:lineRule="auto"/>
        <w:jc w:val="both"/>
        <w:rPr>
          <w:rFonts w:ascii="Times" w:eastAsia="Times New Roman" w:hAnsi="Times" w:cs="Times New Roman"/>
          <w:sz w:val="24"/>
          <w:szCs w:val="24"/>
        </w:rPr>
      </w:pPr>
    </w:p>
    <w:p w14:paraId="6D1A319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622619">
        <w:rPr>
          <w:rFonts w:ascii="Times" w:eastAsia="Times New Roman" w:hAnsi="Times" w:cs="Times New Roman"/>
          <w:sz w:val="24"/>
          <w:szCs w:val="20"/>
        </w:rPr>
        <w:t xml:space="preserve">The Copayment, Deductible and/or Coinsurance) is lower for use of [Tier 1] Providers than for [Tier 2] Providers.] ] </w:t>
      </w:r>
    </w:p>
    <w:p w14:paraId="20EC51A2"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2504721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Cash Deductible</w:t>
      </w:r>
    </w:p>
    <w:p w14:paraId="369AC09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[Each</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14:paraId="69DA421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525FD7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this Policy.  And what [Carrier] pays is based on all the terms of this Policy.]</w:t>
      </w:r>
    </w:p>
    <w:p w14:paraId="4D789B6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6EEF06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3788559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44742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3CC0335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47E848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used to meet this Cash Deductible.  Once </w:t>
      </w:r>
      <w:r w:rsidRPr="00622619">
        <w:rPr>
          <w:rFonts w:ascii="Times" w:eastAsia="Times New Roman" w:hAnsi="Times" w:cs="Times New Roman"/>
          <w:sz w:val="24"/>
          <w:szCs w:val="20"/>
        </w:rPr>
        <w:lastRenderedPageBreak/>
        <w:t xml:space="preserve">the Cash Deductible is met, [Carrier] pays benefits for other such Covered Charges above the Cash Deductible incurred by that Covered Person, less any applicable Coinsurance or Copayments, for the rest of that [Calendar] [Plan] Year.  </w:t>
      </w:r>
    </w:p>
    <w:p w14:paraId="74AEBC1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E723C5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14:paraId="2F81667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244B82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[Please note:  There are separate Cash Deductibles for [Tier 1] and [Tier 2] as shown on the Schedule of Insurance and Premium Rates.]</w:t>
      </w:r>
    </w:p>
    <w:p w14:paraId="715875B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9A9FD3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39644FA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85041E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19FD60B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874E50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14:paraId="2782805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481E0F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15A15F3F"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(Use the above text if the Tier 1 and Tier 2 deductibles accumulate separately and independently.)</w:t>
      </w:r>
    </w:p>
    <w:p w14:paraId="6ACFA7B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B62CBD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5831AF6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523994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w:t>
      </w:r>
      <w:r w:rsidRPr="00622619">
        <w:rPr>
          <w:rFonts w:ascii="Times" w:eastAsia="Times New Roman" w:hAnsi="Times" w:cs="Times New Roman"/>
          <w:sz w:val="24"/>
          <w:szCs w:val="20"/>
        </w:rPr>
        <w:lastRenderedPageBreak/>
        <w:t xml:space="preserve">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41BCFB5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A03D0D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4F6F887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4D33E9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3713BB0F"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sz w:val="24"/>
          <w:szCs w:val="20"/>
        </w:rPr>
        <w:t>(</w:t>
      </w:r>
      <w:r w:rsidRPr="00622619">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0AFBF06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41D9C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F4DBDD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[Family Deductible Limit</w:t>
      </w:r>
    </w:p>
    <w:p w14:paraId="2479448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14:paraId="5B463A2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0316E2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[Family Deductible Limit</w:t>
      </w:r>
    </w:p>
    <w:p w14:paraId="735B269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14:paraId="0AE4E5B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A4E975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14:paraId="0410E55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3AC9F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two times the Cash Deductible for treatment, services or </w:t>
      </w:r>
      <w:r w:rsidRPr="00622619">
        <w:rPr>
          <w:rFonts w:ascii="Times" w:eastAsia="Times New Roman" w:hAnsi="Times" w:cs="Times New Roman"/>
          <w:sz w:val="24"/>
          <w:szCs w:val="20"/>
        </w:rPr>
        <w:lastRenderedPageBreak/>
        <w:t xml:space="preserve">supplies given by a Non-Network Provider, [Carrier] pays benefits for other such Covered Charges incurred by any member of that covered family, less any applicable Coinsurance, or Copayments, for the rest of that [Calendar] [Plan] Year. </w:t>
      </w:r>
    </w:p>
    <w:p w14:paraId="4562EBA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F69D0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What [Carrier] pays is based on all the terms of this Policy.]  </w:t>
      </w:r>
    </w:p>
    <w:p w14:paraId="55F44847" w14:textId="77777777" w:rsidR="00622619" w:rsidRPr="00622619" w:rsidRDefault="00622619" w:rsidP="00622619">
      <w:pPr>
        <w:spacing w:after="0" w:line="240" w:lineRule="auto"/>
        <w:jc w:val="both"/>
        <w:rPr>
          <w:rFonts w:ascii="Times New Roman" w:eastAsia="Times New Roman" w:hAnsi="Times New Roman" w:cs="Times New Roman"/>
          <w:b/>
          <w:sz w:val="24"/>
          <w:szCs w:val="24"/>
          <w:u w:val="single"/>
        </w:rPr>
      </w:pPr>
    </w:p>
    <w:p w14:paraId="1785A124" w14:textId="77777777" w:rsidR="00622619" w:rsidRPr="00622619" w:rsidRDefault="00622619" w:rsidP="00622619">
      <w:pPr>
        <w:spacing w:after="0" w:line="240" w:lineRule="auto"/>
        <w:jc w:val="both"/>
        <w:rPr>
          <w:rFonts w:ascii="Times New Roman" w:eastAsia="Times New Roman" w:hAnsi="Times New Roman" w:cs="Times New Roman"/>
          <w:sz w:val="24"/>
          <w:szCs w:val="24"/>
        </w:rPr>
      </w:pPr>
      <w:r w:rsidRPr="00622619">
        <w:rPr>
          <w:rFonts w:ascii="Times New Roman" w:eastAsia="Times New Roman" w:hAnsi="Times New Roman" w:cs="Times New Roman"/>
          <w:b/>
          <w:sz w:val="24"/>
          <w:szCs w:val="24"/>
          <w:u w:val="single"/>
        </w:rPr>
        <w:t>[Family Deductible Limit</w:t>
      </w:r>
    </w:p>
    <w:p w14:paraId="7C839148"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The Family Deductible is a cumulative Deductible for all family members for each [Calendar] [Plan] Year. </w:t>
      </w:r>
    </w:p>
    <w:p w14:paraId="5E6961A1" w14:textId="77777777" w:rsidR="00622619" w:rsidRPr="00622619" w:rsidRDefault="00622619" w:rsidP="00622619">
      <w:pPr>
        <w:spacing w:after="0" w:line="240" w:lineRule="auto"/>
        <w:rPr>
          <w:rFonts w:ascii="Times New Roman" w:eastAsia="Times New Roman" w:hAnsi="Times New Roman" w:cs="Times New Roman"/>
          <w:sz w:val="24"/>
          <w:szCs w:val="24"/>
        </w:rPr>
      </w:pPr>
    </w:p>
    <w:p w14:paraId="0BD33BAD"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Tier 1 Family Deductible Limit</w:t>
      </w:r>
    </w:p>
    <w:p w14:paraId="41A51BB0"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When the Covered Person</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and each covered</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Dependent incurs Covered Charges that apply towards the Tier 1 individual</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Deductible, these Covered Charges will also count toward the Family Deductible Limit</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14:paraId="7623FF7C" w14:textId="77777777" w:rsidR="00622619" w:rsidRPr="00622619" w:rsidRDefault="00622619" w:rsidP="00622619">
      <w:pPr>
        <w:spacing w:after="0" w:line="240" w:lineRule="auto"/>
        <w:rPr>
          <w:rFonts w:ascii="Times New Roman" w:eastAsia="Times New Roman" w:hAnsi="Times New Roman" w:cs="Times New Roman"/>
        </w:rPr>
      </w:pPr>
    </w:p>
    <w:p w14:paraId="5E0D1C00" w14:textId="77777777" w:rsidR="00622619" w:rsidRPr="00622619" w:rsidRDefault="00622619" w:rsidP="00622619">
      <w:pPr>
        <w:spacing w:after="0" w:line="240" w:lineRule="auto"/>
        <w:rPr>
          <w:rFonts w:ascii="Times New Roman" w:eastAsia="Times New Roman" w:hAnsi="Times New Roman" w:cs="Times New Roman"/>
          <w:b/>
          <w:sz w:val="24"/>
          <w:szCs w:val="24"/>
        </w:rPr>
      </w:pPr>
      <w:r w:rsidRPr="00622619">
        <w:rPr>
          <w:rFonts w:ascii="Times New Roman" w:eastAsia="Times New Roman" w:hAnsi="Times New Roman" w:cs="Times New Roman"/>
          <w:b/>
          <w:sz w:val="24"/>
          <w:szCs w:val="24"/>
        </w:rPr>
        <w:t>Tier 2 Family Deductible Limit</w:t>
      </w:r>
    </w:p>
    <w:p w14:paraId="37F811D4" w14:textId="77777777" w:rsidR="00622619" w:rsidRPr="00622619" w:rsidRDefault="00622619" w:rsidP="00622619">
      <w:pPr>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When the Covered Person</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and each covered</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Dependent incurs Covered Charges that apply towards the Tier 1 and Tier 2 individual</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Deductible, these Covered Charges will also count toward the Family Deductible Limit</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622619">
        <w:rPr>
          <w:rFonts w:ascii="Times New Roman" w:eastAsia="Times New Roman" w:hAnsi="Times New Roman" w:cs="Times New Roman"/>
          <w:b/>
          <w:sz w:val="24"/>
          <w:szCs w:val="24"/>
        </w:rPr>
        <w:t xml:space="preserve"> </w:t>
      </w:r>
      <w:r w:rsidRPr="00622619">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14:paraId="42D0C61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5E4C0C30"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 xml:space="preserve">[Note to carriers:  The above text may be used for plans that feature Tier 1 and Tier 2.]  </w:t>
      </w:r>
    </w:p>
    <w:p w14:paraId="267C713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F112F45"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[Maximum Out of Pocket</w:t>
      </w:r>
    </w:p>
    <w:p w14:paraId="214F1215"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717562F4"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3F6214BD"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sidDel="00A20B61">
        <w:rPr>
          <w:rFonts w:ascii="Times New Roman" w:eastAsia="Times New Roman" w:hAnsi="Times New Roman" w:cs="Times New Roman"/>
          <w:sz w:val="24"/>
          <w:szCs w:val="20"/>
        </w:rPr>
        <w:t xml:space="preserve"> </w:t>
      </w:r>
      <w:r w:rsidRPr="00622619">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30C2784B" w14:textId="77777777" w:rsidR="00622619" w:rsidRPr="00622619" w:rsidRDefault="00622619" w:rsidP="00622619">
      <w:pPr>
        <w:spacing w:after="0" w:line="240" w:lineRule="auto"/>
        <w:rPr>
          <w:rFonts w:ascii="Times New Roman" w:eastAsia="Times New Roman" w:hAnsi="Times New Roman" w:cs="Times New Roman"/>
          <w:i/>
          <w:sz w:val="24"/>
          <w:szCs w:val="20"/>
        </w:rPr>
      </w:pPr>
      <w:r w:rsidRPr="00622619">
        <w:rPr>
          <w:rFonts w:ascii="Times New Roman" w:eastAsia="Times New Roman" w:hAnsi="Times New Roman" w:cs="Times New Roman"/>
          <w:i/>
          <w:sz w:val="24"/>
          <w:szCs w:val="20"/>
        </w:rPr>
        <w:t>[Note to Carriers: Use this Maximum Out of Pocket text for a pure indemnity plan]</w:t>
      </w:r>
    </w:p>
    <w:p w14:paraId="2F8DA2B9"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p>
    <w:p w14:paraId="67A86600"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425E0330"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2BAD2593"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2C8749C7"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5D2614CF"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18F927E9"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[Non-Network Maximum Out of Pocket</w:t>
      </w:r>
    </w:p>
    <w:p w14:paraId="297CDFE6"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36A6549F"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260917FA"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45E99ED9"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2E7FBA2F"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75165E4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14:paraId="762B0B3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C5A96A5"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[Network Maximum Out of Pocket</w:t>
      </w:r>
    </w:p>
    <w:p w14:paraId="6A522B67"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622619">
        <w:rPr>
          <w:rFonts w:ascii="Times New Roman" w:eastAsia="Times New Roman" w:hAnsi="Times New Roman" w:cs="Times New Roman"/>
          <w:b/>
          <w:sz w:val="24"/>
          <w:szCs w:val="20"/>
        </w:rPr>
        <w:t>and</w:t>
      </w:r>
      <w:r w:rsidRPr="00622619">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14:paraId="6D580B2C"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65B18161"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65BD63B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DA85361"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[Note to Carriers:  Use this text if the Maximum Out of Pocket is common to both Network and Non-Network services and supplies.]</w:t>
      </w:r>
    </w:p>
    <w:p w14:paraId="2D938489"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F503C83"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lastRenderedPageBreak/>
        <w:t>[Tier 1] and [Tier 2] Maximum Out of Pocket</w:t>
      </w:r>
    </w:p>
    <w:p w14:paraId="142E1EA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[Please note:  There are separate Maximum Out of Pocket amounts for [Tier 1] and [Tier 2] as shown on the Schedule of Insurance and Premium Rates.]</w:t>
      </w:r>
    </w:p>
    <w:p w14:paraId="485B5EFC"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7457D3B8"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14:paraId="68622271"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17D038C6"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14:paraId="2A1EB0B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66F0DF6"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14:paraId="1D778543"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0D402E97"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14:paraId="724802C3"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(Use the above Tier 1 and Tier 2 text if the MOOPS accumulate separately.)</w:t>
      </w:r>
    </w:p>
    <w:p w14:paraId="4F9EDD9D"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p>
    <w:p w14:paraId="1CA8A3BC"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14:paraId="0C9E12A8"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273E62B7"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14:paraId="1F5DDC5A"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6EDB225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622619">
        <w:rPr>
          <w:rFonts w:ascii="Times New Roman" w:eastAsia="Times New Roman" w:hAnsi="Times New Roman" w:cs="Times New Roman"/>
          <w:b/>
          <w:sz w:val="24"/>
          <w:szCs w:val="20"/>
        </w:rPr>
        <w:t>and</w:t>
      </w:r>
      <w:r w:rsidRPr="00622619">
        <w:rPr>
          <w:rFonts w:ascii="Times New Roman" w:eastAsia="Times New Roman" w:hAnsi="Times New Roman" w:cs="Times New Roman"/>
          <w:sz w:val="24"/>
          <w:szCs w:val="20"/>
        </w:rPr>
        <w:t xml:space="preserve"> </w:t>
      </w:r>
      <w:r w:rsidRPr="00622619">
        <w:rPr>
          <w:rFonts w:ascii="Times New Roman" w:eastAsia="Times New Roman" w:hAnsi="Times New Roman" w:cs="Times New Roman"/>
          <w:sz w:val="24"/>
          <w:szCs w:val="20"/>
        </w:rPr>
        <w:lastRenderedPageBreak/>
        <w:t>[Tier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14:paraId="67C04B0D"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570C1274"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14:paraId="052CD917"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sz w:val="24"/>
          <w:szCs w:val="20"/>
        </w:rPr>
        <w:t>(</w:t>
      </w:r>
      <w:r w:rsidRPr="00622619">
        <w:rPr>
          <w:rFonts w:ascii="Times" w:eastAsia="Times New Roman" w:hAnsi="Times" w:cs="Times New Roman"/>
          <w:i/>
          <w:sz w:val="24"/>
          <w:szCs w:val="20"/>
        </w:rPr>
        <w:t>Use the above text if the Tier 1 MOOP can be met separately and the Tier 1 MOOP is also applied toward the satisfaction of the Tier 2 MOOP.)</w:t>
      </w:r>
    </w:p>
    <w:p w14:paraId="2490FEE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98EC811" w14:textId="77777777" w:rsidR="00622619" w:rsidRPr="00622619" w:rsidRDefault="00622619" w:rsidP="00622619">
      <w:pPr>
        <w:suppressAutoHyphens/>
        <w:spacing w:after="0" w:line="240" w:lineRule="auto"/>
        <w:rPr>
          <w:rFonts w:ascii="Times New Roman" w:eastAsia="Times New Roman" w:hAnsi="Times New Roman" w:cs="Times New Roman"/>
          <w:b/>
          <w:sz w:val="24"/>
          <w:szCs w:val="20"/>
        </w:rPr>
      </w:pPr>
    </w:p>
    <w:p w14:paraId="259E1536"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[The Cash Deductible</w:t>
      </w:r>
      <w:r w:rsidRPr="00622619">
        <w:rPr>
          <w:rFonts w:ascii="Times New Roman" w:eastAsia="Times New Roman" w:hAnsi="Times New Roman" w:cs="Times New Roman"/>
          <w:sz w:val="24"/>
          <w:szCs w:val="20"/>
        </w:rPr>
        <w:t xml:space="preserve">:  </w:t>
      </w:r>
    </w:p>
    <w:p w14:paraId="3CA074B6"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For Single Coverage Only</w:t>
      </w:r>
    </w:p>
    <w:p w14:paraId="72AA3784"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14:paraId="0720B526"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p>
    <w:p w14:paraId="0CD21F64"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14:paraId="740AF5B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381B576"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Family Deductible Limit:</w:t>
      </w:r>
      <w:r w:rsidRPr="00622619">
        <w:rPr>
          <w:rFonts w:ascii="Times New Roman" w:eastAsia="Times New Roman" w:hAnsi="Times New Roman" w:cs="Times New Roman"/>
          <w:sz w:val="24"/>
          <w:szCs w:val="20"/>
        </w:rPr>
        <w:t xml:space="preserve">  </w:t>
      </w:r>
    </w:p>
    <w:p w14:paraId="021B686E" w14:textId="77777777" w:rsidR="00622619" w:rsidRPr="00622619" w:rsidRDefault="00622619" w:rsidP="00622619">
      <w:p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For Other than Single Coverage</w:t>
      </w:r>
    </w:p>
    <w:p w14:paraId="70820166" w14:textId="77777777" w:rsidR="00622619" w:rsidRPr="00622619" w:rsidRDefault="00622619" w:rsidP="00622619">
      <w:pPr>
        <w:suppressAutoHyphen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per Covered Person Cash Deductible is </w:t>
      </w:r>
      <w:r w:rsidRPr="00622619">
        <w:rPr>
          <w:rFonts w:ascii="Times New Roman" w:eastAsia="Times New Roman" w:hAnsi="Times New Roman" w:cs="Times New Roman"/>
          <w:b/>
          <w:sz w:val="24"/>
          <w:szCs w:val="20"/>
        </w:rPr>
        <w:t>not</w:t>
      </w:r>
      <w:r w:rsidRPr="00622619">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14:paraId="467CA429"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36B29E46"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b/>
          <w:sz w:val="24"/>
          <w:szCs w:val="20"/>
        </w:rPr>
        <w:t>Maximum Out of Pocket</w:t>
      </w:r>
      <w:r w:rsidRPr="00622619">
        <w:rPr>
          <w:rFonts w:ascii="Times New Roman" w:eastAsia="Calibri" w:hAnsi="Times New Roman" w:cs="Times New Roman"/>
          <w:sz w:val="24"/>
          <w:szCs w:val="20"/>
        </w:rPr>
        <w:t xml:space="preserve">:  </w:t>
      </w:r>
    </w:p>
    <w:p w14:paraId="7D6EB40D"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The Per Covered Person and Per Covered Family Maximum Out of Pocket amounts are shown in the Schedule.  </w:t>
      </w:r>
    </w:p>
    <w:p w14:paraId="1AFE41A6"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7293893"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w:t>
      </w:r>
      <w:r w:rsidRPr="00622619">
        <w:rPr>
          <w:rFonts w:ascii="Times New Roman" w:eastAsia="Calibri" w:hAnsi="Times New Roman" w:cs="Times New Roman"/>
          <w:sz w:val="24"/>
          <w:szCs w:val="20"/>
        </w:rPr>
        <w:lastRenderedPageBreak/>
        <w:t xml:space="preserve">Year, no further Deductible or Coinsurance or Copayments will be required for such Covered Person for the rest of the [Calendar] [Plan] Year.  </w:t>
      </w:r>
    </w:p>
    <w:p w14:paraId="736C2CE0"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8028689"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coverage which is other than single coverage, for a Covered Person, the per Covered Person Maximum Out of Pocket is the annual maximum dollar amount that a Covered Person must pay as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[Plan] Year, no further Deductible or Coinsurance or Copayments will be required for such Covered Person for the rest of the Calendar Year.  </w:t>
      </w:r>
    </w:p>
    <w:p w14:paraId="33F004AC"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9EFF83A"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26129653"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21DAC0B"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22619">
        <w:rPr>
          <w:rFonts w:ascii="Times New Roman" w:eastAsia="Calibri" w:hAnsi="Times New Roman" w:cs="Times New Roman"/>
          <w:i/>
          <w:sz w:val="24"/>
          <w:szCs w:val="20"/>
        </w:rPr>
        <w:t xml:space="preserve">[Note to carriers:  Use the above text for single deductible, family deductible, and MOOP if the plan is issued as a non-tiered high deductible health plan that could be used in conjunction with an </w:t>
      </w:r>
      <w:bookmarkStart w:id="0" w:name="_GoBack"/>
      <w:r w:rsidRPr="00622619">
        <w:rPr>
          <w:rFonts w:ascii="Times New Roman" w:eastAsia="Calibri" w:hAnsi="Times New Roman" w:cs="Times New Roman"/>
          <w:i/>
          <w:sz w:val="24"/>
          <w:szCs w:val="20"/>
        </w:rPr>
        <w:t>HSA</w:t>
      </w:r>
      <w:bookmarkEnd w:id="0"/>
      <w:r w:rsidRPr="00622619">
        <w:rPr>
          <w:rFonts w:ascii="Times New Roman" w:eastAsia="Calibri" w:hAnsi="Times New Roman" w:cs="Times New Roman"/>
          <w:i/>
          <w:sz w:val="24"/>
          <w:szCs w:val="20"/>
        </w:rPr>
        <w:t>.]</w:t>
      </w:r>
    </w:p>
    <w:p w14:paraId="375DFD2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BC6D016"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[Please note:  There are separate Cash Deductibles for [Tier 1] and [Tier 2] as shown on the Schedule of Insurance.</w:t>
      </w:r>
    </w:p>
    <w:p w14:paraId="0529B7EF"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2C81FA6E"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1171270E"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3CF3F670"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b/>
          <w:sz w:val="24"/>
          <w:szCs w:val="20"/>
        </w:rPr>
        <w:t>The Cash Deductible</w:t>
      </w:r>
      <w:r w:rsidRPr="00622619">
        <w:rPr>
          <w:rFonts w:ascii="Times New Roman" w:eastAsia="Calibri" w:hAnsi="Times New Roman" w:cs="Times New Roman"/>
          <w:sz w:val="24"/>
          <w:szCs w:val="20"/>
        </w:rPr>
        <w:t xml:space="preserve">:  </w:t>
      </w:r>
    </w:p>
    <w:p w14:paraId="764202EC"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Single Coverage Only: [Tier 1]</w:t>
      </w:r>
    </w:p>
    <w:p w14:paraId="5D770893"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14:paraId="3A90DE86"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p>
    <w:p w14:paraId="62B57C77"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14:paraId="6774CD80"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6FC9367"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Single Coverage Only: [Tier 2]</w:t>
      </w:r>
    </w:p>
    <w:p w14:paraId="22AF791D"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lastRenderedPageBreak/>
        <w:t xml:space="preserve">Each [Calendar] [Plan] Year, a Covered Person must have Covered Charges that exceed the [Tier 2] per Covered Person Cash Deductible before [Carrier] pays any benefits to a Covered Person for those charges.  </w:t>
      </w:r>
      <w:bookmarkStart w:id="1" w:name="_Hlk505323258"/>
      <w:r w:rsidRPr="00622619">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
      <w:r w:rsidRPr="00622619">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14:paraId="40C604D5"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p>
    <w:p w14:paraId="07B43B2B"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14:paraId="284EA7A8"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C8292FF"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b/>
          <w:sz w:val="24"/>
          <w:szCs w:val="20"/>
        </w:rPr>
        <w:t>Family Deductible Limit:</w:t>
      </w:r>
      <w:r w:rsidRPr="00622619">
        <w:rPr>
          <w:rFonts w:ascii="Times New Roman" w:eastAsia="Calibri" w:hAnsi="Times New Roman" w:cs="Times New Roman"/>
          <w:sz w:val="24"/>
          <w:szCs w:val="20"/>
        </w:rPr>
        <w:t xml:space="preserve">  </w:t>
      </w:r>
    </w:p>
    <w:p w14:paraId="684E3EF7"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Other than Single Coverage:  [Tier 1]</w:t>
      </w:r>
    </w:p>
    <w:p w14:paraId="1CD26D2A" w14:textId="77777777" w:rsidR="00622619" w:rsidRPr="00622619" w:rsidRDefault="00622619" w:rsidP="00622619">
      <w:pPr>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The [Tier 1] per Covered Person Cash Deductible is </w:t>
      </w:r>
      <w:r w:rsidRPr="00622619">
        <w:rPr>
          <w:rFonts w:ascii="Times New Roman" w:eastAsia="Calibri" w:hAnsi="Times New Roman" w:cs="Times New Roman"/>
          <w:b/>
          <w:sz w:val="24"/>
          <w:szCs w:val="20"/>
        </w:rPr>
        <w:t>not</w:t>
      </w:r>
      <w:r w:rsidRPr="00622619">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14:paraId="4FB29928"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11AA7684"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Other than Single Coverage:  [Tier 2]</w:t>
      </w:r>
    </w:p>
    <w:p w14:paraId="53915768" w14:textId="77777777" w:rsidR="00622619" w:rsidRPr="00622619" w:rsidRDefault="00622619" w:rsidP="00622619">
      <w:pPr>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The [Tier 2] per Covered Person Cash Deductible is </w:t>
      </w:r>
      <w:r w:rsidRPr="00622619">
        <w:rPr>
          <w:rFonts w:ascii="Times New Roman" w:eastAsia="Calibri" w:hAnsi="Times New Roman" w:cs="Times New Roman"/>
          <w:b/>
          <w:sz w:val="24"/>
          <w:szCs w:val="20"/>
        </w:rPr>
        <w:t>not</w:t>
      </w:r>
      <w:r w:rsidRPr="00622619">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09D30621"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7F9ECF31"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b/>
          <w:sz w:val="24"/>
          <w:szCs w:val="20"/>
        </w:rPr>
        <w:t>Maximum Out of Pocket</w:t>
      </w:r>
      <w:r w:rsidRPr="00622619">
        <w:rPr>
          <w:rFonts w:ascii="Times New Roman" w:eastAsia="Calibri" w:hAnsi="Times New Roman" w:cs="Times New Roman"/>
          <w:sz w:val="24"/>
          <w:szCs w:val="20"/>
        </w:rPr>
        <w:t xml:space="preserve">:  </w:t>
      </w:r>
    </w:p>
    <w:p w14:paraId="0A7F7547"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56C2DC9D"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C96593E"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Single Coverage Only: [Tier 1]</w:t>
      </w:r>
    </w:p>
    <w:p w14:paraId="7EEA49B4"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14:paraId="7D1A88B4"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DFB6D94"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Single Coverage Only: [Tier 2]</w:t>
      </w:r>
    </w:p>
    <w:p w14:paraId="31A7C146"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lastRenderedPageBreak/>
        <w:t xml:space="preserve">In the case of single coverage, for a Covered Person, the [Tier 2] Maximum Out of Pocket is the annual maximum dollar amount that a Covered Person must pay as per Covered Person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14:paraId="0BAE73AC"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E984DC6"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Other than Single Coverage:  [Tier 1]</w:t>
      </w:r>
    </w:p>
    <w:p w14:paraId="73EC78EC"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14:paraId="51E7E753"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8A24314"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13F42DA3"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98771C0" w14:textId="77777777" w:rsidR="00622619" w:rsidRPr="00622619" w:rsidRDefault="00622619" w:rsidP="00622619">
      <w:pPr>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For Other than Single Coverage:  [Tier 2]</w:t>
      </w:r>
    </w:p>
    <w:p w14:paraId="7C239AAE"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14:paraId="7CF1ED6F"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82EAEA3"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22619">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622619">
        <w:rPr>
          <w:rFonts w:ascii="Times New Roman" w:eastAsia="Calibri" w:hAnsi="Times New Roman" w:cs="Times New Roman"/>
          <w:i/>
          <w:sz w:val="24"/>
          <w:szCs w:val="20"/>
        </w:rPr>
        <w:t>plus</w:t>
      </w:r>
      <w:r w:rsidRPr="00622619">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w:t>
      </w:r>
      <w:r w:rsidRPr="00622619">
        <w:rPr>
          <w:rFonts w:ascii="Times New Roman" w:eastAsia="Calibri" w:hAnsi="Times New Roman" w:cs="Times New Roman"/>
          <w:sz w:val="24"/>
          <w:szCs w:val="20"/>
        </w:rPr>
        <w:lastRenderedPageBreak/>
        <w:t xml:space="preserve">1] per Covered Family Maximum Out of Pocket also apply to this [Tier 2] per Covered Family Maximum Out of Pocket.]]  </w:t>
      </w:r>
    </w:p>
    <w:p w14:paraId="61EE9208"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8652F8D" w14:textId="77777777" w:rsidR="00622619" w:rsidRPr="00622619" w:rsidRDefault="00622619" w:rsidP="006226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22619">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7CDDE44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78A55A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Benefits From Other Plans</w:t>
      </w:r>
    </w:p>
    <w:p w14:paraId="4104987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622619">
        <w:rPr>
          <w:rFonts w:ascii="Times" w:eastAsia="Times New Roman" w:hAnsi="Times" w:cs="Times New Roman"/>
          <w:b/>
          <w:sz w:val="24"/>
          <w:szCs w:val="20"/>
        </w:rPr>
        <w:t xml:space="preserve">Coordination of Benefits </w:t>
      </w:r>
      <w:r w:rsidRPr="00622619">
        <w:rPr>
          <w:rFonts w:ascii="Times" w:eastAsia="Times New Roman" w:hAnsi="Times" w:cs="Times New Roman"/>
          <w:sz w:val="24"/>
          <w:szCs w:val="20"/>
        </w:rPr>
        <w:t>to see how this works.</w:t>
      </w:r>
    </w:p>
    <w:p w14:paraId="685930C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0B0C9D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benefits [Carrier] will pay may also be affected by Medicare.  Read the </w:t>
      </w:r>
      <w:r w:rsidRPr="00622619">
        <w:rPr>
          <w:rFonts w:ascii="Times" w:eastAsia="Times New Roman" w:hAnsi="Times" w:cs="Times New Roman"/>
          <w:b/>
          <w:sz w:val="24"/>
          <w:szCs w:val="20"/>
        </w:rPr>
        <w:t xml:space="preserve">Medicare as Secondary Payor </w:t>
      </w:r>
      <w:r w:rsidRPr="00622619">
        <w:rPr>
          <w:rFonts w:ascii="Times" w:eastAsia="Times New Roman" w:hAnsi="Times" w:cs="Times New Roman"/>
          <w:sz w:val="24"/>
          <w:szCs w:val="20"/>
        </w:rPr>
        <w:t>section for an explanation of how this works.</w:t>
      </w:r>
    </w:p>
    <w:p w14:paraId="593CE40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00491A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This Plan Replaces Another Plan</w:t>
      </w:r>
    </w:p>
    <w:p w14:paraId="1A5359A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Policyholder who purchased this Policy may have purchased it to replace a plan the Policyholder had with some other carrier.</w:t>
      </w:r>
    </w:p>
    <w:p w14:paraId="0AA2394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C7D013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14:paraId="32A43DF9" w14:textId="77777777" w:rsidR="00622619" w:rsidRPr="00622619" w:rsidRDefault="00622619" w:rsidP="00622619">
      <w:pPr>
        <w:numPr>
          <w:ilvl w:val="0"/>
          <w:numId w:val="4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charges were incurred during the [Calendar] [Plan] Year in which this Policy starts or during the 90 days preceding the effective date, whichever is the greater period;</w:t>
      </w:r>
    </w:p>
    <w:p w14:paraId="61EA4CA0" w14:textId="77777777" w:rsidR="00622619" w:rsidRPr="00622619" w:rsidRDefault="00622619" w:rsidP="00622619">
      <w:pPr>
        <w:numPr>
          <w:ilvl w:val="0"/>
          <w:numId w:val="4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this Policy would have paid benefits for the charges if this Policy had been in effect:</w:t>
      </w:r>
    </w:p>
    <w:p w14:paraId="748A87CA" w14:textId="77777777" w:rsidR="00622619" w:rsidRPr="00622619" w:rsidRDefault="00622619" w:rsidP="00622619">
      <w:pPr>
        <w:numPr>
          <w:ilvl w:val="0"/>
          <w:numId w:val="4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Person was covered by the old plan when it ended and enrolled in this Policy on its Effective Date; and</w:t>
      </w:r>
    </w:p>
    <w:p w14:paraId="01883F48" w14:textId="77777777" w:rsidR="00622619" w:rsidRPr="00622619" w:rsidRDefault="00622619" w:rsidP="00622619">
      <w:pPr>
        <w:numPr>
          <w:ilvl w:val="0"/>
          <w:numId w:val="4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this Policy takes effect immediately upon termination of the prior plan.</w:t>
      </w:r>
    </w:p>
    <w:p w14:paraId="62F05A0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9BB03E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Please note:  Although Deductible credit is given, there is no credit for Coinsurance.  </w:t>
      </w:r>
    </w:p>
    <w:p w14:paraId="5691AB2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D5FE92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14:paraId="537FA1C1" w14:textId="77777777" w:rsidR="00622619" w:rsidRPr="00622619" w:rsidRDefault="00622619" w:rsidP="00622619">
      <w:pPr>
        <w:numPr>
          <w:ilvl w:val="0"/>
          <w:numId w:val="4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Employee was employed by the Policyholder on the date the Policyholder's old plan ended: and</w:t>
      </w:r>
    </w:p>
    <w:p w14:paraId="626D523C" w14:textId="77777777" w:rsidR="00622619" w:rsidRPr="00622619" w:rsidRDefault="00622619" w:rsidP="00622619">
      <w:pPr>
        <w:numPr>
          <w:ilvl w:val="0"/>
          <w:numId w:val="4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takes effect immediately upon termination of the prior plan.</w:t>
      </w:r>
    </w:p>
    <w:p w14:paraId="16F8C1E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034A42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Extended Health Benefits</w:t>
      </w:r>
    </w:p>
    <w:p w14:paraId="5E8A13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this Policy ends, and a Covered Person is Totally Disabled on such date, and under a Practitioner's care, [Carrier] will</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extend health benefits for that person under this Policy as explained below.  This is done at no cost to the Covered Person.</w:t>
      </w:r>
    </w:p>
    <w:p w14:paraId="7223C32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10371C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this Policy.</w:t>
      </w:r>
    </w:p>
    <w:p w14:paraId="5C31F1B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313837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[Carrier] does not pay for charges due to other conditions.  [And [Carrier] does not pay for charges incurred by other covered family members.]</w:t>
      </w:r>
    </w:p>
    <w:p w14:paraId="1EA7B26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274773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extension ends on the earliest of:</w:t>
      </w:r>
    </w:p>
    <w:p w14:paraId="690E0FE8" w14:textId="77777777" w:rsidR="00622619" w:rsidRPr="00622619" w:rsidRDefault="00622619" w:rsidP="00622619">
      <w:pPr>
        <w:numPr>
          <w:ilvl w:val="0"/>
          <w:numId w:val="4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Total Disability ends;</w:t>
      </w:r>
    </w:p>
    <w:p w14:paraId="5B852773" w14:textId="77777777" w:rsidR="00622619" w:rsidRPr="00622619" w:rsidRDefault="00622619" w:rsidP="00622619">
      <w:pPr>
        <w:numPr>
          <w:ilvl w:val="0"/>
          <w:numId w:val="4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one year from the date the person's insurance under this Policy ends; or</w:t>
      </w:r>
    </w:p>
    <w:p w14:paraId="1E473D66" w14:textId="77777777" w:rsidR="00622619" w:rsidRPr="00622619" w:rsidRDefault="00622619" w:rsidP="00622619">
      <w:pPr>
        <w:numPr>
          <w:ilvl w:val="0"/>
          <w:numId w:val="4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person has reached the payment limit for his or her disabling condition.</w:t>
      </w:r>
    </w:p>
    <w:p w14:paraId="2E0B24A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C8925A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Employee must submit evidence to [Carrier] that he or she[ or his or her Dependent] is Totally Disabled, if [Carrier] requests it.</w:t>
      </w:r>
    </w:p>
    <w:p w14:paraId="347575F8"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p>
    <w:p w14:paraId="193B74E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br w:type="page"/>
      </w:r>
    </w:p>
    <w:p w14:paraId="1900722D" w14:textId="77777777" w:rsidR="00622619" w:rsidRPr="00622619" w:rsidRDefault="00622619" w:rsidP="00622619">
      <w:pPr>
        <w:keepLines/>
        <w:suppressLineNumbers/>
        <w:tabs>
          <w:tab w:val="decimal" w:pos="70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ab/>
      </w:r>
    </w:p>
    <w:p w14:paraId="4128DAE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COVERED CHARGES</w:t>
      </w:r>
    </w:p>
    <w:p w14:paraId="576380E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14:paraId="1F53F5D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30B9C4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Hospital Charges</w:t>
      </w:r>
    </w:p>
    <w:p w14:paraId="1F77928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622619">
            <w:rPr>
              <w:rFonts w:ascii="Times" w:eastAsia="Times New Roman" w:hAnsi="Times" w:cs="Times New Roman"/>
              <w:sz w:val="24"/>
              <w:szCs w:val="20"/>
            </w:rPr>
            <w:t>Appropriate</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services and supplies provided to a Covered Person during the Inpatient confinement.</w:t>
      </w:r>
    </w:p>
    <w:p w14:paraId="493D488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F14CDD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stated below, [Carrier] covers charges for Inpatient care for:</w:t>
      </w:r>
    </w:p>
    <w:p w14:paraId="6C2AA187" w14:textId="77777777" w:rsidR="00622619" w:rsidRPr="00622619" w:rsidRDefault="00622619" w:rsidP="00622619">
      <w:pPr>
        <w:numPr>
          <w:ilvl w:val="0"/>
          <w:numId w:val="5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minimum of 72 hours following a modified radical mastectomy; and</w:t>
      </w:r>
    </w:p>
    <w:p w14:paraId="3A8396C1" w14:textId="77777777" w:rsidR="00622619" w:rsidRPr="00622619" w:rsidRDefault="00622619" w:rsidP="00622619">
      <w:pPr>
        <w:numPr>
          <w:ilvl w:val="0"/>
          <w:numId w:val="5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minimum of 48 hours following a simple mastectomy.</w:t>
      </w:r>
    </w:p>
    <w:p w14:paraId="653B345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Exception</w:t>
      </w:r>
      <w:r w:rsidRPr="00622619">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2B54D43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05E023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As an </w:t>
      </w:r>
      <w:r w:rsidRPr="00622619">
        <w:rPr>
          <w:rFonts w:ascii="Times" w:eastAsia="Times New Roman" w:hAnsi="Times" w:cs="Times New Roman"/>
          <w:b/>
          <w:sz w:val="24"/>
          <w:szCs w:val="20"/>
        </w:rPr>
        <w:t>exception</w:t>
      </w:r>
      <w:r w:rsidRPr="00622619">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14:paraId="61870530" w14:textId="77777777" w:rsidR="00622619" w:rsidRPr="00622619" w:rsidRDefault="00622619" w:rsidP="00622619">
      <w:pPr>
        <w:numPr>
          <w:ilvl w:val="0"/>
          <w:numId w:val="5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minimum of 48 hours of Inpatient care in a Hospital following a vaginal delivery; and</w:t>
      </w:r>
    </w:p>
    <w:p w14:paraId="13DEF827" w14:textId="77777777" w:rsidR="00622619" w:rsidRPr="00622619" w:rsidRDefault="00622619" w:rsidP="00622619">
      <w:pPr>
        <w:numPr>
          <w:ilvl w:val="0"/>
          <w:numId w:val="5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622619">
            <w:rPr>
              <w:rFonts w:ascii="Times" w:eastAsia="Times New Roman" w:hAnsi="Times" w:cs="Times New Roman"/>
              <w:sz w:val="24"/>
              <w:szCs w:val="20"/>
            </w:rPr>
            <w:t>Inpatient</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care following a cesarean section.</w:t>
      </w:r>
    </w:p>
    <w:p w14:paraId="6BE2B15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BACAF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provides childbirth and newborn care coverage subject to the following:</w:t>
      </w:r>
    </w:p>
    <w:p w14:paraId="03088C7F" w14:textId="77777777" w:rsidR="00622619" w:rsidRPr="00622619" w:rsidRDefault="00622619" w:rsidP="00622619">
      <w:pPr>
        <w:numPr>
          <w:ilvl w:val="0"/>
          <w:numId w:val="5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attending Practitioner must determine that Inpatient care is medically necessary; or</w:t>
      </w:r>
    </w:p>
    <w:p w14:paraId="7A028ADF" w14:textId="77777777" w:rsidR="00622619" w:rsidRPr="00622619" w:rsidRDefault="00622619" w:rsidP="00622619">
      <w:pPr>
        <w:numPr>
          <w:ilvl w:val="0"/>
          <w:numId w:val="5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mother must request the in-patient care.</w:t>
      </w:r>
    </w:p>
    <w:p w14:paraId="4E9689B2"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14:paraId="002D45D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DBEF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14:paraId="077AA27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B7BC1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622619">
            <w:rPr>
              <w:rFonts w:ascii="Times" w:eastAsia="Times New Roman" w:hAnsi="Times" w:cs="Times New Roman"/>
              <w:sz w:val="24"/>
              <w:szCs w:val="20"/>
            </w:rPr>
            <w:t>Outpatient</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622619">
        <w:rPr>
          <w:rFonts w:ascii="Times" w:eastAsia="Times New Roman" w:hAnsi="Times" w:cs="Times New Roman"/>
          <w:b/>
          <w:sz w:val="24"/>
          <w:szCs w:val="20"/>
        </w:rPr>
        <w:t xml:space="preserve">Emergency Room Copayment Requirement </w:t>
      </w:r>
      <w:r w:rsidRPr="00622619">
        <w:rPr>
          <w:rFonts w:ascii="Times" w:eastAsia="Times New Roman" w:hAnsi="Times" w:cs="Times New Roman"/>
          <w:sz w:val="24"/>
          <w:szCs w:val="20"/>
        </w:rPr>
        <w:t>section].</w:t>
      </w:r>
    </w:p>
    <w:p w14:paraId="51B7D12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3DF258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14:paraId="72B0530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16E5EA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[Emergency Room Copayment Requirement</w:t>
      </w:r>
    </w:p>
    <w:p w14:paraId="32330DF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14:paraId="6BAB344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200DA6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Emergency and Urgent Care Services</w:t>
      </w:r>
    </w:p>
    <w:p w14:paraId="15C6DF1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0969F22B"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407C098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Pre-Admission Testing Charges</w:t>
      </w:r>
    </w:p>
    <w:p w14:paraId="71874D5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14:paraId="6EAE409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DF0E02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14:paraId="0CD44FC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8043DD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Extended Care or Rehabilitation Charges</w:t>
      </w:r>
    </w:p>
    <w:p w14:paraId="65C5005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622619">
          <w:rPr>
            <w:rFonts w:ascii="Times" w:eastAsia="Times New Roman" w:hAnsi="Times" w:cs="Times New Roman"/>
            <w:sz w:val="24"/>
            <w:szCs w:val="20"/>
          </w:rPr>
          <w:t>Extended</w:t>
        </w:r>
      </w:smartTag>
      <w:r w:rsidRPr="00622619">
        <w:rPr>
          <w:rFonts w:ascii="Times" w:eastAsia="Times New Roman" w:hAnsi="Times" w:cs="Times New Roman"/>
          <w:sz w:val="24"/>
          <w:szCs w:val="20"/>
        </w:rPr>
        <w:t xml:space="preserve"> </w:t>
      </w:r>
      <w:smartTag w:uri="urn:schemas-microsoft-com:office:smarttags" w:element="PlaceName">
        <w:r w:rsidRPr="00622619">
          <w:rPr>
            <w:rFonts w:ascii="Times" w:eastAsia="Times New Roman" w:hAnsi="Times" w:cs="Times New Roman"/>
            <w:sz w:val="24"/>
            <w:szCs w:val="20"/>
          </w:rPr>
          <w:t>Care</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622619">
            <w:rPr>
              <w:rFonts w:ascii="Times" w:eastAsia="Times New Roman" w:hAnsi="Times" w:cs="Times New Roman"/>
              <w:sz w:val="24"/>
              <w:szCs w:val="20"/>
            </w:rPr>
            <w:t>Rehabilitation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Charges above the daily room and board limit are a Non-Covered Charge.</w:t>
      </w:r>
    </w:p>
    <w:p w14:paraId="51AB4CB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3AB086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14:paraId="436D73C3" w14:textId="77777777" w:rsidR="00622619" w:rsidRPr="00622619" w:rsidRDefault="00622619" w:rsidP="00622619">
      <w:pPr>
        <w:numPr>
          <w:ilvl w:val="0"/>
          <w:numId w:val="5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start within 14 days of a Hospital stay; and</w:t>
      </w:r>
    </w:p>
    <w:p w14:paraId="58FEE9B6" w14:textId="77777777" w:rsidR="00622619" w:rsidRPr="00622619" w:rsidRDefault="00622619" w:rsidP="00622619">
      <w:pPr>
        <w:numPr>
          <w:ilvl w:val="0"/>
          <w:numId w:val="5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be due to the same or a related condition that necessitated the Hospital stay.</w:t>
      </w:r>
    </w:p>
    <w:p w14:paraId="4658DE35"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A51711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14:paraId="016C776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92D10B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Home Health Care Charges</w:t>
      </w:r>
    </w:p>
    <w:p w14:paraId="10E7311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14:paraId="105256C2"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Routine Nursing care furnished by or under the supervision of a registered Nurse;</w:t>
      </w:r>
    </w:p>
    <w:p w14:paraId="41D71470"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physical therapy;</w:t>
      </w:r>
    </w:p>
    <w:p w14:paraId="7337DCDC"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occupational therapy;</w:t>
      </w:r>
    </w:p>
    <w:p w14:paraId="4120CB66"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medical social work;</w:t>
      </w:r>
    </w:p>
    <w:p w14:paraId="2227DC0D"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nutrition services;</w:t>
      </w:r>
    </w:p>
    <w:p w14:paraId="6E31A9F3"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speech therapy;</w:t>
      </w:r>
    </w:p>
    <w:p w14:paraId="0251B735"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home health aide services;</w:t>
      </w:r>
    </w:p>
    <w:p w14:paraId="13EE1D56" w14:textId="77777777" w:rsidR="00622619" w:rsidRPr="00622619" w:rsidRDefault="00622619" w:rsidP="00622619">
      <w:pPr>
        <w:numPr>
          <w:ilvl w:val="0"/>
          <w:numId w:val="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30E81EBF" w14:textId="77777777" w:rsidR="00622619" w:rsidRPr="00622619" w:rsidRDefault="00622619" w:rsidP="00622619">
      <w:pPr>
        <w:numPr>
          <w:ilvl w:val="0"/>
          <w:numId w:val="5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53F0603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7A7641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Payment is subject to all of the terms of this Policy and to the following conditions:</w:t>
      </w:r>
    </w:p>
    <w:p w14:paraId="7BB683F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3F27A5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w:t>
      </w:r>
      <w:r w:rsidRPr="00622619">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622619">
        <w:rPr>
          <w:rFonts w:ascii="Times" w:eastAsia="Times New Roman" w:hAnsi="Times" w:cs="Times New Roman"/>
          <w:b/>
          <w:sz w:val="24"/>
          <w:szCs w:val="20"/>
        </w:rPr>
        <w:t>only</w:t>
      </w:r>
      <w:r w:rsidRPr="00622619">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22619">
            <w:rPr>
              <w:rFonts w:ascii="Times" w:eastAsia="Times New Roman" w:hAnsi="Times" w:cs="Times New Roman"/>
              <w:sz w:val="24"/>
              <w:szCs w:val="20"/>
            </w:rPr>
            <w:t>Rehabilitation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xml:space="preserve"> would otherwise have been required if Home Health Care were not provided.  </w:t>
      </w:r>
    </w:p>
    <w:p w14:paraId="284D52E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w:t>
      </w:r>
      <w:r w:rsidRPr="00622619">
        <w:rPr>
          <w:rFonts w:ascii="Times" w:eastAsia="Times New Roman" w:hAnsi="Times" w:cs="Times New Roman"/>
          <w:sz w:val="24"/>
          <w:szCs w:val="20"/>
        </w:rPr>
        <w:tab/>
        <w:t>The services and supplies must be:</w:t>
      </w:r>
    </w:p>
    <w:p w14:paraId="3972FB5B" w14:textId="77777777" w:rsidR="00622619" w:rsidRPr="00622619" w:rsidRDefault="00622619" w:rsidP="00622619">
      <w:pPr>
        <w:numPr>
          <w:ilvl w:val="0"/>
          <w:numId w:val="55"/>
        </w:numPr>
        <w:suppressLineNumbers/>
        <w:spacing w:after="0" w:line="240" w:lineRule="auto"/>
        <w:ind w:left="720"/>
        <w:jc w:val="both"/>
        <w:rPr>
          <w:rFonts w:ascii="Times" w:eastAsia="Times New Roman" w:hAnsi="Times" w:cs="Times New Roman"/>
          <w:sz w:val="24"/>
          <w:szCs w:val="20"/>
        </w:rPr>
      </w:pPr>
      <w:r w:rsidRPr="00622619">
        <w:rPr>
          <w:rFonts w:ascii="Times" w:eastAsia="Times New Roman" w:hAnsi="Times" w:cs="Times New Roman"/>
          <w:sz w:val="24"/>
          <w:szCs w:val="20"/>
        </w:rPr>
        <w:t>ordered by the Covered Person's Practitioner;</w:t>
      </w:r>
    </w:p>
    <w:p w14:paraId="0B21A0D0" w14:textId="77777777" w:rsidR="00622619" w:rsidRPr="00622619" w:rsidRDefault="00622619" w:rsidP="00622619">
      <w:pPr>
        <w:numPr>
          <w:ilvl w:val="0"/>
          <w:numId w:val="55"/>
        </w:numPr>
        <w:suppressLineNumbers/>
        <w:spacing w:after="0" w:line="240" w:lineRule="auto"/>
        <w:ind w:left="720"/>
        <w:jc w:val="both"/>
        <w:rPr>
          <w:rFonts w:ascii="Times" w:eastAsia="Times New Roman" w:hAnsi="Times" w:cs="Times New Roman"/>
          <w:sz w:val="24"/>
          <w:szCs w:val="20"/>
        </w:rPr>
      </w:pPr>
      <w:r w:rsidRPr="00622619">
        <w:rPr>
          <w:rFonts w:ascii="Times" w:eastAsia="Times New Roman" w:hAnsi="Times" w:cs="Times New Roman"/>
          <w:sz w:val="24"/>
          <w:szCs w:val="20"/>
        </w:rPr>
        <w:t>included in the home health care plan: and</w:t>
      </w:r>
    </w:p>
    <w:p w14:paraId="2422FB5E" w14:textId="77777777" w:rsidR="00622619" w:rsidRPr="00622619" w:rsidRDefault="00622619" w:rsidP="00622619">
      <w:pPr>
        <w:numPr>
          <w:ilvl w:val="0"/>
          <w:numId w:val="55"/>
        </w:numPr>
        <w:suppressLineNumbers/>
        <w:spacing w:after="0" w:line="240" w:lineRule="auto"/>
        <w:ind w:left="720"/>
        <w:jc w:val="both"/>
        <w:rPr>
          <w:rFonts w:ascii="Times" w:eastAsia="Times New Roman" w:hAnsi="Times" w:cs="Times New Roman"/>
          <w:sz w:val="24"/>
          <w:szCs w:val="20"/>
        </w:rPr>
      </w:pPr>
      <w:r w:rsidRPr="00622619">
        <w:rPr>
          <w:rFonts w:ascii="Times" w:eastAsia="Times New Roman" w:hAnsi="Times" w:cs="Times New Roman"/>
          <w:sz w:val="24"/>
          <w:szCs w:val="20"/>
        </w:rPr>
        <w:t>furnished by, or coordinated by, a Home Health Agency according to the written home health care plan.</w:t>
      </w:r>
    </w:p>
    <w:p w14:paraId="6D121AA4" w14:textId="77777777" w:rsidR="00622619" w:rsidRPr="00622619" w:rsidRDefault="00622619" w:rsidP="00622619">
      <w:pPr>
        <w:suppressLineNumbers/>
        <w:spacing w:after="0" w:line="240" w:lineRule="auto"/>
        <w:ind w:left="720"/>
        <w:rPr>
          <w:rFonts w:ascii="Times" w:eastAsia="Times New Roman" w:hAnsi="Times" w:cs="Times New Roman"/>
          <w:sz w:val="24"/>
          <w:szCs w:val="20"/>
        </w:rPr>
      </w:pPr>
      <w:r w:rsidRPr="00622619">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6A94E91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w:t>
      </w:r>
      <w:r w:rsidRPr="00622619">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6DBEACD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w:t>
      </w:r>
      <w:r w:rsidRPr="00622619">
        <w:rPr>
          <w:rFonts w:ascii="Times" w:eastAsia="Times New Roman" w:hAnsi="Times" w:cs="Times New Roman"/>
          <w:sz w:val="24"/>
          <w:szCs w:val="20"/>
        </w:rPr>
        <w:tab/>
        <w:t>[Carrier] does not pay for:</w:t>
      </w:r>
    </w:p>
    <w:p w14:paraId="46FA52C8" w14:textId="77777777" w:rsidR="00622619" w:rsidRPr="00622619" w:rsidRDefault="00622619" w:rsidP="00622619">
      <w:pPr>
        <w:numPr>
          <w:ilvl w:val="0"/>
          <w:numId w:val="56"/>
        </w:numPr>
        <w:suppressLineNumbers/>
        <w:spacing w:after="0" w:line="240" w:lineRule="auto"/>
        <w:ind w:left="720"/>
        <w:jc w:val="both"/>
        <w:rPr>
          <w:rFonts w:ascii="Times" w:eastAsia="Times New Roman" w:hAnsi="Times" w:cs="Times New Roman"/>
          <w:sz w:val="24"/>
          <w:szCs w:val="20"/>
        </w:rPr>
      </w:pPr>
      <w:r w:rsidRPr="00622619">
        <w:rPr>
          <w:rFonts w:ascii="Times" w:eastAsia="Times New Roman" w:hAnsi="Times" w:cs="Times New Roman"/>
          <w:sz w:val="24"/>
          <w:szCs w:val="20"/>
        </w:rPr>
        <w:t>services furnished to family members, other than the patient; or</w:t>
      </w:r>
    </w:p>
    <w:p w14:paraId="0C469B00" w14:textId="77777777" w:rsidR="00622619" w:rsidRPr="00622619" w:rsidRDefault="00622619" w:rsidP="00622619">
      <w:pPr>
        <w:numPr>
          <w:ilvl w:val="0"/>
          <w:numId w:val="56"/>
        </w:numPr>
        <w:suppressLineNumbers/>
        <w:spacing w:after="0" w:line="240" w:lineRule="auto"/>
        <w:ind w:left="720"/>
        <w:jc w:val="both"/>
        <w:rPr>
          <w:rFonts w:ascii="Times" w:eastAsia="Times New Roman" w:hAnsi="Times" w:cs="Times New Roman"/>
          <w:sz w:val="24"/>
          <w:szCs w:val="20"/>
        </w:rPr>
      </w:pPr>
      <w:r w:rsidRPr="00622619">
        <w:rPr>
          <w:rFonts w:ascii="Times" w:eastAsia="Times New Roman" w:hAnsi="Times" w:cs="Times New Roman"/>
          <w:sz w:val="24"/>
          <w:szCs w:val="20"/>
        </w:rPr>
        <w:t>services and supplies not included in the home health care plan.</w:t>
      </w:r>
    </w:p>
    <w:p w14:paraId="0BB5086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B0FE9C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Any visit by a member of a home health care team on any day shall be considered as one home health care visit.</w:t>
      </w:r>
    </w:p>
    <w:p w14:paraId="6C883E06" w14:textId="77777777" w:rsidR="00622619" w:rsidRPr="00622619" w:rsidRDefault="00622619" w:rsidP="00622619">
      <w:pPr>
        <w:suppressLineNumbers/>
        <w:tabs>
          <w:tab w:val="left" w:pos="380"/>
        </w:tabs>
        <w:spacing w:after="0" w:line="240" w:lineRule="auto"/>
        <w:rPr>
          <w:rFonts w:ascii="Times" w:eastAsia="Times New Roman" w:hAnsi="Times" w:cs="Times New Roman"/>
          <w:sz w:val="24"/>
          <w:szCs w:val="20"/>
        </w:rPr>
      </w:pPr>
    </w:p>
    <w:p w14:paraId="41C05800" w14:textId="77777777" w:rsidR="00622619" w:rsidRPr="00622619" w:rsidRDefault="00622619" w:rsidP="00622619">
      <w:pPr>
        <w:suppressLineNumbers/>
        <w:tabs>
          <w:tab w:val="left" w:pos="3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Benefits for Home Health Care are provided for no more than 60 visits per Calendar [Plan] Year.  </w:t>
      </w:r>
    </w:p>
    <w:p w14:paraId="0AFCE08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23E5D6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[Carrier] will reduce benefits by 50% with respect to charges for treatment, services and supplies for Home Health Care which are not Pre-Approved by [Carrier] provided that benefits would otherwise be payable under this Policy.]</w:t>
      </w:r>
    </w:p>
    <w:p w14:paraId="4D931C4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AFB48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Practitioner's Charges for Non-Surgical Care and Treatment</w:t>
      </w:r>
    </w:p>
    <w:p w14:paraId="32AE048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Practitioner's charges for the Medically Necessary and Appropriate non-surgical care and treatment of an Illness or Injury.  </w:t>
      </w:r>
    </w:p>
    <w:p w14:paraId="58F156B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D98548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Practitioner's Charges for Surgery</w:t>
      </w:r>
    </w:p>
    <w:p w14:paraId="17EF21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[Carrier] covers Practitioner's charges for Medically Necessary and Appropriate Surgery.  </w:t>
      </w:r>
    </w:p>
    <w:p w14:paraId="4BF7150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0EDFFD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14:paraId="257C963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79BEE9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14:paraId="741DB1B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2376132" w14:textId="77777777" w:rsidR="00622619" w:rsidRPr="00622619" w:rsidRDefault="00622619" w:rsidP="00622619">
      <w:pPr>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14:paraId="11987922" w14:textId="77777777" w:rsidR="00622619" w:rsidRPr="00622619" w:rsidRDefault="00622619" w:rsidP="00622619">
      <w:pPr>
        <w:spacing w:after="0" w:line="240" w:lineRule="auto"/>
        <w:jc w:val="both"/>
        <w:rPr>
          <w:rFonts w:ascii="Times New Roman" w:eastAsia="Calibri" w:hAnsi="Times New Roman" w:cs="Times New Roman"/>
          <w:sz w:val="24"/>
          <w:szCs w:val="20"/>
        </w:rPr>
      </w:pPr>
    </w:p>
    <w:p w14:paraId="216BC926" w14:textId="77777777" w:rsidR="00622619" w:rsidRPr="00622619" w:rsidRDefault="00622619" w:rsidP="00622619">
      <w:pPr>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3F10685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37F6130"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Practitioner’s Charges for Telehealth and/or Telemedicine</w:t>
      </w:r>
    </w:p>
    <w:p w14:paraId="78C0663F"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081F69D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82B0BD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Second Opinion Charges</w:t>
      </w:r>
    </w:p>
    <w:p w14:paraId="6671B7D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14:paraId="33A71F5B" w14:textId="77777777" w:rsidR="00622619" w:rsidRPr="00622619" w:rsidRDefault="00622619" w:rsidP="00622619">
      <w:pPr>
        <w:numPr>
          <w:ilvl w:val="0"/>
          <w:numId w:val="5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are board certified and qualified, by reason of their specialty, to give an opinion on the proposed Surgery or Hospital admission;</w:t>
      </w:r>
    </w:p>
    <w:p w14:paraId="2D6AB4E2" w14:textId="77777777" w:rsidR="00622619" w:rsidRPr="00622619" w:rsidRDefault="00622619" w:rsidP="00622619">
      <w:pPr>
        <w:numPr>
          <w:ilvl w:val="0"/>
          <w:numId w:val="5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are not business associates of the Practitioner who recommended the Surgery; and</w:t>
      </w:r>
    </w:p>
    <w:p w14:paraId="71AA1F3C" w14:textId="77777777" w:rsidR="00622619" w:rsidRPr="00622619" w:rsidRDefault="00622619" w:rsidP="00622619">
      <w:pPr>
        <w:numPr>
          <w:ilvl w:val="0"/>
          <w:numId w:val="5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in the case of a second surgical opinion, they do not perform the Surgery if it is needed.</w:t>
      </w:r>
    </w:p>
    <w:p w14:paraId="267D3889"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CEE9D70" w14:textId="77777777" w:rsidR="00622619" w:rsidRPr="00622619" w:rsidRDefault="00622619" w:rsidP="00622619">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622619">
            <w:rPr>
              <w:rFonts w:ascii="Times" w:eastAsia="Times New Roman" w:hAnsi="Times" w:cs="Times New Roman"/>
              <w:b/>
              <w:sz w:val="24"/>
              <w:szCs w:val="20"/>
            </w:rPr>
            <w:t>Dialysis</w:t>
          </w:r>
        </w:smartTag>
        <w:r w:rsidRPr="00622619">
          <w:rPr>
            <w:rFonts w:ascii="Times" w:eastAsia="Times New Roman" w:hAnsi="Times" w:cs="Times New Roman"/>
            <w:b/>
            <w:sz w:val="24"/>
            <w:szCs w:val="20"/>
          </w:rPr>
          <w:t xml:space="preserve"> </w:t>
        </w:r>
        <w:smartTag w:uri="urn:schemas-microsoft-com:office:smarttags" w:element="PlaceType">
          <w:r w:rsidRPr="00622619">
            <w:rPr>
              <w:rFonts w:ascii="Times" w:eastAsia="Times New Roman" w:hAnsi="Times" w:cs="Times New Roman"/>
              <w:b/>
              <w:sz w:val="24"/>
              <w:szCs w:val="20"/>
            </w:rPr>
            <w:t>Center</w:t>
          </w:r>
        </w:smartTag>
      </w:smartTag>
      <w:r w:rsidRPr="00622619">
        <w:rPr>
          <w:rFonts w:ascii="Times" w:eastAsia="Times New Roman" w:hAnsi="Times" w:cs="Times New Roman"/>
          <w:b/>
          <w:sz w:val="24"/>
          <w:szCs w:val="20"/>
        </w:rPr>
        <w:t xml:space="preserve"> Charges</w:t>
      </w:r>
    </w:p>
    <w:p w14:paraId="591A97F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charges made by a dialysis center for covered dialysis services.</w:t>
      </w:r>
    </w:p>
    <w:p w14:paraId="6C44ED7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B56EF6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Ambulatory Surgical Center Charges</w:t>
      </w:r>
    </w:p>
    <w:p w14:paraId="412B485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622619">
            <w:rPr>
              <w:rFonts w:ascii="Times" w:eastAsia="Times New Roman" w:hAnsi="Times" w:cs="Times New Roman"/>
              <w:sz w:val="24"/>
              <w:szCs w:val="20"/>
            </w:rPr>
            <w:t>Ambulatory</w:t>
          </w:r>
        </w:smartTag>
        <w:r w:rsidRPr="00622619">
          <w:rPr>
            <w:rFonts w:ascii="Times" w:eastAsia="Times New Roman" w:hAnsi="Times" w:cs="Times New Roman"/>
            <w:sz w:val="24"/>
            <w:szCs w:val="20"/>
          </w:rPr>
          <w:t xml:space="preserve"> </w:t>
        </w:r>
        <w:smartTag w:uri="urn:schemas-microsoft-com:office:smarttags" w:element="PlaceName">
          <w:r w:rsidRPr="00622619">
            <w:rPr>
              <w:rFonts w:ascii="Times" w:eastAsia="Times New Roman" w:hAnsi="Times" w:cs="Times New Roman"/>
              <w:sz w:val="24"/>
              <w:szCs w:val="20"/>
            </w:rPr>
            <w:t>Surgical</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Center</w:t>
          </w:r>
        </w:smartTag>
      </w:smartTag>
      <w:r w:rsidRPr="00622619">
        <w:rPr>
          <w:rFonts w:ascii="Times" w:eastAsia="Times New Roman" w:hAnsi="Times" w:cs="Times New Roman"/>
          <w:sz w:val="24"/>
          <w:szCs w:val="20"/>
        </w:rPr>
        <w:t xml:space="preserve"> in connection with covered Surgery.</w:t>
      </w:r>
    </w:p>
    <w:p w14:paraId="3482159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D83AE6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Hospice Care Charges</w:t>
      </w:r>
    </w:p>
    <w:p w14:paraId="3FC690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[Subject to [Carrier] Pre-Approval, ][Carrier] covers charges made by a Hospice for palliative and supportive care furnished to a terminally Ill or terminally Injured Covered Person under a Hospice care program.</w:t>
      </w:r>
    </w:p>
    <w:p w14:paraId="3F939B8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CC3431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14:paraId="09F1C58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14:paraId="1B330B9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0510B0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1021F87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244F78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14:paraId="2AD8757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D1E5ED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services and supplies must be:</w:t>
      </w:r>
    </w:p>
    <w:p w14:paraId="212A744B" w14:textId="77777777" w:rsidR="00622619" w:rsidRPr="00622619" w:rsidRDefault="00622619" w:rsidP="00622619">
      <w:pPr>
        <w:numPr>
          <w:ilvl w:val="0"/>
          <w:numId w:val="5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needed for palliative and supportive care;</w:t>
      </w:r>
    </w:p>
    <w:p w14:paraId="74BC2E92" w14:textId="77777777" w:rsidR="00622619" w:rsidRPr="00622619" w:rsidRDefault="00622619" w:rsidP="00622619">
      <w:pPr>
        <w:numPr>
          <w:ilvl w:val="0"/>
          <w:numId w:val="5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ordered by the Covered Person's Practitioner;</w:t>
      </w:r>
    </w:p>
    <w:p w14:paraId="72538242" w14:textId="77777777" w:rsidR="00622619" w:rsidRPr="00622619" w:rsidRDefault="00622619" w:rsidP="00622619">
      <w:pPr>
        <w:numPr>
          <w:ilvl w:val="0"/>
          <w:numId w:val="5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included in the Hospice care program; and</w:t>
      </w:r>
    </w:p>
    <w:p w14:paraId="08B91B7C" w14:textId="77777777" w:rsidR="00622619" w:rsidRPr="00622619" w:rsidRDefault="00622619" w:rsidP="00622619">
      <w:pPr>
        <w:numPr>
          <w:ilvl w:val="0"/>
          <w:numId w:val="5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furnished by, or coordinated by a Hospice.</w:t>
      </w:r>
    </w:p>
    <w:p w14:paraId="4060211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E330C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does not pay for:</w:t>
      </w:r>
    </w:p>
    <w:p w14:paraId="20D3E518" w14:textId="77777777" w:rsidR="00622619" w:rsidRPr="00622619" w:rsidRDefault="00622619" w:rsidP="00622619">
      <w:pPr>
        <w:numPr>
          <w:ilvl w:val="0"/>
          <w:numId w:val="5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services and supplies provided by volunteers or others who do not regularly charge for their services;</w:t>
      </w:r>
    </w:p>
    <w:p w14:paraId="7C087B2B" w14:textId="77777777" w:rsidR="00622619" w:rsidRPr="00622619" w:rsidRDefault="00622619" w:rsidP="00622619">
      <w:pPr>
        <w:numPr>
          <w:ilvl w:val="0"/>
          <w:numId w:val="5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funeral services and arrangements;</w:t>
      </w:r>
    </w:p>
    <w:p w14:paraId="6C6A1C53" w14:textId="77777777" w:rsidR="00622619" w:rsidRPr="00622619" w:rsidRDefault="00622619" w:rsidP="00622619">
      <w:pPr>
        <w:numPr>
          <w:ilvl w:val="0"/>
          <w:numId w:val="5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legal or financial counseling or services; or</w:t>
      </w:r>
    </w:p>
    <w:p w14:paraId="3DCD9829" w14:textId="77777777" w:rsidR="00622619" w:rsidRPr="00622619" w:rsidRDefault="00622619" w:rsidP="00622619">
      <w:pPr>
        <w:numPr>
          <w:ilvl w:val="0"/>
          <w:numId w:val="5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treatment not included in the Hospice care plan.</w:t>
      </w:r>
    </w:p>
    <w:p w14:paraId="1353280D"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834355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14:paraId="05EE3FEB"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016C59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Mental Illness  or Substance Use Disorder</w:t>
      </w:r>
    </w:p>
    <w:p w14:paraId="24A79D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Illness or Substance Use Disorder the same way [Carrier] would for any other Illness, if such treatment is prescribed by a Practitioner.  </w:t>
      </w:r>
    </w:p>
    <w:p w14:paraId="4D5AE14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provides benefits for the treatment of Substance Use Disorder at Network Facilities subject to the following:</w:t>
      </w:r>
    </w:p>
    <w:p w14:paraId="32815289"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 xml:space="preserve">the prospective determination of Medically Necessary and Appropriate is made by the Covered Person’s Practitioner for the first 180 days of treatment during each Plan Year </w:t>
      </w:r>
      <w:r w:rsidRPr="00622619">
        <w:rPr>
          <w:rFonts w:ascii="Times" w:eastAsia="Times New Roman" w:hAnsi="Times" w:cs="Times New Roman"/>
          <w:sz w:val="24"/>
          <w:szCs w:val="20"/>
        </w:rPr>
        <w:lastRenderedPageBreak/>
        <w:t>and for the balance of the Plan Year the determination of Medically Necessary and Appropriate is made by [Carrier];</w:t>
      </w:r>
    </w:p>
    <w:p w14:paraId="26482145"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14:paraId="38312331"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501FE172"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14:paraId="7218B9AA"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39979423" w14:textId="77777777" w:rsidR="00622619" w:rsidRPr="00622619" w:rsidRDefault="00622619" w:rsidP="00622619">
      <w:pPr>
        <w:numPr>
          <w:ilvl w:val="0"/>
          <w:numId w:val="221"/>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14:paraId="071AD36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B2D550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052417B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AE41A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Inpatient or day treatment may be furnished by any licensed, certified or State approved facility, including but not limited to:</w:t>
      </w:r>
    </w:p>
    <w:p w14:paraId="3C18DD9C"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Hospital</w:t>
      </w:r>
    </w:p>
    <w:p w14:paraId="20FA89E2"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 detoxification Facility licensed under New Jersey P.L. 1975, Chapter 305; </w:t>
      </w:r>
    </w:p>
    <w:p w14:paraId="46885F45"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78BBAE6F"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 Mental Health Facility; </w:t>
      </w:r>
    </w:p>
    <w:p w14:paraId="531FC665"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Substance Use Disorder Facility; or</w:t>
      </w:r>
    </w:p>
    <w:p w14:paraId="050AE417" w14:textId="77777777" w:rsidR="00622619" w:rsidRPr="00622619" w:rsidRDefault="00622619" w:rsidP="00622619">
      <w:pPr>
        <w:numPr>
          <w:ilvl w:val="0"/>
          <w:numId w:val="6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combination Mental Health Facility and Substance Use Disorder Facility.</w:t>
      </w:r>
    </w:p>
    <w:p w14:paraId="0DDD0034"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25D870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Pregnancy</w:t>
      </w:r>
    </w:p>
    <w:p w14:paraId="09131ED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pays for pregnancies the same way [Carrier] would cover an Illness.  The charges [Carrier] covers for a newborn child are explained [on the next page.][below.]</w:t>
      </w:r>
    </w:p>
    <w:p w14:paraId="3D922625"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2ACE3AB3"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Birthing Center Charges</w:t>
      </w:r>
    </w:p>
    <w:p w14:paraId="44AEB60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14:paraId="7D89EB9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F1F801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all other Medically Necessary and Appropriate services and supplies during the confinement.</w:t>
      </w:r>
    </w:p>
    <w:p w14:paraId="66816E1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E690E4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[Benefits for a Covered Newborn Child</w:t>
      </w:r>
    </w:p>
    <w:p w14:paraId="6F55437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 [Carrier] covers charges for the child's routine nursery care while he or she is in the Hospital or a Birthing Center.  Charges are covered up to a maximum of 7 days following the date of birth.  This includes:</w:t>
      </w:r>
    </w:p>
    <w:p w14:paraId="3509C9E7" w14:textId="77777777" w:rsidR="00622619" w:rsidRPr="00622619" w:rsidRDefault="00622619" w:rsidP="00622619">
      <w:pPr>
        <w:numPr>
          <w:ilvl w:val="0"/>
          <w:numId w:val="6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nursery charges;</w:t>
      </w:r>
    </w:p>
    <w:p w14:paraId="53937A0F" w14:textId="77777777" w:rsidR="00622619" w:rsidRPr="00622619" w:rsidRDefault="00622619" w:rsidP="00622619">
      <w:pPr>
        <w:numPr>
          <w:ilvl w:val="0"/>
          <w:numId w:val="6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charges for routine Practitioner's examinations and tests; and</w:t>
      </w:r>
    </w:p>
    <w:p w14:paraId="5BBE74CE" w14:textId="77777777" w:rsidR="00622619" w:rsidRPr="00622619" w:rsidRDefault="00622619" w:rsidP="00622619">
      <w:pPr>
        <w:numPr>
          <w:ilvl w:val="0"/>
          <w:numId w:val="6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charges for routine procedures, like circumcision.</w:t>
      </w:r>
    </w:p>
    <w:p w14:paraId="3493D72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14:paraId="26B0F417"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D90EDC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Anesthetics and Other Services and Supplies</w:t>
      </w:r>
    </w:p>
    <w:p w14:paraId="6BFF83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14:paraId="4476D1C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D5AB5E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Blood</w:t>
      </w:r>
    </w:p>
    <w:p w14:paraId="3C014D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Unless otherwise provided in the </w:t>
      </w:r>
      <w:r w:rsidRPr="00622619">
        <w:rPr>
          <w:rFonts w:ascii="Times" w:eastAsia="Times New Roman" w:hAnsi="Times" w:cs="Times New Roman"/>
          <w:b/>
          <w:sz w:val="24"/>
          <w:szCs w:val="20"/>
        </w:rPr>
        <w:t>Charges for the Treatment of Hemophilia</w:t>
      </w:r>
      <w:r w:rsidRPr="00622619">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14:paraId="1901B89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13172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Charges for the Treatment of Hemophilia</w:t>
      </w:r>
    </w:p>
    <w:p w14:paraId="616B0F2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14:paraId="63310DA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BE4B7B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14:paraId="406A078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EB0C57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14:paraId="1E93B81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4098EF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Ambulance Charges</w:t>
      </w:r>
    </w:p>
    <w:p w14:paraId="1DBD657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Medically Necessary and Appropriate charges for transporting a Covered Person to:</w:t>
      </w:r>
    </w:p>
    <w:p w14:paraId="05E9EBEF" w14:textId="77777777" w:rsidR="00622619" w:rsidRPr="00622619" w:rsidRDefault="00622619" w:rsidP="00622619">
      <w:pPr>
        <w:numPr>
          <w:ilvl w:val="0"/>
          <w:numId w:val="6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local Hospital if needed care and treatment can be provided by a local Hospital;</w:t>
      </w:r>
    </w:p>
    <w:p w14:paraId="7A0CECAA" w14:textId="77777777" w:rsidR="00622619" w:rsidRPr="00622619" w:rsidRDefault="00622619" w:rsidP="00622619">
      <w:pPr>
        <w:numPr>
          <w:ilvl w:val="0"/>
          <w:numId w:val="6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14:paraId="5CE0227A" w14:textId="77777777" w:rsidR="00622619" w:rsidRPr="00622619" w:rsidRDefault="00622619" w:rsidP="00622619">
      <w:pPr>
        <w:numPr>
          <w:ilvl w:val="0"/>
          <w:numId w:val="6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transporting a Covered Person to another Inpatient health care Facility.</w:t>
      </w:r>
    </w:p>
    <w:p w14:paraId="1D9791B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ABEDD5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It can be by professional Ambulance service, train or plane.  But [Carrier] does not pay for chartered air flights.  And [Carrier] will not pay for other travel or communication expenses of patients, Practitioners, Nurses or family members.</w:t>
      </w:r>
    </w:p>
    <w:p w14:paraId="673D6E9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C7EAC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Durable Medical Equipment</w:t>
      </w:r>
    </w:p>
    <w:p w14:paraId="2287757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14:paraId="41B14804" w14:textId="77777777" w:rsidR="00622619" w:rsidRPr="00622619" w:rsidRDefault="00622619" w:rsidP="00622619">
      <w:pPr>
        <w:numPr>
          <w:ilvl w:val="0"/>
          <w:numId w:val="6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replacements or repairs; or</w:t>
      </w:r>
    </w:p>
    <w:p w14:paraId="4924A4BC" w14:textId="77777777" w:rsidR="00622619" w:rsidRPr="00622619" w:rsidRDefault="00622619" w:rsidP="00622619">
      <w:pPr>
        <w:numPr>
          <w:ilvl w:val="0"/>
          <w:numId w:val="6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14:paraId="1DD08DA0"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4D5F7FB"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Items such as walkers, wheelchairs and hearing aids are examples of durable medical equipment that are also habilitative devices.</w:t>
      </w:r>
    </w:p>
    <w:p w14:paraId="7F97559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BBC446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14:paraId="3099BBB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4C395F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Orthotic or Prosthetic Appliances</w:t>
      </w:r>
    </w:p>
    <w:p w14:paraId="2E5D75A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14:paraId="52768B3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8C77BC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Orthotic Appliance or Prosthetic Appliance may be obtained from any licensed orthotist or prosthetist or any certified pedorthist.  </w:t>
      </w:r>
    </w:p>
    <w:p w14:paraId="07E416A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45AF3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Benefits for the appliances will be provided to the same extent as other Covered Charges under the Policy. </w:t>
      </w:r>
    </w:p>
    <w:p w14:paraId="1060248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36539EF"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Treatment of Wilm’s Tumor</w:t>
      </w:r>
    </w:p>
    <w:p w14:paraId="6D6C743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14:paraId="74B26AF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BBF816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Nutritional Counseling</w:t>
      </w:r>
    </w:p>
    <w:p w14:paraId="7CD3C18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14:paraId="62B531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C3A439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lastRenderedPageBreak/>
        <w:t xml:space="preserve">[ </w:t>
      </w:r>
      <w:r w:rsidRPr="00622619">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14:paraId="423FC422"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35422B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Food and Food Products for Inherited Metabolic Diseases</w:t>
      </w:r>
    </w:p>
    <w:p w14:paraId="6DC5BD6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14:paraId="5600AF6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354D94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the purpose of this benefit: </w:t>
      </w:r>
    </w:p>
    <w:p w14:paraId="1921609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“inherited metabolic disease” means a disease caused by an inherited abnormality of body chemistry for which testing is mandated by law;</w:t>
      </w:r>
    </w:p>
    <w:p w14:paraId="3083B0B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471F1BD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0F7D071E" w14:textId="77777777" w:rsidR="00622619" w:rsidRPr="00622619" w:rsidRDefault="00622619" w:rsidP="006226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14:paraId="4A86B9DA" w14:textId="77777777" w:rsidR="00622619" w:rsidRPr="00622619" w:rsidRDefault="00622619" w:rsidP="00622619">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Specialized Infant Formulas</w:t>
      </w:r>
    </w:p>
    <w:p w14:paraId="2D94C3A0" w14:textId="77777777" w:rsidR="00622619" w:rsidRPr="00622619" w:rsidRDefault="00622619" w:rsidP="006226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14:paraId="3F21AC63" w14:textId="77777777" w:rsidR="00622619" w:rsidRPr="00622619" w:rsidRDefault="00622619" w:rsidP="00622619">
      <w:pPr>
        <w:numPr>
          <w:ilvl w:val="0"/>
          <w:numId w:val="14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09DF34F3" w14:textId="77777777" w:rsidR="00622619" w:rsidRPr="00622619" w:rsidRDefault="00622619" w:rsidP="00622619">
      <w:pPr>
        <w:numPr>
          <w:ilvl w:val="0"/>
          <w:numId w:val="14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52FEFFBB" w14:textId="77777777" w:rsidR="00622619" w:rsidRPr="00622619" w:rsidRDefault="00622619" w:rsidP="006226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[Carrier] may review continued Medical Necessity and Appropriateness of the specialized infant formula.  </w:t>
      </w:r>
    </w:p>
    <w:p w14:paraId="1BA57E48" w14:textId="77777777" w:rsidR="00622619" w:rsidRPr="00622619" w:rsidRDefault="00622619" w:rsidP="006226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14:paraId="36EA3F5D"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622619">
        <w:rPr>
          <w:rFonts w:ascii="Times New Roman" w:eastAsia="Calibri" w:hAnsi="Times New Roman" w:cs="Times New Roman"/>
          <w:b/>
          <w:sz w:val="24"/>
          <w:szCs w:val="20"/>
        </w:rPr>
        <w:t>[Donated Human Breast Milk</w:t>
      </w:r>
    </w:p>
    <w:p w14:paraId="538D96E5"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[Carrier] covers pasteurized donated human breast milk for Covered Persons under the age of six months subject to the following conditions:</w:t>
      </w:r>
    </w:p>
    <w:p w14:paraId="79E2AD4C" w14:textId="77777777" w:rsidR="00622619" w:rsidRPr="00622619" w:rsidRDefault="00622619" w:rsidP="00622619">
      <w:pPr>
        <w:numPr>
          <w:ilvl w:val="0"/>
          <w:numId w:val="22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081F4236" w14:textId="77777777" w:rsidR="00622619" w:rsidRPr="00622619" w:rsidRDefault="00622619" w:rsidP="00622619">
      <w:pPr>
        <w:numPr>
          <w:ilvl w:val="0"/>
          <w:numId w:val="22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The Covered Person’s Practitioner issued an order for the donated human breast milk</w:t>
      </w:r>
    </w:p>
    <w:p w14:paraId="323BC000"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941842F"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14:paraId="2178E428" w14:textId="77777777" w:rsidR="00622619" w:rsidRPr="00622619" w:rsidRDefault="00622619" w:rsidP="00622619">
      <w:pPr>
        <w:numPr>
          <w:ilvl w:val="0"/>
          <w:numId w:val="22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A body weight below healthy levels determined by the Covered Person’s Practitioner;</w:t>
      </w:r>
    </w:p>
    <w:p w14:paraId="35D58748" w14:textId="77777777" w:rsidR="00622619" w:rsidRPr="00622619" w:rsidRDefault="00622619" w:rsidP="00622619">
      <w:pPr>
        <w:numPr>
          <w:ilvl w:val="0"/>
          <w:numId w:val="22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A congenital or acquired condition that places the Covered Person at a high risk for development of necrotizing enterocolitis; or</w:t>
      </w:r>
    </w:p>
    <w:p w14:paraId="5BB3AA33" w14:textId="77777777" w:rsidR="00622619" w:rsidRPr="00622619" w:rsidRDefault="00622619" w:rsidP="00622619">
      <w:pPr>
        <w:numPr>
          <w:ilvl w:val="0"/>
          <w:numId w:val="22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lastRenderedPageBreak/>
        <w:t>A congenital or acquired condition that may benefit from the use of donor breast milk as determined by the New Jersey Department of Health.</w:t>
      </w:r>
    </w:p>
    <w:p w14:paraId="16954697"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7C1BD15"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5E7FD19A"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898EE43"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sz w:val="24"/>
          <w:szCs w:val="20"/>
        </w:rPr>
        <w:t>The pasteurized donated human breast milk may include human milk fortifiers if indicated by the Covered Person’s Practitioner.]</w:t>
      </w:r>
    </w:p>
    <w:p w14:paraId="4DF98111"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7D94542" w14:textId="77777777" w:rsidR="00622619" w:rsidRPr="00622619" w:rsidRDefault="00622619" w:rsidP="00622619">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622619">
        <w:rPr>
          <w:rFonts w:ascii="Times New Roman" w:eastAsia="Calibri" w:hAnsi="Times New Roman" w:cs="Times New Roman"/>
          <w:i/>
          <w:sz w:val="24"/>
          <w:szCs w:val="20"/>
        </w:rPr>
        <w:t xml:space="preserve">[Note to Carriers:  Include in policies issues or renewed on or after January 1, 2019.  </w:t>
      </w:r>
    </w:p>
    <w:p w14:paraId="6542FE3E" w14:textId="77777777" w:rsidR="00622619" w:rsidRPr="00622619" w:rsidRDefault="00622619" w:rsidP="006226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rPr>
      </w:pPr>
    </w:p>
    <w:p w14:paraId="562087BC"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X-Rays and Laboratory Tests</w:t>
      </w:r>
    </w:p>
    <w:p w14:paraId="390410C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14:paraId="6C03DE0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B69C6E6"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Prescription Drugs</w:t>
      </w:r>
    </w:p>
    <w:p w14:paraId="5400584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[[Subject to [Carrier] Pre-Approval, for certain Prescription Drugs] ][Carrier] covers drugs to treat an Illness or Injury which require a Practitioner's prescription.  [Maintenance Drugs may be obtained from a Participating Mail Order Pharmacy.]  But [Carrier] only covers drugs which are:</w:t>
      </w:r>
    </w:p>
    <w:p w14:paraId="2C472C8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approved for treatment of the Covered Person's Illness or Injury by the Food and Drug Administration;</w:t>
      </w:r>
    </w:p>
    <w:p w14:paraId="418317B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5D32CDC8" w14:textId="77777777" w:rsidR="00622619" w:rsidRPr="00622619" w:rsidRDefault="00622619" w:rsidP="00622619">
      <w:pPr>
        <w:numPr>
          <w:ilvl w:val="0"/>
          <w:numId w:val="1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22619">
            <w:rPr>
              <w:rFonts w:ascii="Times" w:eastAsia="Times New Roman" w:hAnsi="Times" w:cs="Times New Roman"/>
              <w:sz w:val="24"/>
              <w:szCs w:val="20"/>
            </w:rPr>
            <w:t>American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Formulary Service Drug Information;</w:t>
      </w:r>
    </w:p>
    <w:p w14:paraId="010D51DE" w14:textId="77777777" w:rsidR="00622619" w:rsidRPr="00622619" w:rsidRDefault="00622619" w:rsidP="00622619">
      <w:pPr>
        <w:numPr>
          <w:ilvl w:val="0"/>
          <w:numId w:val="13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United States</w:t>
          </w:r>
        </w:smartTag>
      </w:smartTag>
      <w:r w:rsidRPr="00622619">
        <w:rPr>
          <w:rFonts w:ascii="Times" w:eastAsia="Times New Roman" w:hAnsi="Times" w:cs="Times New Roman"/>
          <w:sz w:val="24"/>
          <w:szCs w:val="20"/>
        </w:rPr>
        <w:t xml:space="preserve"> Pharmacopeia Drug Information; or</w:t>
      </w:r>
    </w:p>
    <w:p w14:paraId="770A6DD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  recommended by a clinical study or recommended by a review article in a major peer-reviewed professional journal.</w:t>
      </w:r>
    </w:p>
    <w:p w14:paraId="6623BF4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Coverage for the above drugs also includes medically necessary services associated with the administration of the drugs.</w:t>
      </w:r>
    </w:p>
    <w:p w14:paraId="046E99D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21138D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no event will [Carrier] pay for:</w:t>
      </w:r>
    </w:p>
    <w:p w14:paraId="09BE07C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drugs labeled: "Caution - Limited by Federal Law to Investigational Use"; or</w:t>
      </w:r>
    </w:p>
    <w:p w14:paraId="5A3DA40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14:paraId="09C989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And [Carrier] excludes drugs that can be bought without a prescription, even if a Practitioner orders them.</w:t>
      </w:r>
    </w:p>
    <w:p w14:paraId="139DF3B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D9B15E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[As explained in the </w:t>
      </w:r>
      <w:r w:rsidRPr="00622619">
        <w:rPr>
          <w:rFonts w:ascii="Times" w:eastAsia="Times New Roman" w:hAnsi="Times" w:cs="Times New Roman"/>
          <w:b/>
          <w:sz w:val="24"/>
          <w:szCs w:val="20"/>
        </w:rPr>
        <w:t>Orally Administered</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Anti-Cancer Prescription Drugs</w:t>
      </w:r>
      <w:r w:rsidRPr="00622619">
        <w:rPr>
          <w:rFonts w:ascii="Times" w:eastAsia="Times New Roman" w:hAnsi="Times" w:cs="Times New Roman"/>
          <w:sz w:val="24"/>
          <w:szCs w:val="20"/>
        </w:rPr>
        <w:t xml:space="preserve"> provision below additional benefits for such prescription drugs may be payable.]   </w:t>
      </w:r>
    </w:p>
    <w:p w14:paraId="31A3629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40AB68A"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14:paraId="0A09AAFF"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2FF1AA77"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managed care plan)</w:t>
      </w:r>
    </w:p>
    <w:p w14:paraId="6525690D"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673BFF0C"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14:paraId="03B45BB6"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p>
    <w:p w14:paraId="392EFB42"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5A69D7E9"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p>
    <w:p w14:paraId="298CE3AE"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b/>
          <w:sz w:val="24"/>
          <w:szCs w:val="20"/>
        </w:rPr>
        <w:t>[</w:t>
      </w:r>
      <w:r w:rsidRPr="00622619">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622619">
        <w:rPr>
          <w:rFonts w:ascii="Times New Roman" w:eastAsia="Times New Roman" w:hAnsi="Times New Roman" w:cs="Times New Roman"/>
          <w:sz w:val="24"/>
          <w:szCs w:val="24"/>
        </w:rPr>
        <w:t>shown in the Schedule.</w:t>
      </w:r>
    </w:p>
    <w:p w14:paraId="1D07627B"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lastRenderedPageBreak/>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14:paraId="3F59BB1C"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706C0460"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7AF0C398"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14:paraId="018C8DA4"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082283F4"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The Policy only pays benefits for Prescription Drugs which are:</w:t>
      </w:r>
    </w:p>
    <w:p w14:paraId="2F2CE409"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prescribed by a Practitioner (except for insulin)</w:t>
      </w:r>
    </w:p>
    <w:p w14:paraId="6834FBAE"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b) dispensed by a Participating Pharmacy [or by a Participating Mail Order Pharmacy]; and</w:t>
      </w:r>
    </w:p>
    <w:p w14:paraId="53A83291"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c) needed to treat an Illness or Injury covered under this Policy.</w:t>
      </w:r>
    </w:p>
    <w:p w14:paraId="76A8B97E"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Such charges will not include charges made for more than:</w:t>
      </w:r>
    </w:p>
    <w:p w14:paraId="41E1084A"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7107DFEA"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5625F676"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c) the amount usually prescribed by the Covered Person's Practitioner.</w:t>
      </w:r>
    </w:p>
    <w:p w14:paraId="096D00C9"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charge will be considered to be incurred at the time the Prescription Drug is received.</w:t>
      </w:r>
    </w:p>
    <w:p w14:paraId="35C3D26C"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 xml:space="preserve">[ [Carrier] will arrange for audits that will take place at a time mutually agreeable to the Participating Pharmacy [and the Participating Mail Order Pharmacy] or the pharmacist and the </w:t>
      </w:r>
      <w:r w:rsidRPr="00622619">
        <w:rPr>
          <w:rFonts w:ascii="Times New Roman" w:eastAsia="Times New Roman" w:hAnsi="Times New Roman" w:cs="Times New Roman"/>
          <w:color w:val="000000"/>
          <w:sz w:val="24"/>
          <w:szCs w:val="24"/>
        </w:rPr>
        <w:lastRenderedPageBreak/>
        <w:t>auditor. The audits shall only include the review of documents relating to persons and prescription plans reimbursable by [Carrier.]]</w:t>
      </w:r>
    </w:p>
    <w:p w14:paraId="346C43F0"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22619">
        <w:rPr>
          <w:rFonts w:ascii="Times New Roman" w:eastAsia="Times New Roman" w:hAnsi="Times New Roman" w:cs="Times New Roman"/>
          <w:color w:val="000000"/>
          <w:sz w:val="24"/>
          <w:szCs w:val="24"/>
        </w:rPr>
        <w:t xml:space="preserve"> </w:t>
      </w:r>
    </w:p>
    <w:p w14:paraId="38772BB3"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4ED43FE1" w14:textId="77777777" w:rsidR="00622619" w:rsidRPr="00622619" w:rsidRDefault="00622619" w:rsidP="00622619">
      <w:pPr>
        <w:spacing w:after="0"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3FA36A03"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p>
    <w:p w14:paraId="7B26D5AB"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1BE0067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Supplies to Administer Prescription Drugs</w:t>
      </w:r>
    </w:p>
    <w:p w14:paraId="7C65F5E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14:paraId="6E97687F"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190B85D"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Orally Administered Anti-Cancer Prescription Drugs</w:t>
      </w:r>
      <w:r w:rsidRPr="00622619">
        <w:rPr>
          <w:rFonts w:ascii="Times New Roman" w:eastAsia="Times New Roman" w:hAnsi="Times New Roman" w:cs="Times New Roman"/>
          <w:sz w:val="24"/>
          <w:szCs w:val="20"/>
        </w:rPr>
        <w:t xml:space="preserve">  </w:t>
      </w:r>
    </w:p>
    <w:p w14:paraId="67FD94BC"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063FDF0B"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5B5C6E4E"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040080DA"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225BEEDC"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[Anti-cancer prescription drugs are covered subject to the terms of the </w:t>
      </w:r>
      <w:r w:rsidRPr="00622619">
        <w:rPr>
          <w:rFonts w:ascii="Times New Roman" w:eastAsia="Times New Roman" w:hAnsi="Times New Roman" w:cs="Times New Roman"/>
          <w:b/>
          <w:sz w:val="24"/>
          <w:szCs w:val="20"/>
        </w:rPr>
        <w:t>Prescription Drugs</w:t>
      </w:r>
      <w:r w:rsidRPr="00622619">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3BE72239"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D18B64E"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r w:rsidRPr="00622619">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622619">
        <w:rPr>
          <w:rFonts w:ascii="Times" w:eastAsia="Times New Roman" w:hAnsi="Times" w:cs="Times New Roman" w:hint="eastAsia"/>
          <w:i/>
          <w:sz w:val="24"/>
          <w:szCs w:val="20"/>
        </w:rPr>
        <w:t>’</w:t>
      </w:r>
      <w:r w:rsidRPr="00622619">
        <w:rPr>
          <w:rFonts w:ascii="Times" w:eastAsia="Times New Roman" w:hAnsi="Times" w:cs="Times New Roman"/>
          <w:i/>
          <w:sz w:val="24"/>
          <w:szCs w:val="20"/>
        </w:rPr>
        <w:t>s procedure.  The bracketed sentence in the Prescription Drugs provision should be included if consistent with the Carrier</w:t>
      </w:r>
      <w:r w:rsidRPr="00622619">
        <w:rPr>
          <w:rFonts w:ascii="Times" w:eastAsia="Times New Roman" w:hAnsi="Times" w:cs="Times New Roman" w:hint="eastAsia"/>
          <w:i/>
          <w:sz w:val="24"/>
          <w:szCs w:val="20"/>
        </w:rPr>
        <w:t>’</w:t>
      </w:r>
      <w:r w:rsidRPr="00622619">
        <w:rPr>
          <w:rFonts w:ascii="Times" w:eastAsia="Times New Roman" w:hAnsi="Times" w:cs="Times New Roman"/>
          <w:i/>
          <w:sz w:val="24"/>
          <w:szCs w:val="20"/>
        </w:rPr>
        <w:t xml:space="preserve">s procedure.] </w:t>
      </w:r>
    </w:p>
    <w:p w14:paraId="2816A0C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72204D4"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[Contraceptives</w:t>
      </w:r>
    </w:p>
    <w:p w14:paraId="3F1FDE08"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[Carrier] covers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14:paraId="4495A868"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3C6A6CE8"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14:paraId="59E0D2ED"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2108B55A"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14:paraId="6621FCB5"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40E8A2BE"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Exception:  If the six-month period would extend beyond December 31, coverage will be reduced such that the period ends as of December 31.  ]</w:t>
      </w:r>
    </w:p>
    <w:p w14:paraId="37B81795" w14:textId="77777777" w:rsidR="00622619" w:rsidRPr="00622619" w:rsidRDefault="00622619" w:rsidP="00622619">
      <w:pPr>
        <w:suppressLineNumbers/>
        <w:spacing w:after="0" w:line="240" w:lineRule="auto"/>
        <w:jc w:val="both"/>
        <w:rPr>
          <w:rFonts w:ascii="Times" w:eastAsia="Calibri" w:hAnsi="Times" w:cs="Times New Roman"/>
          <w:i/>
          <w:sz w:val="24"/>
          <w:szCs w:val="20"/>
        </w:rPr>
      </w:pPr>
      <w:r w:rsidRPr="00622619">
        <w:rPr>
          <w:rFonts w:ascii="Times" w:eastAsia="Calibri" w:hAnsi="Times" w:cs="Times New Roman"/>
          <w:i/>
          <w:sz w:val="24"/>
          <w:szCs w:val="20"/>
        </w:rPr>
        <w:lastRenderedPageBreak/>
        <w:t>[Note to carriers:  Omit if requested by a religious employer.]</w:t>
      </w:r>
    </w:p>
    <w:p w14:paraId="2C6D90B0" w14:textId="77777777" w:rsidR="00622619" w:rsidRPr="00622619" w:rsidRDefault="00622619" w:rsidP="00622619">
      <w:pPr>
        <w:suppressLineNumbers/>
        <w:spacing w:after="0" w:line="240" w:lineRule="auto"/>
        <w:jc w:val="both"/>
        <w:rPr>
          <w:rFonts w:ascii="Times" w:eastAsia="Calibri" w:hAnsi="Times" w:cs="Times New Roman"/>
          <w:sz w:val="24"/>
          <w:szCs w:val="20"/>
        </w:rPr>
      </w:pPr>
    </w:p>
    <w:p w14:paraId="0254767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D50CA54"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sidDel="0093591A">
        <w:rPr>
          <w:rFonts w:ascii="Times" w:eastAsia="Times New Roman" w:hAnsi="Times" w:cs="Times New Roman"/>
          <w:sz w:val="24"/>
          <w:szCs w:val="20"/>
        </w:rPr>
        <w:t xml:space="preserve"> </w:t>
      </w:r>
      <w:r w:rsidRPr="00622619">
        <w:rPr>
          <w:rFonts w:ascii="Times" w:eastAsia="Times New Roman" w:hAnsi="Times" w:cs="Times New Roman"/>
          <w:b/>
          <w:sz w:val="24"/>
          <w:szCs w:val="20"/>
        </w:rPr>
        <w:t>[Cancer Clinical Trial</w:t>
      </w:r>
    </w:p>
    <w:p w14:paraId="1F6EED5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14:paraId="7D93A72C"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4814643"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0E7134CF"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2803B315" w14:textId="77777777" w:rsidR="00622619" w:rsidRPr="00622619" w:rsidRDefault="00622619" w:rsidP="00622619">
      <w:pPr>
        <w:suppressLineNumbers/>
        <w:tabs>
          <w:tab w:val="left" w:pos="1820"/>
        </w:tabs>
        <w:spacing w:after="0" w:line="240" w:lineRule="auto"/>
        <w:jc w:val="both"/>
        <w:rPr>
          <w:rFonts w:ascii="Times" w:eastAsia="Calibri" w:hAnsi="Times" w:cs="Times New Roman"/>
          <w:sz w:val="24"/>
          <w:szCs w:val="20"/>
        </w:rPr>
      </w:pPr>
      <w:r w:rsidRPr="00622619">
        <w:rPr>
          <w:rFonts w:ascii="Times" w:eastAsia="Calibri" w:hAnsi="Times" w:cs="Times New Roman"/>
          <w:b/>
          <w:sz w:val="24"/>
          <w:szCs w:val="20"/>
        </w:rPr>
        <w:t>Clinical Trial</w:t>
      </w:r>
      <w:r w:rsidRPr="00622619">
        <w:rPr>
          <w:rFonts w:ascii="Times" w:eastAsia="Calibri" w:hAnsi="Times" w:cs="Times New Roman"/>
          <w:sz w:val="24"/>
          <w:szCs w:val="20"/>
        </w:rPr>
        <w:t xml:space="preserve"> </w:t>
      </w:r>
    </w:p>
    <w:p w14:paraId="30F9E3DA" w14:textId="77777777" w:rsidR="00622619" w:rsidRPr="00622619" w:rsidRDefault="00622619" w:rsidP="00622619">
      <w:pPr>
        <w:suppressLineNumbers/>
        <w:tabs>
          <w:tab w:val="left" w:pos="1820"/>
        </w:tab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7DA6F703" w14:textId="77777777" w:rsidR="00622619" w:rsidRPr="00622619" w:rsidRDefault="00622619" w:rsidP="00622619">
      <w:pPr>
        <w:suppressLineNumbers/>
        <w:tabs>
          <w:tab w:val="left" w:pos="1820"/>
        </w:tab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[Carrier] provides coverage of routine patient costs for items and services furnished in connection with participation in the clinical trial.  </w:t>
      </w:r>
    </w:p>
    <w:p w14:paraId="095F1F9C" w14:textId="77777777" w:rsidR="00622619" w:rsidRPr="00622619" w:rsidRDefault="00622619" w:rsidP="00622619">
      <w:pPr>
        <w:suppressLineNumbers/>
        <w:tabs>
          <w:tab w:val="left" w:pos="1820"/>
        </w:tabs>
        <w:spacing w:after="0" w:line="240" w:lineRule="auto"/>
        <w:jc w:val="both"/>
        <w:rPr>
          <w:rFonts w:ascii="Times" w:eastAsia="Calibri" w:hAnsi="Times" w:cs="Times New Roman"/>
          <w:sz w:val="24"/>
          <w:szCs w:val="20"/>
        </w:rPr>
      </w:pPr>
    </w:p>
    <w:p w14:paraId="214C5E58" w14:textId="77777777" w:rsidR="00622619" w:rsidRPr="00622619" w:rsidRDefault="00622619" w:rsidP="00622619">
      <w:pPr>
        <w:suppressLineNumbers/>
        <w:tabs>
          <w:tab w:val="left" w:pos="1820"/>
        </w:tabs>
        <w:spacing w:after="0" w:line="240" w:lineRule="auto"/>
        <w:jc w:val="both"/>
        <w:rPr>
          <w:rFonts w:ascii="Times New Roman" w:eastAsia="Times New Roman" w:hAnsi="Times New Roman" w:cs="Times New Roman"/>
          <w:sz w:val="24"/>
          <w:szCs w:val="20"/>
        </w:rPr>
      </w:pPr>
      <w:r w:rsidRPr="00622619">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14:paraId="09CC1211"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4DDBD36"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Dental Care and Treatment</w:t>
      </w:r>
    </w:p>
    <w:p w14:paraId="79B0B2CE"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This Dental Care and Treatment provision applies to all Covered Persons.</w:t>
      </w:r>
    </w:p>
    <w:p w14:paraId="0AC8822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w:t>
      </w:r>
    </w:p>
    <w:p w14:paraId="4935A247" w14:textId="77777777" w:rsidR="00622619" w:rsidRPr="00622619" w:rsidRDefault="00622619" w:rsidP="00622619">
      <w:pPr>
        <w:numPr>
          <w:ilvl w:val="0"/>
          <w:numId w:val="6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diagnosis and treatment of oral tumors and cysts; and</w:t>
      </w:r>
    </w:p>
    <w:p w14:paraId="299F59A8" w14:textId="77777777" w:rsidR="00622619" w:rsidRPr="00622619" w:rsidRDefault="00622619" w:rsidP="00622619">
      <w:pPr>
        <w:numPr>
          <w:ilvl w:val="0"/>
          <w:numId w:val="6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surgical removal of bony impacted teeth.</w:t>
      </w:r>
    </w:p>
    <w:p w14:paraId="613F500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EE20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also covers treatment of an Injury to natural teeth or the jaw, but only if:</w:t>
      </w:r>
    </w:p>
    <w:p w14:paraId="4E52F73D" w14:textId="77777777" w:rsidR="00622619" w:rsidRPr="00622619" w:rsidRDefault="00622619" w:rsidP="00622619">
      <w:pPr>
        <w:numPr>
          <w:ilvl w:val="0"/>
          <w:numId w:val="6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Injury was not caused, directly or indirectly by biting or chewing; and</w:t>
      </w:r>
    </w:p>
    <w:p w14:paraId="5FE3BEEB" w14:textId="77777777" w:rsidR="00622619" w:rsidRPr="00622619" w:rsidRDefault="00622619" w:rsidP="00622619">
      <w:pPr>
        <w:numPr>
          <w:ilvl w:val="0"/>
          <w:numId w:val="6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all treatment is finished within 6 months of the later of: </w:t>
      </w:r>
    </w:p>
    <w:p w14:paraId="3F201C75" w14:textId="77777777" w:rsidR="00622619" w:rsidRPr="00622619" w:rsidRDefault="00622619" w:rsidP="00622619">
      <w:pPr>
        <w:numPr>
          <w:ilvl w:val="0"/>
          <w:numId w:val="21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of the Injury; or</w:t>
      </w:r>
    </w:p>
    <w:p w14:paraId="4DF07B3C" w14:textId="77777777" w:rsidR="00622619" w:rsidRPr="00622619" w:rsidRDefault="00622619" w:rsidP="00622619">
      <w:pPr>
        <w:numPr>
          <w:ilvl w:val="0"/>
          <w:numId w:val="21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effective date of the Covered Person’s coverage under this Policy.</w:t>
      </w:r>
    </w:p>
    <w:p w14:paraId="1DB4989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Treatment includes replacing natural teeth lost due to such Injury.  But in no event does [Carrier] cover orthodontic treatment.</w:t>
      </w:r>
    </w:p>
    <w:p w14:paraId="344FCDD9"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7498DF9C"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[Dental Benefits</w:t>
      </w:r>
    </w:p>
    <w:p w14:paraId="27C76573"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b/>
          <w:bCs/>
          <w:sz w:val="24"/>
          <w:szCs w:val="24"/>
        </w:rPr>
      </w:pPr>
    </w:p>
    <w:p w14:paraId="278BB755"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36050774"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Dental services are available from birth with an age one dental visit encouraged.</w:t>
      </w:r>
    </w:p>
    <w:p w14:paraId="79FBC33B"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 second opinion is allowed.</w:t>
      </w:r>
    </w:p>
    <w:p w14:paraId="4A7DA352"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50EF686A"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0B858C5E"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Denials of services to the dentist shall include an explanation and identify the reviewer including their contact information. </w:t>
      </w:r>
    </w:p>
    <w:p w14:paraId="1D66AE2B"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07346E0F"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016EDF0A"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Services that are considered experimental in nature will not be considered.</w:t>
      </w:r>
    </w:p>
    <w:p w14:paraId="156F2ED8" w14:textId="77777777" w:rsidR="00622619" w:rsidRPr="00622619" w:rsidRDefault="00622619" w:rsidP="00622619">
      <w:pPr>
        <w:numPr>
          <w:ilvl w:val="0"/>
          <w:numId w:val="20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This Policy will not cover any charges for broken appointments.</w:t>
      </w:r>
    </w:p>
    <w:p w14:paraId="6564CE63"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674EA0F7"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Diagnostic Services</w:t>
      </w:r>
    </w:p>
    <w:p w14:paraId="4E820297"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u w:val="single"/>
        </w:rPr>
      </w:pPr>
    </w:p>
    <w:p w14:paraId="6CAA330B"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i/>
          <w:sz w:val="24"/>
          <w:szCs w:val="24"/>
        </w:rPr>
      </w:pPr>
      <w:r w:rsidRPr="00622619">
        <w:rPr>
          <w:rFonts w:ascii="Times" w:eastAsia="Times New Roman" w:hAnsi="Times" w:cs="Times New Roman"/>
          <w:sz w:val="24"/>
          <w:szCs w:val="24"/>
        </w:rPr>
        <w:t>* Indicated diagnostic services that can be considered every 3 months for individuals with special healthcare needs are denoted with an asterisk.</w:t>
      </w:r>
    </w:p>
    <w:p w14:paraId="5875252E"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i/>
          <w:sz w:val="24"/>
          <w:szCs w:val="24"/>
        </w:rPr>
        <w:t>Clinical oral evaluations once</w:t>
      </w:r>
      <w:r w:rsidRPr="00622619">
        <w:rPr>
          <w:rFonts w:ascii="Times" w:eastAsia="Times New Roman" w:hAnsi="Times" w:cs="Times New Roman"/>
          <w:sz w:val="24"/>
          <w:szCs w:val="24"/>
        </w:rPr>
        <w:t xml:space="preserve"> every 6 months * </w:t>
      </w:r>
    </w:p>
    <w:p w14:paraId="21203D0A" w14:textId="77777777" w:rsidR="00622619" w:rsidRPr="00622619" w:rsidRDefault="00622619" w:rsidP="00622619">
      <w:pPr>
        <w:numPr>
          <w:ilvl w:val="0"/>
          <w:numId w:val="20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6CD26E9D" w14:textId="77777777" w:rsidR="00622619" w:rsidRPr="00622619" w:rsidRDefault="00622619" w:rsidP="00622619">
      <w:pPr>
        <w:numPr>
          <w:ilvl w:val="0"/>
          <w:numId w:val="20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Periodic oral evaluation – subsequent thorough evaluation of an established patient*</w:t>
      </w:r>
    </w:p>
    <w:p w14:paraId="5FEA6FE6" w14:textId="77777777" w:rsidR="00622619" w:rsidRPr="00622619" w:rsidRDefault="00622619" w:rsidP="00622619">
      <w:pPr>
        <w:numPr>
          <w:ilvl w:val="0"/>
          <w:numId w:val="20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Oral evaluation for patient under the age of 3 and counseling with primary caregiver*</w:t>
      </w:r>
    </w:p>
    <w:p w14:paraId="3FD3B5ED" w14:textId="77777777" w:rsidR="00622619" w:rsidRPr="00622619" w:rsidRDefault="00622619" w:rsidP="00622619">
      <w:pPr>
        <w:numPr>
          <w:ilvl w:val="0"/>
          <w:numId w:val="20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Limited oral evaluations that are problem focused </w:t>
      </w:r>
    </w:p>
    <w:p w14:paraId="37F72A1A" w14:textId="77777777" w:rsidR="00622619" w:rsidRPr="00622619" w:rsidRDefault="00622619" w:rsidP="00622619">
      <w:pPr>
        <w:numPr>
          <w:ilvl w:val="0"/>
          <w:numId w:val="20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Detailed oral evaluations that are problem focused</w:t>
      </w:r>
    </w:p>
    <w:p w14:paraId="2016FB98"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Diagnostic Imaging with interpretation</w:t>
      </w:r>
    </w:p>
    <w:p w14:paraId="2CBEA906"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29670480"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An extraoral panoramic film/view and bitewings may be substituted for the full mouth series with the same frequency limit.</w:t>
      </w:r>
    </w:p>
    <w:p w14:paraId="70247A9D"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Additional films/views needed for diagnosing can be provided as needed.</w:t>
      </w:r>
    </w:p>
    <w:p w14:paraId="4280CA41"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Bitewings, periapicals, panoramic and cephlometric radiographic images</w:t>
      </w:r>
    </w:p>
    <w:p w14:paraId="61DBE4C5"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Intraoral and extraoral radiographic images </w:t>
      </w:r>
    </w:p>
    <w:p w14:paraId="4BE44C82"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Oral/facial photographic images</w:t>
      </w:r>
    </w:p>
    <w:p w14:paraId="1057E322"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Maxillofacial MRI, ultrasound </w:t>
      </w:r>
    </w:p>
    <w:p w14:paraId="16B142E8" w14:textId="77777777" w:rsidR="00622619" w:rsidRPr="00622619" w:rsidRDefault="00622619" w:rsidP="00622619">
      <w:pPr>
        <w:numPr>
          <w:ilvl w:val="0"/>
          <w:numId w:val="20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Cone beam image capture </w:t>
      </w:r>
    </w:p>
    <w:p w14:paraId="2960708F"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Tests and Examinations</w:t>
      </w:r>
    </w:p>
    <w:p w14:paraId="73CAF337"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Viral culture</w:t>
      </w:r>
    </w:p>
    <w:p w14:paraId="4BE179F1"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Collection and preparation of saliva sample for laboratory diagnostic testing</w:t>
      </w:r>
    </w:p>
    <w:p w14:paraId="24100139"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Diagnostic casts – for diagnostic purposes only and not in conjunction with other services </w:t>
      </w:r>
    </w:p>
    <w:p w14:paraId="150BA60D" w14:textId="77777777" w:rsidR="00622619" w:rsidRPr="00622619" w:rsidRDefault="00622619" w:rsidP="00622619">
      <w:pPr>
        <w:numPr>
          <w:ilvl w:val="0"/>
          <w:numId w:val="17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Oral pathology laboratory</w:t>
      </w:r>
    </w:p>
    <w:p w14:paraId="7AEDF8FE" w14:textId="77777777" w:rsidR="00622619" w:rsidRPr="00622619" w:rsidRDefault="00622619" w:rsidP="00622619">
      <w:pPr>
        <w:numPr>
          <w:ilvl w:val="0"/>
          <w:numId w:val="205"/>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Accession/collection of tissue, examination – gross and microscopic, preparation and transmission of written report</w:t>
      </w:r>
    </w:p>
    <w:p w14:paraId="167611ED" w14:textId="77777777" w:rsidR="00622619" w:rsidRPr="00622619" w:rsidRDefault="00622619" w:rsidP="00622619">
      <w:pPr>
        <w:numPr>
          <w:ilvl w:val="0"/>
          <w:numId w:val="205"/>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Accession/collection of exfoliative cytologic smears, microscopic examination, preparation and transmission of a written report</w:t>
      </w:r>
    </w:p>
    <w:p w14:paraId="4A9A6912" w14:textId="77777777" w:rsidR="00622619" w:rsidRPr="00622619" w:rsidRDefault="00622619" w:rsidP="00622619">
      <w:pPr>
        <w:numPr>
          <w:ilvl w:val="0"/>
          <w:numId w:val="205"/>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Other oral pathology procedures, by report</w:t>
      </w:r>
    </w:p>
    <w:p w14:paraId="20BDA551"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p>
    <w:p w14:paraId="267BDCBC"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u w:val="single"/>
        </w:rPr>
        <w:t>Preventive Services</w:t>
      </w:r>
      <w:r w:rsidRPr="00622619">
        <w:rPr>
          <w:rFonts w:ascii="Times" w:eastAsia="Times New Roman" w:hAnsi="Times" w:cs="Times New Roman"/>
          <w:sz w:val="24"/>
          <w:szCs w:val="24"/>
        </w:rPr>
        <w:t xml:space="preserve"> </w:t>
      </w:r>
    </w:p>
    <w:p w14:paraId="78CFD6A2"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586A09D9"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Indicates preventive services that can be considered every 3 months for individuals with special healthcare needs are denoted with an asterisk.</w:t>
      </w:r>
    </w:p>
    <w:p w14:paraId="7708B38E" w14:textId="77777777" w:rsidR="00622619" w:rsidRPr="00622619" w:rsidRDefault="00622619" w:rsidP="00622619">
      <w:pPr>
        <w:numPr>
          <w:ilvl w:val="0"/>
          <w:numId w:val="17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Dental prophylaxis once every 6 months*</w:t>
      </w:r>
    </w:p>
    <w:p w14:paraId="23DD33BE" w14:textId="77777777" w:rsidR="00622619" w:rsidRPr="00622619" w:rsidRDefault="00622619" w:rsidP="00622619">
      <w:pPr>
        <w:numPr>
          <w:ilvl w:val="0"/>
          <w:numId w:val="17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Topical fluoride treatment once every 6 months – in conjunction with prophylaxis as a separate service*</w:t>
      </w:r>
    </w:p>
    <w:p w14:paraId="7816BBE3" w14:textId="77777777" w:rsidR="00622619" w:rsidRPr="00622619" w:rsidRDefault="00622619" w:rsidP="00622619">
      <w:pPr>
        <w:numPr>
          <w:ilvl w:val="0"/>
          <w:numId w:val="17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Fluoride varnish once every 3 months for children under the age of 6</w:t>
      </w:r>
    </w:p>
    <w:p w14:paraId="1B32F8B1" w14:textId="77777777" w:rsidR="00622619" w:rsidRPr="00622619" w:rsidRDefault="00622619" w:rsidP="00622619">
      <w:pPr>
        <w:numPr>
          <w:ilvl w:val="0"/>
          <w:numId w:val="17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0D7B5048" w14:textId="77777777" w:rsidR="00622619" w:rsidRPr="00622619" w:rsidRDefault="00622619" w:rsidP="00622619">
      <w:pPr>
        <w:numPr>
          <w:ilvl w:val="0"/>
          <w:numId w:val="17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Space maintainers – to maintain space for eruption of permanent tooth/teeth, includes placement and removal</w:t>
      </w:r>
    </w:p>
    <w:p w14:paraId="4EC3938D" w14:textId="77777777" w:rsidR="00622619" w:rsidRPr="00622619" w:rsidRDefault="00622619" w:rsidP="00622619">
      <w:pPr>
        <w:numPr>
          <w:ilvl w:val="0"/>
          <w:numId w:val="17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fixed – unilateral and bilateral  </w:t>
      </w:r>
    </w:p>
    <w:p w14:paraId="4000674F" w14:textId="77777777" w:rsidR="00622619" w:rsidRPr="00622619" w:rsidRDefault="00622619" w:rsidP="00622619">
      <w:pPr>
        <w:numPr>
          <w:ilvl w:val="0"/>
          <w:numId w:val="17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removable – bilateral only </w:t>
      </w:r>
    </w:p>
    <w:p w14:paraId="6A88086E" w14:textId="77777777" w:rsidR="00622619" w:rsidRPr="00622619" w:rsidRDefault="00622619" w:rsidP="00622619">
      <w:pPr>
        <w:numPr>
          <w:ilvl w:val="0"/>
          <w:numId w:val="17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recementation of fixed space maintainer</w:t>
      </w:r>
    </w:p>
    <w:p w14:paraId="7FB84FC7" w14:textId="77777777" w:rsidR="00622619" w:rsidRPr="00622619" w:rsidRDefault="00622619" w:rsidP="00622619">
      <w:pPr>
        <w:numPr>
          <w:ilvl w:val="0"/>
          <w:numId w:val="17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removal of fixed space maintainer – considered for provider that did not place appliance</w:t>
      </w:r>
    </w:p>
    <w:p w14:paraId="5CD9941B"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2213B1BE"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Restorative Services</w:t>
      </w:r>
    </w:p>
    <w:p w14:paraId="68968902"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7212FA66" w14:textId="77777777" w:rsidR="00622619" w:rsidRPr="00622619" w:rsidRDefault="00622619" w:rsidP="00622619">
      <w:pPr>
        <w:numPr>
          <w:ilvl w:val="0"/>
          <w:numId w:val="20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There are no frequency limits on replacing restorations (fillings) or crowns. </w:t>
      </w:r>
    </w:p>
    <w:p w14:paraId="5D1D11BD"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Request for replacement due to failure soon after insertion, may require documentation to </w:t>
      </w:r>
    </w:p>
    <w:p w14:paraId="3F3E7513"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r w:rsidRPr="00622619">
        <w:rPr>
          <w:rFonts w:ascii="Times" w:eastAsia="Times New Roman" w:hAnsi="Times" w:cs="Times New Roman"/>
          <w:sz w:val="24"/>
          <w:szCs w:val="24"/>
        </w:rPr>
        <w:t xml:space="preserve">demonstrate material failure as the cause. </w:t>
      </w:r>
    </w:p>
    <w:p w14:paraId="5A1E2594"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51948A23"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The reimbursement for any restoration on a tooth shall be for the total number of surfaces to be restored on that date of service.</w:t>
      </w:r>
    </w:p>
    <w:p w14:paraId="4A8445B8"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 xml:space="preserve">Only one procedure code is reimbursable per tooth except when amalgam and composite </w:t>
      </w:r>
    </w:p>
    <w:p w14:paraId="4F7377FD"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r w:rsidRPr="00622619">
        <w:rPr>
          <w:rFonts w:ascii="Times" w:eastAsia="Times New Roman" w:hAnsi="Times" w:cs="Times New Roman"/>
          <w:sz w:val="24"/>
          <w:szCs w:val="24"/>
        </w:rPr>
        <w:t>restorations are placed on the same tooth.</w:t>
      </w:r>
    </w:p>
    <w:p w14:paraId="1BCEFE14"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6EF5FE95" w14:textId="77777777" w:rsidR="00622619" w:rsidRPr="00622619" w:rsidRDefault="00622619" w:rsidP="00622619">
      <w:pPr>
        <w:numPr>
          <w:ilvl w:val="0"/>
          <w:numId w:val="19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6E34989B"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p>
    <w:p w14:paraId="72CF6386"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r w:rsidRPr="00622619">
        <w:rPr>
          <w:rFonts w:ascii="Times" w:eastAsia="Times New Roman" w:hAnsi="Times" w:cs="Times New Roman"/>
          <w:sz w:val="24"/>
          <w:szCs w:val="24"/>
        </w:rPr>
        <w:t>Restorative service to include:</w:t>
      </w:r>
    </w:p>
    <w:p w14:paraId="1929F734"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79FD528A"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0654715F"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14:paraId="708DF917"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Porcelain fused to metal, cast and ceramic crowns (single restoration) – to restore form and function. </w:t>
      </w:r>
    </w:p>
    <w:p w14:paraId="1199CE4F" w14:textId="77777777" w:rsidR="00622619" w:rsidRPr="00622619" w:rsidRDefault="00622619" w:rsidP="00622619">
      <w:pPr>
        <w:numPr>
          <w:ilvl w:val="0"/>
          <w:numId w:val="178"/>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548C765A" w14:textId="77777777" w:rsidR="00622619" w:rsidRPr="00622619" w:rsidRDefault="00622619" w:rsidP="00622619">
      <w:pPr>
        <w:numPr>
          <w:ilvl w:val="0"/>
          <w:numId w:val="178"/>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 xml:space="preserve">Service includes local anesthesia, temporary crown placement, insertion with cementation, polishing and adjusting occlusion.  </w:t>
      </w:r>
    </w:p>
    <w:p w14:paraId="2BA549BE" w14:textId="77777777" w:rsidR="00622619" w:rsidRPr="00622619" w:rsidRDefault="00622619" w:rsidP="00622619">
      <w:pPr>
        <w:numPr>
          <w:ilvl w:val="0"/>
          <w:numId w:val="178"/>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Provisional crowns are not covered.</w:t>
      </w:r>
    </w:p>
    <w:p w14:paraId="7F0AB8D7" w14:textId="77777777" w:rsidR="00622619" w:rsidRPr="00622619" w:rsidRDefault="00622619" w:rsidP="00622619">
      <w:pPr>
        <w:numPr>
          <w:ilvl w:val="0"/>
          <w:numId w:val="172"/>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Recement of  inlay, onlay, custom fabricated/cast or prefabricated  post and core and crown,</w:t>
      </w:r>
    </w:p>
    <w:p w14:paraId="5962007F" w14:textId="77777777" w:rsidR="00622619" w:rsidRPr="00622619" w:rsidRDefault="00622619" w:rsidP="00622619">
      <w:pPr>
        <w:numPr>
          <w:ilvl w:val="0"/>
          <w:numId w:val="172"/>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1FB9F3A9"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Core buildup  including pins</w:t>
      </w:r>
    </w:p>
    <w:p w14:paraId="3BC566F9"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Pin retention</w:t>
      </w:r>
    </w:p>
    <w:p w14:paraId="1F0C2A5D"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Indirectly fabricated (custom fabricated/cast) and prefabricated post and core </w:t>
      </w:r>
    </w:p>
    <w:p w14:paraId="30C1E556"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Additional fabricated ( custom fabricated/cast) and prefabricated post </w:t>
      </w:r>
    </w:p>
    <w:p w14:paraId="1987ECE3"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Post removal</w:t>
      </w:r>
    </w:p>
    <w:p w14:paraId="0E976F60"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Temporary crown (fractured tooth)</w:t>
      </w:r>
    </w:p>
    <w:p w14:paraId="62985E1C"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Additional procedures to construct new crown under existing partial denture</w:t>
      </w:r>
    </w:p>
    <w:p w14:paraId="0A5F46C5"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Coping</w:t>
      </w:r>
    </w:p>
    <w:p w14:paraId="042AAAF1"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Crown repair</w:t>
      </w:r>
    </w:p>
    <w:p w14:paraId="73EC9BF1" w14:textId="77777777" w:rsidR="00622619" w:rsidRPr="00622619" w:rsidRDefault="00622619" w:rsidP="00622619">
      <w:pPr>
        <w:numPr>
          <w:ilvl w:val="0"/>
          <w:numId w:val="17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Protective restoration/sedative filling</w:t>
      </w:r>
    </w:p>
    <w:p w14:paraId="572755D3"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p>
    <w:p w14:paraId="1B146170"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Endodontic Services</w:t>
      </w:r>
    </w:p>
    <w:p w14:paraId="77EABABC"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030AAF38" w14:textId="77777777" w:rsidR="00622619" w:rsidRPr="00622619" w:rsidRDefault="00622619" w:rsidP="00622619">
      <w:pPr>
        <w:numPr>
          <w:ilvl w:val="0"/>
          <w:numId w:val="20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Service includes all necessary radiographs or views needed for endodontic treatment.  </w:t>
      </w:r>
    </w:p>
    <w:p w14:paraId="4BF0A0A1" w14:textId="77777777" w:rsidR="00622619" w:rsidRPr="00622619" w:rsidRDefault="00622619" w:rsidP="00622619">
      <w:pPr>
        <w:numPr>
          <w:ilvl w:val="0"/>
          <w:numId w:val="20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Teeth must be in occlusion, periodontally sound, needed for function and have good long term prognosis.</w:t>
      </w:r>
    </w:p>
    <w:p w14:paraId="694F1D8D" w14:textId="77777777" w:rsidR="00622619" w:rsidRPr="00622619" w:rsidRDefault="00622619" w:rsidP="00622619">
      <w:pPr>
        <w:numPr>
          <w:ilvl w:val="0"/>
          <w:numId w:val="20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 xml:space="preserve">Emergency services for pain do not require prior authorization. </w:t>
      </w:r>
    </w:p>
    <w:p w14:paraId="1B2D8BA2" w14:textId="77777777" w:rsidR="00622619" w:rsidRPr="00622619" w:rsidRDefault="00622619" w:rsidP="00622619">
      <w:pPr>
        <w:numPr>
          <w:ilvl w:val="0"/>
          <w:numId w:val="20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Service requires prior authorization and will not be considered for teeth that are not in occlusion or function and have poor long term prognosis.</w:t>
      </w:r>
    </w:p>
    <w:p w14:paraId="3D527E6C"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p>
    <w:p w14:paraId="20C8D465"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r w:rsidRPr="00622619">
        <w:rPr>
          <w:rFonts w:ascii="Times" w:eastAsia="Times New Roman" w:hAnsi="Times" w:cs="Times New Roman"/>
          <w:sz w:val="24"/>
          <w:szCs w:val="24"/>
        </w:rPr>
        <w:t>Endodontic service to include:</w:t>
      </w:r>
    </w:p>
    <w:p w14:paraId="5388F464"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Therapeutic pulpotomy for primary and permanent teeth</w:t>
      </w:r>
    </w:p>
    <w:p w14:paraId="48148807"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Pulpal debridement for primary and  permanent teeth</w:t>
      </w:r>
    </w:p>
    <w:p w14:paraId="56B35D5E"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Partial pulpotomy for apexogensis</w:t>
      </w:r>
    </w:p>
    <w:p w14:paraId="3A11BD69"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Pulpal therapy for anterior and posterior primary teeth</w:t>
      </w:r>
    </w:p>
    <w:p w14:paraId="559C2BF3"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Endodontic therapy and retreatment</w:t>
      </w:r>
    </w:p>
    <w:p w14:paraId="634EFC11"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Treatment for root canal obstruction, incomplete therapy and internal root repair of perforation</w:t>
      </w:r>
    </w:p>
    <w:p w14:paraId="6828FC81"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Apexification:  initial, interim and final visits</w:t>
      </w:r>
    </w:p>
    <w:p w14:paraId="076BC306"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Pulpal regeneration</w:t>
      </w:r>
    </w:p>
    <w:p w14:paraId="4C256EB5"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Apicoectomy/Periradicular Surgery</w:t>
      </w:r>
    </w:p>
    <w:p w14:paraId="5314F211"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Retrograde filling</w:t>
      </w:r>
    </w:p>
    <w:p w14:paraId="6597479F"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Root amputation</w:t>
      </w:r>
    </w:p>
    <w:p w14:paraId="77A3899B"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procedure for isolation of tooth with rubber dam</w:t>
      </w:r>
    </w:p>
    <w:p w14:paraId="57E30042"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Hemisection</w:t>
      </w:r>
    </w:p>
    <w:p w14:paraId="3A8DD50B"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Canal preparation and fitting of preformed dowel or post </w:t>
      </w:r>
    </w:p>
    <w:p w14:paraId="6E32E481" w14:textId="77777777" w:rsidR="00622619" w:rsidRPr="00622619" w:rsidRDefault="00622619" w:rsidP="00622619">
      <w:pPr>
        <w:numPr>
          <w:ilvl w:val="0"/>
          <w:numId w:val="17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Post removal</w:t>
      </w:r>
    </w:p>
    <w:p w14:paraId="31751D14"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p>
    <w:p w14:paraId="74E9579D"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 xml:space="preserve">Periodontal Services </w:t>
      </w:r>
    </w:p>
    <w:p w14:paraId="36D30996"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59239A87" w14:textId="77777777" w:rsidR="00622619" w:rsidRPr="00622619" w:rsidRDefault="00622619" w:rsidP="00622619">
      <w:pPr>
        <w:spacing w:after="200" w:line="276" w:lineRule="auto"/>
        <w:rPr>
          <w:rFonts w:ascii="Times New Roman" w:hAnsi="Times New Roman" w:cs="Times New Roman"/>
          <w:sz w:val="24"/>
          <w:szCs w:val="24"/>
        </w:rPr>
      </w:pPr>
      <w:r w:rsidRPr="00622619">
        <w:rPr>
          <w:rFonts w:ascii="Times New Roman" w:hAnsi="Times New Roman" w:cs="Times New Roman"/>
          <w:sz w:val="24"/>
          <w:szCs w:val="24"/>
        </w:rPr>
        <w:t>Services require prior authorization with submission of diagnostic materials and documentation of need.</w:t>
      </w:r>
    </w:p>
    <w:p w14:paraId="45EC217B" w14:textId="77777777" w:rsidR="00622619" w:rsidRPr="00622619" w:rsidRDefault="00622619" w:rsidP="00622619">
      <w:pPr>
        <w:numPr>
          <w:ilvl w:val="0"/>
          <w:numId w:val="185"/>
        </w:numPr>
        <w:spacing w:after="0" w:line="240" w:lineRule="auto"/>
        <w:jc w:val="both"/>
        <w:rPr>
          <w:rFonts w:ascii="Times" w:eastAsia="Times New Roman" w:hAnsi="Times" w:cs="Times New Roman"/>
          <w:sz w:val="24"/>
          <w:szCs w:val="24"/>
          <w:u w:val="single"/>
        </w:rPr>
      </w:pPr>
      <w:r w:rsidRPr="00622619">
        <w:rPr>
          <w:rFonts w:ascii="Times" w:eastAsia="Times New Roman" w:hAnsi="Times" w:cs="Times New Roman"/>
          <w:sz w:val="24"/>
          <w:szCs w:val="24"/>
        </w:rPr>
        <w:t>Surgical services</w:t>
      </w:r>
    </w:p>
    <w:p w14:paraId="0ECD4FDE"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Gingivectomy and gingivoplasty</w:t>
      </w:r>
    </w:p>
    <w:p w14:paraId="757DA580"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Gingival flap including root planning</w:t>
      </w:r>
    </w:p>
    <w:p w14:paraId="704325FE"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Apically positioned flap</w:t>
      </w:r>
    </w:p>
    <w:p w14:paraId="5B158346"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Clinical crown lengthening</w:t>
      </w:r>
    </w:p>
    <w:p w14:paraId="6359F3F6"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Osseous surgery</w:t>
      </w:r>
    </w:p>
    <w:p w14:paraId="0CF114EA"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Bone replacement graft – first site and additional sites</w:t>
      </w:r>
    </w:p>
    <w:p w14:paraId="17BC01BE"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Biologic materials to aid soft and osseous tissue regeneration</w:t>
      </w:r>
    </w:p>
    <w:p w14:paraId="229B9A5C"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Guided tissue regeneration</w:t>
      </w:r>
    </w:p>
    <w:p w14:paraId="467D8813"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revision</w:t>
      </w:r>
    </w:p>
    <w:p w14:paraId="58DA13C6"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Pedicle and free soft tissue graft</w:t>
      </w:r>
    </w:p>
    <w:p w14:paraId="413568B9"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Subepithelial connective tissue graft</w:t>
      </w:r>
    </w:p>
    <w:p w14:paraId="38FF5A39"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Distal or proximal wedge</w:t>
      </w:r>
    </w:p>
    <w:p w14:paraId="37350E74"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Soft tissue allograft</w:t>
      </w:r>
    </w:p>
    <w:p w14:paraId="09785881" w14:textId="77777777" w:rsidR="00622619" w:rsidRPr="00622619" w:rsidRDefault="00622619" w:rsidP="00622619">
      <w:pPr>
        <w:numPr>
          <w:ilvl w:val="0"/>
          <w:numId w:val="186"/>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Combined connective tissue and double pedicle graft</w:t>
      </w:r>
    </w:p>
    <w:p w14:paraId="68E7F09A" w14:textId="77777777" w:rsidR="00622619" w:rsidRPr="00622619" w:rsidRDefault="00622619" w:rsidP="00622619">
      <w:pPr>
        <w:numPr>
          <w:ilvl w:val="0"/>
          <w:numId w:val="185"/>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Non-Surgical Periodontal Service</w:t>
      </w:r>
    </w:p>
    <w:p w14:paraId="25063670" w14:textId="77777777" w:rsidR="00622619" w:rsidRPr="00622619" w:rsidRDefault="00622619" w:rsidP="00622619">
      <w:pPr>
        <w:numPr>
          <w:ilvl w:val="0"/>
          <w:numId w:val="18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Provisional splinting – intracoronal and extracoronal – can be considered for treatment of dental trauma</w:t>
      </w:r>
    </w:p>
    <w:p w14:paraId="7A632F24" w14:textId="77777777" w:rsidR="00622619" w:rsidRPr="00622619" w:rsidRDefault="00622619" w:rsidP="00622619">
      <w:pPr>
        <w:numPr>
          <w:ilvl w:val="0"/>
          <w:numId w:val="18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Periodontal root planing and scaling – with prior authorization, can be considered every 6 months for</w:t>
      </w:r>
      <w:r w:rsidRPr="00622619">
        <w:rPr>
          <w:rFonts w:ascii="Times" w:eastAsia="Times New Roman" w:hAnsi="Times" w:cs="Times New Roman"/>
          <w:sz w:val="20"/>
          <w:szCs w:val="20"/>
        </w:rPr>
        <w:t xml:space="preserve"> </w:t>
      </w:r>
      <w:r w:rsidRPr="00622619">
        <w:rPr>
          <w:rFonts w:ascii="Times" w:eastAsia="Times New Roman" w:hAnsi="Times" w:cs="Times New Roman"/>
          <w:sz w:val="24"/>
          <w:szCs w:val="24"/>
        </w:rPr>
        <w:t xml:space="preserve">individuals with special healthcare needs </w:t>
      </w:r>
    </w:p>
    <w:p w14:paraId="4A146AB8" w14:textId="77777777" w:rsidR="00622619" w:rsidRPr="00622619" w:rsidRDefault="00622619" w:rsidP="00622619">
      <w:pPr>
        <w:numPr>
          <w:ilvl w:val="0"/>
          <w:numId w:val="18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Full mouth debridement to enable comprehensive evaluation</w:t>
      </w:r>
    </w:p>
    <w:p w14:paraId="0C4EEB64" w14:textId="77777777" w:rsidR="00622619" w:rsidRPr="00622619" w:rsidRDefault="00622619" w:rsidP="00622619">
      <w:pPr>
        <w:numPr>
          <w:ilvl w:val="0"/>
          <w:numId w:val="18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Localized delivery of antimicrobial agents</w:t>
      </w:r>
    </w:p>
    <w:p w14:paraId="4AA906F0" w14:textId="77777777" w:rsidR="00622619" w:rsidRPr="00622619" w:rsidRDefault="00622619" w:rsidP="00622619">
      <w:pPr>
        <w:numPr>
          <w:ilvl w:val="0"/>
          <w:numId w:val="185"/>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Periodontal maintenance </w:t>
      </w:r>
    </w:p>
    <w:p w14:paraId="517BF416"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p>
    <w:p w14:paraId="1B4FD419"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 xml:space="preserve">Prosthodontic Services </w:t>
      </w:r>
    </w:p>
    <w:p w14:paraId="60889055"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7215F121" w14:textId="77777777" w:rsidR="00622619" w:rsidRPr="00622619" w:rsidRDefault="00622619" w:rsidP="00622619">
      <w:pPr>
        <w:numPr>
          <w:ilvl w:val="0"/>
          <w:numId w:val="20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All dentures, fixed prosthodontics (fixed bridges) and maxillofacial prosthetics require prior authorization.  </w:t>
      </w:r>
    </w:p>
    <w:p w14:paraId="4ED0808A" w14:textId="77777777" w:rsidR="00622619" w:rsidRPr="00622619" w:rsidRDefault="00622619" w:rsidP="00622619">
      <w:pPr>
        <w:numPr>
          <w:ilvl w:val="0"/>
          <w:numId w:val="20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New dentures or replacement dentures may be considered every 7 ½ years unless </w:t>
      </w:r>
    </w:p>
    <w:p w14:paraId="2FE00A39"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r w:rsidRPr="00622619">
        <w:rPr>
          <w:rFonts w:ascii="Times" w:eastAsia="Times New Roman" w:hAnsi="Times" w:cs="Times New Roman"/>
          <w:sz w:val="24"/>
          <w:szCs w:val="24"/>
        </w:rPr>
        <w:t xml:space="preserve">dentures become obsolete due to additional extractions or are damaged beyond repair.  </w:t>
      </w:r>
    </w:p>
    <w:p w14:paraId="40F4E940" w14:textId="77777777" w:rsidR="00622619" w:rsidRPr="00622619" w:rsidRDefault="00622619" w:rsidP="00622619">
      <w:pPr>
        <w:numPr>
          <w:ilvl w:val="0"/>
          <w:numId w:val="19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All needed dental treatment must be completed prior to denture fabrication.</w:t>
      </w:r>
    </w:p>
    <w:p w14:paraId="0EA50D1A" w14:textId="77777777" w:rsidR="00622619" w:rsidRPr="00622619" w:rsidRDefault="00622619" w:rsidP="00622619">
      <w:pPr>
        <w:numPr>
          <w:ilvl w:val="0"/>
          <w:numId w:val="19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Patient identification must be placed in dentures in accordance with State Board regulation.</w:t>
      </w:r>
    </w:p>
    <w:p w14:paraId="6CF4518B" w14:textId="77777777" w:rsidR="00622619" w:rsidRPr="00622619" w:rsidRDefault="00622619" w:rsidP="00622619">
      <w:pPr>
        <w:numPr>
          <w:ilvl w:val="0"/>
          <w:numId w:val="19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Insertion of dentures includes adjustments for 6 months post insertion.</w:t>
      </w:r>
    </w:p>
    <w:p w14:paraId="73E93D0D" w14:textId="77777777" w:rsidR="00622619" w:rsidRPr="00622619" w:rsidRDefault="00622619" w:rsidP="00622619">
      <w:pPr>
        <w:numPr>
          <w:ilvl w:val="0"/>
          <w:numId w:val="198"/>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Prefabricated dentures or transitional dentures that are temporary in nature are not covered.</w:t>
      </w:r>
    </w:p>
    <w:p w14:paraId="55D809CB"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p>
    <w:p w14:paraId="5BFC8424"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r w:rsidRPr="00622619">
        <w:rPr>
          <w:rFonts w:ascii="Times" w:eastAsia="Times New Roman" w:hAnsi="Times" w:cs="Times New Roman"/>
          <w:sz w:val="24"/>
          <w:szCs w:val="24"/>
        </w:rPr>
        <w:t>Prosthodontic services to include:</w:t>
      </w:r>
    </w:p>
    <w:p w14:paraId="0166394A" w14:textId="77777777" w:rsidR="00622619" w:rsidRPr="00622619" w:rsidRDefault="00622619" w:rsidP="00622619">
      <w:pPr>
        <w:numPr>
          <w:ilvl w:val="0"/>
          <w:numId w:val="180"/>
        </w:numPr>
        <w:spacing w:after="0" w:line="240" w:lineRule="auto"/>
        <w:jc w:val="both"/>
        <w:rPr>
          <w:rFonts w:ascii="Times" w:eastAsia="Times New Roman" w:hAnsi="Times" w:cs="Times New Roman"/>
          <w:sz w:val="20"/>
          <w:szCs w:val="20"/>
        </w:rPr>
      </w:pPr>
      <w:r w:rsidRPr="00622619">
        <w:rPr>
          <w:rFonts w:ascii="Times" w:eastAsia="Times New Roman" w:hAnsi="Times" w:cs="Times New Roman"/>
          <w:sz w:val="24"/>
          <w:szCs w:val="24"/>
        </w:rPr>
        <w:t xml:space="preserve">Complete dentures and immediate complete dentures – maxillary and mandibular </w:t>
      </w:r>
      <w:r w:rsidRPr="00622619">
        <w:rPr>
          <w:rFonts w:ascii="Times" w:eastAsia="Times New Roman" w:hAnsi="Times" w:cs="Times New Roman"/>
          <w:sz w:val="20"/>
          <w:szCs w:val="20"/>
        </w:rPr>
        <w:t xml:space="preserve">to </w:t>
      </w:r>
      <w:r w:rsidRPr="00622619">
        <w:rPr>
          <w:rFonts w:ascii="Times" w:eastAsia="Times New Roman" w:hAnsi="Times" w:cs="Times New Roman"/>
          <w:sz w:val="24"/>
          <w:szCs w:val="24"/>
        </w:rPr>
        <w:t>address masticatory deficiencies. Excludes prefabricated dentures or dentures that are temporary in</w:t>
      </w:r>
      <w:r w:rsidRPr="00622619">
        <w:rPr>
          <w:rFonts w:ascii="Times" w:eastAsia="Times New Roman" w:hAnsi="Times" w:cs="Times New Roman"/>
          <w:sz w:val="20"/>
          <w:szCs w:val="20"/>
        </w:rPr>
        <w:t xml:space="preserve"> </w:t>
      </w:r>
      <w:r w:rsidRPr="00622619">
        <w:rPr>
          <w:rFonts w:ascii="Times" w:eastAsia="Times New Roman" w:hAnsi="Times" w:cs="Times New Roman"/>
          <w:sz w:val="24"/>
          <w:szCs w:val="24"/>
        </w:rPr>
        <w:t>nature</w:t>
      </w:r>
      <w:r w:rsidRPr="00622619">
        <w:rPr>
          <w:rFonts w:ascii="Times" w:eastAsia="Times New Roman" w:hAnsi="Times" w:cs="Times New Roman"/>
          <w:sz w:val="20"/>
          <w:szCs w:val="20"/>
        </w:rPr>
        <w:t xml:space="preserve"> </w:t>
      </w:r>
    </w:p>
    <w:p w14:paraId="49B0880D"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14602F19" w14:textId="77777777" w:rsidR="00622619" w:rsidRPr="00622619" w:rsidRDefault="00622619" w:rsidP="00622619">
      <w:pPr>
        <w:numPr>
          <w:ilvl w:val="0"/>
          <w:numId w:val="20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Resin base and cast frame dentures including any conventional clasps, rests and teeth </w:t>
      </w:r>
    </w:p>
    <w:p w14:paraId="48FB7EE4" w14:textId="77777777" w:rsidR="00622619" w:rsidRPr="00622619" w:rsidRDefault="00622619" w:rsidP="00622619">
      <w:pPr>
        <w:numPr>
          <w:ilvl w:val="0"/>
          <w:numId w:val="20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Flexible base denture including any clasps, rests and teeth </w:t>
      </w:r>
    </w:p>
    <w:p w14:paraId="733FBC21" w14:textId="77777777" w:rsidR="00622619" w:rsidRPr="00622619" w:rsidRDefault="00622619" w:rsidP="00622619">
      <w:pPr>
        <w:numPr>
          <w:ilvl w:val="0"/>
          <w:numId w:val="207"/>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Removable unilateral partial dentures or dentures without clasps are not considered</w:t>
      </w:r>
    </w:p>
    <w:p w14:paraId="6F212CE1" w14:textId="77777777" w:rsidR="00622619" w:rsidRPr="00622619" w:rsidRDefault="00622619" w:rsidP="00622619">
      <w:pPr>
        <w:numPr>
          <w:ilvl w:val="0"/>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Overdenture  –  complete and partial</w:t>
      </w:r>
    </w:p>
    <w:p w14:paraId="66C3AD58" w14:textId="77777777" w:rsidR="00622619" w:rsidRPr="00622619" w:rsidRDefault="00622619" w:rsidP="00622619">
      <w:pPr>
        <w:numPr>
          <w:ilvl w:val="0"/>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Denture adjustments –6 months after insertion or repair</w:t>
      </w:r>
    </w:p>
    <w:p w14:paraId="7BDE01AD"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Denture repairs – includes adjustments for first 6 months following service</w:t>
      </w:r>
    </w:p>
    <w:p w14:paraId="0EF33B98"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2441DF82"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0E2834ED"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Precision attachment, by report</w:t>
      </w:r>
    </w:p>
    <w:p w14:paraId="37833281" w14:textId="77777777" w:rsidR="00622619" w:rsidRPr="00622619" w:rsidRDefault="00622619" w:rsidP="00622619">
      <w:pPr>
        <w:numPr>
          <w:ilvl w:val="0"/>
          <w:numId w:val="180"/>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Maxillofacial prosthetics - includes adjustments for first 6 months following service</w:t>
      </w:r>
    </w:p>
    <w:p w14:paraId="3F354080"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78F84CD5"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Obturator prosthesis: surgical, definitive and modifications</w:t>
      </w:r>
    </w:p>
    <w:p w14:paraId="68A87B84"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Mandibular resection prosthesis with and without guide flange</w:t>
      </w:r>
    </w:p>
    <w:p w14:paraId="229765C6"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Feeding aid</w:t>
      </w:r>
    </w:p>
    <w:p w14:paraId="25282935"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stents</w:t>
      </w:r>
    </w:p>
    <w:p w14:paraId="10C1ACA6"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Radiation carrier</w:t>
      </w:r>
    </w:p>
    <w:p w14:paraId="71092056"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Fluoride gel carrier</w:t>
      </w:r>
    </w:p>
    <w:p w14:paraId="062A80C0"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Commissure splint </w:t>
      </w:r>
    </w:p>
    <w:p w14:paraId="279A02D2"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splint</w:t>
      </w:r>
    </w:p>
    <w:p w14:paraId="5A6AE730"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Topical medicament carrier</w:t>
      </w:r>
    </w:p>
    <w:p w14:paraId="5233FF6B"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Adjustments,  modification and repair to a maxillofacial prosthesis </w:t>
      </w:r>
    </w:p>
    <w:p w14:paraId="2FDA83B0" w14:textId="77777777" w:rsidR="00622619" w:rsidRPr="00622619" w:rsidRDefault="00622619" w:rsidP="00622619">
      <w:pPr>
        <w:numPr>
          <w:ilvl w:val="0"/>
          <w:numId w:val="19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Maintenance and cleaning of maxillofacial prosthesis</w:t>
      </w:r>
    </w:p>
    <w:p w14:paraId="6CFACC47" w14:textId="77777777" w:rsidR="00622619" w:rsidRPr="00622619" w:rsidRDefault="00622619" w:rsidP="00622619">
      <w:pPr>
        <w:numPr>
          <w:ilvl w:val="0"/>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6C7BBBB9" w14:textId="77777777" w:rsidR="00622619" w:rsidRPr="00622619" w:rsidRDefault="00622619" w:rsidP="00622619">
      <w:pPr>
        <w:spacing w:after="0" w:line="240" w:lineRule="auto"/>
        <w:ind w:left="720"/>
        <w:contextualSpacing/>
        <w:jc w:val="both"/>
        <w:rPr>
          <w:rFonts w:ascii="Times" w:eastAsia="Calibri" w:hAnsi="Times" w:cs="Times"/>
          <w:sz w:val="24"/>
          <w:szCs w:val="24"/>
        </w:rPr>
      </w:pPr>
      <w:r w:rsidRPr="00622619">
        <w:rPr>
          <w:rFonts w:ascii="Times" w:eastAsia="Calibri" w:hAnsi="Times" w:cs="Times"/>
          <w:sz w:val="24"/>
          <w:szCs w:val="24"/>
        </w:rPr>
        <w:t xml:space="preserve"> Covered services include: implant body, abutment and crown.</w:t>
      </w:r>
    </w:p>
    <w:p w14:paraId="61DD92D4" w14:textId="77777777" w:rsidR="00622619" w:rsidRPr="00622619" w:rsidRDefault="00622619" w:rsidP="00622619">
      <w:pPr>
        <w:numPr>
          <w:ilvl w:val="0"/>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0C56BB24"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The replacement of an existing defective fixed bridge is also allowed when noted criteria are met.</w:t>
      </w:r>
    </w:p>
    <w:p w14:paraId="76560BAC"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5E0ABD25"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 xml:space="preserve">Considerations and requirements noted for single crowns apply </w:t>
      </w:r>
    </w:p>
    <w:p w14:paraId="5D07116D"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73346C65"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Abutment teeth must be periodontally sound and have a good long term prognosis</w:t>
      </w:r>
    </w:p>
    <w:p w14:paraId="3D2F4AD0" w14:textId="77777777" w:rsidR="00622619" w:rsidRPr="00622619" w:rsidRDefault="00622619" w:rsidP="00622619">
      <w:pPr>
        <w:numPr>
          <w:ilvl w:val="1"/>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Repair and recementation</w:t>
      </w:r>
    </w:p>
    <w:p w14:paraId="5A55EB99" w14:textId="77777777" w:rsidR="00622619" w:rsidRPr="00622619" w:rsidRDefault="00622619" w:rsidP="00622619">
      <w:pPr>
        <w:numPr>
          <w:ilvl w:val="0"/>
          <w:numId w:val="180"/>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2D3C24D9"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p>
    <w:p w14:paraId="775E719E"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u w:val="single"/>
        </w:rPr>
      </w:pPr>
      <w:r w:rsidRPr="00622619">
        <w:rPr>
          <w:rFonts w:ascii="Times" w:eastAsia="Times New Roman" w:hAnsi="Times" w:cs="Times New Roman"/>
          <w:sz w:val="24"/>
          <w:szCs w:val="24"/>
          <w:u w:val="single"/>
        </w:rPr>
        <w:t>Oral and Maxillofacial Surgical Services</w:t>
      </w:r>
    </w:p>
    <w:p w14:paraId="7D39C3F7"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u w:val="single"/>
        </w:rPr>
      </w:pPr>
    </w:p>
    <w:p w14:paraId="2C1FC774"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Local anesthesia, suturing and routine post op visit for suture removal are included with service.</w:t>
      </w:r>
    </w:p>
    <w:p w14:paraId="5A337632"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Extraction of teeth: </w:t>
      </w:r>
    </w:p>
    <w:p w14:paraId="034A39D4" w14:textId="77777777" w:rsidR="00622619" w:rsidRPr="00622619" w:rsidRDefault="00622619" w:rsidP="00622619">
      <w:pPr>
        <w:numPr>
          <w:ilvl w:val="0"/>
          <w:numId w:val="19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Extraction of coronal remnants – deciduous tooth,</w:t>
      </w:r>
    </w:p>
    <w:p w14:paraId="51992F70" w14:textId="77777777" w:rsidR="00622619" w:rsidRPr="00622619" w:rsidRDefault="00622619" w:rsidP="00622619">
      <w:pPr>
        <w:numPr>
          <w:ilvl w:val="0"/>
          <w:numId w:val="19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Extraction, erupted tooth or exposed root</w:t>
      </w:r>
    </w:p>
    <w:p w14:paraId="7CBDC915" w14:textId="77777777" w:rsidR="00622619" w:rsidRPr="00622619" w:rsidRDefault="00622619" w:rsidP="00622619">
      <w:pPr>
        <w:numPr>
          <w:ilvl w:val="0"/>
          <w:numId w:val="19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removal of erupted tooth or residual root</w:t>
      </w:r>
    </w:p>
    <w:p w14:paraId="17D822F7" w14:textId="77777777" w:rsidR="00622619" w:rsidRPr="00622619" w:rsidRDefault="00622619" w:rsidP="00622619">
      <w:pPr>
        <w:numPr>
          <w:ilvl w:val="0"/>
          <w:numId w:val="199"/>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Impactions: removal of soft tissue, partially boney, completely boney and completely bony with unusual surgical complications</w:t>
      </w:r>
    </w:p>
    <w:p w14:paraId="59C22CC7"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Extractions associated with orthodontic services must not be provided without proof that the orthodontic service has been approved.</w:t>
      </w:r>
    </w:p>
    <w:p w14:paraId="093CC056"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Other surgical Procedures</w:t>
      </w:r>
    </w:p>
    <w:p w14:paraId="7AAB683F"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Oroantral fistula</w:t>
      </w:r>
    </w:p>
    <w:p w14:paraId="1CCB4441"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Primary closure of sinus perforation and sinus repairs</w:t>
      </w:r>
    </w:p>
    <w:p w14:paraId="3D0645C2"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Tooth reimplantation of an accidentally avulsed or displaced by trauma or accident</w:t>
      </w:r>
    </w:p>
    <w:p w14:paraId="34AEFCA4"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access of an unerupted tooth</w:t>
      </w:r>
    </w:p>
    <w:p w14:paraId="381EFF43"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Mobilization of erupted or malpositioned tooth to aid eruption</w:t>
      </w:r>
    </w:p>
    <w:p w14:paraId="18338575"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Placement of device to aid eruption</w:t>
      </w:r>
    </w:p>
    <w:p w14:paraId="0B93A45C"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Biopsies of hard and soft tissue, exfoliative cytological sample collection and brush biopsy</w:t>
      </w:r>
    </w:p>
    <w:p w14:paraId="3A152282"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repositioning of tooth/teeth</w:t>
      </w:r>
    </w:p>
    <w:p w14:paraId="57D99AD5"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Transseptal fiberotomy/supra crestal fiberotomy</w:t>
      </w:r>
    </w:p>
    <w:p w14:paraId="5215D3C4"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placement of anchorage device with or without flap</w:t>
      </w:r>
    </w:p>
    <w:p w14:paraId="2A69DFBE" w14:textId="77777777" w:rsidR="00622619" w:rsidRPr="00622619" w:rsidRDefault="00622619" w:rsidP="00622619">
      <w:pPr>
        <w:numPr>
          <w:ilvl w:val="0"/>
          <w:numId w:val="181"/>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Harvesting bone for use in graft(s)</w:t>
      </w:r>
    </w:p>
    <w:p w14:paraId="3AB95830"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Alveoloplasty in conjunction or not in conjunction with extractions</w:t>
      </w:r>
    </w:p>
    <w:p w14:paraId="7378ECF2"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Vestibuloplasty </w:t>
      </w:r>
    </w:p>
    <w:p w14:paraId="0126F302"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Excision of benign and malignant tumors/lesions</w:t>
      </w:r>
    </w:p>
    <w:p w14:paraId="4E454734"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Removal of cysts (odontogenic and nonodontogenic) and foreign bodies</w:t>
      </w:r>
    </w:p>
    <w:p w14:paraId="52C96790"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Destruction of lesions by electrosurgery</w:t>
      </w:r>
    </w:p>
    <w:p w14:paraId="1396E42B"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Removal of lateral exostosis, torus palatinus or torus madibularis </w:t>
      </w:r>
    </w:p>
    <w:p w14:paraId="1EBC0BD5"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reduction of osseous tuberosity</w:t>
      </w:r>
    </w:p>
    <w:p w14:paraId="2F1EA56C"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Resections of maxilla and mandible - Includes placement or removal of appliance and/or hardware to same provider.</w:t>
      </w:r>
    </w:p>
    <w:p w14:paraId="45BCFF2B"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Surgical Incision</w:t>
      </w:r>
    </w:p>
    <w:p w14:paraId="7E95F3C7" w14:textId="77777777" w:rsidR="00622619" w:rsidRPr="00622619" w:rsidRDefault="00622619" w:rsidP="00622619">
      <w:pPr>
        <w:numPr>
          <w:ilvl w:val="0"/>
          <w:numId w:val="18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Incision and drainage of abcess - intraoral and extraoral</w:t>
      </w:r>
    </w:p>
    <w:p w14:paraId="59B60D5B" w14:textId="77777777" w:rsidR="00622619" w:rsidRPr="00622619" w:rsidRDefault="00622619" w:rsidP="00622619">
      <w:pPr>
        <w:numPr>
          <w:ilvl w:val="0"/>
          <w:numId w:val="18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Removal of foreign body</w:t>
      </w:r>
    </w:p>
    <w:p w14:paraId="382B43D6" w14:textId="77777777" w:rsidR="00622619" w:rsidRPr="00622619" w:rsidRDefault="00622619" w:rsidP="00622619">
      <w:pPr>
        <w:numPr>
          <w:ilvl w:val="0"/>
          <w:numId w:val="18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Partial ostectomy/sequestrectomy</w:t>
      </w:r>
    </w:p>
    <w:p w14:paraId="6ED6322B" w14:textId="77777777" w:rsidR="00622619" w:rsidRPr="00622619" w:rsidRDefault="00622619" w:rsidP="00622619">
      <w:pPr>
        <w:numPr>
          <w:ilvl w:val="0"/>
          <w:numId w:val="18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Maxillary sinusotomy</w:t>
      </w:r>
    </w:p>
    <w:p w14:paraId="2A4F9C20"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4B253EE2"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6EEA33F9" w14:textId="77777777" w:rsidR="00622619" w:rsidRPr="00622619" w:rsidRDefault="00622619" w:rsidP="00622619">
      <w:pPr>
        <w:numPr>
          <w:ilvl w:val="0"/>
          <w:numId w:val="18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Reduction - open and closed of dislocation. Includes placement or removal of appliance and/or hardware to same provider.</w:t>
      </w:r>
    </w:p>
    <w:p w14:paraId="29D8C96D" w14:textId="77777777" w:rsidR="00622619" w:rsidRPr="00622619" w:rsidRDefault="00622619" w:rsidP="00622619">
      <w:pPr>
        <w:numPr>
          <w:ilvl w:val="0"/>
          <w:numId w:val="18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Manipulation under anesthesia</w:t>
      </w:r>
    </w:p>
    <w:p w14:paraId="7CB418B6" w14:textId="77777777" w:rsidR="00622619" w:rsidRPr="00622619" w:rsidRDefault="00622619" w:rsidP="00622619">
      <w:pPr>
        <w:numPr>
          <w:ilvl w:val="0"/>
          <w:numId w:val="18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Condylectomy, discectomy, synovectomy </w:t>
      </w:r>
    </w:p>
    <w:p w14:paraId="2424EE36" w14:textId="77777777" w:rsidR="00622619" w:rsidRPr="00622619" w:rsidRDefault="00622619" w:rsidP="00622619">
      <w:pPr>
        <w:numPr>
          <w:ilvl w:val="0"/>
          <w:numId w:val="18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Joint reconstruction</w:t>
      </w:r>
      <w:r w:rsidRPr="00622619">
        <w:rPr>
          <w:rFonts w:ascii="Times" w:eastAsia="Times New Roman" w:hAnsi="Times" w:cs="Times New Roman"/>
          <w:sz w:val="20"/>
          <w:szCs w:val="20"/>
        </w:rPr>
        <w:t xml:space="preserve"> </w:t>
      </w:r>
    </w:p>
    <w:p w14:paraId="37D35D44" w14:textId="77777777" w:rsidR="00622619" w:rsidRPr="00622619" w:rsidRDefault="00622619" w:rsidP="00622619">
      <w:pPr>
        <w:numPr>
          <w:ilvl w:val="0"/>
          <w:numId w:val="18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Services associated with TMJD treatment require prior authorization</w:t>
      </w:r>
    </w:p>
    <w:p w14:paraId="42ADD6C4"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Arthrotomy, arthroplasty, arthrocentesis and non-arthroscopic lysis and lavage</w:t>
      </w:r>
    </w:p>
    <w:p w14:paraId="2214E79C"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Arthroscopy</w:t>
      </w:r>
    </w:p>
    <w:p w14:paraId="17060D50"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Occlusal orthotic device – includes placement and removal to same provider</w:t>
      </w:r>
    </w:p>
    <w:p w14:paraId="5E396E08" w14:textId="77777777" w:rsidR="00622619" w:rsidRPr="00622619" w:rsidRDefault="00622619" w:rsidP="00622619">
      <w:pPr>
        <w:numPr>
          <w:ilvl w:val="0"/>
          <w:numId w:val="17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Surgical and other repairs </w:t>
      </w:r>
    </w:p>
    <w:p w14:paraId="5C3F1D0B"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Repair of traumatic wounds – small and complicated</w:t>
      </w:r>
    </w:p>
    <w:p w14:paraId="7C4A1DA9"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Skin and bone graft and synthetic graft</w:t>
      </w:r>
    </w:p>
    <w:p w14:paraId="4260E776"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Collection and application of autologous blood concentrate</w:t>
      </w:r>
    </w:p>
    <w:p w14:paraId="1A9C7881"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Osteoplasty and osteotomy</w:t>
      </w:r>
    </w:p>
    <w:p w14:paraId="7FC7B025"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LeFort I, II, III with or without bone graft</w:t>
      </w:r>
    </w:p>
    <w:p w14:paraId="2ABD7FFE"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Graft of the mandible or maxilla – autogenous or nonautogenous</w:t>
      </w:r>
    </w:p>
    <w:p w14:paraId="42E3F330" w14:textId="77777777" w:rsidR="00622619" w:rsidRPr="00622619" w:rsidRDefault="00622619" w:rsidP="00622619">
      <w:pPr>
        <w:numPr>
          <w:ilvl w:val="0"/>
          <w:numId w:val="184"/>
        </w:numPr>
        <w:spacing w:after="0" w:line="240" w:lineRule="auto"/>
        <w:contextualSpacing/>
        <w:jc w:val="both"/>
        <w:rPr>
          <w:rFonts w:ascii="Times" w:eastAsia="Calibri" w:hAnsi="Times" w:cs="Times"/>
          <w:sz w:val="24"/>
          <w:szCs w:val="24"/>
        </w:rPr>
      </w:pPr>
      <w:r w:rsidRPr="00622619">
        <w:rPr>
          <w:rFonts w:ascii="Times" w:eastAsia="Calibri" w:hAnsi="Times" w:cs="Times"/>
          <w:sz w:val="24"/>
          <w:szCs w:val="24"/>
        </w:rPr>
        <w:t>Sinus augmentations</w:t>
      </w:r>
    </w:p>
    <w:p w14:paraId="3DF54FF4"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Repair of maxillofacial soft and hard tissue defects</w:t>
      </w:r>
    </w:p>
    <w:p w14:paraId="0709237A"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Frenectomy and frenoplasty</w:t>
      </w:r>
    </w:p>
    <w:p w14:paraId="04A2BF03"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lastRenderedPageBreak/>
        <w:t>Excision of hyperplastic tissue and pericoronal gingiva</w:t>
      </w:r>
    </w:p>
    <w:p w14:paraId="728698B3"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Sialolithotomy, sialodochoplasty, excision of the salivary gland and closure of salivary fistula</w:t>
      </w:r>
    </w:p>
    <w:p w14:paraId="309CF73A"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Emergency tracheotomy</w:t>
      </w:r>
    </w:p>
    <w:p w14:paraId="10C52AA3"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Coronoidectomy</w:t>
      </w:r>
    </w:p>
    <w:p w14:paraId="77017C63"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Implant – mandibular augmentation purposes</w:t>
      </w:r>
    </w:p>
    <w:p w14:paraId="0F0DE59E" w14:textId="77777777" w:rsidR="00622619" w:rsidRPr="00622619" w:rsidRDefault="00622619" w:rsidP="00622619">
      <w:pPr>
        <w:numPr>
          <w:ilvl w:val="0"/>
          <w:numId w:val="18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Appliance removal – “by report” for provider that did not place appliance, splint or hardware</w:t>
      </w:r>
    </w:p>
    <w:p w14:paraId="232E976C" w14:textId="77777777" w:rsidR="00622619" w:rsidRPr="00622619" w:rsidRDefault="00622619" w:rsidP="00622619">
      <w:pPr>
        <w:suppressLineNumbers/>
        <w:tabs>
          <w:tab w:val="left" w:pos="1820"/>
        </w:tabs>
        <w:spacing w:after="0" w:line="240" w:lineRule="auto"/>
        <w:ind w:left="720"/>
        <w:jc w:val="both"/>
        <w:rPr>
          <w:rFonts w:ascii="Times" w:eastAsia="Times New Roman" w:hAnsi="Times" w:cs="Times New Roman"/>
          <w:sz w:val="24"/>
          <w:szCs w:val="24"/>
        </w:rPr>
      </w:pPr>
    </w:p>
    <w:p w14:paraId="4D73C67A"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u w:val="single"/>
        </w:rPr>
        <w:t>Orthodontic Services</w:t>
      </w:r>
      <w:r w:rsidRPr="00622619">
        <w:rPr>
          <w:rFonts w:ascii="Times" w:eastAsia="Times New Roman" w:hAnsi="Times" w:cs="Times New Roman"/>
          <w:sz w:val="24"/>
          <w:szCs w:val="24"/>
        </w:rPr>
        <w:t xml:space="preserve"> </w:t>
      </w:r>
    </w:p>
    <w:p w14:paraId="6D9211A8"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17BC43FC"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2C88C808"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Orthodontic treatment requires prior authorization and is not considered for cosmetic purposes.</w:t>
      </w:r>
    </w:p>
    <w:p w14:paraId="166E9833"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Orthodontic consultation can be provided once annually as needed by the same provider. </w:t>
      </w:r>
    </w:p>
    <w:p w14:paraId="2BD1A655"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24E6E17F"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48659E14"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Initiation of treatment should take into consideration time needed to treat the case to ensure treatment is completed prior to 19</w:t>
      </w:r>
      <w:r w:rsidRPr="00622619">
        <w:rPr>
          <w:rFonts w:ascii="Times" w:eastAsia="Times New Roman" w:hAnsi="Times" w:cs="Times New Roman"/>
          <w:sz w:val="24"/>
          <w:szCs w:val="24"/>
          <w:vertAlign w:val="superscript"/>
        </w:rPr>
        <w:t>th</w:t>
      </w:r>
      <w:r w:rsidRPr="00622619">
        <w:rPr>
          <w:rFonts w:ascii="Times" w:eastAsia="Times New Roman" w:hAnsi="Times" w:cs="Times New Roman"/>
          <w:sz w:val="24"/>
          <w:szCs w:val="24"/>
        </w:rPr>
        <w:t xml:space="preserve"> birthday. </w:t>
      </w:r>
    </w:p>
    <w:p w14:paraId="7D6E300A" w14:textId="77777777" w:rsidR="00622619" w:rsidRPr="00622619" w:rsidRDefault="00622619" w:rsidP="00622619">
      <w:pPr>
        <w:numPr>
          <w:ilvl w:val="0"/>
          <w:numId w:val="192"/>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0735FA7B" w14:textId="77777777" w:rsidR="00622619" w:rsidRPr="00622619" w:rsidRDefault="00622619" w:rsidP="00622619">
      <w:pPr>
        <w:numPr>
          <w:ilvl w:val="0"/>
          <w:numId w:val="19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The placement of the appliance represents the treatment start date.</w:t>
      </w:r>
    </w:p>
    <w:p w14:paraId="3CD6E420" w14:textId="77777777" w:rsidR="00622619" w:rsidRPr="00622619" w:rsidRDefault="00622619" w:rsidP="00622619">
      <w:pPr>
        <w:numPr>
          <w:ilvl w:val="0"/>
          <w:numId w:val="19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1AFA763F" w14:textId="77777777" w:rsidR="00622619" w:rsidRPr="00622619" w:rsidRDefault="00622619" w:rsidP="00622619">
      <w:pPr>
        <w:numPr>
          <w:ilvl w:val="0"/>
          <w:numId w:val="193"/>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15970177" w14:textId="77777777" w:rsidR="00622619" w:rsidRPr="00622619" w:rsidRDefault="00622619" w:rsidP="00622619">
      <w:pPr>
        <w:suppressLineNumbers/>
        <w:tabs>
          <w:tab w:val="left" w:pos="1820"/>
        </w:tabs>
        <w:spacing w:after="0" w:line="240" w:lineRule="auto"/>
        <w:ind w:left="1080"/>
        <w:jc w:val="both"/>
        <w:rPr>
          <w:rFonts w:ascii="Times" w:eastAsia="Times New Roman" w:hAnsi="Times" w:cs="Times New Roman"/>
          <w:sz w:val="24"/>
          <w:szCs w:val="24"/>
        </w:rPr>
      </w:pPr>
    </w:p>
    <w:p w14:paraId="5D1FFD02" w14:textId="77777777" w:rsidR="00622619" w:rsidRPr="00622619" w:rsidRDefault="00622619" w:rsidP="00622619">
      <w:pPr>
        <w:suppressLineNumbers/>
        <w:tabs>
          <w:tab w:val="left" w:pos="1820"/>
        </w:tabs>
        <w:spacing w:after="0" w:line="240" w:lineRule="auto"/>
        <w:ind w:left="1820" w:hanging="1820"/>
        <w:jc w:val="both"/>
        <w:rPr>
          <w:rFonts w:ascii="Times" w:eastAsia="Times New Roman" w:hAnsi="Times" w:cs="Times New Roman"/>
          <w:sz w:val="24"/>
          <w:szCs w:val="24"/>
        </w:rPr>
      </w:pPr>
      <w:r w:rsidRPr="00622619">
        <w:rPr>
          <w:rFonts w:ascii="Times" w:eastAsia="Times New Roman" w:hAnsi="Times" w:cs="Times New Roman"/>
          <w:sz w:val="24"/>
          <w:szCs w:val="24"/>
        </w:rPr>
        <w:t>Orthodontic service to include:</w:t>
      </w:r>
    </w:p>
    <w:p w14:paraId="2F3A1A35"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Limited treatment for the primary, transitional and adult dentition  </w:t>
      </w:r>
    </w:p>
    <w:p w14:paraId="630C2CFB"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Interceptive treatment for the primary and transitional dentition</w:t>
      </w:r>
    </w:p>
    <w:p w14:paraId="65268F32"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Minor treatment to control harmful habits</w:t>
      </w:r>
    </w:p>
    <w:p w14:paraId="13504E3A"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Continuation of transfer cases or cases started outside of the program</w:t>
      </w:r>
    </w:p>
    <w:p w14:paraId="0AD5D17A"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w:t>
      </w:r>
      <w:r w:rsidRPr="00622619">
        <w:rPr>
          <w:rFonts w:ascii="Times" w:eastAsia="Times New Roman" w:hAnsi="Times" w:cs="Times New Roman"/>
          <w:sz w:val="24"/>
          <w:szCs w:val="24"/>
        </w:rPr>
        <w:lastRenderedPageBreak/>
        <w:t xml:space="preserve">(NJ-Mod2) assessment form with diagnostic tools substantiation or total scores less than 26 with documented medical necessity. </w:t>
      </w:r>
    </w:p>
    <w:p w14:paraId="47D1F6F5"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Orthognathic Surgical Cases with comprehensive orthodontic treatment</w:t>
      </w:r>
    </w:p>
    <w:p w14:paraId="5CFBF356"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Repairs to orthodontic appliances</w:t>
      </w:r>
    </w:p>
    <w:p w14:paraId="48B31E61"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Replacement of lost or broken retainer</w:t>
      </w:r>
    </w:p>
    <w:p w14:paraId="1AA15DE9" w14:textId="77777777" w:rsidR="00622619" w:rsidRPr="00622619" w:rsidRDefault="00622619" w:rsidP="00622619">
      <w:pPr>
        <w:numPr>
          <w:ilvl w:val="0"/>
          <w:numId w:val="174"/>
        </w:numPr>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Rebonding or recementing of brackets and/or bands</w:t>
      </w:r>
    </w:p>
    <w:p w14:paraId="3B9C71FC"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7BCDAF2E"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1CC6615D"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p>
    <w:p w14:paraId="0191E4C3"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5501B440" w14:textId="77777777" w:rsidR="00622619" w:rsidRPr="00622619" w:rsidRDefault="00622619" w:rsidP="00622619">
      <w:pPr>
        <w:suppressLineNumbers/>
        <w:tabs>
          <w:tab w:val="left" w:pos="1820"/>
        </w:tabs>
        <w:spacing w:after="0" w:line="240" w:lineRule="auto"/>
        <w:jc w:val="both"/>
        <w:rPr>
          <w:rFonts w:ascii="Times" w:eastAsia="Times New Roman" w:hAnsi="Times" w:cs="Times New Roman"/>
          <w:sz w:val="24"/>
          <w:szCs w:val="24"/>
        </w:rPr>
      </w:pPr>
      <w:r w:rsidRPr="00622619">
        <w:rPr>
          <w:rFonts w:ascii="Times" w:eastAsia="Times New Roman" w:hAnsi="Times" w:cs="Times New Roman"/>
          <w:sz w:val="24"/>
          <w:szCs w:val="24"/>
        </w:rPr>
        <w:t xml:space="preserve"> </w:t>
      </w:r>
    </w:p>
    <w:p w14:paraId="3D6CE9EC" w14:textId="77777777" w:rsidR="00622619" w:rsidRPr="00622619" w:rsidRDefault="00622619" w:rsidP="00622619">
      <w:pPr>
        <w:spacing w:after="0" w:line="240" w:lineRule="auto"/>
        <w:jc w:val="both"/>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 xml:space="preserve">Adjunctive General Services </w:t>
      </w:r>
    </w:p>
    <w:p w14:paraId="1656CC8B" w14:textId="77777777" w:rsidR="00622619" w:rsidRPr="00622619" w:rsidRDefault="00622619" w:rsidP="00622619">
      <w:pPr>
        <w:spacing w:after="0" w:line="240" w:lineRule="auto"/>
        <w:jc w:val="both"/>
        <w:rPr>
          <w:rFonts w:ascii="Times New Roman" w:eastAsia="Times New Roman" w:hAnsi="Times New Roman" w:cs="Times New Roman"/>
          <w:sz w:val="24"/>
          <w:szCs w:val="20"/>
          <w:u w:val="single"/>
        </w:rPr>
      </w:pPr>
    </w:p>
    <w:p w14:paraId="1AF1A0C1"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Palliative treatment  for emergency treatment – per visit</w:t>
      </w:r>
    </w:p>
    <w:p w14:paraId="42B0BEB1"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Anesthesia</w:t>
      </w:r>
    </w:p>
    <w:p w14:paraId="11905715"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Local anesthesia NOT in conjunction with operative or surgical procedures. </w:t>
      </w:r>
    </w:p>
    <w:p w14:paraId="69697EBE"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Regional block </w:t>
      </w:r>
    </w:p>
    <w:p w14:paraId="0F302F1F"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Trigeminal division block.</w:t>
      </w:r>
    </w:p>
    <w:p w14:paraId="468C618C"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128714EC"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Intravenous conscious sedation/analgesia – 2 hour maximum time</w:t>
      </w:r>
    </w:p>
    <w:p w14:paraId="633A6C23"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Nitrous oxide/analgesia</w:t>
      </w:r>
    </w:p>
    <w:p w14:paraId="535362B7" w14:textId="77777777" w:rsidR="00622619" w:rsidRPr="00622619" w:rsidRDefault="00622619" w:rsidP="00622619">
      <w:pPr>
        <w:numPr>
          <w:ilvl w:val="1"/>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Non-intravenous conscious sedation – to include oral medications</w:t>
      </w:r>
    </w:p>
    <w:p w14:paraId="40FEE4D1"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Behavior management – for </w:t>
      </w:r>
      <w:r w:rsidRPr="00622619">
        <w:rPr>
          <w:rFonts w:ascii="Times New Roman" w:eastAsia="Times New Roman" w:hAnsi="Times New Roman" w:cs="Times New Roman"/>
          <w:sz w:val="24"/>
          <w:szCs w:val="20"/>
          <w:u w:val="single"/>
        </w:rPr>
        <w:t>additional</w:t>
      </w:r>
      <w:r w:rsidRPr="00622619">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0D9CF3B4" w14:textId="77777777" w:rsidR="00622619" w:rsidRPr="00622619" w:rsidRDefault="00622619" w:rsidP="00622619">
      <w:pPr>
        <w:numPr>
          <w:ilvl w:val="0"/>
          <w:numId w:val="19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One unit equals 15 minutes of additional time</w:t>
      </w:r>
    </w:p>
    <w:p w14:paraId="593E08B2" w14:textId="77777777" w:rsidR="00622619" w:rsidRPr="00622619" w:rsidRDefault="00622619" w:rsidP="00622619">
      <w:pPr>
        <w:numPr>
          <w:ilvl w:val="0"/>
          <w:numId w:val="19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Utilization thresholds are based on place of service as follows.  Prior authorization is required when thresholds are exceeded.</w:t>
      </w:r>
    </w:p>
    <w:p w14:paraId="3BE0795E" w14:textId="77777777" w:rsidR="00622619" w:rsidRPr="00622619" w:rsidRDefault="00622619" w:rsidP="00622619">
      <w:pPr>
        <w:numPr>
          <w:ilvl w:val="1"/>
          <w:numId w:val="196"/>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Office or Clinic maximum – 2 units</w:t>
      </w:r>
    </w:p>
    <w:p w14:paraId="2D9CE9C9" w14:textId="77777777" w:rsidR="00622619" w:rsidRPr="00622619" w:rsidRDefault="00622619" w:rsidP="00622619">
      <w:pPr>
        <w:numPr>
          <w:ilvl w:val="1"/>
          <w:numId w:val="196"/>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Inpatient/Outpatient hospital – 4 units</w:t>
      </w:r>
    </w:p>
    <w:p w14:paraId="77C1874D" w14:textId="77777777" w:rsidR="00622619" w:rsidRPr="00622619" w:rsidRDefault="00622619" w:rsidP="00622619">
      <w:pPr>
        <w:numPr>
          <w:ilvl w:val="1"/>
          <w:numId w:val="196"/>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Skilled Nursing/Long Term Care – 2 units</w:t>
      </w:r>
    </w:p>
    <w:p w14:paraId="56709985"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Consultation by specialist or non-primary care provider</w:t>
      </w:r>
    </w:p>
    <w:p w14:paraId="38BE6998"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Professional visits</w:t>
      </w:r>
    </w:p>
    <w:p w14:paraId="7BE5C3BB" w14:textId="77777777" w:rsidR="00622619" w:rsidRPr="00622619" w:rsidRDefault="00622619" w:rsidP="00622619">
      <w:pPr>
        <w:numPr>
          <w:ilvl w:val="0"/>
          <w:numId w:val="189"/>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House or facility visit – for a single visit to a facility regardless of the number of members seen on that day.</w:t>
      </w:r>
    </w:p>
    <w:p w14:paraId="3892E322" w14:textId="77777777" w:rsidR="00622619" w:rsidRPr="00622619" w:rsidRDefault="00622619" w:rsidP="00622619">
      <w:pPr>
        <w:numPr>
          <w:ilvl w:val="0"/>
          <w:numId w:val="189"/>
        </w:numPr>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Hospital or ambulatory surgical center call </w:t>
      </w:r>
    </w:p>
    <w:p w14:paraId="76204F1D" w14:textId="77777777" w:rsidR="00622619" w:rsidRPr="00622619" w:rsidRDefault="00622619" w:rsidP="00622619">
      <w:pPr>
        <w:numPr>
          <w:ilvl w:val="1"/>
          <w:numId w:val="189"/>
        </w:numPr>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For cases that are treated in a facility. </w:t>
      </w:r>
    </w:p>
    <w:p w14:paraId="5087FB7A" w14:textId="77777777" w:rsidR="00622619" w:rsidRPr="00622619" w:rsidRDefault="00622619" w:rsidP="00622619">
      <w:pPr>
        <w:numPr>
          <w:ilvl w:val="1"/>
          <w:numId w:val="189"/>
        </w:numPr>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0BC75F8D" w14:textId="77777777" w:rsidR="00622619" w:rsidRPr="00622619" w:rsidRDefault="00622619" w:rsidP="00622619">
      <w:pPr>
        <w:numPr>
          <w:ilvl w:val="1"/>
          <w:numId w:val="189"/>
        </w:numPr>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lastRenderedPageBreak/>
        <w:t>General anesthesia and outpatient facility charges for dental services are covered</w:t>
      </w:r>
    </w:p>
    <w:p w14:paraId="7AA94ABC" w14:textId="77777777" w:rsidR="00622619" w:rsidRPr="00622619" w:rsidRDefault="00622619" w:rsidP="00622619">
      <w:pPr>
        <w:numPr>
          <w:ilvl w:val="1"/>
          <w:numId w:val="189"/>
        </w:numPr>
        <w:spacing w:after="0" w:line="240" w:lineRule="auto"/>
        <w:contextualSpacing/>
        <w:jc w:val="both"/>
        <w:rPr>
          <w:rFonts w:ascii="Times New Roman" w:eastAsia="Calibri" w:hAnsi="Times New Roman" w:cs="Times New Roman"/>
          <w:sz w:val="24"/>
          <w:szCs w:val="24"/>
        </w:rPr>
      </w:pPr>
      <w:r w:rsidRPr="00622619">
        <w:rPr>
          <w:rFonts w:ascii="Times New Roman" w:eastAsia="Calibri" w:hAnsi="Times New Roman" w:cs="Times New Roman"/>
          <w:sz w:val="24"/>
          <w:szCs w:val="24"/>
        </w:rPr>
        <w:t xml:space="preserve">Dental services rendered in these settings by a dentist not on staff are considered separately </w:t>
      </w:r>
    </w:p>
    <w:p w14:paraId="4BA4F612" w14:textId="77777777" w:rsidR="00622619" w:rsidRPr="00622619" w:rsidRDefault="00622619" w:rsidP="00622619">
      <w:pPr>
        <w:numPr>
          <w:ilvl w:val="0"/>
          <w:numId w:val="189"/>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Office visit for observation – (during regular hours) no other service performed</w:t>
      </w:r>
    </w:p>
    <w:p w14:paraId="12810069"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Drugs</w:t>
      </w:r>
    </w:p>
    <w:p w14:paraId="79F976E3" w14:textId="77777777" w:rsidR="00622619" w:rsidRPr="00622619" w:rsidRDefault="00622619" w:rsidP="00622619">
      <w:pPr>
        <w:numPr>
          <w:ilvl w:val="0"/>
          <w:numId w:val="190"/>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Therapeutic parenteral drug</w:t>
      </w:r>
    </w:p>
    <w:p w14:paraId="7252CBE3" w14:textId="77777777" w:rsidR="00622619" w:rsidRPr="00622619" w:rsidRDefault="00622619" w:rsidP="00622619">
      <w:pPr>
        <w:numPr>
          <w:ilvl w:val="1"/>
          <w:numId w:val="190"/>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Single administration</w:t>
      </w:r>
    </w:p>
    <w:p w14:paraId="6D64B32E" w14:textId="77777777" w:rsidR="00622619" w:rsidRPr="00622619" w:rsidRDefault="00622619" w:rsidP="00622619">
      <w:pPr>
        <w:numPr>
          <w:ilvl w:val="1"/>
          <w:numId w:val="190"/>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Two or more administrations  -  not to be combined with single administration</w:t>
      </w:r>
    </w:p>
    <w:p w14:paraId="4B3AE552" w14:textId="77777777" w:rsidR="00622619" w:rsidRPr="00622619" w:rsidRDefault="00622619" w:rsidP="00622619">
      <w:pPr>
        <w:numPr>
          <w:ilvl w:val="0"/>
          <w:numId w:val="190"/>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Other drugs and/or medicaments – by report</w:t>
      </w:r>
    </w:p>
    <w:p w14:paraId="2D7C4D23"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Application of desensitizing medicament – per  visit</w:t>
      </w:r>
    </w:p>
    <w:p w14:paraId="14A80318"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Occlusal guard – for treatment of bruxism, clenching or grinding </w:t>
      </w:r>
    </w:p>
    <w:p w14:paraId="0C8B7F39"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Athletic mouthguard covered once per year</w:t>
      </w:r>
    </w:p>
    <w:p w14:paraId="5E9C5677"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Occlusal adjustment </w:t>
      </w:r>
    </w:p>
    <w:p w14:paraId="2EAE0C3E" w14:textId="77777777" w:rsidR="00622619" w:rsidRPr="00622619" w:rsidRDefault="00622619" w:rsidP="00622619">
      <w:pPr>
        <w:numPr>
          <w:ilvl w:val="0"/>
          <w:numId w:val="188"/>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Limited - (per visit) </w:t>
      </w:r>
    </w:p>
    <w:p w14:paraId="66186769" w14:textId="77777777" w:rsidR="00622619" w:rsidRPr="00622619" w:rsidRDefault="00622619" w:rsidP="00622619">
      <w:pPr>
        <w:numPr>
          <w:ilvl w:val="0"/>
          <w:numId w:val="188"/>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Complete (regardless of the number of visits),  once in a lifetime</w:t>
      </w:r>
    </w:p>
    <w:p w14:paraId="51440C86"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Odontoplasty</w:t>
      </w:r>
    </w:p>
    <w:p w14:paraId="3AA1414E" w14:textId="77777777" w:rsidR="00622619" w:rsidRPr="00622619" w:rsidRDefault="00622619" w:rsidP="00622619">
      <w:pPr>
        <w:numPr>
          <w:ilvl w:val="0"/>
          <w:numId w:val="175"/>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Internal bleaching ]</w:t>
      </w:r>
    </w:p>
    <w:p w14:paraId="575311E5" w14:textId="77777777" w:rsidR="00622619" w:rsidRPr="00622619" w:rsidRDefault="00622619" w:rsidP="00622619">
      <w:pPr>
        <w:suppressAutoHyphens/>
        <w:spacing w:after="0" w:line="240" w:lineRule="auto"/>
        <w:jc w:val="both"/>
        <w:rPr>
          <w:rFonts w:ascii="Times New Roman" w:eastAsia="Times New Roman" w:hAnsi="Times New Roman" w:cs="Times New Roman"/>
          <w:i/>
          <w:sz w:val="24"/>
          <w:szCs w:val="20"/>
        </w:rPr>
      </w:pPr>
      <w:r w:rsidRPr="00622619">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28E25FC0" w14:textId="77777777" w:rsidR="00622619" w:rsidRPr="00622619" w:rsidRDefault="00622619" w:rsidP="00622619">
      <w:pPr>
        <w:suppressAutoHyphens/>
        <w:spacing w:after="0" w:line="240" w:lineRule="auto"/>
        <w:jc w:val="both"/>
        <w:rPr>
          <w:rFonts w:ascii="Times New Roman" w:eastAsia="Times New Roman" w:hAnsi="Times New Roman" w:cs="Times New Roman"/>
          <w:sz w:val="24"/>
          <w:szCs w:val="20"/>
        </w:rPr>
      </w:pPr>
    </w:p>
    <w:p w14:paraId="0F800F43" w14:textId="77777777" w:rsidR="00622619" w:rsidRPr="00622619" w:rsidRDefault="00622619" w:rsidP="00622619">
      <w:pPr>
        <w:suppressAutoHyphen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[Additional benefits for a Child under age 6]</w:t>
      </w:r>
    </w:p>
    <w:p w14:paraId="3ED62DE5" w14:textId="77777777" w:rsidR="00622619" w:rsidRPr="00622619" w:rsidRDefault="00622619" w:rsidP="00622619">
      <w:pPr>
        <w:suppressAutoHyphen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For a Covered Person who is severely disabled or who is a Child under age 6, [Carrier] covers:</w:t>
      </w:r>
    </w:p>
    <w:p w14:paraId="39AB78A4" w14:textId="77777777" w:rsidR="00622619" w:rsidRPr="00622619" w:rsidRDefault="00622619" w:rsidP="00622619">
      <w:pPr>
        <w:numPr>
          <w:ilvl w:val="0"/>
          <w:numId w:val="126"/>
        </w:numPr>
        <w:suppressAutoHyphen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general anesthesia and Hospitalization for dental services; and</w:t>
      </w:r>
    </w:p>
    <w:p w14:paraId="02400C3D" w14:textId="77777777" w:rsidR="00622619" w:rsidRPr="00622619" w:rsidRDefault="00622619" w:rsidP="00622619">
      <w:pPr>
        <w:numPr>
          <w:ilvl w:val="0"/>
          <w:numId w:val="126"/>
        </w:numPr>
        <w:suppressAutoHyphen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6E223FC6"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32F570F0"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Treatment for Temporomandibular Joint Disorder (TMJ)</w:t>
      </w:r>
    </w:p>
    <w:p w14:paraId="0CFA883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14:paraId="0248AECE"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3966BBE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Mammogram Charges</w:t>
      </w:r>
    </w:p>
    <w:p w14:paraId="35424C3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this Policy, and the following limitations:</w:t>
      </w:r>
    </w:p>
    <w:p w14:paraId="4B7250D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B941BC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cover charges for:</w:t>
      </w:r>
    </w:p>
    <w:p w14:paraId="7BFB5D30" w14:textId="77777777" w:rsidR="00622619" w:rsidRPr="00622619" w:rsidRDefault="00622619" w:rsidP="00622619">
      <w:pPr>
        <w:numPr>
          <w:ilvl w:val="0"/>
          <w:numId w:val="6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one baseline mammogram for a Covered Person– who is 40 years of age</w:t>
      </w:r>
    </w:p>
    <w:p w14:paraId="7532F2D8" w14:textId="77777777" w:rsidR="00622619" w:rsidRPr="00622619" w:rsidRDefault="00622619" w:rsidP="00622619">
      <w:pPr>
        <w:numPr>
          <w:ilvl w:val="0"/>
          <w:numId w:val="6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one mammogram, every year, for a Covered Person age 40 and older; and </w:t>
      </w:r>
    </w:p>
    <w:p w14:paraId="3E9B44C6" w14:textId="77777777" w:rsidR="00622619" w:rsidRPr="00622619" w:rsidRDefault="00622619" w:rsidP="00622619">
      <w:pPr>
        <w:numPr>
          <w:ilvl w:val="0"/>
          <w:numId w:val="6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14:paraId="65AA46F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addition, if the conditions listed below are satisfied after a baseline mammogram [Carrier] will cover charges for:</w:t>
      </w:r>
    </w:p>
    <w:p w14:paraId="5070F57A" w14:textId="77777777" w:rsidR="00622619" w:rsidRPr="00622619" w:rsidRDefault="00622619" w:rsidP="00622619">
      <w:pPr>
        <w:numPr>
          <w:ilvl w:val="0"/>
          <w:numId w:val="215"/>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lastRenderedPageBreak/>
        <w:t>an ultrasound evaluation;</w:t>
      </w:r>
    </w:p>
    <w:p w14:paraId="1886264F" w14:textId="77777777" w:rsidR="00622619" w:rsidRPr="00622619" w:rsidRDefault="00622619" w:rsidP="00622619">
      <w:pPr>
        <w:numPr>
          <w:ilvl w:val="0"/>
          <w:numId w:val="215"/>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a magnetic resonance imaging scan;</w:t>
      </w:r>
    </w:p>
    <w:p w14:paraId="6D786822" w14:textId="77777777" w:rsidR="00622619" w:rsidRPr="00622619" w:rsidRDefault="00622619" w:rsidP="00622619">
      <w:pPr>
        <w:numPr>
          <w:ilvl w:val="0"/>
          <w:numId w:val="215"/>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a three-dimensional mammography; and</w:t>
      </w:r>
    </w:p>
    <w:p w14:paraId="3F3FCC79" w14:textId="77777777" w:rsidR="00622619" w:rsidRPr="00622619" w:rsidRDefault="00622619" w:rsidP="00622619">
      <w:pPr>
        <w:numPr>
          <w:ilvl w:val="0"/>
          <w:numId w:val="215"/>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other additional testing of the breasts.</w:t>
      </w:r>
    </w:p>
    <w:p w14:paraId="0D941BF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02B78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above additional charges will be covered if one of following conditions are satisfied.</w:t>
      </w:r>
    </w:p>
    <w:p w14:paraId="314801ED" w14:textId="77777777" w:rsidR="00622619" w:rsidRPr="00622619" w:rsidRDefault="00622619" w:rsidP="00622619">
      <w:pPr>
        <w:numPr>
          <w:ilvl w:val="0"/>
          <w:numId w:val="216"/>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The mammogram demonstrates extremely dense breast tissue;</w:t>
      </w:r>
    </w:p>
    <w:p w14:paraId="327E9DF1" w14:textId="77777777" w:rsidR="00622619" w:rsidRPr="00622619" w:rsidRDefault="00622619" w:rsidP="00622619">
      <w:pPr>
        <w:numPr>
          <w:ilvl w:val="0"/>
          <w:numId w:val="216"/>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3E7DECE9" w14:textId="77777777" w:rsidR="00622619" w:rsidRPr="00622619" w:rsidRDefault="00622619" w:rsidP="00622619">
      <w:pPr>
        <w:numPr>
          <w:ilvl w:val="0"/>
          <w:numId w:val="216"/>
        </w:numPr>
        <w:suppressLineNumbers/>
        <w:spacing w:after="0" w:line="240" w:lineRule="auto"/>
        <w:contextualSpacing/>
        <w:rPr>
          <w:rFonts w:ascii="Times" w:eastAsia="Times New Roman" w:hAnsi="Times" w:cs="Times New Roman"/>
          <w:sz w:val="24"/>
          <w:szCs w:val="20"/>
        </w:rPr>
      </w:pPr>
      <w:r w:rsidRPr="00622619">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7FF66F9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C2523D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27DBE8E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830045"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 xml:space="preserve">See also the following benefit for Digital Tomosynthesis.  </w:t>
      </w:r>
    </w:p>
    <w:p w14:paraId="4EAE37CC"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0C9F7A0F" w14:textId="77777777" w:rsidR="00622619" w:rsidRPr="00622619" w:rsidRDefault="00622619" w:rsidP="00622619">
      <w:pPr>
        <w:suppressLineNumbers/>
        <w:spacing w:after="0" w:line="240" w:lineRule="auto"/>
        <w:jc w:val="both"/>
        <w:rPr>
          <w:rFonts w:ascii="Times" w:eastAsia="Calibri" w:hAnsi="Times" w:cs="Times New Roman"/>
          <w:b/>
          <w:sz w:val="24"/>
          <w:szCs w:val="20"/>
        </w:rPr>
      </w:pPr>
      <w:r w:rsidRPr="00622619">
        <w:rPr>
          <w:rFonts w:ascii="Times" w:eastAsia="Calibri" w:hAnsi="Times" w:cs="Times New Roman"/>
          <w:b/>
          <w:sz w:val="24"/>
          <w:szCs w:val="20"/>
        </w:rPr>
        <w:t>Digital Tomosynthesis Charges</w:t>
      </w:r>
    </w:p>
    <w:p w14:paraId="5D1A48F8" w14:textId="77777777" w:rsidR="00622619" w:rsidRPr="00622619" w:rsidRDefault="00622619" w:rsidP="00622619">
      <w:pPr>
        <w:suppressLineNumbers/>
        <w:spacing w:after="0" w:line="240" w:lineRule="auto"/>
        <w:jc w:val="both"/>
        <w:rPr>
          <w:rFonts w:ascii="Times" w:eastAsia="Calibri" w:hAnsi="Times" w:cs="Times New Roman"/>
          <w:b/>
          <w:sz w:val="24"/>
          <w:szCs w:val="20"/>
        </w:rPr>
      </w:pPr>
    </w:p>
    <w:p w14:paraId="546E42C9"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[Carrier] covers charges for digital tomosynthesis to detect or screen for breast cancer and for diagnostic purposes as follows:</w:t>
      </w:r>
    </w:p>
    <w:p w14:paraId="2504FA0E" w14:textId="77777777" w:rsidR="00622619" w:rsidRPr="00622619" w:rsidRDefault="00622619" w:rsidP="00622619">
      <w:pPr>
        <w:numPr>
          <w:ilvl w:val="0"/>
          <w:numId w:val="224"/>
        </w:numPr>
        <w:suppressLineNumbers/>
        <w:spacing w:after="0" w:line="240" w:lineRule="auto"/>
        <w:contextualSpacing/>
        <w:jc w:val="both"/>
        <w:rPr>
          <w:rFonts w:ascii="Times" w:eastAsia="Calibri" w:hAnsi="Times" w:cs="Times New Roman"/>
          <w:sz w:val="24"/>
          <w:szCs w:val="20"/>
        </w:rPr>
      </w:pPr>
      <w:r w:rsidRPr="00622619">
        <w:rPr>
          <w:rFonts w:ascii="Times" w:eastAsia="Calibri" w:hAnsi="Times" w:cs="Times New Roman"/>
          <w:sz w:val="24"/>
          <w:szCs w:val="20"/>
        </w:rPr>
        <w:t xml:space="preserve">When used for detection and screening for breast cancer in a Covered Person age 40 years and older, [Carrier] covers charges for digital tomosysthesis as Preventive Care which means they are covered without application of any copayment, deductible or coinsurance.  </w:t>
      </w:r>
    </w:p>
    <w:p w14:paraId="4AF9A72E" w14:textId="77777777" w:rsidR="00622619" w:rsidRPr="00622619" w:rsidRDefault="00622619" w:rsidP="00622619">
      <w:pPr>
        <w:numPr>
          <w:ilvl w:val="0"/>
          <w:numId w:val="224"/>
        </w:numPr>
        <w:suppressLineNumbers/>
        <w:spacing w:after="0" w:line="240" w:lineRule="auto"/>
        <w:contextualSpacing/>
        <w:jc w:val="both"/>
        <w:rPr>
          <w:rFonts w:ascii="Times" w:eastAsia="Calibri" w:hAnsi="Times" w:cs="Times New Roman"/>
          <w:sz w:val="24"/>
          <w:szCs w:val="20"/>
        </w:rPr>
      </w:pPr>
      <w:r w:rsidRPr="00622619">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14:paraId="668F5D1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4F3ED5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Colorectal Cancer Screening Charges</w:t>
      </w:r>
    </w:p>
    <w:p w14:paraId="3CE5DB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14:paraId="592B71B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B58E8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14:paraId="3A2AD612"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Annual gFOBT (guaiac-based fecal occult blood test) with high test sensitivity for cancer;</w:t>
      </w:r>
    </w:p>
    <w:p w14:paraId="18634D61"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Annual FIT (immunochemical-based fecal occult blood test) with high test sensitivity for cancer;</w:t>
      </w:r>
    </w:p>
    <w:p w14:paraId="349C37BD"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Stool DNA (sDNA) test with high sensitivity for cancer</w:t>
      </w:r>
    </w:p>
    <w:p w14:paraId="68131BA9"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flexible sigmoidoscopy, </w:t>
      </w:r>
    </w:p>
    <w:p w14:paraId="4018FF9B"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colonoscopy;</w:t>
      </w:r>
    </w:p>
    <w:p w14:paraId="1A12B5A7"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contrast barium enema;</w:t>
      </w:r>
    </w:p>
    <w:p w14:paraId="5ACF8110"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Computed Tomography (CT) Colonography</w:t>
      </w:r>
    </w:p>
    <w:p w14:paraId="659721E5"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any combination of the services listed in items a – g above; or</w:t>
      </w:r>
    </w:p>
    <w:p w14:paraId="71FC3B49" w14:textId="77777777" w:rsidR="00622619" w:rsidRPr="00622619" w:rsidRDefault="00622619" w:rsidP="00622619">
      <w:pPr>
        <w:numPr>
          <w:ilvl w:val="0"/>
          <w:numId w:val="14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any updated colorectal screening examinations and laboratory tests recommended in the American Cancer Society guidelines.</w:t>
      </w:r>
    </w:p>
    <w:p w14:paraId="747B4B5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906312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14:paraId="3D97A7D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0DB4D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High risk for colorectal cancer means a [Covered Person] has:</w:t>
      </w:r>
    </w:p>
    <w:p w14:paraId="6EDEC975" w14:textId="77777777" w:rsidR="00622619" w:rsidRPr="00622619" w:rsidRDefault="00622619" w:rsidP="00622619">
      <w:pPr>
        <w:numPr>
          <w:ilvl w:val="0"/>
          <w:numId w:val="1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family history of: familial adenomatous polyposis, hereditary non-polyposis colon cancer; or breast, ovarian, endometrial or colon cancer or polyps;</w:t>
      </w:r>
    </w:p>
    <w:p w14:paraId="73E3805E" w14:textId="77777777" w:rsidR="00622619" w:rsidRPr="00622619" w:rsidRDefault="00622619" w:rsidP="00622619">
      <w:pPr>
        <w:numPr>
          <w:ilvl w:val="0"/>
          <w:numId w:val="1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Chronic inflammatory bowel disease; or</w:t>
      </w:r>
    </w:p>
    <w:p w14:paraId="79C08184" w14:textId="77777777" w:rsidR="00622619" w:rsidRPr="00622619" w:rsidRDefault="00622619" w:rsidP="00622619">
      <w:pPr>
        <w:numPr>
          <w:ilvl w:val="0"/>
          <w:numId w:val="14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background, ethnicity or lifestyle that the practitioner believes puts the person at elevated risk for colorectal cancer.</w:t>
      </w:r>
    </w:p>
    <w:p w14:paraId="6935B06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BBCEDE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Please note that colorectal cancer screening is included under the Preventive Care provision.  </w:t>
      </w:r>
    </w:p>
    <w:p w14:paraId="29FEACC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Private Duty Nursing Care</w:t>
      </w:r>
    </w:p>
    <w:p w14:paraId="2A361DB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w:t>
      </w:r>
      <w:r w:rsidRPr="00622619">
        <w:rPr>
          <w:rFonts w:ascii="Times" w:eastAsia="Times New Roman" w:hAnsi="Times" w:cs="Times New Roman"/>
          <w:b/>
          <w:sz w:val="24"/>
          <w:szCs w:val="20"/>
        </w:rPr>
        <w:t xml:space="preserve"> only </w:t>
      </w:r>
      <w:r w:rsidRPr="00622619">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622619">
        <w:rPr>
          <w:rFonts w:ascii="Times" w:eastAsia="Times New Roman" w:hAnsi="Times" w:cs="Times New Roman"/>
          <w:b/>
          <w:sz w:val="24"/>
          <w:szCs w:val="20"/>
        </w:rPr>
        <w:t>Home Health Care</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Charges</w:t>
      </w:r>
      <w:r w:rsidRPr="00622619">
        <w:rPr>
          <w:rFonts w:ascii="Times" w:eastAsia="Times New Roman" w:hAnsi="Times" w:cs="Times New Roman"/>
          <w:sz w:val="24"/>
          <w:szCs w:val="20"/>
        </w:rPr>
        <w:t xml:space="preserve"> section.  Any other charges for private duty nursing care are a Non-Covered Charge.</w:t>
      </w:r>
    </w:p>
    <w:p w14:paraId="791DBDE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50B466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Therapy Services</w:t>
      </w:r>
    </w:p>
    <w:p w14:paraId="1C97834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Therapy Services mean services or supplies, ordered by a Practitioner and used to treat, or promote recovery from, an Injury or Illness:</w:t>
      </w:r>
    </w:p>
    <w:p w14:paraId="7B95042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CE1F1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14:paraId="648ABE9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9BEAAE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w:t>
      </w:r>
      <w:r w:rsidRPr="00622619">
        <w:rPr>
          <w:rFonts w:ascii="Times" w:eastAsia="Times New Roman" w:hAnsi="Times" w:cs="Times New Roman"/>
          <w:sz w:val="24"/>
          <w:szCs w:val="20"/>
        </w:rPr>
        <w:tab/>
      </w:r>
      <w:r w:rsidRPr="00622619">
        <w:rPr>
          <w:rFonts w:ascii="Times" w:eastAsia="Times New Roman" w:hAnsi="Times" w:cs="Times New Roman"/>
          <w:i/>
          <w:sz w:val="24"/>
          <w:szCs w:val="20"/>
        </w:rPr>
        <w:t>Chelation</w:t>
      </w:r>
      <w:r w:rsidRPr="00622619">
        <w:rPr>
          <w:rFonts w:ascii="Times" w:eastAsia="Times New Roman" w:hAnsi="Times" w:cs="Times New Roman"/>
          <w:sz w:val="24"/>
          <w:szCs w:val="20"/>
        </w:rPr>
        <w:t xml:space="preserve"> </w:t>
      </w:r>
      <w:r w:rsidRPr="00622619">
        <w:rPr>
          <w:rFonts w:ascii="Times" w:eastAsia="Times New Roman" w:hAnsi="Times" w:cs="Times New Roman"/>
          <w:i/>
          <w:sz w:val="24"/>
          <w:szCs w:val="20"/>
        </w:rPr>
        <w:t xml:space="preserve">Therapy - </w:t>
      </w:r>
      <w:r w:rsidRPr="00622619">
        <w:rPr>
          <w:rFonts w:ascii="Times" w:eastAsia="Times New Roman" w:hAnsi="Times" w:cs="Times New Roman"/>
          <w:sz w:val="24"/>
          <w:szCs w:val="20"/>
        </w:rPr>
        <w:t>the administration of drugs or chemicals to remove toxic concentrations of metals from the body.</w:t>
      </w:r>
    </w:p>
    <w:p w14:paraId="62AE5586"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w:t>
      </w:r>
      <w:r w:rsidRPr="00622619">
        <w:rPr>
          <w:rFonts w:ascii="Times" w:eastAsia="Times New Roman" w:hAnsi="Times" w:cs="Times New Roman"/>
          <w:sz w:val="24"/>
          <w:szCs w:val="20"/>
        </w:rPr>
        <w:tab/>
      </w:r>
      <w:r w:rsidRPr="00622619">
        <w:rPr>
          <w:rFonts w:ascii="Times" w:eastAsia="Times New Roman" w:hAnsi="Times" w:cs="Times New Roman"/>
          <w:i/>
          <w:sz w:val="24"/>
          <w:szCs w:val="20"/>
        </w:rPr>
        <w:t>Chemotherapy</w:t>
      </w:r>
      <w:r w:rsidRPr="00622619">
        <w:rPr>
          <w:rFonts w:ascii="Times" w:eastAsia="Times New Roman" w:hAnsi="Times" w:cs="Times New Roman"/>
          <w:sz w:val="24"/>
          <w:szCs w:val="20"/>
        </w:rPr>
        <w:t xml:space="preserve"> - the treatment of malignant disease by chemical or biological antineoplastic agents.</w:t>
      </w:r>
    </w:p>
    <w:p w14:paraId="5513E31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w:t>
      </w:r>
      <w:r w:rsidRPr="00622619">
        <w:rPr>
          <w:rFonts w:ascii="Times" w:eastAsia="Times New Roman" w:hAnsi="Times" w:cs="Times New Roman"/>
          <w:sz w:val="24"/>
          <w:szCs w:val="20"/>
        </w:rPr>
        <w:tab/>
      </w:r>
      <w:r w:rsidRPr="00622619">
        <w:rPr>
          <w:rFonts w:ascii="Times" w:eastAsia="Times New Roman" w:hAnsi="Times" w:cs="Times New Roman"/>
          <w:i/>
          <w:sz w:val="24"/>
          <w:szCs w:val="20"/>
        </w:rPr>
        <w:t xml:space="preserve">Dialysis Treatment - </w:t>
      </w:r>
      <w:r w:rsidRPr="00622619">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76FB313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d.</w:t>
      </w:r>
      <w:r w:rsidRPr="00622619">
        <w:rPr>
          <w:rFonts w:ascii="Times" w:eastAsia="Times New Roman" w:hAnsi="Times" w:cs="Times New Roman"/>
          <w:sz w:val="24"/>
          <w:szCs w:val="20"/>
        </w:rPr>
        <w:tab/>
      </w:r>
      <w:r w:rsidRPr="00622619">
        <w:rPr>
          <w:rFonts w:ascii="Times" w:eastAsia="Times New Roman" w:hAnsi="Times" w:cs="Times New Roman"/>
          <w:i/>
          <w:sz w:val="24"/>
          <w:szCs w:val="20"/>
        </w:rPr>
        <w:t xml:space="preserve">Radiation Therapy - </w:t>
      </w:r>
      <w:r w:rsidRPr="00622619">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1D9CA2C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w:t>
      </w:r>
      <w:r w:rsidRPr="00622619">
        <w:rPr>
          <w:rFonts w:ascii="Times" w:eastAsia="Times New Roman" w:hAnsi="Times" w:cs="Times New Roman"/>
          <w:sz w:val="24"/>
          <w:szCs w:val="20"/>
        </w:rPr>
        <w:tab/>
      </w:r>
      <w:r w:rsidRPr="00622619">
        <w:rPr>
          <w:rFonts w:ascii="Times" w:eastAsia="Times New Roman" w:hAnsi="Times" w:cs="Times New Roman"/>
          <w:i/>
          <w:sz w:val="24"/>
          <w:szCs w:val="20"/>
        </w:rPr>
        <w:t xml:space="preserve">Respiration Therapy - </w:t>
      </w:r>
      <w:r w:rsidRPr="00622619">
        <w:rPr>
          <w:rFonts w:ascii="Times" w:eastAsia="Times New Roman" w:hAnsi="Times" w:cs="Times New Roman"/>
          <w:sz w:val="24"/>
          <w:szCs w:val="20"/>
        </w:rPr>
        <w:t>the introduction of dry or moist gases into the lungs.</w:t>
      </w:r>
    </w:p>
    <w:p w14:paraId="1D1CF64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B20905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[[Subject to [Carrier] Pre-Approval,] ][Carrier] covers the Therapy Services listed below, subject to stated limitations:</w:t>
      </w:r>
    </w:p>
    <w:p w14:paraId="2B4DC97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237E50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w:t>
      </w:r>
      <w:r w:rsidRPr="00622619">
        <w:rPr>
          <w:rFonts w:ascii="Times" w:eastAsia="Times New Roman" w:hAnsi="Times" w:cs="Times New Roman"/>
          <w:sz w:val="24"/>
          <w:szCs w:val="20"/>
        </w:rPr>
        <w:tab/>
      </w:r>
      <w:r w:rsidRPr="00622619">
        <w:rPr>
          <w:rFonts w:ascii="Times" w:eastAsia="Times New Roman" w:hAnsi="Times" w:cs="Times New Roman"/>
          <w:i/>
          <w:sz w:val="24"/>
          <w:szCs w:val="20"/>
        </w:rPr>
        <w:t>Cognitive</w:t>
      </w:r>
      <w:r w:rsidRPr="00622619">
        <w:rPr>
          <w:rFonts w:ascii="Times" w:eastAsia="Times New Roman" w:hAnsi="Times" w:cs="Times New Roman"/>
          <w:sz w:val="24"/>
          <w:szCs w:val="20"/>
        </w:rPr>
        <w:t xml:space="preserve"> </w:t>
      </w:r>
      <w:r w:rsidRPr="00622619">
        <w:rPr>
          <w:rFonts w:ascii="Times" w:eastAsia="Times New Roman" w:hAnsi="Times" w:cs="Times New Roman"/>
          <w:i/>
          <w:sz w:val="24"/>
          <w:szCs w:val="20"/>
        </w:rPr>
        <w:t xml:space="preserve">Rehabilitation Therapy - </w:t>
      </w:r>
      <w:r w:rsidRPr="00622619">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155A19D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sz w:val="24"/>
          <w:szCs w:val="20"/>
        </w:rPr>
        <w:t>g</w:t>
      </w:r>
      <w:r w:rsidRPr="00622619">
        <w:rPr>
          <w:rFonts w:ascii="Times" w:eastAsia="Times New Roman" w:hAnsi="Times" w:cs="Times New Roman"/>
          <w:b/>
          <w:sz w:val="24"/>
          <w:szCs w:val="20"/>
        </w:rPr>
        <w:t>.</w:t>
      </w:r>
      <w:r w:rsidRPr="00622619">
        <w:rPr>
          <w:rFonts w:ascii="Times" w:eastAsia="Times New Roman" w:hAnsi="Times" w:cs="Times New Roman"/>
          <w:b/>
          <w:sz w:val="24"/>
          <w:szCs w:val="20"/>
        </w:rPr>
        <w:tab/>
      </w:r>
      <w:r w:rsidRPr="00622619">
        <w:rPr>
          <w:rFonts w:ascii="Times" w:eastAsia="Times New Roman" w:hAnsi="Times" w:cs="Times New Roman"/>
          <w:i/>
          <w:sz w:val="24"/>
          <w:szCs w:val="20"/>
        </w:rPr>
        <w:t>Speech</w:t>
      </w:r>
      <w:r w:rsidRPr="00622619">
        <w:rPr>
          <w:rFonts w:ascii="Times" w:eastAsia="Times New Roman" w:hAnsi="Times" w:cs="Times New Roman"/>
          <w:b/>
          <w:sz w:val="24"/>
          <w:szCs w:val="20"/>
        </w:rPr>
        <w:t xml:space="preserve"> </w:t>
      </w:r>
      <w:r w:rsidRPr="00622619">
        <w:rPr>
          <w:rFonts w:ascii="Times" w:eastAsia="Times New Roman" w:hAnsi="Times" w:cs="Times New Roman"/>
          <w:i/>
          <w:sz w:val="24"/>
          <w:szCs w:val="20"/>
        </w:rPr>
        <w:t>Therapy -</w:t>
      </w:r>
      <w:r w:rsidRPr="00622619">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14:paraId="3C9EB80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Coverage for Cognitive Rehabilitation Therapy and Speech Therapy, </w:t>
      </w:r>
      <w:r w:rsidRPr="00622619">
        <w:rPr>
          <w:rFonts w:ascii="Times" w:eastAsia="Times New Roman" w:hAnsi="Times" w:cs="Times New Roman"/>
          <w:b/>
          <w:sz w:val="24"/>
          <w:szCs w:val="20"/>
        </w:rPr>
        <w:t xml:space="preserve">combined, </w:t>
      </w:r>
      <w:r w:rsidRPr="00622619">
        <w:rPr>
          <w:rFonts w:ascii="Times" w:eastAsia="Times New Roman" w:hAnsi="Times" w:cs="Times New Roman"/>
          <w:sz w:val="24"/>
          <w:szCs w:val="20"/>
        </w:rPr>
        <w:t>is limited to 30 visits per [Calendar] [Plan] Year.</w:t>
      </w:r>
    </w:p>
    <w:p w14:paraId="3005E93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DD0973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w:t>
      </w:r>
      <w:r w:rsidRPr="00622619">
        <w:rPr>
          <w:rFonts w:ascii="Times" w:eastAsia="Times New Roman" w:hAnsi="Times" w:cs="Times New Roman"/>
          <w:sz w:val="24"/>
          <w:szCs w:val="20"/>
        </w:rPr>
        <w:tab/>
      </w:r>
      <w:r w:rsidRPr="00622619">
        <w:rPr>
          <w:rFonts w:ascii="Times" w:eastAsia="Times New Roman" w:hAnsi="Times" w:cs="Times New Roman"/>
          <w:i/>
          <w:sz w:val="24"/>
          <w:szCs w:val="20"/>
        </w:rPr>
        <w:t>Occupational</w:t>
      </w:r>
      <w:r w:rsidRPr="00622619">
        <w:rPr>
          <w:rFonts w:ascii="Times" w:eastAsia="Times New Roman" w:hAnsi="Times" w:cs="Times New Roman"/>
          <w:sz w:val="24"/>
          <w:szCs w:val="20"/>
        </w:rPr>
        <w:t xml:space="preserve"> </w:t>
      </w:r>
      <w:r w:rsidRPr="00622619">
        <w:rPr>
          <w:rFonts w:ascii="Times" w:eastAsia="Times New Roman" w:hAnsi="Times" w:cs="Times New Roman"/>
          <w:i/>
          <w:sz w:val="24"/>
          <w:szCs w:val="20"/>
        </w:rPr>
        <w:t xml:space="preserve">Therapy - </w:t>
      </w:r>
      <w:r w:rsidRPr="00622619">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14:paraId="764596E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w:t>
      </w:r>
      <w:r w:rsidRPr="00622619">
        <w:rPr>
          <w:rFonts w:ascii="Times" w:eastAsia="Times New Roman" w:hAnsi="Times" w:cs="Times New Roman"/>
          <w:sz w:val="24"/>
          <w:szCs w:val="20"/>
        </w:rPr>
        <w:tab/>
      </w:r>
      <w:r w:rsidRPr="00622619">
        <w:rPr>
          <w:rFonts w:ascii="Times" w:eastAsia="Times New Roman" w:hAnsi="Times" w:cs="Times New Roman"/>
          <w:i/>
          <w:sz w:val="24"/>
          <w:szCs w:val="20"/>
        </w:rPr>
        <w:t xml:space="preserve">Physical Therapy - </w:t>
      </w:r>
      <w:r w:rsidRPr="00622619">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14:paraId="66BA32A4"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035B5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Coverage for Occupational Therapy and Physical Therapy, </w:t>
      </w:r>
      <w:r w:rsidRPr="00622619">
        <w:rPr>
          <w:rFonts w:ascii="Times" w:eastAsia="Times New Roman" w:hAnsi="Times" w:cs="Times New Roman"/>
          <w:b/>
          <w:sz w:val="24"/>
          <w:szCs w:val="20"/>
        </w:rPr>
        <w:t>combined</w:t>
      </w:r>
      <w:r w:rsidRPr="00622619">
        <w:rPr>
          <w:rFonts w:ascii="Times" w:eastAsia="Times New Roman" w:hAnsi="Times" w:cs="Times New Roman"/>
          <w:sz w:val="24"/>
          <w:szCs w:val="20"/>
        </w:rPr>
        <w:t>, is limited to 30 visits per [Calendar] [Plan] Year.</w:t>
      </w:r>
    </w:p>
    <w:p w14:paraId="779380C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0C0324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14:paraId="18559B7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73B188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j.</w:t>
      </w:r>
      <w:r w:rsidRPr="00622619">
        <w:rPr>
          <w:rFonts w:ascii="Times" w:eastAsia="Times New Roman" w:hAnsi="Times" w:cs="Times New Roman"/>
          <w:i/>
          <w:sz w:val="24"/>
          <w:szCs w:val="20"/>
        </w:rPr>
        <w:t>Infusion Therapy</w:t>
      </w:r>
      <w:r w:rsidRPr="00622619">
        <w:rPr>
          <w:rFonts w:ascii="Times" w:eastAsia="Times New Roman" w:hAnsi="Times" w:cs="Times New Roman"/>
          <w:b/>
          <w:i/>
          <w:sz w:val="24"/>
          <w:szCs w:val="20"/>
        </w:rPr>
        <w:t xml:space="preserve"> –</w:t>
      </w:r>
      <w:r w:rsidRPr="00622619">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14:paraId="2129A2A8" w14:textId="77777777" w:rsidR="00622619" w:rsidRPr="00622619" w:rsidRDefault="00622619" w:rsidP="00622619">
      <w:pPr>
        <w:suppressLineNumbers/>
        <w:spacing w:after="0" w:line="240" w:lineRule="auto"/>
        <w:rPr>
          <w:rFonts w:ascii="Times" w:eastAsia="Times New Roman" w:hAnsi="Times" w:cs="Times New Roman"/>
          <w:i/>
          <w:sz w:val="24"/>
          <w:szCs w:val="20"/>
        </w:rPr>
      </w:pPr>
    </w:p>
    <w:p w14:paraId="5551BAC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Note:  The limitations on Therapy Services contained in this </w:t>
      </w:r>
      <w:r w:rsidRPr="00622619">
        <w:rPr>
          <w:rFonts w:ascii="Times" w:eastAsia="Times New Roman" w:hAnsi="Times" w:cs="Times New Roman"/>
          <w:b/>
          <w:sz w:val="24"/>
          <w:szCs w:val="20"/>
        </w:rPr>
        <w:t>Therapy Services</w:t>
      </w:r>
      <w:r w:rsidRPr="00622619">
        <w:rPr>
          <w:rFonts w:ascii="Times" w:eastAsia="Times New Roman" w:hAnsi="Times" w:cs="Times New Roman"/>
          <w:sz w:val="24"/>
          <w:szCs w:val="20"/>
        </w:rPr>
        <w:t xml:space="preserve">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14:paraId="3B785E62"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3C99E83"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Diagnosis and Treatment of Autism and Other Developmental Disabilities</w:t>
      </w:r>
    </w:p>
    <w:p w14:paraId="38D2B0F3"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14:paraId="05DB3E4F"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46F222FB"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14:paraId="5234DF8F" w14:textId="77777777" w:rsidR="00622619" w:rsidRPr="00622619" w:rsidRDefault="00622619" w:rsidP="00622619">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14:paraId="51714BC3" w14:textId="77777777" w:rsidR="00622619" w:rsidRPr="00622619" w:rsidRDefault="00622619" w:rsidP="00622619">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physical therapy where physical therapy refers to treatment to develop a Covered Person’s physical function; and</w:t>
      </w:r>
    </w:p>
    <w:p w14:paraId="02745761" w14:textId="77777777" w:rsidR="00622619" w:rsidRPr="00622619" w:rsidRDefault="00622619" w:rsidP="00622619">
      <w:pPr>
        <w:numPr>
          <w:ilvl w:val="0"/>
          <w:numId w:val="163"/>
        </w:num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sz w:val="24"/>
          <w:szCs w:val="24"/>
        </w:rPr>
        <w:t>speech therapy where speech therapy</w:t>
      </w:r>
      <w:r w:rsidRPr="00622619">
        <w:rPr>
          <w:rFonts w:ascii="Times" w:eastAsia="Times New Roman" w:hAnsi="Times" w:cs="Times New Roman"/>
          <w:b/>
          <w:sz w:val="20"/>
          <w:szCs w:val="20"/>
        </w:rPr>
        <w:t xml:space="preserve"> </w:t>
      </w:r>
      <w:r w:rsidRPr="00622619">
        <w:rPr>
          <w:rFonts w:ascii="Times" w:eastAsia="Times New Roman" w:hAnsi="Times" w:cs="Times New Roman"/>
          <w:sz w:val="24"/>
          <w:szCs w:val="20"/>
        </w:rPr>
        <w:t>refers to treatment of a Covered Person’s speech impairment.</w:t>
      </w:r>
    </w:p>
    <w:p w14:paraId="4448C80E"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372F942F"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w:t>
      </w:r>
      <w:r w:rsidRPr="00622619">
        <w:rPr>
          <w:rFonts w:ascii="Times New Roman" w:eastAsia="Times New Roman" w:hAnsi="Times New Roman" w:cs="Times New Roman"/>
          <w:b/>
          <w:sz w:val="24"/>
          <w:szCs w:val="20"/>
        </w:rPr>
        <w:t>Therapy Services</w:t>
      </w:r>
      <w:r w:rsidRPr="00622619">
        <w:rPr>
          <w:rFonts w:ascii="Times New Roman" w:eastAsia="Times New Roman" w:hAnsi="Times New Roman" w:cs="Times New Roman"/>
          <w:sz w:val="24"/>
          <w:szCs w:val="20"/>
        </w:rPr>
        <w:t xml:space="preserve"> provision.  </w:t>
      </w:r>
    </w:p>
    <w:p w14:paraId="3754AA6A"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461A6818" w14:textId="77777777" w:rsidR="00622619" w:rsidRPr="00622619" w:rsidRDefault="00622619" w:rsidP="00622619">
      <w:pPr>
        <w:suppressLineNumbers/>
        <w:tabs>
          <w:tab w:val="left" w:pos="380"/>
        </w:tabs>
        <w:spacing w:after="0" w:line="240" w:lineRule="auto"/>
        <w:rPr>
          <w:rFonts w:ascii="Times" w:eastAsia="Times New Roman" w:hAnsi="Times" w:cs="Times New Roman"/>
          <w:b/>
          <w:sz w:val="24"/>
          <w:szCs w:val="24"/>
        </w:rPr>
      </w:pPr>
      <w:r w:rsidRPr="00622619">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14:paraId="7E183469"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19F9C3B"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14:paraId="63392F1D"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23D167C5"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Covered Person:</w:t>
      </w:r>
    </w:p>
    <w:p w14:paraId="3386B5A7" w14:textId="77777777" w:rsidR="00622619" w:rsidRPr="00622619" w:rsidRDefault="00622619" w:rsidP="00622619">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is eligible for early intervention services through the New Jersey Early Intervention System; and</w:t>
      </w:r>
    </w:p>
    <w:p w14:paraId="51F38D47" w14:textId="77777777" w:rsidR="00622619" w:rsidRPr="00622619" w:rsidRDefault="00622619" w:rsidP="00622619">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has been diagnosed with autism or other Developmental Disability; and</w:t>
      </w:r>
    </w:p>
    <w:p w14:paraId="077FACD2" w14:textId="77777777" w:rsidR="00622619" w:rsidRPr="00622619" w:rsidRDefault="00622619" w:rsidP="00622619">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4815A777"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14:paraId="01C65C65"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p>
    <w:p w14:paraId="31D35234" w14:textId="77777777" w:rsidR="00622619" w:rsidRPr="00622619" w:rsidRDefault="00622619" w:rsidP="00622619">
      <w:pPr>
        <w:tabs>
          <w:tab w:val="left" w:pos="720"/>
          <w:tab w:val="left" w:pos="1440"/>
          <w:tab w:val="left" w:pos="4032"/>
        </w:tab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therapy services a Covered Person receives through New Jersey Early Intervention do not reduce the therapy services otherwise available under this </w:t>
      </w:r>
      <w:r w:rsidRPr="00622619">
        <w:rPr>
          <w:rFonts w:ascii="Times New Roman" w:eastAsia="Times New Roman" w:hAnsi="Times New Roman" w:cs="Times New Roman"/>
          <w:b/>
          <w:sz w:val="24"/>
          <w:szCs w:val="20"/>
        </w:rPr>
        <w:t>Diagnosis and Treatment of Autism and Other Disabilities</w:t>
      </w:r>
      <w:r w:rsidRPr="00622619">
        <w:rPr>
          <w:rFonts w:ascii="Times New Roman" w:eastAsia="Times New Roman" w:hAnsi="Times New Roman" w:cs="Times New Roman"/>
          <w:sz w:val="24"/>
          <w:szCs w:val="20"/>
        </w:rPr>
        <w:t xml:space="preserve"> provision.</w:t>
      </w:r>
    </w:p>
    <w:p w14:paraId="1305619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07EDB3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Fertility Services</w:t>
      </w:r>
    </w:p>
    <w:p w14:paraId="2DADA22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14:paraId="7931A63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0C1E70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Preventive Care</w:t>
      </w:r>
    </w:p>
    <w:p w14:paraId="29C955D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14:paraId="2BEF89A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7FA70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F37052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Immunizations and Lead Screening</w:t>
      </w:r>
    </w:p>
    <w:p w14:paraId="7CCD904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cover charges for:</w:t>
      </w:r>
    </w:p>
    <w:p w14:paraId="7525EE8D" w14:textId="77777777" w:rsidR="00622619" w:rsidRPr="00622619" w:rsidRDefault="00622619" w:rsidP="00622619">
      <w:pPr>
        <w:numPr>
          <w:ilvl w:val="0"/>
          <w:numId w:val="6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622619">
        <w:rPr>
          <w:rFonts w:ascii="Times" w:eastAsia="Times New Roman" w:hAnsi="Times" w:cs="Times New Roman"/>
          <w:b/>
          <w:sz w:val="20"/>
          <w:szCs w:val="20"/>
        </w:rPr>
        <w:t xml:space="preserve"> </w:t>
      </w:r>
      <w:r w:rsidRPr="00622619">
        <w:rPr>
          <w:rFonts w:ascii="Times" w:eastAsia="Times New Roman" w:hAnsi="Times" w:cs="Times New Roman"/>
          <w:sz w:val="24"/>
          <w:szCs w:val="20"/>
        </w:rPr>
        <w:t>and any necessary medical follow-up and treatment for lead poisoned children; and</w:t>
      </w:r>
    </w:p>
    <w:p w14:paraId="4B3D9EEB" w14:textId="77777777" w:rsidR="00622619" w:rsidRPr="00622619" w:rsidRDefault="00622619" w:rsidP="00622619">
      <w:pPr>
        <w:numPr>
          <w:ilvl w:val="0"/>
          <w:numId w:val="6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14:paraId="1606756A" w14:textId="77777777" w:rsidR="00622619" w:rsidRPr="00622619" w:rsidRDefault="00622619" w:rsidP="00622619">
      <w:pPr>
        <w:spacing w:after="0" w:line="240" w:lineRule="auto"/>
        <w:rPr>
          <w:rFonts w:ascii="Times New Roman" w:eastAsia="Times New Roman" w:hAnsi="Times New Roman" w:cs="Times New Roman"/>
          <w:b/>
          <w:sz w:val="24"/>
          <w:szCs w:val="20"/>
        </w:rPr>
      </w:pPr>
    </w:p>
    <w:p w14:paraId="10D32765"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Hearing Aids</w:t>
      </w:r>
    </w:p>
    <w:p w14:paraId="0F9B16E6"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4BCA3ACA"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283E2AEE"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14:paraId="7401B43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06C88D1" w14:textId="77777777" w:rsidR="00622619" w:rsidRPr="00622619" w:rsidRDefault="00622619" w:rsidP="00622619">
      <w:pPr>
        <w:suppressLineNumbers/>
        <w:spacing w:after="0" w:line="240" w:lineRule="auto"/>
        <w:jc w:val="both"/>
        <w:rPr>
          <w:rFonts w:ascii="Times" w:eastAsia="Calibri" w:hAnsi="Times" w:cs="Times New Roman"/>
          <w:sz w:val="24"/>
          <w:szCs w:val="20"/>
        </w:rPr>
      </w:pPr>
      <w:r w:rsidRPr="00622619">
        <w:rPr>
          <w:rFonts w:ascii="Times" w:eastAsia="Calibri" w:hAnsi="Times" w:cs="Times New Roman"/>
          <w:sz w:val="24"/>
          <w:szCs w:val="20"/>
        </w:rPr>
        <w:t>Hearing aids are habilitative devices.</w:t>
      </w:r>
    </w:p>
    <w:p w14:paraId="5EC968C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FC4A21B"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Newborn Hearing Screening</w:t>
      </w:r>
    </w:p>
    <w:p w14:paraId="658BE3F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14:paraId="42B6364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4C312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lastRenderedPageBreak/>
        <w:t xml:space="preserve">Vision Screening </w:t>
      </w:r>
      <w:r w:rsidRPr="00622619">
        <w:rPr>
          <w:rFonts w:ascii="Times" w:eastAsia="Times New Roman" w:hAnsi="Times" w:cs="Times New Roman"/>
          <w:sz w:val="24"/>
          <w:szCs w:val="20"/>
        </w:rPr>
        <w:t xml:space="preserve"> </w:t>
      </w:r>
    </w:p>
    <w:p w14:paraId="7D079C2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14:paraId="27FF953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30B0B5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Vision Benefit  </w:t>
      </w:r>
    </w:p>
    <w:p w14:paraId="29BDAA5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4"/>
        </w:rPr>
        <w:t xml:space="preserve">Subject to the applicable Deductible, Coinsurance or Copayments shown on the Schedule of Services and Supplies, </w:t>
      </w:r>
      <w:r w:rsidRPr="00622619">
        <w:rPr>
          <w:rFonts w:ascii="Times" w:eastAsia="Times New Roman" w:hAnsi="Times" w:cs="Times New Roman"/>
          <w:sz w:val="24"/>
          <w:szCs w:val="20"/>
        </w:rPr>
        <w:t xml:space="preserve">[Carrier] covers the vision benefits described in this provision for Covered Persons through </w:t>
      </w:r>
      <w:r w:rsidRPr="00622619">
        <w:rPr>
          <w:rFonts w:ascii="Times" w:eastAsia="Calibri" w:hAnsi="Times" w:cs="Times New Roman"/>
          <w:sz w:val="24"/>
          <w:szCs w:val="24"/>
        </w:rPr>
        <w:t>the end of the month in which the Covered Person turns age 19.</w:t>
      </w:r>
      <w:r w:rsidRPr="00622619">
        <w:rPr>
          <w:rFonts w:ascii="Times" w:eastAsia="Times New Roman" w:hAnsi="Times" w:cs="Times New Roman"/>
          <w:sz w:val="24"/>
          <w:szCs w:val="20"/>
        </w:rPr>
        <w:t xml:space="preserve">  [Carrier] covers one comprehensive eye examination by a [Network] ophthalmologist or optometrist in a 12 month period.  </w:t>
      </w:r>
    </w:p>
    <w:p w14:paraId="6C3DBBB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57B7C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14:paraId="1B31DB4F"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2B717E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14:paraId="251CC738"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C13821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Therapeutic Manipulation</w:t>
      </w:r>
    </w:p>
    <w:p w14:paraId="73718E0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14:paraId="6662AA2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26DE6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Transplant Benefits</w:t>
      </w:r>
    </w:p>
    <w:p w14:paraId="582F0AC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Medically Necessary and Appropriate services and supplies for the following types of transplants:</w:t>
      </w:r>
    </w:p>
    <w:p w14:paraId="1FBC7957"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Cornea</w:t>
      </w:r>
    </w:p>
    <w:p w14:paraId="1C87AF50"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Kidney</w:t>
      </w:r>
    </w:p>
    <w:p w14:paraId="1C5D4617"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Lung</w:t>
      </w:r>
    </w:p>
    <w:p w14:paraId="41569268"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Liver</w:t>
      </w:r>
    </w:p>
    <w:p w14:paraId="313B8682"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Heart</w:t>
      </w:r>
    </w:p>
    <w:p w14:paraId="53A40430"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Pancreas</w:t>
      </w:r>
    </w:p>
    <w:p w14:paraId="564192E8"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Intestine</w:t>
      </w:r>
    </w:p>
    <w:p w14:paraId="2CADB695"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Allogeneic Bone Marrow</w:t>
      </w:r>
    </w:p>
    <w:p w14:paraId="1F4245FA" w14:textId="77777777" w:rsidR="00622619" w:rsidRPr="00622619" w:rsidRDefault="00622619" w:rsidP="00622619">
      <w:pPr>
        <w:numPr>
          <w:ilvl w:val="0"/>
          <w:numId w:val="6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[Autologous Bone Marrow and Associated Dose Intensive Chemotherapy </w:t>
      </w:r>
      <w:r w:rsidRPr="00622619">
        <w:rPr>
          <w:rFonts w:ascii="Times" w:eastAsia="Times New Roman" w:hAnsi="Times" w:cs="Times New Roman"/>
          <w:b/>
          <w:sz w:val="24"/>
          <w:szCs w:val="20"/>
        </w:rPr>
        <w:t xml:space="preserve">only </w:t>
      </w:r>
      <w:r w:rsidRPr="00622619">
        <w:rPr>
          <w:rFonts w:ascii="Times" w:eastAsia="Times New Roman" w:hAnsi="Times" w:cs="Times New Roman"/>
          <w:sz w:val="24"/>
          <w:szCs w:val="20"/>
        </w:rPr>
        <w:t>for treatment of:</w:t>
      </w:r>
    </w:p>
    <w:p w14:paraId="4C83451C"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Leukemia</w:t>
      </w:r>
    </w:p>
    <w:p w14:paraId="62FF3356"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Lymphoma</w:t>
      </w:r>
    </w:p>
    <w:p w14:paraId="73616738"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Neuroblastoma</w:t>
      </w:r>
    </w:p>
    <w:p w14:paraId="7AC1CEA5"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Aplastic Anemia</w:t>
      </w:r>
    </w:p>
    <w:p w14:paraId="78218128"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Genetic Disorders</w:t>
      </w:r>
    </w:p>
    <w:p w14:paraId="3864C70E"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SCID</w:t>
      </w:r>
    </w:p>
    <w:p w14:paraId="0D3530BE"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WISCOT Aldrich</w:t>
      </w:r>
    </w:p>
    <w:p w14:paraId="4C9B958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[Subject to [Carrier] Pre-Approval,] [B] [b]reast cancer, if the Covered Person is participating in a National Cancer Institute sponsored clinical trial. [</w:t>
      </w:r>
      <w:r w:rsidRPr="00622619">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this Policy.]</w:t>
      </w:r>
    </w:p>
    <w:p w14:paraId="07C45834"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14:paraId="1278758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14:paraId="3242273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EE855E2"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14:paraId="2233893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E23826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IMPORTANT NOTICE</w:t>
      </w:r>
    </w:p>
    <w:p w14:paraId="234DB20F"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76B4B5B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14:paraId="0DAC76F7" w14:textId="77777777" w:rsidR="00622619" w:rsidRPr="00622619" w:rsidRDefault="00622619" w:rsidP="00622619">
      <w:pPr>
        <w:numPr>
          <w:ilvl w:val="0"/>
          <w:numId w:val="6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is admitted as an Inpatient to a Hospital or other Facility, or</w:t>
      </w:r>
    </w:p>
    <w:p w14:paraId="2C5CA5D8" w14:textId="77777777" w:rsidR="00622619" w:rsidRPr="00622619" w:rsidRDefault="00622619" w:rsidP="00622619">
      <w:pPr>
        <w:numPr>
          <w:ilvl w:val="0"/>
          <w:numId w:val="6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622619">
        <w:rPr>
          <w:rFonts w:ascii="Times" w:eastAsia="Times New Roman" w:hAnsi="Times" w:cs="Times New Roman"/>
          <w:b/>
          <w:sz w:val="24"/>
          <w:szCs w:val="20"/>
        </w:rPr>
        <w:t xml:space="preserve">Utilization Review Features </w:t>
      </w:r>
      <w:r w:rsidRPr="00622619">
        <w:rPr>
          <w:rFonts w:ascii="Times" w:eastAsia="Times New Roman" w:hAnsi="Times" w:cs="Times New Roman"/>
          <w:sz w:val="24"/>
          <w:szCs w:val="20"/>
        </w:rPr>
        <w:t>section for details.]</w:t>
      </w:r>
    </w:p>
    <w:p w14:paraId="7953073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148A83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622619">
        <w:rPr>
          <w:rFonts w:ascii="Times" w:eastAsia="Times New Roman" w:hAnsi="Times" w:cs="Times New Roman"/>
          <w:b/>
          <w:sz w:val="24"/>
          <w:szCs w:val="20"/>
        </w:rPr>
        <w:t xml:space="preserve">Specialty Case Management </w:t>
      </w:r>
      <w:r w:rsidRPr="00622619">
        <w:rPr>
          <w:rFonts w:ascii="Times" w:eastAsia="Times New Roman" w:hAnsi="Times" w:cs="Times New Roman"/>
          <w:sz w:val="24"/>
          <w:szCs w:val="20"/>
        </w:rPr>
        <w:t>section for details.]</w:t>
      </w:r>
    </w:p>
    <w:p w14:paraId="5B6A1AB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09015C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622619">
        <w:rPr>
          <w:rFonts w:ascii="Times" w:eastAsia="Times New Roman" w:hAnsi="Times" w:cs="Times New Roman"/>
          <w:b/>
          <w:sz w:val="24"/>
          <w:szCs w:val="20"/>
        </w:rPr>
        <w:t xml:space="preserve">Centers of Excellence Features </w:t>
      </w:r>
      <w:r w:rsidRPr="00622619">
        <w:rPr>
          <w:rFonts w:ascii="Times" w:eastAsia="Times New Roman" w:hAnsi="Times" w:cs="Times New Roman"/>
          <w:sz w:val="24"/>
          <w:szCs w:val="20"/>
        </w:rPr>
        <w:t>section for details.]</w:t>
      </w:r>
    </w:p>
    <w:p w14:paraId="029F7DA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BA4692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[What [Carrier] pays is subject to all of the terms of this Policy.  Read this Policy carefully and keep it available when consulting a Practitioner.</w:t>
      </w:r>
    </w:p>
    <w:p w14:paraId="2D61DB5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27E2C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14:paraId="7B34E90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7DBA1F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7FE1F31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A38DD68" w14:textId="77777777" w:rsidR="00622619" w:rsidRPr="00622619" w:rsidRDefault="00622619" w:rsidP="00622619">
      <w:pPr>
        <w:suppressLineNumbers/>
        <w:spacing w:after="0" w:line="240" w:lineRule="auto"/>
        <w:jc w:val="both"/>
        <w:rPr>
          <w:rFonts w:ascii="Times" w:eastAsia="Times New Roman" w:hAnsi="Times" w:cs="Times New Roman"/>
          <w:b/>
          <w:szCs w:val="20"/>
        </w:rPr>
      </w:pPr>
      <w:r w:rsidRPr="00622619">
        <w:rPr>
          <w:rFonts w:ascii="Times" w:eastAsia="Times New Roman" w:hAnsi="Times" w:cs="Times New Roman"/>
          <w:b/>
          <w:szCs w:val="20"/>
        </w:rPr>
        <w:t>[UTILIZATION REVIEW FEATURES</w:t>
      </w:r>
    </w:p>
    <w:p w14:paraId="12929D0D"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1D9FAD0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14:paraId="11BDACF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4A0C41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Compliance with this Policy's utilization review features does not guarantee what [Carrier] will pay for Covered Charges.  What [Carrier] pays is based on:</w:t>
      </w:r>
    </w:p>
    <w:p w14:paraId="168F69B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D776A3" w14:textId="77777777" w:rsidR="00622619" w:rsidRPr="00622619" w:rsidRDefault="00622619" w:rsidP="00622619">
      <w:pPr>
        <w:numPr>
          <w:ilvl w:val="0"/>
          <w:numId w:val="7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Charges actually incurred;</w:t>
      </w:r>
    </w:p>
    <w:p w14:paraId="62EF06EE" w14:textId="77777777" w:rsidR="00622619" w:rsidRPr="00622619" w:rsidRDefault="00622619" w:rsidP="00622619">
      <w:pPr>
        <w:numPr>
          <w:ilvl w:val="0"/>
          <w:numId w:val="7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Person being eligible for coverage under this Policy at the time the Covered Charges are incurred; and</w:t>
      </w:r>
    </w:p>
    <w:p w14:paraId="06E9CFC0" w14:textId="77777777" w:rsidR="00622619" w:rsidRPr="00622619" w:rsidRDefault="00622619" w:rsidP="00622619">
      <w:pPr>
        <w:numPr>
          <w:ilvl w:val="0"/>
          <w:numId w:val="7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Cash Deductible, Copayment and Coinsurance provisions, and all of the other terms of this Policy.</w:t>
      </w:r>
    </w:p>
    <w:p w14:paraId="52D3B2D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1E7FF35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2DA7FEC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"Hospital admission" means admission of a Covered Person to a Hospital or other Facility as an Inpatient for Medically Necessary and</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Appropriate care and treatment of an Illness or Injury.</w:t>
      </w:r>
    </w:p>
    <w:p w14:paraId="20E67A9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4F9488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A5FFE7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14:paraId="3FB2078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BD6A56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"Regular working day" means [Monday through Friday from 9 am. to 9 pm. Eastern Time,] not including legal holidays.</w:t>
      </w:r>
    </w:p>
    <w:p w14:paraId="6494031C" w14:textId="77777777" w:rsidR="00622619" w:rsidRPr="00622619" w:rsidRDefault="00622619" w:rsidP="00622619">
      <w:pPr>
        <w:suppressLineNumbers/>
        <w:spacing w:after="0" w:line="240" w:lineRule="auto"/>
        <w:rPr>
          <w:rFonts w:ascii="Times" w:eastAsia="Times New Roman" w:hAnsi="Times" w:cs="Times New Roman"/>
          <w:b/>
          <w:sz w:val="20"/>
          <w:szCs w:val="20"/>
        </w:rPr>
      </w:pPr>
    </w:p>
    <w:p w14:paraId="1D4826D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Grievance Procedure</w:t>
      </w:r>
    </w:p>
    <w:p w14:paraId="7406952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[Carriers must include the disclosure requirements set forth in N.J.A.C. 11:24A-3.2</w:t>
      </w:r>
    </w:p>
    <w:p w14:paraId="3B9559A7"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B9D3CFF"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[REQUIRED FACILITY STAY REVIEW</w:t>
      </w:r>
    </w:p>
    <w:p w14:paraId="0A3A00F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6E43E728"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 If a Covered Person does not comply with these Facility stay review features, he or she will not be eligible for full benefits under this Policy.</w:t>
      </w:r>
    </w:p>
    <w:p w14:paraId="3E07EB2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0D540A9"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Notice of Facility Admission Required</w:t>
      </w:r>
    </w:p>
    <w:p w14:paraId="201E792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or other Facility charges as a penalty.</w:t>
      </w:r>
    </w:p>
    <w:p w14:paraId="4C1A73E8"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DDD619A"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Pre-Admission Review</w:t>
      </w:r>
    </w:p>
    <w:p w14:paraId="20F60E0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1A84645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40AB3A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[ABC] receives the notice and request, [they] evaluate:</w:t>
      </w:r>
    </w:p>
    <w:p w14:paraId="099BCBAB" w14:textId="77777777" w:rsidR="00622619" w:rsidRPr="00622619" w:rsidRDefault="00622619" w:rsidP="00622619">
      <w:pPr>
        <w:numPr>
          <w:ilvl w:val="0"/>
          <w:numId w:val="7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Medical Necessity and Appropriateness of the admission</w:t>
      </w:r>
    </w:p>
    <w:p w14:paraId="38E10E1A" w14:textId="77777777" w:rsidR="00622619" w:rsidRPr="00622619" w:rsidRDefault="00622619" w:rsidP="00622619">
      <w:pPr>
        <w:numPr>
          <w:ilvl w:val="0"/>
          <w:numId w:val="7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anticipated length of stay and</w:t>
      </w:r>
    </w:p>
    <w:p w14:paraId="2CE6D104" w14:textId="77777777" w:rsidR="00622619" w:rsidRPr="00622619" w:rsidRDefault="00622619" w:rsidP="00622619">
      <w:pPr>
        <w:numPr>
          <w:ilvl w:val="0"/>
          <w:numId w:val="7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appropriateness of health care alternatives, like home health care or other out-patient care.</w:t>
      </w:r>
    </w:p>
    <w:p w14:paraId="2DED4A90"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0352546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notifies the Covered Person's Practitioner [by phone, of the outcome of their review.  And [they] confirm the outcome of [their] review in writing.]</w:t>
      </w:r>
    </w:p>
    <w:p w14:paraId="087D927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68DA4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[ABC] authorizes an admission, the authorization is valid for:</w:t>
      </w:r>
    </w:p>
    <w:p w14:paraId="558A36EA" w14:textId="77777777" w:rsidR="00622619" w:rsidRPr="00622619" w:rsidRDefault="00622619" w:rsidP="00622619">
      <w:pPr>
        <w:numPr>
          <w:ilvl w:val="0"/>
          <w:numId w:val="7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specified Hospital or named Facility;</w:t>
      </w:r>
    </w:p>
    <w:p w14:paraId="32697FDB" w14:textId="77777777" w:rsidR="00622619" w:rsidRPr="00622619" w:rsidRDefault="00622619" w:rsidP="00622619">
      <w:pPr>
        <w:numPr>
          <w:ilvl w:val="0"/>
          <w:numId w:val="7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named attending Practitioner; and</w:t>
      </w:r>
    </w:p>
    <w:p w14:paraId="145ACE07" w14:textId="77777777" w:rsidR="00622619" w:rsidRPr="00622619" w:rsidRDefault="00622619" w:rsidP="00622619">
      <w:pPr>
        <w:numPr>
          <w:ilvl w:val="0"/>
          <w:numId w:val="7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the authorized length of stay.</w:t>
      </w:r>
    </w:p>
    <w:p w14:paraId="7A9E915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03BD78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authorization becomes invalid and the Covered Person's admission must be reviewed by [ABC] again if:</w:t>
      </w:r>
    </w:p>
    <w:p w14:paraId="02C76295" w14:textId="77777777" w:rsidR="00622619" w:rsidRPr="00622619" w:rsidRDefault="00622619" w:rsidP="00622619">
      <w:pPr>
        <w:numPr>
          <w:ilvl w:val="0"/>
          <w:numId w:val="7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 or she enters a Facility other than the specified Facility</w:t>
      </w:r>
    </w:p>
    <w:p w14:paraId="361DA521" w14:textId="77777777" w:rsidR="00622619" w:rsidRPr="00622619" w:rsidRDefault="00622619" w:rsidP="00622619">
      <w:pPr>
        <w:numPr>
          <w:ilvl w:val="0"/>
          <w:numId w:val="7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 or she changes attending Practitioners; or</w:t>
      </w:r>
    </w:p>
    <w:p w14:paraId="2A54A2E8" w14:textId="77777777" w:rsidR="00622619" w:rsidRPr="00622619" w:rsidRDefault="00622619" w:rsidP="00622619">
      <w:pPr>
        <w:numPr>
          <w:ilvl w:val="0"/>
          <w:numId w:val="7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14:paraId="0BFA667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038AD75"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Emergency Admission</w:t>
      </w:r>
    </w:p>
    <w:p w14:paraId="3963220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14:paraId="2B1CDC5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[ABC] is notified [by phone,] they require the following information:</w:t>
      </w:r>
    </w:p>
    <w:p w14:paraId="0D3E4DED"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Person's name, social security number and date of birth;</w:t>
      </w:r>
    </w:p>
    <w:p w14:paraId="2A403FC9"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group plan number;</w:t>
      </w:r>
    </w:p>
    <w:p w14:paraId="7DDBCED1"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reason for the admission</w:t>
      </w:r>
    </w:p>
    <w:p w14:paraId="749A2F18"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name and location of the Hospital or other Facility</w:t>
      </w:r>
    </w:p>
    <w:p w14:paraId="5A0D9FA2"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the admission occurred; and</w:t>
      </w:r>
    </w:p>
    <w:p w14:paraId="57B1E3B1" w14:textId="77777777" w:rsidR="00622619" w:rsidRPr="00622619" w:rsidRDefault="00622619" w:rsidP="00622619">
      <w:pPr>
        <w:numPr>
          <w:ilvl w:val="0"/>
          <w:numId w:val="7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name of the Covered Person's Practitioner.</w:t>
      </w:r>
    </w:p>
    <w:p w14:paraId="5E78CEF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A8FFD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Continued Stay Review</w:t>
      </w:r>
    </w:p>
    <w:p w14:paraId="7D6BF60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14:paraId="31CB693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38FBBF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1C29F46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091E3D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14:paraId="47DD9EF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C27717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case of an Emergency admission, the continued stay review evaluates:</w:t>
      </w:r>
    </w:p>
    <w:p w14:paraId="3038F458" w14:textId="77777777" w:rsidR="00622619" w:rsidRPr="00622619" w:rsidRDefault="00622619" w:rsidP="00622619">
      <w:pPr>
        <w:numPr>
          <w:ilvl w:val="0"/>
          <w:numId w:val="7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Medical Necessity and Appropriateness of the admission;</w:t>
      </w:r>
    </w:p>
    <w:p w14:paraId="14028F17" w14:textId="77777777" w:rsidR="00622619" w:rsidRPr="00622619" w:rsidRDefault="00622619" w:rsidP="00622619">
      <w:pPr>
        <w:numPr>
          <w:ilvl w:val="0"/>
          <w:numId w:val="7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anticipated length of stay; and</w:t>
      </w:r>
    </w:p>
    <w:p w14:paraId="413824E5" w14:textId="77777777" w:rsidR="00622619" w:rsidRPr="00622619" w:rsidRDefault="00622619" w:rsidP="00622619">
      <w:pPr>
        <w:numPr>
          <w:ilvl w:val="0"/>
          <w:numId w:val="7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appropriateness of health care alternatives.</w:t>
      </w:r>
    </w:p>
    <w:p w14:paraId="21EC403B"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F68E58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all other cases, the continued stay review evaluates:</w:t>
      </w:r>
    </w:p>
    <w:p w14:paraId="76399067" w14:textId="77777777" w:rsidR="00622619" w:rsidRPr="00622619" w:rsidRDefault="00622619" w:rsidP="00622619">
      <w:pPr>
        <w:numPr>
          <w:ilvl w:val="0"/>
          <w:numId w:val="7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Medical Necessity and Appropriateness of extending the authorized length of stay; and</w:t>
      </w:r>
    </w:p>
    <w:p w14:paraId="1965BA14" w14:textId="77777777" w:rsidR="00622619" w:rsidRPr="00622619" w:rsidRDefault="00622619" w:rsidP="00622619">
      <w:pPr>
        <w:numPr>
          <w:ilvl w:val="0"/>
          <w:numId w:val="7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appropriateness of health care alternatives.</w:t>
      </w:r>
    </w:p>
    <w:p w14:paraId="6EA0521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79A7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[ABC] notifies the Covered Person's Practitioner [by phone, of the outcome of the review.  And [ABC] confirms the outcome of the review in writing.] The notice always includes any newly authorized length of stay.</w:t>
      </w:r>
    </w:p>
    <w:p w14:paraId="31226C9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Penalties for Non-Compliance</w:t>
      </w:r>
    </w:p>
    <w:p w14:paraId="10ACC76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Except as explained below for certain admissions to treat Substance Use Disorder, in the case of a non-Emergency admission, as a penalty for non-compliance  [[Carrier] reduces what it pays for covered Facility charges, </w:t>
      </w:r>
      <w:r w:rsidRPr="00622619">
        <w:rPr>
          <w:rFonts w:ascii="Times" w:eastAsia="Times New Roman" w:hAnsi="Times" w:cs="Times New Roman"/>
          <w:b/>
          <w:sz w:val="24"/>
          <w:szCs w:val="20"/>
        </w:rPr>
        <w:t xml:space="preserve">by 50%] </w:t>
      </w:r>
      <w:r w:rsidRPr="00622619">
        <w:rPr>
          <w:rFonts w:ascii="Times" w:eastAsia="Times New Roman" w:hAnsi="Times" w:cs="Times New Roman"/>
          <w:sz w:val="24"/>
          <w:szCs w:val="20"/>
        </w:rPr>
        <w:t>if</w:t>
      </w:r>
      <w:r w:rsidRPr="00622619">
        <w:rPr>
          <w:rFonts w:ascii="Times" w:eastAsia="Times New Roman" w:hAnsi="Times" w:cs="Times New Roman"/>
          <w:b/>
          <w:sz w:val="24"/>
          <w:szCs w:val="20"/>
        </w:rPr>
        <w:t>:</w:t>
      </w:r>
    </w:p>
    <w:p w14:paraId="4F6A9F7F" w14:textId="77777777" w:rsidR="00622619" w:rsidRPr="00622619" w:rsidRDefault="00622619" w:rsidP="00622619">
      <w:pPr>
        <w:numPr>
          <w:ilvl w:val="0"/>
          <w:numId w:val="7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does not request a pre-admission review; or</w:t>
      </w:r>
    </w:p>
    <w:p w14:paraId="4875A640" w14:textId="77777777" w:rsidR="00622619" w:rsidRPr="00622619" w:rsidRDefault="00622619" w:rsidP="00622619">
      <w:pPr>
        <w:numPr>
          <w:ilvl w:val="0"/>
          <w:numId w:val="7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14:paraId="6477BA4B" w14:textId="77777777" w:rsidR="00622619" w:rsidRPr="00622619" w:rsidRDefault="00622619" w:rsidP="00622619">
      <w:pPr>
        <w:numPr>
          <w:ilvl w:val="0"/>
          <w:numId w:val="7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[ABC's] authorization becomes invalid and the Covered Person or his or her Practitioner does not obtain a new one; or</w:t>
      </w:r>
    </w:p>
    <w:p w14:paraId="6032AF4D" w14:textId="77777777" w:rsidR="00622619" w:rsidRPr="00622619" w:rsidRDefault="00622619" w:rsidP="00622619">
      <w:pPr>
        <w:numPr>
          <w:ilvl w:val="0"/>
          <w:numId w:val="7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does not authorize the admission.</w:t>
      </w:r>
    </w:p>
    <w:p w14:paraId="137C17E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AAEE21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 the case of an Emergency admission, as a penalty for non-compliance, [[Carrier] reduces what it pays for covered Facility charges by 50%], if:</w:t>
      </w:r>
    </w:p>
    <w:p w14:paraId="4223B9DC" w14:textId="77777777" w:rsidR="00622619" w:rsidRPr="00622619" w:rsidRDefault="00622619" w:rsidP="00622619">
      <w:pPr>
        <w:numPr>
          <w:ilvl w:val="0"/>
          <w:numId w:val="7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is not notified of the admission at the times and 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the manner described above;</w:t>
      </w:r>
    </w:p>
    <w:p w14:paraId="6F9E0748" w14:textId="77777777" w:rsidR="00622619" w:rsidRPr="00622619" w:rsidRDefault="00622619" w:rsidP="00622619">
      <w:pPr>
        <w:numPr>
          <w:ilvl w:val="0"/>
          <w:numId w:val="7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does not request a continued stay review; or</w:t>
      </w:r>
    </w:p>
    <w:p w14:paraId="1C8A579C" w14:textId="77777777" w:rsidR="00622619" w:rsidRPr="00622619" w:rsidRDefault="00622619" w:rsidP="00622619">
      <w:pPr>
        <w:numPr>
          <w:ilvl w:val="0"/>
          <w:numId w:val="7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does not receive authorization for such continued stay.</w:t>
      </w:r>
    </w:p>
    <w:p w14:paraId="024FB84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75DC6B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penalty applies to covered Hospital or Facility charges incurred after the applicable time limit allowed for giving notice ends.</w:t>
      </w:r>
    </w:p>
    <w:p w14:paraId="739C965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941A71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as a penalty for non-compliance.</w:t>
      </w:r>
    </w:p>
    <w:p w14:paraId="46B3B21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6C4C21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t xml:space="preserve">Penalties cannot be used to meet this Policy's Maximum Out of Pocket or Cash Deductible. </w:t>
      </w:r>
    </w:p>
    <w:p w14:paraId="75562DF0"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062D44B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Admissions for the Treatment of Substance Use Disorder – Network only</w:t>
      </w:r>
    </w:p>
    <w:p w14:paraId="11B1724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F78D85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14:paraId="3A0F77D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743E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14:paraId="4CA0E38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3464CE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14:paraId="4B00E1A1"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BDCC1A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 [REQUIRED PRE-SURGlCAL REVIEW</w:t>
      </w:r>
    </w:p>
    <w:p w14:paraId="5EFE915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71A96B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14:paraId="0215AC3A"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47CDF3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14:paraId="158B6ED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128DBC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3783D2F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741CCC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[ABC] receives the request, they evaluate the Medical Necessity and Appropriateness of the Surgery and they either:</w:t>
      </w:r>
    </w:p>
    <w:p w14:paraId="125A208D" w14:textId="77777777" w:rsidR="00622619" w:rsidRPr="00622619" w:rsidRDefault="00622619" w:rsidP="00622619">
      <w:pPr>
        <w:numPr>
          <w:ilvl w:val="0"/>
          <w:numId w:val="7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approve the proposed Surgery, or</w:t>
      </w:r>
    </w:p>
    <w:p w14:paraId="269F796C" w14:textId="77777777" w:rsidR="00622619" w:rsidRPr="00622619" w:rsidRDefault="00622619" w:rsidP="00622619">
      <w:pPr>
        <w:numPr>
          <w:ilvl w:val="0"/>
          <w:numId w:val="7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require a second surgical opinion regarding the need for the Surgery.</w:t>
      </w:r>
    </w:p>
    <w:p w14:paraId="4F01E08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10638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notifies the Covered Person's Practitioner, [by phone, of the outcome of the review.  [ABC] also confirms the outcome of the review in writing.]</w:t>
      </w:r>
    </w:p>
    <w:p w14:paraId="0DC717E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9EB9A1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Second Surgical Opinion</w:t>
      </w:r>
    </w:p>
    <w:p w14:paraId="4E82E9D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0F51277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7638B3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00E1BE44" w14:textId="77777777" w:rsidR="00622619" w:rsidRPr="00622619" w:rsidRDefault="00622619" w:rsidP="00622619">
      <w:pPr>
        <w:numPr>
          <w:ilvl w:val="0"/>
          <w:numId w:val="8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is board certified and qualified, by reason of his or her specialty, to give an opinion on the proposed Surgery;</w:t>
      </w:r>
    </w:p>
    <w:p w14:paraId="6F4CEA07" w14:textId="77777777" w:rsidR="00622619" w:rsidRPr="00622619" w:rsidRDefault="00622619" w:rsidP="00622619">
      <w:pPr>
        <w:numPr>
          <w:ilvl w:val="0"/>
          <w:numId w:val="8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is not a business associate of the Covered Person's Practitioner; and</w:t>
      </w:r>
    </w:p>
    <w:p w14:paraId="74BAF8A4" w14:textId="77777777" w:rsidR="00622619" w:rsidRPr="00622619" w:rsidRDefault="00622619" w:rsidP="00622619">
      <w:pPr>
        <w:numPr>
          <w:ilvl w:val="0"/>
          <w:numId w:val="8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does not perform the Surgery if it is needed.</w:t>
      </w:r>
    </w:p>
    <w:p w14:paraId="43E198C0"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0ADCA4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[ABC] gives second opinion forms to the Covered Person.  The Practitioner he or she chooses fills them out, and then returns them to [ABC].</w:t>
      </w:r>
    </w:p>
    <w:p w14:paraId="6634E48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630ACE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14:paraId="6465A57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A89524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Pre-Hospital Review</w:t>
      </w:r>
    </w:p>
    <w:p w14:paraId="7126EA7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If the proposed Surgery is to be done on an Inpatient basis, the </w:t>
      </w:r>
      <w:r w:rsidRPr="00622619">
        <w:rPr>
          <w:rFonts w:ascii="Times" w:eastAsia="Times New Roman" w:hAnsi="Times" w:cs="Times New Roman"/>
          <w:b/>
          <w:sz w:val="24"/>
          <w:szCs w:val="20"/>
        </w:rPr>
        <w:t>Required Pre-Hospital</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Review</w:t>
      </w:r>
      <w:r w:rsidRPr="00622619">
        <w:rPr>
          <w:rFonts w:ascii="Times" w:eastAsia="Times New Roman" w:hAnsi="Times" w:cs="Times New Roman"/>
          <w:sz w:val="24"/>
          <w:szCs w:val="20"/>
        </w:rPr>
        <w:t xml:space="preserve"> section must be complied with.  See the </w:t>
      </w:r>
      <w:r w:rsidRPr="00622619">
        <w:rPr>
          <w:rFonts w:ascii="Times" w:eastAsia="Times New Roman" w:hAnsi="Times" w:cs="Times New Roman"/>
          <w:b/>
          <w:sz w:val="24"/>
          <w:szCs w:val="20"/>
        </w:rPr>
        <w:t xml:space="preserve">Required Pre-Hospital Review </w:t>
      </w:r>
      <w:r w:rsidRPr="00622619">
        <w:rPr>
          <w:rFonts w:ascii="Times" w:eastAsia="Times New Roman" w:hAnsi="Times" w:cs="Times New Roman"/>
          <w:sz w:val="24"/>
          <w:szCs w:val="20"/>
        </w:rPr>
        <w:t>section for details.</w:t>
      </w:r>
    </w:p>
    <w:p w14:paraId="7CFD2A7F"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p>
    <w:p w14:paraId="1754398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Penalties for Non-Compliance</w:t>
      </w:r>
    </w:p>
    <w:p w14:paraId="1530DA5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As a penalty for non-compliance, [[Carrier] reduces what it pays for covered professional charges for Surgery by</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50%] if:</w:t>
      </w:r>
    </w:p>
    <w:p w14:paraId="0E345E8C" w14:textId="77777777" w:rsidR="00622619" w:rsidRPr="00622619" w:rsidRDefault="00622619" w:rsidP="00622619">
      <w:pPr>
        <w:numPr>
          <w:ilvl w:val="0"/>
          <w:numId w:val="8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Covered Person does not request a pre-surgical review; or</w:t>
      </w:r>
    </w:p>
    <w:p w14:paraId="0A1BE3C6" w14:textId="77777777" w:rsidR="00622619" w:rsidRPr="00622619" w:rsidRDefault="00622619" w:rsidP="00622619">
      <w:pPr>
        <w:numPr>
          <w:ilvl w:val="0"/>
          <w:numId w:val="8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[ABC] is not given at least 24 hours to review and evaluate the proposed Surgery; or</w:t>
      </w:r>
    </w:p>
    <w:p w14:paraId="6AFDDE45" w14:textId="77777777" w:rsidR="00622619" w:rsidRPr="00622619" w:rsidRDefault="00622619" w:rsidP="00622619">
      <w:pPr>
        <w:numPr>
          <w:ilvl w:val="0"/>
          <w:numId w:val="8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[ABC] requires additional surgical opinions and the Covered Person does not get those opinions before the Surgery is done;</w:t>
      </w:r>
    </w:p>
    <w:p w14:paraId="2844F7E0" w14:textId="77777777" w:rsidR="00622619" w:rsidRPr="00622619" w:rsidRDefault="00622619" w:rsidP="00622619">
      <w:pPr>
        <w:numPr>
          <w:ilvl w:val="0"/>
          <w:numId w:val="8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[ABC] does not confirm the need for Surgery.</w:t>
      </w:r>
    </w:p>
    <w:p w14:paraId="78E61B1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EAB70C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Penalties cannot be used to meet this Policy's Maximum Out of Pocket or Cash Deductible. </w:t>
      </w:r>
    </w:p>
    <w:p w14:paraId="0212F16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BC3546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[SPECIALTY CASE MANAGEMENT</w:t>
      </w:r>
    </w:p>
    <w:p w14:paraId="7F89F3C5"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6A59C32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 No Covered Person is required, in any way, to accept a Specialty Case Management Plan recommended by [DEF].</w:t>
      </w:r>
    </w:p>
    <w:p w14:paraId="10A183D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4CB26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5C65736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"Specialty Case Management" means those services and supplies which meet both of the following tests:</w:t>
      </w:r>
    </w:p>
    <w:p w14:paraId="3B085F80" w14:textId="77777777" w:rsidR="00622619" w:rsidRPr="00622619" w:rsidRDefault="00622619" w:rsidP="00622619">
      <w:pPr>
        <w:numPr>
          <w:ilvl w:val="0"/>
          <w:numId w:val="8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14:paraId="4B4496BA" w14:textId="77777777" w:rsidR="00622619" w:rsidRPr="00622619" w:rsidRDefault="00622619" w:rsidP="00622619">
      <w:pPr>
        <w:numPr>
          <w:ilvl w:val="0"/>
          <w:numId w:val="8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14:paraId="2157469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C3D0E91"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Please note: [Carrier] has Discretion to determine whether to consider Specialty Case Management for a Covered Person.  </w:t>
      </w:r>
    </w:p>
    <w:p w14:paraId="3D648B1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5539F1D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"Catastrophic Illness or Injury" means one of the following:</w:t>
      </w:r>
    </w:p>
    <w:p w14:paraId="2AFE9254"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head injury requiring an Inpatient stay</w:t>
      </w:r>
    </w:p>
    <w:p w14:paraId="03406B39"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spinal cord Injury</w:t>
      </w:r>
    </w:p>
    <w:p w14:paraId="595E20DA"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severe burns over 20% or more of the body</w:t>
      </w:r>
    </w:p>
    <w:p w14:paraId="0B1F3F6A"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multiple injuries due to an accident</w:t>
      </w:r>
    </w:p>
    <w:p w14:paraId="48D0856C"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premature birth</w:t>
      </w:r>
    </w:p>
    <w:p w14:paraId="029B57C1"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CVA or stroke</w:t>
      </w:r>
    </w:p>
    <w:p w14:paraId="1C824096"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congenital defect which severely impairs a bodily function</w:t>
      </w:r>
    </w:p>
    <w:p w14:paraId="4BF47A2F"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brain damage due to either an accident or cardiac arrest or resulting from a surgical procedure</w:t>
      </w:r>
    </w:p>
    <w:p w14:paraId="7D0036AF" w14:textId="77777777" w:rsidR="00622619" w:rsidRPr="00622619" w:rsidRDefault="00622619" w:rsidP="00622619">
      <w:pPr>
        <w:numPr>
          <w:ilvl w:val="0"/>
          <w:numId w:val="83"/>
        </w:numPr>
        <w:suppressLineNumbers/>
        <w:tabs>
          <w:tab w:val="left" w:pos="3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terminal Illness, with a prognosis of death within 6 months</w:t>
      </w:r>
    </w:p>
    <w:p w14:paraId="0C3EE112" w14:textId="77777777" w:rsidR="00622619" w:rsidRPr="00622619" w:rsidRDefault="00622619" w:rsidP="00622619">
      <w:pPr>
        <w:numPr>
          <w:ilvl w:val="0"/>
          <w:numId w:val="83"/>
        </w:numPr>
        <w:suppressLineNumbers/>
        <w:tabs>
          <w:tab w:val="left" w:pos="380"/>
        </w:tab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Acquired Immune Deficiency Syndrome (AIDS)</w:t>
      </w:r>
    </w:p>
    <w:p w14:paraId="634D2F00"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Substance Use Disorder</w:t>
      </w:r>
    </w:p>
    <w:p w14:paraId="23110D6F"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Mental Illness</w:t>
      </w:r>
    </w:p>
    <w:p w14:paraId="603D2D85" w14:textId="77777777" w:rsidR="00622619" w:rsidRPr="00622619" w:rsidRDefault="00622619" w:rsidP="00622619">
      <w:pPr>
        <w:numPr>
          <w:ilvl w:val="0"/>
          <w:numId w:val="8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any other Illness or Injury determined by [DEF] or [Carrier] to be catastrophic.</w:t>
      </w:r>
    </w:p>
    <w:p w14:paraId="26082B1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26B1C0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Specialty Case Management Plan</w:t>
      </w:r>
    </w:p>
    <w:p w14:paraId="021E20B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58DACC5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CDE5C6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Specialty Case Management Plan is a specific written document, developed by [DEF] through discussion and agreement with:</w:t>
      </w:r>
    </w:p>
    <w:p w14:paraId="598CE098" w14:textId="77777777" w:rsidR="00622619" w:rsidRPr="00622619" w:rsidRDefault="00622619" w:rsidP="00622619">
      <w:pPr>
        <w:numPr>
          <w:ilvl w:val="0"/>
          <w:numId w:val="8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or his or her legal guardian, if necessary;</w:t>
      </w:r>
    </w:p>
    <w:p w14:paraId="0C9111FF" w14:textId="77777777" w:rsidR="00622619" w:rsidRPr="00622619" w:rsidRDefault="00622619" w:rsidP="00622619">
      <w:pPr>
        <w:numPr>
          <w:ilvl w:val="0"/>
          <w:numId w:val="8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Person's attending Practitioner; and</w:t>
      </w:r>
    </w:p>
    <w:p w14:paraId="346C10E5" w14:textId="77777777" w:rsidR="00622619" w:rsidRPr="00622619" w:rsidRDefault="00622619" w:rsidP="00622619">
      <w:pPr>
        <w:numPr>
          <w:ilvl w:val="0"/>
          <w:numId w:val="8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w:t>
      </w:r>
    </w:p>
    <w:p w14:paraId="30D0EFF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A91C6B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Specialty Case Management Plan includes:</w:t>
      </w:r>
    </w:p>
    <w:p w14:paraId="25815657" w14:textId="77777777" w:rsidR="00622619" w:rsidRPr="00622619" w:rsidRDefault="00622619" w:rsidP="00622619">
      <w:pPr>
        <w:numPr>
          <w:ilvl w:val="0"/>
          <w:numId w:val="8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treatment plan objectives;</w:t>
      </w:r>
    </w:p>
    <w:p w14:paraId="6DDA04BF" w14:textId="77777777" w:rsidR="00622619" w:rsidRPr="00622619" w:rsidRDefault="00622619" w:rsidP="00622619">
      <w:pPr>
        <w:numPr>
          <w:ilvl w:val="0"/>
          <w:numId w:val="8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course of treatment to accomplish the stated objectives;</w:t>
      </w:r>
    </w:p>
    <w:p w14:paraId="5FF4F59E" w14:textId="77777777" w:rsidR="00622619" w:rsidRPr="00622619" w:rsidRDefault="00622619" w:rsidP="00622619">
      <w:pPr>
        <w:numPr>
          <w:ilvl w:val="0"/>
          <w:numId w:val="8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responsibility of each of the following parties in implementing the plan: [DEF]; attending Practitioner; Covered Person; Covered Person's family, if any; and</w:t>
      </w:r>
    </w:p>
    <w:p w14:paraId="537F8D55" w14:textId="77777777" w:rsidR="00622619" w:rsidRPr="00622619" w:rsidRDefault="00622619" w:rsidP="00622619">
      <w:pPr>
        <w:numPr>
          <w:ilvl w:val="0"/>
          <w:numId w:val="8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estimated cost and savings.</w:t>
      </w:r>
    </w:p>
    <w:p w14:paraId="5F5DD50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DC2AE5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20A6DA95"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C1C489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agreed upon Specialty Case Management treatment must be ordered by the Covered Person's Practitioner.</w:t>
      </w:r>
    </w:p>
    <w:p w14:paraId="2419A71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72CF0B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Benefits payable under the Specialty Case Management Plan will be considered in the accumulation of any [Calendar] [Plan] Year maximums.</w:t>
      </w:r>
    </w:p>
    <w:p w14:paraId="621B1C2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514F50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Exclusion</w:t>
      </w:r>
    </w:p>
    <w:p w14:paraId="500962C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Specialty Case Management does not include services and supplies that [Carrier] determines to be Experimental or Investigational.]</w:t>
      </w:r>
    </w:p>
    <w:p w14:paraId="131FB74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2C6D4B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 xml:space="preserve"> [CENTERS OF EXCELLENCE FEATURES</w:t>
      </w:r>
    </w:p>
    <w:p w14:paraId="60DC4E78"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7EBB3C70"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622619">
            <w:rPr>
              <w:rFonts w:ascii="Times" w:eastAsia="Times New Roman" w:hAnsi="Times" w:cs="Times New Roman"/>
              <w:b/>
              <w:sz w:val="24"/>
              <w:szCs w:val="20"/>
            </w:rPr>
            <w:t>Center</w:t>
          </w:r>
        </w:smartTag>
        <w:r w:rsidRPr="00622619">
          <w:rPr>
            <w:rFonts w:ascii="Times" w:eastAsia="Times New Roman" w:hAnsi="Times" w:cs="Times New Roman"/>
            <w:b/>
            <w:sz w:val="24"/>
            <w:szCs w:val="20"/>
          </w:rPr>
          <w:t xml:space="preserve"> of </w:t>
        </w:r>
        <w:smartTag w:uri="urn:schemas-microsoft-com:office:smarttags" w:element="PlaceName">
          <w:r w:rsidRPr="00622619">
            <w:rPr>
              <w:rFonts w:ascii="Times" w:eastAsia="Times New Roman" w:hAnsi="Times" w:cs="Times New Roman"/>
              <w:b/>
              <w:sz w:val="24"/>
              <w:szCs w:val="20"/>
            </w:rPr>
            <w:t>Excellence</w:t>
          </w:r>
        </w:smartTag>
      </w:smartTag>
      <w:r w:rsidRPr="00622619">
        <w:rPr>
          <w:rFonts w:ascii="Times" w:eastAsia="Times New Roman" w:hAnsi="Times" w:cs="Times New Roman"/>
          <w:b/>
          <w:sz w:val="24"/>
          <w:szCs w:val="20"/>
        </w:rPr>
        <w:t>.</w:t>
      </w:r>
    </w:p>
    <w:p w14:paraId="700A95A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11B7F4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76EECAB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t>
      </w:r>
      <w:smartTag w:uri="urn:schemas-microsoft-com:office:smarttags" w:element="place">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of </w:t>
        </w:r>
        <w:smartTag w:uri="urn:schemas-microsoft-com:office:smarttags" w:element="PlaceName">
          <w:r w:rsidRPr="00622619">
            <w:rPr>
              <w:rFonts w:ascii="Times" w:eastAsia="Times New Roman" w:hAnsi="Times" w:cs="Times New Roman"/>
              <w:sz w:val="24"/>
              <w:szCs w:val="20"/>
            </w:rPr>
            <w:t>Excellence</w:t>
          </w:r>
        </w:smartTag>
      </w:smartTag>
      <w:r w:rsidRPr="00622619">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14:paraId="41E4AFD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D3ABC9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of </w:t>
        </w:r>
        <w:smartTag w:uri="urn:schemas-microsoft-com:office:smarttags" w:element="PlaceName">
          <w:r w:rsidRPr="00622619">
            <w:rPr>
              <w:rFonts w:ascii="Times" w:eastAsia="Times New Roman" w:hAnsi="Times" w:cs="Times New Roman"/>
              <w:sz w:val="24"/>
              <w:szCs w:val="20"/>
            </w:rPr>
            <w:t>Excellence</w:t>
          </w:r>
        </w:smartTag>
      </w:smartTag>
      <w:r w:rsidRPr="00622619">
        <w:rPr>
          <w:rFonts w:ascii="Times" w:eastAsia="Times New Roman" w:hAnsi="Times" w:cs="Times New Roman"/>
          <w:sz w:val="24"/>
          <w:szCs w:val="20"/>
        </w:rPr>
        <w:t xml:space="preserve"> to determine whether the Covered Person is an appropriate candidate for the Procedure.</w:t>
      </w:r>
    </w:p>
    <w:p w14:paraId="516300B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E1F6E7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of </w:t>
        </w:r>
        <w:smartTag w:uri="urn:schemas-microsoft-com:office:smarttags" w:element="PlaceName">
          <w:r w:rsidRPr="00622619">
            <w:rPr>
              <w:rFonts w:ascii="Times" w:eastAsia="Times New Roman" w:hAnsi="Times" w:cs="Times New Roman"/>
              <w:sz w:val="24"/>
              <w:szCs w:val="20"/>
            </w:rPr>
            <w:t>Excellence</w:t>
          </w:r>
        </w:smartTag>
      </w:smartTag>
      <w:r w:rsidRPr="00622619">
        <w:rPr>
          <w:rFonts w:ascii="Times" w:eastAsia="Times New Roman" w:hAnsi="Times" w:cs="Times New Roman"/>
          <w:sz w:val="24"/>
          <w:szCs w:val="20"/>
        </w:rPr>
        <w:t>.</w:t>
      </w:r>
    </w:p>
    <w:p w14:paraId="76DE442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7E902A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Covered Charges</w:t>
      </w:r>
    </w:p>
    <w:p w14:paraId="511797F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of </w:t>
        </w:r>
        <w:smartTag w:uri="urn:schemas-microsoft-com:office:smarttags" w:element="PlaceName">
          <w:r w:rsidRPr="00622619">
            <w:rPr>
              <w:rFonts w:ascii="Times" w:eastAsia="Times New Roman" w:hAnsi="Times" w:cs="Times New Roman"/>
              <w:sz w:val="24"/>
              <w:szCs w:val="20"/>
            </w:rPr>
            <w:t>Excellence</w:t>
          </w:r>
        </w:smartTag>
      </w:smartTag>
      <w:r w:rsidRPr="00622619">
        <w:rPr>
          <w:rFonts w:ascii="Times" w:eastAsia="Times New Roman" w:hAnsi="Times" w:cs="Times New Roman"/>
          <w:sz w:val="24"/>
          <w:szCs w:val="20"/>
        </w:rPr>
        <w:t xml:space="preserve"> must:</w:t>
      </w:r>
    </w:p>
    <w:p w14:paraId="112D834C" w14:textId="77777777" w:rsidR="00622619" w:rsidRPr="00622619" w:rsidRDefault="00622619" w:rsidP="00622619">
      <w:pPr>
        <w:numPr>
          <w:ilvl w:val="0"/>
          <w:numId w:val="8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perform a Pre-Treatment Screening Evaluation; and</w:t>
      </w:r>
    </w:p>
    <w:p w14:paraId="1A12C6AA" w14:textId="77777777" w:rsidR="00622619" w:rsidRPr="00622619" w:rsidRDefault="00622619" w:rsidP="00622619">
      <w:pPr>
        <w:numPr>
          <w:ilvl w:val="0"/>
          <w:numId w:val="8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determine that the Procedure is Medically Necessary and Appropriate for the treatment of the Covered Person.</w:t>
      </w:r>
    </w:p>
    <w:p w14:paraId="5D5C293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3A7264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622619">
            <w:rPr>
              <w:rFonts w:ascii="Times" w:eastAsia="Times New Roman" w:hAnsi="Times" w:cs="Times New Roman"/>
              <w:sz w:val="24"/>
              <w:szCs w:val="20"/>
            </w:rPr>
            <w:t>Center</w:t>
          </w:r>
        </w:smartTag>
        <w:r w:rsidRPr="00622619">
          <w:rPr>
            <w:rFonts w:ascii="Times" w:eastAsia="Times New Roman" w:hAnsi="Times" w:cs="Times New Roman"/>
            <w:sz w:val="24"/>
            <w:szCs w:val="20"/>
          </w:rPr>
          <w:t xml:space="preserve"> of </w:t>
        </w:r>
        <w:smartTag w:uri="urn:schemas-microsoft-com:office:smarttags" w:element="PlaceName">
          <w:r w:rsidRPr="00622619">
            <w:rPr>
              <w:rFonts w:ascii="Times" w:eastAsia="Times New Roman" w:hAnsi="Times" w:cs="Times New Roman"/>
              <w:sz w:val="24"/>
              <w:szCs w:val="20"/>
            </w:rPr>
            <w:t>Excellence</w:t>
          </w:r>
        </w:smartTag>
      </w:smartTag>
      <w:r w:rsidRPr="00622619">
        <w:rPr>
          <w:rFonts w:ascii="Times" w:eastAsia="Times New Roman" w:hAnsi="Times" w:cs="Times New Roman"/>
          <w:sz w:val="24"/>
          <w:szCs w:val="20"/>
        </w:rPr>
        <w:t xml:space="preserve"> will be [subject to the terms and conditions of this Policy.  However, the Utilization Review Features will not apply.]]</w:t>
      </w:r>
    </w:p>
    <w:p w14:paraId="2E74948A"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EXCLUSIONS</w:t>
      </w:r>
    </w:p>
    <w:p w14:paraId="497339B0"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647900AF"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Payment will not be made for any charges incurred for or in</w:t>
      </w:r>
      <w:r w:rsidRPr="00622619">
        <w:rPr>
          <w:rFonts w:ascii="Times New Roman" w:eastAsia="Times New Roman" w:hAnsi="Times New Roman" w:cs="Times New Roman"/>
          <w:b/>
          <w:sz w:val="24"/>
          <w:szCs w:val="20"/>
        </w:rPr>
        <w:t xml:space="preserve"> </w:t>
      </w:r>
      <w:r w:rsidRPr="00622619">
        <w:rPr>
          <w:rFonts w:ascii="Times New Roman" w:eastAsia="Times New Roman" w:hAnsi="Times New Roman" w:cs="Times New Roman"/>
          <w:sz w:val="24"/>
          <w:szCs w:val="20"/>
        </w:rPr>
        <w:t>connection with:</w:t>
      </w:r>
    </w:p>
    <w:p w14:paraId="111C1B0F"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7E46CDFC" w14:textId="77777777" w:rsidR="00622619" w:rsidRPr="00622619" w:rsidRDefault="00622619" w:rsidP="00622619">
      <w:pPr>
        <w:spacing w:after="200" w:line="276" w:lineRule="auto"/>
        <w:rPr>
          <w:rFonts w:ascii="Times New Roman" w:eastAsia="Times New Roman" w:hAnsi="Times New Roman" w:cs="Times New Roman"/>
          <w:sz w:val="24"/>
          <w:szCs w:val="24"/>
        </w:rPr>
      </w:pPr>
      <w:r w:rsidRPr="00622619">
        <w:rPr>
          <w:rFonts w:ascii="Times New Roman" w:eastAsia="Times New Roman" w:hAnsi="Times New Roman" w:cs="Times New Roman"/>
          <w:b/>
          <w:i/>
          <w:sz w:val="24"/>
          <w:szCs w:val="24"/>
        </w:rPr>
        <w:t>[Abortion</w:t>
      </w:r>
      <w:r w:rsidRPr="00622619">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7D593DF2"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Care or treatment by means of </w:t>
      </w:r>
      <w:r w:rsidRPr="00622619">
        <w:rPr>
          <w:rFonts w:ascii="Times New Roman" w:eastAsia="Times New Roman" w:hAnsi="Times New Roman" w:cs="Times New Roman"/>
          <w:b/>
          <w:i/>
          <w:sz w:val="24"/>
          <w:szCs w:val="20"/>
        </w:rPr>
        <w:t>acupuncture</w:t>
      </w:r>
      <w:r w:rsidRPr="00622619">
        <w:rPr>
          <w:rFonts w:ascii="Times New Roman" w:eastAsia="Times New Roman" w:hAnsi="Times New Roman" w:cs="Times New Roman"/>
          <w:i/>
          <w:sz w:val="24"/>
          <w:szCs w:val="20"/>
        </w:rPr>
        <w:t xml:space="preserve"> </w:t>
      </w:r>
      <w:r w:rsidRPr="00622619">
        <w:rPr>
          <w:rFonts w:ascii="Times New Roman" w:eastAsia="Times New Roman" w:hAnsi="Times New Roman" w:cs="Times New Roman"/>
          <w:sz w:val="24"/>
          <w:szCs w:val="20"/>
        </w:rPr>
        <w:t>except when used as a substitute for other forms of anesthesia.</w:t>
      </w:r>
    </w:p>
    <w:p w14:paraId="63AA616D"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1A687DD3"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amount of any charge which is greater than an </w:t>
      </w:r>
      <w:r w:rsidRPr="00622619">
        <w:rPr>
          <w:rFonts w:ascii="Times New Roman" w:eastAsia="Times New Roman" w:hAnsi="Times New Roman" w:cs="Times New Roman"/>
          <w:b/>
          <w:i/>
          <w:sz w:val="24"/>
          <w:szCs w:val="20"/>
        </w:rPr>
        <w:t>Allowed Charge</w:t>
      </w:r>
      <w:r w:rsidRPr="00622619">
        <w:rPr>
          <w:rFonts w:ascii="Times New Roman" w:eastAsia="Times New Roman" w:hAnsi="Times New Roman" w:cs="Times New Roman"/>
          <w:i/>
          <w:sz w:val="24"/>
          <w:szCs w:val="20"/>
        </w:rPr>
        <w:t>.</w:t>
      </w:r>
    </w:p>
    <w:p w14:paraId="35AFB85B"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31405772"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Services for </w:t>
      </w:r>
      <w:r w:rsidRPr="00622619">
        <w:rPr>
          <w:rFonts w:ascii="Times New Roman" w:eastAsia="Times New Roman" w:hAnsi="Times New Roman" w:cs="Times New Roman"/>
          <w:b/>
          <w:i/>
          <w:sz w:val="24"/>
          <w:szCs w:val="20"/>
        </w:rPr>
        <w:t>ambulance</w:t>
      </w:r>
      <w:r w:rsidRPr="00622619">
        <w:rPr>
          <w:rFonts w:ascii="Times New Roman" w:eastAsia="Times New Roman" w:hAnsi="Times New Roman" w:cs="Times New Roman"/>
          <w:i/>
          <w:sz w:val="24"/>
          <w:szCs w:val="20"/>
        </w:rPr>
        <w:t xml:space="preserve"> </w:t>
      </w:r>
      <w:r w:rsidRPr="00622619">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14:paraId="0C6788D5"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7AF913BD"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i/>
          <w:sz w:val="24"/>
          <w:szCs w:val="20"/>
        </w:rPr>
        <w:t>Blood or blood plasma</w:t>
      </w:r>
      <w:r w:rsidRPr="00622619">
        <w:rPr>
          <w:rFonts w:ascii="Times New Roman" w:eastAsia="Times New Roman" w:hAnsi="Times New Roman" w:cs="Times New Roman"/>
          <w:i/>
          <w:sz w:val="24"/>
          <w:szCs w:val="20"/>
        </w:rPr>
        <w:t xml:space="preserve"> </w:t>
      </w:r>
      <w:r w:rsidRPr="00622619">
        <w:rPr>
          <w:rFonts w:ascii="Times New Roman" w:eastAsia="Times New Roman" w:hAnsi="Times New Roman" w:cs="Times New Roman"/>
          <w:sz w:val="24"/>
          <w:szCs w:val="20"/>
        </w:rPr>
        <w:t>which is replaced by or for a Covered Person.</w:t>
      </w:r>
    </w:p>
    <w:p w14:paraId="40773AFD"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391EC32B"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Care and or treatment by a </w:t>
      </w:r>
      <w:r w:rsidRPr="00622619">
        <w:rPr>
          <w:rFonts w:ascii="Times New Roman" w:eastAsia="Times New Roman" w:hAnsi="Times New Roman" w:cs="Times New Roman"/>
          <w:b/>
          <w:i/>
          <w:sz w:val="24"/>
          <w:szCs w:val="20"/>
        </w:rPr>
        <w:t>Christian Science</w:t>
      </w:r>
      <w:r w:rsidRPr="00622619">
        <w:rPr>
          <w:rFonts w:ascii="Times New Roman" w:eastAsia="Times New Roman" w:hAnsi="Times New Roman" w:cs="Times New Roman"/>
          <w:i/>
          <w:sz w:val="24"/>
          <w:szCs w:val="20"/>
        </w:rPr>
        <w:t xml:space="preserve"> </w:t>
      </w:r>
      <w:r w:rsidRPr="00622619">
        <w:rPr>
          <w:rFonts w:ascii="Times New Roman" w:eastAsia="Times New Roman" w:hAnsi="Times New Roman" w:cs="Times New Roman"/>
          <w:sz w:val="24"/>
          <w:szCs w:val="20"/>
        </w:rPr>
        <w:t>Practitioner.</w:t>
      </w:r>
    </w:p>
    <w:p w14:paraId="6C32187E"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58E28BBD"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i/>
          <w:sz w:val="24"/>
          <w:szCs w:val="20"/>
        </w:rPr>
        <w:t>Completion of</w:t>
      </w:r>
      <w:r w:rsidRPr="00622619">
        <w:rPr>
          <w:rFonts w:ascii="Times New Roman" w:eastAsia="Times New Roman" w:hAnsi="Times New Roman" w:cs="Times New Roman"/>
          <w:b/>
          <w:sz w:val="24"/>
          <w:szCs w:val="20"/>
        </w:rPr>
        <w:t xml:space="preserve"> </w:t>
      </w:r>
      <w:r w:rsidRPr="00622619">
        <w:rPr>
          <w:rFonts w:ascii="Times New Roman" w:eastAsia="Times New Roman" w:hAnsi="Times New Roman" w:cs="Times New Roman"/>
          <w:b/>
          <w:i/>
          <w:sz w:val="24"/>
          <w:szCs w:val="20"/>
        </w:rPr>
        <w:t>claim forms</w:t>
      </w:r>
      <w:r w:rsidRPr="00622619">
        <w:rPr>
          <w:rFonts w:ascii="Times New Roman" w:eastAsia="Times New Roman" w:hAnsi="Times New Roman" w:cs="Times New Roman"/>
          <w:sz w:val="24"/>
          <w:szCs w:val="20"/>
        </w:rPr>
        <w:t>.</w:t>
      </w:r>
    </w:p>
    <w:p w14:paraId="0617B625"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p>
    <w:p w14:paraId="56B34CCE" w14:textId="77777777" w:rsidR="00622619" w:rsidRPr="00622619" w:rsidRDefault="00622619" w:rsidP="00622619">
      <w:pPr>
        <w:suppressLineNumber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i/>
          <w:sz w:val="24"/>
          <w:szCs w:val="20"/>
        </w:rPr>
        <w:t xml:space="preserve">[Preventive contraceptive services and supplies </w:t>
      </w:r>
      <w:r w:rsidRPr="00622619">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14:paraId="379670D9" w14:textId="77777777" w:rsidR="00622619" w:rsidRPr="00622619" w:rsidRDefault="00622619" w:rsidP="00622619">
      <w:pPr>
        <w:suppressLineNumbers/>
        <w:spacing w:after="0" w:line="240" w:lineRule="auto"/>
        <w:rPr>
          <w:rFonts w:ascii="Times New Roman" w:eastAsia="Times New Roman" w:hAnsi="Times New Roman" w:cs="Times New Roman"/>
          <w:i/>
          <w:sz w:val="24"/>
          <w:szCs w:val="20"/>
        </w:rPr>
      </w:pPr>
    </w:p>
    <w:p w14:paraId="217411E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New Roman" w:eastAsia="Times New Roman" w:hAnsi="Times New Roman" w:cs="Times New Roman"/>
          <w:sz w:val="24"/>
          <w:szCs w:val="20"/>
        </w:rPr>
        <w:t xml:space="preserve">Services or supplies related to </w:t>
      </w:r>
      <w:r w:rsidRPr="00622619">
        <w:rPr>
          <w:rFonts w:ascii="Times New Roman" w:eastAsia="Times New Roman" w:hAnsi="Times New Roman" w:cs="Times New Roman"/>
          <w:b/>
          <w:i/>
          <w:sz w:val="24"/>
          <w:szCs w:val="20"/>
        </w:rPr>
        <w:t xml:space="preserve">Cosmetic Surgery </w:t>
      </w:r>
      <w:r w:rsidRPr="00622619">
        <w:rPr>
          <w:rFonts w:ascii="Times New Roman" w:eastAsia="Times New Roman" w:hAnsi="Times New Roman" w:cs="Times New Roman"/>
          <w:sz w:val="24"/>
          <w:szCs w:val="20"/>
        </w:rPr>
        <w:t>except as otherwise stated in this Policy; complications of Cosmetic Surgery; drugs prescribed for cosmetic purposes</w:t>
      </w:r>
      <w:r w:rsidRPr="00622619">
        <w:rPr>
          <w:rFonts w:ascii="Times" w:eastAsia="Times New Roman" w:hAnsi="Times" w:cs="Times New Roman"/>
          <w:sz w:val="24"/>
          <w:szCs w:val="20"/>
        </w:rPr>
        <w:t xml:space="preserve">. </w:t>
      </w:r>
    </w:p>
    <w:p w14:paraId="7CDF489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CF0D73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related to </w:t>
      </w:r>
      <w:r w:rsidRPr="00622619">
        <w:rPr>
          <w:rFonts w:ascii="Times" w:eastAsia="Times New Roman" w:hAnsi="Times" w:cs="Times New Roman"/>
          <w:b/>
          <w:i/>
          <w:sz w:val="24"/>
          <w:szCs w:val="20"/>
        </w:rPr>
        <w:t>custodial</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 xml:space="preserve">or </w:t>
      </w:r>
      <w:r w:rsidRPr="00622619">
        <w:rPr>
          <w:rFonts w:ascii="Times" w:eastAsia="Times New Roman" w:hAnsi="Times" w:cs="Times New Roman"/>
          <w:b/>
          <w:i/>
          <w:sz w:val="24"/>
          <w:szCs w:val="20"/>
        </w:rPr>
        <w:t>domiciliary</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care.</w:t>
      </w:r>
    </w:p>
    <w:p w14:paraId="5E7D5DA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A7FA9F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Dental care</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treatment, including appliances and dental implants, except as otherwise stated in this Policy.</w:t>
      </w:r>
    </w:p>
    <w:p w14:paraId="5EA9173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EC7DB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Care or treatment by means of </w:t>
      </w:r>
      <w:r w:rsidRPr="00622619">
        <w:rPr>
          <w:rFonts w:ascii="Times" w:eastAsia="Times New Roman" w:hAnsi="Times" w:cs="Times New Roman"/>
          <w:b/>
          <w:i/>
          <w:sz w:val="24"/>
          <w:szCs w:val="20"/>
        </w:rPr>
        <w:t>dose intensive chemotherapy</w:t>
      </w:r>
      <w:r w:rsidRPr="00622619">
        <w:rPr>
          <w:rFonts w:ascii="Times" w:eastAsia="Times New Roman" w:hAnsi="Times" w:cs="Times New Roman"/>
          <w:sz w:val="24"/>
          <w:szCs w:val="20"/>
        </w:rPr>
        <w:t>, except as otherwise stated in this Policy.</w:t>
      </w:r>
    </w:p>
    <w:p w14:paraId="669E813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9CFB7E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the primary purpose of which is </w:t>
      </w:r>
      <w:r w:rsidRPr="00622619">
        <w:rPr>
          <w:rFonts w:ascii="Times" w:eastAsia="Times New Roman" w:hAnsi="Times" w:cs="Times New Roman"/>
          <w:b/>
          <w:i/>
          <w:sz w:val="24"/>
          <w:szCs w:val="20"/>
        </w:rPr>
        <w:t>educational</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14:paraId="60CEF71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EEA86A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lastRenderedPageBreak/>
        <w:t>Experimental or Investigational</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treatments, procedures, hospitalizations, drugs, biological products or medical devices, except as otherwise stated in this Policy.</w:t>
      </w:r>
    </w:p>
    <w:p w14:paraId="063C5ED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50FB53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Extraction of teeth</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 for bony impacted teeth or as otherwise covered under the Policy.</w:t>
      </w:r>
    </w:p>
    <w:p w14:paraId="56A8385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E86BD1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Services or supplies for or in connection with:</w:t>
      </w:r>
    </w:p>
    <w:p w14:paraId="6210365A" w14:textId="77777777" w:rsidR="00622619" w:rsidRPr="00622619" w:rsidRDefault="00622619" w:rsidP="00622619">
      <w:pPr>
        <w:numPr>
          <w:ilvl w:val="0"/>
          <w:numId w:val="8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except as otherwise stated in this Policy, exams to determine the need for (or changes of) </w:t>
      </w:r>
      <w:r w:rsidRPr="00622619">
        <w:rPr>
          <w:rFonts w:ascii="Times" w:eastAsia="Times New Roman" w:hAnsi="Times" w:cs="Times New Roman"/>
          <w:b/>
          <w:i/>
          <w:sz w:val="24"/>
          <w:szCs w:val="20"/>
        </w:rPr>
        <w:t>eyeglasses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lenses of any type;</w:t>
      </w:r>
    </w:p>
    <w:p w14:paraId="2301FA3B" w14:textId="77777777" w:rsidR="00622619" w:rsidRPr="00622619" w:rsidRDefault="00622619" w:rsidP="00622619">
      <w:pPr>
        <w:numPr>
          <w:ilvl w:val="0"/>
          <w:numId w:val="8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eyeglasses or lenses of any type except initial replacements for loss of the natural lens or as otherwise covered under the Policy; or</w:t>
      </w:r>
    </w:p>
    <w:p w14:paraId="1DE9739D" w14:textId="77777777" w:rsidR="00622619" w:rsidRPr="00622619" w:rsidRDefault="00622619" w:rsidP="00622619">
      <w:pPr>
        <w:numPr>
          <w:ilvl w:val="0"/>
          <w:numId w:val="8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14:paraId="2005212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FD4D9A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provided by one of the following members of the Employee's </w:t>
      </w:r>
      <w:r w:rsidRPr="00622619">
        <w:rPr>
          <w:rFonts w:ascii="Times" w:eastAsia="Times New Roman" w:hAnsi="Times" w:cs="Times New Roman"/>
          <w:b/>
          <w:i/>
          <w:sz w:val="24"/>
          <w:szCs w:val="20"/>
        </w:rPr>
        <w:t>family</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spouse, child, parent, in- law, brother, sister or grandparent.</w:t>
      </w:r>
    </w:p>
    <w:p w14:paraId="23B0019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239D0C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furnished in connection with any procedures to enhance </w:t>
      </w:r>
      <w:r w:rsidRPr="00622619">
        <w:rPr>
          <w:rFonts w:ascii="Times" w:eastAsia="Times New Roman" w:hAnsi="Times" w:cs="Times New Roman"/>
          <w:b/>
          <w:i/>
          <w:sz w:val="24"/>
          <w:szCs w:val="20"/>
        </w:rPr>
        <w:t>fertility</w:t>
      </w:r>
      <w:r w:rsidRPr="00622619">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14:paraId="6F0C253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FFD43B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Except as stated in the </w:t>
      </w:r>
      <w:r w:rsidRPr="00622619">
        <w:rPr>
          <w:rFonts w:ascii="Times" w:eastAsia="Times New Roman" w:hAnsi="Times" w:cs="Times New Roman"/>
          <w:b/>
          <w:sz w:val="24"/>
          <w:szCs w:val="20"/>
        </w:rPr>
        <w:t>Hearing Aids</w:t>
      </w:r>
      <w:r w:rsidRPr="00622619">
        <w:rPr>
          <w:rFonts w:ascii="Times" w:eastAsia="Times New Roman" w:hAnsi="Times" w:cs="Times New Roman"/>
          <w:sz w:val="24"/>
          <w:szCs w:val="20"/>
        </w:rPr>
        <w:t xml:space="preserve"> and </w:t>
      </w:r>
      <w:r w:rsidRPr="00622619">
        <w:rPr>
          <w:rFonts w:ascii="Times" w:eastAsia="Times New Roman" w:hAnsi="Times" w:cs="Times New Roman"/>
          <w:b/>
          <w:sz w:val="24"/>
          <w:szCs w:val="20"/>
        </w:rPr>
        <w:t>Newborn Hearing Screening</w:t>
      </w:r>
      <w:r w:rsidRPr="00622619">
        <w:rPr>
          <w:rFonts w:ascii="Times" w:eastAsia="Times New Roman" w:hAnsi="Times" w:cs="Times New Roman"/>
          <w:sz w:val="24"/>
          <w:szCs w:val="20"/>
        </w:rPr>
        <w:t xml:space="preserve"> provisions, Services or supplies related to </w:t>
      </w:r>
      <w:r w:rsidRPr="00622619">
        <w:rPr>
          <w:rFonts w:ascii="Times" w:eastAsia="Times New Roman" w:hAnsi="Times" w:cs="Times New Roman"/>
          <w:b/>
          <w:i/>
          <w:sz w:val="24"/>
          <w:szCs w:val="20"/>
        </w:rPr>
        <w:t>hearing aids and hearing exams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to determine the need for hearing aids or the need to adjust them.</w:t>
      </w:r>
    </w:p>
    <w:p w14:paraId="721AAF7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4CB7EF2" w14:textId="77777777" w:rsidR="00622619" w:rsidRPr="00622619" w:rsidRDefault="00622619" w:rsidP="00622619">
      <w:pPr>
        <w:suppressLineNumbers/>
        <w:spacing w:after="0" w:line="240" w:lineRule="auto"/>
        <w:rPr>
          <w:rFonts w:ascii="Times" w:eastAsia="Times New Roman" w:hAnsi="Times" w:cs="Times New Roman"/>
          <w:i/>
          <w:sz w:val="24"/>
          <w:szCs w:val="20"/>
        </w:rPr>
      </w:pPr>
      <w:r w:rsidRPr="00622619">
        <w:rPr>
          <w:rFonts w:ascii="Times" w:eastAsia="Times New Roman" w:hAnsi="Times" w:cs="Times New Roman"/>
          <w:sz w:val="24"/>
          <w:szCs w:val="20"/>
        </w:rPr>
        <w:t xml:space="preserve">Services or supplies related to </w:t>
      </w:r>
      <w:r w:rsidRPr="00622619">
        <w:rPr>
          <w:rFonts w:ascii="Times" w:eastAsia="Times New Roman" w:hAnsi="Times" w:cs="Times New Roman"/>
          <w:b/>
          <w:i/>
          <w:sz w:val="24"/>
          <w:szCs w:val="20"/>
        </w:rPr>
        <w:t>herbal medicine</w:t>
      </w:r>
      <w:r w:rsidRPr="00622619">
        <w:rPr>
          <w:rFonts w:ascii="Times" w:eastAsia="Times New Roman" w:hAnsi="Times" w:cs="Times New Roman"/>
          <w:i/>
          <w:sz w:val="24"/>
          <w:szCs w:val="20"/>
        </w:rPr>
        <w:t>.</w:t>
      </w:r>
    </w:p>
    <w:p w14:paraId="0DD1BB4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0AFA9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related to </w:t>
      </w:r>
      <w:r w:rsidRPr="00622619">
        <w:rPr>
          <w:rFonts w:ascii="Times" w:eastAsia="Times New Roman" w:hAnsi="Times" w:cs="Times New Roman"/>
          <w:b/>
          <w:i/>
          <w:sz w:val="24"/>
          <w:szCs w:val="20"/>
        </w:rPr>
        <w:t>hypnotism</w:t>
      </w:r>
      <w:r w:rsidRPr="00622619">
        <w:rPr>
          <w:rFonts w:ascii="Times" w:eastAsia="Times New Roman" w:hAnsi="Times" w:cs="Times New Roman"/>
          <w:i/>
          <w:sz w:val="24"/>
          <w:szCs w:val="20"/>
        </w:rPr>
        <w:t>.</w:t>
      </w:r>
    </w:p>
    <w:p w14:paraId="3A3D7F7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44F48E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necessary because the Covered Person engaged, or tried to engage, in an </w:t>
      </w:r>
      <w:r w:rsidRPr="00622619">
        <w:rPr>
          <w:rFonts w:ascii="Times" w:eastAsia="Times New Roman" w:hAnsi="Times" w:cs="Times New Roman"/>
          <w:b/>
          <w:i/>
          <w:sz w:val="24"/>
          <w:szCs w:val="20"/>
        </w:rPr>
        <w:t>illegal</w:t>
      </w:r>
      <w:r w:rsidRPr="00622619">
        <w:rPr>
          <w:rFonts w:ascii="Times" w:eastAsia="Times New Roman" w:hAnsi="Times" w:cs="Times New Roman"/>
          <w:i/>
          <w:sz w:val="24"/>
          <w:szCs w:val="20"/>
        </w:rPr>
        <w:t xml:space="preserve"> </w:t>
      </w:r>
      <w:r w:rsidRPr="00622619">
        <w:rPr>
          <w:rFonts w:ascii="Times" w:eastAsia="Times New Roman" w:hAnsi="Times" w:cs="Times New Roman"/>
          <w:b/>
          <w:i/>
          <w:sz w:val="24"/>
          <w:szCs w:val="20"/>
        </w:rPr>
        <w:t>occupation</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 xml:space="preserve">or committed or tried to commit an indictable offense in the jurisdiction in which it is committed, or a felony.  </w:t>
      </w:r>
      <w:r w:rsidRPr="00622619">
        <w:rPr>
          <w:rFonts w:ascii="Times" w:eastAsia="Times New Roman" w:hAnsi="Times" w:cs="Times New Roman"/>
          <w:b/>
          <w:i/>
          <w:sz w:val="24"/>
          <w:szCs w:val="20"/>
        </w:rPr>
        <w:t>Exception</w:t>
      </w:r>
      <w:r w:rsidRPr="00622619">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14:paraId="50AB9B0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266693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stated below,</w:t>
      </w:r>
      <w:r w:rsidRPr="00622619">
        <w:rPr>
          <w:rFonts w:ascii="Times" w:eastAsia="Times New Roman" w:hAnsi="Times" w:cs="Times New Roman"/>
          <w:b/>
          <w:i/>
          <w:sz w:val="24"/>
          <w:szCs w:val="20"/>
        </w:rPr>
        <w:t xml:space="preserve"> Illness </w:t>
      </w:r>
      <w:r w:rsidRPr="00622619">
        <w:rPr>
          <w:rFonts w:ascii="Times" w:eastAsia="Times New Roman" w:hAnsi="Times" w:cs="Times New Roman"/>
          <w:b/>
          <w:sz w:val="24"/>
          <w:szCs w:val="20"/>
        </w:rPr>
        <w:t xml:space="preserve">or </w:t>
      </w:r>
      <w:r w:rsidRPr="00622619">
        <w:rPr>
          <w:rFonts w:ascii="Times" w:eastAsia="Times New Roman" w:hAnsi="Times" w:cs="Times New Roman"/>
          <w:b/>
          <w:i/>
          <w:sz w:val="24"/>
          <w:szCs w:val="20"/>
        </w:rPr>
        <w:t>Injury</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0DDEC2B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i/>
          <w:sz w:val="24"/>
          <w:szCs w:val="20"/>
        </w:rPr>
        <w:t>Exception</w:t>
      </w:r>
      <w:r w:rsidRPr="00622619">
        <w:rPr>
          <w:rFonts w:ascii="Times" w:eastAsia="Times New Roman" w:hAnsi="Times" w:cs="Times New Roman"/>
          <w:sz w:val="24"/>
          <w:szCs w:val="20"/>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w:t>
      </w:r>
      <w:r w:rsidRPr="00622619">
        <w:rPr>
          <w:rFonts w:ascii="Times" w:eastAsia="Times New Roman" w:hAnsi="Times" w:cs="Times New Roman"/>
          <w:sz w:val="24"/>
          <w:szCs w:val="20"/>
        </w:rPr>
        <w:lastRenderedPageBreak/>
        <w:t>of the self-employed business, the limited liability partnership, limited liability company or the partnership.</w:t>
      </w:r>
    </w:p>
    <w:p w14:paraId="35DFA8C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05A1DF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Local anesthesia</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charges billed separately if such charges are included in the fee for the Surgery.</w:t>
      </w:r>
    </w:p>
    <w:p w14:paraId="7C3CD13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43228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Membership costs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for health clubs, weight loss clinics and similar programs.</w:t>
      </w:r>
    </w:p>
    <w:p w14:paraId="534F79F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2B07FCD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Services and supplies related to</w:t>
      </w:r>
      <w:r w:rsidRPr="00622619">
        <w:rPr>
          <w:rFonts w:ascii="Times" w:eastAsia="Times New Roman" w:hAnsi="Times" w:cs="Times New Roman"/>
          <w:i/>
          <w:sz w:val="24"/>
          <w:szCs w:val="20"/>
        </w:rPr>
        <w:t xml:space="preserve"> </w:t>
      </w:r>
      <w:r w:rsidRPr="00622619">
        <w:rPr>
          <w:rFonts w:ascii="Times" w:eastAsia="Times New Roman" w:hAnsi="Times" w:cs="Times New Roman"/>
          <w:b/>
          <w:i/>
          <w:sz w:val="24"/>
          <w:szCs w:val="20"/>
        </w:rPr>
        <w:t>marriage, career or financial counseling, sex therapy or family therapy, nutritional counseling and related services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 as otherwise stated in this Policy.</w:t>
      </w:r>
    </w:p>
    <w:p w14:paraId="6C7C59D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9905A3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Nicotine Dependence Treatment,</w:t>
      </w:r>
      <w:r w:rsidRPr="00622619">
        <w:rPr>
          <w:rFonts w:ascii="Times" w:eastAsia="Times New Roman" w:hAnsi="Times" w:cs="Times New Roman"/>
          <w:sz w:val="24"/>
          <w:szCs w:val="20"/>
        </w:rPr>
        <w:t xml:space="preserve"> except as otherwise stated in the Preventive Care section of this Policy.</w:t>
      </w:r>
    </w:p>
    <w:p w14:paraId="31E29FD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E19DD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Any charge identified as a </w:t>
      </w:r>
      <w:r w:rsidRPr="00622619">
        <w:rPr>
          <w:rFonts w:ascii="Times" w:eastAsia="Times New Roman" w:hAnsi="Times" w:cs="Times New Roman"/>
          <w:b/>
          <w:i/>
          <w:sz w:val="24"/>
          <w:szCs w:val="20"/>
        </w:rPr>
        <w:t>Non-Covered Charge</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14:paraId="215A445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EFD69B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Non-prescription drugs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supplies, except</w:t>
      </w:r>
    </w:p>
    <w:p w14:paraId="7ACC9732" w14:textId="77777777" w:rsidR="00622619" w:rsidRPr="00622619" w:rsidRDefault="00622619" w:rsidP="00622619">
      <w:pPr>
        <w:numPr>
          <w:ilvl w:val="0"/>
          <w:numId w:val="8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insulin needles and syringes and glucose test strips and lancets;</w:t>
      </w:r>
    </w:p>
    <w:p w14:paraId="15D14896" w14:textId="77777777" w:rsidR="00622619" w:rsidRPr="00622619" w:rsidRDefault="00622619" w:rsidP="00622619">
      <w:pPr>
        <w:numPr>
          <w:ilvl w:val="0"/>
          <w:numId w:val="8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colostomy bags, belts and irrigators; and</w:t>
      </w:r>
    </w:p>
    <w:p w14:paraId="18DA59DE" w14:textId="77777777" w:rsidR="00622619" w:rsidRPr="00622619" w:rsidRDefault="00622619" w:rsidP="00622619">
      <w:pPr>
        <w:numPr>
          <w:ilvl w:val="0"/>
          <w:numId w:val="89"/>
        </w:numPr>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as stated in this Policy for food and food products for inherited metabolic diseases.</w:t>
      </w:r>
    </w:p>
    <w:p w14:paraId="0BB6560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D0FA6E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provided by a </w:t>
      </w:r>
      <w:r w:rsidRPr="00622619">
        <w:rPr>
          <w:rFonts w:ascii="Times" w:eastAsia="Times New Roman" w:hAnsi="Times" w:cs="Times New Roman"/>
          <w:b/>
          <w:i/>
          <w:sz w:val="24"/>
          <w:szCs w:val="20"/>
        </w:rPr>
        <w:t>pastoral counselor</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in the course of his or her normal duties as a religious person.</w:t>
      </w:r>
    </w:p>
    <w:p w14:paraId="0C82F3FE" w14:textId="77777777" w:rsidR="00622619" w:rsidRPr="00622619" w:rsidRDefault="00622619" w:rsidP="00622619">
      <w:pPr>
        <w:suppressLineNumbers/>
        <w:spacing w:after="0" w:line="240" w:lineRule="auto"/>
        <w:rPr>
          <w:rFonts w:ascii="Times" w:eastAsia="Times New Roman" w:hAnsi="Times" w:cs="Times New Roman"/>
          <w:i/>
          <w:sz w:val="24"/>
          <w:szCs w:val="20"/>
        </w:rPr>
      </w:pPr>
    </w:p>
    <w:p w14:paraId="16D7055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Personal convenience</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comfort items including, but not limited to, such items as TV's, telephones, first aid kits, exercise equipment, air conditioners, humidifiers, saunas, hot tubs.</w:t>
      </w:r>
    </w:p>
    <w:p w14:paraId="51F542B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90DF57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that are not furnished by an eligible </w:t>
      </w:r>
      <w:r w:rsidRPr="00622619">
        <w:rPr>
          <w:rFonts w:ascii="Times" w:eastAsia="Times New Roman" w:hAnsi="Times" w:cs="Times New Roman"/>
          <w:b/>
          <w:i/>
          <w:sz w:val="24"/>
          <w:szCs w:val="20"/>
        </w:rPr>
        <w:t>Provider</w:t>
      </w:r>
      <w:r w:rsidRPr="00622619">
        <w:rPr>
          <w:rFonts w:ascii="Times" w:eastAsia="Times New Roman" w:hAnsi="Times" w:cs="Times New Roman"/>
          <w:b/>
          <w:sz w:val="24"/>
          <w:szCs w:val="20"/>
        </w:rPr>
        <w:t>.</w:t>
      </w:r>
    </w:p>
    <w:p w14:paraId="378FE2C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FAC2E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related to </w:t>
      </w:r>
      <w:r w:rsidRPr="00622619">
        <w:rPr>
          <w:rFonts w:ascii="Times" w:eastAsia="Times New Roman" w:hAnsi="Times" w:cs="Times New Roman"/>
          <w:b/>
          <w:i/>
          <w:sz w:val="24"/>
          <w:szCs w:val="20"/>
        </w:rPr>
        <w:t>Private Duty Nursing care</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 as provided under the Home Health Care section of this Policy.</w:t>
      </w:r>
    </w:p>
    <w:p w14:paraId="2013177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7909E1"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following exclusions apply specifically to </w:t>
      </w:r>
      <w:r w:rsidRPr="00622619">
        <w:rPr>
          <w:rFonts w:ascii="Times New Roman" w:eastAsia="Times New Roman" w:hAnsi="Times New Roman" w:cs="Times New Roman"/>
          <w:b/>
          <w:sz w:val="24"/>
          <w:szCs w:val="20"/>
        </w:rPr>
        <w:t>Outpatient</w:t>
      </w:r>
      <w:r w:rsidRPr="00622619">
        <w:rPr>
          <w:rFonts w:ascii="Times New Roman" w:eastAsia="Times New Roman" w:hAnsi="Times New Roman" w:cs="Times New Roman"/>
          <w:sz w:val="24"/>
          <w:szCs w:val="20"/>
        </w:rPr>
        <w:t xml:space="preserve"> coverage of </w:t>
      </w:r>
      <w:r w:rsidRPr="00622619">
        <w:rPr>
          <w:rFonts w:ascii="Times New Roman" w:eastAsia="Times New Roman" w:hAnsi="Times New Roman" w:cs="Times New Roman"/>
          <w:b/>
          <w:i/>
          <w:sz w:val="24"/>
          <w:szCs w:val="20"/>
        </w:rPr>
        <w:t>Prescription Drugs</w:t>
      </w:r>
    </w:p>
    <w:p w14:paraId="197CACB2"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Charges to administer a Prescription Drug.</w:t>
      </w:r>
    </w:p>
    <w:p w14:paraId="5EF9E5BB"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b) Charges for:</w:t>
      </w:r>
    </w:p>
    <w:p w14:paraId="33EF1233" w14:textId="77777777" w:rsidR="00622619" w:rsidRPr="00622619" w:rsidRDefault="00622619" w:rsidP="006226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 xml:space="preserve">immunization agents, </w:t>
      </w:r>
    </w:p>
    <w:p w14:paraId="7599EB24" w14:textId="77777777" w:rsidR="00622619" w:rsidRPr="00622619" w:rsidRDefault="00622619" w:rsidP="00622619">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allergens and allergy serums</w:t>
      </w:r>
    </w:p>
    <w:p w14:paraId="2CDEC242" w14:textId="77777777" w:rsidR="00622619" w:rsidRPr="00622619" w:rsidRDefault="00622619" w:rsidP="00622619">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biological sera, blood or blood plasma, [unless they can be self-administered].</w:t>
      </w:r>
    </w:p>
    <w:p w14:paraId="78CF3351"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c) Charges for a Prescription Drug which is: labeled "Caution — limited by Federal Law to Investigational use"; or experimental.</w:t>
      </w:r>
    </w:p>
    <w:p w14:paraId="3FF0A65C"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lastRenderedPageBreak/>
        <w:t>d) Charges for refills in excess of that specified by the prescribing Practitioner, or refilled too soon, or in excess of therapeutic limits.</w:t>
      </w:r>
    </w:p>
    <w:p w14:paraId="0E2ADBAF"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e) Charges for refills dispensed after one year from the original date of the prescription. </w:t>
      </w:r>
    </w:p>
    <w:p w14:paraId="1D3A8E43"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6A7050F7"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g) Charges for drugs, except insulin, which can be obtained legally without a Practitioner's prescription.</w:t>
      </w:r>
    </w:p>
    <w:p w14:paraId="71DF0F82"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14:paraId="1562F121"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Hospital</w:t>
      </w:r>
    </w:p>
    <w:p w14:paraId="0FC93F0E"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rest home</w:t>
      </w:r>
    </w:p>
    <w:p w14:paraId="3684BB2D"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sanitarium</w:t>
      </w:r>
    </w:p>
    <w:p w14:paraId="1D0D84F1"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an Extended Care Facility</w:t>
      </w:r>
    </w:p>
    <w:p w14:paraId="2AB1D1FE"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Hospice</w:t>
      </w:r>
    </w:p>
    <w:p w14:paraId="02D1B8D8"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Substance Use Disorder Facility</w:t>
      </w:r>
    </w:p>
    <w:p w14:paraId="42ACF974"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Mental Health Facility</w:t>
      </w:r>
    </w:p>
    <w:p w14:paraId="00EABFD2"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convalescent home</w:t>
      </w:r>
    </w:p>
    <w:p w14:paraId="48CD9C40"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 xml:space="preserve">a nursing home </w:t>
      </w:r>
      <w:r w:rsidRPr="00622619">
        <w:rPr>
          <w:rFonts w:ascii="Times New Roman" w:eastAsia="Times New Roman" w:hAnsi="Times New Roman" w:cs="Times New Roman"/>
          <w:color w:val="000000"/>
          <w:sz w:val="24"/>
          <w:szCs w:val="24"/>
        </w:rPr>
        <w:br/>
        <w:t>or similar institution</w:t>
      </w:r>
    </w:p>
    <w:p w14:paraId="12F02F9A" w14:textId="77777777" w:rsidR="00622619" w:rsidRPr="00622619" w:rsidRDefault="00622619" w:rsidP="00622619">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a provider’ office.</w:t>
      </w:r>
    </w:p>
    <w:p w14:paraId="235ED88D"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i) Charges for:</w:t>
      </w:r>
    </w:p>
    <w:p w14:paraId="08A65625" w14:textId="77777777" w:rsidR="00622619" w:rsidRPr="00622619" w:rsidRDefault="00622619" w:rsidP="00622619">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therapeutic devices or appliances</w:t>
      </w:r>
    </w:p>
    <w:p w14:paraId="70437067" w14:textId="77777777" w:rsidR="00622619" w:rsidRPr="00622619" w:rsidRDefault="00622619" w:rsidP="00622619">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hypodermic needles or syringes, except insulin syringes</w:t>
      </w:r>
    </w:p>
    <w:p w14:paraId="663C0AA3" w14:textId="77777777" w:rsidR="00622619" w:rsidRPr="00622619" w:rsidRDefault="00622619" w:rsidP="00622619">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support garments; and</w:t>
      </w:r>
    </w:p>
    <w:p w14:paraId="28710CB9" w14:textId="77777777" w:rsidR="00622619" w:rsidRPr="00622619" w:rsidRDefault="00622619" w:rsidP="00622619">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 xml:space="preserve">other non-medical substances, regardless of their intended use. </w:t>
      </w:r>
    </w:p>
    <w:p w14:paraId="1401D234"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j) Charges for vitamins, except Legend Drug vitamins.</w:t>
      </w:r>
    </w:p>
    <w:p w14:paraId="24E9C2D3"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k) Charges for drugs for the management of nicotine dependence.</w:t>
      </w:r>
    </w:p>
    <w:p w14:paraId="36E3D964"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l) Charges for topical dental fluorides.</w:t>
      </w:r>
    </w:p>
    <w:p w14:paraId="5E17A8C5"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m) Charges for any drug used in connection with baldness.</w:t>
      </w:r>
    </w:p>
    <w:p w14:paraId="4CB2666E"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14:paraId="73107422"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o)[Covered Person] taking part in the commission of a felony.</w:t>
      </w:r>
    </w:p>
    <w:p w14:paraId="594424F3"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lastRenderedPageBreak/>
        <w:t>p) Charges for drugs needed due to conditions caused, directly or indirectly, by declared or undeclared war or an act of war.</w:t>
      </w:r>
    </w:p>
    <w:p w14:paraId="264A6DFF"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iCs/>
          <w:color w:val="000000"/>
          <w:sz w:val="24"/>
          <w:szCs w:val="24"/>
        </w:rPr>
        <w:t>q</w:t>
      </w:r>
      <w:r w:rsidRPr="00622619">
        <w:rPr>
          <w:rFonts w:ascii="Times New Roman" w:eastAsia="Times New Roman" w:hAnsi="Times New Roman" w:cs="Times New Roman"/>
          <w:color w:val="000000"/>
          <w:sz w:val="24"/>
          <w:szCs w:val="24"/>
        </w:rPr>
        <w:t xml:space="preserve"> ) Charges for drugs dispensed to a [Covered Person] while on active duty in any armed force. </w:t>
      </w:r>
    </w:p>
    <w:p w14:paraId="106AA2CF"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65F4AA80"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color w:val="000000"/>
          <w:sz w:val="24"/>
          <w:szCs w:val="24"/>
        </w:rPr>
      </w:pPr>
      <w:r w:rsidRPr="00622619">
        <w:rPr>
          <w:rFonts w:ascii="Times New Roman" w:eastAsia="Times New Roman" w:hAnsi="Times New Roman" w:cs="Times New Roman"/>
          <w:color w:val="000000"/>
          <w:sz w:val="24"/>
          <w:szCs w:val="24"/>
        </w:rPr>
        <w:t>s) Charges for drugs covered under Home Health Care; or Hospice Care section of the [Policy.]</w:t>
      </w:r>
    </w:p>
    <w:p w14:paraId="763DDF64"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622619">
        <w:rPr>
          <w:rFonts w:ascii="Times New Roman" w:eastAsia="Times New Roman" w:hAnsi="Times New Roman" w:cs="Times New Roman"/>
          <w:b/>
          <w:sz w:val="24"/>
          <w:szCs w:val="24"/>
        </w:rPr>
        <w:t>Exception</w:t>
      </w:r>
      <w:r w:rsidRPr="00622619">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EAFF8F0" w14:textId="77777777" w:rsidR="00622619" w:rsidRPr="00622619" w:rsidRDefault="00622619" w:rsidP="00622619">
      <w:pPr>
        <w:spacing w:before="100" w:beforeAutospacing="1" w:after="100" w:afterAutospacing="1"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u) Compounded drugs that do not contain at least one ingredient that requires a Prescription Order.</w:t>
      </w:r>
    </w:p>
    <w:p w14:paraId="7FEDE188"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p>
    <w:p w14:paraId="63F21025"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14:paraId="58625174"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p>
    <w:p w14:paraId="4EDBAC33"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14:paraId="5C6A114B"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p>
    <w:p w14:paraId="6C26523F"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 xml:space="preserve">x) Drugs used solely for the purpose for weight loss. </w:t>
      </w:r>
    </w:p>
    <w:p w14:paraId="152E1939"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p>
    <w:p w14:paraId="248A6D8F"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[y) Life enhancement drugs for the treatment of sexual dysfunction, (e.g. Viagra).]</w:t>
      </w:r>
    </w:p>
    <w:p w14:paraId="6D99D639"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p>
    <w:p w14:paraId="41BC294A" w14:textId="77777777" w:rsidR="00622619" w:rsidRPr="00622619" w:rsidRDefault="00622619" w:rsidP="00622619">
      <w:pPr>
        <w:suppressLineNumbers/>
        <w:spacing w:after="0" w:line="240" w:lineRule="auto"/>
        <w:rPr>
          <w:rFonts w:ascii="Times New Roman" w:eastAsia="Times New Roman" w:hAnsi="Times New Roman" w:cs="Times New Roman"/>
          <w:sz w:val="24"/>
          <w:szCs w:val="24"/>
        </w:rPr>
      </w:pPr>
      <w:r w:rsidRPr="00622619">
        <w:rPr>
          <w:rFonts w:ascii="Times New Roman" w:eastAsia="Times New Roman" w:hAnsi="Times New Roman" w:cs="Times New Roman"/>
          <w:sz w:val="24"/>
          <w:szCs w:val="24"/>
        </w:rPr>
        <w:t>z) Prescription Drugs dispensed outside of the United States, except as required for Emergency treatment.]</w:t>
      </w:r>
    </w:p>
    <w:p w14:paraId="6A88DAF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4522D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related to </w:t>
      </w:r>
      <w:r w:rsidRPr="00622619">
        <w:rPr>
          <w:rFonts w:ascii="Times" w:eastAsia="Times New Roman" w:hAnsi="Times" w:cs="Times New Roman"/>
          <w:b/>
          <w:i/>
          <w:sz w:val="24"/>
          <w:szCs w:val="20"/>
        </w:rPr>
        <w:t>rest or convalescent cures</w:t>
      </w:r>
      <w:r w:rsidRPr="00622619">
        <w:rPr>
          <w:rFonts w:ascii="Times" w:eastAsia="Times New Roman" w:hAnsi="Times" w:cs="Times New Roman"/>
          <w:i/>
          <w:sz w:val="24"/>
          <w:szCs w:val="20"/>
        </w:rPr>
        <w:t>.</w:t>
      </w:r>
    </w:p>
    <w:p w14:paraId="3A55E47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C2ADE6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Room and board charges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for a Covered Person in any Facility for any period of time during which he or she was not physically present overnight in the Facility.</w:t>
      </w:r>
    </w:p>
    <w:p w14:paraId="63A31D9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3B1F8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Except as stated 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the Preventive Care section, </w:t>
      </w:r>
      <w:r w:rsidRPr="00622619">
        <w:rPr>
          <w:rFonts w:ascii="Times" w:eastAsia="Times New Roman" w:hAnsi="Times" w:cs="Times New Roman"/>
          <w:b/>
          <w:i/>
          <w:sz w:val="24"/>
          <w:szCs w:val="20"/>
        </w:rPr>
        <w:t>Routine examinations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5D9FC21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E71533" w14:textId="77777777" w:rsidR="00622619" w:rsidRPr="00622619" w:rsidRDefault="00622619" w:rsidP="00622619">
      <w:pPr>
        <w:suppressLineNumbers/>
        <w:spacing w:after="0" w:line="240" w:lineRule="auto"/>
        <w:rPr>
          <w:rFonts w:ascii="Times" w:eastAsia="Times New Roman" w:hAnsi="Times" w:cs="Times New Roman"/>
          <w:i/>
          <w:sz w:val="24"/>
          <w:szCs w:val="20"/>
        </w:rPr>
      </w:pPr>
      <w:r w:rsidRPr="00622619">
        <w:rPr>
          <w:rFonts w:ascii="Times" w:eastAsia="Times New Roman" w:hAnsi="Times" w:cs="Times New Roman"/>
          <w:sz w:val="24"/>
          <w:szCs w:val="20"/>
        </w:rPr>
        <w:t xml:space="preserve">Services or supplies related to </w:t>
      </w:r>
      <w:r w:rsidRPr="00622619">
        <w:rPr>
          <w:rFonts w:ascii="Times" w:eastAsia="Times New Roman" w:hAnsi="Times" w:cs="Times New Roman"/>
          <w:b/>
          <w:i/>
          <w:sz w:val="24"/>
          <w:szCs w:val="20"/>
        </w:rPr>
        <w:t>Routine Foot Care</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w:t>
      </w:r>
    </w:p>
    <w:p w14:paraId="40251B9F" w14:textId="77777777" w:rsidR="00622619" w:rsidRPr="00622619" w:rsidRDefault="00622619" w:rsidP="00622619">
      <w:pPr>
        <w:numPr>
          <w:ilvl w:val="0"/>
          <w:numId w:val="9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open cutting operation to treat weak, strained, flat, unstable or unbalanced feet, metatarsalgia or bunions;</w:t>
      </w:r>
    </w:p>
    <w:p w14:paraId="6AA17149" w14:textId="77777777" w:rsidR="00622619" w:rsidRPr="00622619" w:rsidRDefault="00622619" w:rsidP="00622619">
      <w:pPr>
        <w:numPr>
          <w:ilvl w:val="0"/>
          <w:numId w:val="9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removal of nail roots; and</w:t>
      </w:r>
    </w:p>
    <w:p w14:paraId="4E83E525" w14:textId="77777777" w:rsidR="00622619" w:rsidRPr="00622619" w:rsidRDefault="00622619" w:rsidP="00622619">
      <w:pPr>
        <w:numPr>
          <w:ilvl w:val="0"/>
          <w:numId w:val="9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treatment or removal of corns, calluses or toenails in conjunction with the treatment of metabolic or peripheral vascular disease.  </w:t>
      </w:r>
    </w:p>
    <w:p w14:paraId="34FA9E4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97ABF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Self-administered services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such as: biofeedback, patient-controlled analgesia on an Outpatient basis, related diagnostic testing, self-care and self-help training.</w:t>
      </w:r>
    </w:p>
    <w:p w14:paraId="0EADF5B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B7F0B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provided by a </w:t>
      </w:r>
      <w:r w:rsidRPr="00622619">
        <w:rPr>
          <w:rFonts w:ascii="Times" w:eastAsia="Times New Roman" w:hAnsi="Times" w:cs="Times New Roman"/>
          <w:b/>
          <w:i/>
          <w:sz w:val="24"/>
          <w:szCs w:val="20"/>
        </w:rPr>
        <w:t>social worker</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 as otherwise stated in this Policy.</w:t>
      </w:r>
    </w:p>
    <w:p w14:paraId="2599FBF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sz w:val="24"/>
          <w:szCs w:val="20"/>
        </w:rPr>
      </w:pPr>
    </w:p>
    <w:p w14:paraId="1F63ECA7" w14:textId="77777777" w:rsidR="00622619" w:rsidRPr="00622619" w:rsidRDefault="00622619" w:rsidP="00622619">
      <w:pPr>
        <w:keepLines/>
        <w:suppressLineNumbers/>
        <w:tabs>
          <w:tab w:val="left" w:pos="5880"/>
        </w:tabs>
        <w:spacing w:after="0" w:line="240" w:lineRule="auto"/>
        <w:rPr>
          <w:rFonts w:ascii="Times" w:eastAsia="Times New Roman" w:hAnsi="Times" w:cs="Times New Roman"/>
          <w:i/>
          <w:sz w:val="24"/>
          <w:szCs w:val="20"/>
        </w:rPr>
      </w:pPr>
      <w:r w:rsidRPr="00622619">
        <w:rPr>
          <w:rFonts w:ascii="Times" w:eastAsia="Times New Roman" w:hAnsi="Times" w:cs="Times New Roman"/>
          <w:b/>
          <w:i/>
          <w:sz w:val="24"/>
          <w:szCs w:val="20"/>
        </w:rPr>
        <w:t>Services or supplies</w:t>
      </w:r>
      <w:r w:rsidRPr="00622619">
        <w:rPr>
          <w:rFonts w:ascii="Times" w:eastAsia="Times New Roman" w:hAnsi="Times" w:cs="Times New Roman"/>
          <w:i/>
          <w:sz w:val="24"/>
          <w:szCs w:val="20"/>
        </w:rPr>
        <w:t>:</w:t>
      </w:r>
    </w:p>
    <w:p w14:paraId="577A85CD" w14:textId="77777777" w:rsidR="00622619" w:rsidRPr="00622619" w:rsidRDefault="00622619" w:rsidP="00622619">
      <w:pPr>
        <w:numPr>
          <w:ilvl w:val="0"/>
          <w:numId w:val="9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126C0016" w14:textId="77777777" w:rsidR="00622619" w:rsidRPr="00622619" w:rsidRDefault="00622619" w:rsidP="00622619">
      <w:pPr>
        <w:numPr>
          <w:ilvl w:val="0"/>
          <w:numId w:val="9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which a charge is not usually made, such as a Practitioner treating a professional or business associate, or services at a public health fair;</w:t>
      </w:r>
    </w:p>
    <w:p w14:paraId="544C1413" w14:textId="77777777" w:rsidR="00622619" w:rsidRPr="00622619" w:rsidRDefault="00622619" w:rsidP="00622619">
      <w:pPr>
        <w:numPr>
          <w:ilvl w:val="0"/>
          <w:numId w:val="9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for which a Covered Person would not have been charged if he or she did not have health care coverage;</w:t>
      </w:r>
    </w:p>
    <w:p w14:paraId="05AAECB4" w14:textId="77777777" w:rsidR="00622619" w:rsidRPr="00622619" w:rsidRDefault="00622619" w:rsidP="00622619">
      <w:pPr>
        <w:numPr>
          <w:ilvl w:val="0"/>
          <w:numId w:val="9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provided by or 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 government Hospital except as stated below, or unless the services are for treatment:</w:t>
      </w:r>
    </w:p>
    <w:p w14:paraId="09477A07"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of a non-service Emergency; or</w:t>
      </w:r>
    </w:p>
    <w:p w14:paraId="162120B5"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622619">
            <w:rPr>
              <w:rFonts w:ascii="Times" w:eastAsia="Times New Roman" w:hAnsi="Times" w:cs="Times New Roman"/>
              <w:sz w:val="24"/>
              <w:szCs w:val="20"/>
            </w:rPr>
            <w:t>Administration</w:t>
          </w:r>
        </w:smartTag>
        <w:r w:rsidRPr="00622619">
          <w:rPr>
            <w:rFonts w:ascii="Times" w:eastAsia="Times New Roman" w:hAnsi="Times" w:cs="Times New Roman"/>
            <w:sz w:val="24"/>
            <w:szCs w:val="20"/>
          </w:rPr>
          <w:t xml:space="preserve"> </w:t>
        </w:r>
        <w:smartTag w:uri="urn:schemas-microsoft-com:office:smarttags" w:element="PlaceType">
          <w:r w:rsidRPr="00622619">
            <w:rPr>
              <w:rFonts w:ascii="Times" w:eastAsia="Times New Roman" w:hAnsi="Times" w:cs="Times New Roman"/>
              <w:sz w:val="24"/>
              <w:szCs w:val="20"/>
            </w:rPr>
            <w:t>Hospital</w:t>
          </w:r>
        </w:smartTag>
      </w:smartTag>
      <w:r w:rsidRPr="00622619">
        <w:rPr>
          <w:rFonts w:ascii="Times" w:eastAsia="Times New Roman" w:hAnsi="Times" w:cs="Times New Roman"/>
          <w:sz w:val="24"/>
          <w:szCs w:val="20"/>
        </w:rPr>
        <w:t xml:space="preserve"> of a non-service related Illness or Injury;</w:t>
      </w:r>
    </w:p>
    <w:p w14:paraId="0FF0822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18BD765F" w14:textId="77777777" w:rsidR="00622619" w:rsidRPr="00622619" w:rsidRDefault="00622619" w:rsidP="00622619">
      <w:pPr>
        <w:numPr>
          <w:ilvl w:val="0"/>
          <w:numId w:val="9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provided outside the </w:t>
      </w:r>
      <w:smartTag w:uri="urn:schemas-microsoft-com:office:smarttags" w:element="country-region">
        <w:r w:rsidRPr="00622619">
          <w:rPr>
            <w:rFonts w:ascii="Times" w:eastAsia="Times New Roman" w:hAnsi="Times" w:cs="Times New Roman"/>
            <w:sz w:val="24"/>
            <w:szCs w:val="20"/>
          </w:rPr>
          <w:t>United States</w:t>
        </w:r>
      </w:smartTag>
      <w:r w:rsidRPr="00622619">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622619">
            <w:rPr>
              <w:rFonts w:ascii="Times" w:eastAsia="Times New Roman" w:hAnsi="Times" w:cs="Times New Roman"/>
              <w:sz w:val="24"/>
              <w:szCs w:val="20"/>
            </w:rPr>
            <w:t>United States</w:t>
          </w:r>
        </w:smartTag>
      </w:smartTag>
      <w:r w:rsidRPr="00622619">
        <w:rPr>
          <w:rFonts w:ascii="Times" w:eastAsia="Times New Roman" w:hAnsi="Times" w:cs="Times New Roman"/>
          <w:sz w:val="24"/>
          <w:szCs w:val="20"/>
        </w:rPr>
        <w:t xml:space="preserve"> for one of the following reasons:</w:t>
      </w:r>
    </w:p>
    <w:p w14:paraId="3772E571"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travel, provided the travel is for a reason other than securing health care diagnosis and/or treatment, and travel is for a period of 6 months or less;</w:t>
      </w:r>
    </w:p>
    <w:p w14:paraId="4DD8EC1A" w14:textId="77777777" w:rsidR="00622619" w:rsidRPr="00622619" w:rsidRDefault="00622619" w:rsidP="00622619">
      <w:pPr>
        <w:numPr>
          <w:ilvl w:val="0"/>
          <w:numId w:val="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business assignment, provided the Covered Person is temporarily outside the United States for a period of 6 months or less; or</w:t>
      </w:r>
    </w:p>
    <w:p w14:paraId="15E6894C" w14:textId="77777777" w:rsidR="00622619" w:rsidRPr="00622619" w:rsidRDefault="00622619" w:rsidP="00622619">
      <w:pPr>
        <w:suppressLineNumbers/>
        <w:spacing w:after="0" w:line="240" w:lineRule="auto"/>
        <w:rPr>
          <w:rFonts w:ascii="Times" w:eastAsia="Times New Roman" w:hAnsi="Times" w:cs="Times New Roman"/>
          <w:sz w:val="24"/>
          <w:szCs w:val="24"/>
        </w:rPr>
      </w:pPr>
      <w:r w:rsidRPr="00622619">
        <w:rPr>
          <w:rFonts w:ascii="Times" w:eastAsia="Times New Roman" w:hAnsi="Times" w:cs="Times New Roman"/>
          <w:sz w:val="24"/>
          <w:szCs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14:paraId="482DF902" w14:textId="77777777" w:rsidR="00622619" w:rsidRPr="00622619" w:rsidRDefault="00622619" w:rsidP="00622619">
      <w:pPr>
        <w:suppressLineNumbers/>
        <w:spacing w:after="0" w:line="240" w:lineRule="auto"/>
        <w:rPr>
          <w:rFonts w:ascii="Times" w:eastAsia="Times New Roman" w:hAnsi="Times" w:cs="Times New Roman"/>
          <w:b/>
          <w:i/>
          <w:sz w:val="24"/>
          <w:szCs w:val="20"/>
        </w:rPr>
      </w:pPr>
    </w:p>
    <w:p w14:paraId="26B697B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Stand-by services</w:t>
      </w:r>
      <w:r w:rsidRPr="00622619">
        <w:rPr>
          <w:rFonts w:ascii="Times" w:eastAsia="Times New Roman" w:hAnsi="Times" w:cs="Times New Roman"/>
          <w:sz w:val="24"/>
          <w:szCs w:val="20"/>
        </w:rPr>
        <w:t xml:space="preserve"> required by a Provider.</w:t>
      </w:r>
    </w:p>
    <w:p w14:paraId="45E841F1" w14:textId="77777777" w:rsidR="00622619" w:rsidRPr="00622619" w:rsidRDefault="00622619" w:rsidP="00622619">
      <w:pPr>
        <w:suppressLineNumbers/>
        <w:spacing w:after="0" w:line="240" w:lineRule="auto"/>
        <w:jc w:val="both"/>
        <w:rPr>
          <w:rFonts w:ascii="Times" w:eastAsia="Times New Roman" w:hAnsi="Times" w:cs="Times New Roman"/>
          <w:i/>
          <w:sz w:val="24"/>
          <w:szCs w:val="20"/>
        </w:rPr>
      </w:pPr>
    </w:p>
    <w:p w14:paraId="7A36A64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Sterilization reversal</w:t>
      </w:r>
      <w:r w:rsidRPr="00622619">
        <w:rPr>
          <w:rFonts w:ascii="Times" w:eastAsia="Times New Roman" w:hAnsi="Times" w:cs="Times New Roman"/>
          <w:i/>
          <w:sz w:val="24"/>
          <w:szCs w:val="20"/>
        </w:rPr>
        <w:t xml:space="preserve"> - </w:t>
      </w:r>
      <w:r w:rsidRPr="00622619">
        <w:rPr>
          <w:rFonts w:ascii="Times" w:eastAsia="Times New Roman" w:hAnsi="Times" w:cs="Times New Roman"/>
          <w:sz w:val="24"/>
          <w:szCs w:val="20"/>
        </w:rPr>
        <w:t>services and supplies rendered for reversal of sterilization.</w:t>
      </w:r>
    </w:p>
    <w:p w14:paraId="1D96931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495BF5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FDA01E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[Telephone</w:t>
      </w:r>
      <w:r w:rsidRPr="00622619">
        <w:rPr>
          <w:rFonts w:ascii="Times" w:eastAsia="Times New Roman" w:hAnsi="Times" w:cs="Times New Roman"/>
          <w:sz w:val="24"/>
          <w:szCs w:val="20"/>
        </w:rPr>
        <w:t xml:space="preserve"> consultations. </w:t>
      </w:r>
      <w:r w:rsidRPr="00622619">
        <w:rPr>
          <w:rFonts w:ascii="Times" w:eastAsia="Calibri" w:hAnsi="Times" w:cs="Times New Roman"/>
          <w:sz w:val="24"/>
          <w:szCs w:val="20"/>
        </w:rPr>
        <w:t>except as stated in the Practitioner's Charges for Telehealth and/or Telemedicine provision.</w:t>
      </w:r>
      <w:r w:rsidRPr="00622619">
        <w:rPr>
          <w:rFonts w:ascii="Times" w:eastAsia="Times New Roman" w:hAnsi="Times" w:cs="Times New Roman"/>
          <w:sz w:val="24"/>
          <w:szCs w:val="20"/>
        </w:rPr>
        <w:t>]</w:t>
      </w:r>
    </w:p>
    <w:p w14:paraId="19872B6C"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1998C7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Transplants</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except as otherwise listed in this Policy.</w:t>
      </w:r>
    </w:p>
    <w:p w14:paraId="2AAFE22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884532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Transportation</w:t>
      </w:r>
      <w:r w:rsidRPr="00622619">
        <w:rPr>
          <w:rFonts w:ascii="Times" w:eastAsia="Times New Roman" w:hAnsi="Times" w:cs="Times New Roman"/>
          <w:sz w:val="24"/>
          <w:szCs w:val="20"/>
        </w:rPr>
        <w:t>, travel.</w:t>
      </w:r>
    </w:p>
    <w:p w14:paraId="4777D11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A9D673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Vision</w:t>
      </w:r>
      <w:r w:rsidRPr="00622619">
        <w:rPr>
          <w:rFonts w:ascii="Times" w:eastAsia="Times New Roman" w:hAnsi="Times" w:cs="Times New Roman"/>
          <w:sz w:val="24"/>
          <w:szCs w:val="20"/>
        </w:rPr>
        <w:t xml:space="preserve"> therapy.</w:t>
      </w:r>
    </w:p>
    <w:p w14:paraId="638CF56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1B0580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Vitamins</w:t>
      </w:r>
      <w:r w:rsidRPr="00622619">
        <w:rPr>
          <w:rFonts w:ascii="Times" w:eastAsia="Times New Roman" w:hAnsi="Times" w:cs="Times New Roman"/>
          <w:sz w:val="24"/>
          <w:szCs w:val="20"/>
        </w:rPr>
        <w:t xml:space="preserve"> </w:t>
      </w:r>
      <w:r w:rsidRPr="00622619">
        <w:rPr>
          <w:rFonts w:ascii="Times" w:eastAsia="Times New Roman" w:hAnsi="Times" w:cs="Times New Roman"/>
          <w:b/>
          <w:i/>
          <w:sz w:val="24"/>
          <w:szCs w:val="20"/>
        </w:rPr>
        <w:t>and dietary supplements</w:t>
      </w:r>
      <w:r w:rsidRPr="00622619">
        <w:rPr>
          <w:rFonts w:ascii="Times" w:eastAsia="Times New Roman" w:hAnsi="Times" w:cs="Times New Roman"/>
          <w:sz w:val="24"/>
          <w:szCs w:val="20"/>
        </w:rPr>
        <w:t>.</w:t>
      </w:r>
    </w:p>
    <w:p w14:paraId="552CC61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1B7AB1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Services or supplies received as a result of a </w:t>
      </w:r>
      <w:r w:rsidRPr="00622619">
        <w:rPr>
          <w:rFonts w:ascii="Times" w:eastAsia="Times New Roman" w:hAnsi="Times" w:cs="Times New Roman"/>
          <w:b/>
          <w:i/>
          <w:sz w:val="24"/>
          <w:szCs w:val="20"/>
        </w:rPr>
        <w:t>war</w:t>
      </w:r>
      <w:r w:rsidRPr="00622619">
        <w:rPr>
          <w:rFonts w:ascii="Times" w:eastAsia="Times New Roman" w:hAnsi="Times" w:cs="Times New Roman"/>
          <w:i/>
          <w:sz w:val="24"/>
          <w:szCs w:val="20"/>
        </w:rPr>
        <w:t xml:space="preserve"> </w:t>
      </w:r>
      <w:r w:rsidRPr="00622619">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6E2B18D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651CF8" w14:textId="77777777" w:rsidR="00622619" w:rsidRPr="00622619" w:rsidRDefault="00622619" w:rsidP="00622619">
      <w:pPr>
        <w:spacing w:after="0" w:line="240" w:lineRule="auto"/>
        <w:jc w:val="both"/>
        <w:rPr>
          <w:rFonts w:ascii="Times New Roman" w:eastAsia="Calibri" w:hAnsi="Times New Roman" w:cs="Times New Roman"/>
          <w:sz w:val="24"/>
          <w:szCs w:val="20"/>
        </w:rPr>
      </w:pPr>
      <w:r w:rsidRPr="00622619">
        <w:rPr>
          <w:rFonts w:ascii="Times New Roman" w:eastAsia="Calibri" w:hAnsi="Times New Roman" w:cs="Times New Roman"/>
          <w:b/>
          <w:i/>
          <w:sz w:val="24"/>
          <w:szCs w:val="20"/>
        </w:rPr>
        <w:t>Weight reduction or control</w:t>
      </w:r>
      <w:r w:rsidRPr="00622619">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Practitioner’s Charges for Surgery section of this Policy and except as provided in the </w:t>
      </w:r>
      <w:r w:rsidRPr="00622619">
        <w:rPr>
          <w:rFonts w:ascii="Times New Roman" w:eastAsia="Calibri" w:hAnsi="Times New Roman" w:cs="Times New Roman"/>
          <w:b/>
          <w:sz w:val="24"/>
          <w:szCs w:val="20"/>
        </w:rPr>
        <w:t>Nutritional Counseling</w:t>
      </w:r>
      <w:r w:rsidRPr="00622619">
        <w:rPr>
          <w:rFonts w:ascii="Times New Roman" w:eastAsia="Calibri" w:hAnsi="Times New Roman" w:cs="Times New Roman"/>
          <w:sz w:val="24"/>
          <w:szCs w:val="20"/>
        </w:rPr>
        <w:t xml:space="preserve"> and </w:t>
      </w:r>
      <w:r w:rsidRPr="00622619">
        <w:rPr>
          <w:rFonts w:ascii="Times New Roman" w:eastAsia="Calibri" w:hAnsi="Times New Roman" w:cs="Times New Roman"/>
          <w:b/>
          <w:sz w:val="24"/>
          <w:szCs w:val="20"/>
        </w:rPr>
        <w:t>Food and Food products for Inherited Metabolic Diseases</w:t>
      </w:r>
      <w:r w:rsidRPr="00622619">
        <w:rPr>
          <w:rFonts w:ascii="Times New Roman" w:eastAsia="Calibri" w:hAnsi="Times New Roman" w:cs="Times New Roman"/>
          <w:sz w:val="24"/>
          <w:szCs w:val="20"/>
        </w:rPr>
        <w:t xml:space="preserve"> provisions.</w:t>
      </w:r>
    </w:p>
    <w:p w14:paraId="70150B5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61F49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i/>
          <w:sz w:val="24"/>
          <w:szCs w:val="20"/>
        </w:rPr>
        <w:t>Wigs, toupees, hair transplants, hair weaving or any drug</w:t>
      </w:r>
      <w:r w:rsidRPr="00622619">
        <w:rPr>
          <w:rFonts w:ascii="Times" w:eastAsia="Times New Roman" w:hAnsi="Times" w:cs="Times New Roman"/>
          <w:sz w:val="24"/>
          <w:szCs w:val="20"/>
        </w:rPr>
        <w:t xml:space="preserve"> if such drug is used in connection with baldness.</w:t>
      </w:r>
    </w:p>
    <w:p w14:paraId="32F1C809"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CONTINUATION RIGHTS</w:t>
      </w:r>
    </w:p>
    <w:p w14:paraId="0093C023"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F3EC167"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COORDINATION AMONG CONTINUATION RIGHTS SECTIONS</w:t>
      </w:r>
    </w:p>
    <w:p w14:paraId="658E5938"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2101A59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As used in this section, COBRA means the Consolidated Omnibus Budget Reconciliation Act of 1985 as enacted, and later amended.</w:t>
      </w:r>
    </w:p>
    <w:p w14:paraId="573B63E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C7590E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 Covered Person may be eligible to continue his or her group health benefits under this Policy’s </w:t>
      </w:r>
      <w:r w:rsidRPr="00622619">
        <w:rPr>
          <w:rFonts w:ascii="Times" w:eastAsia="Times New Roman" w:hAnsi="Times" w:cs="Times New Roman"/>
          <w:b/>
          <w:sz w:val="24"/>
          <w:szCs w:val="20"/>
        </w:rPr>
        <w:t xml:space="preserve">COBRA CONTINUATION RIGHTS </w:t>
      </w:r>
      <w:r w:rsidRPr="00622619">
        <w:rPr>
          <w:rFonts w:ascii="Times" w:eastAsia="Times New Roman" w:hAnsi="Times" w:cs="Times New Roman"/>
          <w:sz w:val="24"/>
          <w:szCs w:val="20"/>
        </w:rPr>
        <w:t>(CCR) section and under other continuation sections of this Policy at the same time.</w:t>
      </w:r>
    </w:p>
    <w:p w14:paraId="6543E56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8C455D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Continuation Under CCR and </w:t>
      </w:r>
      <w:r w:rsidRPr="00622619">
        <w:rPr>
          <w:rFonts w:ascii="Times" w:eastAsia="Times New Roman" w:hAnsi="Times" w:cs="Times New Roman"/>
          <w:b/>
          <w:sz w:val="24"/>
          <w:szCs w:val="20"/>
        </w:rPr>
        <w:t xml:space="preserve">NEW JERSEY GROUP CONTINUATION RIGHTS </w:t>
      </w:r>
      <w:r w:rsidRPr="00622619">
        <w:rPr>
          <w:rFonts w:ascii="Times" w:eastAsia="Times New Roman" w:hAnsi="Times" w:cs="Times New Roman"/>
          <w:sz w:val="24"/>
          <w:szCs w:val="20"/>
        </w:rPr>
        <w:t>(NJGCR): A Covered Person who is eligible to continue his or her group health benefits under CCR is not eligible to continue under NJGCR.</w:t>
      </w:r>
    </w:p>
    <w:p w14:paraId="1F1E068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DEC3DD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Continuation under CCR and NJGCR and </w:t>
      </w:r>
      <w:r w:rsidRPr="00622619">
        <w:rPr>
          <w:rFonts w:ascii="Times" w:eastAsia="Times New Roman" w:hAnsi="Times" w:cs="Times New Roman"/>
          <w:b/>
          <w:sz w:val="24"/>
          <w:szCs w:val="20"/>
        </w:rPr>
        <w:t xml:space="preserve">NEW </w:t>
      </w:r>
      <w:smartTag w:uri="urn:schemas-microsoft-com:office:smarttags" w:element="place">
        <w:r w:rsidRPr="00622619">
          <w:rPr>
            <w:rFonts w:ascii="Times" w:eastAsia="Times New Roman" w:hAnsi="Times" w:cs="Times New Roman"/>
            <w:b/>
            <w:sz w:val="24"/>
            <w:szCs w:val="20"/>
          </w:rPr>
          <w:t>JERSEY</w:t>
        </w:r>
      </w:smartTag>
      <w:r w:rsidRPr="00622619">
        <w:rPr>
          <w:rFonts w:ascii="Times" w:eastAsia="Times New Roman" w:hAnsi="Times" w:cs="Times New Roman"/>
          <w:b/>
          <w:sz w:val="24"/>
          <w:szCs w:val="20"/>
        </w:rPr>
        <w:t xml:space="preserve"> CONTINUATION RIGHTS</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FOR OVER-AGE DEPENDENTS</w:t>
      </w:r>
      <w:r w:rsidRPr="00622619">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4B0CEC5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9D3CF4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Continuation Under CCR and any other continuation section of this Policy:</w:t>
      </w:r>
    </w:p>
    <w:p w14:paraId="5DC2979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3DCDA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14:paraId="17064A32" w14:textId="77777777" w:rsidR="00622619" w:rsidRPr="00622619" w:rsidRDefault="00622619" w:rsidP="00622619">
      <w:pPr>
        <w:numPr>
          <w:ilvl w:val="0"/>
          <w:numId w:val="9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start at the same time;</w:t>
      </w:r>
    </w:p>
    <w:p w14:paraId="6759162F" w14:textId="77777777" w:rsidR="00622619" w:rsidRPr="00622619" w:rsidRDefault="00622619" w:rsidP="00622619">
      <w:pPr>
        <w:numPr>
          <w:ilvl w:val="0"/>
          <w:numId w:val="9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run concurrently; and</w:t>
      </w:r>
    </w:p>
    <w:p w14:paraId="5FB507DA" w14:textId="77777777" w:rsidR="00622619" w:rsidRPr="00622619" w:rsidRDefault="00622619" w:rsidP="00622619">
      <w:pPr>
        <w:numPr>
          <w:ilvl w:val="0"/>
          <w:numId w:val="93"/>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end independently on their own terms.</w:t>
      </w:r>
    </w:p>
    <w:p w14:paraId="3EFB1CE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9164B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While covered under more than one continuation section, the Covered Person:</w:t>
      </w:r>
    </w:p>
    <w:p w14:paraId="5ED0EE22" w14:textId="77777777" w:rsidR="00622619" w:rsidRPr="00622619" w:rsidRDefault="00622619" w:rsidP="00622619">
      <w:pPr>
        <w:numPr>
          <w:ilvl w:val="0"/>
          <w:numId w:val="9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will not be entitled to duplicate benefits; and</w:t>
      </w:r>
    </w:p>
    <w:p w14:paraId="104C76A8" w14:textId="77777777" w:rsidR="00622619" w:rsidRPr="00622619" w:rsidRDefault="00622619" w:rsidP="00622619">
      <w:pPr>
        <w:numPr>
          <w:ilvl w:val="0"/>
          <w:numId w:val="9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will not be subject to the premium requirements of more than one section at the same time.</w:t>
      </w:r>
    </w:p>
    <w:p w14:paraId="6070B88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F635D3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AN IMPORTANT NOTICE ABOUT CONTINUATION RIGHTS</w:t>
      </w:r>
    </w:p>
    <w:p w14:paraId="01FD03B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28373E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following COBRA CONTINUATION RIGHTS section may not apply to the Employer's Policy.  The Employee must contact his or her Employer to find out if:</w:t>
      </w:r>
    </w:p>
    <w:p w14:paraId="6802D750" w14:textId="77777777" w:rsidR="00622619" w:rsidRPr="00622619" w:rsidRDefault="00622619" w:rsidP="00622619">
      <w:pPr>
        <w:numPr>
          <w:ilvl w:val="0"/>
          <w:numId w:val="95"/>
        </w:num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the Employer is subject to the COBRA CONTINUATION RIGHTS section in which case;</w:t>
      </w:r>
    </w:p>
    <w:p w14:paraId="500AF9D8" w14:textId="77777777" w:rsidR="00622619" w:rsidRPr="00622619" w:rsidRDefault="00622619" w:rsidP="00622619">
      <w:pPr>
        <w:numPr>
          <w:ilvl w:val="0"/>
          <w:numId w:val="95"/>
        </w:num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the section applies to the Employee.</w:t>
      </w:r>
    </w:p>
    <w:p w14:paraId="501FAEE1"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A84DEA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COBRA CONTINUATION RIGHTS (Generally applies to employer groups with 20 or more employees)</w:t>
      </w:r>
    </w:p>
    <w:p w14:paraId="065EA29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790EA6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w:t>
      </w:r>
    </w:p>
    <w:p w14:paraId="0D7D3FF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14:paraId="190AE82E" w14:textId="77777777" w:rsidR="00622619" w:rsidRPr="00622619" w:rsidRDefault="00622619" w:rsidP="00622619">
      <w:pPr>
        <w:numPr>
          <w:ilvl w:val="0"/>
          <w:numId w:val="9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 active, covered Employee;</w:t>
      </w:r>
    </w:p>
    <w:p w14:paraId="5279E834" w14:textId="77777777" w:rsidR="00622619" w:rsidRPr="00622619" w:rsidRDefault="00622619" w:rsidP="00622619">
      <w:pPr>
        <w:numPr>
          <w:ilvl w:val="0"/>
          <w:numId w:val="9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spouse of an active, covered Employee; or</w:t>
      </w:r>
    </w:p>
    <w:p w14:paraId="29CDF546" w14:textId="77777777" w:rsidR="00622619" w:rsidRPr="00622619" w:rsidRDefault="00622619" w:rsidP="00622619">
      <w:pPr>
        <w:numPr>
          <w:ilvl w:val="0"/>
          <w:numId w:val="9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14:paraId="5D4744D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1229A23D"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6241AA5E"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0C31B86F"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b/>
          <w:sz w:val="24"/>
          <w:szCs w:val="20"/>
        </w:rPr>
        <w:t>Exception</w:t>
      </w:r>
      <w:r w:rsidRPr="00622619">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14:paraId="6A7D3D7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61ABA81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Employee's Group Health Benefits Ends</w:t>
      </w:r>
    </w:p>
    <w:p w14:paraId="115D4EF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43ABC2F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 may elect to continue coverage under COBRA even if the Qualified Continuee:</w:t>
      </w:r>
    </w:p>
    <w:p w14:paraId="2F64022F" w14:textId="77777777" w:rsidR="00622619" w:rsidRPr="00622619" w:rsidRDefault="00622619" w:rsidP="00622619">
      <w:pPr>
        <w:numPr>
          <w:ilvl w:val="0"/>
          <w:numId w:val="12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is covered under another group plan on or before the date of the COBRA election; or</w:t>
      </w:r>
    </w:p>
    <w:p w14:paraId="2AB4873D" w14:textId="77777777" w:rsidR="00622619" w:rsidRPr="00622619" w:rsidRDefault="00622619" w:rsidP="00622619">
      <w:pPr>
        <w:numPr>
          <w:ilvl w:val="0"/>
          <w:numId w:val="12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is entitled to Medicare on or before the date of the COBRA election.  </w:t>
      </w:r>
    </w:p>
    <w:p w14:paraId="6AB4F18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A35F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continuation:</w:t>
      </w:r>
    </w:p>
    <w:p w14:paraId="28862619" w14:textId="77777777" w:rsidR="00622619" w:rsidRPr="00622619" w:rsidRDefault="00622619" w:rsidP="00622619">
      <w:pPr>
        <w:numPr>
          <w:ilvl w:val="0"/>
          <w:numId w:val="9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may cover the Employee and any other Qualified Continuee; and</w:t>
      </w:r>
    </w:p>
    <w:p w14:paraId="3D705922" w14:textId="77777777" w:rsidR="00622619" w:rsidRPr="00622619" w:rsidRDefault="00622619" w:rsidP="00622619">
      <w:pPr>
        <w:numPr>
          <w:ilvl w:val="0"/>
          <w:numId w:val="97"/>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is subject to the </w:t>
      </w:r>
      <w:r w:rsidRPr="00622619">
        <w:rPr>
          <w:rFonts w:ascii="Times" w:eastAsia="Times New Roman" w:hAnsi="Times" w:cs="Times New Roman"/>
          <w:b/>
          <w:sz w:val="24"/>
          <w:szCs w:val="20"/>
        </w:rPr>
        <w:t>When Continuation Ends</w:t>
      </w:r>
      <w:r w:rsidRPr="00622619">
        <w:rPr>
          <w:rFonts w:ascii="Times" w:eastAsia="Times New Roman" w:hAnsi="Times" w:cs="Times New Roman"/>
          <w:sz w:val="24"/>
          <w:szCs w:val="20"/>
        </w:rPr>
        <w:t xml:space="preserve"> section.</w:t>
      </w:r>
    </w:p>
    <w:p w14:paraId="1A185534"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32897C4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Extra Continuation for Disabled Qualified Continuees</w:t>
      </w:r>
    </w:p>
    <w:p w14:paraId="5F71F8E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32667D7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0E876B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111EB8E0" w14:textId="77777777" w:rsidR="00622619" w:rsidRPr="00622619" w:rsidRDefault="00622619" w:rsidP="00622619">
      <w:pPr>
        <w:numPr>
          <w:ilvl w:val="0"/>
          <w:numId w:val="9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date on which the Social Security Administration issues the disability determination; </w:t>
      </w:r>
    </w:p>
    <w:p w14:paraId="62A728EA" w14:textId="77777777" w:rsidR="00622619" w:rsidRPr="00622619" w:rsidRDefault="00622619" w:rsidP="00622619">
      <w:pPr>
        <w:numPr>
          <w:ilvl w:val="0"/>
          <w:numId w:val="9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the group health benefits would have otherwise ended; or</w:t>
      </w:r>
    </w:p>
    <w:p w14:paraId="41D9740C" w14:textId="77777777" w:rsidR="00622619" w:rsidRPr="00622619" w:rsidRDefault="00622619" w:rsidP="00622619">
      <w:pPr>
        <w:numPr>
          <w:ilvl w:val="0"/>
          <w:numId w:val="9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the Qualified Continuee receives the notice of COBRA continuation rights.</w:t>
      </w:r>
    </w:p>
    <w:p w14:paraId="4E45BE6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64A78C8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If</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622619">
        <w:rPr>
          <w:rFonts w:ascii="Times" w:eastAsia="Times New Roman" w:hAnsi="Times" w:cs="Times New Roman"/>
          <w:b/>
          <w:sz w:val="24"/>
          <w:szCs w:val="20"/>
        </w:rPr>
        <w:t xml:space="preserve">When Continuation Ends </w:t>
      </w:r>
      <w:r w:rsidRPr="00622619">
        <w:rPr>
          <w:rFonts w:ascii="Times" w:eastAsia="Times New Roman" w:hAnsi="Times" w:cs="Times New Roman"/>
          <w:sz w:val="24"/>
          <w:szCs w:val="20"/>
        </w:rPr>
        <w:t>section.</w:t>
      </w:r>
    </w:p>
    <w:p w14:paraId="0AC6051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9BDD6C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32E4D26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F6891E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 Dies While Insured</w:t>
      </w:r>
    </w:p>
    <w:p w14:paraId="39B25EF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622619">
        <w:rPr>
          <w:rFonts w:ascii="Times" w:eastAsia="Times New Roman" w:hAnsi="Times" w:cs="Times New Roman"/>
          <w:b/>
          <w:sz w:val="24"/>
          <w:szCs w:val="20"/>
        </w:rPr>
        <w:t xml:space="preserve">When Continuation Ends </w:t>
      </w:r>
      <w:r w:rsidRPr="00622619">
        <w:rPr>
          <w:rFonts w:ascii="Times" w:eastAsia="Times New Roman" w:hAnsi="Times" w:cs="Times New Roman"/>
          <w:sz w:val="24"/>
          <w:szCs w:val="20"/>
        </w:rPr>
        <w:t>section.</w:t>
      </w:r>
    </w:p>
    <w:p w14:paraId="0AF273A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24C083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Employee's Marriage Ends</w:t>
      </w:r>
    </w:p>
    <w:p w14:paraId="09E4F0F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622619">
        <w:rPr>
          <w:rFonts w:ascii="Times" w:eastAsia="Times New Roman" w:hAnsi="Times" w:cs="Times New Roman"/>
          <w:b/>
          <w:sz w:val="24"/>
          <w:szCs w:val="20"/>
        </w:rPr>
        <w:t xml:space="preserve">When Continuation Ends </w:t>
      </w:r>
      <w:r w:rsidRPr="00622619">
        <w:rPr>
          <w:rFonts w:ascii="Times" w:eastAsia="Times New Roman" w:hAnsi="Times" w:cs="Times New Roman"/>
          <w:sz w:val="24"/>
          <w:szCs w:val="20"/>
        </w:rPr>
        <w:t>section.</w:t>
      </w:r>
    </w:p>
    <w:p w14:paraId="2EFC0CC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68386E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 Dependent Loses Eligibility</w:t>
      </w:r>
    </w:p>
    <w:p w14:paraId="4EDB773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622619">
        <w:rPr>
          <w:rFonts w:ascii="Times" w:eastAsia="Times New Roman" w:hAnsi="Times" w:cs="Times New Roman"/>
          <w:b/>
          <w:sz w:val="24"/>
          <w:szCs w:val="20"/>
        </w:rPr>
        <w:t>When Continuation Ends.</w:t>
      </w:r>
    </w:p>
    <w:p w14:paraId="5478E89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D7F0B5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Concurrent Continuations</w:t>
      </w:r>
    </w:p>
    <w:p w14:paraId="4DE314C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1BA1AA2E" w14:textId="77777777" w:rsidR="00622619" w:rsidRPr="00622619" w:rsidRDefault="00622619" w:rsidP="00622619">
      <w:pPr>
        <w:numPr>
          <w:ilvl w:val="0"/>
          <w:numId w:val="9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Dependent becomes eligible for 36 months of group health benefits due to any of the reasons stated above; or</w:t>
      </w:r>
    </w:p>
    <w:p w14:paraId="240A78E9" w14:textId="77777777" w:rsidR="00622619" w:rsidRPr="00622619" w:rsidRDefault="00622619" w:rsidP="00622619">
      <w:pPr>
        <w:numPr>
          <w:ilvl w:val="0"/>
          <w:numId w:val="9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Employee becomes entitled to Medicare.</w:t>
      </w:r>
    </w:p>
    <w:p w14:paraId="40CD4016"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1D2063B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7E9EF1A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2AA2D2D" w14:textId="77777777" w:rsidR="00622619" w:rsidRPr="00622619" w:rsidRDefault="00622619" w:rsidP="00622619">
      <w:pPr>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Special Medicare Rule</w:t>
      </w:r>
    </w:p>
    <w:p w14:paraId="4593DB28"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544B7621" w14:textId="77777777" w:rsidR="00622619" w:rsidRPr="00622619" w:rsidRDefault="00622619" w:rsidP="00622619">
      <w:pPr>
        <w:numPr>
          <w:ilvl w:val="0"/>
          <w:numId w:val="100"/>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18 months from the date of the Employee’s termination of employment or reduction in work hours; or</w:t>
      </w:r>
    </w:p>
    <w:p w14:paraId="6DFFBFB4" w14:textId="77777777" w:rsidR="00622619" w:rsidRPr="00622619" w:rsidRDefault="00622619" w:rsidP="00622619">
      <w:pPr>
        <w:numPr>
          <w:ilvl w:val="0"/>
          <w:numId w:val="100"/>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36 months from the date of the Employee’s earlier entitlement to Medicare.</w:t>
      </w:r>
    </w:p>
    <w:p w14:paraId="076A55EE"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156F308E"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lastRenderedPageBreak/>
        <w:t>Exception</w:t>
      </w:r>
      <w:r w:rsidRPr="00622619">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65A667B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BE4BC4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The Qualified Continuee's Responsibilities</w:t>
      </w:r>
    </w:p>
    <w:p w14:paraId="5118CF5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person eligible for continuation under this section must notify the Employer, 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writing, of:</w:t>
      </w:r>
    </w:p>
    <w:p w14:paraId="3FD7B9CA" w14:textId="77777777" w:rsidR="00622619" w:rsidRPr="00622619" w:rsidRDefault="00622619" w:rsidP="00622619">
      <w:pPr>
        <w:numPr>
          <w:ilvl w:val="0"/>
          <w:numId w:val="10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legal divorce or legal separation of the Employee from his or her spouse; or</w:t>
      </w:r>
    </w:p>
    <w:p w14:paraId="51FF4B28" w14:textId="77777777" w:rsidR="00622619" w:rsidRPr="00622619" w:rsidRDefault="00622619" w:rsidP="00622619">
      <w:pPr>
        <w:numPr>
          <w:ilvl w:val="0"/>
          <w:numId w:val="10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loss of dependent eligibility, as defined in</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this Policy, of an insured Dependent child.</w:t>
      </w:r>
    </w:p>
    <w:p w14:paraId="49F3100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CBAB5D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Such notice must be given to the Employer within 60 days of either of these events.</w:t>
      </w:r>
    </w:p>
    <w:p w14:paraId="71DF802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645349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Employer's Responsibilities</w:t>
      </w:r>
    </w:p>
    <w:p w14:paraId="47FF2A3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Employer must notify the Qualified Continuee, in writing, of:</w:t>
      </w:r>
    </w:p>
    <w:p w14:paraId="23047EDE" w14:textId="77777777" w:rsidR="00622619" w:rsidRPr="00622619" w:rsidRDefault="00622619" w:rsidP="00622619">
      <w:pPr>
        <w:numPr>
          <w:ilvl w:val="0"/>
          <w:numId w:val="10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right to continue this Policy's group health benefits;</w:t>
      </w:r>
    </w:p>
    <w:p w14:paraId="7E83C52A" w14:textId="77777777" w:rsidR="00622619" w:rsidRPr="00622619" w:rsidRDefault="00622619" w:rsidP="00622619">
      <w:pPr>
        <w:numPr>
          <w:ilvl w:val="0"/>
          <w:numId w:val="10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monthly premium he or she must pay to continue such benefits; and</w:t>
      </w:r>
    </w:p>
    <w:p w14:paraId="202FD724" w14:textId="77777777" w:rsidR="00622619" w:rsidRPr="00622619" w:rsidRDefault="00622619" w:rsidP="00622619">
      <w:pPr>
        <w:numPr>
          <w:ilvl w:val="0"/>
          <w:numId w:val="10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times and manner in which such monthly payments must be made.</w:t>
      </w:r>
    </w:p>
    <w:p w14:paraId="665D55B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5AE654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Such written notice must be given to the Qualified Continuee within 44 days of:</w:t>
      </w:r>
    </w:p>
    <w:p w14:paraId="2E707B83" w14:textId="77777777" w:rsidR="00622619" w:rsidRPr="00622619" w:rsidRDefault="00622619" w:rsidP="00622619">
      <w:pPr>
        <w:numPr>
          <w:ilvl w:val="0"/>
          <w:numId w:val="10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14:paraId="2C3F09D6" w14:textId="77777777" w:rsidR="00622619" w:rsidRPr="00622619" w:rsidRDefault="00622619" w:rsidP="00622619">
      <w:pPr>
        <w:numPr>
          <w:ilvl w:val="0"/>
          <w:numId w:val="10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14:paraId="096927E5"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22C24C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Employer's Liability</w:t>
      </w:r>
    </w:p>
    <w:p w14:paraId="128CB78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Employer will be liable for the Qualified Continuee's continued group health benefits to the same extent as, and in place of, [Carrier], if:</w:t>
      </w:r>
    </w:p>
    <w:p w14:paraId="3B6A3EFD" w14:textId="77777777" w:rsidR="00622619" w:rsidRPr="00622619" w:rsidRDefault="00622619" w:rsidP="00622619">
      <w:pPr>
        <w:numPr>
          <w:ilvl w:val="0"/>
          <w:numId w:val="10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14:paraId="75FF5489" w14:textId="77777777" w:rsidR="00622619" w:rsidRPr="00622619" w:rsidRDefault="00622619" w:rsidP="00622619">
      <w:pPr>
        <w:numPr>
          <w:ilvl w:val="0"/>
          <w:numId w:val="10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Employer fails to notify the Qualified Continuee of his or her continuation rights, as described above.</w:t>
      </w:r>
    </w:p>
    <w:p w14:paraId="5F5B09CC"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293C50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Election of Continuation</w:t>
      </w:r>
    </w:p>
    <w:p w14:paraId="39FA894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5B71BD5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57A7EB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14:paraId="375B00F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94144E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w:t>
      </w:r>
      <w:r w:rsidRPr="00622619">
        <w:rPr>
          <w:rFonts w:ascii="Times" w:eastAsia="Times New Roman" w:hAnsi="Times" w:cs="Times New Roman"/>
          <w:sz w:val="24"/>
          <w:szCs w:val="20"/>
        </w:rPr>
        <w:lastRenderedPageBreak/>
        <w:t xml:space="preserve">includes any amount that would have been paid by the Employer.  Except as explained in the </w:t>
      </w:r>
      <w:r w:rsidRPr="00622619">
        <w:rPr>
          <w:rFonts w:ascii="Times" w:eastAsia="Times New Roman" w:hAnsi="Times" w:cs="Times New Roman"/>
          <w:b/>
          <w:sz w:val="24"/>
          <w:szCs w:val="20"/>
        </w:rPr>
        <w:t xml:space="preserve">Extra Continuation for Disabled Qualified Continuees </w:t>
      </w:r>
      <w:r w:rsidRPr="00622619">
        <w:rPr>
          <w:rFonts w:ascii="Times" w:eastAsia="Times New Roman" w:hAnsi="Times" w:cs="Times New Roman"/>
          <w:sz w:val="24"/>
          <w:szCs w:val="20"/>
        </w:rPr>
        <w:t>section, an additional charge of two percent of the total premium charge may also be required by the Employer.</w:t>
      </w:r>
    </w:p>
    <w:p w14:paraId="17FCE96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C91B5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14:paraId="5CF5A71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71712B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Grace in Payment of Premiums</w:t>
      </w:r>
    </w:p>
    <w:p w14:paraId="2B36B5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6CD0607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112E55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1CF52887" w14:textId="77777777" w:rsidR="00622619" w:rsidRPr="00622619" w:rsidRDefault="00622619" w:rsidP="00622619">
      <w:pPr>
        <w:numPr>
          <w:ilvl w:val="0"/>
          <w:numId w:val="13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0420886E" w14:textId="77777777" w:rsidR="00622619" w:rsidRPr="00622619" w:rsidRDefault="00622619" w:rsidP="00622619">
      <w:pPr>
        <w:numPr>
          <w:ilvl w:val="0"/>
          <w:numId w:val="13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Ten percent of the amount the plan requires to be paid.</w:t>
      </w:r>
    </w:p>
    <w:p w14:paraId="6F1E9F1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4C9A82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Payment is considered as made on the date on which it is sent to the Employer.  </w:t>
      </w:r>
    </w:p>
    <w:p w14:paraId="474554A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9CDA57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Continuation Ends</w:t>
      </w:r>
    </w:p>
    <w:p w14:paraId="7151D0C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Continuee's continued group health benefits end on the first of the following:</w:t>
      </w:r>
    </w:p>
    <w:p w14:paraId="6AC31026" w14:textId="77777777" w:rsidR="00622619" w:rsidRPr="00622619" w:rsidRDefault="00622619" w:rsidP="00622619">
      <w:pPr>
        <w:numPr>
          <w:ilvl w:val="0"/>
          <w:numId w:val="10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584F61F0" w14:textId="77777777" w:rsidR="00622619" w:rsidRPr="00622619" w:rsidRDefault="00622619" w:rsidP="00622619">
      <w:pPr>
        <w:numPr>
          <w:ilvl w:val="0"/>
          <w:numId w:val="10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14:paraId="786D0FBF" w14:textId="77777777" w:rsidR="00622619" w:rsidRPr="00622619" w:rsidRDefault="00622619" w:rsidP="00622619">
      <w:pPr>
        <w:numPr>
          <w:ilvl w:val="0"/>
          <w:numId w:val="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end of the 29 month period which starts on the date the group health benefits would otherwise end; or</w:t>
      </w:r>
    </w:p>
    <w:p w14:paraId="0B02113E" w14:textId="77777777" w:rsidR="00622619" w:rsidRPr="00622619" w:rsidRDefault="00622619" w:rsidP="00622619">
      <w:pPr>
        <w:numPr>
          <w:ilvl w:val="0"/>
          <w:numId w:val="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695C3EEE" w14:textId="77777777" w:rsidR="00622619" w:rsidRPr="00622619" w:rsidRDefault="00622619" w:rsidP="00622619">
      <w:pPr>
        <w:numPr>
          <w:ilvl w:val="0"/>
          <w:numId w:val="14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12E70E46"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451B56CA"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lastRenderedPageBreak/>
        <w:t>the date this Policy ends;</w:t>
      </w:r>
    </w:p>
    <w:p w14:paraId="44DD6889"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end of the period for which the last premium payment is made;</w:t>
      </w:r>
    </w:p>
    <w:p w14:paraId="7D0031D9"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0B85491F"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he or she becomes entitled to Medicare;</w:t>
      </w:r>
    </w:p>
    <w:p w14:paraId="1352E456" w14:textId="77777777" w:rsidR="00622619" w:rsidRPr="00622619" w:rsidRDefault="00622619" w:rsidP="00622619">
      <w:pPr>
        <w:numPr>
          <w:ilvl w:val="0"/>
          <w:numId w:val="148"/>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14:paraId="6E0E61F3"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8D095A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NEW JERSEY GROUP CONTINUATION RIGHTS (NJGCR)</w:t>
      </w:r>
    </w:p>
    <w:p w14:paraId="3509CA36"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39F495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w:t>
      </w:r>
    </w:p>
    <w:p w14:paraId="20CD72A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14:paraId="04B39D80" w14:textId="77777777" w:rsidR="00622619" w:rsidRPr="00622619" w:rsidRDefault="00622619" w:rsidP="00622619">
      <w:pPr>
        <w:numPr>
          <w:ilvl w:val="0"/>
          <w:numId w:val="14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Full-Time covered Employee;</w:t>
      </w:r>
    </w:p>
    <w:p w14:paraId="79ADF982" w14:textId="77777777" w:rsidR="00622619" w:rsidRPr="00622619" w:rsidRDefault="00622619" w:rsidP="00622619">
      <w:pPr>
        <w:numPr>
          <w:ilvl w:val="0"/>
          <w:numId w:val="14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spouse of a Full-Time covered Employee; or</w:t>
      </w:r>
    </w:p>
    <w:p w14:paraId="2249F168" w14:textId="77777777" w:rsidR="00622619" w:rsidRPr="00622619" w:rsidRDefault="00622619" w:rsidP="00622619">
      <w:pPr>
        <w:numPr>
          <w:ilvl w:val="0"/>
          <w:numId w:val="149"/>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the Dependent child of a Full-Time covered Employee.  </w:t>
      </w:r>
    </w:p>
    <w:p w14:paraId="09BEDBF5"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u w:val="single"/>
        </w:rPr>
        <w:t>Exception</w:t>
      </w:r>
      <w:r w:rsidRPr="00622619">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14:paraId="7A08E9D1"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2FEF06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Employee's Group Health Benefits Ends</w:t>
      </w:r>
    </w:p>
    <w:p w14:paraId="4958CA6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6E58987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7DF0EE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 may elect to continue coverage under NJGCR even if the Qualified Continuee:</w:t>
      </w:r>
    </w:p>
    <w:p w14:paraId="234AF0B6" w14:textId="77777777" w:rsidR="00622619" w:rsidRPr="00622619" w:rsidRDefault="00622619" w:rsidP="00622619">
      <w:pPr>
        <w:numPr>
          <w:ilvl w:val="0"/>
          <w:numId w:val="15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is covered under another group plan on or before the date of the NJGCR election; or</w:t>
      </w:r>
    </w:p>
    <w:p w14:paraId="0D012C38" w14:textId="77777777" w:rsidR="00622619" w:rsidRPr="00622619" w:rsidRDefault="00622619" w:rsidP="00622619">
      <w:pPr>
        <w:numPr>
          <w:ilvl w:val="0"/>
          <w:numId w:val="15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is entitled to Medicare on or before the date of the NJGCR election.  </w:t>
      </w:r>
    </w:p>
    <w:p w14:paraId="010A195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B7BE76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continuation:</w:t>
      </w:r>
    </w:p>
    <w:p w14:paraId="5B68C2AA" w14:textId="77777777" w:rsidR="00622619" w:rsidRPr="00622619" w:rsidRDefault="00622619" w:rsidP="00622619">
      <w:pPr>
        <w:numPr>
          <w:ilvl w:val="0"/>
          <w:numId w:val="15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may cover the Employee and/or any other Qualified Continuee; and</w:t>
      </w:r>
    </w:p>
    <w:p w14:paraId="5D00E952" w14:textId="77777777" w:rsidR="00622619" w:rsidRPr="00622619" w:rsidRDefault="00622619" w:rsidP="00622619">
      <w:pPr>
        <w:numPr>
          <w:ilvl w:val="0"/>
          <w:numId w:val="15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is subject to the When Continuation Ends section.</w:t>
      </w:r>
    </w:p>
    <w:p w14:paraId="0703C86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372BFA8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Extra Continuation for Disabled Qualified Continuees</w:t>
      </w:r>
    </w:p>
    <w:p w14:paraId="2D37B29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4CCBFE2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8E15B0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14:paraId="086E2557" w14:textId="77777777" w:rsidR="00622619" w:rsidRPr="00622619" w:rsidRDefault="00622619" w:rsidP="00622619">
      <w:pPr>
        <w:numPr>
          <w:ilvl w:val="0"/>
          <w:numId w:val="15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end of the 18 month continuation period; and</w:t>
      </w:r>
    </w:p>
    <w:p w14:paraId="049B2F82" w14:textId="77777777" w:rsidR="00622619" w:rsidRPr="00622619" w:rsidRDefault="00622619" w:rsidP="00622619">
      <w:pPr>
        <w:numPr>
          <w:ilvl w:val="0"/>
          <w:numId w:val="15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60 days after the date the Qualified Continuee is determined to be disabled.</w:t>
      </w:r>
    </w:p>
    <w:p w14:paraId="507A4AD8"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E96184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5F2E7DD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59F5CE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1DBCE18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25451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 Dies While Insured</w:t>
      </w:r>
    </w:p>
    <w:p w14:paraId="1AD995D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14:paraId="28575D2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9DBCD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If An Employee's Marriage or Civil </w:t>
      </w:r>
      <w:smartTag w:uri="urn:schemas-microsoft-com:office:smarttags" w:element="place">
        <w:r w:rsidRPr="00622619">
          <w:rPr>
            <w:rFonts w:ascii="Times" w:eastAsia="Times New Roman" w:hAnsi="Times" w:cs="Times New Roman"/>
            <w:b/>
            <w:sz w:val="24"/>
            <w:szCs w:val="20"/>
          </w:rPr>
          <w:t>Union</w:t>
        </w:r>
      </w:smartTag>
      <w:r w:rsidRPr="00622619">
        <w:rPr>
          <w:rFonts w:ascii="Times" w:eastAsia="Times New Roman" w:hAnsi="Times" w:cs="Times New Roman"/>
          <w:b/>
          <w:sz w:val="24"/>
          <w:szCs w:val="20"/>
        </w:rPr>
        <w:t xml:space="preserve"> [or Domestic Partnership] Ends</w:t>
      </w:r>
    </w:p>
    <w:p w14:paraId="50637BB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138E3157"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10794D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 Dependent Loses Eligibility</w:t>
      </w:r>
    </w:p>
    <w:p w14:paraId="2AE706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14:paraId="7BF8089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56F733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Employer's Responsibilities</w:t>
      </w:r>
    </w:p>
    <w:p w14:paraId="4FA3A1F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Upon loss of coverage due to termination of employment or reduction in work hours, the Employer must notify the former employee in writing, of:</w:t>
      </w:r>
    </w:p>
    <w:p w14:paraId="5389D90C" w14:textId="77777777" w:rsidR="00622619" w:rsidRPr="00622619" w:rsidRDefault="00622619" w:rsidP="00622619">
      <w:pPr>
        <w:numPr>
          <w:ilvl w:val="0"/>
          <w:numId w:val="15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right to continue this Policy's group health benefits;</w:t>
      </w:r>
    </w:p>
    <w:p w14:paraId="6A588A68" w14:textId="77777777" w:rsidR="00622619" w:rsidRPr="00622619" w:rsidRDefault="00622619" w:rsidP="00622619">
      <w:pPr>
        <w:numPr>
          <w:ilvl w:val="0"/>
          <w:numId w:val="15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monthly premium he or she must pay to continue such benefits; and</w:t>
      </w:r>
    </w:p>
    <w:p w14:paraId="61C2AAF2" w14:textId="77777777" w:rsidR="00622619" w:rsidRPr="00622619" w:rsidRDefault="00622619" w:rsidP="00622619">
      <w:pPr>
        <w:numPr>
          <w:ilvl w:val="0"/>
          <w:numId w:val="15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times and manner in which such monthly payments must be made.</w:t>
      </w:r>
    </w:p>
    <w:p w14:paraId="0424E6BA"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6B414C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14:paraId="158D303E" w14:textId="77777777" w:rsidR="00622619" w:rsidRPr="00622619" w:rsidRDefault="00622619" w:rsidP="00622619">
      <w:pPr>
        <w:numPr>
          <w:ilvl w:val="0"/>
          <w:numId w:val="1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his or her right to continue this Policy's group health benefits;</w:t>
      </w:r>
    </w:p>
    <w:p w14:paraId="6480853A" w14:textId="77777777" w:rsidR="00622619" w:rsidRPr="00622619" w:rsidRDefault="00622619" w:rsidP="00622619">
      <w:pPr>
        <w:numPr>
          <w:ilvl w:val="0"/>
          <w:numId w:val="1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monthly premium he or she must pay to continue such benefits; and</w:t>
      </w:r>
    </w:p>
    <w:p w14:paraId="3183DF95" w14:textId="77777777" w:rsidR="00622619" w:rsidRPr="00622619" w:rsidRDefault="00622619" w:rsidP="00622619">
      <w:pPr>
        <w:numPr>
          <w:ilvl w:val="0"/>
          <w:numId w:val="15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times and manner in which such monthly payments must be made.</w:t>
      </w:r>
    </w:p>
    <w:p w14:paraId="2B2524FB"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4B08807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Election of Continuation</w:t>
      </w:r>
    </w:p>
    <w:p w14:paraId="2034E91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28DED00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6DE762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14:paraId="1F66999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E1E37C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284DA60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5E830B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14:paraId="77A2B1B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788279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Grace in Payment of Premiums</w:t>
      </w:r>
    </w:p>
    <w:p w14:paraId="7D62FC8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597DD35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B22128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Continued Coverage</w:t>
      </w:r>
    </w:p>
    <w:p w14:paraId="752D1E3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5EED93D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4CF02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Continuation Ends</w:t>
      </w:r>
    </w:p>
    <w:p w14:paraId="31A4D9B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Qualified Continuee's continued group health benefits end on the first of the following:</w:t>
      </w:r>
    </w:p>
    <w:p w14:paraId="1C41E089" w14:textId="77777777" w:rsidR="00622619" w:rsidRPr="00622619" w:rsidRDefault="00622619" w:rsidP="00622619">
      <w:pPr>
        <w:numPr>
          <w:ilvl w:val="0"/>
          <w:numId w:val="15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264F9614" w14:textId="77777777" w:rsidR="00622619" w:rsidRPr="00622619" w:rsidRDefault="00622619" w:rsidP="00622619">
      <w:pPr>
        <w:numPr>
          <w:ilvl w:val="0"/>
          <w:numId w:val="15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563D3A7B" w14:textId="77777777" w:rsidR="00622619" w:rsidRPr="00622619" w:rsidRDefault="00622619" w:rsidP="00622619">
      <w:pPr>
        <w:numPr>
          <w:ilvl w:val="0"/>
          <w:numId w:val="15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end of the 18-month period; or</w:t>
      </w:r>
    </w:p>
    <w:p w14:paraId="05F969E3" w14:textId="77777777" w:rsidR="00622619" w:rsidRPr="00622619" w:rsidRDefault="00622619" w:rsidP="00622619">
      <w:pPr>
        <w:numPr>
          <w:ilvl w:val="0"/>
          <w:numId w:val="15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14:paraId="4C5FDDD7" w14:textId="77777777" w:rsidR="00622619" w:rsidRPr="00622619" w:rsidRDefault="00622619" w:rsidP="00622619">
      <w:pPr>
        <w:numPr>
          <w:ilvl w:val="0"/>
          <w:numId w:val="15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14CE59AC" w14:textId="77777777" w:rsidR="00622619" w:rsidRPr="00622619" w:rsidRDefault="00622619" w:rsidP="00622619">
      <w:pPr>
        <w:numPr>
          <w:ilvl w:val="0"/>
          <w:numId w:val="15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the Employer ceases to provide any health benefits plan to any active Employee or Qualified Continuee;</w:t>
      </w:r>
    </w:p>
    <w:p w14:paraId="4B52E9C9" w14:textId="77777777" w:rsidR="00622619" w:rsidRPr="00622619" w:rsidRDefault="00622619" w:rsidP="00622619">
      <w:pPr>
        <w:numPr>
          <w:ilvl w:val="0"/>
          <w:numId w:val="15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end of the period for which the last premium payment is made;</w:t>
      </w:r>
    </w:p>
    <w:p w14:paraId="46DF96BE" w14:textId="77777777" w:rsidR="00622619" w:rsidRPr="00622619" w:rsidRDefault="00622619" w:rsidP="00622619">
      <w:pPr>
        <w:numPr>
          <w:ilvl w:val="0"/>
          <w:numId w:val="15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14:paraId="0AA6BEE2" w14:textId="77777777" w:rsidR="00622619" w:rsidRPr="00622619" w:rsidRDefault="00622619" w:rsidP="00622619">
      <w:pPr>
        <w:numPr>
          <w:ilvl w:val="0"/>
          <w:numId w:val="156"/>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date he or she first becomes entitled to Medicare.</w:t>
      </w:r>
    </w:p>
    <w:p w14:paraId="39F59EFF"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1EE16DA3"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NEW </w:t>
      </w:r>
      <w:smartTag w:uri="urn:schemas-microsoft-com:office:smarttags" w:element="place">
        <w:r w:rsidRPr="00622619">
          <w:rPr>
            <w:rFonts w:ascii="Times New Roman" w:eastAsia="Times New Roman" w:hAnsi="Times New Roman" w:cs="Times New Roman"/>
            <w:b/>
            <w:sz w:val="24"/>
            <w:szCs w:val="20"/>
          </w:rPr>
          <w:t>JERSEY</w:t>
        </w:r>
      </w:smartTag>
      <w:r w:rsidRPr="00622619">
        <w:rPr>
          <w:rFonts w:ascii="Times New Roman" w:eastAsia="Times New Roman" w:hAnsi="Times New Roman" w:cs="Times New Roman"/>
          <w:b/>
          <w:sz w:val="24"/>
          <w:szCs w:val="20"/>
        </w:rPr>
        <w:t xml:space="preserve"> CONTINUATION RIGHTS</w:t>
      </w:r>
      <w:r w:rsidRPr="00622619">
        <w:rPr>
          <w:rFonts w:ascii="Times New Roman" w:eastAsia="Times New Roman" w:hAnsi="Times New Roman" w:cs="Times New Roman"/>
          <w:sz w:val="24"/>
          <w:szCs w:val="20"/>
        </w:rPr>
        <w:t xml:space="preserve"> </w:t>
      </w:r>
      <w:r w:rsidRPr="00622619">
        <w:rPr>
          <w:rFonts w:ascii="Times New Roman" w:eastAsia="Times New Roman" w:hAnsi="Times New Roman" w:cs="Times New Roman"/>
          <w:b/>
          <w:sz w:val="24"/>
          <w:szCs w:val="20"/>
        </w:rPr>
        <w:t>FOR OVER-AGE DEPENDENTS</w:t>
      </w:r>
      <w:r w:rsidRPr="00622619">
        <w:rPr>
          <w:rFonts w:ascii="Times New Roman" w:eastAsia="Times New Roman" w:hAnsi="Times New Roman" w:cs="Times New Roman"/>
          <w:sz w:val="24"/>
          <w:szCs w:val="20"/>
        </w:rPr>
        <w:t xml:space="preserve"> (Applies to all size groups):  </w:t>
      </w:r>
    </w:p>
    <w:p w14:paraId="4937C741"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7BE3D590" w14:textId="77777777" w:rsidR="00622619" w:rsidRPr="00622619" w:rsidRDefault="00622619" w:rsidP="00622619">
      <w:p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As used in this provision, “Over-Age Dependent” means an Employee’s child by blood or law who:</w:t>
      </w:r>
    </w:p>
    <w:p w14:paraId="6E84E40E" w14:textId="77777777" w:rsidR="00622619" w:rsidRPr="00622619" w:rsidRDefault="00622619" w:rsidP="00622619">
      <w:pPr>
        <w:numPr>
          <w:ilvl w:val="0"/>
          <w:numId w:val="15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has reached the limiting age under the group plan, but is less than 31 years of age;</w:t>
      </w:r>
    </w:p>
    <w:p w14:paraId="7B2DD8E8" w14:textId="77777777" w:rsidR="00622619" w:rsidRPr="00622619" w:rsidRDefault="00622619" w:rsidP="00622619">
      <w:pPr>
        <w:numPr>
          <w:ilvl w:val="0"/>
          <w:numId w:val="15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is not married or in a domestic partnership or civil union partnership;</w:t>
      </w:r>
    </w:p>
    <w:p w14:paraId="28E724CF" w14:textId="77777777" w:rsidR="00622619" w:rsidRPr="00622619" w:rsidRDefault="00622619" w:rsidP="00622619">
      <w:pPr>
        <w:numPr>
          <w:ilvl w:val="0"/>
          <w:numId w:val="15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has no Dependents of his or her own;</w:t>
      </w:r>
    </w:p>
    <w:p w14:paraId="467BDBA9" w14:textId="77777777" w:rsidR="00622619" w:rsidRPr="00622619" w:rsidRDefault="00622619" w:rsidP="00622619">
      <w:pPr>
        <w:numPr>
          <w:ilvl w:val="0"/>
          <w:numId w:val="15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is either a resident of </w:t>
      </w:r>
      <w:smartTag w:uri="urn:schemas-microsoft-com:office:smarttags" w:element="State">
        <w:r w:rsidRPr="00622619">
          <w:rPr>
            <w:rFonts w:ascii="Times New Roman" w:eastAsia="Times New Roman" w:hAnsi="Times New Roman" w:cs="Times New Roman"/>
            <w:sz w:val="24"/>
            <w:szCs w:val="20"/>
          </w:rPr>
          <w:t>New Jersey</w:t>
        </w:r>
      </w:smartTag>
      <w:r w:rsidRPr="00622619">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622619">
            <w:rPr>
              <w:rFonts w:ascii="Times New Roman" w:eastAsia="Times New Roman" w:hAnsi="Times New Roman" w:cs="Times New Roman"/>
              <w:sz w:val="24"/>
              <w:szCs w:val="20"/>
            </w:rPr>
            <w:t>Accredited</w:t>
          </w:r>
        </w:smartTag>
        <w:r w:rsidRPr="00622619">
          <w:rPr>
            <w:rFonts w:ascii="Times New Roman" w:eastAsia="Times New Roman" w:hAnsi="Times New Roman" w:cs="Times New Roman"/>
            <w:sz w:val="24"/>
            <w:szCs w:val="20"/>
          </w:rPr>
          <w:t xml:space="preserve"> </w:t>
        </w:r>
        <w:smartTag w:uri="urn:schemas-microsoft-com:office:smarttags" w:element="PlaceType">
          <w:r w:rsidRPr="00622619">
            <w:rPr>
              <w:rFonts w:ascii="Times New Roman" w:eastAsia="Times New Roman" w:hAnsi="Times New Roman" w:cs="Times New Roman"/>
              <w:sz w:val="24"/>
              <w:szCs w:val="20"/>
            </w:rPr>
            <w:t>School</w:t>
          </w:r>
        </w:smartTag>
      </w:smartTag>
      <w:r w:rsidRPr="00622619">
        <w:rPr>
          <w:rFonts w:ascii="Times New Roman" w:eastAsia="Times New Roman" w:hAnsi="Times New Roman" w:cs="Times New Roman"/>
          <w:sz w:val="24"/>
          <w:szCs w:val="20"/>
        </w:rPr>
        <w:t>; and</w:t>
      </w:r>
    </w:p>
    <w:p w14:paraId="18A6C0A8" w14:textId="77777777" w:rsidR="00622619" w:rsidRPr="00622619" w:rsidRDefault="00622619" w:rsidP="00622619">
      <w:pPr>
        <w:numPr>
          <w:ilvl w:val="0"/>
          <w:numId w:val="158"/>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14:paraId="5039B3D6"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50B50B8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 Dependent Is Over the Limiting Age for Dependent Coverage</w:t>
      </w:r>
    </w:p>
    <w:p w14:paraId="4C8844B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Dependent Child is over the age 26 limiting age for dependent coverage and:</w:t>
      </w:r>
    </w:p>
    <w:p w14:paraId="22C1C274" w14:textId="77777777" w:rsidR="00622619" w:rsidRPr="00622619" w:rsidRDefault="00622619" w:rsidP="00622619">
      <w:pPr>
        <w:numPr>
          <w:ilvl w:val="0"/>
          <w:numId w:val="16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Dependent child's group health benefits are ending or have ended due to his or her attainment of age 26; or </w:t>
      </w:r>
    </w:p>
    <w:p w14:paraId="7E4DB407" w14:textId="77777777" w:rsidR="00622619" w:rsidRPr="00622619" w:rsidRDefault="00622619" w:rsidP="00622619">
      <w:pPr>
        <w:numPr>
          <w:ilvl w:val="0"/>
          <w:numId w:val="16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Dependent child has proof of prior creditable coverage or receipt of benefits, </w:t>
      </w:r>
    </w:p>
    <w:p w14:paraId="0600733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 or she may elect to be covered under the Employer’s plan until his or her 31</w:t>
      </w:r>
      <w:r w:rsidRPr="00622619">
        <w:rPr>
          <w:rFonts w:ascii="Times" w:eastAsia="Times New Roman" w:hAnsi="Times" w:cs="Times New Roman"/>
          <w:sz w:val="24"/>
          <w:szCs w:val="20"/>
          <w:vertAlign w:val="superscript"/>
        </w:rPr>
        <w:t>st</w:t>
      </w:r>
      <w:r w:rsidRPr="00622619">
        <w:rPr>
          <w:rFonts w:ascii="Times" w:eastAsia="Times New Roman" w:hAnsi="Times" w:cs="Times New Roman"/>
          <w:sz w:val="24"/>
          <w:szCs w:val="20"/>
        </w:rPr>
        <w:t xml:space="preserve"> birthday, subject to the Conditions for Election, Election of Continuation and When Continuation Ends sections below.  </w:t>
      </w:r>
    </w:p>
    <w:p w14:paraId="5A50FCC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FFEBC3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Conditions for Election</w:t>
      </w:r>
    </w:p>
    <w:p w14:paraId="1A87FE0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Over-Age Dependent is only entitled to make an election for continued coverage if all of the following conditions are met.</w:t>
      </w:r>
    </w:p>
    <w:p w14:paraId="6E28F6E1" w14:textId="77777777" w:rsidR="00622619" w:rsidRPr="00622619" w:rsidRDefault="00622619" w:rsidP="00622619">
      <w:pPr>
        <w:numPr>
          <w:ilvl w:val="0"/>
          <w:numId w:val="16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Over-Age Dependent must provide evidence of prior creditable coverage or receipt of benefits under a </w:t>
      </w:r>
      <w:r w:rsidRPr="00622619">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3494199D" w14:textId="77777777" w:rsidR="00622619" w:rsidRPr="00622619" w:rsidRDefault="00622619" w:rsidP="00622619">
      <w:pPr>
        <w:numPr>
          <w:ilvl w:val="0"/>
          <w:numId w:val="16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30A769E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195F8BE"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Election of Continuation</w:t>
      </w:r>
    </w:p>
    <w:p w14:paraId="11744B3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357768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0F20F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14AC45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4C5B726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6B40E51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33A146A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D20170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Payment of Premium</w:t>
      </w:r>
    </w:p>
    <w:p w14:paraId="6321829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14:paraId="179C13D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9B27E1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14:paraId="2F9C27C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Grace in Payment of Premiums</w:t>
      </w:r>
    </w:p>
    <w:p w14:paraId="14AEB49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14:paraId="0D52E0A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F80E0F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Continued Coverage</w:t>
      </w:r>
    </w:p>
    <w:p w14:paraId="4E4391C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14:paraId="113CCA5A"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642B9B9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Continuation Ends</w:t>
      </w:r>
    </w:p>
    <w:p w14:paraId="77FDA35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Over-Age Dependent’s continued group health benefits end on the first of the following:</w:t>
      </w:r>
    </w:p>
    <w:p w14:paraId="5870EBA5" w14:textId="77777777" w:rsidR="00622619" w:rsidRPr="00622619" w:rsidRDefault="00622619" w:rsidP="00622619">
      <w:pPr>
        <w:numPr>
          <w:ilvl w:val="0"/>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date the Over-Age Dependent:</w:t>
      </w:r>
    </w:p>
    <w:p w14:paraId="7F0CF014" w14:textId="77777777" w:rsidR="00622619" w:rsidRPr="00622619" w:rsidRDefault="00622619" w:rsidP="00622619">
      <w:pPr>
        <w:numPr>
          <w:ilvl w:val="1"/>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attains age 31</w:t>
      </w:r>
    </w:p>
    <w:p w14:paraId="2E6338FC" w14:textId="77777777" w:rsidR="00622619" w:rsidRPr="00622619" w:rsidRDefault="00622619" w:rsidP="00622619">
      <w:pPr>
        <w:numPr>
          <w:ilvl w:val="1"/>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marries or enters into a civil union partnership;</w:t>
      </w:r>
    </w:p>
    <w:p w14:paraId="2F8DEFFE" w14:textId="77777777" w:rsidR="00622619" w:rsidRPr="00622619" w:rsidRDefault="00622619" w:rsidP="00622619">
      <w:pPr>
        <w:numPr>
          <w:ilvl w:val="1"/>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acquires a Dependent;</w:t>
      </w:r>
    </w:p>
    <w:p w14:paraId="733CB1F2" w14:textId="77777777" w:rsidR="00622619" w:rsidRPr="00622619" w:rsidRDefault="00622619" w:rsidP="00622619">
      <w:pPr>
        <w:numPr>
          <w:ilvl w:val="1"/>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 xml:space="preserve">is no longer either a resident of </w:t>
      </w:r>
      <w:smartTag w:uri="urn:schemas-microsoft-com:office:smarttags" w:element="State">
        <w:r w:rsidRPr="00622619">
          <w:rPr>
            <w:rFonts w:ascii="Times New Roman" w:eastAsia="Times New Roman" w:hAnsi="Times New Roman" w:cs="Times New Roman"/>
            <w:sz w:val="24"/>
            <w:szCs w:val="20"/>
          </w:rPr>
          <w:t>New Jersey</w:t>
        </w:r>
      </w:smartTag>
      <w:r w:rsidRPr="00622619">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622619">
            <w:rPr>
              <w:rFonts w:ascii="Times New Roman" w:eastAsia="Times New Roman" w:hAnsi="Times New Roman" w:cs="Times New Roman"/>
              <w:sz w:val="24"/>
              <w:szCs w:val="20"/>
            </w:rPr>
            <w:t>Accredited</w:t>
          </w:r>
        </w:smartTag>
        <w:r w:rsidRPr="00622619">
          <w:rPr>
            <w:rFonts w:ascii="Times New Roman" w:eastAsia="Times New Roman" w:hAnsi="Times New Roman" w:cs="Times New Roman"/>
            <w:sz w:val="24"/>
            <w:szCs w:val="20"/>
          </w:rPr>
          <w:t xml:space="preserve"> </w:t>
        </w:r>
        <w:smartTag w:uri="urn:schemas-microsoft-com:office:smarttags" w:element="PlaceType">
          <w:r w:rsidRPr="00622619">
            <w:rPr>
              <w:rFonts w:ascii="Times New Roman" w:eastAsia="Times New Roman" w:hAnsi="Times New Roman" w:cs="Times New Roman"/>
              <w:sz w:val="24"/>
              <w:szCs w:val="20"/>
            </w:rPr>
            <w:t>School</w:t>
          </w:r>
        </w:smartTag>
      </w:smartTag>
      <w:r w:rsidRPr="00622619">
        <w:rPr>
          <w:rFonts w:ascii="Times New Roman" w:eastAsia="Times New Roman" w:hAnsi="Times New Roman" w:cs="Times New Roman"/>
          <w:sz w:val="24"/>
          <w:szCs w:val="20"/>
        </w:rPr>
        <w:t>; or</w:t>
      </w:r>
    </w:p>
    <w:p w14:paraId="7A838679" w14:textId="77777777" w:rsidR="00622619" w:rsidRPr="00622619" w:rsidRDefault="00622619" w:rsidP="00622619">
      <w:pPr>
        <w:numPr>
          <w:ilvl w:val="1"/>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22CAD003" w14:textId="77777777" w:rsidR="00622619" w:rsidRPr="00622619" w:rsidRDefault="00622619" w:rsidP="00622619">
      <w:pPr>
        <w:numPr>
          <w:ilvl w:val="0"/>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end of the period for which premium has been paid for the Over-Age Dependent, subject to the Grace Period for such payment;</w:t>
      </w:r>
    </w:p>
    <w:p w14:paraId="599AC6E6" w14:textId="77777777" w:rsidR="00622619" w:rsidRPr="00622619" w:rsidRDefault="00622619" w:rsidP="00622619">
      <w:pPr>
        <w:numPr>
          <w:ilvl w:val="0"/>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date the Policy ceases to provide coverage to the Over-Age Dependent’s parent who is the Employee under the Policy.</w:t>
      </w:r>
    </w:p>
    <w:p w14:paraId="21CD4E28" w14:textId="77777777" w:rsidR="00622619" w:rsidRPr="00622619" w:rsidRDefault="00622619" w:rsidP="00622619">
      <w:pPr>
        <w:numPr>
          <w:ilvl w:val="0"/>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5C3C1DE2" w14:textId="77777777" w:rsidR="00622619" w:rsidRPr="00622619" w:rsidRDefault="00622619" w:rsidP="00622619">
      <w:pPr>
        <w:numPr>
          <w:ilvl w:val="0"/>
          <w:numId w:val="159"/>
        </w:numPr>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095360A4"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p>
    <w:p w14:paraId="5EAF1884"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 TOTALLY DISABLED EMPLOYEE'S RIGHT TO CONTINUE GROUP HEALTH BENEFITS</w:t>
      </w:r>
    </w:p>
    <w:p w14:paraId="7E4C6ED8"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55454E14"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 is Totally Disabled</w:t>
      </w:r>
    </w:p>
    <w:p w14:paraId="5ED1279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group health benefits ends.  The continuation can cover the Employee, and at his or her option, his or her then insured Dependents.</w:t>
      </w:r>
    </w:p>
    <w:p w14:paraId="18E97D6A"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07D1B02"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How And When To Continue Coverage</w:t>
      </w:r>
    </w:p>
    <w:p w14:paraId="6A81EAD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14:paraId="151B7FD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04425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14:paraId="4D72827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D02D35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[Carrier] will consider the Employee's failure to give notice or to pay any required premium as a waiver of the Employee's continuation rights.</w:t>
      </w:r>
    </w:p>
    <w:p w14:paraId="307168A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9C77D5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14:paraId="451F794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637D2F86"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This Continuation Ends</w:t>
      </w:r>
    </w:p>
    <w:p w14:paraId="54951C7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These continued group health benefits end on the first of the following:</w:t>
      </w:r>
    </w:p>
    <w:p w14:paraId="7772EE6E" w14:textId="77777777" w:rsidR="00622619" w:rsidRPr="00622619" w:rsidRDefault="00622619" w:rsidP="00622619">
      <w:pPr>
        <w:numPr>
          <w:ilvl w:val="0"/>
          <w:numId w:val="10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end of the period for which the last payment is made, if the Employee stops paying.</w:t>
      </w:r>
    </w:p>
    <w:p w14:paraId="0F31D7F1" w14:textId="77777777" w:rsidR="00622619" w:rsidRPr="00622619" w:rsidRDefault="00622619" w:rsidP="00622619">
      <w:pPr>
        <w:numPr>
          <w:ilvl w:val="0"/>
          <w:numId w:val="10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14:paraId="0635F446" w14:textId="77777777" w:rsidR="00622619" w:rsidRPr="00622619" w:rsidRDefault="00622619" w:rsidP="00622619">
      <w:pPr>
        <w:numPr>
          <w:ilvl w:val="0"/>
          <w:numId w:val="10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this Policy ends or is amended to end for the class of Employees to which the Employee belonged; or</w:t>
      </w:r>
    </w:p>
    <w:p w14:paraId="5EE8CBFD" w14:textId="77777777" w:rsidR="00622619" w:rsidRPr="00622619" w:rsidRDefault="00622619" w:rsidP="00622619">
      <w:pPr>
        <w:numPr>
          <w:ilvl w:val="0"/>
          <w:numId w:val="10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a Dependent, the date he or she stops being an eligible Dependent as defined in this Policy.</w:t>
      </w:r>
    </w:p>
    <w:p w14:paraId="23E68958"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5E2FC60A"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AN EMPLOYEE'S RIGHT TO CONTINUE GROUP HEALTH BENEFITS DURING A FAMILY LEAVE OF ABSENCE</w:t>
      </w:r>
    </w:p>
    <w:p w14:paraId="69CD5C00" w14:textId="77777777" w:rsidR="00622619" w:rsidRPr="00622619" w:rsidRDefault="00622619" w:rsidP="00622619">
      <w:pPr>
        <w:suppressLineNumbers/>
        <w:spacing w:after="0" w:line="240" w:lineRule="auto"/>
        <w:jc w:val="center"/>
        <w:rPr>
          <w:rFonts w:ascii="Times" w:eastAsia="Times New Roman" w:hAnsi="Times" w:cs="Times New Roman"/>
          <w:b/>
          <w:sz w:val="24"/>
          <w:szCs w:val="20"/>
        </w:rPr>
      </w:pPr>
    </w:p>
    <w:p w14:paraId="064F5B3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w:t>
      </w:r>
    </w:p>
    <w:p w14:paraId="2D6A55E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This section may not apply to an Employer's Policy.  The Employee must contact his or her Employer to find out if:</w:t>
      </w:r>
    </w:p>
    <w:p w14:paraId="636F0085" w14:textId="77777777" w:rsidR="00622619" w:rsidRPr="00622619" w:rsidRDefault="00622619" w:rsidP="00622619">
      <w:pPr>
        <w:numPr>
          <w:ilvl w:val="0"/>
          <w:numId w:val="107"/>
        </w:numPr>
        <w:suppressLineNumbers/>
        <w:spacing w:after="0" w:line="240" w:lineRule="auto"/>
        <w:jc w:val="center"/>
        <w:rPr>
          <w:rFonts w:ascii="Times" w:eastAsia="Times New Roman" w:hAnsi="Times" w:cs="Times New Roman"/>
          <w:b/>
          <w:sz w:val="24"/>
          <w:szCs w:val="20"/>
        </w:rPr>
      </w:pPr>
      <w:r w:rsidRPr="00622619">
        <w:rPr>
          <w:rFonts w:ascii="Times" w:eastAsia="Times New Roman" w:hAnsi="Times" w:cs="Times New Roman"/>
          <w:b/>
          <w:sz w:val="24"/>
          <w:szCs w:val="20"/>
        </w:rPr>
        <w:t>the Employer must allow for a leave of absence under Federal law in which case;</w:t>
      </w:r>
    </w:p>
    <w:p w14:paraId="3473DA97" w14:textId="77777777" w:rsidR="00622619" w:rsidRPr="00622619" w:rsidRDefault="00622619" w:rsidP="00622619">
      <w:pPr>
        <w:numPr>
          <w:ilvl w:val="0"/>
          <w:numId w:val="107"/>
        </w:num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the section applies to the Employee.</w:t>
      </w:r>
    </w:p>
    <w:p w14:paraId="5B959863" w14:textId="77777777" w:rsidR="00622619" w:rsidRPr="00622619" w:rsidRDefault="00622619" w:rsidP="00622619">
      <w:pPr>
        <w:numPr>
          <w:ilvl w:val="12"/>
          <w:numId w:val="0"/>
        </w:numPr>
        <w:suppressLineNumbers/>
        <w:spacing w:after="0" w:line="240" w:lineRule="auto"/>
        <w:jc w:val="both"/>
        <w:rPr>
          <w:rFonts w:ascii="Times" w:eastAsia="Times New Roman" w:hAnsi="Times" w:cs="Times New Roman"/>
          <w:sz w:val="24"/>
          <w:szCs w:val="20"/>
        </w:rPr>
      </w:pPr>
    </w:p>
    <w:p w14:paraId="1503FD63"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Employee's Group Health Coverage Ends</w:t>
      </w:r>
    </w:p>
    <w:p w14:paraId="551C764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14:paraId="3FF1C42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8FDED05"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Continuation Ends</w:t>
      </w:r>
    </w:p>
    <w:p w14:paraId="007ABA2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Insurance may continue until the earliest of:</w:t>
      </w:r>
    </w:p>
    <w:p w14:paraId="7F441BC4" w14:textId="77777777" w:rsidR="00622619" w:rsidRPr="00622619" w:rsidRDefault="00622619" w:rsidP="00622619">
      <w:pPr>
        <w:numPr>
          <w:ilvl w:val="0"/>
          <w:numId w:val="10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Employee returns to Full-Time work;</w:t>
      </w:r>
    </w:p>
    <w:p w14:paraId="72EA37D8" w14:textId="77777777" w:rsidR="00622619" w:rsidRPr="00622619" w:rsidRDefault="00622619" w:rsidP="00622619">
      <w:pPr>
        <w:numPr>
          <w:ilvl w:val="0"/>
          <w:numId w:val="10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end of a total leave period of 12 weeks in any 12 month period;</w:t>
      </w:r>
    </w:p>
    <w:p w14:paraId="1E6D58C6" w14:textId="77777777" w:rsidR="00622619" w:rsidRPr="00622619" w:rsidRDefault="00622619" w:rsidP="00622619">
      <w:pPr>
        <w:numPr>
          <w:ilvl w:val="0"/>
          <w:numId w:val="10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on which the Employee's coverage would have ended had the Employee not been on leave; or</w:t>
      </w:r>
    </w:p>
    <w:p w14:paraId="63F36EC8" w14:textId="77777777" w:rsidR="00622619" w:rsidRPr="00622619" w:rsidRDefault="00622619" w:rsidP="00622619">
      <w:pPr>
        <w:numPr>
          <w:ilvl w:val="0"/>
          <w:numId w:val="10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end of the period for which the premium has been paid.</w:t>
      </w:r>
    </w:p>
    <w:p w14:paraId="0CEDDA1B"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BD5036B"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 DEPENDENT'S RIGHT TO CONTINUE GROUP HEALTH BENEFITS</w:t>
      </w:r>
    </w:p>
    <w:p w14:paraId="55F0EFE5" w14:textId="77777777" w:rsidR="00622619" w:rsidRPr="00622619" w:rsidRDefault="00622619" w:rsidP="00622619">
      <w:pPr>
        <w:suppressLineNumbers/>
        <w:tabs>
          <w:tab w:val="left" w:pos="1820"/>
        </w:tabs>
        <w:spacing w:after="0" w:line="240" w:lineRule="auto"/>
        <w:rPr>
          <w:rFonts w:ascii="Times" w:eastAsia="Times New Roman" w:hAnsi="Times" w:cs="Times New Roman"/>
          <w:sz w:val="24"/>
          <w:szCs w:val="20"/>
        </w:rPr>
      </w:pPr>
    </w:p>
    <w:p w14:paraId="172FFDB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14:paraId="2725CB19" w14:textId="77777777" w:rsidR="00622619" w:rsidRPr="00622619" w:rsidRDefault="00622619" w:rsidP="00622619">
      <w:pPr>
        <w:numPr>
          <w:ilvl w:val="0"/>
          <w:numId w:val="10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180 days following the date of the Employee's death; or</w:t>
      </w:r>
    </w:p>
    <w:p w14:paraId="6FED4197" w14:textId="77777777" w:rsidR="00622619" w:rsidRPr="00622619" w:rsidRDefault="00622619" w:rsidP="00622619">
      <w:pPr>
        <w:numPr>
          <w:ilvl w:val="0"/>
          <w:numId w:val="10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date the Dependent is no longer eligible under the terms of this Policy.]</w:t>
      </w:r>
    </w:p>
    <w:p w14:paraId="7BFA30F1"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8348DC1"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[CONVERSION RIGHTS FOR DIVORCED SPOUSES</w:t>
      </w:r>
    </w:p>
    <w:p w14:paraId="232EF6DD" w14:textId="77777777" w:rsidR="00622619" w:rsidRPr="00622619" w:rsidRDefault="00622619" w:rsidP="00622619">
      <w:pPr>
        <w:suppressLineNumbers/>
        <w:spacing w:after="0" w:line="240" w:lineRule="auto"/>
        <w:jc w:val="both"/>
        <w:rPr>
          <w:rFonts w:ascii="Times" w:eastAsia="Times New Roman" w:hAnsi="Times" w:cs="Times New Roman"/>
          <w:b/>
          <w:sz w:val="20"/>
          <w:szCs w:val="20"/>
        </w:rPr>
      </w:pPr>
    </w:p>
    <w:p w14:paraId="5BC1364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 xml:space="preserve">IF AN EMPLOYEE'S MARRIAGE OR CIVIL </w:t>
      </w:r>
      <w:smartTag w:uri="urn:schemas-microsoft-com:office:smarttags" w:element="place">
        <w:r w:rsidRPr="00622619">
          <w:rPr>
            <w:rFonts w:ascii="Times" w:eastAsia="Times New Roman" w:hAnsi="Times" w:cs="Times New Roman"/>
            <w:b/>
            <w:sz w:val="24"/>
            <w:szCs w:val="20"/>
          </w:rPr>
          <w:t>UNION</w:t>
        </w:r>
      </w:smartTag>
      <w:r w:rsidRPr="00622619">
        <w:rPr>
          <w:rFonts w:ascii="Times" w:eastAsia="Times New Roman" w:hAnsi="Times" w:cs="Times New Roman"/>
          <w:b/>
          <w:sz w:val="24"/>
          <w:szCs w:val="20"/>
        </w:rPr>
        <w:t xml:space="preserve"> [OR DOMESTIC PARTNERSHIP] ENDS</w:t>
      </w:r>
    </w:p>
    <w:p w14:paraId="1E4C324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C31007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If an Employee's marriage ends by legal divorce or annulment or the employee’s civil</w:t>
      </w:r>
      <w:r w:rsidRPr="00622619">
        <w:rPr>
          <w:rFonts w:ascii="Times" w:eastAsia="Times New Roman" w:hAnsi="Times" w:cs="Times New Roman"/>
          <w:b/>
          <w:sz w:val="24"/>
          <w:szCs w:val="20"/>
          <w:u w:val="single"/>
        </w:rPr>
        <w:t xml:space="preserve"> </w:t>
      </w:r>
      <w:r w:rsidRPr="00622619">
        <w:rPr>
          <w:rFonts w:ascii="Times" w:eastAsia="Times New Roman" w:hAnsi="Times" w:cs="Times New Roman"/>
          <w:sz w:val="24"/>
          <w:szCs w:val="20"/>
        </w:rPr>
        <w:t>union is dissolved [or termination of the</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622619">
        <w:rPr>
          <w:rFonts w:ascii="Times" w:eastAsia="Times New Roman" w:hAnsi="Times" w:cs="Times New Roman"/>
          <w:b/>
          <w:sz w:val="24"/>
          <w:szCs w:val="20"/>
        </w:rPr>
        <w:t xml:space="preserve">exceptions </w:t>
      </w:r>
      <w:r w:rsidRPr="00622619">
        <w:rPr>
          <w:rFonts w:ascii="Times" w:eastAsia="Times New Roman" w:hAnsi="Times" w:cs="Times New Roman"/>
          <w:sz w:val="24"/>
          <w:szCs w:val="20"/>
        </w:rPr>
        <w:t>below.</w:t>
      </w:r>
    </w:p>
    <w:p w14:paraId="2EEBC40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CCF31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Exceptions</w:t>
      </w:r>
    </w:p>
    <w:p w14:paraId="4295FD4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No former spouse may use this conversion right:</w:t>
      </w:r>
    </w:p>
    <w:p w14:paraId="0F21D99F" w14:textId="77777777" w:rsidR="00622619" w:rsidRPr="00622619" w:rsidRDefault="00622619" w:rsidP="00622619">
      <w:pPr>
        <w:numPr>
          <w:ilvl w:val="0"/>
          <w:numId w:val="11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he or she is eligible for Medicare; or</w:t>
      </w:r>
    </w:p>
    <w:p w14:paraId="20A659EB" w14:textId="77777777" w:rsidR="00622619" w:rsidRPr="00622619" w:rsidRDefault="00622619" w:rsidP="00622619">
      <w:pPr>
        <w:numPr>
          <w:ilvl w:val="0"/>
          <w:numId w:val="110"/>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if it would cause him or her to be overinsured.</w:t>
      </w:r>
    </w:p>
    <w:p w14:paraId="28D445D8"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2882F2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14:paraId="6D85FA8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7E8132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HOW AND WHEN TO CONVERT</w:t>
      </w:r>
    </w:p>
    <w:p w14:paraId="2D32EB5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57A9F2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14:paraId="1C395AE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F6092A0"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CONVERTED POLICY</w:t>
      </w:r>
    </w:p>
    <w:p w14:paraId="16E5EE0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E842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individual policy will provide the medical benefits that [Carrier] is required to offer in the state where the Employer is located.</w:t>
      </w:r>
    </w:p>
    <w:p w14:paraId="2254B36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67394D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individual policy will take effect on the day after group health benefits under this Policy ends.</w:t>
      </w:r>
    </w:p>
    <w:p w14:paraId="3B20EF5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989C4A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14:paraId="354A066C"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sz w:val="24"/>
          <w:szCs w:val="20"/>
        </w:rPr>
        <w:br w:type="page"/>
      </w:r>
      <w:r w:rsidRPr="00622619">
        <w:rPr>
          <w:rFonts w:ascii="Times" w:eastAsia="Times New Roman" w:hAnsi="Times" w:cs="Times New Roman"/>
          <w:b/>
          <w:sz w:val="24"/>
          <w:szCs w:val="20"/>
        </w:rPr>
        <w:lastRenderedPageBreak/>
        <w:t>EFFECT OF INTERACTION WITH A HEALTH MAINTENANCE ORGANIZATION PLAN</w:t>
      </w:r>
    </w:p>
    <w:p w14:paraId="73E5294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HEALTH MAINTENANCE ORGANIZATION ("HMO") means a prepaid alternative health care delivery system.</w:t>
      </w:r>
    </w:p>
    <w:p w14:paraId="396DBD5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206B60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14:paraId="1683416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470F21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AN INSURED EMPLOYEE ELECTS HMO MEMBERSHIP</w:t>
      </w:r>
    </w:p>
    <w:p w14:paraId="3C046F3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Date Group Health Benefits Insurance Ends</w:t>
      </w:r>
    </w:p>
    <w:p w14:paraId="112B6B6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Insurance for an Employee and his or her Dependents will end on the date the Employee becomes an HMO member.</w:t>
      </w:r>
    </w:p>
    <w:p w14:paraId="49C4CAE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DA9C4E2"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Benefits After Group Health Benefits Insurance Ends</w:t>
      </w:r>
    </w:p>
    <w:p w14:paraId="14F2E354"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When an Employee becomes an HMO member, the </w:t>
      </w:r>
      <w:r w:rsidRPr="00622619">
        <w:rPr>
          <w:rFonts w:ascii="Times" w:eastAsia="Times New Roman" w:hAnsi="Times" w:cs="Times New Roman"/>
          <w:b/>
          <w:sz w:val="24"/>
          <w:szCs w:val="20"/>
        </w:rPr>
        <w:t xml:space="preserve">Extended Health Benefits </w:t>
      </w:r>
      <w:r w:rsidRPr="00622619">
        <w:rPr>
          <w:rFonts w:ascii="Times" w:eastAsia="Times New Roman" w:hAnsi="Times" w:cs="Times New Roman"/>
          <w:sz w:val="24"/>
          <w:szCs w:val="20"/>
        </w:rPr>
        <w:t>section of this Policy will not apply to him or her and his or her Dependents.</w:t>
      </w:r>
    </w:p>
    <w:p w14:paraId="4507BD1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4EE28A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Exception:</w:t>
      </w:r>
    </w:p>
    <w:p w14:paraId="4F9B17F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IF, </w:t>
      </w:r>
      <w:r w:rsidRPr="00622619">
        <w:rPr>
          <w:rFonts w:ascii="Times" w:eastAsia="Times New Roman" w:hAnsi="Times" w:cs="Times New Roman"/>
          <w:sz w:val="24"/>
          <w:szCs w:val="20"/>
        </w:rPr>
        <w:t>on the date membership takes effect, the HMO does not provide benefits due to:</w:t>
      </w:r>
    </w:p>
    <w:p w14:paraId="0BF42605" w14:textId="77777777" w:rsidR="00622619" w:rsidRPr="00622619" w:rsidRDefault="00622619" w:rsidP="00622619">
      <w:pPr>
        <w:numPr>
          <w:ilvl w:val="0"/>
          <w:numId w:val="11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HMO waiting period</w:t>
      </w:r>
    </w:p>
    <w:p w14:paraId="306350E1" w14:textId="77777777" w:rsidR="00622619" w:rsidRPr="00622619" w:rsidRDefault="00622619" w:rsidP="00622619">
      <w:pPr>
        <w:numPr>
          <w:ilvl w:val="0"/>
          <w:numId w:val="11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HMO Pre-Existing Conditions limit, or</w:t>
      </w:r>
    </w:p>
    <w:p w14:paraId="6D229104" w14:textId="77777777" w:rsidR="00622619" w:rsidRPr="00622619" w:rsidRDefault="00622619" w:rsidP="00622619">
      <w:pPr>
        <w:numPr>
          <w:ilvl w:val="0"/>
          <w:numId w:val="11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confinement in a Hospital not affiliated with the HMO</w:t>
      </w:r>
    </w:p>
    <w:p w14:paraId="6222390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5F2445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AND </w:t>
      </w:r>
      <w:r w:rsidRPr="00622619">
        <w:rPr>
          <w:rFonts w:ascii="Times" w:eastAsia="Times New Roman" w:hAnsi="Times" w:cs="Times New Roman"/>
          <w:sz w:val="24"/>
          <w:szCs w:val="20"/>
        </w:rPr>
        <w:t>the HMO provides benefits for Total Disability when membership ends</w:t>
      </w:r>
    </w:p>
    <w:p w14:paraId="4A33A68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8941D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 xml:space="preserve">THEN </w:t>
      </w:r>
      <w:r w:rsidRPr="00622619">
        <w:rPr>
          <w:rFonts w:ascii="Times" w:eastAsia="Times New Roman" w:hAnsi="Times" w:cs="Times New Roman"/>
          <w:sz w:val="24"/>
          <w:szCs w:val="20"/>
        </w:rPr>
        <w:t>group health benefits will be paid until the first of the following occurs:</w:t>
      </w:r>
    </w:p>
    <w:p w14:paraId="3EB0C8E6" w14:textId="77777777" w:rsidR="00622619" w:rsidRPr="00622619" w:rsidRDefault="00622619" w:rsidP="00622619">
      <w:pPr>
        <w:numPr>
          <w:ilvl w:val="0"/>
          <w:numId w:val="1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30 days expire from the date membership takes effect</w:t>
      </w:r>
    </w:p>
    <w:p w14:paraId="1F1804EF" w14:textId="77777777" w:rsidR="00622619" w:rsidRPr="00622619" w:rsidRDefault="00622619" w:rsidP="00622619">
      <w:pPr>
        <w:numPr>
          <w:ilvl w:val="0"/>
          <w:numId w:val="1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HMO's waiting period ends</w:t>
      </w:r>
    </w:p>
    <w:p w14:paraId="77821572" w14:textId="77777777" w:rsidR="00622619" w:rsidRPr="00622619" w:rsidRDefault="00622619" w:rsidP="00622619">
      <w:pPr>
        <w:numPr>
          <w:ilvl w:val="0"/>
          <w:numId w:val="1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HMO's Pre-Existing Conditions limit expires, or</w:t>
      </w:r>
    </w:p>
    <w:p w14:paraId="547DA156" w14:textId="77777777" w:rsidR="00622619" w:rsidRPr="00622619" w:rsidRDefault="00622619" w:rsidP="00622619">
      <w:pPr>
        <w:numPr>
          <w:ilvl w:val="0"/>
          <w:numId w:val="112"/>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hospitalization ends.</w:t>
      </w:r>
    </w:p>
    <w:p w14:paraId="72A341D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7C22FBD9" w14:textId="77777777" w:rsidR="00622619" w:rsidRPr="00622619" w:rsidRDefault="00622619" w:rsidP="00622619">
      <w:pPr>
        <w:suppressLineNumbers/>
        <w:spacing w:after="0" w:line="240" w:lineRule="auto"/>
        <w:jc w:val="both"/>
        <w:rPr>
          <w:rFonts w:ascii="Times" w:eastAsia="Times New Roman" w:hAnsi="Times" w:cs="Times New Roman"/>
          <w:sz w:val="20"/>
          <w:szCs w:val="20"/>
        </w:rPr>
      </w:pPr>
      <w:r w:rsidRPr="00622619">
        <w:rPr>
          <w:rFonts w:ascii="Times" w:eastAsia="Times New Roman" w:hAnsi="Times" w:cs="Times New Roman"/>
          <w:b/>
          <w:sz w:val="24"/>
          <w:szCs w:val="20"/>
        </w:rPr>
        <w:t>IF AN HMO MEMBER ELECTS GROUP HEALTH BENEFITS INSURANCE PROVIDED BY THIS POLICY</w:t>
      </w:r>
      <w:r w:rsidRPr="00622619">
        <w:rPr>
          <w:rFonts w:ascii="Times" w:eastAsia="Times New Roman" w:hAnsi="Times" w:cs="Times New Roman"/>
          <w:sz w:val="20"/>
          <w:szCs w:val="20"/>
        </w:rPr>
        <w:t xml:space="preserve"> </w:t>
      </w:r>
    </w:p>
    <w:p w14:paraId="6524AD24"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Date Transfer To Such Insurance Takes Effect</w:t>
      </w:r>
    </w:p>
    <w:p w14:paraId="4B131AE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14:paraId="36FC5ED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AD05F0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request made during an open enrollment period</w:t>
      </w:r>
    </w:p>
    <w:p w14:paraId="76D9D34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14:paraId="1D8C095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04E21E6" w14:textId="77777777" w:rsidR="00622619" w:rsidRPr="00622619" w:rsidRDefault="00622619" w:rsidP="00622619">
      <w:pPr>
        <w:keepLines/>
        <w:suppressLineNumbers/>
        <w:tabs>
          <w:tab w:val="left" w:pos="6060"/>
          <w:tab w:val="decimal" w:pos="864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Request made because:</w:t>
      </w:r>
    </w:p>
    <w:p w14:paraId="7077343E" w14:textId="77777777" w:rsidR="00622619" w:rsidRPr="00622619" w:rsidRDefault="00622619" w:rsidP="00622619">
      <w:pPr>
        <w:keepLines/>
        <w:numPr>
          <w:ilvl w:val="0"/>
          <w:numId w:val="113"/>
        </w:numPr>
        <w:suppressLineNumbers/>
        <w:tabs>
          <w:tab w:val="left" w:pos="6060"/>
          <w:tab w:val="decimal" w:pos="864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an HMO ends its operations</w:t>
      </w:r>
    </w:p>
    <w:p w14:paraId="281C1780" w14:textId="77777777" w:rsidR="00622619" w:rsidRPr="00622619" w:rsidRDefault="00622619" w:rsidP="00622619">
      <w:pPr>
        <w:keepLines/>
        <w:numPr>
          <w:ilvl w:val="0"/>
          <w:numId w:val="113"/>
        </w:numPr>
        <w:suppressLineNumbers/>
        <w:tabs>
          <w:tab w:val="left" w:pos="6060"/>
          <w:tab w:val="decimal" w:pos="864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lastRenderedPageBreak/>
        <w:t>the Employee [moves outside] [no longer lives, works or resides in ]the HMO service area</w:t>
      </w:r>
    </w:p>
    <w:p w14:paraId="58BE4F68" w14:textId="77777777" w:rsidR="00622619" w:rsidRPr="00622619" w:rsidRDefault="00622619" w:rsidP="00622619">
      <w:pPr>
        <w:keepLines/>
        <w:suppressLineNumbers/>
        <w:tabs>
          <w:tab w:val="left" w:pos="6060"/>
          <w:tab w:val="decimal" w:pos="8640"/>
        </w:tabs>
        <w:spacing w:after="0" w:line="240" w:lineRule="auto"/>
        <w:rPr>
          <w:rFonts w:ascii="Times" w:eastAsia="Times New Roman" w:hAnsi="Times" w:cs="Times New Roman"/>
          <w:sz w:val="24"/>
          <w:szCs w:val="20"/>
        </w:rPr>
      </w:pPr>
    </w:p>
    <w:p w14:paraId="17F934A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14:paraId="4E66C04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6EACE5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it is made:</w:t>
      </w:r>
    </w:p>
    <w:p w14:paraId="08FBA193" w14:textId="77777777" w:rsidR="00622619" w:rsidRPr="00622619" w:rsidRDefault="00622619" w:rsidP="00622619">
      <w:pPr>
        <w:numPr>
          <w:ilvl w:val="0"/>
          <w:numId w:val="11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on or before the date membership ends, they will be insured on the date such membership ends</w:t>
      </w:r>
    </w:p>
    <w:p w14:paraId="38724B6F" w14:textId="77777777" w:rsidR="00622619" w:rsidRPr="00622619" w:rsidRDefault="00622619" w:rsidP="00622619">
      <w:pPr>
        <w:numPr>
          <w:ilvl w:val="0"/>
          <w:numId w:val="11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within 31 days after the date membership ends, they will be insured on the date the request is made</w:t>
      </w:r>
    </w:p>
    <w:p w14:paraId="13C4C2A9" w14:textId="77777777" w:rsidR="00622619" w:rsidRPr="00622619" w:rsidRDefault="00622619" w:rsidP="00622619">
      <w:pPr>
        <w:numPr>
          <w:ilvl w:val="0"/>
          <w:numId w:val="114"/>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more than 31 days after the date membership ends, the Employee and his or her Dependents will be Late Enrollees.</w:t>
      </w:r>
    </w:p>
    <w:p w14:paraId="7E6C7EFE"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350DFEB"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Request made because an HMO becomes insolvent</w:t>
      </w:r>
    </w:p>
    <w:p w14:paraId="70AB07C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14:paraId="6C5602C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AB49F6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it</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is made:</w:t>
      </w:r>
    </w:p>
    <w:p w14:paraId="3E54CF12" w14:textId="77777777" w:rsidR="00622619" w:rsidRPr="00622619" w:rsidRDefault="00622619" w:rsidP="00622619">
      <w:pPr>
        <w:numPr>
          <w:ilvl w:val="0"/>
          <w:numId w:val="11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within 31 days after the date membership ends, they will be insured on the date the request is made</w:t>
      </w:r>
    </w:p>
    <w:p w14:paraId="5698C166" w14:textId="77777777" w:rsidR="00622619" w:rsidRPr="00622619" w:rsidRDefault="00622619" w:rsidP="00622619">
      <w:pPr>
        <w:numPr>
          <w:ilvl w:val="0"/>
          <w:numId w:val="115"/>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more than 31 days after the date membership ends, the Employee and his or her Dependents will be Late Enrollees.</w:t>
      </w:r>
    </w:p>
    <w:p w14:paraId="3D405A6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8D9981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Request made at any other time</w:t>
      </w:r>
    </w:p>
    <w:p w14:paraId="7EAC35F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Employee may request insurance at any time other than that described above.  In this case, he or she and his or her Dependents will be Late Enrollees.</w:t>
      </w:r>
    </w:p>
    <w:p w14:paraId="2F9F4AD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076C6F"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Other Provisions Affected By A Transfer</w:t>
      </w:r>
    </w:p>
    <w:p w14:paraId="70D78CA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a person makes a transfer, the following provisions, if required by this Policy for such insurance, will not apply on the transfer date:</w:t>
      </w:r>
    </w:p>
    <w:p w14:paraId="183AE012" w14:textId="77777777" w:rsidR="00622619" w:rsidRPr="00622619" w:rsidRDefault="00622619" w:rsidP="00622619">
      <w:pPr>
        <w:numPr>
          <w:ilvl w:val="0"/>
          <w:numId w:val="11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[an Actively at Work requirement]</w:t>
      </w:r>
    </w:p>
    <w:p w14:paraId="25B2D574" w14:textId="77777777" w:rsidR="00622619" w:rsidRPr="00622619" w:rsidRDefault="00622619" w:rsidP="00622619">
      <w:pPr>
        <w:numPr>
          <w:ilvl w:val="0"/>
          <w:numId w:val="11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waiting period to the extent it has already been satisfied, or</w:t>
      </w:r>
    </w:p>
    <w:p w14:paraId="58B37E7C" w14:textId="77777777" w:rsidR="00622619" w:rsidRPr="00622619" w:rsidRDefault="00622619" w:rsidP="00622619">
      <w:pPr>
        <w:numPr>
          <w:ilvl w:val="0"/>
          <w:numId w:val="116"/>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Pre-Existing Conditions Limitation provisions to the extent it has already been satisfied.</w:t>
      </w:r>
    </w:p>
    <w:p w14:paraId="79082F7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A12C37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Charges not covered</w:t>
      </w:r>
    </w:p>
    <w:p w14:paraId="4CE0E22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Charges incurred before a person becomes insured will be considered Non-Covered Charges.</w:t>
      </w:r>
    </w:p>
    <w:p w14:paraId="6A4FCD2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27F123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FEB6E4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Right to change premium rates</w:t>
      </w:r>
    </w:p>
    <w:p w14:paraId="75F3460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 [Carrier] has the right to change premium rates when, in its opinion, its liability under this Policy is changed by interaction with an HMO plan.</w:t>
      </w:r>
    </w:p>
    <w:p w14:paraId="10D2746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4C76E33" w14:textId="77777777" w:rsidR="00622619" w:rsidRPr="00622619" w:rsidRDefault="00622619" w:rsidP="00622619">
      <w:pPr>
        <w:tabs>
          <w:tab w:val="left" w:pos="720"/>
        </w:tabs>
        <w:spacing w:after="0" w:line="240" w:lineRule="auto"/>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br w:type="page"/>
      </w:r>
      <w:r w:rsidRPr="00622619">
        <w:rPr>
          <w:rFonts w:ascii="Times New Roman" w:eastAsia="Times New Roman" w:hAnsi="Times New Roman" w:cs="Times New Roman"/>
          <w:b/>
          <w:sz w:val="24"/>
          <w:szCs w:val="20"/>
        </w:rPr>
        <w:lastRenderedPageBreak/>
        <w:t>COORDINATION OF BENEFITS AND SERVICES</w:t>
      </w:r>
    </w:p>
    <w:p w14:paraId="21DB86E0"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b/>
          <w:sz w:val="24"/>
          <w:szCs w:val="20"/>
        </w:rPr>
      </w:pPr>
    </w:p>
    <w:p w14:paraId="7DD20C06"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Purpose Of This Provision</w:t>
      </w:r>
    </w:p>
    <w:p w14:paraId="7E243B69"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14:paraId="4F082773"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06DE4DCF"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DEFINITIONS</w:t>
      </w:r>
    </w:p>
    <w:p w14:paraId="195BA85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6C54BBAF" w14:textId="77777777" w:rsidR="00622619" w:rsidRPr="00622619" w:rsidRDefault="00622619" w:rsidP="00622619">
      <w:pPr>
        <w:spacing w:after="0" w:line="240" w:lineRule="auto"/>
        <w:jc w:val="both"/>
        <w:rPr>
          <w:rFonts w:ascii="Times New Roman" w:eastAsia="Times New Roman" w:hAnsi="Times New Roman" w:cs="Times New Roman"/>
          <w:b/>
          <w:sz w:val="24"/>
          <w:szCs w:val="20"/>
        </w:rPr>
      </w:pPr>
    </w:p>
    <w:p w14:paraId="09B1126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Allowable Expense</w:t>
      </w:r>
      <w:r w:rsidRPr="00622619">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691AB2A2"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4043CED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14:paraId="0461D2DD"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37E31ED5"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14:paraId="1F22B436"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1168458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14:paraId="683EF6B8" w14:textId="77777777" w:rsidR="00622619" w:rsidRPr="00622619" w:rsidRDefault="00622619" w:rsidP="00622619">
      <w:pPr>
        <w:spacing w:after="0" w:line="240" w:lineRule="auto"/>
        <w:jc w:val="both"/>
        <w:rPr>
          <w:rFonts w:ascii="Times New Roman" w:eastAsia="Times New Roman" w:hAnsi="Times New Roman" w:cs="Times New Roman"/>
          <w:b/>
          <w:sz w:val="24"/>
          <w:szCs w:val="20"/>
        </w:rPr>
      </w:pPr>
    </w:p>
    <w:p w14:paraId="528BEC06"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Allowed Charge:  </w:t>
      </w:r>
      <w:r w:rsidRPr="00622619">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14:paraId="5CEA93B2"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2E30F49F"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Claim Determination Period</w:t>
      </w:r>
      <w:r w:rsidRPr="00622619">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14:paraId="2725534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5DF78FC5"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Plan</w:t>
      </w:r>
      <w:r w:rsidRPr="00622619">
        <w:rPr>
          <w:rFonts w:ascii="Times New Roman" w:eastAsia="Times New Roman" w:hAnsi="Times New Roman" w:cs="Times New Roman"/>
          <w:sz w:val="24"/>
          <w:szCs w:val="20"/>
        </w:rPr>
        <w:t>:  Coverage with which coordination of benefits is allowed.  Plan includes:</w:t>
      </w:r>
    </w:p>
    <w:p w14:paraId="7D536A61" w14:textId="77777777" w:rsidR="00622619" w:rsidRPr="00622619" w:rsidRDefault="00622619" w:rsidP="00622619">
      <w:pPr>
        <w:numPr>
          <w:ilvl w:val="0"/>
          <w:numId w:val="13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Group insurance and group subscriber contracts, including insurance continued pursuant to a Federal or State continuation law;</w:t>
      </w:r>
    </w:p>
    <w:p w14:paraId="04250813" w14:textId="77777777" w:rsidR="00622619" w:rsidRPr="00622619" w:rsidRDefault="00622619" w:rsidP="00622619">
      <w:pPr>
        <w:numPr>
          <w:ilvl w:val="0"/>
          <w:numId w:val="13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14:paraId="1BB365B2" w14:textId="77777777" w:rsidR="00622619" w:rsidRPr="00622619" w:rsidRDefault="00622619" w:rsidP="00622619">
      <w:pPr>
        <w:numPr>
          <w:ilvl w:val="0"/>
          <w:numId w:val="13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4C511842" w14:textId="77777777" w:rsidR="00622619" w:rsidRPr="00622619" w:rsidRDefault="00622619" w:rsidP="00622619">
      <w:pPr>
        <w:numPr>
          <w:ilvl w:val="0"/>
          <w:numId w:val="13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Group hospital indemnity benefit amounts that exceed $150 per day;</w:t>
      </w:r>
    </w:p>
    <w:p w14:paraId="5E1C7776" w14:textId="77777777" w:rsidR="00622619" w:rsidRPr="00622619" w:rsidRDefault="00622619" w:rsidP="00622619">
      <w:pPr>
        <w:numPr>
          <w:ilvl w:val="0"/>
          <w:numId w:val="13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051FE1C2"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33247491"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Plan does not include:</w:t>
      </w:r>
    </w:p>
    <w:p w14:paraId="1898B525"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Individual or family insurance contracts or subscriber contracts;</w:t>
      </w:r>
    </w:p>
    <w:p w14:paraId="356A1772"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4212436F"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51B1DD0E"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Group hospital indemnity benefit amounts of $150 per day or less;</w:t>
      </w:r>
    </w:p>
    <w:p w14:paraId="2F7A32DC"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School accident –type coverage;</w:t>
      </w:r>
    </w:p>
    <w:p w14:paraId="7DFDF46A" w14:textId="77777777" w:rsidR="00622619" w:rsidRPr="00622619" w:rsidRDefault="00622619" w:rsidP="00622619">
      <w:pPr>
        <w:numPr>
          <w:ilvl w:val="0"/>
          <w:numId w:val="134"/>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 State plan under Medicaid.</w:t>
      </w:r>
    </w:p>
    <w:p w14:paraId="12968630"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33A6A6B2"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 xml:space="preserve">Primary Plan:  </w:t>
      </w:r>
      <w:r w:rsidRPr="00622619">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14:paraId="1B55CA8A" w14:textId="77777777" w:rsidR="00622619" w:rsidRPr="00622619" w:rsidRDefault="00622619" w:rsidP="00622619">
      <w:pPr>
        <w:numPr>
          <w:ilvl w:val="0"/>
          <w:numId w:val="14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14:paraId="4547DBBC" w14:textId="77777777" w:rsidR="00622619" w:rsidRPr="00622619" w:rsidRDefault="00622619" w:rsidP="00622619">
      <w:pPr>
        <w:numPr>
          <w:ilvl w:val="0"/>
          <w:numId w:val="143"/>
        </w:num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14:paraId="70C59FB3"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p>
    <w:p w14:paraId="688C7F26" w14:textId="77777777" w:rsidR="00622619" w:rsidRPr="00622619" w:rsidRDefault="00622619" w:rsidP="00622619">
      <w:pPr>
        <w:suppressLineNumbers/>
        <w:spacing w:after="0" w:line="240" w:lineRule="auto"/>
        <w:jc w:val="both"/>
        <w:rPr>
          <w:rFonts w:ascii="Times New Roman" w:eastAsia="Times New Roman" w:hAnsi="Times New Roman" w:cs="Times New Roman"/>
          <w:sz w:val="24"/>
          <w:szCs w:val="20"/>
        </w:rPr>
      </w:pPr>
    </w:p>
    <w:p w14:paraId="70F6CF03" w14:textId="77777777" w:rsidR="00622619" w:rsidRPr="00622619" w:rsidRDefault="00622619" w:rsidP="00622619">
      <w:pPr>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b/>
          <w:sz w:val="24"/>
          <w:szCs w:val="20"/>
        </w:rPr>
        <w:t>Secondary Plan</w:t>
      </w:r>
      <w:r w:rsidRPr="00622619">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477089BF" w14:textId="77777777" w:rsidR="00622619" w:rsidRPr="00622619" w:rsidRDefault="00622619" w:rsidP="00622619">
      <w:pPr>
        <w:spacing w:after="0" w:line="240" w:lineRule="auto"/>
        <w:rPr>
          <w:rFonts w:ascii="Times New Roman" w:eastAsia="Times New Roman" w:hAnsi="Times New Roman" w:cs="Times New Roman"/>
          <w:sz w:val="24"/>
          <w:szCs w:val="20"/>
        </w:rPr>
      </w:pPr>
    </w:p>
    <w:p w14:paraId="43612E57" w14:textId="77777777" w:rsidR="00622619" w:rsidRPr="00622619" w:rsidRDefault="00622619" w:rsidP="00622619">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622619">
        <w:rPr>
          <w:rFonts w:ascii="Times New Roman" w:eastAsia="Times New Roman" w:hAnsi="Times New Roman" w:cs="Times New Roman"/>
          <w:b/>
          <w:sz w:val="24"/>
          <w:szCs w:val="20"/>
          <w:u w:val="single"/>
        </w:rPr>
        <w:t>PRIMARY AND SECONDARY PLAN</w:t>
      </w:r>
    </w:p>
    <w:p w14:paraId="023BA42A"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[Carrier] considers each plan separately when coordinating payments.</w:t>
      </w:r>
    </w:p>
    <w:p w14:paraId="45158998"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664C57BF"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19CF2ED4"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3C4438D5"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622619">
        <w:rPr>
          <w:rFonts w:ascii="Times New Roman" w:eastAsia="Times New Roman" w:hAnsi="Times New Roman" w:cs="Times New Roman"/>
          <w:b/>
          <w:sz w:val="24"/>
          <w:szCs w:val="20"/>
        </w:rPr>
        <w:t>Procedures to be Followed by the Secondary Plan</w:t>
      </w:r>
      <w:r w:rsidRPr="00622619">
        <w:rPr>
          <w:rFonts w:ascii="Times New Roman" w:eastAsia="Times New Roman" w:hAnsi="Times New Roman" w:cs="Times New Roman"/>
          <w:sz w:val="24"/>
          <w:szCs w:val="20"/>
        </w:rPr>
        <w:t xml:space="preserve"> </w:t>
      </w:r>
      <w:r w:rsidRPr="00622619">
        <w:rPr>
          <w:rFonts w:ascii="Times New Roman" w:eastAsia="Times New Roman" w:hAnsi="Times New Roman" w:cs="Times New Roman"/>
          <w:b/>
          <w:sz w:val="24"/>
          <w:szCs w:val="20"/>
        </w:rPr>
        <w:t>to Calculate Benefits”</w:t>
      </w:r>
      <w:r w:rsidRPr="00622619">
        <w:rPr>
          <w:rFonts w:ascii="Times New Roman" w:eastAsia="Times New Roman" w:hAnsi="Times New Roman" w:cs="Times New Roman"/>
          <w:sz w:val="24"/>
          <w:szCs w:val="20"/>
        </w:rPr>
        <w:t xml:space="preserve"> section of this provision.   </w:t>
      </w:r>
    </w:p>
    <w:p w14:paraId="2045179A"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15A728B8"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14:paraId="48D1D00B"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34270E7D" w14:textId="77777777" w:rsidR="00622619" w:rsidRPr="00622619" w:rsidRDefault="00622619" w:rsidP="00622619">
      <w:pPr>
        <w:keepNext/>
        <w:tabs>
          <w:tab w:val="left" w:pos="720"/>
        </w:tabs>
        <w:spacing w:after="0" w:line="240" w:lineRule="auto"/>
        <w:jc w:val="both"/>
        <w:outlineLvl w:val="0"/>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RULES FOR THE ORDER OF BENEFIT DETERMINATION </w:t>
      </w:r>
    </w:p>
    <w:p w14:paraId="596398BE"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5CE787DD"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14:paraId="39541721"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6A0831C4"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14:paraId="576A11CE"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1B39F15E"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14:paraId="18ED5B59"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64D621A6"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05D5BF9D" w14:textId="77777777" w:rsidR="00622619" w:rsidRPr="00622619" w:rsidRDefault="00622619" w:rsidP="00622619">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7424A97F" w14:textId="77777777" w:rsidR="00622619" w:rsidRPr="00622619" w:rsidRDefault="00622619" w:rsidP="00622619">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3D876792" w14:textId="77777777" w:rsidR="00622619" w:rsidRPr="00622619" w:rsidRDefault="00622619" w:rsidP="00622619">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14:paraId="0E9D1E63" w14:textId="77777777" w:rsidR="00622619" w:rsidRPr="00622619" w:rsidRDefault="00622619" w:rsidP="00622619">
      <w:pPr>
        <w:numPr>
          <w:ilvl w:val="0"/>
          <w:numId w:val="141"/>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3CA38758"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688C0A77"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5F7A6CB7" w14:textId="77777777" w:rsidR="00622619" w:rsidRPr="00622619" w:rsidRDefault="00622619" w:rsidP="006226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The benefits of the Plan of the parent with custody of the child shall be determined first.</w:t>
      </w:r>
    </w:p>
    <w:p w14:paraId="76A9A17D" w14:textId="77777777" w:rsidR="00622619" w:rsidRPr="00622619" w:rsidRDefault="00622619" w:rsidP="006226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benefits of the Plan of the spouse of the parent with custody shall be determined second.</w:t>
      </w:r>
    </w:p>
    <w:p w14:paraId="64A51FA9" w14:textId="77777777" w:rsidR="00622619" w:rsidRPr="00622619" w:rsidRDefault="00622619" w:rsidP="006226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benefits of the Plan of the parent without custody shall be determined last.</w:t>
      </w:r>
    </w:p>
    <w:p w14:paraId="2DBC7BEC" w14:textId="77777777" w:rsidR="00622619" w:rsidRPr="00622619" w:rsidRDefault="00622619" w:rsidP="006226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32EAEB4C"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79517EEC"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467F2C67"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17D75140" w14:textId="77777777" w:rsidR="00622619" w:rsidRPr="00622619" w:rsidRDefault="00622619" w:rsidP="00622619">
      <w:pPr>
        <w:keepNext/>
        <w:tabs>
          <w:tab w:val="left" w:pos="720"/>
        </w:tabs>
        <w:spacing w:after="0" w:line="240" w:lineRule="auto"/>
        <w:jc w:val="both"/>
        <w:outlineLvl w:val="0"/>
        <w:rPr>
          <w:rFonts w:ascii="Times New Roman" w:eastAsia="Times New Roman" w:hAnsi="Times New Roman" w:cs="Times New Roman"/>
          <w:b/>
          <w:sz w:val="24"/>
          <w:szCs w:val="20"/>
        </w:rPr>
      </w:pPr>
      <w:r w:rsidRPr="00622619">
        <w:rPr>
          <w:rFonts w:ascii="Times New Roman" w:eastAsia="Times New Roman" w:hAnsi="Times New Roman" w:cs="Times New Roman"/>
          <w:b/>
          <w:sz w:val="24"/>
          <w:szCs w:val="20"/>
        </w:rPr>
        <w:t xml:space="preserve">Procedures to be Followed by the Secondary Plan to Calculate Benefits </w:t>
      </w:r>
    </w:p>
    <w:p w14:paraId="3A54B1F5"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5E3BD633"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In order to determine which procedure to follow it is necessary to consider: </w:t>
      </w:r>
    </w:p>
    <w:p w14:paraId="38954655" w14:textId="77777777" w:rsidR="00622619" w:rsidRPr="00622619" w:rsidRDefault="00622619" w:rsidP="00622619">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basis on which the Primary Plan and the Secondary Plan pay benefits; and </w:t>
      </w:r>
    </w:p>
    <w:p w14:paraId="51B8029F" w14:textId="77777777" w:rsidR="00622619" w:rsidRPr="00622619" w:rsidRDefault="00622619" w:rsidP="00622619">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1B495C24"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68608467"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14:paraId="59C44D84"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5ADEA295"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2A1021F8"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47F3F9E4"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14:paraId="75C66EA6"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588FD9CD"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 xml:space="preserve">In the rules below, “provider” refers to the provider who provides or arranges the services or supplies and “HMO” refers to a health maintenance organization plan and “EPO” refers to Exclusive Provider Organization.   </w:t>
      </w:r>
    </w:p>
    <w:p w14:paraId="21A38549"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  </w:t>
      </w:r>
    </w:p>
    <w:p w14:paraId="193D0602"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551C2EF3" w14:textId="77777777" w:rsidR="00622619" w:rsidRPr="00622619" w:rsidRDefault="00622619" w:rsidP="006226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an AC Plan and Secondary Plan is an AC Plan</w:t>
      </w:r>
    </w:p>
    <w:p w14:paraId="35421145"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Secondary Plan shall pay the lesser of: </w:t>
      </w:r>
    </w:p>
    <w:p w14:paraId="429D5A9C" w14:textId="77777777" w:rsidR="00622619" w:rsidRPr="00622619" w:rsidRDefault="00622619" w:rsidP="00622619">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difference between the amount of the billed charges and the amount paid by the Primary Plan; or</w:t>
      </w:r>
    </w:p>
    <w:p w14:paraId="29A9E4A5" w14:textId="77777777" w:rsidR="00622619" w:rsidRPr="00622619" w:rsidRDefault="00622619" w:rsidP="00622619">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amount the Secondary Plan would have paid if it had been the Primary Plan.  </w:t>
      </w:r>
    </w:p>
    <w:p w14:paraId="75B55CD7"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49B78836"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p>
    <w:p w14:paraId="20F14CDF" w14:textId="77777777" w:rsidR="00622619" w:rsidRPr="00622619" w:rsidRDefault="00622619" w:rsidP="006226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Fee Schedule Plan and Secondary Plan is Fee Schedule Plan</w:t>
      </w:r>
    </w:p>
    <w:p w14:paraId="641EC4E7"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0B74AD1C" w14:textId="77777777" w:rsidR="00622619" w:rsidRPr="00622619" w:rsidRDefault="00622619" w:rsidP="00622619">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of any deductible, coinsurance or copayment required by the Primary Plan; or</w:t>
      </w:r>
    </w:p>
    <w:p w14:paraId="1621C0D3" w14:textId="77777777" w:rsidR="00622619" w:rsidRPr="00622619" w:rsidRDefault="00622619" w:rsidP="00622619">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the Secondary Plan would have paid if it had been the Primary Plan.</w:t>
      </w:r>
    </w:p>
    <w:p w14:paraId="27EF143A"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19E7CA0B"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6C3EBAB8"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an AC Plan and Secondary Plan is Fee Schedule Plan</w:t>
      </w:r>
    </w:p>
    <w:p w14:paraId="3D8E23EC"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provider is a network provider in the Secondary Plan, the Secondary Plan shall pay the lesser of: </w:t>
      </w:r>
    </w:p>
    <w:p w14:paraId="1104F0F9" w14:textId="77777777" w:rsidR="00622619" w:rsidRPr="00622619" w:rsidRDefault="00622619" w:rsidP="00622619">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difference between the amount of the billed charges for the Allowable Expenses and the amount paid by the Primary Plan; or</w:t>
      </w:r>
    </w:p>
    <w:p w14:paraId="059D4AF1" w14:textId="77777777" w:rsidR="00622619" w:rsidRPr="00622619" w:rsidRDefault="00622619" w:rsidP="00622619">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amount the Secondary  Plan would have paid if it had been the Primary Plan.  </w:t>
      </w:r>
    </w:p>
    <w:p w14:paraId="7E50A1CA"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765BC2F5"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39532585"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Fee Schedule Plan and Secondary Plan is  an AC Plan</w:t>
      </w:r>
    </w:p>
    <w:p w14:paraId="45D3242D" w14:textId="77777777" w:rsidR="00622619" w:rsidRPr="00622619" w:rsidRDefault="00622619" w:rsidP="00622619">
      <w:p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501FA96A" w14:textId="77777777" w:rsidR="00622619" w:rsidRPr="00622619" w:rsidRDefault="00622619" w:rsidP="00622619">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of any deductible, coinsurance or copayment required by the Primary Plan; or</w:t>
      </w:r>
    </w:p>
    <w:p w14:paraId="69B323E4" w14:textId="77777777" w:rsidR="00622619" w:rsidRPr="00622619" w:rsidRDefault="00622619" w:rsidP="00622619">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the Secondary Plan would have paid if it had been the Primary Plan.</w:t>
      </w:r>
    </w:p>
    <w:p w14:paraId="1874E09C"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56D98109"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Fee Schedule Plan and Secondary Plan is  an AC Plan or Fee Schedule Plan</w:t>
      </w:r>
    </w:p>
    <w:p w14:paraId="7138113B"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lastRenderedPageBreak/>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14:paraId="0EF9F1E8"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5C2134C" w14:textId="77777777" w:rsidR="00622619" w:rsidRPr="00622619" w:rsidRDefault="00622619" w:rsidP="006226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Capitation Plan and Secondary Plan is Fee Schedule Plan or  an AC Plan</w:t>
      </w:r>
    </w:p>
    <w:p w14:paraId="216AFF10"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14:paraId="20C7C1FC" w14:textId="77777777" w:rsidR="00622619" w:rsidRPr="00622619" w:rsidRDefault="00622619" w:rsidP="00622619">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of any deductible, coinsurance or copayment required by the Primary Plan; or</w:t>
      </w:r>
    </w:p>
    <w:p w14:paraId="2A69AABA" w14:textId="77777777" w:rsidR="00622619" w:rsidRPr="00622619" w:rsidRDefault="00622619" w:rsidP="00622619">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the amount the Secondary Plan would have paid if it had been the Primary Plan.</w:t>
      </w:r>
    </w:p>
    <w:p w14:paraId="32C774AB"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8D38875"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Capitation Plan or Fee Schedule Plan or  an AC Plan and Secondary Plan is Capitation Plan</w:t>
      </w:r>
    </w:p>
    <w:p w14:paraId="5626BD28"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27337A67"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CEB9735"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22619">
        <w:rPr>
          <w:rFonts w:ascii="Times New Roman" w:eastAsia="Times New Roman" w:hAnsi="Times New Roman" w:cs="Times New Roman"/>
          <w:sz w:val="24"/>
          <w:szCs w:val="20"/>
          <w:u w:val="single"/>
        </w:rPr>
        <w:t>Primary Plan is an HMO or EPO and Secondary Plan is an HMO or EPO</w:t>
      </w:r>
    </w:p>
    <w:p w14:paraId="7514CBA1" w14:textId="77777777" w:rsidR="00622619" w:rsidRPr="00622619" w:rsidRDefault="00622619" w:rsidP="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22619">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39D4D79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0"/>
          <w:szCs w:val="20"/>
        </w:rPr>
        <w:t xml:space="preserve"> </w:t>
      </w:r>
      <w:r w:rsidRPr="00622619">
        <w:rPr>
          <w:rFonts w:ascii="Times" w:eastAsia="Times New Roman" w:hAnsi="Times" w:cs="Times New Roman"/>
          <w:b/>
          <w:sz w:val="24"/>
          <w:szCs w:val="20"/>
        </w:rPr>
        <w:br w:type="page"/>
      </w:r>
      <w:r w:rsidRPr="00622619">
        <w:rPr>
          <w:rFonts w:ascii="Times" w:eastAsia="Times New Roman" w:hAnsi="Times" w:cs="Times New Roman"/>
          <w:b/>
          <w:sz w:val="24"/>
          <w:szCs w:val="20"/>
        </w:rPr>
        <w:lastRenderedPageBreak/>
        <w:t>BENEFITS FOR AUTOMOBILE RELATED INJURIES</w:t>
      </w:r>
    </w:p>
    <w:p w14:paraId="355FE904" w14:textId="77777777" w:rsidR="00622619" w:rsidRPr="00622619" w:rsidRDefault="00622619" w:rsidP="00622619">
      <w:pPr>
        <w:suppressLineNumbers/>
        <w:spacing w:after="0" w:line="240" w:lineRule="auto"/>
        <w:rPr>
          <w:rFonts w:ascii="Times" w:eastAsia="Times New Roman" w:hAnsi="Times" w:cs="Times New Roman"/>
          <w:b/>
          <w:sz w:val="20"/>
          <w:szCs w:val="20"/>
        </w:rPr>
      </w:pPr>
    </w:p>
    <w:p w14:paraId="3B7B0F8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will be used to determine a person's benefits under this Policy when expenses are incurred as a result of an automobile related Injury.</w:t>
      </w:r>
    </w:p>
    <w:p w14:paraId="7B0F760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B30998E"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Definitions</w:t>
      </w:r>
    </w:p>
    <w:p w14:paraId="327FA55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"Automobile Related Injury" means bodily Injury sustained by a Covered Person as a result of an accident:</w:t>
      </w:r>
    </w:p>
    <w:p w14:paraId="65F6E2C1" w14:textId="77777777" w:rsidR="00622619" w:rsidRPr="00622619" w:rsidRDefault="00622619" w:rsidP="00622619">
      <w:pPr>
        <w:numPr>
          <w:ilvl w:val="0"/>
          <w:numId w:val="11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while occupying, entering, leaving or using an automobile; or</w:t>
      </w:r>
    </w:p>
    <w:p w14:paraId="4B65F262" w14:textId="77777777" w:rsidR="00622619" w:rsidRPr="00622619" w:rsidRDefault="00622619" w:rsidP="00622619">
      <w:pPr>
        <w:numPr>
          <w:ilvl w:val="0"/>
          <w:numId w:val="117"/>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as a pedestrian;</w:t>
      </w:r>
    </w:p>
    <w:p w14:paraId="2110858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caused by an automobile or by an object propelled by or from an automobile.</w:t>
      </w:r>
    </w:p>
    <w:p w14:paraId="11DE488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924D40"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"Allowable Expense” means a medically necessary, reasonable and customary item of expense covered at least in part as an eligible expense by:</w:t>
      </w:r>
    </w:p>
    <w:p w14:paraId="62AA45AC" w14:textId="77777777" w:rsidR="00622619" w:rsidRPr="00622619" w:rsidRDefault="00622619" w:rsidP="00622619">
      <w:pPr>
        <w:numPr>
          <w:ilvl w:val="0"/>
          <w:numId w:val="11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w:t>
      </w:r>
    </w:p>
    <w:p w14:paraId="393FC4E1" w14:textId="77777777" w:rsidR="00622619" w:rsidRPr="00622619" w:rsidRDefault="00622619" w:rsidP="00622619">
      <w:pPr>
        <w:numPr>
          <w:ilvl w:val="0"/>
          <w:numId w:val="11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PIP; or</w:t>
      </w:r>
    </w:p>
    <w:p w14:paraId="5E70CD12" w14:textId="77777777" w:rsidR="00622619" w:rsidRPr="00622619" w:rsidRDefault="00622619" w:rsidP="00622619">
      <w:pPr>
        <w:numPr>
          <w:ilvl w:val="0"/>
          <w:numId w:val="118"/>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OSAIC.</w:t>
      </w:r>
    </w:p>
    <w:p w14:paraId="2878038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F2B4F2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14:paraId="5B880BC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D38496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4365B1A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F5DA32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622619">
            <w:rPr>
              <w:rFonts w:ascii="Times" w:eastAsia="Times New Roman" w:hAnsi="Times" w:cs="Times New Roman"/>
              <w:sz w:val="24"/>
              <w:szCs w:val="20"/>
            </w:rPr>
            <w:t>New Jersey</w:t>
          </w:r>
        </w:smartTag>
      </w:smartTag>
      <w:r w:rsidRPr="00622619">
        <w:rPr>
          <w:rFonts w:ascii="Times" w:eastAsia="Times New Roman" w:hAnsi="Times" w:cs="Times New Roman"/>
          <w:sz w:val="24"/>
          <w:szCs w:val="20"/>
        </w:rPr>
        <w:t>.  PIP refers specifically to provisions for medical expense coverage.</w:t>
      </w:r>
    </w:p>
    <w:p w14:paraId="36489AD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A69AA4A"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Determination of primary or secondary coverage.</w:t>
      </w:r>
    </w:p>
    <w:p w14:paraId="62B68D7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another if the person has separate automobile policies and has made different selections regarding primacy of health coverage.</w:t>
      </w:r>
    </w:p>
    <w:p w14:paraId="105E952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78CE17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14:paraId="12B28C7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6C28857"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there is a dispute as to which policy is primary, this Policy will pay benefits as if it were primary.</w:t>
      </w:r>
    </w:p>
    <w:p w14:paraId="4FF561C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3B4BF8D" w14:textId="77777777" w:rsidR="00622619" w:rsidRPr="00622619" w:rsidRDefault="00622619" w:rsidP="00622619">
      <w:pPr>
        <w:suppressLineNumbers/>
        <w:tabs>
          <w:tab w:val="left" w:pos="1820"/>
        </w:tab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Benefits this Policy will pay if it is primary to PIP or OSAIC.</w:t>
      </w:r>
    </w:p>
    <w:p w14:paraId="182536C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this Policy is primary to PIP or OSAIC it will pay benefits for eligible expenses in accordance with its terms.</w:t>
      </w:r>
    </w:p>
    <w:p w14:paraId="66B4214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76C78B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 xml:space="preserve">The rules of the </w:t>
      </w:r>
      <w:r w:rsidRPr="00622619">
        <w:rPr>
          <w:rFonts w:ascii="Times" w:eastAsia="Times New Roman" w:hAnsi="Times" w:cs="Times New Roman"/>
          <w:b/>
          <w:sz w:val="24"/>
          <w:szCs w:val="20"/>
        </w:rPr>
        <w:t xml:space="preserve">COORDINATION OF BENEFITS AND SERVICES </w:t>
      </w:r>
      <w:r w:rsidRPr="00622619">
        <w:rPr>
          <w:rFonts w:ascii="Times" w:eastAsia="Times New Roman" w:hAnsi="Times" w:cs="Times New Roman"/>
          <w:sz w:val="24"/>
          <w:szCs w:val="20"/>
        </w:rPr>
        <w:t>section of this Policy will apply if:</w:t>
      </w:r>
    </w:p>
    <w:p w14:paraId="076067AB" w14:textId="77777777" w:rsidR="00622619" w:rsidRPr="00622619" w:rsidRDefault="00622619" w:rsidP="00622619">
      <w:pPr>
        <w:numPr>
          <w:ilvl w:val="0"/>
          <w:numId w:val="11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Covered Person is insured under more than one insurance plan; and</w:t>
      </w:r>
    </w:p>
    <w:p w14:paraId="1875B469" w14:textId="77777777" w:rsidR="00622619" w:rsidRPr="00622619" w:rsidRDefault="00622619" w:rsidP="00622619">
      <w:pPr>
        <w:numPr>
          <w:ilvl w:val="0"/>
          <w:numId w:val="119"/>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such insurance plans are primary to automobile insurance coverage.</w:t>
      </w:r>
    </w:p>
    <w:p w14:paraId="7696D6D7"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13BCE6E0"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Benefits this Policy will pay if it is secondary to PIP or OSAIC.</w:t>
      </w:r>
    </w:p>
    <w:p w14:paraId="50F1E11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this Policy is secondary to PIP or OSAIC the actual benefits payable will be the lesser of:</w:t>
      </w:r>
    </w:p>
    <w:p w14:paraId="6A54EE4B" w14:textId="77777777" w:rsidR="00622619" w:rsidRPr="00622619" w:rsidRDefault="00622619" w:rsidP="00622619">
      <w:pPr>
        <w:numPr>
          <w:ilvl w:val="0"/>
          <w:numId w:val="12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allowable expenses left uncovered after PIP or OSAIC has provided coverage after applying Cash Deductibles and Copayments, or</w:t>
      </w:r>
    </w:p>
    <w:p w14:paraId="5746A343" w14:textId="77777777" w:rsidR="00622619" w:rsidRPr="00622619" w:rsidRDefault="00622619" w:rsidP="00622619">
      <w:pPr>
        <w:numPr>
          <w:ilvl w:val="0"/>
          <w:numId w:val="120"/>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benefits that would have been paid if this Policy had been primary.</w:t>
      </w:r>
    </w:p>
    <w:p w14:paraId="4BF23062"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53700C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Medicare</w:t>
      </w:r>
    </w:p>
    <w:p w14:paraId="4A25E90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14:paraId="2B6A5CE2"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A7A16AE"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MEDICARE AS SECONDARY PAYOR</w:t>
      </w:r>
    </w:p>
    <w:p w14:paraId="28C4DD1D"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3637B7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IMPORTANT NOTICE</w:t>
      </w:r>
    </w:p>
    <w:p w14:paraId="3A83C36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BECB52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14:paraId="72EDF4AD"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2DD07F85"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the Employer is subject to such rules, this Medicare as Secondary Payor section applies to the Employee.</w:t>
      </w:r>
    </w:p>
    <w:p w14:paraId="32B8CFBC"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77061E89"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14:paraId="40CE534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65E693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14:paraId="2EF8592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881CB2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With respect to the following provisions:</w:t>
      </w:r>
    </w:p>
    <w:p w14:paraId="765C16D2" w14:textId="77777777" w:rsidR="00622619" w:rsidRPr="00622619" w:rsidRDefault="00622619" w:rsidP="00622619">
      <w:pPr>
        <w:numPr>
          <w:ilvl w:val="0"/>
          <w:numId w:val="121"/>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45E46D33" w14:textId="77777777" w:rsidR="00622619" w:rsidRPr="00622619" w:rsidRDefault="00622619" w:rsidP="00622619">
      <w:pPr>
        <w:numPr>
          <w:ilvl w:val="0"/>
          <w:numId w:val="12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14:paraId="673E218E" w14:textId="77777777" w:rsidR="00622619" w:rsidRPr="00622619" w:rsidRDefault="00622619" w:rsidP="00622619">
      <w:pPr>
        <w:numPr>
          <w:ilvl w:val="0"/>
          <w:numId w:val="12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w:t>
      </w:r>
      <w:r w:rsidRPr="00622619">
        <w:rPr>
          <w:rFonts w:ascii="Times" w:eastAsia="Times New Roman" w:hAnsi="Times" w:cs="Times New Roman"/>
          <w:sz w:val="24"/>
          <w:szCs w:val="20"/>
        </w:rPr>
        <w:lastRenderedPageBreak/>
        <w:t xml:space="preserve">remaining unpaid allowable expenses.  See the </w:t>
      </w:r>
      <w:r w:rsidRPr="00622619">
        <w:rPr>
          <w:rFonts w:ascii="Times" w:eastAsia="Times New Roman" w:hAnsi="Times" w:cs="Times New Roman"/>
          <w:b/>
          <w:sz w:val="24"/>
          <w:szCs w:val="20"/>
        </w:rPr>
        <w:t xml:space="preserve">Coordination of Benefits </w:t>
      </w:r>
      <w:r w:rsidRPr="00622619">
        <w:rPr>
          <w:rFonts w:ascii="Times" w:eastAsia="Times New Roman" w:hAnsi="Times" w:cs="Times New Roman"/>
          <w:sz w:val="24"/>
          <w:szCs w:val="20"/>
        </w:rPr>
        <w:t>section for a definition of "allowable expense".</w:t>
      </w:r>
    </w:p>
    <w:p w14:paraId="559A313B" w14:textId="77777777" w:rsidR="00622619" w:rsidRPr="00622619" w:rsidRDefault="00622619" w:rsidP="00622619">
      <w:pPr>
        <w:numPr>
          <w:ilvl w:val="0"/>
          <w:numId w:val="121"/>
        </w:num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["We" means Carrier]</w:t>
      </w:r>
    </w:p>
    <w:p w14:paraId="175F8CD0"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47A9BC03"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MEDICARE ELIGIBILITY BY REASON OF AGE (Generally applies to employer groups with 20 or more employees)</w:t>
      </w:r>
    </w:p>
    <w:p w14:paraId="559E9E9F"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41382A4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b/>
          <w:sz w:val="24"/>
          <w:szCs w:val="20"/>
        </w:rPr>
        <w:t>Applicability</w:t>
      </w:r>
    </w:p>
    <w:p w14:paraId="22BBC56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14:paraId="1891F7A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32D6DB0C"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Under this section, such an Employee or insured spouse is referred to as a "Medicare eligible".</w:t>
      </w:r>
    </w:p>
    <w:p w14:paraId="779E2E3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A60633B"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does not apply to:</w:t>
      </w:r>
    </w:p>
    <w:p w14:paraId="2ECB8129" w14:textId="77777777" w:rsidR="00622619" w:rsidRPr="00622619" w:rsidRDefault="00622619" w:rsidP="00622619">
      <w:pPr>
        <w:numPr>
          <w:ilvl w:val="0"/>
          <w:numId w:val="12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Covered Person, other than an Employee or insured spouse</w:t>
      </w:r>
    </w:p>
    <w:p w14:paraId="5026DA9C" w14:textId="77777777" w:rsidR="00622619" w:rsidRPr="00622619" w:rsidRDefault="00622619" w:rsidP="00622619">
      <w:pPr>
        <w:numPr>
          <w:ilvl w:val="0"/>
          <w:numId w:val="12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an Employee or insured spouse who is under age 65, or</w:t>
      </w:r>
    </w:p>
    <w:p w14:paraId="7D9D6EE8" w14:textId="77777777" w:rsidR="00622619" w:rsidRPr="00622619" w:rsidRDefault="00622619" w:rsidP="00622619">
      <w:pPr>
        <w:numPr>
          <w:ilvl w:val="0"/>
          <w:numId w:val="122"/>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Covered Person who is eligible for Medicare solely on the basis of End Stage Renal Disease.</w:t>
      </w:r>
    </w:p>
    <w:p w14:paraId="1BB4AB20" w14:textId="77777777" w:rsidR="00622619" w:rsidRPr="00622619" w:rsidRDefault="00622619" w:rsidP="00622619">
      <w:pPr>
        <w:suppressLineNumbers/>
        <w:spacing w:after="0" w:line="240" w:lineRule="auto"/>
        <w:jc w:val="both"/>
        <w:rPr>
          <w:rFonts w:ascii="Times" w:eastAsia="Times New Roman" w:hAnsi="Times" w:cs="Times New Roman"/>
          <w:sz w:val="24"/>
          <w:szCs w:val="20"/>
        </w:rPr>
      </w:pPr>
    </w:p>
    <w:p w14:paraId="7D15B361"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An Employee or Insured Spouse Becomes Eligible For Medicare</w:t>
      </w:r>
    </w:p>
    <w:p w14:paraId="448F7863"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an Employee or insured spouse becomes eligible for Medicare by reason of age, he or she must choose one of the two options below.</w:t>
      </w:r>
    </w:p>
    <w:p w14:paraId="4F0A5A6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B3A5B6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622619">
        <w:rPr>
          <w:rFonts w:ascii="Times" w:eastAsia="Times New Roman" w:hAnsi="Times" w:cs="Times New Roman"/>
          <w:b/>
          <w:sz w:val="24"/>
          <w:szCs w:val="20"/>
        </w:rPr>
        <w:t xml:space="preserve">When This Policy is Primary </w:t>
      </w:r>
      <w:r w:rsidRPr="00622619">
        <w:rPr>
          <w:rFonts w:ascii="Times" w:eastAsia="Times New Roman" w:hAnsi="Times" w:cs="Times New Roman"/>
          <w:sz w:val="24"/>
          <w:szCs w:val="20"/>
        </w:rPr>
        <w:t>section below, for details.</w:t>
      </w:r>
    </w:p>
    <w:p w14:paraId="68D29880"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23144E8"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622619">
        <w:rPr>
          <w:rFonts w:ascii="Times" w:eastAsia="Times New Roman" w:hAnsi="Times" w:cs="Times New Roman"/>
          <w:b/>
          <w:sz w:val="24"/>
          <w:szCs w:val="20"/>
        </w:rPr>
        <w:t xml:space="preserve">When Medicare is Primary </w:t>
      </w:r>
      <w:r w:rsidRPr="00622619">
        <w:rPr>
          <w:rFonts w:ascii="Times" w:eastAsia="Times New Roman" w:hAnsi="Times" w:cs="Times New Roman"/>
          <w:sz w:val="24"/>
          <w:szCs w:val="20"/>
        </w:rPr>
        <w:t>section below, for details.</w:t>
      </w:r>
    </w:p>
    <w:p w14:paraId="672D736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5B08796"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14:paraId="704E7189"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C669221"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r w:rsidRPr="00622619">
        <w:rPr>
          <w:rFonts w:ascii="Times" w:eastAsia="Times New Roman" w:hAnsi="Times" w:cs="Times New Roman"/>
          <w:b/>
          <w:sz w:val="24"/>
          <w:szCs w:val="20"/>
        </w:rPr>
        <w:t>When this Policy is primary</w:t>
      </w:r>
    </w:p>
    <w:p w14:paraId="5600AB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 Medicare eligible chooses this Policy as his or her primary health plan, if he or she incurs a Covered Charge for which benefits are payable under both this Policy and Medicare, this Policy is considered primary.  This Policy pays first, ignoring Medicare.  Medicare is considered the secondary plan.</w:t>
      </w:r>
    </w:p>
    <w:p w14:paraId="72B18167"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1EBE2EA7"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Medicare is primary</w:t>
      </w:r>
    </w:p>
    <w:p w14:paraId="0110753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14:paraId="6F6E8451"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DD70B7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lastRenderedPageBreak/>
        <w:t>A Medicare eligible who elects Medicare as his or her primary health plan, may later change such election, and choose this Policy as his or her primary health plan.</w:t>
      </w:r>
    </w:p>
    <w:p w14:paraId="3DE0ADBA"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F758106"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MEDICARE ELIGIBILITY BY REASON OF DISABILITY (Generally applies to employer groups with 100 or more employees)</w:t>
      </w:r>
    </w:p>
    <w:p w14:paraId="09E3B5D3"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7FC30FD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Applicability</w:t>
      </w:r>
    </w:p>
    <w:p w14:paraId="7943305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applies to a Covered Person who is:</w:t>
      </w:r>
    </w:p>
    <w:p w14:paraId="21A2BBBF" w14:textId="77777777" w:rsidR="00622619" w:rsidRPr="00622619" w:rsidRDefault="00622619" w:rsidP="00622619">
      <w:pPr>
        <w:numPr>
          <w:ilvl w:val="0"/>
          <w:numId w:val="12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under age 65 except for the Employee’s civil union partner [or domestic partner] or the child of the Employee’s civil union partner [or domestic partner].; and</w:t>
      </w:r>
    </w:p>
    <w:p w14:paraId="7B095A23" w14:textId="77777777" w:rsidR="00622619" w:rsidRPr="00622619" w:rsidRDefault="00622619" w:rsidP="00622619">
      <w:pPr>
        <w:numPr>
          <w:ilvl w:val="0"/>
          <w:numId w:val="123"/>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eligible for Medicare by reason of disability.</w:t>
      </w:r>
    </w:p>
    <w:p w14:paraId="30D3E30F"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4BBA711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Under this section, such Covered Person is referred to as a "disabled Medicare eligible".</w:t>
      </w:r>
    </w:p>
    <w:p w14:paraId="4A926E5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EA06675"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does not apply to:</w:t>
      </w:r>
    </w:p>
    <w:p w14:paraId="1A8788B2" w14:textId="77777777" w:rsidR="00622619" w:rsidRPr="00622619" w:rsidRDefault="00622619" w:rsidP="00622619">
      <w:pPr>
        <w:numPr>
          <w:ilvl w:val="0"/>
          <w:numId w:val="1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 xml:space="preserve">a Covered Person who is eligible for Medicare by reason of age; </w:t>
      </w:r>
    </w:p>
    <w:p w14:paraId="5C93E79C" w14:textId="77777777" w:rsidR="00622619" w:rsidRPr="00622619" w:rsidRDefault="00622619" w:rsidP="00622619">
      <w:pPr>
        <w:numPr>
          <w:ilvl w:val="0"/>
          <w:numId w:val="1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Covered Person who is eligible for Medicare solely on the basis of End Stage Renal Disease; or</w:t>
      </w:r>
    </w:p>
    <w:p w14:paraId="3129286F" w14:textId="77777777" w:rsidR="00622619" w:rsidRPr="00622619" w:rsidRDefault="00622619" w:rsidP="00622619">
      <w:pPr>
        <w:numPr>
          <w:ilvl w:val="0"/>
          <w:numId w:val="124"/>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A Covered Person who is the Employee’s civil union partner [or domestic partner] or the child of the Employee’s civil union partner [or domestic partner].</w:t>
      </w:r>
    </w:p>
    <w:p w14:paraId="1300FF39"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284BD97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A Covered Person Becomes Eligible For Medicare</w:t>
      </w:r>
    </w:p>
    <w:p w14:paraId="00E2871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 Covered Person becomes eligible for Medicare by reason of disability, this Policy is the primary plan.  Medicare is the secondary plan.</w:t>
      </w:r>
    </w:p>
    <w:p w14:paraId="0D64730B"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619E14A2"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If</w:t>
      </w:r>
      <w:r w:rsidRPr="00622619">
        <w:rPr>
          <w:rFonts w:ascii="Times" w:eastAsia="Times New Roman" w:hAnsi="Times" w:cs="Times New Roman"/>
          <w:b/>
          <w:sz w:val="24"/>
          <w:szCs w:val="20"/>
        </w:rPr>
        <w:t xml:space="preserve"> </w:t>
      </w:r>
      <w:r w:rsidRPr="00622619">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622619">
        <w:rPr>
          <w:rFonts w:ascii="Times" w:eastAsia="Times New Roman" w:hAnsi="Times" w:cs="Times New Roman"/>
          <w:b/>
          <w:sz w:val="24"/>
          <w:szCs w:val="20"/>
        </w:rPr>
        <w:t>COORDINATION OF BENEFITS</w:t>
      </w:r>
      <w:r w:rsidRPr="00622619">
        <w:rPr>
          <w:rFonts w:ascii="Times" w:eastAsia="Times New Roman" w:hAnsi="Times" w:cs="Times New Roman"/>
          <w:sz w:val="24"/>
          <w:szCs w:val="20"/>
        </w:rPr>
        <w:t xml:space="preserve"> </w:t>
      </w:r>
      <w:r w:rsidRPr="00622619">
        <w:rPr>
          <w:rFonts w:ascii="Times" w:eastAsia="Times New Roman" w:hAnsi="Times" w:cs="Times New Roman"/>
          <w:b/>
          <w:sz w:val="24"/>
          <w:szCs w:val="20"/>
        </w:rPr>
        <w:t>AND SERVICES</w:t>
      </w:r>
      <w:r w:rsidRPr="00622619">
        <w:rPr>
          <w:rFonts w:ascii="Times" w:eastAsia="Times New Roman" w:hAnsi="Times" w:cs="Times New Roman"/>
          <w:sz w:val="24"/>
          <w:szCs w:val="20"/>
        </w:rPr>
        <w:t xml:space="preserve"> section of this Policy.</w:t>
      </w:r>
    </w:p>
    <w:p w14:paraId="088A7391" w14:textId="77777777" w:rsidR="00622619" w:rsidRPr="00622619" w:rsidRDefault="00622619" w:rsidP="00622619">
      <w:pPr>
        <w:suppressLineNumbers/>
        <w:spacing w:after="0" w:line="240" w:lineRule="auto"/>
        <w:rPr>
          <w:rFonts w:ascii="Times" w:eastAsia="Times New Roman" w:hAnsi="Times" w:cs="Times New Roman"/>
          <w:b/>
          <w:sz w:val="24"/>
          <w:szCs w:val="20"/>
        </w:rPr>
      </w:pPr>
    </w:p>
    <w:p w14:paraId="42804244"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MEDICARE ELIGIBILITY BY REASON OF END STAGE RENAL DISEASE (Applies to all employer groups)</w:t>
      </w:r>
    </w:p>
    <w:p w14:paraId="4D7AF435"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00F7765D"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Applicability</w:t>
      </w:r>
    </w:p>
    <w:p w14:paraId="308490D9"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applies to a Covered Person who is eligible for Medicare on the basis of End Stage Renal Disease (ESRD).</w:t>
      </w:r>
    </w:p>
    <w:p w14:paraId="68B59E1C"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A7F963E"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Under this section such Covered Person is referred to as a "ESRD Medicare eligible".</w:t>
      </w:r>
    </w:p>
    <w:p w14:paraId="2BB38046"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204CB64D"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section does not apply to a Covered Person who is eligible for Medicare by reason of disability.</w:t>
      </w:r>
    </w:p>
    <w:p w14:paraId="39FA7CA4"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598C8328" w14:textId="77777777" w:rsidR="00622619" w:rsidRPr="00622619" w:rsidRDefault="00622619" w:rsidP="00622619">
      <w:pPr>
        <w:suppressLineNumbers/>
        <w:spacing w:after="0" w:line="240" w:lineRule="auto"/>
        <w:rPr>
          <w:rFonts w:ascii="Times" w:eastAsia="Times New Roman" w:hAnsi="Times" w:cs="Times New Roman"/>
          <w:b/>
          <w:sz w:val="24"/>
          <w:szCs w:val="20"/>
        </w:rPr>
      </w:pPr>
      <w:r w:rsidRPr="00622619">
        <w:rPr>
          <w:rFonts w:ascii="Times" w:eastAsia="Times New Roman" w:hAnsi="Times" w:cs="Times New Roman"/>
          <w:b/>
          <w:sz w:val="24"/>
          <w:szCs w:val="20"/>
        </w:rPr>
        <w:t>When A Covered Person Becomes Eligible For Medicare Due to ESRD</w:t>
      </w:r>
    </w:p>
    <w:p w14:paraId="7E907EBA"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14:paraId="085AA6AD"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8B8ED21"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This 30 month period begins on the earlier of:</w:t>
      </w:r>
    </w:p>
    <w:p w14:paraId="096DB9E6" w14:textId="77777777" w:rsidR="00622619" w:rsidRPr="00622619" w:rsidRDefault="00622619" w:rsidP="00622619">
      <w:pPr>
        <w:numPr>
          <w:ilvl w:val="0"/>
          <w:numId w:val="12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the first day of the month during which a regular course of renal dialysis starts; and</w:t>
      </w:r>
    </w:p>
    <w:p w14:paraId="518154CA" w14:textId="77777777" w:rsidR="00622619" w:rsidRPr="00622619" w:rsidRDefault="00622619" w:rsidP="00622619">
      <w:pPr>
        <w:numPr>
          <w:ilvl w:val="0"/>
          <w:numId w:val="125"/>
        </w:numPr>
        <w:suppressLineNumbers/>
        <w:spacing w:after="0" w:line="240" w:lineRule="auto"/>
        <w:jc w:val="both"/>
        <w:rPr>
          <w:rFonts w:ascii="Times" w:eastAsia="Times New Roman" w:hAnsi="Times" w:cs="Times New Roman"/>
          <w:sz w:val="24"/>
          <w:szCs w:val="20"/>
        </w:rPr>
      </w:pPr>
      <w:r w:rsidRPr="00622619">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14:paraId="699EB7FA" w14:textId="77777777" w:rsidR="00622619" w:rsidRPr="00622619" w:rsidRDefault="00622619" w:rsidP="00622619">
      <w:pPr>
        <w:suppressLineNumbers/>
        <w:spacing w:after="0" w:line="240" w:lineRule="auto"/>
        <w:jc w:val="both"/>
        <w:rPr>
          <w:rFonts w:ascii="Times" w:eastAsia="Times New Roman" w:hAnsi="Times" w:cs="Times New Roman"/>
          <w:b/>
          <w:sz w:val="24"/>
          <w:szCs w:val="20"/>
        </w:rPr>
      </w:pPr>
    </w:p>
    <w:p w14:paraId="0904CF8F" w14:textId="77777777" w:rsidR="00622619" w:rsidRPr="00622619" w:rsidRDefault="00622619" w:rsidP="00622619">
      <w:pPr>
        <w:suppressLineNumbers/>
        <w:spacing w:after="0" w:line="240" w:lineRule="auto"/>
        <w:rPr>
          <w:rFonts w:ascii="Times" w:eastAsia="Times New Roman" w:hAnsi="Times" w:cs="Times New Roman"/>
          <w:sz w:val="24"/>
          <w:szCs w:val="20"/>
        </w:rPr>
      </w:pPr>
      <w:r w:rsidRPr="00622619">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622619">
        <w:rPr>
          <w:rFonts w:ascii="Times" w:eastAsia="Times New Roman" w:hAnsi="Times" w:cs="Times New Roman"/>
          <w:b/>
          <w:sz w:val="24"/>
          <w:szCs w:val="20"/>
        </w:rPr>
        <w:t>COORDINATION OF BENEFITS</w:t>
      </w:r>
      <w:r w:rsidRPr="00622619">
        <w:rPr>
          <w:rFonts w:ascii="Times" w:eastAsia="Times New Roman" w:hAnsi="Times" w:cs="Times New Roman"/>
          <w:sz w:val="24"/>
          <w:szCs w:val="20"/>
        </w:rPr>
        <w:t xml:space="preserve"> section of this Policy.</w:t>
      </w:r>
    </w:p>
    <w:p w14:paraId="189B5D58" w14:textId="77777777" w:rsidR="00622619" w:rsidRPr="00622619" w:rsidRDefault="00622619" w:rsidP="00622619">
      <w:pPr>
        <w:suppressLineNumbers/>
        <w:spacing w:after="0" w:line="240" w:lineRule="auto"/>
        <w:rPr>
          <w:rFonts w:ascii="Times" w:eastAsia="Times New Roman" w:hAnsi="Times" w:cs="Times New Roman"/>
          <w:sz w:val="24"/>
          <w:szCs w:val="20"/>
        </w:rPr>
      </w:pPr>
    </w:p>
    <w:p w14:paraId="1B58BBE2" w14:textId="77777777" w:rsidR="00622619" w:rsidRPr="00622619" w:rsidRDefault="00622619" w:rsidP="00622619">
      <w:pPr>
        <w:spacing w:after="200" w:line="276" w:lineRule="auto"/>
      </w:pPr>
    </w:p>
    <w:p w14:paraId="362C8872" w14:textId="77777777" w:rsidR="00622619" w:rsidRPr="00622619" w:rsidRDefault="00622619" w:rsidP="00622619">
      <w:pPr>
        <w:spacing w:after="200" w:line="276" w:lineRule="auto"/>
      </w:pPr>
    </w:p>
    <w:p w14:paraId="657B51DB" w14:textId="77777777" w:rsidR="00622619" w:rsidRPr="00622619" w:rsidRDefault="00622619" w:rsidP="00622619">
      <w:pPr>
        <w:spacing w:after="200" w:line="276" w:lineRule="auto"/>
      </w:pPr>
    </w:p>
    <w:p w14:paraId="47003399" w14:textId="77777777" w:rsidR="00622619" w:rsidRPr="00622619" w:rsidRDefault="00622619" w:rsidP="00622619">
      <w:pPr>
        <w:spacing w:after="200" w:line="276" w:lineRule="auto"/>
      </w:pPr>
    </w:p>
    <w:p w14:paraId="6DC843C7" w14:textId="77777777" w:rsidR="00622619" w:rsidRPr="00622619" w:rsidRDefault="00622619" w:rsidP="00622619">
      <w:pPr>
        <w:spacing w:after="200" w:line="276" w:lineRule="auto"/>
      </w:pPr>
    </w:p>
    <w:p w14:paraId="36DD2945" w14:textId="77777777" w:rsidR="00622619" w:rsidRPr="00622619" w:rsidRDefault="00622619" w:rsidP="00622619">
      <w:pPr>
        <w:spacing w:after="200" w:line="276" w:lineRule="auto"/>
      </w:pPr>
    </w:p>
    <w:p w14:paraId="5D851F32" w14:textId="77777777" w:rsidR="00622619" w:rsidRPr="00622619" w:rsidRDefault="00622619" w:rsidP="00622619"/>
    <w:p w14:paraId="570AA6EA" w14:textId="77777777" w:rsidR="00043E44" w:rsidRDefault="00043E44"/>
    <w:sectPr w:rsidR="00043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C5459F"/>
    <w:multiLevelType w:val="hybridMultilevel"/>
    <w:tmpl w:val="6430145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44"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6"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C00B31"/>
    <w:multiLevelType w:val="singleLevel"/>
    <w:tmpl w:val="2C88B0A4"/>
    <w:lvl w:ilvl="0">
      <w:start w:val="1"/>
      <w:numFmt w:val="lowerLetter"/>
      <w:lvlText w:val="%1)"/>
      <w:legacy w:legacy="1" w:legacySpace="0" w:legacyIndent="360"/>
      <w:lvlJc w:val="left"/>
    </w:lvl>
  </w:abstractNum>
  <w:abstractNum w:abstractNumId="51"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8"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4"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7"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8"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9"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1"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4"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7"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4950674"/>
    <w:multiLevelType w:val="hybridMultilevel"/>
    <w:tmpl w:val="5A96ADAC"/>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7D7668F"/>
    <w:multiLevelType w:val="hybridMultilevel"/>
    <w:tmpl w:val="A1D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100"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3"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104"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7"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0"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11"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6"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7"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8"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350E39"/>
    <w:multiLevelType w:val="singleLevel"/>
    <w:tmpl w:val="B388F8F0"/>
    <w:lvl w:ilvl="0">
      <w:start w:val="1"/>
      <w:numFmt w:val="lowerLetter"/>
      <w:lvlText w:val="%1)"/>
      <w:legacy w:legacy="1" w:legacySpace="0" w:legacyIndent="360"/>
      <w:lvlJc w:val="left"/>
      <w:pPr>
        <w:ind w:left="360" w:hanging="360"/>
      </w:pPr>
      <w:rPr>
        <w:b w:val="0"/>
      </w:rPr>
    </w:lvl>
  </w:abstractNum>
  <w:abstractNum w:abstractNumId="122"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24"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33"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4"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6"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7" w15:restartNumberingAfterBreak="0">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8"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9"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50520DC9"/>
    <w:multiLevelType w:val="hybridMultilevel"/>
    <w:tmpl w:val="6FF470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2"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5"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6"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7"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8"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4" w15:restartNumberingAfterBreak="0">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7"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58"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60"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1"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2"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3"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5"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66"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8"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69"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71"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3"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5"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7" w15:restartNumberingAfterBreak="0">
    <w:nsid w:val="6A477E3B"/>
    <w:multiLevelType w:val="hybridMultilevel"/>
    <w:tmpl w:val="F6DAA5AE"/>
    <w:lvl w:ilvl="0" w:tplc="2C88B0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80"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2"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5"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8"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9"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9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5"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7"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8"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9"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0"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02"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7"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10"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1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3"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4"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5"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6"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7"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20"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7"/>
  </w:num>
  <w:num w:numId="3">
    <w:abstractNumId w:val="72"/>
  </w:num>
  <w:num w:numId="4">
    <w:abstractNumId w:val="77"/>
  </w:num>
  <w:num w:numId="5">
    <w:abstractNumId w:val="135"/>
  </w:num>
  <w:num w:numId="6">
    <w:abstractNumId w:val="119"/>
  </w:num>
  <w:num w:numId="7">
    <w:abstractNumId w:val="113"/>
  </w:num>
  <w:num w:numId="8">
    <w:abstractNumId w:val="197"/>
  </w:num>
  <w:num w:numId="9">
    <w:abstractNumId w:val="142"/>
  </w:num>
  <w:num w:numId="10">
    <w:abstractNumId w:val="109"/>
  </w:num>
  <w:num w:numId="11">
    <w:abstractNumId w:val="25"/>
  </w:num>
  <w:num w:numId="12">
    <w:abstractNumId w:val="200"/>
  </w:num>
  <w:num w:numId="13">
    <w:abstractNumId w:val="118"/>
  </w:num>
  <w:num w:numId="14">
    <w:abstractNumId w:val="2"/>
  </w:num>
  <w:num w:numId="15">
    <w:abstractNumId w:val="81"/>
  </w:num>
  <w:num w:numId="16">
    <w:abstractNumId w:val="34"/>
  </w:num>
  <w:num w:numId="17">
    <w:abstractNumId w:val="44"/>
  </w:num>
  <w:num w:numId="18">
    <w:abstractNumId w:val="80"/>
  </w:num>
  <w:num w:numId="19">
    <w:abstractNumId w:val="208"/>
  </w:num>
  <w:num w:numId="20">
    <w:abstractNumId w:val="42"/>
  </w:num>
  <w:num w:numId="21">
    <w:abstractNumId w:val="173"/>
  </w:num>
  <w:num w:numId="22">
    <w:abstractNumId w:val="84"/>
  </w:num>
  <w:num w:numId="23">
    <w:abstractNumId w:val="180"/>
  </w:num>
  <w:num w:numId="24">
    <w:abstractNumId w:val="64"/>
  </w:num>
  <w:num w:numId="25">
    <w:abstractNumId w:val="79"/>
  </w:num>
  <w:num w:numId="26">
    <w:abstractNumId w:val="50"/>
  </w:num>
  <w:num w:numId="27">
    <w:abstractNumId w:val="53"/>
  </w:num>
  <w:num w:numId="28">
    <w:abstractNumId w:val="175"/>
  </w:num>
  <w:num w:numId="29">
    <w:abstractNumId w:val="4"/>
  </w:num>
  <w:num w:numId="30">
    <w:abstractNumId w:val="187"/>
  </w:num>
  <w:num w:numId="31">
    <w:abstractNumId w:val="121"/>
  </w:num>
  <w:num w:numId="32">
    <w:abstractNumId w:val="217"/>
  </w:num>
  <w:num w:numId="33">
    <w:abstractNumId w:val="216"/>
  </w:num>
  <w:num w:numId="34">
    <w:abstractNumId w:val="6"/>
  </w:num>
  <w:num w:numId="35">
    <w:abstractNumId w:val="215"/>
  </w:num>
  <w:num w:numId="36">
    <w:abstractNumId w:val="68"/>
  </w:num>
  <w:num w:numId="37">
    <w:abstractNumId w:val="194"/>
  </w:num>
  <w:num w:numId="38">
    <w:abstractNumId w:val="155"/>
  </w:num>
  <w:num w:numId="39">
    <w:abstractNumId w:val="8"/>
  </w:num>
  <w:num w:numId="40">
    <w:abstractNumId w:val="174"/>
  </w:num>
  <w:num w:numId="41">
    <w:abstractNumId w:val="192"/>
  </w:num>
  <w:num w:numId="42">
    <w:abstractNumId w:val="213"/>
  </w:num>
  <w:num w:numId="43">
    <w:abstractNumId w:val="131"/>
  </w:num>
  <w:num w:numId="44">
    <w:abstractNumId w:val="210"/>
  </w:num>
  <w:num w:numId="45">
    <w:abstractNumId w:val="219"/>
  </w:num>
  <w:num w:numId="46">
    <w:abstractNumId w:val="182"/>
  </w:num>
  <w:num w:numId="47">
    <w:abstractNumId w:val="205"/>
  </w:num>
  <w:num w:numId="48">
    <w:abstractNumId w:val="112"/>
  </w:num>
  <w:num w:numId="49">
    <w:abstractNumId w:val="59"/>
  </w:num>
  <w:num w:numId="50">
    <w:abstractNumId w:val="18"/>
  </w:num>
  <w:num w:numId="51">
    <w:abstractNumId w:val="203"/>
  </w:num>
  <w:num w:numId="52">
    <w:abstractNumId w:val="166"/>
  </w:num>
  <w:num w:numId="53">
    <w:abstractNumId w:val="196"/>
  </w:num>
  <w:num w:numId="54">
    <w:abstractNumId w:val="96"/>
  </w:num>
  <w:num w:numId="55">
    <w:abstractNumId w:val="170"/>
  </w:num>
  <w:num w:numId="56">
    <w:abstractNumId w:val="33"/>
  </w:num>
  <w:num w:numId="57">
    <w:abstractNumId w:val="105"/>
  </w:num>
  <w:num w:numId="58">
    <w:abstractNumId w:val="159"/>
  </w:num>
  <w:num w:numId="59">
    <w:abstractNumId w:val="98"/>
  </w:num>
  <w:num w:numId="60">
    <w:abstractNumId w:val="73"/>
  </w:num>
  <w:num w:numId="61">
    <w:abstractNumId w:val="171"/>
  </w:num>
  <w:num w:numId="62">
    <w:abstractNumId w:val="35"/>
  </w:num>
  <w:num w:numId="63">
    <w:abstractNumId w:val="148"/>
  </w:num>
  <w:num w:numId="64">
    <w:abstractNumId w:val="167"/>
  </w:num>
  <w:num w:numId="65">
    <w:abstractNumId w:val="87"/>
  </w:num>
  <w:num w:numId="66">
    <w:abstractNumId w:val="95"/>
  </w:num>
  <w:num w:numId="67">
    <w:abstractNumId w:val="150"/>
  </w:num>
  <w:num w:numId="68">
    <w:abstractNumId w:val="209"/>
  </w:num>
  <w:num w:numId="69">
    <w:abstractNumId w:val="110"/>
  </w:num>
  <w:num w:numId="70">
    <w:abstractNumId w:val="178"/>
  </w:num>
  <w:num w:numId="71">
    <w:abstractNumId w:val="160"/>
  </w:num>
  <w:num w:numId="72">
    <w:abstractNumId w:val="172"/>
  </w:num>
  <w:num w:numId="73">
    <w:abstractNumId w:val="191"/>
  </w:num>
  <w:num w:numId="74">
    <w:abstractNumId w:val="122"/>
  </w:num>
  <w:num w:numId="75">
    <w:abstractNumId w:val="136"/>
  </w:num>
  <w:num w:numId="76">
    <w:abstractNumId w:val="5"/>
  </w:num>
  <w:num w:numId="77">
    <w:abstractNumId w:val="153"/>
  </w:num>
  <w:num w:numId="78">
    <w:abstractNumId w:val="179"/>
  </w:num>
  <w:num w:numId="79">
    <w:abstractNumId w:val="183"/>
  </w:num>
  <w:num w:numId="80">
    <w:abstractNumId w:val="65"/>
  </w:num>
  <w:num w:numId="81">
    <w:abstractNumId w:val="140"/>
  </w:num>
  <w:num w:numId="82">
    <w:abstractNumId w:val="66"/>
  </w:num>
  <w:num w:numId="83">
    <w:abstractNumId w:val="93"/>
  </w:num>
  <w:num w:numId="84">
    <w:abstractNumId w:val="207"/>
  </w:num>
  <w:num w:numId="85">
    <w:abstractNumId w:val="111"/>
  </w:num>
  <w:num w:numId="86">
    <w:abstractNumId w:val="144"/>
  </w:num>
  <w:num w:numId="87">
    <w:abstractNumId w:val="134"/>
  </w:num>
  <w:num w:numId="88">
    <w:abstractNumId w:val="99"/>
  </w:num>
  <w:num w:numId="89">
    <w:abstractNumId w:val="99"/>
    <w:lvlOverride w:ilvl="0">
      <w:lvl w:ilvl="0">
        <w:start w:val="3"/>
        <w:numFmt w:val="lowerLetter"/>
        <w:lvlText w:val="%1)"/>
        <w:legacy w:legacy="1" w:legacySpace="0" w:legacyIndent="360"/>
        <w:lvlJc w:val="left"/>
        <w:pPr>
          <w:ind w:left="360" w:hanging="360"/>
        </w:pPr>
      </w:lvl>
    </w:lvlOverride>
  </w:num>
  <w:num w:numId="90">
    <w:abstractNumId w:val="9"/>
  </w:num>
  <w:num w:numId="91">
    <w:abstractNumId w:val="69"/>
  </w:num>
  <w:num w:numId="92">
    <w:abstractNumId w:val="69"/>
    <w:lvlOverride w:ilvl="0">
      <w:lvl w:ilvl="0">
        <w:start w:val="5"/>
        <w:numFmt w:val="lowerLetter"/>
        <w:lvlText w:val="%1)"/>
        <w:legacy w:legacy="1" w:legacySpace="0" w:legacyIndent="360"/>
        <w:lvlJc w:val="left"/>
        <w:pPr>
          <w:ind w:left="360" w:hanging="360"/>
        </w:pPr>
      </w:lvl>
    </w:lvlOverride>
  </w:num>
  <w:num w:numId="93">
    <w:abstractNumId w:val="114"/>
  </w:num>
  <w:num w:numId="94">
    <w:abstractNumId w:val="133"/>
  </w:num>
  <w:num w:numId="95">
    <w:abstractNumId w:val="62"/>
  </w:num>
  <w:num w:numId="96">
    <w:abstractNumId w:val="138"/>
  </w:num>
  <w:num w:numId="97">
    <w:abstractNumId w:val="130"/>
  </w:num>
  <w:num w:numId="98">
    <w:abstractNumId w:val="14"/>
  </w:num>
  <w:num w:numId="99">
    <w:abstractNumId w:val="161"/>
  </w:num>
  <w:num w:numId="100">
    <w:abstractNumId w:val="12"/>
  </w:num>
  <w:num w:numId="101">
    <w:abstractNumId w:val="199"/>
  </w:num>
  <w:num w:numId="102">
    <w:abstractNumId w:val="27"/>
  </w:num>
  <w:num w:numId="103">
    <w:abstractNumId w:val="11"/>
  </w:num>
  <w:num w:numId="104">
    <w:abstractNumId w:val="86"/>
  </w:num>
  <w:num w:numId="105">
    <w:abstractNumId w:val="47"/>
  </w:num>
  <w:num w:numId="106">
    <w:abstractNumId w:val="147"/>
  </w:num>
  <w:num w:numId="107">
    <w:abstractNumId w:val="100"/>
  </w:num>
  <w:num w:numId="108">
    <w:abstractNumId w:val="184"/>
  </w:num>
  <w:num w:numId="109">
    <w:abstractNumId w:val="185"/>
  </w:num>
  <w:num w:numId="110">
    <w:abstractNumId w:val="60"/>
  </w:num>
  <w:num w:numId="111">
    <w:abstractNumId w:val="102"/>
  </w:num>
  <w:num w:numId="112">
    <w:abstractNumId w:val="117"/>
  </w:num>
  <w:num w:numId="113">
    <w:abstractNumId w:val="26"/>
  </w:num>
  <w:num w:numId="114">
    <w:abstractNumId w:val="89"/>
  </w:num>
  <w:num w:numId="115">
    <w:abstractNumId w:val="3"/>
  </w:num>
  <w:num w:numId="116">
    <w:abstractNumId w:val="75"/>
  </w:num>
  <w:num w:numId="117">
    <w:abstractNumId w:val="46"/>
  </w:num>
  <w:num w:numId="118">
    <w:abstractNumId w:val="78"/>
  </w:num>
  <w:num w:numId="119">
    <w:abstractNumId w:val="128"/>
  </w:num>
  <w:num w:numId="120">
    <w:abstractNumId w:val="29"/>
  </w:num>
  <w:num w:numId="121">
    <w:abstractNumId w:val="198"/>
  </w:num>
  <w:num w:numId="122">
    <w:abstractNumId w:val="58"/>
  </w:num>
  <w:num w:numId="123">
    <w:abstractNumId w:val="156"/>
  </w:num>
  <w:num w:numId="124">
    <w:abstractNumId w:val="48"/>
  </w:num>
  <w:num w:numId="125">
    <w:abstractNumId w:val="164"/>
  </w:num>
  <w:num w:numId="126">
    <w:abstractNumId w:val="45"/>
  </w:num>
  <w:num w:numId="127">
    <w:abstractNumId w:val="15"/>
  </w:num>
  <w:num w:numId="128">
    <w:abstractNumId w:val="67"/>
  </w:num>
  <w:num w:numId="129">
    <w:abstractNumId w:val="165"/>
  </w:num>
  <w:num w:numId="130">
    <w:abstractNumId w:val="88"/>
  </w:num>
  <w:num w:numId="131">
    <w:abstractNumId w:val="103"/>
  </w:num>
  <w:num w:numId="132">
    <w:abstractNumId w:val="116"/>
  </w:num>
  <w:num w:numId="133">
    <w:abstractNumId w:val="188"/>
  </w:num>
  <w:num w:numId="134">
    <w:abstractNumId w:val="76"/>
  </w:num>
  <w:num w:numId="135">
    <w:abstractNumId w:val="181"/>
  </w:num>
  <w:num w:numId="136">
    <w:abstractNumId w:val="176"/>
  </w:num>
  <w:num w:numId="137">
    <w:abstractNumId w:val="23"/>
  </w:num>
  <w:num w:numId="138">
    <w:abstractNumId w:val="123"/>
  </w:num>
  <w:num w:numId="139">
    <w:abstractNumId w:val="189"/>
  </w:num>
  <w:num w:numId="140">
    <w:abstractNumId w:val="132"/>
  </w:num>
  <w:num w:numId="141">
    <w:abstractNumId w:val="20"/>
  </w:num>
  <w:num w:numId="142">
    <w:abstractNumId w:val="115"/>
  </w:num>
  <w:num w:numId="143">
    <w:abstractNumId w:val="168"/>
  </w:num>
  <w:num w:numId="144">
    <w:abstractNumId w:val="157"/>
  </w:num>
  <w:num w:numId="145">
    <w:abstractNumId w:val="70"/>
  </w:num>
  <w:num w:numId="146">
    <w:abstractNumId w:val="201"/>
  </w:num>
  <w:num w:numId="147">
    <w:abstractNumId w:val="43"/>
  </w:num>
  <w:num w:numId="148">
    <w:abstractNumId w:val="47"/>
    <w:lvlOverride w:ilvl="0">
      <w:lvl w:ilvl="0">
        <w:start w:val="1"/>
        <w:numFmt w:val="lowerLetter"/>
        <w:lvlText w:val="%1)"/>
        <w:lvlJc w:val="left"/>
        <w:pPr>
          <w:tabs>
            <w:tab w:val="num" w:pos="360"/>
          </w:tabs>
          <w:ind w:left="360" w:hanging="360"/>
        </w:pPr>
      </w:lvl>
    </w:lvlOverride>
  </w:num>
  <w:num w:numId="149">
    <w:abstractNumId w:val="7"/>
  </w:num>
  <w:num w:numId="150">
    <w:abstractNumId w:val="63"/>
  </w:num>
  <w:num w:numId="151">
    <w:abstractNumId w:val="104"/>
  </w:num>
  <w:num w:numId="152">
    <w:abstractNumId w:val="162"/>
  </w:num>
  <w:num w:numId="153">
    <w:abstractNumId w:val="125"/>
  </w:num>
  <w:num w:numId="154">
    <w:abstractNumId w:val="74"/>
  </w:num>
  <w:num w:numId="155">
    <w:abstractNumId w:val="127"/>
  </w:num>
  <w:num w:numId="156">
    <w:abstractNumId w:val="143"/>
  </w:num>
  <w:num w:numId="157">
    <w:abstractNumId w:val="206"/>
  </w:num>
  <w:num w:numId="158">
    <w:abstractNumId w:val="41"/>
  </w:num>
  <w:num w:numId="159">
    <w:abstractNumId w:val="36"/>
  </w:num>
  <w:num w:numId="160">
    <w:abstractNumId w:val="186"/>
  </w:num>
  <w:num w:numId="161">
    <w:abstractNumId w:val="154"/>
  </w:num>
  <w:num w:numId="162">
    <w:abstractNumId w:val="37"/>
  </w:num>
  <w:num w:numId="163">
    <w:abstractNumId w:val="124"/>
  </w:num>
  <w:num w:numId="164">
    <w:abstractNumId w:val="158"/>
  </w:num>
  <w:num w:numId="165">
    <w:abstractNumId w:val="49"/>
  </w:num>
  <w:num w:numId="166">
    <w:abstractNumId w:val="10"/>
  </w:num>
  <w:num w:numId="167">
    <w:abstractNumId w:val="19"/>
  </w:num>
  <w:num w:numId="168">
    <w:abstractNumId w:val="57"/>
  </w:num>
  <w:num w:numId="169">
    <w:abstractNumId w:val="214"/>
  </w:num>
  <w:num w:numId="170">
    <w:abstractNumId w:val="21"/>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1"/>
  </w:num>
  <w:num w:numId="175">
    <w:abstractNumId w:val="151"/>
  </w:num>
  <w:num w:numId="176">
    <w:abstractNumId w:val="195"/>
  </w:num>
  <w:num w:numId="177">
    <w:abstractNumId w:val="54"/>
  </w:num>
  <w:num w:numId="178">
    <w:abstractNumId w:val="83"/>
  </w:num>
  <w:num w:numId="179">
    <w:abstractNumId w:val="40"/>
  </w:num>
  <w:num w:numId="180">
    <w:abstractNumId w:val="129"/>
  </w:num>
  <w:num w:numId="181">
    <w:abstractNumId w:val="56"/>
  </w:num>
  <w:num w:numId="182">
    <w:abstractNumId w:val="212"/>
  </w:num>
  <w:num w:numId="183">
    <w:abstractNumId w:val="106"/>
  </w:num>
  <w:num w:numId="184">
    <w:abstractNumId w:val="145"/>
  </w:num>
  <w:num w:numId="185">
    <w:abstractNumId w:val="220"/>
  </w:num>
  <w:num w:numId="186">
    <w:abstractNumId w:val="126"/>
  </w:num>
  <w:num w:numId="187">
    <w:abstractNumId w:val="32"/>
  </w:num>
  <w:num w:numId="188">
    <w:abstractNumId w:val="82"/>
  </w:num>
  <w:num w:numId="189">
    <w:abstractNumId w:val="90"/>
  </w:num>
  <w:num w:numId="190">
    <w:abstractNumId w:val="17"/>
  </w:num>
  <w:num w:numId="191">
    <w:abstractNumId w:val="24"/>
  </w:num>
  <w:num w:numId="192">
    <w:abstractNumId w:val="30"/>
  </w:num>
  <w:num w:numId="193">
    <w:abstractNumId w:val="163"/>
  </w:num>
  <w:num w:numId="194">
    <w:abstractNumId w:val="91"/>
  </w:num>
  <w:num w:numId="195">
    <w:abstractNumId w:val="139"/>
  </w:num>
  <w:num w:numId="196">
    <w:abstractNumId w:val="94"/>
  </w:num>
  <w:num w:numId="197">
    <w:abstractNumId w:val="85"/>
  </w:num>
  <w:num w:numId="198">
    <w:abstractNumId w:val="55"/>
  </w:num>
  <w:num w:numId="199">
    <w:abstractNumId w:val="61"/>
  </w:num>
  <w:num w:numId="200">
    <w:abstractNumId w:val="120"/>
  </w:num>
  <w:num w:numId="201">
    <w:abstractNumId w:val="39"/>
  </w:num>
  <w:num w:numId="202">
    <w:abstractNumId w:val="193"/>
  </w:num>
  <w:num w:numId="203">
    <w:abstractNumId w:val="211"/>
  </w:num>
  <w:num w:numId="204">
    <w:abstractNumId w:val="146"/>
  </w:num>
  <w:num w:numId="205">
    <w:abstractNumId w:val="1"/>
  </w:num>
  <w:num w:numId="206">
    <w:abstractNumId w:val="22"/>
  </w:num>
  <w:num w:numId="207">
    <w:abstractNumId w:val="38"/>
  </w:num>
  <w:num w:numId="208">
    <w:abstractNumId w:val="107"/>
  </w:num>
  <w:num w:numId="209">
    <w:abstractNumId w:val="204"/>
  </w:num>
  <w:num w:numId="210">
    <w:abstractNumId w:val="51"/>
  </w:num>
  <w:num w:numId="211">
    <w:abstractNumId w:val="52"/>
  </w:num>
  <w:num w:numId="212">
    <w:abstractNumId w:val="152"/>
  </w:num>
  <w:num w:numId="213">
    <w:abstractNumId w:val="141"/>
  </w:num>
  <w:num w:numId="214">
    <w:abstractNumId w:val="149"/>
  </w:num>
  <w:num w:numId="215">
    <w:abstractNumId w:val="169"/>
  </w:num>
  <w:num w:numId="216">
    <w:abstractNumId w:val="190"/>
  </w:num>
  <w:num w:numId="217">
    <w:abstractNumId w:val="97"/>
  </w:num>
  <w:num w:numId="218">
    <w:abstractNumId w:val="101"/>
  </w:num>
  <w:num w:numId="219">
    <w:abstractNumId w:val="92"/>
  </w:num>
  <w:num w:numId="220">
    <w:abstractNumId w:val="177"/>
  </w:num>
  <w:num w:numId="221">
    <w:abstractNumId w:val="202"/>
  </w:num>
  <w:num w:numId="222">
    <w:abstractNumId w:val="13"/>
  </w:num>
  <w:num w:numId="223">
    <w:abstractNumId w:val="108"/>
  </w:num>
  <w:num w:numId="224">
    <w:abstractNumId w:val="218"/>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9"/>
    <w:rsid w:val="00043E44"/>
    <w:rsid w:val="004F2370"/>
    <w:rsid w:val="0062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DB9D27"/>
  <w15:chartTrackingRefBased/>
  <w15:docId w15:val="{45917891-1693-4CE7-A023-0F33157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2619"/>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22619"/>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22619"/>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61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2261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22619"/>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622619"/>
  </w:style>
  <w:style w:type="numbering" w:customStyle="1" w:styleId="NoList11">
    <w:name w:val="No List11"/>
    <w:next w:val="NoList"/>
    <w:uiPriority w:val="99"/>
    <w:semiHidden/>
    <w:unhideWhenUsed/>
    <w:rsid w:val="00622619"/>
  </w:style>
  <w:style w:type="paragraph" w:customStyle="1" w:styleId="para12">
    <w:name w:val="para12"/>
    <w:rsid w:val="00622619"/>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622619"/>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622619"/>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622619"/>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622619"/>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622619"/>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622619"/>
    <w:pPr>
      <w:suppressLineNumbers/>
      <w:spacing w:after="0" w:line="480" w:lineRule="auto"/>
    </w:pPr>
    <w:rPr>
      <w:rFonts w:ascii="Times" w:eastAsia="Times New Roman" w:hAnsi="Times" w:cs="Times New Roman"/>
      <w:sz w:val="20"/>
      <w:szCs w:val="20"/>
    </w:rPr>
  </w:style>
  <w:style w:type="paragraph" w:customStyle="1" w:styleId="table60">
    <w:name w:val="table60"/>
    <w:rsid w:val="00622619"/>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622619"/>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622619"/>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622619"/>
    <w:pPr>
      <w:suppressLineNumbers/>
      <w:spacing w:after="0" w:line="240" w:lineRule="auto"/>
    </w:pPr>
    <w:rPr>
      <w:rFonts w:ascii="Times" w:eastAsia="Times New Roman" w:hAnsi="Times" w:cs="Times New Roman"/>
      <w:sz w:val="24"/>
      <w:szCs w:val="20"/>
    </w:rPr>
  </w:style>
  <w:style w:type="paragraph" w:customStyle="1" w:styleId="table64">
    <w:name w:val="table64"/>
    <w:rsid w:val="00622619"/>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622619"/>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622619"/>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622619"/>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22619"/>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22619"/>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622619"/>
    <w:pPr>
      <w:suppressLineNumbers/>
      <w:spacing w:after="0" w:line="240" w:lineRule="auto"/>
    </w:pPr>
    <w:rPr>
      <w:rFonts w:ascii="Times" w:eastAsia="Times New Roman" w:hAnsi="Times" w:cs="Times New Roman"/>
      <w:b/>
      <w:sz w:val="20"/>
      <w:szCs w:val="20"/>
    </w:rPr>
  </w:style>
  <w:style w:type="paragraph" w:customStyle="1" w:styleId="table80">
    <w:name w:val="table80"/>
    <w:rsid w:val="00622619"/>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622619"/>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622619"/>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622619"/>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622619"/>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622619"/>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622619"/>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622619"/>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622619"/>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622619"/>
    <w:pPr>
      <w:suppressLineNumbers/>
      <w:spacing w:after="0" w:line="480" w:lineRule="auto"/>
    </w:pPr>
    <w:rPr>
      <w:rFonts w:ascii="Times" w:eastAsia="Times New Roman" w:hAnsi="Times" w:cs="Times New Roman"/>
      <w:b/>
      <w:sz w:val="20"/>
      <w:szCs w:val="20"/>
    </w:rPr>
  </w:style>
  <w:style w:type="paragraph" w:customStyle="1" w:styleId="para6">
    <w:name w:val="para6"/>
    <w:rsid w:val="00622619"/>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622619"/>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22619"/>
    <w:rPr>
      <w:rFonts w:ascii="Times New Roman" w:eastAsia="Times New Roman" w:hAnsi="Times New Roman" w:cs="Times New Roman"/>
      <w:b/>
      <w:sz w:val="24"/>
      <w:szCs w:val="20"/>
      <w:u w:val="single"/>
    </w:rPr>
  </w:style>
  <w:style w:type="paragraph" w:customStyle="1" w:styleId="table113">
    <w:name w:val="table113"/>
    <w:rsid w:val="00622619"/>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622619"/>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226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22619"/>
    <w:rPr>
      <w:rFonts w:ascii="Times New Roman" w:eastAsia="Times New Roman" w:hAnsi="Times New Roman" w:cs="Times New Roman"/>
      <w:b/>
      <w:sz w:val="24"/>
      <w:szCs w:val="20"/>
      <w:u w:val="single"/>
    </w:rPr>
  </w:style>
  <w:style w:type="paragraph" w:customStyle="1" w:styleId="para39">
    <w:name w:val="para39"/>
    <w:rsid w:val="00622619"/>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622619"/>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622619"/>
    <w:pPr>
      <w:suppressLineNumbers/>
      <w:spacing w:after="0" w:line="240" w:lineRule="auto"/>
    </w:pPr>
    <w:rPr>
      <w:rFonts w:ascii="Times" w:eastAsia="Times New Roman" w:hAnsi="Times" w:cs="Times New Roman"/>
      <w:b/>
      <w:sz w:val="20"/>
      <w:szCs w:val="20"/>
    </w:rPr>
  </w:style>
  <w:style w:type="paragraph" w:customStyle="1" w:styleId="cent14">
    <w:name w:val="cent14"/>
    <w:rsid w:val="00622619"/>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622619"/>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622619"/>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622619"/>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622619"/>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622619"/>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622619"/>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622619"/>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622619"/>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622619"/>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622619"/>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622619"/>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622619"/>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622619"/>
  </w:style>
  <w:style w:type="paragraph" w:styleId="Footer">
    <w:name w:val="footer"/>
    <w:basedOn w:val="Normal"/>
    <w:link w:val="FooterChar"/>
    <w:rsid w:val="0062261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22619"/>
    <w:rPr>
      <w:rFonts w:ascii="Times New Roman" w:eastAsia="Times New Roman" w:hAnsi="Times New Roman" w:cs="Times New Roman"/>
      <w:sz w:val="24"/>
      <w:szCs w:val="20"/>
    </w:rPr>
  </w:style>
  <w:style w:type="paragraph" w:styleId="BalloonText">
    <w:name w:val="Balloon Text"/>
    <w:basedOn w:val="Normal"/>
    <w:link w:val="BalloonTextChar"/>
    <w:rsid w:val="006226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22619"/>
    <w:rPr>
      <w:rFonts w:ascii="Tahoma" w:eastAsia="Times New Roman" w:hAnsi="Tahoma" w:cs="Tahoma"/>
      <w:sz w:val="16"/>
      <w:szCs w:val="16"/>
    </w:rPr>
  </w:style>
  <w:style w:type="character" w:styleId="Hyperlink">
    <w:name w:val="Hyperlink"/>
    <w:rsid w:val="00622619"/>
    <w:rPr>
      <w:color w:val="0000FF"/>
      <w:u w:val="single"/>
    </w:rPr>
  </w:style>
  <w:style w:type="paragraph" w:styleId="Header">
    <w:name w:val="header"/>
    <w:basedOn w:val="Normal"/>
    <w:link w:val="HeaderChar"/>
    <w:rsid w:val="0062261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22619"/>
    <w:rPr>
      <w:rFonts w:ascii="Times New Roman" w:eastAsia="Times New Roman" w:hAnsi="Times New Roman" w:cs="Times New Roman"/>
      <w:sz w:val="24"/>
      <w:szCs w:val="20"/>
    </w:rPr>
  </w:style>
  <w:style w:type="paragraph" w:customStyle="1" w:styleId="table75">
    <w:name w:val="table75"/>
    <w:uiPriority w:val="99"/>
    <w:rsid w:val="00622619"/>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622619"/>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622619"/>
    <w:pPr>
      <w:spacing w:after="0" w:line="240"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622619"/>
    <w:pPr>
      <w:spacing w:after="0" w:line="240" w:lineRule="auto"/>
    </w:pPr>
  </w:style>
  <w:style w:type="paragraph" w:styleId="PlainText">
    <w:name w:val="Plain Text"/>
    <w:basedOn w:val="Normal"/>
    <w:link w:val="PlainTextChar"/>
    <w:uiPriority w:val="99"/>
    <w:semiHidden/>
    <w:unhideWhenUsed/>
    <w:rsid w:val="006226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2619"/>
    <w:rPr>
      <w:rFonts w:ascii="Calibri" w:hAnsi="Calibri"/>
      <w:szCs w:val="21"/>
    </w:rPr>
  </w:style>
  <w:style w:type="character" w:styleId="CommentReference">
    <w:name w:val="annotation reference"/>
    <w:basedOn w:val="DefaultParagraphFont"/>
    <w:uiPriority w:val="99"/>
    <w:semiHidden/>
    <w:unhideWhenUsed/>
    <w:rsid w:val="00622619"/>
    <w:rPr>
      <w:sz w:val="16"/>
      <w:szCs w:val="16"/>
    </w:rPr>
  </w:style>
  <w:style w:type="paragraph" w:styleId="CommentText">
    <w:name w:val="annotation text"/>
    <w:basedOn w:val="Normal"/>
    <w:link w:val="CommentTextChar"/>
    <w:uiPriority w:val="99"/>
    <w:semiHidden/>
    <w:unhideWhenUsed/>
    <w:rsid w:val="00622619"/>
    <w:pPr>
      <w:spacing w:line="240" w:lineRule="auto"/>
    </w:pPr>
    <w:rPr>
      <w:sz w:val="20"/>
      <w:szCs w:val="20"/>
    </w:rPr>
  </w:style>
  <w:style w:type="character" w:customStyle="1" w:styleId="CommentTextChar">
    <w:name w:val="Comment Text Char"/>
    <w:basedOn w:val="DefaultParagraphFont"/>
    <w:link w:val="CommentText"/>
    <w:uiPriority w:val="99"/>
    <w:semiHidden/>
    <w:rsid w:val="00622619"/>
    <w:rPr>
      <w:sz w:val="20"/>
      <w:szCs w:val="20"/>
    </w:rPr>
  </w:style>
  <w:style w:type="paragraph" w:styleId="CommentSubject">
    <w:name w:val="annotation subject"/>
    <w:basedOn w:val="CommentText"/>
    <w:next w:val="CommentText"/>
    <w:link w:val="CommentSubjectChar"/>
    <w:uiPriority w:val="99"/>
    <w:semiHidden/>
    <w:unhideWhenUsed/>
    <w:rsid w:val="00622619"/>
    <w:rPr>
      <w:b/>
      <w:bCs/>
    </w:rPr>
  </w:style>
  <w:style w:type="character" w:customStyle="1" w:styleId="CommentSubjectChar">
    <w:name w:val="Comment Subject Char"/>
    <w:basedOn w:val="CommentTextChar"/>
    <w:link w:val="CommentSubject"/>
    <w:uiPriority w:val="99"/>
    <w:semiHidden/>
    <w:rsid w:val="00622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170</Pages>
  <Words>58206</Words>
  <Characters>331777</Characters>
  <Application>Microsoft Office Word</Application>
  <DocSecurity>0</DocSecurity>
  <Lines>2764</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2</cp:revision>
  <dcterms:created xsi:type="dcterms:W3CDTF">2018-03-16T14:43:00Z</dcterms:created>
  <dcterms:modified xsi:type="dcterms:W3CDTF">2018-03-16T14:52:00Z</dcterms:modified>
</cp:coreProperties>
</file>