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bookmarkStart w:id="0" w:name="_GoBack"/>
      <w:bookmarkEnd w:id="0"/>
      <w:r w:rsidRPr="000D1640">
        <w:rPr>
          <w:rFonts w:ascii="Times New Roman" w:eastAsia="Times New Roman" w:hAnsi="Times New Roman" w:cs="Times New Roman"/>
          <w:b/>
          <w:sz w:val="24"/>
          <w:szCs w:val="20"/>
        </w:rPr>
        <w:t>[Carrier]</w:t>
      </w: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HMO PLAN</w:t>
      </w: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SMALL GROUP HEALTH MAINTENANCE ORGANIZATION</w:t>
      </w: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EVIDENCE OF COVERAGE</w:t>
      </w: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[Plan Name]</w:t>
      </w: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[[Carrier] certifies that the Employee named below is entitled to Covered Services and Supplies described in this Evidence of Coverage, as of the effective date shown below, subject to the eligibility and effective date requirements of the Contract.]</w:t>
      </w: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[The Contract is an agreement between [Carrier] and the Contractholder.  This Evidence of Coverage is a summary of the Contract Provisions that affect Your Coverage.  All Covered Services and Supplies and Non-Covered Services and Supplies are subject to the terms of the Contract.] </w:t>
      </w: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CONTRACTHOLDER</w:t>
      </w:r>
      <w:r w:rsidRPr="000D1640">
        <w:rPr>
          <w:rFonts w:ascii="Times New Roman" w:eastAsia="Times New Roman" w:hAnsi="Times New Roman" w:cs="Times New Roman"/>
          <w:sz w:val="24"/>
          <w:szCs w:val="20"/>
        </w:rPr>
        <w:t xml:space="preserve">:  </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t>[ABC Company]</w:t>
      </w: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GROUP CONTRACT NUMBER:</w:t>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sz w:val="24"/>
          <w:szCs w:val="20"/>
        </w:rPr>
        <w:t>[G-12345]</w:t>
      </w: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[EMPLOYEE:</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t>[John Doe]]</w:t>
      </w: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[CERTIFICATE NUMBER:</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t>[C-123456]]</w:t>
      </w: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EFFECTIVE DATE OF EVIDENCE</w:t>
      </w: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 OF COVERAGE:</w:t>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t xml:space="preserve"> </w:t>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sz w:val="24"/>
          <w:szCs w:val="20"/>
        </w:rPr>
        <w:t>[January 1, 2020]</w:t>
      </w: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[COVERED CLASSES:</w:t>
      </w: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[All Employees of the Contractholder (and its Associated Companies) who permanently live, work or reside in the Service Area and are eligible or covered under the Group Care Health Plan.]]</w:t>
      </w: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SERVICE AREA:</w:t>
      </w:r>
      <w:r w:rsidRPr="000D1640">
        <w:rPr>
          <w:rFonts w:ascii="Times New Roman" w:eastAsia="Times New Roman" w:hAnsi="Times New Roman" w:cs="Times New Roman"/>
          <w:sz w:val="24"/>
          <w:szCs w:val="20"/>
        </w:rPr>
        <w:t xml:space="preserve">  </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t xml:space="preserve">[The State of </w:t>
      </w:r>
      <w:smartTag w:uri="urn:schemas-microsoft-com:office:smarttags" w:element="place">
        <w:smartTag w:uri="urn:schemas-microsoft-com:office:smarttags" w:element="State">
          <w:r w:rsidRPr="000D1640">
            <w:rPr>
              <w:rFonts w:ascii="Times New Roman" w:eastAsia="Times New Roman" w:hAnsi="Times New Roman" w:cs="Times New Roman"/>
              <w:sz w:val="24"/>
              <w:szCs w:val="20"/>
            </w:rPr>
            <w:t>New Jersey</w:t>
          </w:r>
        </w:smartTag>
      </w:smartTag>
      <w:r w:rsidRPr="000D1640">
        <w:rPr>
          <w:rFonts w:ascii="Times New Roman" w:eastAsia="Times New Roman" w:hAnsi="Times New Roman" w:cs="Times New Roman"/>
          <w:sz w:val="24"/>
          <w:szCs w:val="20"/>
        </w:rPr>
        <w:t>]</w:t>
      </w: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AFFILIATED COMPANIES:</w:t>
      </w:r>
      <w:r w:rsidRPr="000D1640">
        <w:rPr>
          <w:rFonts w:ascii="Times New Roman" w:eastAsia="Times New Roman" w:hAnsi="Times New Roman" w:cs="Times New Roman"/>
          <w:sz w:val="24"/>
          <w:szCs w:val="20"/>
        </w:rPr>
        <w:t xml:space="preserve">  </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t>[DEF Company]</w:t>
      </w: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COST OF THE COVERAGE:</w:t>
      </w: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coverage in this Evidence of Coverage is Contributory Coverage.  You will be informed of the amount of Your contribution when You enroll.]</w:t>
      </w: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[HMO's Address: </w:t>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sz w:val="24"/>
          <w:szCs w:val="20"/>
        </w:rPr>
        <w:t>[</w:t>
      </w:r>
      <w:smartTag w:uri="urn:schemas-microsoft-com:office:smarttags" w:element="Street">
        <w:smartTag w:uri="urn:schemas-microsoft-com:office:smarttags" w:element="address">
          <w:r w:rsidRPr="000D1640">
            <w:rPr>
              <w:rFonts w:ascii="Times New Roman" w:eastAsia="Times New Roman" w:hAnsi="Times New Roman" w:cs="Times New Roman"/>
              <w:sz w:val="24"/>
              <w:szCs w:val="20"/>
            </w:rPr>
            <w:t>400 Main Street</w:t>
          </w:r>
        </w:smartTag>
      </w:smartTag>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smartTag w:uri="urn:schemas-microsoft-com:office:smarttags" w:element="place">
        <w:smartTag w:uri="urn:schemas-microsoft-com:office:smarttags" w:element="City">
          <w:r w:rsidRPr="000D1640">
            <w:rPr>
              <w:rFonts w:ascii="Times New Roman" w:eastAsia="Times New Roman" w:hAnsi="Times New Roman" w:cs="Times New Roman"/>
              <w:sz w:val="24"/>
              <w:szCs w:val="20"/>
            </w:rPr>
            <w:t>Chester</w:t>
          </w:r>
        </w:smartTag>
        <w:r w:rsidRPr="000D1640">
          <w:rPr>
            <w:rFonts w:ascii="Times New Roman" w:eastAsia="Times New Roman" w:hAnsi="Times New Roman" w:cs="Times New Roman"/>
            <w:sz w:val="24"/>
            <w:szCs w:val="20"/>
          </w:rPr>
          <w:t xml:space="preserve">, </w:t>
        </w:r>
        <w:smartTag w:uri="urn:schemas-microsoft-com:office:smarttags" w:element="State">
          <w:r w:rsidRPr="000D1640">
            <w:rPr>
              <w:rFonts w:ascii="Times New Roman" w:eastAsia="Times New Roman" w:hAnsi="Times New Roman" w:cs="Times New Roman"/>
              <w:sz w:val="24"/>
              <w:szCs w:val="20"/>
            </w:rPr>
            <w:t>New Jersey</w:t>
          </w:r>
        </w:smartTag>
        <w:r w:rsidRPr="000D1640">
          <w:rPr>
            <w:rFonts w:ascii="Times New Roman" w:eastAsia="Times New Roman" w:hAnsi="Times New Roman" w:cs="Times New Roman"/>
            <w:sz w:val="24"/>
            <w:szCs w:val="20"/>
          </w:rPr>
          <w:t xml:space="preserve"> </w:t>
        </w:r>
        <w:smartTag w:uri="urn:schemas-microsoft-com:office:smarttags" w:element="PostalCode">
          <w:r w:rsidRPr="000D1640">
            <w:rPr>
              <w:rFonts w:ascii="Times New Roman" w:eastAsia="Times New Roman" w:hAnsi="Times New Roman" w:cs="Times New Roman"/>
              <w:sz w:val="24"/>
              <w:szCs w:val="20"/>
            </w:rPr>
            <w:t>00000</w:t>
          </w:r>
        </w:smartTag>
      </w:smartTag>
      <w:r w:rsidRPr="000D1640">
        <w:rPr>
          <w:rFonts w:ascii="Times New Roman" w:eastAsia="Times New Roman" w:hAnsi="Times New Roman" w:cs="Times New Roman"/>
          <w:sz w:val="24"/>
          <w:szCs w:val="20"/>
        </w:rPr>
        <w:t>]</w:t>
      </w: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This Evidence of Coverage replaces any older Evidence of Coverage issued to You for the Group Health Care Plan.</w:t>
      </w: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[Secretary</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t xml:space="preserve">President] </w:t>
      </w: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0D1640" w:rsidRPr="000D1640" w:rsidRDefault="000D1640" w:rsidP="000D1640">
      <w:pPr>
        <w:suppressLineNumbers/>
        <w:tabs>
          <w:tab w:val="left" w:pos="1820"/>
        </w:tabs>
        <w:spacing w:after="0" w:line="240" w:lineRule="auto"/>
        <w:rPr>
          <w:rFonts w:ascii="Times" w:eastAsia="Times New Roman" w:hAnsi="Times" w:cs="Times New Roman"/>
          <w:sz w:val="24"/>
          <w:szCs w:val="20"/>
        </w:rPr>
      </w:pPr>
      <w:r w:rsidRPr="000D1640">
        <w:rPr>
          <w:rFonts w:ascii="Times" w:eastAsia="Times New Roman" w:hAnsi="Times" w:cs="Times New Roman"/>
          <w:b/>
          <w:sz w:val="20"/>
          <w:szCs w:val="20"/>
        </w:rPr>
        <w:br w:type="page"/>
      </w:r>
      <w:r w:rsidRPr="000D1640">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Members]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tabs>
          <w:tab w:val="left" w:pos="1820"/>
        </w:tab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Include language taglines as required by 45 C.F.R. 155.205(c)(2)(iii)(A)]</w:t>
      </w:r>
    </w:p>
    <w:p w:rsidR="000D1640" w:rsidRPr="000D1640" w:rsidRDefault="000D1640" w:rsidP="000D1640">
      <w:pPr>
        <w:suppressLineNumbers/>
        <w:tabs>
          <w:tab w:val="left" w:pos="1820"/>
        </w:tabs>
        <w:spacing w:after="0" w:line="240" w:lineRule="auto"/>
        <w:rPr>
          <w:rFonts w:ascii="Times" w:eastAsia="Times New Roman" w:hAnsi="Times" w:cs="Times New Roman"/>
          <w:i/>
          <w:sz w:val="24"/>
          <w:szCs w:val="20"/>
        </w:rPr>
      </w:pPr>
      <w:r w:rsidRPr="000D1640">
        <w:rPr>
          <w:rFonts w:ascii="Times" w:eastAsia="Times New Roman" w:hAnsi="Times" w:cs="Times New Roman"/>
          <w:i/>
          <w:sz w:val="24"/>
          <w:szCs w:val="20"/>
        </w:rPr>
        <w:t>Note to carriers:  Carriers may place the taglines in the location the carrier believes most appropriate.</w:t>
      </w:r>
    </w:p>
    <w:p w:rsidR="000D1640" w:rsidRPr="000D1640" w:rsidRDefault="000D1640" w:rsidP="000D1640">
      <w:pPr>
        <w:spacing w:after="0" w:line="240" w:lineRule="auto"/>
        <w:jc w:val="both"/>
        <w:rPr>
          <w:rFonts w:ascii="Times New Roman" w:eastAsia="Times New Roman" w:hAnsi="Times New Roman" w:cs="Times New Roman"/>
          <w:sz w:val="24"/>
          <w:szCs w:val="20"/>
        </w:rPr>
      </w:pPr>
    </w:p>
    <w:p w:rsidR="000D1640" w:rsidRPr="000D1640" w:rsidRDefault="000D1640" w:rsidP="000D1640">
      <w:pPr>
        <w:spacing w:after="0" w:line="240" w:lineRule="auto"/>
        <w:jc w:val="both"/>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sz w:val="24"/>
          <w:szCs w:val="20"/>
        </w:rPr>
        <w:br w:type="page"/>
      </w:r>
      <w:r w:rsidRPr="000D1640">
        <w:rPr>
          <w:rFonts w:ascii="Times New Roman" w:eastAsia="Times New Roman" w:hAnsi="Times New Roman" w:cs="Times New Roman"/>
          <w:b/>
          <w:sz w:val="24"/>
          <w:szCs w:val="20"/>
        </w:rPr>
        <w:lastRenderedPageBreak/>
        <w:t>TABLE OF CONTENTS</w:t>
      </w: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Section</w:t>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t>Page</w:t>
      </w: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SCHEDULE OF SERVICES AND SUPPLIES</w:t>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DEFINITIONS</w:t>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ELIGIBILITY</w:t>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[MEMBER] PROVISIONS</w:t>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[COVERAGE PROVISION}</w:t>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COVERED SERVICES AND SUPPLIES</w:t>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NON-COVERED SERVICES AND SUPPLIES</w:t>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COORDINATION OF BENEFITS AND SERVICES</w:t>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GENERAL PROVISIONS</w:t>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CONTINUATION RIGHTS</w:t>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p>
    <w:p w:rsidR="000D1640" w:rsidRPr="000D1640" w:rsidRDefault="000D1640" w:rsidP="000D1640">
      <w:pPr>
        <w:suppressLineNumbers/>
        <w:spacing w:after="0" w:line="240" w:lineRule="auto"/>
        <w:jc w:val="both"/>
        <w:rPr>
          <w:rFonts w:ascii="Times" w:eastAsia="Times New Roman" w:hAnsi="Times" w:cs="Times New Roman"/>
          <w:b/>
          <w:sz w:val="24"/>
          <w:szCs w:val="20"/>
        </w:rPr>
      </w:pPr>
      <w:r w:rsidRPr="000D1640">
        <w:rPr>
          <w:rFonts w:ascii="Times" w:eastAsia="Times New Roman" w:hAnsi="Times" w:cs="Times New Roman"/>
          <w:b/>
          <w:sz w:val="24"/>
          <w:szCs w:val="20"/>
        </w:rPr>
        <w:t>MEDICARE AS SECONDARY PAYOR</w:t>
      </w:r>
      <w:r w:rsidRPr="000D1640">
        <w:rPr>
          <w:rFonts w:ascii="Times" w:eastAsia="Times New Roman" w:hAnsi="Times" w:cs="Times New Roman"/>
          <w:b/>
          <w:sz w:val="24"/>
          <w:szCs w:val="20"/>
        </w:rPr>
        <w:tab/>
      </w:r>
      <w:r w:rsidRPr="000D1640">
        <w:rPr>
          <w:rFonts w:ascii="Times" w:eastAsia="Times New Roman" w:hAnsi="Times" w:cs="Times New Roman"/>
          <w:b/>
          <w:sz w:val="24"/>
          <w:szCs w:val="20"/>
        </w:rPr>
        <w:tab/>
      </w:r>
      <w:r w:rsidRPr="000D1640">
        <w:rPr>
          <w:rFonts w:ascii="Times" w:eastAsia="Times New Roman" w:hAnsi="Times" w:cs="Times New Roman"/>
          <w:b/>
          <w:sz w:val="24"/>
          <w:szCs w:val="20"/>
        </w:rPr>
        <w:tab/>
      </w:r>
      <w:r w:rsidRPr="000D1640">
        <w:rPr>
          <w:rFonts w:ascii="Times" w:eastAsia="Times New Roman" w:hAnsi="Times" w:cs="Times New Roman"/>
          <w:b/>
          <w:sz w:val="24"/>
          <w:szCs w:val="20"/>
        </w:rPr>
        <w:tab/>
      </w:r>
      <w:r w:rsidRPr="000D1640">
        <w:rPr>
          <w:rFonts w:ascii="Times" w:eastAsia="Times New Roman" w:hAnsi="Times" w:cs="Times New Roman"/>
          <w:b/>
          <w:sz w:val="24"/>
          <w:szCs w:val="20"/>
        </w:rPr>
        <w:tab/>
      </w: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0"/>
          <w:szCs w:val="20"/>
        </w:rPr>
        <w:t xml:space="preserve"> [</w:t>
      </w:r>
      <w:r w:rsidRPr="000D1640">
        <w:rPr>
          <w:rFonts w:ascii="Times" w:eastAsia="Times New Roman" w:hAnsi="Times" w:cs="Times New Roman"/>
          <w:b/>
          <w:sz w:val="24"/>
          <w:szCs w:val="20"/>
        </w:rPr>
        <w:t>STATEMENT OF ERISA RIGHTS</w:t>
      </w:r>
      <w:r w:rsidRPr="000D1640">
        <w:rPr>
          <w:rFonts w:ascii="Times" w:eastAsia="Times New Roman" w:hAnsi="Times" w:cs="Times New Roman"/>
          <w:b/>
          <w:sz w:val="24"/>
          <w:szCs w:val="20"/>
        </w:rPr>
        <w:tab/>
      </w:r>
      <w:r w:rsidRPr="000D1640">
        <w:rPr>
          <w:rFonts w:ascii="Times" w:eastAsia="Times New Roman" w:hAnsi="Times" w:cs="Times New Roman"/>
          <w:b/>
          <w:sz w:val="24"/>
          <w:szCs w:val="20"/>
        </w:rPr>
        <w:tab/>
      </w:r>
      <w:r w:rsidRPr="000D1640">
        <w:rPr>
          <w:rFonts w:ascii="Times" w:eastAsia="Times New Roman" w:hAnsi="Times" w:cs="Times New Roman"/>
          <w:b/>
          <w:sz w:val="24"/>
          <w:szCs w:val="20"/>
        </w:rPr>
        <w:tab/>
      </w:r>
      <w:r w:rsidRPr="000D1640">
        <w:rPr>
          <w:rFonts w:ascii="Times" w:eastAsia="Times New Roman" w:hAnsi="Times" w:cs="Times New Roman"/>
          <w:b/>
          <w:sz w:val="24"/>
          <w:szCs w:val="20"/>
        </w:rPr>
        <w:tab/>
      </w:r>
      <w:r w:rsidRPr="000D1640">
        <w:rPr>
          <w:rFonts w:ascii="Times" w:eastAsia="Times New Roman" w:hAnsi="Times" w:cs="Times New Roman"/>
          <w:b/>
          <w:sz w:val="24"/>
          <w:szCs w:val="20"/>
        </w:rPr>
        <w:tab/>
        <w:t>]</w:t>
      </w: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br w:type="page"/>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lastRenderedPageBreak/>
        <w:t>SCHEDULE OF SERVICES AND SUPPLIES</w:t>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sz w:val="24"/>
          <w:szCs w:val="20"/>
        </w:rPr>
        <w:t>[Using Copayment]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THE SERVICES OR SUPPLIES COVERED UNDER THE CONTRACT ARE SUBJECT TO ALL COPAYMENTS [AND COINSURANCE] AND ARE DETERMINED PER [CALENDAR] [PLAN] YEAR PER [MEMBER], UNLESS OTHERWISE STATED.  MAXIMUMS ONLY APPLY TO THE SPECIFIC SERVICES PROVIDED.</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[SERVICES</w:t>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t>COPAYMENTS[/COINSURANCE]: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HOSPITAL SERVICES:</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INPATIENT </w:t>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sz w:val="24"/>
          <w:szCs w:val="20"/>
        </w:rPr>
        <w:t>[ $100 to $500] Copayment/day for a maximum of 5 days/admission.  Maximum Copayment [dollar amount equal to 10 times the per day copayment]/[Calendar] [Plan] Year.  Unlimited days.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OUTPATIENT</w:t>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sz w:val="24"/>
          <w:szCs w:val="20"/>
        </w:rPr>
        <w:t>[ amount consistent with N.J.A.C. 11:22-5.5(a) ] Copayment/visit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PRACTITIONER SERVICES RECEIVED AT A HOSPITAL:</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INPATIENT VISIT</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t>$0 Copayment</w:t>
      </w:r>
    </w:p>
    <w:p w:rsidR="000D1640" w:rsidRPr="000D1640" w:rsidRDefault="000D1640" w:rsidP="000D1640">
      <w:pPr>
        <w:spacing w:after="0" w:line="240" w:lineRule="auto"/>
        <w:ind w:left="2880" w:hanging="2880"/>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OUTPATIENT VISIT</w:t>
      </w:r>
      <w:r w:rsidRPr="000D1640">
        <w:rPr>
          <w:rFonts w:ascii="Times New Roman" w:eastAsia="Times New Roman" w:hAnsi="Times New Roman" w:cs="Times New Roman"/>
          <w:sz w:val="24"/>
          <w:szCs w:val="20"/>
        </w:rPr>
        <w:tab/>
        <w:t>[amount consistent with N.J.A.C. 11:22-5.5(a)] Copayment/visit; no Copayment if any other Copayment applies.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ind w:left="2880" w:hanging="2880"/>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EMERGENCY ROOM </w:t>
      </w:r>
      <w:r w:rsidRPr="000D1640">
        <w:rPr>
          <w:rFonts w:ascii="Times New Roman" w:eastAsia="Times New Roman" w:hAnsi="Times New Roman" w:cs="Times New Roman"/>
          <w:sz w:val="24"/>
          <w:szCs w:val="20"/>
        </w:rPr>
        <w:tab/>
        <w:t>[at the option of the carrier, $50, $75 or $100] Copayment/visit/Member (credited toward Inpatient Admission if Admission occurs within 24 hours)</w:t>
      </w:r>
    </w:p>
    <w:p w:rsidR="000D1640" w:rsidRPr="000D1640" w:rsidRDefault="000D1640" w:rsidP="000D1640">
      <w:pPr>
        <w:keepLines/>
        <w:suppressLineNumbers/>
        <w:tabs>
          <w:tab w:val="left" w:pos="5880"/>
          <w:tab w:val="left" w:pos="7680"/>
        </w:tabs>
        <w:spacing w:after="0" w:line="240" w:lineRule="auto"/>
        <w:rPr>
          <w:rFonts w:ascii="Times" w:eastAsia="Times New Roman" w:hAnsi="Times" w:cs="Times New Roman"/>
          <w:sz w:val="24"/>
          <w:szCs w:val="20"/>
        </w:rPr>
      </w:pPr>
      <w:r w:rsidRPr="000D1640">
        <w:rPr>
          <w:rFonts w:ascii="Times" w:eastAsia="Times New Roman" w:hAnsi="Times" w:cs="Times New Roman"/>
          <w:b/>
          <w:sz w:val="24"/>
          <w:szCs w:val="20"/>
        </w:rPr>
        <w:t>Note</w:t>
      </w:r>
      <w:r w:rsidRPr="000D1640">
        <w:rPr>
          <w:rFonts w:ascii="Times" w:eastAsia="Times New Roman" w:hAnsi="Times" w:cs="Times New Roman"/>
          <w:sz w:val="24"/>
          <w:szCs w:val="20"/>
        </w:rPr>
        <w:t>: The Emergency Room Copayment is payable in addition to the applicable Copayment and Coinsurance, if any.</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URGENT CARE</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t>[amount consistent with N.J.A.C. 11:22-5.5(a)]</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SURGERY:</w:t>
      </w:r>
      <w:r w:rsidRPr="000D1640">
        <w:rPr>
          <w:rFonts w:ascii="Times New Roman" w:eastAsia="Times New Roman" w:hAnsi="Times New Roman" w:cs="Times New Roman"/>
          <w:sz w:val="24"/>
          <w:szCs w:val="20"/>
        </w:rPr>
        <w:t>.</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INPATIENT</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t>$0 Copayment</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OUTPATIENT</w:t>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sz w:val="24"/>
          <w:szCs w:val="20"/>
        </w:rPr>
        <w:t>[ amount consistent with N.J.A.C. 11:22-5.5(a)] Copayment/visit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HOME HEALTH CARE</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t>60 Visits, if Pre-Approved; amount consistent with N.J.A.C. 11:22-5.5(a</w:t>
      </w:r>
      <w:r w:rsidRPr="000D1640" w:rsidDel="009A7524">
        <w:rPr>
          <w:rFonts w:ascii="Times New Roman" w:eastAsia="Times New Roman" w:hAnsi="Times New Roman" w:cs="Times New Roman"/>
          <w:sz w:val="24"/>
          <w:szCs w:val="20"/>
        </w:rPr>
        <w:t xml:space="preserve"> </w:t>
      </w:r>
      <w:r w:rsidRPr="000D1640">
        <w:rPr>
          <w:rFonts w:ascii="Times New Roman" w:eastAsia="Times New Roman" w:hAnsi="Times New Roman" w:cs="Times New Roman"/>
          <w:sz w:val="24"/>
          <w:szCs w:val="20"/>
        </w:rPr>
        <w:t>)Copayment per [day] [visit].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HOSPICE SERVICES</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t>Unlimited days, if Pre-Approved; $0 Copayment.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ind w:left="4320" w:hanging="4320"/>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MATERNITY (PRE-NATAL CARE)</w:t>
      </w:r>
      <w:r w:rsidRPr="000D1640">
        <w:rPr>
          <w:rFonts w:ascii="Times New Roman" w:eastAsia="Times New Roman" w:hAnsi="Times New Roman" w:cs="Times New Roman"/>
          <w:sz w:val="24"/>
          <w:szCs w:val="20"/>
        </w:rPr>
        <w:tab/>
        <w:t xml:space="preserve"> $0 Copayment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ind w:left="4320" w:hanging="4320"/>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lastRenderedPageBreak/>
        <w:t>THERAPEUTIC MANIPULATION</w:t>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sz w:val="24"/>
          <w:szCs w:val="20"/>
        </w:rPr>
        <w:t>[ amount consistent with N.J.A.C. 11:22-5.5(a)] Copayment/visit; maximum 30 visits/[Calendar] [Plan] Year</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ind w:left="4320" w:hanging="4320"/>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PRE-ADMISSION TESTING</w:t>
      </w:r>
      <w:r w:rsidRPr="000D1640">
        <w:rPr>
          <w:rFonts w:ascii="Times New Roman" w:eastAsia="Times New Roman" w:hAnsi="Times New Roman" w:cs="Times New Roman"/>
          <w:sz w:val="24"/>
          <w:szCs w:val="20"/>
        </w:rPr>
        <w:tab/>
        <w:t>[ amount consistent with N.J.A.C. 11:22-5.5(a)] Copayment/visit.</w:t>
      </w:r>
    </w:p>
    <w:p w:rsidR="000D1640" w:rsidRPr="000D1640" w:rsidRDefault="000D1640" w:rsidP="000D1640">
      <w:pPr>
        <w:spacing w:after="0" w:line="240" w:lineRule="auto"/>
        <w:rPr>
          <w:rFonts w:ascii="Times New Roman" w:eastAsia="Times New Roman" w:hAnsi="Times New Roman" w:cs="Times New Roman"/>
          <w:sz w:val="24"/>
          <w:szCs w:val="20"/>
        </w:rPr>
      </w:pPr>
    </w:p>
    <w:p w:rsidR="00A76EAA" w:rsidRDefault="00A76EAA" w:rsidP="00A76EAA">
      <w:pPr>
        <w:suppressLineNumbers/>
        <w:tabs>
          <w:tab w:val="left" w:pos="1820"/>
        </w:tabs>
        <w:spacing w:after="0" w:line="240" w:lineRule="auto"/>
        <w:rPr>
          <w:rFonts w:ascii="Times" w:eastAsia="Times New Roman" w:hAnsi="Times" w:cs="Times New Roman"/>
          <w:sz w:val="24"/>
          <w:szCs w:val="20"/>
        </w:rPr>
      </w:pPr>
      <w:r w:rsidRPr="00522330">
        <w:rPr>
          <w:rFonts w:ascii="Times New Roman" w:eastAsia="Times New Roman" w:hAnsi="Times New Roman" w:cs="Times New Roman"/>
          <w:b/>
          <w:sz w:val="24"/>
          <w:szCs w:val="20"/>
        </w:rPr>
        <w:t>PRESCRIPTION DRUG</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t xml:space="preserve">50% Coinsurance [May be substituted by </w:t>
      </w:r>
      <w:r>
        <w:rPr>
          <w:rFonts w:ascii="Times New Roman" w:eastAsia="Times New Roman" w:hAnsi="Times New Roman" w:cs="Times New Roman"/>
          <w:sz w:val="24"/>
          <w:szCs w:val="20"/>
        </w:rPr>
        <w:t>[Other than contraceptives]</w:t>
      </w:r>
      <w:r>
        <w:rPr>
          <w:rFonts w:ascii="Times" w:eastAsia="Times New Roman" w:hAnsi="Times" w:cs="Times New Roman"/>
          <w:sz w:val="24"/>
          <w:szCs w:val="20"/>
        </w:rPr>
        <w:t xml:space="preserve"> </w:t>
      </w:r>
      <w:r>
        <w:rPr>
          <w:rFonts w:ascii="Times" w:eastAsia="Times New Roman" w:hAnsi="Times" w:cs="Times New Roman"/>
          <w:sz w:val="24"/>
          <w:szCs w:val="20"/>
        </w:rPr>
        <w:tab/>
      </w:r>
      <w:r>
        <w:rPr>
          <w:rFonts w:ascii="Times" w:eastAsia="Times New Roman" w:hAnsi="Times" w:cs="Times New Roman"/>
          <w:sz w:val="24"/>
          <w:szCs w:val="20"/>
        </w:rPr>
        <w:tab/>
      </w:r>
      <w:r>
        <w:rPr>
          <w:rFonts w:ascii="Times" w:eastAsia="Times New Roman" w:hAnsi="Times" w:cs="Times New Roman"/>
          <w:sz w:val="24"/>
          <w:szCs w:val="20"/>
        </w:rPr>
        <w:tab/>
      </w:r>
      <w:r w:rsidRPr="00522330">
        <w:rPr>
          <w:rFonts w:ascii="Times New Roman" w:eastAsia="Times New Roman" w:hAnsi="Times New Roman" w:cs="Times New Roman"/>
          <w:sz w:val="24"/>
          <w:szCs w:val="20"/>
        </w:rPr>
        <w:t>Carrier with Copayments consistent</w:t>
      </w:r>
    </w:p>
    <w:p w:rsidR="00A76EAA" w:rsidRPr="00522330" w:rsidRDefault="00A76EAA" w:rsidP="00A76EAA">
      <w:pPr>
        <w:spacing w:after="0" w:line="240" w:lineRule="auto"/>
        <w:rPr>
          <w:rFonts w:ascii="Times New Roman" w:eastAsia="Times New Roman" w:hAnsi="Times New Roman" w:cs="Times New Roman"/>
          <w:sz w:val="24"/>
          <w:szCs w:val="20"/>
        </w:rPr>
      </w:pPr>
      <w:r>
        <w:rPr>
          <w:rFonts w:ascii="Times" w:eastAsia="Times New Roman" w:hAnsi="Times" w:cs="Times New Roman"/>
          <w:sz w:val="24"/>
          <w:szCs w:val="20"/>
        </w:rPr>
        <w:t xml:space="preserve">[including network contraceptives not </w:t>
      </w:r>
      <w:r>
        <w:rPr>
          <w:rFonts w:ascii="Times" w:eastAsia="Times New Roman" w:hAnsi="Times" w:cs="Times New Roman"/>
          <w:sz w:val="24"/>
          <w:szCs w:val="20"/>
        </w:rPr>
        <w:tab/>
      </w:r>
      <w:r w:rsidRPr="00522330">
        <w:rPr>
          <w:rFonts w:ascii="Times New Roman" w:eastAsia="Times New Roman" w:hAnsi="Times New Roman" w:cs="Times New Roman"/>
          <w:sz w:val="24"/>
          <w:szCs w:val="20"/>
        </w:rPr>
        <w:t>with N.J.A.C. 11:22-5.5(a).]</w:t>
      </w:r>
      <w:r>
        <w:rPr>
          <w:rFonts w:ascii="Times New Roman" w:eastAsia="Times New Roman" w:hAnsi="Times New Roman" w:cs="Times New Roman"/>
          <w:sz w:val="24"/>
          <w:szCs w:val="20"/>
        </w:rPr>
        <w:t xml:space="preserve"> [0% for </w:t>
      </w:r>
    </w:p>
    <w:p w:rsidR="00A76EAA" w:rsidRPr="00522330" w:rsidRDefault="00A76EAA" w:rsidP="00A76EAA">
      <w:pPr>
        <w:spacing w:after="0" w:line="240" w:lineRule="auto"/>
        <w:rPr>
          <w:rFonts w:ascii="Times New Roman" w:eastAsia="Times New Roman" w:hAnsi="Times New Roman" w:cs="Times New Roman"/>
          <w:sz w:val="24"/>
          <w:szCs w:val="20"/>
        </w:rPr>
      </w:pPr>
      <w:r>
        <w:rPr>
          <w:rFonts w:ascii="Times" w:eastAsia="Times New Roman" w:hAnsi="Times" w:cs="Times New Roman"/>
          <w:sz w:val="24"/>
          <w:szCs w:val="20"/>
        </w:rPr>
        <w:t>covered under the Contraceptives provision]</w:t>
      </w:r>
      <w:r w:rsidRPr="00DF0A25">
        <w:rPr>
          <w:rFonts w:ascii="Times" w:eastAsia="Times New Roman" w:hAnsi="Times" w:cs="Times New Roman"/>
          <w:sz w:val="24"/>
          <w:szCs w:val="20"/>
        </w:rPr>
        <w:tab/>
      </w:r>
      <w:r>
        <w:rPr>
          <w:rFonts w:ascii="Times" w:eastAsia="Times New Roman" w:hAnsi="Times" w:cs="Times New Roman"/>
          <w:sz w:val="24"/>
          <w:szCs w:val="20"/>
        </w:rPr>
        <w:t>contraceptives]</w:t>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ab/>
        <w:t xml:space="preserve">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ind w:left="4320" w:hanging="4320"/>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PRIMARY CARE PROVIDER</w:t>
      </w:r>
    </w:p>
    <w:p w:rsidR="000D1640" w:rsidRPr="000D1640" w:rsidRDefault="000D1640" w:rsidP="000D1640">
      <w:pPr>
        <w:spacing w:after="0" w:line="240" w:lineRule="auto"/>
        <w:ind w:left="4320" w:hanging="4320"/>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For services other than Preventive Care</w:t>
      </w:r>
      <w:r w:rsidRPr="000D1640">
        <w:rPr>
          <w:rFonts w:ascii="Times New Roman" w:eastAsia="Times New Roman" w:hAnsi="Times New Roman" w:cs="Times New Roman"/>
          <w:sz w:val="24"/>
          <w:szCs w:val="20"/>
        </w:rPr>
        <w:tab/>
        <w:t>[ amount consistent with N.J.A.C. 11:22-5.5(a)] Copayment/visit.</w:t>
      </w: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[SERVICES</w:t>
      </w: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(OUTSIDE HOSPITAL)</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PREVENTIVE CARE</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t>$0 copayment</w:t>
      </w:r>
    </w:p>
    <w:p w:rsidR="000D1640" w:rsidRDefault="000D1640" w:rsidP="000D1640">
      <w:pPr>
        <w:spacing w:after="0" w:line="240" w:lineRule="auto"/>
        <w:rPr>
          <w:rFonts w:ascii="Times New Roman" w:eastAsia="Times New Roman" w:hAnsi="Times New Roman" w:cs="Times New Roman"/>
          <w:sz w:val="24"/>
          <w:szCs w:val="20"/>
        </w:rPr>
      </w:pPr>
    </w:p>
    <w:p w:rsidR="00FF2805" w:rsidRDefault="00FF2805" w:rsidP="00FF2805">
      <w:pPr>
        <w:spacing w:after="0" w:line="240" w:lineRule="auto"/>
        <w:jc w:val="both"/>
        <w:rPr>
          <w:rFonts w:ascii="Times New Roman" w:eastAsia="Times New Roman" w:hAnsi="Times New Roman" w:cs="Times New Roman"/>
          <w:sz w:val="24"/>
          <w:szCs w:val="20"/>
        </w:rPr>
      </w:pPr>
      <w:r w:rsidRPr="00B8137A">
        <w:rPr>
          <w:rFonts w:ascii="Times New Roman" w:eastAsia="Times New Roman" w:hAnsi="Times New Roman" w:cs="Times New Roman"/>
          <w:b/>
          <w:sz w:val="24"/>
          <w:szCs w:val="20"/>
        </w:rPr>
        <w:t>CONTRACEPTIVE</w:t>
      </w:r>
      <w:r>
        <w:rPr>
          <w:rFonts w:ascii="Times New Roman" w:eastAsia="Times New Roman" w:hAnsi="Times New Roman" w:cs="Times New Roman"/>
          <w:b/>
          <w:sz w:val="24"/>
          <w:szCs w:val="20"/>
        </w:rPr>
        <w:t>S</w:t>
      </w:r>
      <w:r>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$0 copayment</w:t>
      </w:r>
    </w:p>
    <w:p w:rsidR="00A76EAA" w:rsidRDefault="00A76EAA" w:rsidP="00A76EAA">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[included under</w:t>
      </w:r>
    </w:p>
    <w:p w:rsidR="00A76EAA" w:rsidRDefault="00A76EAA" w:rsidP="00A76EAA">
      <w:pPr>
        <w:spacing w:after="0" w:line="240" w:lineRule="auto"/>
        <w:jc w:val="both"/>
        <w:rPr>
          <w:rFonts w:ascii="Times" w:eastAsia="Times New Roman" w:hAnsi="Times" w:cs="Times New Roman"/>
          <w:sz w:val="24"/>
          <w:szCs w:val="20"/>
        </w:rPr>
      </w:pPr>
      <w:r>
        <w:rPr>
          <w:rFonts w:ascii="Times" w:eastAsia="Times New Roman" w:hAnsi="Times" w:cs="Times New Roman"/>
          <w:sz w:val="24"/>
          <w:szCs w:val="20"/>
        </w:rPr>
        <w:t>the contraceptives provision]</w:t>
      </w:r>
      <w:r w:rsidRPr="00DF0A25">
        <w:rPr>
          <w:rFonts w:ascii="Times" w:eastAsia="Times New Roman" w:hAnsi="Times" w:cs="Times New Roman"/>
          <w:sz w:val="24"/>
          <w:szCs w:val="20"/>
        </w:rPr>
        <w:tab/>
      </w:r>
    </w:p>
    <w:p w:rsidR="00FF2805" w:rsidRDefault="00FF2805" w:rsidP="00FF2805">
      <w:pPr>
        <w:spacing w:after="0" w:line="240" w:lineRule="auto"/>
        <w:jc w:val="both"/>
        <w:rPr>
          <w:rFonts w:ascii="Times New Roman" w:eastAsia="Times New Roman" w:hAnsi="Times New Roman" w:cs="Times New Roman"/>
          <w:sz w:val="24"/>
          <w:szCs w:val="20"/>
        </w:rPr>
      </w:pPr>
    </w:p>
    <w:p w:rsidR="00FF2805" w:rsidRDefault="00FF2805" w:rsidP="00FF2805">
      <w:pPr>
        <w:spacing w:after="0" w:line="240" w:lineRule="auto"/>
        <w:jc w:val="both"/>
        <w:rPr>
          <w:rFonts w:ascii="Times New Roman" w:eastAsia="Times New Roman" w:hAnsi="Times New Roman" w:cs="Times New Roman"/>
          <w:sz w:val="24"/>
          <w:szCs w:val="20"/>
        </w:rPr>
      </w:pPr>
      <w:r w:rsidRPr="00B8137A">
        <w:rPr>
          <w:rFonts w:ascii="Times New Roman" w:eastAsia="Times New Roman" w:hAnsi="Times New Roman" w:cs="Times New Roman"/>
          <w:b/>
          <w:sz w:val="24"/>
          <w:szCs w:val="20"/>
        </w:rPr>
        <w:t>BREASTFEEDING SUPPORT</w:t>
      </w:r>
      <w:r>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Pr="00522330">
        <w:rPr>
          <w:rFonts w:ascii="Times New Roman" w:eastAsia="Times New Roman" w:hAnsi="Times New Roman" w:cs="Times New Roman"/>
          <w:sz w:val="24"/>
          <w:szCs w:val="20"/>
        </w:rPr>
        <w:t>$0 copayment</w:t>
      </w:r>
    </w:p>
    <w:p w:rsidR="00FF2805" w:rsidRPr="000D1640" w:rsidRDefault="00FF2805"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ind w:left="4320" w:hanging="4320"/>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REHABILITATION SERVICES</w:t>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sz w:val="24"/>
          <w:szCs w:val="20"/>
        </w:rPr>
        <w:t xml:space="preserve">Subject to the </w:t>
      </w:r>
      <w:smartTag w:uri="urn:schemas-microsoft-com:office:smarttags" w:element="place">
        <w:smartTag w:uri="urn:schemas-microsoft-com:office:smarttags" w:element="PlaceName">
          <w:r w:rsidRPr="000D1640">
            <w:rPr>
              <w:rFonts w:ascii="Times New Roman" w:eastAsia="Times New Roman" w:hAnsi="Times New Roman" w:cs="Times New Roman"/>
              <w:sz w:val="24"/>
              <w:szCs w:val="20"/>
            </w:rPr>
            <w:t>Inpatient</w:t>
          </w:r>
        </w:smartTag>
        <w:r w:rsidRPr="000D1640">
          <w:rPr>
            <w:rFonts w:ascii="Times New Roman" w:eastAsia="Times New Roman" w:hAnsi="Times New Roman" w:cs="Times New Roman"/>
            <w:sz w:val="24"/>
            <w:szCs w:val="20"/>
          </w:rPr>
          <w:t xml:space="preserve"> </w:t>
        </w:r>
        <w:smartTag w:uri="urn:schemas-microsoft-com:office:smarttags" w:element="PlaceType">
          <w:r w:rsidRPr="000D1640">
            <w:rPr>
              <w:rFonts w:ascii="Times New Roman" w:eastAsia="Times New Roman" w:hAnsi="Times New Roman" w:cs="Times New Roman"/>
              <w:sz w:val="24"/>
              <w:szCs w:val="20"/>
            </w:rPr>
            <w:t>Hospital</w:t>
          </w:r>
        </w:smartTag>
      </w:smartTag>
      <w:r w:rsidRPr="000D1640">
        <w:rPr>
          <w:rFonts w:ascii="Times New Roman" w:eastAsia="Times New Roman" w:hAnsi="Times New Roman" w:cs="Times New Roman"/>
          <w:sz w:val="24"/>
          <w:szCs w:val="20"/>
        </w:rPr>
        <w:t xml:space="preserve"> Services Copayment above.  The Copayment does not apply if Admission is immediately preceded by a Hospital Inpatient Stay.</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ind w:left="4320" w:hanging="4320"/>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SECOND SURGICAL OPINION</w:t>
      </w:r>
      <w:r w:rsidRPr="000D1640">
        <w:rPr>
          <w:rFonts w:ascii="Times New Roman" w:eastAsia="Times New Roman" w:hAnsi="Times New Roman" w:cs="Times New Roman"/>
          <w:sz w:val="24"/>
          <w:szCs w:val="20"/>
        </w:rPr>
        <w:tab/>
        <w:t>[ amount consistent with N.J.A.C. 11:22-5.5(a)] Copayment/visit.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ind w:left="4320" w:hanging="4320"/>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SPECIALIST SERVICES</w:t>
      </w:r>
      <w:r w:rsidRPr="000D1640">
        <w:rPr>
          <w:rFonts w:ascii="Times New Roman" w:eastAsia="Times New Roman" w:hAnsi="Times New Roman" w:cs="Times New Roman"/>
          <w:sz w:val="24"/>
          <w:szCs w:val="20"/>
        </w:rPr>
        <w:tab/>
        <w:t>[ amount consistent with N.J.A.C. 11:22-5.5(a)] Copayment/visit.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SKILLED NURSING FACILITY/EXTENDED </w:t>
      </w:r>
      <w:smartTag w:uri="urn:schemas-microsoft-com:office:smarttags" w:element="place">
        <w:smartTag w:uri="urn:schemas-microsoft-com:office:smarttags" w:element="PlaceName">
          <w:r w:rsidRPr="000D1640">
            <w:rPr>
              <w:rFonts w:ascii="Times New Roman" w:eastAsia="Times New Roman" w:hAnsi="Times New Roman" w:cs="Times New Roman"/>
              <w:b/>
              <w:sz w:val="24"/>
              <w:szCs w:val="20"/>
            </w:rPr>
            <w:t>CARE</w:t>
          </w:r>
        </w:smartTag>
        <w:r w:rsidRPr="000D1640">
          <w:rPr>
            <w:rFonts w:ascii="Times New Roman" w:eastAsia="Times New Roman" w:hAnsi="Times New Roman" w:cs="Times New Roman"/>
            <w:b/>
            <w:sz w:val="24"/>
            <w:szCs w:val="20"/>
          </w:rPr>
          <w:t xml:space="preserve"> </w:t>
        </w:r>
        <w:smartTag w:uri="urn:schemas-microsoft-com:office:smarttags" w:element="PlaceType">
          <w:r w:rsidRPr="000D1640">
            <w:rPr>
              <w:rFonts w:ascii="Times New Roman" w:eastAsia="Times New Roman" w:hAnsi="Times New Roman" w:cs="Times New Roman"/>
              <w:b/>
              <w:sz w:val="24"/>
              <w:szCs w:val="20"/>
            </w:rPr>
            <w:t>CENTER</w:t>
          </w:r>
        </w:smartTag>
      </w:smartTag>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t>Unlimited days, if Pre-Approved; amount consistent with N.J.A.C. 11:22-5.5(a)Copayment.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ind w:left="4320" w:hanging="4320"/>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THERAPY SERVICES</w:t>
      </w:r>
      <w:r w:rsidRPr="000D1640">
        <w:rPr>
          <w:rFonts w:ascii="Times New Roman" w:eastAsia="Times New Roman" w:hAnsi="Times New Roman" w:cs="Times New Roman"/>
          <w:sz w:val="24"/>
          <w:szCs w:val="20"/>
        </w:rPr>
        <w:tab/>
        <w:t>[ amount consistent with N.J.A.C. 11:22-5.5(a)] Copayment/visit.</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Speech and Cognitive Therapy</w:t>
      </w:r>
      <w:r w:rsidRPr="000D1640">
        <w:rPr>
          <w:rFonts w:ascii="Times New Roman" w:eastAsia="Times New Roman" w:hAnsi="Times New Roman" w:cs="Times New Roman"/>
          <w:b/>
          <w:sz w:val="24"/>
          <w:szCs w:val="20"/>
        </w:rPr>
        <w:t xml:space="preserve"> </w:t>
      </w:r>
      <w:r w:rsidRPr="000D1640">
        <w:rPr>
          <w:rFonts w:ascii="Times New Roman" w:eastAsia="Times New Roman" w:hAnsi="Times New Roman" w:cs="Times New Roman"/>
          <w:sz w:val="24"/>
          <w:szCs w:val="20"/>
        </w:rPr>
        <w:t xml:space="preserve">(Combined), </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maximum30 visits per [Calendar] [Plan] Year</w:t>
      </w:r>
    </w:p>
    <w:p w:rsidR="000D1640" w:rsidRPr="000D1640" w:rsidRDefault="000D1640" w:rsidP="000D1640">
      <w:pPr>
        <w:suppressLineNumbers/>
        <w:tabs>
          <w:tab w:val="left" w:pos="5640"/>
        </w:tab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lastRenderedPageBreak/>
        <w:t>Note:  This limit does not apply to speech therapy covered under the Diagnosis and Treatment of Autism and Other Developmental Disabilities Provision</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Physical and Occupational Therapy</w:t>
      </w:r>
      <w:r w:rsidRPr="000D1640">
        <w:rPr>
          <w:rFonts w:ascii="Times New Roman" w:eastAsia="Times New Roman" w:hAnsi="Times New Roman" w:cs="Times New Roman"/>
          <w:b/>
          <w:sz w:val="24"/>
          <w:szCs w:val="20"/>
        </w:rPr>
        <w:t xml:space="preserve"> </w:t>
      </w:r>
      <w:r w:rsidRPr="000D1640">
        <w:rPr>
          <w:rFonts w:ascii="Times New Roman" w:eastAsia="Times New Roman" w:hAnsi="Times New Roman" w:cs="Times New Roman"/>
          <w:sz w:val="24"/>
          <w:szCs w:val="20"/>
        </w:rPr>
        <w:t>(Combined)</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maximum</w:t>
      </w:r>
      <w:r w:rsidRPr="000D1640">
        <w:rPr>
          <w:rFonts w:ascii="Times New Roman" w:eastAsia="Times New Roman" w:hAnsi="Times New Roman" w:cs="Times New Roman"/>
          <w:b/>
          <w:sz w:val="24"/>
          <w:szCs w:val="20"/>
        </w:rPr>
        <w:t xml:space="preserve"> </w:t>
      </w:r>
      <w:r w:rsidRPr="000D1640">
        <w:rPr>
          <w:rFonts w:ascii="Times New Roman" w:eastAsia="Times New Roman" w:hAnsi="Times New Roman" w:cs="Times New Roman"/>
          <w:sz w:val="24"/>
          <w:szCs w:val="20"/>
        </w:rPr>
        <w:t>30 visits per [Calendar] [Plan] Year</w:t>
      </w:r>
    </w:p>
    <w:p w:rsidR="000D1640" w:rsidRPr="000D1640" w:rsidRDefault="000D1640" w:rsidP="000D1640">
      <w:pPr>
        <w:suppressLineNumbers/>
        <w:tabs>
          <w:tab w:val="left" w:pos="5640"/>
        </w:tab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Note:  This limit does not apply to physical or occupational therapy covered under the </w:t>
      </w:r>
    </w:p>
    <w:p w:rsidR="000D1640" w:rsidRPr="000D1640" w:rsidRDefault="000D1640" w:rsidP="000D1640">
      <w:pPr>
        <w:suppressLineNumbers/>
        <w:tabs>
          <w:tab w:val="left" w:pos="5640"/>
        </w:tab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Diagnosis and Treatment of Autism and Other Developmental Disabilities Provision</w:t>
      </w:r>
    </w:p>
    <w:p w:rsidR="000D1640" w:rsidRPr="000D1640" w:rsidRDefault="000D1640" w:rsidP="000D1640">
      <w:pPr>
        <w:suppressLineNumbers/>
        <w:tabs>
          <w:tab w:val="left" w:pos="5640"/>
        </w:tabs>
        <w:spacing w:after="0" w:line="240" w:lineRule="auto"/>
        <w:rPr>
          <w:rFonts w:ascii="Times" w:eastAsia="Times New Roman" w:hAnsi="Times" w:cs="Times New Roman"/>
          <w:sz w:val="24"/>
          <w:szCs w:val="20"/>
        </w:rPr>
      </w:pPr>
    </w:p>
    <w:p w:rsidR="000D1640" w:rsidRPr="000D1640" w:rsidRDefault="000D1640" w:rsidP="000D1640">
      <w:pPr>
        <w:suppressLineNumbers/>
        <w:tabs>
          <w:tab w:val="left" w:pos="5640"/>
        </w:tabs>
        <w:spacing w:after="0" w:line="240" w:lineRule="auto"/>
        <w:rPr>
          <w:rFonts w:ascii="Times" w:eastAsia="Times New Roman" w:hAnsi="Times" w:cs="Times New Roman"/>
          <w:sz w:val="24"/>
          <w:szCs w:val="20"/>
        </w:rPr>
      </w:pPr>
    </w:p>
    <w:p w:rsidR="000D1640" w:rsidRPr="000D1640" w:rsidRDefault="000D1640" w:rsidP="000D1640">
      <w:pPr>
        <w:spacing w:after="0" w:line="240" w:lineRule="auto"/>
        <w:jc w:val="both"/>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 xml:space="preserve"> [COMPLEX IMAGING SERVICES</w:t>
      </w:r>
      <w:r w:rsidRPr="000D1640">
        <w:rPr>
          <w:rFonts w:ascii="Times New Roman" w:eastAsia="Times New Roman" w:hAnsi="Times New Roman" w:cs="Times New Roman"/>
          <w:b/>
          <w:sz w:val="24"/>
          <w:szCs w:val="20"/>
        </w:rPr>
        <w:tab/>
        <w:t>[</w:t>
      </w:r>
      <w:r w:rsidRPr="000D1640">
        <w:rPr>
          <w:rFonts w:ascii="Times New Roman" w:eastAsia="Times New Roman" w:hAnsi="Times New Roman" w:cs="Times New Roman"/>
          <w:sz w:val="24"/>
          <w:szCs w:val="20"/>
        </w:rPr>
        <w:t>amount consistent with N.J.A.C. 11:22-5.5(a)]]</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[ALL OTHER] DIAGNOSTIC SERVICES</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t>.</w:t>
      </w: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INPATIENT</w:t>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sz w:val="24"/>
          <w:szCs w:val="20"/>
        </w:rPr>
        <w:t>$0 Copayment</w:t>
      </w:r>
    </w:p>
    <w:p w:rsidR="000D1640" w:rsidRPr="000D1640" w:rsidRDefault="000D1640" w:rsidP="000D1640">
      <w:pPr>
        <w:spacing w:after="0" w:line="240" w:lineRule="auto"/>
        <w:jc w:val="both"/>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(OUTPATIENT)</w:t>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p>
    <w:p w:rsidR="000D1640" w:rsidRPr="000D1640" w:rsidRDefault="000D1640" w:rsidP="000D1640">
      <w:p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w:t>
      </w:r>
      <w:r w:rsidRPr="000D1640">
        <w:rPr>
          <w:rFonts w:ascii="Times New Roman" w:eastAsia="Times New Roman" w:hAnsi="Times New Roman" w:cs="Times New Roman"/>
          <w:sz w:val="24"/>
          <w:szCs w:val="20"/>
        </w:rPr>
        <w:t>amount consistent with N.J.A.C. 11:22-5.5(a)]]Copayment/visit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br w:type="page"/>
      </w:r>
      <w:r w:rsidRPr="000D1640">
        <w:rPr>
          <w:rFonts w:ascii="Times New Roman" w:eastAsia="Times New Roman" w:hAnsi="Times New Roman" w:cs="Times New Roman"/>
          <w:b/>
          <w:sz w:val="24"/>
          <w:szCs w:val="20"/>
        </w:rPr>
        <w:lastRenderedPageBreak/>
        <w:t>SCHEDULE OF SERVICES AND SUPPLIES</w:t>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sz w:val="24"/>
          <w:szCs w:val="20"/>
        </w:rPr>
        <w:t>[Example Using Deductible, Coinsurance]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The services or supplies covered under this Contract are subject to the Copayments Deductible and Coinsurance set forth below and are determined per [Calendar] [Plan] Year per [Member], unless otherwise stated.  Maximums only apply to the specific services provided.</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keepNext/>
        <w:spacing w:after="0" w:line="240" w:lineRule="auto"/>
        <w:jc w:val="both"/>
        <w:outlineLvl w:val="1"/>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COPAYMENT</w:t>
      </w:r>
    </w:p>
    <w:p w:rsidR="000D1640" w:rsidRDefault="000D1640" w:rsidP="000D1640">
      <w:p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Preventive Care</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t>NONE</w:t>
      </w:r>
    </w:p>
    <w:p w:rsidR="00A76EAA" w:rsidRDefault="008640BA" w:rsidP="00A76EAA">
      <w:pPr>
        <w:suppressLineNumbers/>
        <w:spacing w:after="0" w:line="240" w:lineRule="auto"/>
        <w:rPr>
          <w:rFonts w:ascii="Times" w:eastAsia="Times New Roman" w:hAnsi="Times" w:cs="Times New Roman"/>
          <w:sz w:val="24"/>
          <w:szCs w:val="20"/>
        </w:rPr>
      </w:pPr>
      <w:r>
        <w:rPr>
          <w:rFonts w:ascii="Times New Roman" w:eastAsia="Times New Roman" w:hAnsi="Times New Roman" w:cs="Times New Roman"/>
          <w:sz w:val="24"/>
          <w:szCs w:val="20"/>
        </w:rPr>
        <w:t>Contraceptives</w:t>
      </w:r>
      <w:r>
        <w:rPr>
          <w:rFonts w:ascii="Times New Roman" w:eastAsia="Times New Roman" w:hAnsi="Times New Roman" w:cs="Times New Roman"/>
          <w:sz w:val="24"/>
          <w:szCs w:val="20"/>
        </w:rPr>
        <w:tab/>
      </w:r>
      <w:r w:rsidR="00A76EAA">
        <w:rPr>
          <w:rFonts w:ascii="Times New Roman" w:eastAsia="Times New Roman" w:hAnsi="Times New Roman" w:cs="Times New Roman"/>
          <w:sz w:val="24"/>
          <w:szCs w:val="20"/>
        </w:rPr>
        <w:t xml:space="preserve"> </w:t>
      </w:r>
      <w:r w:rsidR="00A76EAA">
        <w:rPr>
          <w:rFonts w:ascii="Times" w:eastAsia="Times New Roman" w:hAnsi="Times" w:cs="Times New Roman"/>
          <w:sz w:val="24"/>
          <w:szCs w:val="20"/>
        </w:rPr>
        <w:t>[included under</w:t>
      </w:r>
    </w:p>
    <w:p w:rsidR="008640BA" w:rsidRDefault="00A76EAA" w:rsidP="000D1640">
      <w:pPr>
        <w:spacing w:after="0" w:line="240" w:lineRule="auto"/>
        <w:jc w:val="both"/>
        <w:rPr>
          <w:rFonts w:ascii="Times New Roman" w:eastAsia="Times New Roman" w:hAnsi="Times New Roman" w:cs="Times New Roman"/>
          <w:sz w:val="24"/>
          <w:szCs w:val="20"/>
        </w:rPr>
      </w:pPr>
      <w:r>
        <w:rPr>
          <w:rFonts w:ascii="Times" w:eastAsia="Times New Roman" w:hAnsi="Times" w:cs="Times New Roman"/>
          <w:sz w:val="24"/>
          <w:szCs w:val="20"/>
        </w:rPr>
        <w:t>the contraceptives provision]</w:t>
      </w:r>
      <w:r w:rsidRPr="00DF0A25">
        <w:rPr>
          <w:rFonts w:ascii="Times" w:eastAsia="Times New Roman" w:hAnsi="Times" w:cs="Times New Roman"/>
          <w:sz w:val="24"/>
          <w:szCs w:val="20"/>
        </w:rPr>
        <w:tab/>
      </w:r>
      <w:r w:rsidR="008640BA">
        <w:rPr>
          <w:rFonts w:ascii="Times New Roman" w:eastAsia="Times New Roman" w:hAnsi="Times New Roman" w:cs="Times New Roman"/>
          <w:sz w:val="24"/>
          <w:szCs w:val="20"/>
        </w:rPr>
        <w:tab/>
      </w:r>
      <w:r w:rsidR="008640BA">
        <w:rPr>
          <w:rFonts w:ascii="Times New Roman" w:eastAsia="Times New Roman" w:hAnsi="Times New Roman" w:cs="Times New Roman"/>
          <w:sz w:val="24"/>
          <w:szCs w:val="20"/>
        </w:rPr>
        <w:tab/>
        <w:t>NONE</w:t>
      </w:r>
    </w:p>
    <w:p w:rsidR="008640BA" w:rsidRPr="000D1640" w:rsidRDefault="008640BA" w:rsidP="000D1640">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Breastfeeding Support</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NONE</w:t>
      </w:r>
    </w:p>
    <w:p w:rsidR="000D1640" w:rsidRPr="000D1640" w:rsidRDefault="000D1640" w:rsidP="000D1640">
      <w:p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For all other Primary Care Provider Visits</w:t>
      </w:r>
      <w:r w:rsidRPr="000D1640">
        <w:rPr>
          <w:rFonts w:ascii="Times New Roman" w:eastAsia="Times New Roman" w:hAnsi="Times New Roman" w:cs="Times New Roman"/>
          <w:sz w:val="24"/>
          <w:szCs w:val="20"/>
        </w:rPr>
        <w:tab/>
        <w:t>[</w:t>
      </w:r>
      <w:r w:rsidRPr="000D1640">
        <w:rPr>
          <w:rFonts w:ascii="Times New Roman" w:eastAsia="Times New Roman" w:hAnsi="Times New Roman" w:cs="Times New Roman"/>
          <w:b/>
          <w:sz w:val="24"/>
          <w:szCs w:val="20"/>
        </w:rPr>
        <w:t>[</w:t>
      </w:r>
      <w:r w:rsidRPr="000D1640">
        <w:rPr>
          <w:rFonts w:ascii="Times New Roman" w:eastAsia="Times New Roman" w:hAnsi="Times New Roman" w:cs="Times New Roman"/>
          <w:sz w:val="24"/>
          <w:szCs w:val="20"/>
        </w:rPr>
        <w:t>amount consistent with N.J.A.C. 11:22-5.5(a)]]] per visit</w:t>
      </w:r>
    </w:p>
    <w:p w:rsidR="000D1640" w:rsidRPr="000D1640" w:rsidRDefault="000D1640" w:rsidP="000D1640">
      <w:pPr>
        <w:spacing w:after="0" w:line="240" w:lineRule="auto"/>
        <w:ind w:left="4320" w:hanging="4320"/>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Maternity (pre-natal care)</w:t>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sz w:val="24"/>
          <w:szCs w:val="20"/>
        </w:rPr>
        <w:t>NONE</w:t>
      </w:r>
    </w:p>
    <w:p w:rsidR="00FF2805" w:rsidRDefault="000D1640" w:rsidP="000D1640">
      <w:pPr>
        <w:keepNext/>
        <w:spacing w:after="0" w:line="240" w:lineRule="auto"/>
        <w:ind w:left="4320" w:hanging="4320"/>
        <w:jc w:val="both"/>
        <w:outlineLvl w:val="3"/>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Prescription Drug</w:t>
      </w:r>
      <w:r w:rsidR="00FF2805">
        <w:rPr>
          <w:rFonts w:ascii="Times New Roman" w:eastAsia="Times New Roman" w:hAnsi="Times New Roman" w:cs="Times New Roman"/>
          <w:sz w:val="24"/>
          <w:szCs w:val="20"/>
        </w:rPr>
        <w:t>s</w:t>
      </w:r>
    </w:p>
    <w:p w:rsidR="00A76EAA" w:rsidRDefault="00A76EAA" w:rsidP="00A76EAA">
      <w:pPr>
        <w:keepNext/>
        <w:spacing w:after="0" w:line="240" w:lineRule="auto"/>
        <w:ind w:left="4320" w:hanging="4320"/>
        <w:jc w:val="both"/>
        <w:outlineLvl w:val="3"/>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bookmarkStart w:id="1" w:name="_Hlk71194548"/>
      <w:r>
        <w:rPr>
          <w:rFonts w:ascii="Times New Roman" w:eastAsia="Times New Roman" w:hAnsi="Times New Roman" w:cs="Times New Roman"/>
          <w:sz w:val="24"/>
          <w:szCs w:val="20"/>
        </w:rPr>
        <w:t>[Other than contraceptives]</w:t>
      </w:r>
      <w:bookmarkEnd w:id="1"/>
    </w:p>
    <w:p w:rsidR="00A76EAA" w:rsidRDefault="00A76EAA" w:rsidP="00A76EAA">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 xml:space="preserve">[including network contraceptives not </w:t>
      </w:r>
    </w:p>
    <w:p w:rsidR="00FF2805" w:rsidRDefault="00A76EAA" w:rsidP="00FF2805">
      <w:pPr>
        <w:keepNext/>
        <w:spacing w:after="0" w:line="240" w:lineRule="auto"/>
        <w:ind w:left="4320" w:hanging="4320"/>
        <w:jc w:val="both"/>
        <w:outlineLvl w:val="3"/>
        <w:rPr>
          <w:rFonts w:ascii="Times New Roman" w:eastAsia="Times New Roman" w:hAnsi="Times New Roman" w:cs="Times New Roman"/>
          <w:sz w:val="24"/>
          <w:szCs w:val="20"/>
        </w:rPr>
      </w:pPr>
      <w:r>
        <w:rPr>
          <w:rFonts w:ascii="Times" w:eastAsia="Times New Roman" w:hAnsi="Times" w:cs="Times New Roman"/>
          <w:sz w:val="24"/>
          <w:szCs w:val="20"/>
        </w:rPr>
        <w:t>covered under the Contraceptives provision]</w:t>
      </w:r>
      <w:r w:rsidR="000D1640" w:rsidRPr="000D1640">
        <w:rPr>
          <w:rFonts w:ascii="Times New Roman" w:eastAsia="Times New Roman" w:hAnsi="Times New Roman" w:cs="Times New Roman"/>
          <w:sz w:val="24"/>
          <w:szCs w:val="20"/>
        </w:rPr>
        <w:tab/>
        <w:t>[Copayments consistent with N.J.A.C. 11:22-5.5]</w:t>
      </w:r>
      <w:r>
        <w:rPr>
          <w:rFonts w:ascii="Times New Roman" w:eastAsia="Times New Roman" w:hAnsi="Times New Roman" w:cs="Times New Roman"/>
          <w:sz w:val="24"/>
          <w:szCs w:val="20"/>
        </w:rPr>
        <w:t xml:space="preserve"> </w:t>
      </w:r>
      <w:r w:rsidR="00FF2805">
        <w:rPr>
          <w:rFonts w:ascii="Times New Roman" w:eastAsia="Times New Roman" w:hAnsi="Times New Roman" w:cs="Times New Roman"/>
          <w:sz w:val="24"/>
          <w:szCs w:val="20"/>
        </w:rPr>
        <w:tab/>
        <w:t>[subject to the Prescription Drug Cost Sharing Limit]</w:t>
      </w:r>
      <w:r>
        <w:rPr>
          <w:rFonts w:ascii="Times New Roman" w:eastAsia="Times New Roman" w:hAnsi="Times New Roman" w:cs="Times New Roman"/>
          <w:sz w:val="24"/>
          <w:szCs w:val="20"/>
        </w:rPr>
        <w:t xml:space="preserve"> [0% f</w:t>
      </w:r>
      <w:r w:rsidR="0088193E">
        <w:rPr>
          <w:rFonts w:ascii="Times New Roman" w:eastAsia="Times New Roman" w:hAnsi="Times New Roman" w:cs="Times New Roman"/>
          <w:sz w:val="24"/>
          <w:szCs w:val="20"/>
        </w:rPr>
        <w:t>o</w:t>
      </w:r>
      <w:r>
        <w:rPr>
          <w:rFonts w:ascii="Times New Roman" w:eastAsia="Times New Roman" w:hAnsi="Times New Roman" w:cs="Times New Roman"/>
          <w:sz w:val="24"/>
          <w:szCs w:val="20"/>
        </w:rPr>
        <w:t>r</w:t>
      </w:r>
      <w:r w:rsidR="0088193E">
        <w:rPr>
          <w:rFonts w:ascii="Times New Roman" w:eastAsia="Times New Roman" w:hAnsi="Times New Roman" w:cs="Times New Roman"/>
          <w:sz w:val="24"/>
          <w:szCs w:val="20"/>
        </w:rPr>
        <w:t xml:space="preserve"> contraceptives]</w:t>
      </w:r>
    </w:p>
    <w:p w:rsidR="000D1640" w:rsidRPr="000D1640" w:rsidRDefault="000D1640" w:rsidP="000D1640">
      <w:pPr>
        <w:spacing w:after="0" w:line="240" w:lineRule="auto"/>
        <w:ind w:left="4320" w:hanging="4320"/>
        <w:jc w:val="both"/>
        <w:rPr>
          <w:rFonts w:ascii="Times New Roman" w:eastAsia="Times New Roman" w:hAnsi="Times New Roman" w:cs="Times New Roman"/>
          <w:sz w:val="24"/>
          <w:szCs w:val="20"/>
        </w:rPr>
      </w:pPr>
    </w:p>
    <w:p w:rsidR="000D1640" w:rsidRPr="000D1640" w:rsidRDefault="000D1640" w:rsidP="000D1640">
      <w:pPr>
        <w:keepNext/>
        <w:spacing w:after="0" w:line="240" w:lineRule="auto"/>
        <w:ind w:left="4320" w:hanging="4320"/>
        <w:jc w:val="both"/>
        <w:outlineLvl w:val="3"/>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All other services and supplies</w:t>
      </w:r>
      <w:r w:rsidRPr="000D1640">
        <w:rPr>
          <w:rFonts w:ascii="Times New Roman" w:eastAsia="Times New Roman" w:hAnsi="Times New Roman" w:cs="Times New Roman"/>
          <w:sz w:val="24"/>
          <w:szCs w:val="20"/>
        </w:rPr>
        <w:tab/>
        <w:t>Copayment Not Applicable; Refer to the Deductible and Coinsurance sections</w:t>
      </w:r>
    </w:p>
    <w:p w:rsidR="000D1640" w:rsidRPr="000D1640" w:rsidRDefault="000D1640" w:rsidP="000D1640">
      <w:pPr>
        <w:keepNext/>
        <w:spacing w:after="0" w:line="240" w:lineRule="auto"/>
        <w:outlineLvl w:val="0"/>
        <w:rPr>
          <w:rFonts w:ascii="Times New Roman" w:eastAsia="Times New Roman" w:hAnsi="Times New Roman" w:cs="Times New Roman"/>
          <w:b/>
          <w:sz w:val="24"/>
          <w:szCs w:val="20"/>
        </w:rPr>
      </w:pPr>
    </w:p>
    <w:p w:rsidR="000D1640" w:rsidRPr="000D1640" w:rsidRDefault="000D1640" w:rsidP="000D1640">
      <w:pPr>
        <w:keepNext/>
        <w:spacing w:after="0" w:line="240" w:lineRule="auto"/>
        <w:outlineLvl w:val="0"/>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DEDUCTIBLE PER [CALENDAR] [PLAN] YEAR</w:t>
      </w:r>
    </w:p>
    <w:p w:rsidR="000D1640" w:rsidRPr="000D1640" w:rsidRDefault="000D1640" w:rsidP="000D1640">
      <w:p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sym w:font="Symbol" w:char="F0B7"/>
      </w:r>
      <w:r w:rsidRPr="000D1640">
        <w:rPr>
          <w:rFonts w:ascii="Times New Roman" w:eastAsia="Times New Roman" w:hAnsi="Times New Roman" w:cs="Times New Roman"/>
          <w:sz w:val="24"/>
          <w:szCs w:val="20"/>
        </w:rPr>
        <w:t xml:space="preserve"> Primary Care Provider Visits </w:t>
      </w:r>
    </w:p>
    <w:p w:rsidR="000D1640" w:rsidRPr="000D1640" w:rsidRDefault="000D1640" w:rsidP="000D1640">
      <w:p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including Preventive Care and immunizations</w:t>
      </w:r>
    </w:p>
    <w:p w:rsidR="000D1640" w:rsidRDefault="000D1640" w:rsidP="000D1640">
      <w:p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 and lead screening for children</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t>NONE</w:t>
      </w:r>
    </w:p>
    <w:p w:rsidR="00A76EAA" w:rsidRDefault="008640BA" w:rsidP="00A76EAA">
      <w:pPr>
        <w:suppressLineNumbers/>
        <w:spacing w:after="0" w:line="240" w:lineRule="auto"/>
        <w:rPr>
          <w:rFonts w:ascii="Times" w:eastAsia="Times New Roman" w:hAnsi="Times" w:cs="Times New Roman"/>
          <w:sz w:val="24"/>
          <w:szCs w:val="20"/>
        </w:rPr>
      </w:pPr>
      <w:r w:rsidRPr="008640BA">
        <w:rPr>
          <w:szCs w:val="20"/>
        </w:rPr>
        <w:t>Contraceptives</w:t>
      </w:r>
      <w:r w:rsidR="00A76EAA">
        <w:rPr>
          <w:szCs w:val="20"/>
        </w:rPr>
        <w:t xml:space="preserve"> </w:t>
      </w:r>
      <w:r w:rsidR="00A76EAA">
        <w:rPr>
          <w:rFonts w:ascii="Times" w:eastAsia="Times New Roman" w:hAnsi="Times" w:cs="Times New Roman"/>
          <w:sz w:val="24"/>
          <w:szCs w:val="20"/>
        </w:rPr>
        <w:t>[included under</w:t>
      </w:r>
    </w:p>
    <w:p w:rsidR="008640BA" w:rsidRPr="008640BA" w:rsidRDefault="00A76EAA" w:rsidP="0088193E">
      <w:pPr>
        <w:pStyle w:val="ListParagraph"/>
        <w:ind w:left="360"/>
        <w:jc w:val="both"/>
        <w:rPr>
          <w:szCs w:val="20"/>
        </w:rPr>
      </w:pPr>
      <w:r>
        <w:rPr>
          <w:rFonts w:ascii="Times" w:hAnsi="Times"/>
          <w:szCs w:val="20"/>
        </w:rPr>
        <w:t>the contraceptives provision]</w:t>
      </w:r>
      <w:r>
        <w:rPr>
          <w:szCs w:val="20"/>
        </w:rPr>
        <w:tab/>
      </w:r>
      <w:r w:rsidR="008640BA" w:rsidRPr="008640BA">
        <w:rPr>
          <w:szCs w:val="20"/>
        </w:rPr>
        <w:tab/>
        <w:t>NONE</w:t>
      </w:r>
    </w:p>
    <w:p w:rsidR="008640BA" w:rsidRPr="008640BA" w:rsidRDefault="008640BA" w:rsidP="008640BA">
      <w:pPr>
        <w:pStyle w:val="ListParagraph"/>
        <w:numPr>
          <w:ilvl w:val="0"/>
          <w:numId w:val="184"/>
        </w:numPr>
        <w:jc w:val="both"/>
        <w:rPr>
          <w:szCs w:val="20"/>
        </w:rPr>
      </w:pPr>
      <w:r w:rsidRPr="008640BA">
        <w:rPr>
          <w:szCs w:val="20"/>
        </w:rPr>
        <w:t>Breastfeeding Support</w:t>
      </w:r>
      <w:r w:rsidRPr="008640BA">
        <w:rPr>
          <w:szCs w:val="20"/>
        </w:rPr>
        <w:tab/>
      </w:r>
      <w:r w:rsidRPr="008640BA">
        <w:rPr>
          <w:szCs w:val="20"/>
        </w:rPr>
        <w:tab/>
      </w:r>
      <w:r w:rsidRPr="008640BA">
        <w:rPr>
          <w:szCs w:val="20"/>
        </w:rPr>
        <w:tab/>
        <w:t>NONE</w:t>
      </w:r>
    </w:p>
    <w:p w:rsidR="000D1640" w:rsidRPr="000D1640" w:rsidRDefault="000D1640" w:rsidP="000D1640">
      <w:p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sym w:font="Symbol" w:char="F0B7"/>
      </w:r>
      <w:r w:rsidRPr="000D1640">
        <w:rPr>
          <w:rFonts w:ascii="Times New Roman" w:eastAsia="Times New Roman" w:hAnsi="Times New Roman" w:cs="Times New Roman"/>
          <w:sz w:val="24"/>
          <w:szCs w:val="20"/>
        </w:rPr>
        <w:t>Maternity (pre-natal care)</w:t>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sz w:val="24"/>
          <w:szCs w:val="20"/>
        </w:rPr>
        <w:t>NONE.</w:t>
      </w:r>
    </w:p>
    <w:p w:rsidR="000D1640" w:rsidRPr="000D1640" w:rsidRDefault="000D1640" w:rsidP="000D1640">
      <w:p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sym w:font="Symbol" w:char="F0B7"/>
      </w:r>
      <w:r w:rsidRPr="000D1640">
        <w:rPr>
          <w:rFonts w:ascii="Times New Roman" w:eastAsia="Times New Roman" w:hAnsi="Times New Roman" w:cs="Times New Roman"/>
          <w:sz w:val="24"/>
          <w:szCs w:val="20"/>
        </w:rPr>
        <w:t>Second Surgical Opinion</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t>NONE</w:t>
      </w:r>
    </w:p>
    <w:p w:rsidR="000D1640" w:rsidRPr="000D1640" w:rsidRDefault="000D1640" w:rsidP="000D1640">
      <w:pPr>
        <w:suppressAutoHyphen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sym w:font="Symbol" w:char="F0B7"/>
      </w:r>
      <w:r w:rsidRPr="000D1640">
        <w:rPr>
          <w:rFonts w:ascii="Times New Roman" w:eastAsia="Times New Roman" w:hAnsi="Times New Roman" w:cs="Times New Roman"/>
          <w:sz w:val="24"/>
          <w:szCs w:val="20"/>
        </w:rPr>
        <w:t>All other Covered Services and Supplies</w:t>
      </w:r>
    </w:p>
    <w:p w:rsidR="000D1640" w:rsidRPr="000D1640" w:rsidRDefault="000D1640" w:rsidP="000D1640">
      <w:pPr>
        <w:keepLines/>
        <w:suppressLineNumbers/>
        <w:tabs>
          <w:tab w:val="left" w:pos="2900"/>
        </w:tabs>
        <w:spacing w:after="0" w:line="240" w:lineRule="auto"/>
        <w:ind w:left="720"/>
        <w:rPr>
          <w:rFonts w:ascii="Times" w:eastAsia="Times New Roman" w:hAnsi="Times" w:cs="Times New Roman"/>
          <w:sz w:val="24"/>
          <w:szCs w:val="20"/>
        </w:rPr>
      </w:pPr>
      <w:r w:rsidRPr="000D1640">
        <w:rPr>
          <w:rFonts w:ascii="Times" w:eastAsia="Times New Roman" w:hAnsi="Times" w:cs="Times New Roman"/>
          <w:sz w:val="20"/>
          <w:szCs w:val="20"/>
        </w:rPr>
        <w:sym w:font="Symbol" w:char="F0B7"/>
      </w:r>
      <w:r w:rsidRPr="000D1640">
        <w:rPr>
          <w:rFonts w:ascii="Times" w:eastAsia="Times New Roman" w:hAnsi="Times" w:cs="Times New Roman"/>
          <w:sz w:val="24"/>
          <w:szCs w:val="20"/>
        </w:rPr>
        <w:t>Per Covered Person</w:t>
      </w:r>
      <w:r w:rsidRPr="000D1640">
        <w:rPr>
          <w:rFonts w:ascii="Times" w:eastAsia="Times New Roman" w:hAnsi="Times" w:cs="Times New Roman"/>
          <w:sz w:val="24"/>
          <w:szCs w:val="20"/>
        </w:rPr>
        <w:tab/>
      </w:r>
      <w:r w:rsidRPr="000D1640">
        <w:rPr>
          <w:rFonts w:ascii="Times" w:eastAsia="Times New Roman" w:hAnsi="Times" w:cs="Times New Roman"/>
          <w:sz w:val="24"/>
          <w:szCs w:val="20"/>
        </w:rPr>
        <w:tab/>
      </w:r>
      <w:r w:rsidRPr="000D1640">
        <w:rPr>
          <w:rFonts w:ascii="Times" w:eastAsia="Times New Roman" w:hAnsi="Times" w:cs="Times New Roman"/>
          <w:sz w:val="24"/>
          <w:szCs w:val="20"/>
        </w:rPr>
        <w:tab/>
        <w:t>Dollar amount not to exceed deductible permitted by 45 CFR 156.130(b)]]</w:t>
      </w:r>
    </w:p>
    <w:p w:rsidR="000D1640" w:rsidRPr="000D1640" w:rsidRDefault="000D1640" w:rsidP="000D1640">
      <w:pPr>
        <w:keepLines/>
        <w:suppressLineNumbers/>
        <w:tabs>
          <w:tab w:val="left" w:pos="2900"/>
        </w:tabs>
        <w:spacing w:after="0" w:line="240" w:lineRule="auto"/>
        <w:ind w:left="4320" w:hanging="3600"/>
        <w:rPr>
          <w:rFonts w:ascii="Times" w:eastAsia="Times New Roman" w:hAnsi="Times" w:cs="Times New Roman"/>
          <w:sz w:val="24"/>
          <w:szCs w:val="20"/>
        </w:rPr>
      </w:pPr>
      <w:r w:rsidRPr="000D1640">
        <w:rPr>
          <w:rFonts w:ascii="Times" w:eastAsia="Times New Roman" w:hAnsi="Times" w:cs="Times New Roman"/>
          <w:sz w:val="20"/>
          <w:szCs w:val="20"/>
        </w:rPr>
        <w:sym w:font="Symbol" w:char="F0B7"/>
      </w:r>
      <w:r w:rsidRPr="000D1640">
        <w:rPr>
          <w:rFonts w:ascii="Times" w:eastAsia="Times New Roman" w:hAnsi="Times" w:cs="Times New Roman"/>
          <w:sz w:val="24"/>
          <w:szCs w:val="20"/>
        </w:rPr>
        <w:t xml:space="preserve"> [Per Covered Family</w:t>
      </w:r>
      <w:r w:rsidRPr="000D1640">
        <w:rPr>
          <w:rFonts w:ascii="Times" w:eastAsia="Times New Roman" w:hAnsi="Times" w:cs="Times New Roman"/>
          <w:sz w:val="24"/>
          <w:szCs w:val="20"/>
        </w:rPr>
        <w:tab/>
      </w:r>
      <w:r w:rsidRPr="000D1640">
        <w:rPr>
          <w:rFonts w:ascii="Times" w:eastAsia="Times New Roman" w:hAnsi="Times" w:cs="Times New Roman"/>
          <w:sz w:val="24"/>
          <w:szCs w:val="20"/>
        </w:rPr>
        <w:tab/>
        <w:t xml:space="preserve">[Dollar amount which is two times the individual Deductible.]  </w:t>
      </w:r>
      <w:r w:rsidRPr="000D1640">
        <w:rPr>
          <w:rFonts w:ascii="Times" w:eastAsia="Times New Roman" w:hAnsi="Times" w:cs="Times New Roman"/>
          <w:b/>
          <w:sz w:val="24"/>
          <w:szCs w:val="20"/>
        </w:rPr>
        <w:t>Note</w:t>
      </w:r>
      <w:r w:rsidRPr="000D1640">
        <w:rPr>
          <w:rFonts w:ascii="Times" w:eastAsia="Times New Roman" w:hAnsi="Times" w:cs="Times New Roman"/>
          <w:sz w:val="24"/>
          <w:szCs w:val="20"/>
        </w:rPr>
        <w:t xml:space="preserve">: Must be individually satisfied by 2 separate Members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keepNext/>
        <w:spacing w:after="0" w:line="240" w:lineRule="auto"/>
        <w:outlineLvl w:val="0"/>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COINSURANCE</w:t>
      </w:r>
    </w:p>
    <w:p w:rsidR="000D1640" w:rsidRDefault="000D1640" w:rsidP="000D1640">
      <w:p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Preventive Care</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t>0%</w:t>
      </w:r>
    </w:p>
    <w:p w:rsidR="00A76EAA" w:rsidRDefault="00A76EAA" w:rsidP="00A76EAA">
      <w:pPr>
        <w:suppressLineNumbers/>
        <w:tabs>
          <w:tab w:val="left" w:pos="1820"/>
        </w:tabs>
        <w:spacing w:after="0" w:line="240" w:lineRule="auto"/>
        <w:ind w:left="1884" w:hanging="1884"/>
        <w:rPr>
          <w:rFonts w:ascii="Times" w:eastAsia="Times New Roman" w:hAnsi="Times" w:cs="Times New Roman"/>
          <w:sz w:val="24"/>
          <w:szCs w:val="20"/>
        </w:rPr>
      </w:pPr>
      <w:r w:rsidRPr="00522330">
        <w:rPr>
          <w:rFonts w:ascii="Times New Roman" w:eastAsia="Times New Roman" w:hAnsi="Times New Roman" w:cs="Times New Roman"/>
          <w:sz w:val="24"/>
          <w:szCs w:val="20"/>
        </w:rPr>
        <w:t>Prescription Drugs</w:t>
      </w:r>
      <w:r>
        <w:rPr>
          <w:rFonts w:ascii="Times New Roman" w:eastAsia="Times New Roman" w:hAnsi="Times New Roman" w:cs="Times New Roman"/>
          <w:sz w:val="24"/>
          <w:szCs w:val="20"/>
        </w:rPr>
        <w:t xml:space="preserve"> [Other than contraceptives]</w:t>
      </w:r>
      <w:r>
        <w:rPr>
          <w:rFonts w:ascii="Times" w:eastAsia="Times New Roman" w:hAnsi="Times" w:cs="Times New Roman"/>
          <w:sz w:val="24"/>
          <w:szCs w:val="20"/>
        </w:rPr>
        <w:t xml:space="preserve"> </w:t>
      </w:r>
    </w:p>
    <w:p w:rsidR="00A76EAA" w:rsidRDefault="00A76EAA" w:rsidP="00A76EAA">
      <w:pPr>
        <w:suppressLineNumbers/>
        <w:tabs>
          <w:tab w:val="left" w:pos="1820"/>
        </w:tabs>
        <w:spacing w:after="0" w:line="240" w:lineRule="auto"/>
        <w:ind w:left="1884" w:hanging="1884"/>
        <w:rPr>
          <w:rFonts w:ascii="Times" w:eastAsia="Times New Roman" w:hAnsi="Times" w:cs="Times New Roman"/>
          <w:sz w:val="24"/>
          <w:szCs w:val="20"/>
        </w:rPr>
      </w:pPr>
      <w:r>
        <w:rPr>
          <w:rFonts w:ascii="Times" w:eastAsia="Times New Roman" w:hAnsi="Times" w:cs="Times New Roman"/>
          <w:sz w:val="24"/>
          <w:szCs w:val="20"/>
        </w:rPr>
        <w:t>[including</w:t>
      </w:r>
      <w:r w:rsidRPr="00DF0A25">
        <w:rPr>
          <w:rFonts w:ascii="Times" w:eastAsia="Times New Roman" w:hAnsi="Times" w:cs="Times New Roman"/>
          <w:sz w:val="24"/>
          <w:szCs w:val="20"/>
        </w:rPr>
        <w:t xml:space="preserve"> contraceptives</w:t>
      </w:r>
      <w:r>
        <w:rPr>
          <w:rFonts w:ascii="Times" w:eastAsia="Times New Roman" w:hAnsi="Times" w:cs="Times New Roman"/>
          <w:sz w:val="24"/>
          <w:szCs w:val="20"/>
        </w:rPr>
        <w:t xml:space="preserve"> not </w:t>
      </w:r>
    </w:p>
    <w:p w:rsidR="00A76EAA" w:rsidRPr="00522330" w:rsidRDefault="00A76EAA" w:rsidP="00A76EAA">
      <w:pPr>
        <w:spacing w:after="0" w:line="240" w:lineRule="auto"/>
        <w:jc w:val="both"/>
        <w:rPr>
          <w:rFonts w:ascii="Times New Roman" w:eastAsia="Times New Roman" w:hAnsi="Times New Roman" w:cs="Times New Roman"/>
          <w:sz w:val="24"/>
          <w:szCs w:val="20"/>
        </w:rPr>
      </w:pPr>
      <w:r>
        <w:rPr>
          <w:rFonts w:ascii="Times" w:eastAsia="Times New Roman" w:hAnsi="Times" w:cs="Times New Roman"/>
          <w:sz w:val="24"/>
          <w:szCs w:val="20"/>
        </w:rPr>
        <w:lastRenderedPageBreak/>
        <w:t>Included under the contraceptives provisions]</w:t>
      </w:r>
      <w:r w:rsidRPr="00522330">
        <w:rPr>
          <w:rFonts w:ascii="Times New Roman" w:eastAsia="Times New Roman" w:hAnsi="Times New Roman" w:cs="Times New Roman"/>
          <w:sz w:val="24"/>
          <w:szCs w:val="20"/>
        </w:rPr>
        <w:t xml:space="preserve">50% </w:t>
      </w:r>
      <w:bookmarkStart w:id="2" w:name="_Hlk71196111"/>
      <w:r>
        <w:rPr>
          <w:rFonts w:ascii="Times New Roman" w:eastAsia="Times New Roman" w:hAnsi="Times New Roman" w:cs="Times New Roman"/>
          <w:sz w:val="24"/>
          <w:szCs w:val="20"/>
        </w:rPr>
        <w:t>[0% for contraceptives]</w:t>
      </w:r>
    </w:p>
    <w:bookmarkEnd w:id="2"/>
    <w:p w:rsidR="00A76EAA" w:rsidRDefault="00A76EAA" w:rsidP="00A76EAA">
      <w:pPr>
        <w:suppressLineNumbers/>
        <w:spacing w:after="0" w:line="240" w:lineRule="auto"/>
        <w:rPr>
          <w:rFonts w:ascii="Times" w:eastAsia="Times New Roman" w:hAnsi="Times" w:cs="Times New Roman"/>
          <w:sz w:val="24"/>
          <w:szCs w:val="20"/>
        </w:rPr>
      </w:pPr>
      <w:r>
        <w:rPr>
          <w:rFonts w:ascii="Times New Roman" w:eastAsia="Times New Roman" w:hAnsi="Times New Roman" w:cs="Times New Roman"/>
          <w:sz w:val="24"/>
          <w:szCs w:val="20"/>
        </w:rPr>
        <w:t>Contraceptives</w:t>
      </w:r>
      <w:r>
        <w:rPr>
          <w:rFonts w:ascii="Times New Roman" w:eastAsia="Times New Roman" w:hAnsi="Times New Roman" w:cs="Times New Roman"/>
          <w:sz w:val="24"/>
          <w:szCs w:val="20"/>
        </w:rPr>
        <w:tab/>
        <w:t xml:space="preserve"> </w:t>
      </w:r>
      <w:r>
        <w:rPr>
          <w:rFonts w:ascii="Times" w:eastAsia="Times New Roman" w:hAnsi="Times" w:cs="Times New Roman"/>
          <w:sz w:val="24"/>
          <w:szCs w:val="20"/>
        </w:rPr>
        <w:t>[included under</w:t>
      </w:r>
    </w:p>
    <w:p w:rsidR="00A76EAA" w:rsidRDefault="00A76EAA" w:rsidP="00A76EAA">
      <w:pPr>
        <w:spacing w:after="0" w:line="240" w:lineRule="auto"/>
        <w:jc w:val="both"/>
        <w:rPr>
          <w:rFonts w:ascii="Times New Roman" w:eastAsia="Times New Roman" w:hAnsi="Times New Roman" w:cs="Times New Roman"/>
          <w:sz w:val="24"/>
          <w:szCs w:val="20"/>
        </w:rPr>
      </w:pPr>
      <w:r>
        <w:rPr>
          <w:rFonts w:ascii="Times" w:eastAsia="Times New Roman" w:hAnsi="Times" w:cs="Times New Roman"/>
          <w:sz w:val="24"/>
          <w:szCs w:val="20"/>
        </w:rPr>
        <w:t>the contraceptives provision]</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NONE</w:t>
      </w:r>
    </w:p>
    <w:p w:rsidR="00A76EAA" w:rsidRPr="00181CC6" w:rsidRDefault="00A76EAA" w:rsidP="00A76EAA">
      <w:pPr>
        <w:spacing w:after="0" w:line="240" w:lineRule="auto"/>
        <w:jc w:val="both"/>
        <w:rPr>
          <w:rFonts w:ascii="Times New Roman" w:eastAsia="Times New Roman" w:hAnsi="Times New Roman" w:cs="Times New Roman"/>
          <w:sz w:val="24"/>
          <w:szCs w:val="20"/>
        </w:rPr>
      </w:pPr>
      <w:r w:rsidRPr="000D1640">
        <w:rPr>
          <w:rFonts w:ascii="Times" w:eastAsia="Times New Roman" w:hAnsi="Times" w:cs="Times New Roman"/>
          <w:sz w:val="24"/>
          <w:szCs w:val="20"/>
        </w:rPr>
        <w:t xml:space="preserve"> </w:t>
      </w:r>
      <w:r>
        <w:rPr>
          <w:rFonts w:ascii="Times New Roman" w:eastAsia="Times New Roman" w:hAnsi="Times New Roman" w:cs="Times New Roman"/>
          <w:sz w:val="24"/>
          <w:szCs w:val="20"/>
        </w:rPr>
        <w:t>Breastfeeding Support</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NONE</w:t>
      </w:r>
    </w:p>
    <w:p w:rsidR="000D1640" w:rsidRPr="000D1640" w:rsidRDefault="00A76EAA" w:rsidP="00A76EAA">
      <w:pPr>
        <w:suppressLineNumbers/>
        <w:tabs>
          <w:tab w:val="left" w:pos="1820"/>
        </w:tabs>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0"/>
        </w:rPr>
        <w:t xml:space="preserve"> </w:t>
      </w:r>
      <w:r w:rsidR="000D1640" w:rsidRPr="000D1640">
        <w:rPr>
          <w:rFonts w:ascii="Times" w:eastAsia="Times New Roman" w:hAnsi="Times" w:cs="Times New Roman"/>
          <w:sz w:val="24"/>
          <w:szCs w:val="20"/>
        </w:rPr>
        <w:t xml:space="preserve">[Vision Benefits </w:t>
      </w:r>
      <w:r w:rsidR="000D1640" w:rsidRPr="000D1640">
        <w:rPr>
          <w:rFonts w:ascii="Times" w:eastAsia="Times New Roman" w:hAnsi="Times" w:cs="Times New Roman"/>
          <w:sz w:val="24"/>
          <w:szCs w:val="24"/>
        </w:rPr>
        <w:t>(for Covered Persons through the end of the month in which the Member turns age 19)</w:t>
      </w: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V2500 – V2599 Contact Lenses</w:t>
      </w:r>
      <w:r w:rsidRPr="000D1640">
        <w:rPr>
          <w:rFonts w:ascii="Times" w:eastAsia="Times New Roman" w:hAnsi="Times" w:cs="Times New Roman"/>
          <w:sz w:val="24"/>
          <w:szCs w:val="20"/>
        </w:rPr>
        <w:tab/>
      </w:r>
      <w:r w:rsidRPr="000D1640">
        <w:rPr>
          <w:rFonts w:ascii="Times" w:eastAsia="Times New Roman" w:hAnsi="Times" w:cs="Times New Roman"/>
          <w:sz w:val="24"/>
          <w:szCs w:val="20"/>
        </w:rPr>
        <w:tab/>
      </w:r>
      <w:r w:rsidRPr="000D1640">
        <w:rPr>
          <w:rFonts w:ascii="Times" w:eastAsia="Times New Roman" w:hAnsi="Times" w:cs="Times New Roman"/>
          <w:sz w:val="24"/>
          <w:szCs w:val="20"/>
        </w:rPr>
        <w:tab/>
        <w:t>[50%]</w:t>
      </w: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Optional lenses and treatments</w:t>
      </w:r>
      <w:r w:rsidRPr="000D1640">
        <w:rPr>
          <w:rFonts w:ascii="Times" w:eastAsia="Times New Roman" w:hAnsi="Times" w:cs="Times New Roman"/>
          <w:sz w:val="24"/>
          <w:szCs w:val="20"/>
        </w:rPr>
        <w:tab/>
      </w:r>
      <w:r w:rsidRPr="000D1640">
        <w:rPr>
          <w:rFonts w:ascii="Times" w:eastAsia="Times New Roman" w:hAnsi="Times" w:cs="Times New Roman"/>
          <w:sz w:val="24"/>
          <w:szCs w:val="20"/>
        </w:rPr>
        <w:tab/>
      </w:r>
      <w:r w:rsidRPr="000D1640">
        <w:rPr>
          <w:rFonts w:ascii="Times" w:eastAsia="Times New Roman" w:hAnsi="Times" w:cs="Times New Roman"/>
          <w:sz w:val="24"/>
          <w:szCs w:val="20"/>
        </w:rPr>
        <w:tab/>
        <w:t>[50%]]</w:t>
      </w: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0"/>
        </w:rPr>
      </w:pP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0"/>
        </w:rPr>
        <w:t xml:space="preserve">[Dental Benefits </w:t>
      </w:r>
      <w:r w:rsidRPr="000D1640">
        <w:rPr>
          <w:rFonts w:ascii="Times" w:eastAsia="Times New Roman" w:hAnsi="Times" w:cs="Times New Roman"/>
          <w:sz w:val="24"/>
          <w:szCs w:val="24"/>
        </w:rPr>
        <w:t>(for Covered Persons through the end of the month in which the Member turns age 19)</w:t>
      </w: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Preventive, Diagnostic and Restorative services</w:t>
      </w:r>
      <w:r w:rsidRPr="000D1640">
        <w:rPr>
          <w:rFonts w:ascii="Times" w:eastAsia="Times New Roman" w:hAnsi="Times" w:cs="Times New Roman"/>
          <w:sz w:val="24"/>
          <w:szCs w:val="20"/>
        </w:rPr>
        <w:tab/>
        <w:t>0%</w:t>
      </w: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xml:space="preserve">Endodontic, Periodontal, Prosthodontic and </w:t>
      </w: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ab/>
        <w:t>Oral and Maxillofacial Surgical Services</w:t>
      </w:r>
      <w:r w:rsidRPr="000D1640">
        <w:rPr>
          <w:rFonts w:ascii="Times" w:eastAsia="Times New Roman" w:hAnsi="Times" w:cs="Times New Roman"/>
          <w:sz w:val="24"/>
          <w:szCs w:val="20"/>
        </w:rPr>
        <w:tab/>
        <w:t>[20%]</w:t>
      </w: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Orthodontic Treatment</w:t>
      </w:r>
      <w:r w:rsidRPr="000D1640">
        <w:rPr>
          <w:rFonts w:ascii="Times" w:eastAsia="Times New Roman" w:hAnsi="Times" w:cs="Times New Roman"/>
          <w:sz w:val="24"/>
          <w:szCs w:val="20"/>
        </w:rPr>
        <w:tab/>
      </w:r>
      <w:r w:rsidRPr="000D1640">
        <w:rPr>
          <w:rFonts w:ascii="Times" w:eastAsia="Times New Roman" w:hAnsi="Times" w:cs="Times New Roman"/>
          <w:sz w:val="24"/>
          <w:szCs w:val="20"/>
        </w:rPr>
        <w:tab/>
      </w:r>
      <w:r w:rsidRPr="000D1640">
        <w:rPr>
          <w:rFonts w:ascii="Times" w:eastAsia="Times New Roman" w:hAnsi="Times" w:cs="Times New Roman"/>
          <w:sz w:val="24"/>
          <w:szCs w:val="20"/>
        </w:rPr>
        <w:tab/>
      </w:r>
      <w:r w:rsidRPr="000D1640">
        <w:rPr>
          <w:rFonts w:ascii="Times" w:eastAsia="Times New Roman" w:hAnsi="Times" w:cs="Times New Roman"/>
          <w:sz w:val="24"/>
          <w:szCs w:val="20"/>
        </w:rPr>
        <w:tab/>
        <w:t>[50%]]</w:t>
      </w:r>
    </w:p>
    <w:p w:rsidR="000D1640" w:rsidRPr="000D1640" w:rsidRDefault="000D1640" w:rsidP="000D1640">
      <w:pPr>
        <w:spacing w:after="0" w:line="240" w:lineRule="auto"/>
        <w:jc w:val="both"/>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All other services and supplies to which a </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Copayment does not apply</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t>[10% - 50%, in 5% increments]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All services and supplies to which a </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Copayment applies</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t>None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tabs>
          <w:tab w:val="left" w:pos="1820"/>
        </w:tabs>
        <w:spacing w:after="0" w:line="240" w:lineRule="auto"/>
        <w:jc w:val="both"/>
        <w:rPr>
          <w:rFonts w:ascii="Times" w:eastAsia="Calibri" w:hAnsi="Times" w:cs="Times New Roman"/>
          <w:sz w:val="24"/>
          <w:szCs w:val="20"/>
        </w:rPr>
      </w:pPr>
      <w:r w:rsidRPr="000D1640">
        <w:rPr>
          <w:rFonts w:ascii="Times" w:eastAsia="Calibri" w:hAnsi="Times" w:cs="Times New Roman"/>
          <w:b/>
          <w:sz w:val="24"/>
          <w:szCs w:val="20"/>
        </w:rPr>
        <w:t>[[Outpatient Surgery (facility charges)] Coinsurance Limit</w:t>
      </w:r>
      <w:r w:rsidRPr="000D1640">
        <w:rPr>
          <w:rFonts w:ascii="Times" w:eastAsia="Calibri" w:hAnsi="Times" w:cs="Times New Roman"/>
          <w:sz w:val="24"/>
          <w:szCs w:val="20"/>
        </w:rPr>
        <w:t>:</w:t>
      </w:r>
      <w:r w:rsidRPr="000D1640">
        <w:rPr>
          <w:rFonts w:ascii="Times" w:eastAsia="Calibri" w:hAnsi="Times" w:cs="Times New Roman"/>
          <w:sz w:val="24"/>
          <w:szCs w:val="20"/>
        </w:rPr>
        <w:tab/>
        <w:t>$[500] per [surgery]]</w:t>
      </w:r>
    </w:p>
    <w:p w:rsidR="000D1640" w:rsidRPr="000D1640" w:rsidRDefault="000D1640" w:rsidP="000D1640">
      <w:pPr>
        <w:suppressLineNumbers/>
        <w:tabs>
          <w:tab w:val="left" w:pos="1820"/>
        </w:tabs>
        <w:spacing w:after="0" w:line="240" w:lineRule="auto"/>
        <w:jc w:val="both"/>
        <w:rPr>
          <w:rFonts w:ascii="Times" w:eastAsia="Calibri" w:hAnsi="Times" w:cs="Times New Roman"/>
          <w:i/>
          <w:sz w:val="24"/>
          <w:szCs w:val="20"/>
        </w:rPr>
      </w:pPr>
      <w:r w:rsidRPr="000D1640">
        <w:rPr>
          <w:rFonts w:ascii="Times" w:eastAsia="Calibri" w:hAnsi="Times" w:cs="Times New Roman"/>
          <w:i/>
          <w:sz w:val="24"/>
          <w:szCs w:val="20"/>
        </w:rPr>
        <w:t xml:space="preserve">Note to carriers:  Outpatient surgery may be replaced with any other service or supply for which coinsurance is required.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keepLines/>
        <w:suppressLineNumbers/>
        <w:tabs>
          <w:tab w:val="decimal" w:pos="6220"/>
        </w:tabs>
        <w:spacing w:after="0" w:line="240" w:lineRule="auto"/>
        <w:rPr>
          <w:rFonts w:ascii="Times" w:eastAsia="Times New Roman" w:hAnsi="Times" w:cs="Times New Roman"/>
          <w:sz w:val="24"/>
          <w:szCs w:val="20"/>
        </w:rPr>
      </w:pPr>
      <w:r w:rsidRPr="000D1640">
        <w:rPr>
          <w:rFonts w:ascii="Times New Roman" w:eastAsia="Times New Roman" w:hAnsi="Times New Roman" w:cs="Times New Roman"/>
          <w:b/>
          <w:sz w:val="24"/>
          <w:szCs w:val="20"/>
        </w:rPr>
        <w:t>EMERGENCY ROOM COPAYMENT</w:t>
      </w:r>
      <w:r w:rsidRPr="000D1640">
        <w:rPr>
          <w:rFonts w:ascii="Times" w:eastAsia="Times New Roman" w:hAnsi="Times" w:cs="Times New Roman"/>
          <w:b/>
          <w:sz w:val="20"/>
          <w:szCs w:val="20"/>
        </w:rPr>
        <w:t xml:space="preserve"> </w:t>
      </w:r>
      <w:r w:rsidRPr="000D1640">
        <w:rPr>
          <w:rFonts w:ascii="Times" w:eastAsia="Times New Roman" w:hAnsi="Times" w:cs="Times New Roman"/>
          <w:b/>
          <w:sz w:val="20"/>
          <w:szCs w:val="20"/>
        </w:rPr>
        <w:tab/>
        <w:t>[</w:t>
      </w:r>
      <w:r w:rsidRPr="000D1640">
        <w:rPr>
          <w:rFonts w:ascii="Times" w:eastAsia="Times New Roman" w:hAnsi="Times" w:cs="Times New Roman"/>
          <w:sz w:val="24"/>
          <w:szCs w:val="20"/>
        </w:rPr>
        <w:t>amount consistent with N.J.A.C. 11:22-5.5]</w:t>
      </w:r>
    </w:p>
    <w:p w:rsidR="000D1640" w:rsidRPr="000D1640" w:rsidRDefault="000D1640" w:rsidP="000D1640">
      <w:pPr>
        <w:keepNext/>
        <w:spacing w:after="0" w:line="240" w:lineRule="auto"/>
        <w:ind w:left="4320" w:hanging="4320"/>
        <w:outlineLvl w:val="0"/>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Copayment/visit/Member (credited toward Inpatient admission if admission occurs within 24 hours as the result of the emergency).</w:t>
      </w:r>
    </w:p>
    <w:p w:rsidR="000D1640" w:rsidRPr="000D1640" w:rsidRDefault="000D1640" w:rsidP="000D1640">
      <w:pPr>
        <w:keepLines/>
        <w:suppressLineNumbers/>
        <w:tabs>
          <w:tab w:val="left" w:pos="5880"/>
          <w:tab w:val="left" w:pos="7680"/>
        </w:tabs>
        <w:spacing w:after="0" w:line="240" w:lineRule="auto"/>
        <w:rPr>
          <w:rFonts w:ascii="Times" w:eastAsia="Times New Roman" w:hAnsi="Times" w:cs="Times New Roman"/>
          <w:sz w:val="24"/>
          <w:szCs w:val="20"/>
        </w:rPr>
      </w:pPr>
      <w:r w:rsidRPr="000D1640">
        <w:rPr>
          <w:rFonts w:ascii="Times" w:eastAsia="Times New Roman" w:hAnsi="Times" w:cs="Times New Roman"/>
          <w:b/>
          <w:sz w:val="24"/>
          <w:szCs w:val="20"/>
        </w:rPr>
        <w:t>Note</w:t>
      </w:r>
      <w:r w:rsidRPr="000D1640">
        <w:rPr>
          <w:rFonts w:ascii="Times" w:eastAsia="Times New Roman" w:hAnsi="Times" w:cs="Times New Roman"/>
          <w:sz w:val="24"/>
          <w:szCs w:val="20"/>
        </w:rPr>
        <w:t>: The Emergency Room Copayment is payable in addition to the applicable Copayment, Deductible and Coinsurance.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[URGENT CARE</w:t>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b/>
          <w:sz w:val="24"/>
          <w:szCs w:val="20"/>
        </w:rPr>
        <w:t>[</w:t>
      </w:r>
      <w:r w:rsidRPr="000D1640">
        <w:rPr>
          <w:rFonts w:ascii="Times New Roman" w:eastAsia="Times New Roman" w:hAnsi="Times New Roman" w:cs="Times New Roman"/>
          <w:sz w:val="24"/>
          <w:szCs w:val="20"/>
        </w:rPr>
        <w:t>amount consistent with N.J.A.C. 11:22-5.5(a)]]</w:t>
      </w:r>
    </w:p>
    <w:p w:rsidR="000D1640" w:rsidRPr="000D1640" w:rsidRDefault="000D1640" w:rsidP="000D1640">
      <w:pPr>
        <w:keepNext/>
        <w:spacing w:after="0" w:line="240" w:lineRule="auto"/>
        <w:outlineLvl w:val="0"/>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MAXIMUM OUT OF POCKET</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Maximum Out of Pocket means the annual maximum dollar amount that a Member Person must pay as Copayment, Deductible and Coinsurance for all covered services and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[Plan] Year.</w:t>
      </w:r>
    </w:p>
    <w:p w:rsidR="000D1640" w:rsidRPr="000D1640" w:rsidRDefault="000D1640" w:rsidP="000D1640">
      <w:pPr>
        <w:keepLines/>
        <w:suppressLineNumbers/>
        <w:tabs>
          <w:tab w:val="left" w:pos="5880"/>
        </w:tabs>
        <w:spacing w:after="0" w:line="240" w:lineRule="auto"/>
        <w:ind w:left="5760" w:hanging="5760"/>
        <w:rPr>
          <w:rFonts w:ascii="Times" w:eastAsia="Times New Roman" w:hAnsi="Times" w:cs="Times New Roman"/>
          <w:sz w:val="24"/>
          <w:szCs w:val="20"/>
        </w:rPr>
      </w:pPr>
    </w:p>
    <w:p w:rsidR="000D1640" w:rsidRPr="000D1640" w:rsidRDefault="000D1640" w:rsidP="000D1640">
      <w:pPr>
        <w:keepLines/>
        <w:suppressLineNumbers/>
        <w:tabs>
          <w:tab w:val="left" w:pos="5880"/>
        </w:tabs>
        <w:spacing w:after="0" w:line="240" w:lineRule="auto"/>
        <w:ind w:left="5760" w:hanging="5760"/>
        <w:rPr>
          <w:rFonts w:ascii="Times" w:eastAsia="Times New Roman" w:hAnsi="Times" w:cs="Times New Roman"/>
          <w:sz w:val="24"/>
          <w:szCs w:val="20"/>
        </w:rPr>
      </w:pPr>
      <w:r w:rsidRPr="000D1640">
        <w:rPr>
          <w:rFonts w:ascii="Times" w:eastAsia="Times New Roman" w:hAnsi="Times" w:cs="Times New Roman"/>
          <w:sz w:val="24"/>
          <w:szCs w:val="20"/>
        </w:rPr>
        <w:t xml:space="preserve">The </w:t>
      </w:r>
      <w:r w:rsidRPr="000D1640">
        <w:rPr>
          <w:rFonts w:ascii="Times" w:eastAsia="Times New Roman" w:hAnsi="Times" w:cs="Times New Roman"/>
          <w:b/>
          <w:sz w:val="24"/>
          <w:szCs w:val="20"/>
        </w:rPr>
        <w:t>Maximum Out of Pocket</w:t>
      </w:r>
      <w:r w:rsidRPr="000D1640">
        <w:rPr>
          <w:rFonts w:ascii="Times" w:eastAsia="Times New Roman" w:hAnsi="Times" w:cs="Times New Roman"/>
          <w:sz w:val="24"/>
          <w:szCs w:val="20"/>
        </w:rPr>
        <w:t xml:space="preserve"> for the Contract is as follows:</w:t>
      </w:r>
    </w:p>
    <w:p w:rsidR="000D1640" w:rsidRPr="000D1640" w:rsidRDefault="000D1640" w:rsidP="000D1640">
      <w:pPr>
        <w:keepLines/>
        <w:suppressLineNumbers/>
        <w:spacing w:after="0" w:line="240" w:lineRule="auto"/>
        <w:ind w:left="6480" w:hanging="5760"/>
        <w:rPr>
          <w:rFonts w:ascii="Times" w:eastAsia="Times New Roman" w:hAnsi="Times" w:cs="Times New Roman"/>
          <w:sz w:val="24"/>
          <w:szCs w:val="20"/>
        </w:rPr>
      </w:pPr>
      <w:r w:rsidRPr="000D1640">
        <w:rPr>
          <w:rFonts w:ascii="Times" w:eastAsia="Times New Roman" w:hAnsi="Times" w:cs="Times New Roman"/>
          <w:sz w:val="20"/>
          <w:szCs w:val="20"/>
        </w:rPr>
        <w:sym w:font="Symbol" w:char="F0B7"/>
      </w:r>
      <w:r w:rsidRPr="000D1640">
        <w:rPr>
          <w:rFonts w:ascii="Times" w:eastAsia="Times New Roman" w:hAnsi="Times" w:cs="Times New Roman"/>
          <w:sz w:val="24"/>
          <w:szCs w:val="20"/>
        </w:rPr>
        <w:t>Per Member per [Calendar] [Plan] Year          [An amount not to exceed $6,850 or amount permitted by 45 C.F.R. 156.130]</w:t>
      </w:r>
    </w:p>
    <w:p w:rsidR="000D1640" w:rsidRPr="000D1640" w:rsidRDefault="000D1640" w:rsidP="000D1640">
      <w:pPr>
        <w:keepLines/>
        <w:suppressLineNumbers/>
        <w:spacing w:after="0" w:line="240" w:lineRule="auto"/>
        <w:ind w:left="720"/>
        <w:rPr>
          <w:rFonts w:ascii="Times" w:eastAsia="Times New Roman" w:hAnsi="Times" w:cs="Times New Roman"/>
          <w:sz w:val="24"/>
          <w:szCs w:val="20"/>
        </w:rPr>
      </w:pPr>
      <w:r w:rsidRPr="000D1640">
        <w:rPr>
          <w:rFonts w:ascii="Times" w:eastAsia="Times New Roman" w:hAnsi="Times" w:cs="Times New Roman"/>
          <w:sz w:val="20"/>
          <w:szCs w:val="20"/>
        </w:rPr>
        <w:lastRenderedPageBreak/>
        <w:sym w:font="Symbol" w:char="F0B7"/>
      </w:r>
      <w:r w:rsidRPr="000D1640">
        <w:rPr>
          <w:rFonts w:ascii="Times" w:eastAsia="Times New Roman" w:hAnsi="Times" w:cs="Times New Roman"/>
          <w:sz w:val="24"/>
          <w:szCs w:val="20"/>
        </w:rPr>
        <w:t xml:space="preserve"> [Per Family per [Calendar] [Plan] Year</w:t>
      </w:r>
      <w:r w:rsidRPr="000D1640">
        <w:rPr>
          <w:rFonts w:ascii="Times" w:eastAsia="Times New Roman" w:hAnsi="Times" w:cs="Times New Roman"/>
          <w:sz w:val="24"/>
          <w:szCs w:val="20"/>
        </w:rPr>
        <w:tab/>
        <w:t xml:space="preserve">[Dollar amount equal to two times </w:t>
      </w:r>
    </w:p>
    <w:p w:rsidR="000D1640" w:rsidRPr="000D1640" w:rsidRDefault="000D1640" w:rsidP="000D1640">
      <w:pPr>
        <w:keepLines/>
        <w:suppressLineNumbers/>
        <w:spacing w:after="0" w:line="240" w:lineRule="auto"/>
        <w:ind w:left="4320"/>
        <w:rPr>
          <w:rFonts w:ascii="Times" w:eastAsia="Times New Roman" w:hAnsi="Times" w:cs="Times New Roman"/>
          <w:sz w:val="24"/>
          <w:szCs w:val="20"/>
        </w:rPr>
      </w:pPr>
      <w:r w:rsidRPr="000D1640">
        <w:rPr>
          <w:rFonts w:ascii="Times" w:eastAsia="Times New Roman" w:hAnsi="Times" w:cs="Times New Roman"/>
          <w:sz w:val="24"/>
          <w:szCs w:val="20"/>
        </w:rPr>
        <w:t xml:space="preserve">the per Member Maximum.]  </w:t>
      </w:r>
    </w:p>
    <w:p w:rsidR="000D1640" w:rsidRDefault="000D1640" w:rsidP="000D1640">
      <w:pPr>
        <w:suppressLineNumbers/>
        <w:tabs>
          <w:tab w:val="left" w:pos="400"/>
        </w:tabs>
        <w:spacing w:after="0" w:line="240" w:lineRule="auto"/>
        <w:jc w:val="both"/>
        <w:rPr>
          <w:rFonts w:ascii="Times" w:eastAsia="Times New Roman" w:hAnsi="Times" w:cs="Times New Roman"/>
          <w:sz w:val="24"/>
          <w:szCs w:val="20"/>
        </w:rPr>
      </w:pPr>
      <w:r w:rsidRPr="000D1640">
        <w:rPr>
          <w:rFonts w:ascii="Times" w:eastAsia="Times New Roman" w:hAnsi="Times" w:cs="Times New Roman"/>
          <w:b/>
          <w:sz w:val="24"/>
          <w:szCs w:val="20"/>
        </w:rPr>
        <w:t xml:space="preserve">Note:  </w:t>
      </w:r>
      <w:r w:rsidRPr="000D1640">
        <w:rPr>
          <w:rFonts w:ascii="Times" w:eastAsia="Times New Roman" w:hAnsi="Times" w:cs="Times New Roman"/>
          <w:sz w:val="24"/>
          <w:szCs w:val="20"/>
        </w:rPr>
        <w:t>The Maximum Out of Pocket cannot be met with Non-Covered Charges.</w:t>
      </w:r>
    </w:p>
    <w:p w:rsidR="0018720D" w:rsidRDefault="0018720D" w:rsidP="000D1640">
      <w:pPr>
        <w:suppressLineNumbers/>
        <w:tabs>
          <w:tab w:val="left" w:pos="400"/>
        </w:tabs>
        <w:spacing w:after="0" w:line="240" w:lineRule="auto"/>
        <w:jc w:val="both"/>
        <w:rPr>
          <w:rFonts w:ascii="Times" w:eastAsia="Times New Roman" w:hAnsi="Times" w:cs="Times New Roman"/>
          <w:sz w:val="24"/>
          <w:szCs w:val="20"/>
        </w:rPr>
      </w:pPr>
    </w:p>
    <w:p w:rsidR="0018720D" w:rsidRDefault="0018720D" w:rsidP="0018720D">
      <w:pPr>
        <w:keepLines/>
        <w:suppressLineNumbers/>
        <w:tabs>
          <w:tab w:val="left" w:pos="5880"/>
        </w:tabs>
        <w:spacing w:after="0" w:line="240" w:lineRule="auto"/>
        <w:jc w:val="both"/>
        <w:rPr>
          <w:rFonts w:ascii="Times" w:eastAsia="Times New Roman" w:hAnsi="Times" w:cs="Times New Roman"/>
          <w:sz w:val="24"/>
          <w:szCs w:val="20"/>
        </w:rPr>
      </w:pPr>
      <w:r>
        <w:rPr>
          <w:rFonts w:ascii="Times" w:eastAsia="Times New Roman" w:hAnsi="Times" w:cs="Times New Roman"/>
          <w:sz w:val="24"/>
          <w:szCs w:val="20"/>
        </w:rPr>
        <w:t>[Prescription Drug Cost Sharing Limit</w:t>
      </w:r>
      <w:r>
        <w:rPr>
          <w:rFonts w:ascii="Times" w:eastAsia="Times New Roman" w:hAnsi="Times" w:cs="Times New Roman"/>
          <w:sz w:val="24"/>
          <w:szCs w:val="20"/>
        </w:rPr>
        <w:tab/>
        <w:t>[$150][$250] per 30-day supply]</w:t>
      </w:r>
    </w:p>
    <w:p w:rsidR="000D1640" w:rsidRPr="000D1640" w:rsidRDefault="000D1640" w:rsidP="000D1640">
      <w:pPr>
        <w:spacing w:after="0" w:line="240" w:lineRule="auto"/>
        <w:jc w:val="both"/>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SCHEDULE OF SERVICES AND SUPPLIES</w:t>
      </w: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 xml:space="preserve">Example HMO with a Tiered Network  (Note to carriers:  </w:t>
      </w:r>
      <w:r w:rsidRPr="000D1640">
        <w:rPr>
          <w:rFonts w:ascii="Times New Roman" w:eastAsia="Times New Roman" w:hAnsi="Times New Roman" w:cs="Times New Roman"/>
          <w:sz w:val="24"/>
          <w:szCs w:val="20"/>
        </w:rPr>
        <w:t>Dollar amounts are illustrative; amounts carriers include must be within permitted ranges.</w:t>
      </w:r>
      <w:r w:rsidRPr="000D1640">
        <w:rPr>
          <w:rFonts w:ascii="Times New Roman" w:eastAsia="Times New Roman" w:hAnsi="Times New Roman" w:cs="Times New Roman"/>
          <w:b/>
          <w:sz w:val="24"/>
          <w:szCs w:val="20"/>
        </w:rPr>
        <w:t>)</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0D1640" w:rsidRPr="000D1640" w:rsidRDefault="000D1640" w:rsidP="000D1640">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0D1640" w:rsidRPr="000D1640" w:rsidTr="00EB228F">
        <w:tc>
          <w:tcPr>
            <w:tcW w:w="2952" w:type="dxa"/>
          </w:tcPr>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Cs w:val="20"/>
              </w:rPr>
              <w:t>SERVICES</w:t>
            </w:r>
          </w:p>
        </w:tc>
        <w:tc>
          <w:tcPr>
            <w:tcW w:w="2952" w:type="dxa"/>
          </w:tcPr>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Cs w:val="20"/>
              </w:rPr>
              <w:t>[Tier 1]</w:t>
            </w:r>
          </w:p>
        </w:tc>
        <w:tc>
          <w:tcPr>
            <w:tcW w:w="2952" w:type="dxa"/>
          </w:tcPr>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Cs w:val="20"/>
              </w:rPr>
              <w:t>[Tier 2]]</w:t>
            </w:r>
          </w:p>
        </w:tc>
      </w:tr>
      <w:tr w:rsidR="000D1640" w:rsidRPr="000D1640" w:rsidTr="00EB228F">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Cs w:val="20"/>
              </w:rPr>
              <w:t xml:space="preserve">[Calendar] [Plan] Year Cash Deductible </w:t>
            </w:r>
            <w:r w:rsidRPr="000D1640">
              <w:rPr>
                <w:rFonts w:ascii="Times New Roman" w:eastAsia="Times New Roman" w:hAnsi="Times New Roman" w:cs="Times New Roman"/>
                <w:szCs w:val="20"/>
              </w:rPr>
              <w:t>for treatment services and supplies for</w:t>
            </w:r>
            <w:r w:rsidRPr="000D1640">
              <w:rPr>
                <w:rFonts w:ascii="Times New Roman" w:eastAsia="Times New Roman" w:hAnsi="Times New Roman" w:cs="Times New Roman"/>
                <w:b/>
                <w:szCs w:val="20"/>
              </w:rPr>
              <w:t>:</w:t>
            </w:r>
          </w:p>
        </w:tc>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tc>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p>
        </w:tc>
      </w:tr>
      <w:tr w:rsidR="000D1640" w:rsidRPr="000D1640" w:rsidTr="00EB228F">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p>
        </w:tc>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p>
        </w:tc>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p>
        </w:tc>
      </w:tr>
      <w:tr w:rsidR="000D1640" w:rsidRPr="000D1640" w:rsidTr="00EB228F">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Preventive Care</w:t>
            </w:r>
          </w:p>
        </w:tc>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NONE</w:t>
            </w:r>
          </w:p>
        </w:tc>
        <w:tc>
          <w:tcPr>
            <w:tcW w:w="2952" w:type="dxa"/>
          </w:tcPr>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szCs w:val="20"/>
              </w:rPr>
              <w:t>NONE</w:t>
            </w:r>
          </w:p>
        </w:tc>
      </w:tr>
      <w:tr w:rsidR="000D1640" w:rsidRPr="000D1640" w:rsidTr="00EB228F">
        <w:tc>
          <w:tcPr>
            <w:tcW w:w="2952" w:type="dxa"/>
          </w:tcPr>
          <w:p w:rsidR="0088193E" w:rsidRDefault="008640BA" w:rsidP="0088193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Contraceptives</w:t>
            </w:r>
            <w:r w:rsidR="0088193E">
              <w:rPr>
                <w:rFonts w:ascii="Times New Roman" w:eastAsia="Times New Roman" w:hAnsi="Times New Roman" w:cs="Times New Roman"/>
                <w:sz w:val="24"/>
                <w:szCs w:val="20"/>
              </w:rPr>
              <w:t xml:space="preserve"> </w:t>
            </w:r>
            <w:r w:rsidR="0088193E">
              <w:rPr>
                <w:rFonts w:ascii="Times" w:eastAsia="Times New Roman" w:hAnsi="Times" w:cs="Times New Roman"/>
                <w:sz w:val="24"/>
                <w:szCs w:val="20"/>
              </w:rPr>
              <w:t>[included under the contraceptives provision]</w:t>
            </w:r>
          </w:p>
          <w:p w:rsidR="000D1640" w:rsidRDefault="000D1640" w:rsidP="000D1640">
            <w:pPr>
              <w:spacing w:after="0" w:line="240" w:lineRule="auto"/>
              <w:rPr>
                <w:rFonts w:ascii="Times New Roman" w:eastAsia="Times New Roman" w:hAnsi="Times New Roman" w:cs="Times New Roman"/>
                <w:sz w:val="24"/>
                <w:szCs w:val="20"/>
              </w:rPr>
            </w:pPr>
          </w:p>
          <w:p w:rsidR="008640BA" w:rsidRPr="000D1640" w:rsidRDefault="008640BA" w:rsidP="000D164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Breastfeeding Support</w:t>
            </w:r>
          </w:p>
        </w:tc>
        <w:tc>
          <w:tcPr>
            <w:tcW w:w="2952" w:type="dxa"/>
          </w:tcPr>
          <w:p w:rsidR="0088193E" w:rsidRDefault="0088193E" w:rsidP="000D1640">
            <w:pPr>
              <w:spacing w:after="0" w:line="240" w:lineRule="auto"/>
              <w:rPr>
                <w:rFonts w:ascii="Times New Roman" w:eastAsia="Times New Roman" w:hAnsi="Times New Roman" w:cs="Times New Roman"/>
                <w:sz w:val="24"/>
                <w:szCs w:val="20"/>
              </w:rPr>
            </w:pPr>
          </w:p>
          <w:p w:rsidR="0088193E" w:rsidRDefault="0088193E" w:rsidP="000D1640">
            <w:pPr>
              <w:spacing w:after="0" w:line="240" w:lineRule="auto"/>
              <w:rPr>
                <w:rFonts w:ascii="Times New Roman" w:eastAsia="Times New Roman" w:hAnsi="Times New Roman" w:cs="Times New Roman"/>
                <w:sz w:val="24"/>
                <w:szCs w:val="20"/>
              </w:rPr>
            </w:pPr>
          </w:p>
          <w:p w:rsidR="000D1640" w:rsidRDefault="008640BA" w:rsidP="000D164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rsidR="008640BA" w:rsidRPr="000D1640" w:rsidRDefault="008640BA" w:rsidP="000D164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tc>
        <w:tc>
          <w:tcPr>
            <w:tcW w:w="2952" w:type="dxa"/>
          </w:tcPr>
          <w:p w:rsidR="0088193E" w:rsidRDefault="0088193E" w:rsidP="000D1640">
            <w:pPr>
              <w:spacing w:after="0" w:line="240" w:lineRule="auto"/>
              <w:rPr>
                <w:rFonts w:ascii="Times New Roman" w:eastAsia="Times New Roman" w:hAnsi="Times New Roman" w:cs="Times New Roman"/>
                <w:sz w:val="24"/>
                <w:szCs w:val="20"/>
              </w:rPr>
            </w:pPr>
          </w:p>
          <w:p w:rsidR="0088193E" w:rsidRDefault="0088193E" w:rsidP="000D1640">
            <w:pPr>
              <w:spacing w:after="0" w:line="240" w:lineRule="auto"/>
              <w:rPr>
                <w:rFonts w:ascii="Times New Roman" w:eastAsia="Times New Roman" w:hAnsi="Times New Roman" w:cs="Times New Roman"/>
                <w:sz w:val="24"/>
                <w:szCs w:val="20"/>
              </w:rPr>
            </w:pPr>
          </w:p>
          <w:p w:rsidR="000D1640" w:rsidRDefault="008640BA" w:rsidP="000D164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rsidR="008640BA" w:rsidRPr="000D1640" w:rsidRDefault="008640BA" w:rsidP="000D164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tc>
      </w:tr>
      <w:tr w:rsidR="000D1640" w:rsidRPr="000D1640" w:rsidTr="00EB228F">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Immunizations and Lead Screening for Children</w:t>
            </w:r>
          </w:p>
        </w:tc>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NONE</w:t>
            </w:r>
          </w:p>
        </w:tc>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NONE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tc>
      </w:tr>
      <w:tr w:rsidR="000D1640" w:rsidRPr="000D1640" w:rsidTr="00EB228F">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Second Surgical opinion</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Pre-natal visits</w:t>
            </w:r>
          </w:p>
          <w:p w:rsidR="000D1640" w:rsidRPr="000D1640" w:rsidRDefault="000D1640" w:rsidP="000D1640">
            <w:pPr>
              <w:spacing w:after="0" w:line="240" w:lineRule="auto"/>
              <w:rPr>
                <w:rFonts w:ascii="Times New Roman" w:eastAsia="Times New Roman" w:hAnsi="Times New Roman" w:cs="Times New Roman"/>
                <w:sz w:val="24"/>
                <w:szCs w:val="20"/>
              </w:rPr>
            </w:pPr>
          </w:p>
        </w:tc>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NONE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NONE</w:t>
            </w:r>
          </w:p>
        </w:tc>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NONE</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NONE</w:t>
            </w:r>
          </w:p>
        </w:tc>
      </w:tr>
      <w:tr w:rsidR="000D1640" w:rsidRPr="000D1640" w:rsidTr="00EB228F">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Prescription Drugs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     [Generic Drugs]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     [Preferred Drugs]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     [Non-Preferred Drugs]</w:t>
            </w:r>
          </w:p>
        </w:tc>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tc>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[$250]</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[$50]</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[$100]</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[$150]</w:t>
            </w:r>
          </w:p>
        </w:tc>
      </w:tr>
      <w:tr w:rsidR="000D1640" w:rsidRPr="000D1640" w:rsidTr="00EB228F">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[All other Covered Services and Supplies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 xml:space="preserve">   Per Member</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 xml:space="preserve">   Per Covered Family</w:t>
            </w:r>
          </w:p>
          <w:p w:rsidR="000D1640" w:rsidRPr="000D1640" w:rsidRDefault="000D1640" w:rsidP="000D1640">
            <w:pPr>
              <w:spacing w:after="0" w:line="240" w:lineRule="auto"/>
              <w:rPr>
                <w:rFonts w:ascii="Times New Roman" w:eastAsia="Times New Roman" w:hAnsi="Times New Roman" w:cs="Times New Roman"/>
                <w:i/>
                <w:sz w:val="24"/>
                <w:szCs w:val="20"/>
              </w:rPr>
            </w:pPr>
            <w:r w:rsidRPr="000D1640">
              <w:rPr>
                <w:rFonts w:ascii="Times New Roman" w:eastAsia="Times New Roman" w:hAnsi="Times New Roman" w:cs="Times New Roman"/>
                <w:i/>
                <w:sz w:val="24"/>
                <w:szCs w:val="20"/>
              </w:rPr>
              <w:t>(Use above deductible for separate accumulation..)</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lastRenderedPageBreak/>
              <w:t>[All other Covered Services and Supplies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   Per Member</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   Per Covered Family</w:t>
            </w:r>
          </w:p>
          <w:p w:rsidR="000D1640" w:rsidRPr="000D1640" w:rsidRDefault="000D1640" w:rsidP="000D1640">
            <w:pPr>
              <w:spacing w:after="0" w:line="240" w:lineRule="auto"/>
              <w:rPr>
                <w:rFonts w:ascii="Times New Roman" w:eastAsia="Times New Roman" w:hAnsi="Times New Roman" w:cs="Times New Roman"/>
                <w:i/>
                <w:sz w:val="24"/>
                <w:szCs w:val="20"/>
              </w:rPr>
            </w:pPr>
            <w:r w:rsidRPr="000D1640">
              <w:rPr>
                <w:rFonts w:ascii="Times New Roman" w:eastAsia="Times New Roman" w:hAnsi="Times New Roman" w:cs="Times New Roman"/>
                <w:i/>
                <w:sz w:val="24"/>
                <w:szCs w:val="20"/>
              </w:rPr>
              <w:t>(Use above if Tier 1 deductible can be satisfied</w:t>
            </w:r>
          </w:p>
          <w:p w:rsidR="000D1640" w:rsidRPr="000D1640" w:rsidRDefault="000D1640" w:rsidP="000D1640">
            <w:pPr>
              <w:spacing w:after="0" w:line="240" w:lineRule="auto"/>
              <w:rPr>
                <w:rFonts w:ascii="Times New Roman" w:eastAsia="Times New Roman" w:hAnsi="Times New Roman" w:cs="Times New Roman"/>
                <w:i/>
                <w:sz w:val="24"/>
                <w:szCs w:val="20"/>
              </w:rPr>
            </w:pPr>
            <w:r w:rsidRPr="000D1640">
              <w:rPr>
                <w:rFonts w:ascii="Times New Roman" w:eastAsia="Times New Roman" w:hAnsi="Times New Roman" w:cs="Times New Roman"/>
                <w:i/>
                <w:sz w:val="24"/>
                <w:szCs w:val="20"/>
              </w:rPr>
              <w:t>independently; Tier 1 accumulates toward Tier 2)</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Cs w:val="20"/>
              </w:rPr>
              <w:t>Copayment</w:t>
            </w:r>
            <w:r w:rsidRPr="000D1640">
              <w:rPr>
                <w:rFonts w:ascii="Times New Roman" w:eastAsia="Times New Roman" w:hAnsi="Times New Roman" w:cs="Times New Roman"/>
                <w:szCs w:val="20"/>
              </w:rPr>
              <w:t xml:space="preserve"> applies after the</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Cash Deductible is satisfied</w:t>
            </w:r>
          </w:p>
        </w:tc>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$1,000</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$2,000</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$1,000</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lastRenderedPageBreak/>
              <w:t>$2,000</w:t>
            </w:r>
          </w:p>
        </w:tc>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$1,500</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$3,000]</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$2,500</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lastRenderedPageBreak/>
              <w:t>$5,000</w:t>
            </w:r>
          </w:p>
        </w:tc>
      </w:tr>
      <w:tr w:rsidR="000D1640" w:rsidRPr="000D1640" w:rsidTr="00EB228F">
        <w:tc>
          <w:tcPr>
            <w:tcW w:w="2952" w:type="dxa"/>
          </w:tcPr>
          <w:p w:rsidR="000D1640" w:rsidRPr="000D1640" w:rsidRDefault="000D1640" w:rsidP="000D1640">
            <w:pPr>
              <w:spacing w:after="0" w:line="240" w:lineRule="auto"/>
              <w:rPr>
                <w:rFonts w:ascii="Times New Roman" w:eastAsia="Times New Roman" w:hAnsi="Times New Roman" w:cs="Times New Roman"/>
                <w:b/>
                <w:sz w:val="24"/>
                <w:szCs w:val="20"/>
              </w:rPr>
            </w:pPr>
          </w:p>
        </w:tc>
        <w:tc>
          <w:tcPr>
            <w:tcW w:w="2952" w:type="dxa"/>
          </w:tcPr>
          <w:p w:rsidR="000D1640" w:rsidRPr="000D1640" w:rsidRDefault="000D1640" w:rsidP="000D1640">
            <w:pPr>
              <w:spacing w:after="0" w:line="240" w:lineRule="auto"/>
              <w:rPr>
                <w:rFonts w:ascii="Times New Roman" w:eastAsia="Times New Roman" w:hAnsi="Times New Roman" w:cs="Times New Roman"/>
                <w:b/>
                <w:sz w:val="24"/>
                <w:szCs w:val="20"/>
              </w:rPr>
            </w:pPr>
          </w:p>
        </w:tc>
        <w:tc>
          <w:tcPr>
            <w:tcW w:w="2952" w:type="dxa"/>
          </w:tcPr>
          <w:p w:rsidR="000D1640" w:rsidRPr="000D1640" w:rsidRDefault="000D1640" w:rsidP="000D1640">
            <w:pPr>
              <w:spacing w:after="0" w:line="240" w:lineRule="auto"/>
              <w:rPr>
                <w:rFonts w:ascii="Times New Roman" w:eastAsia="Times New Roman" w:hAnsi="Times New Roman" w:cs="Times New Roman"/>
                <w:b/>
                <w:sz w:val="24"/>
                <w:szCs w:val="20"/>
              </w:rPr>
            </w:pPr>
          </w:p>
        </w:tc>
      </w:tr>
      <w:tr w:rsidR="000D1640" w:rsidRPr="000D1640" w:rsidTr="00EB228F">
        <w:tc>
          <w:tcPr>
            <w:tcW w:w="2952" w:type="dxa"/>
          </w:tcPr>
          <w:p w:rsidR="000D1640" w:rsidRDefault="000D1640" w:rsidP="000D1640">
            <w:pPr>
              <w:spacing w:after="0" w:line="240" w:lineRule="auto"/>
              <w:rPr>
                <w:rFonts w:ascii="Times New Roman" w:eastAsia="Times New Roman" w:hAnsi="Times New Roman" w:cs="Times New Roman"/>
                <w:szCs w:val="20"/>
              </w:rPr>
            </w:pPr>
            <w:r w:rsidRPr="000D1640">
              <w:rPr>
                <w:rFonts w:ascii="Times New Roman" w:eastAsia="Times New Roman" w:hAnsi="Times New Roman" w:cs="Times New Roman"/>
                <w:szCs w:val="20"/>
              </w:rPr>
              <w:t>Preventive Care</w:t>
            </w:r>
          </w:p>
          <w:p w:rsidR="0088193E" w:rsidRDefault="008640BA" w:rsidP="0088193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Cs w:val="20"/>
              </w:rPr>
              <w:t>Contraceptives</w:t>
            </w:r>
            <w:r w:rsidR="0088193E">
              <w:rPr>
                <w:rFonts w:ascii="Times New Roman" w:eastAsia="Times New Roman" w:hAnsi="Times New Roman" w:cs="Times New Roman"/>
                <w:szCs w:val="20"/>
              </w:rPr>
              <w:t xml:space="preserve"> </w:t>
            </w:r>
            <w:r w:rsidR="0088193E">
              <w:rPr>
                <w:rFonts w:ascii="Times" w:eastAsia="Times New Roman" w:hAnsi="Times" w:cs="Times New Roman"/>
                <w:sz w:val="24"/>
                <w:szCs w:val="20"/>
              </w:rPr>
              <w:t>[included under the contraceptives provision]</w:t>
            </w:r>
          </w:p>
          <w:p w:rsidR="008640BA" w:rsidRPr="000D1640" w:rsidRDefault="008640BA" w:rsidP="000D1640">
            <w:pPr>
              <w:spacing w:after="0" w:line="240" w:lineRule="auto"/>
              <w:rPr>
                <w:rFonts w:ascii="Times New Roman" w:eastAsia="Times New Roman" w:hAnsi="Times New Roman" w:cs="Times New Roman"/>
                <w:sz w:val="24"/>
                <w:szCs w:val="20"/>
              </w:rPr>
            </w:pPr>
          </w:p>
          <w:p w:rsidR="000D1640" w:rsidRPr="000D1640" w:rsidRDefault="008640BA" w:rsidP="000D164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Breastfeeding Support</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Primary Care Provider </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Visits [when care is provided by the pre-selected PCP]</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Specialist Visits [and PCP visits if the PCP was not pre-selected]</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Pre-natal visits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All Other Practitioner Visits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Hospital Confinement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Extended Care and Rehabilitation</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[Complex Imaging Services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See Definition</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[[All other] radiology services</w:t>
            </w:r>
          </w:p>
        </w:tc>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NONE</w:t>
            </w:r>
          </w:p>
          <w:p w:rsidR="0088193E" w:rsidRDefault="0088193E" w:rsidP="000D1640">
            <w:pPr>
              <w:spacing w:after="0" w:line="240" w:lineRule="auto"/>
              <w:rPr>
                <w:rFonts w:ascii="Times New Roman" w:eastAsia="Times New Roman" w:hAnsi="Times New Roman" w:cs="Times New Roman"/>
                <w:sz w:val="24"/>
                <w:szCs w:val="20"/>
              </w:rPr>
            </w:pPr>
          </w:p>
          <w:p w:rsidR="0088193E" w:rsidRDefault="0088193E" w:rsidP="000D1640">
            <w:pPr>
              <w:spacing w:after="0" w:line="240" w:lineRule="auto"/>
              <w:rPr>
                <w:rFonts w:ascii="Times New Roman" w:eastAsia="Times New Roman" w:hAnsi="Times New Roman" w:cs="Times New Roman"/>
                <w:sz w:val="24"/>
                <w:szCs w:val="20"/>
              </w:rPr>
            </w:pPr>
          </w:p>
          <w:p w:rsidR="000D1640" w:rsidRDefault="008640BA" w:rsidP="000D164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rsidR="008640BA" w:rsidRPr="000D1640" w:rsidRDefault="008640BA" w:rsidP="000D164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N/A See Tier 2</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$30</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NONE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N/A See Tier 2</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$300 per day up to $1500 per confinement; up to $3000 per year</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$300 per day up to $1500 per</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confinement; up to $3000 per</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year</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N/A See Tier 2</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N/A See Tier 2</w:t>
            </w:r>
          </w:p>
          <w:p w:rsidR="000D1640" w:rsidRPr="000D1640" w:rsidRDefault="000D1640" w:rsidP="000D1640">
            <w:pPr>
              <w:spacing w:after="0" w:line="240" w:lineRule="auto"/>
              <w:rPr>
                <w:rFonts w:ascii="Times New Roman" w:eastAsia="Times New Roman" w:hAnsi="Times New Roman" w:cs="Times New Roman"/>
                <w:sz w:val="24"/>
                <w:szCs w:val="20"/>
              </w:rPr>
            </w:pPr>
          </w:p>
        </w:tc>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NONE</w:t>
            </w:r>
          </w:p>
          <w:p w:rsidR="0088193E" w:rsidRDefault="0088193E" w:rsidP="000D1640">
            <w:pPr>
              <w:spacing w:after="0" w:line="240" w:lineRule="auto"/>
              <w:rPr>
                <w:rFonts w:ascii="Times New Roman" w:eastAsia="Times New Roman" w:hAnsi="Times New Roman" w:cs="Times New Roman"/>
                <w:sz w:val="24"/>
                <w:szCs w:val="20"/>
              </w:rPr>
            </w:pPr>
          </w:p>
          <w:p w:rsidR="0088193E" w:rsidRDefault="0088193E" w:rsidP="000D1640">
            <w:pPr>
              <w:spacing w:after="0" w:line="240" w:lineRule="auto"/>
              <w:rPr>
                <w:rFonts w:ascii="Times New Roman" w:eastAsia="Times New Roman" w:hAnsi="Times New Roman" w:cs="Times New Roman"/>
                <w:sz w:val="24"/>
                <w:szCs w:val="20"/>
              </w:rPr>
            </w:pPr>
          </w:p>
          <w:p w:rsidR="000D1640" w:rsidRDefault="008640BA" w:rsidP="000D164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rsidR="008640BA" w:rsidRPr="000D1640" w:rsidRDefault="008640BA" w:rsidP="000D164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$30</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$50</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NONE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$30</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$500 per day up to $3000 per confinement; up to $5000 per year</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$500 per day up to $3000 per confinement; up to $5000 per year</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$100 per procedure]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$75 per procedure]</w:t>
            </w:r>
          </w:p>
        </w:tc>
      </w:tr>
      <w:tr w:rsidR="000D1640" w:rsidRPr="000D1640" w:rsidTr="00EB228F">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Laboratory Services</w:t>
            </w:r>
          </w:p>
        </w:tc>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NONE</w:t>
            </w:r>
          </w:p>
        </w:tc>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$30 per visit</w:t>
            </w:r>
          </w:p>
        </w:tc>
      </w:tr>
      <w:tr w:rsidR="000D1640" w:rsidRPr="000D1640" w:rsidTr="00EB228F">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p>
        </w:tc>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p>
        </w:tc>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p>
        </w:tc>
      </w:tr>
      <w:tr w:rsidR="000D1640" w:rsidRPr="000D1640" w:rsidTr="00EB228F">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Emergency Room Visit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lastRenderedPageBreak/>
              <w:t>Outpatient Surgery</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Inpatient Surgery</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Cs w:val="20"/>
              </w:rPr>
              <w:t>Coinsurance</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(See definition below)</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Preventive Care</w:t>
            </w:r>
          </w:p>
          <w:p w:rsidR="0088193E" w:rsidRDefault="00EB228F" w:rsidP="0088193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Contraceptives</w:t>
            </w:r>
            <w:r w:rsidR="0088193E">
              <w:rPr>
                <w:rFonts w:ascii="Times New Roman" w:eastAsia="Times New Roman" w:hAnsi="Times New Roman" w:cs="Times New Roman"/>
                <w:sz w:val="24"/>
                <w:szCs w:val="20"/>
              </w:rPr>
              <w:t xml:space="preserve"> </w:t>
            </w:r>
            <w:r w:rsidR="0088193E">
              <w:rPr>
                <w:rFonts w:ascii="Times" w:eastAsia="Times New Roman" w:hAnsi="Times" w:cs="Times New Roman"/>
                <w:sz w:val="24"/>
                <w:szCs w:val="20"/>
              </w:rPr>
              <w:t>[included under the contraceptives provision]</w:t>
            </w:r>
          </w:p>
          <w:p w:rsidR="008640BA" w:rsidRPr="000D1640" w:rsidRDefault="008640BA" w:rsidP="000D164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Breastfeeding Support</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Prescription Drugs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     [Generic Drugs]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     [Preferred Drugs]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     [Non-Preferred Drugs]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Durable Medical Equipment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Cs w:val="20"/>
              </w:rPr>
              <w:t>[Maximum Out of Pocket</w:t>
            </w: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Cs w:val="20"/>
              </w:rPr>
              <w:t>Per [Calendar] [Plan] Year</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(See definition below)</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Per Member</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Per Covered Family</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i/>
                <w:sz w:val="24"/>
                <w:szCs w:val="20"/>
              </w:rPr>
            </w:pPr>
            <w:r w:rsidRPr="000D1640">
              <w:rPr>
                <w:rFonts w:ascii="Times New Roman" w:eastAsia="Times New Roman" w:hAnsi="Times New Roman" w:cs="Times New Roman"/>
                <w:i/>
                <w:sz w:val="24"/>
                <w:szCs w:val="20"/>
              </w:rPr>
              <w:t>(Use above for separate accumulation.)</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Cs w:val="20"/>
              </w:rPr>
              <w:t>[Maximum Out of Pocket</w:t>
            </w: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Per [Calendar] [Plan] Year</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(See definition below)</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Per Member</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Per Covered Family</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i/>
                <w:sz w:val="24"/>
                <w:szCs w:val="20"/>
              </w:rPr>
            </w:pPr>
            <w:r w:rsidRPr="000D1640">
              <w:rPr>
                <w:rFonts w:ascii="Times New Roman" w:eastAsia="Times New Roman" w:hAnsi="Times New Roman" w:cs="Times New Roman"/>
                <w:i/>
                <w:sz w:val="24"/>
                <w:szCs w:val="20"/>
              </w:rPr>
              <w:t>Use above if Tier 1 MOOP can be satisfied</w:t>
            </w:r>
          </w:p>
          <w:p w:rsidR="000D1640" w:rsidRPr="000D1640" w:rsidRDefault="000D1640" w:rsidP="000D1640">
            <w:pPr>
              <w:spacing w:after="0" w:line="240" w:lineRule="auto"/>
              <w:rPr>
                <w:rFonts w:ascii="Times New Roman" w:eastAsia="Times New Roman" w:hAnsi="Times New Roman" w:cs="Times New Roman"/>
                <w:i/>
                <w:sz w:val="24"/>
                <w:szCs w:val="20"/>
              </w:rPr>
            </w:pPr>
            <w:r w:rsidRPr="000D1640">
              <w:rPr>
                <w:rFonts w:ascii="Times New Roman" w:eastAsia="Times New Roman" w:hAnsi="Times New Roman" w:cs="Times New Roman"/>
                <w:i/>
                <w:sz w:val="24"/>
                <w:szCs w:val="20"/>
              </w:rPr>
              <w:t>independently; Tier 1 accumulates toward Tier 2)</w:t>
            </w:r>
          </w:p>
          <w:p w:rsidR="000D1640" w:rsidRPr="000D1640" w:rsidRDefault="000D1640" w:rsidP="000D1640">
            <w:pPr>
              <w:spacing w:after="0" w:line="240" w:lineRule="auto"/>
              <w:rPr>
                <w:rFonts w:ascii="Times New Roman" w:eastAsia="Times New Roman" w:hAnsi="Times New Roman" w:cs="Times New Roman"/>
                <w:sz w:val="24"/>
                <w:szCs w:val="20"/>
              </w:rPr>
            </w:pPr>
          </w:p>
        </w:tc>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lastRenderedPageBreak/>
              <w:t>$50</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lastRenderedPageBreak/>
              <w:t>$100</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$250</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 xml:space="preserve">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NONE</w:t>
            </w:r>
          </w:p>
          <w:p w:rsidR="0088193E" w:rsidRDefault="0088193E" w:rsidP="000D1640">
            <w:pPr>
              <w:spacing w:after="0" w:line="240" w:lineRule="auto"/>
              <w:rPr>
                <w:rFonts w:ascii="Times New Roman" w:eastAsia="Times New Roman" w:hAnsi="Times New Roman" w:cs="Times New Roman"/>
                <w:sz w:val="24"/>
                <w:szCs w:val="20"/>
              </w:rPr>
            </w:pPr>
          </w:p>
          <w:p w:rsidR="0088193E" w:rsidRDefault="0088193E" w:rsidP="000D1640">
            <w:pPr>
              <w:spacing w:after="0" w:line="240" w:lineRule="auto"/>
              <w:rPr>
                <w:rFonts w:ascii="Times New Roman" w:eastAsia="Times New Roman" w:hAnsi="Times New Roman" w:cs="Times New Roman"/>
                <w:sz w:val="24"/>
                <w:szCs w:val="20"/>
              </w:rPr>
            </w:pPr>
          </w:p>
          <w:p w:rsidR="000D1640" w:rsidRDefault="008640BA" w:rsidP="000D164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rsidR="008640BA" w:rsidRPr="000D1640" w:rsidRDefault="008640BA" w:rsidP="000D164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N/A See Tier 2</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N/A See Tier 2</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 xml:space="preserve">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$2,000</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$4,000</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$2,000</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$4,000</w:t>
            </w:r>
          </w:p>
          <w:p w:rsidR="000D1640" w:rsidRPr="000D1640" w:rsidRDefault="000D1640" w:rsidP="000D1640">
            <w:pPr>
              <w:spacing w:after="0" w:line="240" w:lineRule="auto"/>
              <w:rPr>
                <w:rFonts w:ascii="Times New Roman" w:eastAsia="Times New Roman" w:hAnsi="Times New Roman" w:cs="Times New Roman"/>
                <w:sz w:val="24"/>
                <w:szCs w:val="20"/>
              </w:rPr>
            </w:pPr>
          </w:p>
        </w:tc>
        <w:tc>
          <w:tcPr>
            <w:tcW w:w="2952" w:type="dxa"/>
          </w:tcPr>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lastRenderedPageBreak/>
              <w:t>$100</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lastRenderedPageBreak/>
              <w:t>$250</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$500</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NONE</w:t>
            </w:r>
          </w:p>
          <w:p w:rsidR="0088193E" w:rsidRDefault="0088193E" w:rsidP="000D1640">
            <w:pPr>
              <w:spacing w:after="0" w:line="240" w:lineRule="auto"/>
              <w:rPr>
                <w:rFonts w:ascii="Times New Roman" w:eastAsia="Times New Roman" w:hAnsi="Times New Roman" w:cs="Times New Roman"/>
                <w:sz w:val="24"/>
                <w:szCs w:val="20"/>
              </w:rPr>
            </w:pPr>
          </w:p>
          <w:p w:rsidR="0088193E" w:rsidRDefault="0088193E" w:rsidP="000D1640">
            <w:pPr>
              <w:spacing w:after="0" w:line="240" w:lineRule="auto"/>
              <w:rPr>
                <w:rFonts w:ascii="Times New Roman" w:eastAsia="Times New Roman" w:hAnsi="Times New Roman" w:cs="Times New Roman"/>
                <w:sz w:val="24"/>
                <w:szCs w:val="20"/>
              </w:rPr>
            </w:pPr>
          </w:p>
          <w:p w:rsidR="000D1640" w:rsidRDefault="008640BA" w:rsidP="000D164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rsidR="008640BA" w:rsidRPr="000D1640" w:rsidRDefault="008640BA" w:rsidP="000D1640">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50%</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[10%]</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[20%]</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[50%]</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50%</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$4,400</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Cs w:val="20"/>
              </w:rPr>
              <w:t>$8,800]</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$6,850 or amount permitted by 45 C.F.R. 156.130</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$12,700]</w:t>
            </w:r>
          </w:p>
        </w:tc>
      </w:tr>
    </w:tbl>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b/>
          <w:sz w:val="24"/>
          <w:szCs w:val="20"/>
        </w:rPr>
      </w:pPr>
      <w:r w:rsidRPr="000D1640">
        <w:rPr>
          <w:rFonts w:ascii="Times" w:eastAsia="Times New Roman" w:hAnsi="Times" w:cs="Times New Roman"/>
          <w:b/>
          <w:sz w:val="24"/>
          <w:szCs w:val="20"/>
        </w:rPr>
        <w:t>Coinsurance</w:t>
      </w: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Coinsurance is the percentage of a Covered Service and Supply that must be paid by a Member.  We will waive the Coinsurance requirement once the Maximum Out of Pocket has been reached.  This Contract's Coinsurance, as shown below, does not include Cash Deductibles, Copayments, penalties incurred under this Contract's Utilization Review provisions, or any other Non-Covered Service and Supply.</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Maximum Out of Pocket</w:t>
      </w:r>
      <w:r w:rsidRPr="000D1640">
        <w:rPr>
          <w:rFonts w:ascii="Times New Roman" w:eastAsia="Times New Roman" w:hAnsi="Times New Roman" w:cs="Times New Roman"/>
          <w:sz w:val="24"/>
          <w:szCs w:val="20"/>
        </w:rPr>
        <w:t xml:space="preserve"> means the annual maximum dollar amount that a Member must pay as Copayment, Deductible and Coinsurance for all Covered Services and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Network Covered Services and Supplies for the remainder of the [Calendar] [Plan] Year.</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br w:type="page"/>
      </w:r>
    </w:p>
    <w:p w:rsidR="000D1640" w:rsidRPr="000D1640" w:rsidRDefault="000D1640" w:rsidP="000D1640">
      <w:pPr>
        <w:keepNext/>
        <w:spacing w:after="0" w:line="240" w:lineRule="auto"/>
        <w:outlineLvl w:val="0"/>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lastRenderedPageBreak/>
        <w:t>LIMITATIONS ON SERVICES AND SUPPLIES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ind w:left="2880" w:hanging="2880"/>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Home Health Care</w:t>
      </w:r>
      <w:r w:rsidRPr="000D1640">
        <w:rPr>
          <w:rFonts w:ascii="Times New Roman" w:eastAsia="Times New Roman" w:hAnsi="Times New Roman" w:cs="Times New Roman"/>
          <w:sz w:val="24"/>
          <w:szCs w:val="20"/>
        </w:rPr>
        <w:tab/>
        <w:t>60 visits per [Calendar] [Plan] Year, subject to Pre-Approval.</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Hospice Services</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t>Unlimited days, subject to Pre-Approval.</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Speech and Cognitive Therapy </w:t>
      </w:r>
      <w:r w:rsidRPr="000D1640">
        <w:rPr>
          <w:rFonts w:ascii="Times New Roman" w:eastAsia="Times New Roman" w:hAnsi="Times New Roman" w:cs="Times New Roman"/>
          <w:sz w:val="24"/>
          <w:szCs w:val="20"/>
        </w:rPr>
        <w:t>(Combined)</w:t>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sz w:val="24"/>
          <w:szCs w:val="20"/>
        </w:rPr>
        <w:t>30 visits per [Calendar] [Plan] Year</w:t>
      </w:r>
    </w:p>
    <w:p w:rsidR="000D1640" w:rsidRPr="000D1640" w:rsidRDefault="000D1640" w:rsidP="000D1640">
      <w:pPr>
        <w:suppressLineNumbers/>
        <w:tabs>
          <w:tab w:val="left" w:pos="5640"/>
        </w:tabs>
        <w:spacing w:after="0" w:line="240" w:lineRule="auto"/>
        <w:rPr>
          <w:rFonts w:ascii="Times" w:eastAsia="Times New Roman" w:hAnsi="Times" w:cs="Times New Roman"/>
          <w:sz w:val="24"/>
          <w:szCs w:val="20"/>
        </w:rPr>
      </w:pPr>
      <w:r w:rsidRPr="000D1640">
        <w:rPr>
          <w:rFonts w:ascii="Times" w:eastAsia="Times New Roman" w:hAnsi="Times" w:cs="Times New Roman"/>
          <w:b/>
          <w:sz w:val="24"/>
          <w:szCs w:val="20"/>
        </w:rPr>
        <w:t>Note</w:t>
      </w:r>
      <w:r w:rsidRPr="000D1640">
        <w:rPr>
          <w:rFonts w:ascii="Times" w:eastAsia="Times New Roman" w:hAnsi="Times" w:cs="Times New Roman"/>
          <w:sz w:val="24"/>
          <w:szCs w:val="20"/>
        </w:rPr>
        <w:t>:  This limit does not apply to speech therapy covered under the Diagnosis and Treatment of Autism and Other Developmental Disabilities Provision</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Physical and Occupational Therapy </w:t>
      </w:r>
      <w:r w:rsidRPr="000D1640">
        <w:rPr>
          <w:rFonts w:ascii="Times New Roman" w:eastAsia="Times New Roman" w:hAnsi="Times New Roman" w:cs="Times New Roman"/>
          <w:sz w:val="24"/>
          <w:szCs w:val="20"/>
        </w:rPr>
        <w:t>(Combined)</w:t>
      </w:r>
      <w:r w:rsidRPr="000D1640">
        <w:rPr>
          <w:rFonts w:ascii="Times New Roman" w:eastAsia="Times New Roman" w:hAnsi="Times New Roman" w:cs="Times New Roman"/>
          <w:b/>
          <w:sz w:val="24"/>
          <w:szCs w:val="20"/>
        </w:rPr>
        <w:t xml:space="preserve"> </w:t>
      </w:r>
      <w:r w:rsidRPr="000D1640">
        <w:rPr>
          <w:rFonts w:ascii="Times New Roman" w:eastAsia="Times New Roman" w:hAnsi="Times New Roman" w:cs="Times New Roman"/>
          <w:sz w:val="24"/>
          <w:szCs w:val="20"/>
        </w:rPr>
        <w:tab/>
        <w:t>30 visits per [Calendar] [Plan] Year</w:t>
      </w:r>
    </w:p>
    <w:p w:rsidR="000D1640" w:rsidRPr="000D1640" w:rsidRDefault="000D1640" w:rsidP="000D1640">
      <w:pPr>
        <w:suppressLineNumbers/>
        <w:tabs>
          <w:tab w:val="left" w:pos="5640"/>
        </w:tabs>
        <w:spacing w:after="0" w:line="240" w:lineRule="auto"/>
        <w:rPr>
          <w:rFonts w:ascii="Times" w:eastAsia="Times New Roman" w:hAnsi="Times" w:cs="Times New Roman"/>
          <w:sz w:val="24"/>
          <w:szCs w:val="20"/>
        </w:rPr>
      </w:pPr>
      <w:r w:rsidRPr="000D1640">
        <w:rPr>
          <w:rFonts w:ascii="Times" w:eastAsia="Times New Roman" w:hAnsi="Times" w:cs="Times New Roman"/>
          <w:b/>
          <w:sz w:val="24"/>
          <w:szCs w:val="20"/>
        </w:rPr>
        <w:t>Note</w:t>
      </w:r>
      <w:r w:rsidRPr="000D1640">
        <w:rPr>
          <w:rFonts w:ascii="Times" w:eastAsia="Times New Roman" w:hAnsi="Times" w:cs="Times New Roman"/>
          <w:sz w:val="24"/>
          <w:szCs w:val="20"/>
        </w:rPr>
        <w:t xml:space="preserve">:  This limit does not apply to physical or occupational therapy covered under the </w:t>
      </w:r>
    </w:p>
    <w:p w:rsidR="000D1640" w:rsidRPr="000D1640" w:rsidRDefault="000D1640" w:rsidP="000D1640">
      <w:pPr>
        <w:suppressLineNumbers/>
        <w:tabs>
          <w:tab w:val="left" w:pos="5640"/>
        </w:tab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Diagnosis and Treatment of Autism and Other Developmental Disabilities Provision</w:t>
      </w:r>
    </w:p>
    <w:p w:rsidR="000D1640" w:rsidRPr="000D1640" w:rsidRDefault="000D1640" w:rsidP="000D1640">
      <w:pPr>
        <w:suppressLineNumbers/>
        <w:tabs>
          <w:tab w:val="left" w:pos="5640"/>
        </w:tabs>
        <w:spacing w:after="0" w:line="240" w:lineRule="auto"/>
        <w:rPr>
          <w:rFonts w:ascii="Times" w:eastAsia="Times New Roman" w:hAnsi="Times"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Therapeutic Manipulation</w:t>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b/>
          <w:sz w:val="24"/>
          <w:szCs w:val="20"/>
        </w:rPr>
        <w:tab/>
      </w:r>
      <w:r w:rsidRPr="000D1640">
        <w:rPr>
          <w:rFonts w:ascii="Times New Roman" w:eastAsia="Times New Roman" w:hAnsi="Times New Roman" w:cs="Times New Roman"/>
          <w:sz w:val="24"/>
          <w:szCs w:val="20"/>
        </w:rPr>
        <w:t>30 visits per [Calendar] [Plan] Year</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Skilled Nursing Facility/</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Extended </w:t>
      </w:r>
      <w:smartTag w:uri="urn:schemas-microsoft-com:office:smarttags" w:element="place">
        <w:smartTag w:uri="urn:schemas-microsoft-com:office:smarttags" w:element="PlaceName">
          <w:r w:rsidRPr="000D1640">
            <w:rPr>
              <w:rFonts w:ascii="Times New Roman" w:eastAsia="Times New Roman" w:hAnsi="Times New Roman" w:cs="Times New Roman"/>
              <w:b/>
              <w:sz w:val="24"/>
              <w:szCs w:val="20"/>
            </w:rPr>
            <w:t>Care</w:t>
          </w:r>
        </w:smartTag>
        <w:r w:rsidRPr="000D1640">
          <w:rPr>
            <w:rFonts w:ascii="Times New Roman" w:eastAsia="Times New Roman" w:hAnsi="Times New Roman" w:cs="Times New Roman"/>
            <w:b/>
            <w:sz w:val="24"/>
            <w:szCs w:val="20"/>
          </w:rPr>
          <w:t xml:space="preserve"> </w:t>
        </w:r>
        <w:smartTag w:uri="urn:schemas-microsoft-com:office:smarttags" w:element="PlaceType">
          <w:r w:rsidRPr="000D1640">
            <w:rPr>
              <w:rFonts w:ascii="Times New Roman" w:eastAsia="Times New Roman" w:hAnsi="Times New Roman" w:cs="Times New Roman"/>
              <w:b/>
              <w:sz w:val="24"/>
              <w:szCs w:val="20"/>
            </w:rPr>
            <w:t>Center</w:t>
          </w:r>
        </w:smartTag>
      </w:smartTag>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sz w:val="24"/>
          <w:szCs w:val="20"/>
        </w:rPr>
        <w:tab/>
        <w:t>Unlimited days, subject to Pre-Approval</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jc w:val="both"/>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br w:type="page"/>
      </w:r>
      <w:r w:rsidRPr="000D1640">
        <w:rPr>
          <w:rFonts w:ascii="Times New Roman" w:eastAsia="Times New Roman" w:hAnsi="Times New Roman" w:cs="Times New Roman"/>
          <w:b/>
          <w:sz w:val="24"/>
          <w:szCs w:val="20"/>
        </w:rPr>
        <w:lastRenderedPageBreak/>
        <w:t xml:space="preserve">NOTE: NO SERVICES OR SUPPLIES WILL BE PROVIDED IF A [MEMBER] FAILS TO OBTAIN A [ FOR CARE THROUGH HIS OR HER PRIMARY CARE PROVIDER .  READ THE [MEMBER] PROVISIONS CAREFULLY BEFORE OBTAINING MEDICAL CARE, SERVICES OR SUPPLIES. </w:t>
      </w:r>
    </w:p>
    <w:p w:rsidR="000D1640" w:rsidRPr="000D1640" w:rsidRDefault="000D1640" w:rsidP="000D1640">
      <w:pPr>
        <w:spacing w:after="0" w:line="240" w:lineRule="auto"/>
        <w:jc w:val="both"/>
        <w:rPr>
          <w:rFonts w:ascii="Times New Roman" w:eastAsia="Times New Roman" w:hAnsi="Times New Roman" w:cs="Times New Roman"/>
          <w:b/>
          <w:sz w:val="24"/>
          <w:szCs w:val="20"/>
        </w:rPr>
      </w:pPr>
    </w:p>
    <w:p w:rsidR="000D1640" w:rsidRPr="000D1640" w:rsidRDefault="000D1640" w:rsidP="000D1640">
      <w:pPr>
        <w:spacing w:after="0" w:line="240" w:lineRule="auto"/>
        <w:jc w:val="both"/>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REFER TO THE SECTION OF THE CONTRACT CALLED "NON-COVERED SERVICES AND SUPPLIES" FOR A LIST OF THE SERVICES AND SUPPLIES FOR WHICH A [MEMBER] IS NOT ELIGIBLE FOR COVERAGE UNDER THE CONTRACT.]</w:t>
      </w:r>
    </w:p>
    <w:p w:rsidR="000D1640" w:rsidRPr="000D1640" w:rsidRDefault="000D1640" w:rsidP="000D1640">
      <w:pPr>
        <w:spacing w:after="0" w:line="240" w:lineRule="auto"/>
        <w:jc w:val="both"/>
        <w:rPr>
          <w:rFonts w:ascii="Times New Roman" w:eastAsia="Times New Roman" w:hAnsi="Times New Roman" w:cs="Times New Roman"/>
          <w:b/>
          <w:sz w:val="24"/>
          <w:szCs w:val="20"/>
        </w:rPr>
      </w:pPr>
    </w:p>
    <w:p w:rsidR="000D1640" w:rsidRPr="000D1640" w:rsidRDefault="000D1640" w:rsidP="000D1640">
      <w:pPr>
        <w:spacing w:after="0" w:line="240" w:lineRule="auto"/>
        <w:jc w:val="both"/>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br w:type="page"/>
      </w:r>
      <w:r w:rsidRPr="000D1640">
        <w:rPr>
          <w:rFonts w:ascii="Times New Roman" w:eastAsia="Times New Roman" w:hAnsi="Times New Roman" w:cs="Times New Roman"/>
          <w:b/>
          <w:sz w:val="24"/>
          <w:szCs w:val="20"/>
        </w:rPr>
        <w:lastRenderedPageBreak/>
        <w:t>DEFINITIONS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words shown below have specific meanings when used in the Contract. Please read these definitions carefully. Throughout the Contract, these defined terms appear with their initial letters capitalized.  They will help [Members] understand what services and supplies are provided.</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b/>
          <w:sz w:val="24"/>
          <w:szCs w:val="20"/>
        </w:rPr>
        <w:t>ACCREDITED SCHOOL</w:t>
      </w:r>
      <w:r w:rsidRPr="000D1640">
        <w:rPr>
          <w:rFonts w:ascii="Times" w:eastAsia="Times New Roman" w:hAnsi="Times" w:cs="Times New Roman"/>
          <w:b/>
          <w:sz w:val="20"/>
          <w:szCs w:val="20"/>
        </w:rPr>
        <w:t xml:space="preserve">.  </w:t>
      </w:r>
      <w:r w:rsidRPr="000D1640">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[ACTIVELY AT WORK or ACTIVE WORK. </w:t>
      </w:r>
      <w:r w:rsidRPr="000D1640">
        <w:rPr>
          <w:rFonts w:ascii="Times New Roman" w:eastAsia="Times New Roman" w:hAnsi="Times New Roman" w:cs="Times New Roman"/>
          <w:sz w:val="24"/>
          <w:szCs w:val="20"/>
        </w:rPr>
        <w:t xml:space="preserve"> Performing, doing, participating or similarly functioning in a manner usual for the task for full pay, at the Contractholder's place of business, or at any other place that the Contractholder's business requires the Employee to go.]</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tabs>
          <w:tab w:val="left" w:pos="1820"/>
        </w:tabs>
        <w:spacing w:after="0" w:line="240" w:lineRule="auto"/>
        <w:rPr>
          <w:rFonts w:ascii="Times" w:eastAsia="Times New Roman" w:hAnsi="Times" w:cs="Times New Roman"/>
          <w:sz w:val="24"/>
          <w:szCs w:val="20"/>
        </w:rPr>
      </w:pPr>
      <w:r w:rsidRPr="000D1640">
        <w:rPr>
          <w:rFonts w:ascii="Times" w:eastAsia="Times New Roman" w:hAnsi="Times" w:cs="Times New Roman"/>
          <w:b/>
          <w:sz w:val="24"/>
          <w:szCs w:val="20"/>
        </w:rPr>
        <w:t xml:space="preserve">AFFILIATED COMPANY.  </w:t>
      </w:r>
      <w:r w:rsidRPr="000D1640">
        <w:rPr>
          <w:rFonts w:ascii="Times" w:eastAsia="Times New Roman" w:hAnsi="Times" w:cs="Times New Roman"/>
          <w:sz w:val="24"/>
          <w:szCs w:val="20"/>
        </w:rPr>
        <w:t>A company defined in subsections (b), (c), (m) or (o) of section 414 of the Internal Revenue Code of 1986.  All entities that meet the criteria set forth in the Internal Revenue Code shall be treated as one employer.</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b/>
          <w:sz w:val="24"/>
          <w:szCs w:val="20"/>
        </w:rPr>
        <w:t xml:space="preserve">ALLOWED CHARGE.  </w:t>
      </w:r>
      <w:r w:rsidRPr="000D1640">
        <w:rPr>
          <w:rFonts w:ascii="Times" w:eastAsia="Times New Roman" w:hAnsi="Times" w:cs="Times New Roman"/>
          <w:sz w:val="24"/>
          <w:szCs w:val="20"/>
        </w:rPr>
        <w:t>Means an amount that is not more than [the lesser of:</w:t>
      </w:r>
    </w:p>
    <w:p w:rsidR="000D1640" w:rsidRPr="000D1640" w:rsidRDefault="000D1640" w:rsidP="000D1640">
      <w:pPr>
        <w:suppressLineNumbers/>
        <w:tabs>
          <w:tab w:val="left" w:pos="280"/>
        </w:tab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the allowance for the service or supply as determined by Us using the method specified below ; or</w:t>
      </w: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]the negotiated fee schedule.</w:t>
      </w:r>
    </w:p>
    <w:p w:rsidR="000D1640" w:rsidRPr="000D1640" w:rsidRDefault="000D1640" w:rsidP="000D1640">
      <w:pPr>
        <w:suppressLineNumbers/>
        <w:spacing w:after="0" w:line="240" w:lineRule="auto"/>
        <w:jc w:val="both"/>
        <w:rPr>
          <w:rFonts w:ascii="Times" w:eastAsia="Times New Roman" w:hAnsi="Times"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i/>
          <w:sz w:val="24"/>
          <w:szCs w:val="20"/>
        </w:rPr>
      </w:pPr>
      <w:r w:rsidRPr="000D1640">
        <w:rPr>
          <w:rFonts w:ascii="Times" w:eastAsia="Times New Roman" w:hAnsi="Times" w:cs="Times New Roman"/>
          <w:i/>
          <w:sz w:val="24"/>
          <w:szCs w:val="20"/>
        </w:rPr>
        <w:t>[Carrier must specify the method used to determine the allowed charge and explain how a covered person may learn the allowed charge for a service the Member may receive.]</w:t>
      </w: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i/>
          <w:sz w:val="24"/>
          <w:szCs w:val="20"/>
        </w:rPr>
        <w:t xml:space="preserve">  </w:t>
      </w: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xml:space="preserve">For charges that are not determined by a negotiated fee schedule, the [Member] may be billed for the difference between the Allowed Charge and the charge billed by the Provider.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AMBULANCE.</w:t>
      </w:r>
      <w:r w:rsidRPr="000D1640">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AMBULATORY SURGICAL CENTER.  </w:t>
      </w:r>
      <w:r w:rsidRPr="000D1640">
        <w:rPr>
          <w:rFonts w:ascii="Times New Roman" w:eastAsia="Times New Roman" w:hAnsi="Times New Roman" w:cs="Times New Roman"/>
          <w:sz w:val="24"/>
          <w:szCs w:val="20"/>
        </w:rPr>
        <w:t>A Facility mainly engaged in performing Outpatient Surgery.  It must:</w:t>
      </w:r>
    </w:p>
    <w:p w:rsidR="000D1640" w:rsidRPr="000D1640" w:rsidRDefault="000D1640" w:rsidP="000D1640">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be staffed by Practitioners and Nurses, under the supervision of a Practitioner;</w:t>
      </w:r>
    </w:p>
    <w:p w:rsidR="000D1640" w:rsidRPr="000D1640" w:rsidRDefault="000D1640" w:rsidP="000D1640">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have operating and recovery rooms;</w:t>
      </w:r>
    </w:p>
    <w:p w:rsidR="000D1640" w:rsidRPr="000D1640" w:rsidRDefault="000D1640" w:rsidP="000D1640">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be staffed and equipped to give emergency care; and</w:t>
      </w:r>
    </w:p>
    <w:p w:rsidR="000D1640" w:rsidRPr="000D1640" w:rsidRDefault="000D1640" w:rsidP="000D1640">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have written back-up arrangements with a local Hospital for emergency care.</w:t>
      </w: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It must carry out its stated purpose under all relevant state and local laws and be either:</w:t>
      </w:r>
    </w:p>
    <w:p w:rsidR="000D1640" w:rsidRPr="000D1640" w:rsidRDefault="000D1640" w:rsidP="000D1640">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accredited for its stated purpose by either The Joint Commission or the Accreditation Association for ambulatory care; or</w:t>
      </w:r>
    </w:p>
    <w:p w:rsidR="000D1640" w:rsidRPr="000D1640" w:rsidRDefault="000D1640" w:rsidP="000D1640">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approved for its stated purpose by Medicare.</w:t>
      </w: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A Facility  is not an </w:t>
      </w:r>
      <w:smartTag w:uri="urn:schemas-microsoft-com:office:smarttags" w:element="place">
        <w:smartTag w:uri="urn:schemas-microsoft-com:office:smarttags" w:element="PlaceName">
          <w:r w:rsidRPr="000D1640">
            <w:rPr>
              <w:rFonts w:ascii="Times New Roman" w:eastAsia="Times New Roman" w:hAnsi="Times New Roman" w:cs="Times New Roman"/>
              <w:sz w:val="24"/>
              <w:szCs w:val="20"/>
            </w:rPr>
            <w:t>Ambulatory</w:t>
          </w:r>
        </w:smartTag>
        <w:r w:rsidRPr="000D1640">
          <w:rPr>
            <w:rFonts w:ascii="Times New Roman" w:eastAsia="Times New Roman" w:hAnsi="Times New Roman" w:cs="Times New Roman"/>
            <w:sz w:val="24"/>
            <w:szCs w:val="20"/>
          </w:rPr>
          <w:t xml:space="preserve"> </w:t>
        </w:r>
        <w:smartTag w:uri="urn:schemas-microsoft-com:office:smarttags" w:element="PlaceName">
          <w:r w:rsidRPr="000D1640">
            <w:rPr>
              <w:rFonts w:ascii="Times New Roman" w:eastAsia="Times New Roman" w:hAnsi="Times New Roman" w:cs="Times New Roman"/>
              <w:sz w:val="24"/>
              <w:szCs w:val="20"/>
            </w:rPr>
            <w:t>Surgical</w:t>
          </w:r>
        </w:smartTag>
        <w:r w:rsidRPr="000D1640">
          <w:rPr>
            <w:rFonts w:ascii="Times New Roman" w:eastAsia="Times New Roman" w:hAnsi="Times New Roman" w:cs="Times New Roman"/>
            <w:sz w:val="24"/>
            <w:szCs w:val="20"/>
          </w:rPr>
          <w:t xml:space="preserve"> </w:t>
        </w:r>
        <w:smartTag w:uri="urn:schemas-microsoft-com:office:smarttags" w:element="PlaceType">
          <w:r w:rsidRPr="000D1640">
            <w:rPr>
              <w:rFonts w:ascii="Times New Roman" w:eastAsia="Times New Roman" w:hAnsi="Times New Roman" w:cs="Times New Roman"/>
              <w:sz w:val="24"/>
              <w:szCs w:val="20"/>
            </w:rPr>
            <w:t>Center</w:t>
          </w:r>
        </w:smartTag>
      </w:smartTag>
      <w:r w:rsidRPr="000D1640">
        <w:rPr>
          <w:rFonts w:ascii="Times New Roman" w:eastAsia="Times New Roman" w:hAnsi="Times New Roman" w:cs="Times New Roman"/>
          <w:sz w:val="24"/>
          <w:szCs w:val="20"/>
        </w:rPr>
        <w:t>, for the purpose of the Contract, if it is part of a Hospital.</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ANNIVERSARY DATE.</w:t>
      </w:r>
      <w:r w:rsidRPr="000D1640">
        <w:rPr>
          <w:rFonts w:ascii="Times New Roman" w:eastAsia="Times New Roman" w:hAnsi="Times New Roman" w:cs="Times New Roman"/>
          <w:sz w:val="24"/>
          <w:szCs w:val="20"/>
        </w:rPr>
        <w:t xml:space="preserve">  The date which is one year from the Effective Date of the Contract and each succeeding yearly date thereafter.</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tabs>
          <w:tab w:val="left" w:pos="1820"/>
        </w:tabs>
        <w:spacing w:after="0" w:line="240" w:lineRule="auto"/>
        <w:rPr>
          <w:rFonts w:ascii="Times" w:eastAsia="Times New Roman" w:hAnsi="Times" w:cs="Times New Roman"/>
          <w:sz w:val="24"/>
          <w:szCs w:val="20"/>
        </w:rPr>
      </w:pPr>
      <w:r w:rsidRPr="000D1640">
        <w:rPr>
          <w:rFonts w:ascii="Times" w:eastAsia="Times New Roman" w:hAnsi="Times" w:cs="Times New Roman"/>
          <w:b/>
          <w:sz w:val="24"/>
          <w:szCs w:val="20"/>
        </w:rPr>
        <w:t xml:space="preserve">[APPROVED CANCER CLINICAL TRIAL. </w:t>
      </w:r>
      <w:r w:rsidRPr="000D1640">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rsidR="000D1640" w:rsidRPr="000D1640" w:rsidRDefault="000D1640" w:rsidP="000D1640">
      <w:pPr>
        <w:numPr>
          <w:ilvl w:val="0"/>
          <w:numId w:val="66"/>
        </w:numPr>
        <w:suppressLineNumbers/>
        <w:tabs>
          <w:tab w:val="left" w:pos="1820"/>
        </w:tab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0D1640" w:rsidRPr="000D1640" w:rsidRDefault="000D1640" w:rsidP="000D1640">
      <w:pPr>
        <w:numPr>
          <w:ilvl w:val="0"/>
          <w:numId w:val="66"/>
        </w:numPr>
        <w:suppressLineNumbers/>
        <w:tabs>
          <w:tab w:val="left" w:pos="1820"/>
        </w:tab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proposed therapy has been reviewed and approved by the applicable qualified Institutional Review Board.</w:t>
      </w:r>
    </w:p>
    <w:p w:rsidR="000D1640" w:rsidRPr="000D1640" w:rsidRDefault="000D1640" w:rsidP="000D1640">
      <w:pPr>
        <w:numPr>
          <w:ilvl w:val="0"/>
          <w:numId w:val="66"/>
        </w:numPr>
        <w:suppressLineNumbers/>
        <w:tabs>
          <w:tab w:val="left" w:pos="1820"/>
        </w:tab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0D1640" w:rsidRPr="000D1640" w:rsidRDefault="000D1640" w:rsidP="000D1640">
      <w:pPr>
        <w:numPr>
          <w:ilvl w:val="0"/>
          <w:numId w:val="66"/>
        </w:numPr>
        <w:suppressLineNumbers/>
        <w:tabs>
          <w:tab w:val="left" w:pos="1820"/>
        </w:tab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Facility and personnel providing the treatment are capable of doing so by virtue of their experience and training</w:t>
      </w:r>
    </w:p>
    <w:p w:rsidR="000D1640" w:rsidRPr="000D1640" w:rsidRDefault="000D1640" w:rsidP="000D1640">
      <w:pPr>
        <w:numPr>
          <w:ilvl w:val="0"/>
          <w:numId w:val="66"/>
        </w:numPr>
        <w:suppressLineNumbers/>
        <w:tabs>
          <w:tab w:val="left" w:pos="1820"/>
        </w:tab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BIRTHING CENTER.  </w:t>
      </w:r>
      <w:r w:rsidRPr="000D1640">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rsidR="000D1640" w:rsidRPr="000D1640" w:rsidRDefault="000D1640" w:rsidP="000D1640">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provide full-time Skilled Nursing Care by or under the supervision of Nurses;</w:t>
      </w:r>
    </w:p>
    <w:p w:rsidR="000D1640" w:rsidRPr="000D1640" w:rsidRDefault="000D1640" w:rsidP="000D1640">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be staffed and equipped to give emergency care; and</w:t>
      </w:r>
    </w:p>
    <w:p w:rsidR="000D1640" w:rsidRPr="000D1640" w:rsidRDefault="000D1640" w:rsidP="000D1640">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have written back-up arrangements with a local Hospital for emergency care.</w:t>
      </w: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It must: </w:t>
      </w:r>
    </w:p>
    <w:p w:rsidR="000D1640" w:rsidRPr="000D1640" w:rsidRDefault="000D1640" w:rsidP="000D1640">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lastRenderedPageBreak/>
        <w:t>carry out its stated purpose under all relevant state and local laws; or</w:t>
      </w:r>
    </w:p>
    <w:p w:rsidR="000D1640" w:rsidRPr="000D1640" w:rsidRDefault="000D1640" w:rsidP="000D1640">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be approved for its stated purpose by the Accreditation Association for Ambulatory Care; or</w:t>
      </w:r>
    </w:p>
    <w:p w:rsidR="000D1640" w:rsidRPr="000D1640" w:rsidRDefault="000D1640" w:rsidP="000D1640">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be approved for its stated purpose by Medicare.</w:t>
      </w:r>
    </w:p>
    <w:p w:rsidR="000D1640" w:rsidRPr="000D1640" w:rsidRDefault="000D1640" w:rsidP="000D1640">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 Facility is not a Birthing Center, for the purpose of the Contract, if it is part of a Hospital.</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BOARD.</w:t>
      </w:r>
      <w:r w:rsidRPr="000D1640">
        <w:rPr>
          <w:rFonts w:ascii="Times New Roman" w:eastAsia="Times New Roman" w:hAnsi="Times New Roman" w:cs="Times New Roman"/>
          <w:sz w:val="24"/>
          <w:szCs w:val="20"/>
        </w:rPr>
        <w:t xml:space="preserve">  The Board of Directors of the New Jersey Small Employer Health Benefits Program.</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CALENDAR YEAR.</w:t>
      </w:r>
      <w:r w:rsidRPr="000D1640">
        <w:rPr>
          <w:rFonts w:ascii="Times New Roman" w:eastAsia="Times New Roman" w:hAnsi="Times New Roman" w:cs="Times New Roman"/>
          <w:sz w:val="24"/>
          <w:szCs w:val="20"/>
        </w:rPr>
        <w:t xml:space="preserve">  Each successive twelve-month period starting on January 1 and ending on December 31.</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tabs>
          <w:tab w:val="left" w:pos="1820"/>
        </w:tabs>
        <w:spacing w:after="0" w:line="240" w:lineRule="auto"/>
        <w:rPr>
          <w:rFonts w:ascii="Times" w:eastAsia="Times New Roman" w:hAnsi="Times" w:cs="Times New Roman"/>
          <w:sz w:val="24"/>
          <w:szCs w:val="20"/>
        </w:rPr>
      </w:pPr>
    </w:p>
    <w:p w:rsidR="000D1640" w:rsidRPr="000D1640" w:rsidRDefault="000D1640" w:rsidP="000D1640">
      <w:pPr>
        <w:suppressLineNumbers/>
        <w:tabs>
          <w:tab w:val="left" w:pos="1820"/>
        </w:tabs>
        <w:spacing w:after="0" w:line="240" w:lineRule="auto"/>
        <w:rPr>
          <w:rFonts w:ascii="Times" w:eastAsia="Times New Roman" w:hAnsi="Times" w:cs="Times New Roman"/>
          <w:sz w:val="24"/>
          <w:szCs w:val="20"/>
        </w:rPr>
      </w:pPr>
      <w:r w:rsidRPr="000D1640">
        <w:rPr>
          <w:rFonts w:ascii="Times" w:eastAsia="Times New Roman" w:hAnsi="Times" w:cs="Times New Roman"/>
          <w:b/>
          <w:sz w:val="24"/>
          <w:szCs w:val="20"/>
        </w:rPr>
        <w:t xml:space="preserve">CHURCH PLAN. </w:t>
      </w:r>
      <w:r w:rsidRPr="000D1640">
        <w:rPr>
          <w:rFonts w:ascii="Times" w:eastAsia="Times New Roman" w:hAnsi="Times" w:cs="Times New Roman"/>
          <w:sz w:val="24"/>
          <w:szCs w:val="20"/>
        </w:rPr>
        <w:t xml:space="preserve"> Has the same meaning given that term under Title I, section 3 of Pub.L.93-406, the “Employee Retirement Income Security Act of 1974”</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[COINSURANCE.</w:t>
      </w:r>
      <w:r w:rsidRPr="000D1640">
        <w:rPr>
          <w:rFonts w:ascii="Times New Roman" w:eastAsia="Times New Roman" w:hAnsi="Times New Roman" w:cs="Times New Roman"/>
          <w:sz w:val="24"/>
          <w:szCs w:val="20"/>
        </w:rPr>
        <w:t xml:space="preserve">  The percentage of Covered Services or Supplies that must be paid by a [Member].  Coinsurance does not include Copayments.]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b/>
          <w:sz w:val="24"/>
          <w:szCs w:val="20"/>
        </w:rPr>
        <w:t xml:space="preserve">[COMPLEX IMAGING SERVICES.  </w:t>
      </w:r>
      <w:r w:rsidRPr="000D1640">
        <w:rPr>
          <w:rFonts w:ascii="Times" w:eastAsia="Times New Roman" w:hAnsi="Times" w:cs="Times New Roman"/>
          <w:sz w:val="24"/>
          <w:szCs w:val="20"/>
        </w:rPr>
        <w:t xml:space="preserve">Any of the following services:  </w:t>
      </w:r>
    </w:p>
    <w:p w:rsidR="000D1640" w:rsidRPr="000D1640" w:rsidRDefault="000D1640" w:rsidP="000D1640">
      <w:pPr>
        <w:numPr>
          <w:ilvl w:val="0"/>
          <w:numId w:val="123"/>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xml:space="preserve">Computed Tomography (CT), </w:t>
      </w:r>
    </w:p>
    <w:p w:rsidR="000D1640" w:rsidRPr="000D1640" w:rsidRDefault="000D1640" w:rsidP="000D1640">
      <w:pPr>
        <w:numPr>
          <w:ilvl w:val="0"/>
          <w:numId w:val="123"/>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xml:space="preserve">Computed Tomography Angiography (CTA), </w:t>
      </w:r>
    </w:p>
    <w:p w:rsidR="000D1640" w:rsidRPr="000D1640" w:rsidRDefault="000D1640" w:rsidP="000D1640">
      <w:pPr>
        <w:numPr>
          <w:ilvl w:val="0"/>
          <w:numId w:val="123"/>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Magnetic Resonance Imaging (MRI),</w:t>
      </w:r>
    </w:p>
    <w:p w:rsidR="000D1640" w:rsidRPr="000D1640" w:rsidRDefault="000D1640" w:rsidP="000D1640">
      <w:pPr>
        <w:numPr>
          <w:ilvl w:val="0"/>
          <w:numId w:val="123"/>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Magnetic Resonance Angiogram (MRA),</w:t>
      </w:r>
    </w:p>
    <w:p w:rsidR="000D1640" w:rsidRPr="000D1640" w:rsidRDefault="000D1640" w:rsidP="000D1640">
      <w:pPr>
        <w:numPr>
          <w:ilvl w:val="0"/>
          <w:numId w:val="123"/>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Magnetic Resonance Spectroscopy (MRS)</w:t>
      </w:r>
    </w:p>
    <w:p w:rsidR="000D1640" w:rsidRPr="000D1640" w:rsidRDefault="000D1640" w:rsidP="000D1640">
      <w:pPr>
        <w:numPr>
          <w:ilvl w:val="0"/>
          <w:numId w:val="123"/>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Positron Emission Tomography (PET),</w:t>
      </w:r>
    </w:p>
    <w:p w:rsidR="000D1640" w:rsidRPr="000D1640" w:rsidRDefault="000D1640" w:rsidP="000D1640">
      <w:pPr>
        <w:numPr>
          <w:ilvl w:val="0"/>
          <w:numId w:val="123"/>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Nuclear Medicine including Nuclear Cardiology.]</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CONTRACT.</w:t>
      </w:r>
      <w:r w:rsidRPr="000D1640">
        <w:rPr>
          <w:rFonts w:ascii="Times New Roman" w:eastAsia="Times New Roman" w:hAnsi="Times New Roman" w:cs="Times New Roman"/>
          <w:sz w:val="24"/>
          <w:szCs w:val="20"/>
        </w:rPr>
        <w:t xml:space="preserve">  The Contract, including the application and any riders, amendments or endorsements, between the Contractholder and [Carrier].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CONTRACTHOLDER.</w:t>
      </w:r>
      <w:r w:rsidRPr="000D1640">
        <w:rPr>
          <w:rFonts w:ascii="Times New Roman" w:eastAsia="Times New Roman" w:hAnsi="Times New Roman" w:cs="Times New Roman"/>
          <w:sz w:val="24"/>
          <w:szCs w:val="20"/>
        </w:rPr>
        <w:t xml:space="preserve">  Employer or organization which purchased the Contract.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COPAYMENT.</w:t>
      </w:r>
      <w:r w:rsidRPr="000D1640">
        <w:rPr>
          <w:rFonts w:ascii="Times New Roman" w:eastAsia="Times New Roman" w:hAnsi="Times New Roman" w:cs="Times New Roman"/>
          <w:sz w:val="24"/>
          <w:szCs w:val="20"/>
        </w:rPr>
        <w:t xml:space="preserve">  A specified dollar amount which [Member] must pay for certain Covered Services or Supplies.  </w:t>
      </w:r>
      <w:r w:rsidRPr="000D1640">
        <w:rPr>
          <w:rFonts w:ascii="Times New Roman" w:eastAsia="Times New Roman" w:hAnsi="Times New Roman" w:cs="Times New Roman"/>
          <w:b/>
          <w:i/>
          <w:sz w:val="24"/>
          <w:szCs w:val="20"/>
        </w:rPr>
        <w:t>NOTE:</w:t>
      </w:r>
      <w:r w:rsidRPr="000D1640">
        <w:rPr>
          <w:rFonts w:ascii="Times New Roman" w:eastAsia="Times New Roman" w:hAnsi="Times New Roman" w:cs="Times New Roman"/>
          <w:i/>
          <w:sz w:val="24"/>
          <w:szCs w:val="20"/>
        </w:rPr>
        <w:t xml:space="preserve">  The Emergency Room Copayment, if applicable, must be paid in addition to any other Copayments</w:t>
      </w:r>
      <w:r w:rsidRPr="000D1640">
        <w:rPr>
          <w:rFonts w:ascii="Times New Roman" w:eastAsia="Times New Roman" w:hAnsi="Times New Roman" w:cs="Times New Roman"/>
          <w:sz w:val="24"/>
          <w:szCs w:val="20"/>
        </w:rPr>
        <w:t>.</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 xml:space="preserve">COSMETIC SURGERY OR PROCEDURE. </w:t>
      </w:r>
      <w:r w:rsidRPr="000D1640">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COVERED EMPLOYEE.</w:t>
      </w:r>
      <w:r w:rsidRPr="000D1640">
        <w:rPr>
          <w:rFonts w:ascii="Times New Roman" w:eastAsia="Times New Roman" w:hAnsi="Times New Roman" w:cs="Times New Roman"/>
          <w:sz w:val="24"/>
          <w:szCs w:val="20"/>
        </w:rPr>
        <w:t xml:space="preserve">  A person who meets all applicable eligibility requirements, enrolls hereunder by making application, and for whom premium has been received.</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lastRenderedPageBreak/>
        <w:t>COVERED SERVICES OR SUPPLIES.</w:t>
      </w:r>
      <w:r w:rsidRPr="000D1640">
        <w:rPr>
          <w:rFonts w:ascii="Times New Roman" w:eastAsia="Times New Roman" w:hAnsi="Times New Roman" w:cs="Times New Roman"/>
          <w:sz w:val="24"/>
          <w:szCs w:val="20"/>
        </w:rPr>
        <w:t xml:space="preserve">  The types of services and supplies described in the </w:t>
      </w:r>
      <w:r w:rsidRPr="000D1640">
        <w:rPr>
          <w:rFonts w:ascii="Times New Roman" w:eastAsia="Times New Roman" w:hAnsi="Times New Roman" w:cs="Times New Roman"/>
          <w:b/>
          <w:sz w:val="24"/>
          <w:szCs w:val="20"/>
        </w:rPr>
        <w:t>Covered Services and Supplies</w:t>
      </w:r>
      <w:r w:rsidRPr="000D1640">
        <w:rPr>
          <w:rFonts w:ascii="Times New Roman" w:eastAsia="Times New Roman" w:hAnsi="Times New Roman" w:cs="Times New Roman"/>
          <w:sz w:val="24"/>
          <w:szCs w:val="20"/>
        </w:rPr>
        <w:t xml:space="preserve"> section of the Contract.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Read the entire Contract to find out what We limit or exclude.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tabs>
          <w:tab w:val="left" w:pos="1820"/>
        </w:tabs>
        <w:spacing w:after="0" w:line="240" w:lineRule="auto"/>
        <w:rPr>
          <w:rFonts w:ascii="Times" w:eastAsia="Times New Roman" w:hAnsi="Times" w:cs="Times New Roman"/>
          <w:sz w:val="24"/>
          <w:szCs w:val="20"/>
        </w:rPr>
      </w:pPr>
      <w:r w:rsidRPr="000D1640">
        <w:rPr>
          <w:rFonts w:ascii="Times" w:eastAsia="Times New Roman" w:hAnsi="Times" w:cs="Times New Roman"/>
          <w:b/>
          <w:sz w:val="24"/>
          <w:szCs w:val="20"/>
        </w:rPr>
        <w:t>CURRENT PROCEDURAL TERMINOLOGY</w:t>
      </w:r>
      <w:r w:rsidRPr="000D1640">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rsidR="000D1640" w:rsidRPr="000D1640" w:rsidRDefault="000D1640" w:rsidP="000D1640">
      <w:pPr>
        <w:suppressLineNumbers/>
        <w:tabs>
          <w:tab w:val="left" w:pos="1820"/>
        </w:tabs>
        <w:spacing w:after="0" w:line="240" w:lineRule="auto"/>
        <w:rPr>
          <w:rFonts w:ascii="Times" w:eastAsia="Times New Roman" w:hAnsi="Times"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CUSTODIAL CARE. </w:t>
      </w:r>
      <w:r w:rsidRPr="000D1640">
        <w:rPr>
          <w:rFonts w:ascii="Times New Roman" w:eastAsia="Times New Roman" w:hAnsi="Times New Roman" w:cs="Times New Roman"/>
          <w:sz w:val="24"/>
          <w:szCs w:val="20"/>
        </w:rPr>
        <w:t>Any service or supply, including room and board, which:</w:t>
      </w:r>
    </w:p>
    <w:p w:rsidR="000D1640" w:rsidRPr="000D1640" w:rsidRDefault="000D1640" w:rsidP="000D1640">
      <w:pPr>
        <w:numPr>
          <w:ilvl w:val="0"/>
          <w:numId w:val="5"/>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is furnished mainly to help[Member] meet[Member]'s routine daily needs; or</w:t>
      </w:r>
    </w:p>
    <w:p w:rsidR="000D1640" w:rsidRPr="000D1640" w:rsidRDefault="000D1640" w:rsidP="000D1640">
      <w:pPr>
        <w:numPr>
          <w:ilvl w:val="0"/>
          <w:numId w:val="5"/>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can be furnished by someone who has no professional health care training or skills.</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Even if a Covered Person is in a Hospital or other recognized Facility, We do not provide for that part of the care which is mainly custodial.</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[DEPENDENT.</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Your:</w:t>
      </w:r>
    </w:p>
    <w:p w:rsidR="000D1640" w:rsidRPr="000D1640" w:rsidRDefault="000D1640" w:rsidP="000D1640">
      <w:pPr>
        <w:numPr>
          <w:ilvl w:val="0"/>
          <w:numId w:val="6"/>
        </w:numPr>
        <w:suppressLineNumbers/>
        <w:tabs>
          <w:tab w:val="left" w:pos="1820"/>
        </w:tab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legal spouse which, for purposes of dependent eligibility but not for purposes of the Employee definition,  shall include a civil union partner pursuant to P.L. 2006, c. 103 </w:t>
      </w:r>
      <w:r w:rsidRPr="000D1640">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0D1640">
        <w:rPr>
          <w:rFonts w:ascii="Times" w:eastAsia="Times New Roman" w:hAnsi="Times" w:cs="Times New Roman"/>
          <w:sz w:val="20"/>
          <w:szCs w:val="20"/>
        </w:rPr>
        <w:t xml:space="preserve">  </w:t>
      </w:r>
      <w:r w:rsidRPr="000D1640">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0D1640" w:rsidRPr="000D1640" w:rsidRDefault="000D1640" w:rsidP="000D1640">
      <w:pPr>
        <w:numPr>
          <w:ilvl w:val="0"/>
          <w:numId w:val="114"/>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 the provisions of the Policy regarding continuation rights required by the Federal Consolidated Omnibus Reconciliation Act of 1996 (COBRA), Pub. L. 99-272, as subsequently amended; and </w:t>
      </w:r>
    </w:p>
    <w:p w:rsidR="000D1640" w:rsidRPr="000D1640" w:rsidRDefault="000D1640" w:rsidP="000D1640">
      <w:pPr>
        <w:numPr>
          <w:ilvl w:val="0"/>
          <w:numId w:val="114"/>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provisions of this Contract regarding Medicare Eligibility by Reason of Age and Medicare Eligibility by Reason of Disability.</w:t>
      </w:r>
    </w:p>
    <w:p w:rsidR="000D1640" w:rsidRPr="000D1640" w:rsidRDefault="000D1640" w:rsidP="000D1640">
      <w:pPr>
        <w:numPr>
          <w:ilvl w:val="0"/>
          <w:numId w:val="6"/>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Dependent child [who is under age 26][through the end of the month in which he or she attains age 26].</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Note</w:t>
      </w:r>
      <w:r w:rsidRPr="000D1640">
        <w:rPr>
          <w:rFonts w:ascii="Times New Roman" w:eastAsia="Times New Roman" w:hAnsi="Times New Roman" w:cs="Times New Roman"/>
          <w:sz w:val="24"/>
          <w:szCs w:val="20"/>
        </w:rPr>
        <w:t xml:space="preserve">:  If the Contractholder elects to limit coverage to Dependent Children, the term Dependent </w:t>
      </w:r>
      <w:r w:rsidRPr="000D1640">
        <w:rPr>
          <w:rFonts w:ascii="Times New Roman" w:eastAsia="Times New Roman" w:hAnsi="Times New Roman" w:cs="Times New Roman"/>
          <w:b/>
          <w:sz w:val="24"/>
          <w:szCs w:val="20"/>
        </w:rPr>
        <w:t>excludes</w:t>
      </w:r>
      <w:r w:rsidRPr="000D1640">
        <w:rPr>
          <w:rFonts w:ascii="Times New Roman" w:eastAsia="Times New Roman" w:hAnsi="Times New Roman" w:cs="Times New Roman"/>
          <w:sz w:val="24"/>
          <w:szCs w:val="20"/>
        </w:rPr>
        <w:t xml:space="preserve"> a legal spouse.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Under certain circumstances, an incapacitated child is also a Dependent.  See the </w:t>
      </w:r>
      <w:r w:rsidRPr="000D1640">
        <w:rPr>
          <w:rFonts w:ascii="Times New Roman" w:eastAsia="Times New Roman" w:hAnsi="Times New Roman" w:cs="Times New Roman"/>
          <w:b/>
          <w:sz w:val="24"/>
          <w:szCs w:val="20"/>
        </w:rPr>
        <w:t>Eligibility</w:t>
      </w:r>
      <w:r w:rsidRPr="000D1640">
        <w:rPr>
          <w:rFonts w:ascii="Times New Roman" w:eastAsia="Times New Roman" w:hAnsi="Times New Roman" w:cs="Times New Roman"/>
          <w:sz w:val="24"/>
          <w:szCs w:val="20"/>
        </w:rPr>
        <w:t xml:space="preserve"> section of the Contract.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Your " Dependent child" includes Your legally adopted child, Your step-child, Your foster child, the child of his or her civil union partner, [and] [,the child of his or her domestic partner, and] children under a court appointed guardianship. We treat a child as legally adopted from the time the child is placed in the home for purpose of adoption.  We treat such a child this way whether or not a final adoption order is ever issued.</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At Our discretion, We can require proof that a person meets the definition of a Dependent.]</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[DEPENDENT'S ELIGIBILITY DATE.</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later of:</w:t>
      </w:r>
    </w:p>
    <w:p w:rsidR="000D1640" w:rsidRPr="000D1640" w:rsidRDefault="000D1640" w:rsidP="000D1640">
      <w:pPr>
        <w:numPr>
          <w:ilvl w:val="0"/>
          <w:numId w:val="7"/>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Employee's Eligibility Date; or</w:t>
      </w:r>
    </w:p>
    <w:p w:rsidR="000D1640" w:rsidRPr="000D1640" w:rsidRDefault="000D1640" w:rsidP="000D1640">
      <w:pPr>
        <w:numPr>
          <w:ilvl w:val="0"/>
          <w:numId w:val="7"/>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date the person first becomes a Dependent.]</w:t>
      </w:r>
    </w:p>
    <w:p w:rsidR="000D1640" w:rsidRPr="000D1640" w:rsidRDefault="000D1640" w:rsidP="000D1640">
      <w:pPr>
        <w:spacing w:after="0" w:line="240" w:lineRule="atLeast"/>
        <w:rPr>
          <w:rFonts w:ascii="Times New Roman" w:eastAsia="Times New Roman" w:hAnsi="Times New Roman" w:cs="Times New Roman"/>
          <w:b/>
          <w:snapToGrid w:val="0"/>
          <w:color w:val="000000"/>
          <w:sz w:val="24"/>
          <w:szCs w:val="20"/>
        </w:rPr>
      </w:pPr>
    </w:p>
    <w:p w:rsidR="000D1640" w:rsidRPr="000D1640" w:rsidRDefault="000D1640" w:rsidP="000D1640">
      <w:pPr>
        <w:spacing w:after="0" w:line="240" w:lineRule="atLeast"/>
        <w:rPr>
          <w:rFonts w:ascii="Times New Roman" w:eastAsia="Times New Roman" w:hAnsi="Times New Roman" w:cs="Times New Roman"/>
          <w:snapToGrid w:val="0"/>
          <w:color w:val="000000"/>
          <w:sz w:val="24"/>
          <w:szCs w:val="20"/>
        </w:rPr>
      </w:pPr>
      <w:r w:rsidRPr="000D1640">
        <w:rPr>
          <w:rFonts w:ascii="Times New Roman" w:eastAsia="Times New Roman" w:hAnsi="Times New Roman" w:cs="Times New Roman"/>
          <w:b/>
          <w:snapToGrid w:val="0"/>
          <w:color w:val="000000"/>
          <w:sz w:val="24"/>
          <w:szCs w:val="20"/>
        </w:rPr>
        <w:t>DEVELOPMENTAL DISABILITY or DEVELOPMENTALLY DISABLED</w:t>
      </w:r>
      <w:r w:rsidRPr="000D1640">
        <w:rPr>
          <w:rFonts w:ascii="Times New Roman" w:eastAsia="Times New Roman" w:hAnsi="Times New Roman" w:cs="Times New Roman"/>
          <w:snapToGrid w:val="0"/>
          <w:color w:val="000000"/>
          <w:sz w:val="24"/>
          <w:szCs w:val="20"/>
        </w:rPr>
        <w:t>.  Also referred to as neurodevelopmental disability or neurodevelopmentally disabled, means a neurodevelopmental disorder which is referenced by the American Psychiatric Association in the Diagnostic and Statistical manual of mental Disorders, Fifth Edition, and any subsequent editions.</w:t>
      </w:r>
      <w:r w:rsidRPr="000D1640">
        <w:rPr>
          <w:rFonts w:ascii="Times New Roman" w:eastAsia="Times New Roman" w:hAnsi="Times New Roman" w:cs="Times New Roman"/>
          <w:b/>
          <w:snapToGrid w:val="0"/>
          <w:color w:val="000000"/>
          <w:sz w:val="24"/>
          <w:szCs w:val="20"/>
        </w:rPr>
        <w:t xml:space="preserve">  </w:t>
      </w:r>
      <w:r w:rsidRPr="000D1640">
        <w:rPr>
          <w:rFonts w:ascii="Times New Roman" w:eastAsia="Times New Roman" w:hAnsi="Times New Roman" w:cs="Times New Roman"/>
          <w:snapToGrid w:val="0"/>
          <w:color w:val="000000"/>
          <w:sz w:val="24"/>
          <w:szCs w:val="20"/>
        </w:rPr>
        <w:t xml:space="preserve"> </w:t>
      </w:r>
    </w:p>
    <w:p w:rsidR="000D1640" w:rsidRPr="000D1640" w:rsidRDefault="000D1640" w:rsidP="000D1640">
      <w:pPr>
        <w:spacing w:after="0" w:line="240" w:lineRule="atLeast"/>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DIAGNOSTIC SERVICES.  </w:t>
      </w:r>
      <w:r w:rsidRPr="000D1640">
        <w:rPr>
          <w:rFonts w:ascii="Times New Roman" w:eastAsia="Times New Roman" w:hAnsi="Times New Roman" w:cs="Times New Roman"/>
          <w:sz w:val="24"/>
          <w:szCs w:val="20"/>
        </w:rPr>
        <w:t>Procedures ordered by a recognized Provider because of specific symptoms to diagnose a specific condition or disease.  Some examples include, but are not limited to:</w:t>
      </w:r>
    </w:p>
    <w:p w:rsidR="000D1640" w:rsidRPr="000D1640" w:rsidRDefault="000D1640" w:rsidP="000D1640">
      <w:pPr>
        <w:numPr>
          <w:ilvl w:val="0"/>
          <w:numId w:val="8"/>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radiology, ultrasound, and nuclear medicine;</w:t>
      </w:r>
    </w:p>
    <w:p w:rsidR="000D1640" w:rsidRPr="000D1640" w:rsidRDefault="000D1640" w:rsidP="000D1640">
      <w:pPr>
        <w:numPr>
          <w:ilvl w:val="0"/>
          <w:numId w:val="8"/>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laboratory and pathology; and</w:t>
      </w:r>
    </w:p>
    <w:p w:rsidR="000D1640" w:rsidRPr="000D1640" w:rsidRDefault="000D1640" w:rsidP="000D1640">
      <w:pPr>
        <w:numPr>
          <w:ilvl w:val="0"/>
          <w:numId w:val="8"/>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EKG's, EEG's, and other electronic diagnostic tests.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DISCRETION / DETERMINATION / DETERMINE. </w:t>
      </w:r>
      <w:r w:rsidRPr="000D1640">
        <w:rPr>
          <w:rFonts w:ascii="Times New Roman" w:eastAsia="Times New Roman" w:hAnsi="Times New Roman" w:cs="Times New Roman"/>
          <w:sz w:val="24"/>
          <w:szCs w:val="20"/>
        </w:rPr>
        <w:t xml:space="preserve"> Our right to make a decision or determination.  The decision will be applied in a reasonable and non-discriminatory manner.</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DURABLE MEDICAL EQUIPMENT.</w:t>
      </w:r>
      <w:r w:rsidRPr="000D1640">
        <w:rPr>
          <w:rFonts w:ascii="Times New Roman" w:eastAsia="Times New Roman" w:hAnsi="Times New Roman" w:cs="Times New Roman"/>
          <w:sz w:val="24"/>
          <w:szCs w:val="20"/>
        </w:rPr>
        <w:t xml:space="preserve">  Equipment We Determine to be:</w:t>
      </w:r>
    </w:p>
    <w:p w:rsidR="000D1640" w:rsidRPr="000D1640" w:rsidRDefault="000D1640" w:rsidP="000D1640">
      <w:pPr>
        <w:numPr>
          <w:ilvl w:val="0"/>
          <w:numId w:val="9"/>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designed and able to withstand repeated use;</w:t>
      </w:r>
    </w:p>
    <w:p w:rsidR="000D1640" w:rsidRPr="000D1640" w:rsidRDefault="000D1640" w:rsidP="000D1640">
      <w:pPr>
        <w:numPr>
          <w:ilvl w:val="0"/>
          <w:numId w:val="9"/>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used primarily and customarily for a medical purpose;</w:t>
      </w:r>
    </w:p>
    <w:p w:rsidR="000D1640" w:rsidRPr="000D1640" w:rsidRDefault="000D1640" w:rsidP="000D1640">
      <w:pPr>
        <w:numPr>
          <w:ilvl w:val="0"/>
          <w:numId w:val="9"/>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is generally not useful to a[Member] in the absence of an Illness or Injury; and</w:t>
      </w:r>
    </w:p>
    <w:p w:rsidR="000D1640" w:rsidRPr="000D1640" w:rsidRDefault="000D1640" w:rsidP="000D1640">
      <w:pPr>
        <w:numPr>
          <w:ilvl w:val="0"/>
          <w:numId w:val="9"/>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suitable for use in the home.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Durable Medical Equipment includes, but is not limited to, apnea monitors, breathing equipment, hospital-type beds, walkers, and wheelchairs as well as hearing aids which are covered through age 15.  </w:t>
      </w:r>
      <w:r w:rsidRPr="000D1640">
        <w:rPr>
          <w:rFonts w:ascii="Times" w:eastAsia="Calibri" w:hAnsi="Times" w:cs="Times New Roman"/>
          <w:sz w:val="24"/>
          <w:szCs w:val="20"/>
        </w:rPr>
        <w:t>Items such as walkers, wheelchairs and hearing aids are examples durable medical equipment that are also habilitative devices</w:t>
      </w:r>
      <w:r w:rsidRPr="000D1640">
        <w:rPr>
          <w:rFonts w:ascii="Times New Roman" w:eastAsia="Times New Roman" w:hAnsi="Times New Roman" w:cs="Times New Roman"/>
          <w:sz w:val="24"/>
          <w:szCs w:val="20"/>
        </w:rPr>
        <w: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a[Member]'s home or place of business, waterbeds, whirlpool baths, exercise and massage equipment.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EFFECTIVE DATE.</w:t>
      </w:r>
      <w:r w:rsidRPr="000D1640">
        <w:rPr>
          <w:rFonts w:ascii="Times New Roman" w:eastAsia="Times New Roman" w:hAnsi="Times New Roman" w:cs="Times New Roman"/>
          <w:sz w:val="24"/>
          <w:szCs w:val="20"/>
        </w:rPr>
        <w:t xml:space="preserve">  The date on which coverage begins under the Contract for the Contractholder, or the date coverage begins under the Contract for a [Member], as the context in which the term is used suggests.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b/>
          <w:sz w:val="24"/>
          <w:szCs w:val="20"/>
        </w:rPr>
        <w:t xml:space="preserve">EMERGENCY. </w:t>
      </w:r>
      <w:r w:rsidRPr="000D1640">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w:t>
      </w:r>
      <w:r w:rsidRPr="000D1640">
        <w:rPr>
          <w:rFonts w:ascii="Times" w:eastAsia="Times New Roman" w:hAnsi="Times" w:cs="Times New Roman"/>
          <w:sz w:val="24"/>
          <w:szCs w:val="20"/>
        </w:rPr>
        <w:lastRenderedPageBreak/>
        <w:t xml:space="preserve">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b/>
          <w:sz w:val="24"/>
          <w:szCs w:val="20"/>
        </w:rPr>
        <w:t xml:space="preserve">EMPLOYEE.   </w:t>
      </w:r>
      <w:r w:rsidRPr="000D1640">
        <w:rPr>
          <w:rFonts w:ascii="Times" w:eastAsia="Times New Roman" w:hAnsi="Times" w:cs="Times New Roman"/>
          <w:sz w:val="24"/>
          <w:szCs w:val="20"/>
        </w:rPr>
        <w:t>An Employee of the Contractholder under the common law standard as described in 26 CFR 31.3401(c)-1.  A</w:t>
      </w:r>
      <w:r w:rsidRPr="000D1640">
        <w:rPr>
          <w:rFonts w:ascii="Times New Roman" w:eastAsiaTheme="minorEastAsia" w:hAnsi="Times New Roman" w:cs="Times New Roman"/>
          <w:sz w:val="24"/>
          <w:szCs w:val="24"/>
        </w:rPr>
        <w:t>n individual and his or her legal spouse when the business is owned by the individual or by the individual and his or her legal spouse,</w:t>
      </w:r>
      <w:r w:rsidRPr="000D1640">
        <w:rPr>
          <w:rFonts w:ascii="Times" w:eastAsia="Times New Roman" w:hAnsi="Times" w:cs="Times New Roman"/>
          <w:sz w:val="24"/>
          <w:szCs w:val="20"/>
        </w:rPr>
        <w:t xml:space="preserve"> partners in a partnership, two percent shareholders in a Subchapter S corporation, sole proprietors and independent contractors are </w:t>
      </w:r>
      <w:r w:rsidRPr="000D1640">
        <w:rPr>
          <w:rFonts w:ascii="Times" w:eastAsia="Times New Roman" w:hAnsi="Times" w:cs="Times New Roman"/>
          <w:b/>
          <w:sz w:val="24"/>
          <w:szCs w:val="20"/>
        </w:rPr>
        <w:t>not</w:t>
      </w:r>
      <w:r w:rsidRPr="000D1640">
        <w:rPr>
          <w:rFonts w:ascii="Times" w:eastAsia="Times New Roman" w:hAnsi="Times" w:cs="Times New Roman"/>
          <w:sz w:val="24"/>
          <w:szCs w:val="20"/>
        </w:rPr>
        <w:t xml:space="preserve"> employees of the Contractholder.  Employee also excludes a leased employee.</w:t>
      </w:r>
    </w:p>
    <w:p w:rsidR="000D1640" w:rsidRPr="000D1640" w:rsidRDefault="000D1640" w:rsidP="000D1640">
      <w:pPr>
        <w:suppressLineNumbers/>
        <w:spacing w:after="0" w:line="240" w:lineRule="auto"/>
        <w:jc w:val="both"/>
        <w:rPr>
          <w:rFonts w:ascii="Times" w:eastAsia="Times New Roman" w:hAnsi="Times" w:cs="Times New Roman"/>
          <w:sz w:val="24"/>
          <w:szCs w:val="20"/>
        </w:rPr>
      </w:pPr>
    </w:p>
    <w:p w:rsidR="000D1640" w:rsidRPr="000D1640" w:rsidRDefault="000D1640" w:rsidP="000D1640">
      <w:pPr>
        <w:suppressLineNumber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EMPLOYEE OPEN ENROLLMENT PERIOD.  </w:t>
      </w:r>
      <w:r w:rsidRPr="000D1640">
        <w:rPr>
          <w:rFonts w:ascii="Times New Roman" w:eastAsia="Times New Roman" w:hAnsi="Times New Roman" w:cs="Times New Roman"/>
          <w:sz w:val="24"/>
          <w:szCs w:val="20"/>
        </w:rPr>
        <w:t xml:space="preserve"> The 30-day period each year designated by the Contractholder during which:</w:t>
      </w:r>
    </w:p>
    <w:p w:rsidR="000D1640" w:rsidRPr="000D1640" w:rsidRDefault="000D1640" w:rsidP="000D1640">
      <w:pPr>
        <w:numPr>
          <w:ilvl w:val="0"/>
          <w:numId w:val="166"/>
        </w:numPr>
        <w:autoSpaceDE w:val="0"/>
        <w:autoSpaceDN w:val="0"/>
        <w:adjustRightInd w:val="0"/>
        <w:spacing w:before="120"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Employees and Dependents who are eligible under the Contract but who are Late Enrollees may enroll for coverage under the Contract; and</w:t>
      </w:r>
    </w:p>
    <w:p w:rsidR="000D1640" w:rsidRPr="000D1640" w:rsidRDefault="000D1640" w:rsidP="000D1640">
      <w:pPr>
        <w:numPr>
          <w:ilvl w:val="0"/>
          <w:numId w:val="166"/>
        </w:numPr>
        <w:autoSpaceDE w:val="0"/>
        <w:autoSpaceDN w:val="0"/>
        <w:adjustRightInd w:val="0"/>
        <w:spacing w:before="120"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Employees and Dependents who are covered under Contract may elect coverage under a different policy, if any, offered by the Contractholder.</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EMPLOYEE'S ELIGIBILITY DATE.</w:t>
      </w:r>
    </w:p>
    <w:p w:rsidR="000D1640" w:rsidRPr="000D1640" w:rsidRDefault="000D1640" w:rsidP="000D1640">
      <w:pPr>
        <w:numPr>
          <w:ilvl w:val="0"/>
          <w:numId w:val="10"/>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the date of employment; </w:t>
      </w:r>
    </w:p>
    <w:p w:rsidR="000D1640" w:rsidRPr="000D1640" w:rsidRDefault="000D1640" w:rsidP="000D1640">
      <w:pPr>
        <w:numPr>
          <w:ilvl w:val="0"/>
          <w:numId w:val="10"/>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day] after any applicable waiting period ends; or</w:t>
      </w:r>
    </w:p>
    <w:p w:rsidR="000D1640" w:rsidRPr="000D1640" w:rsidRDefault="000D1640" w:rsidP="000D1640">
      <w:pPr>
        <w:numPr>
          <w:ilvl w:val="0"/>
          <w:numId w:val="10"/>
        </w:numPr>
        <w:suppressLineNumbers/>
        <w:spacing w:after="0" w:line="240" w:lineRule="auto"/>
        <w:jc w:val="both"/>
        <w:rPr>
          <w:rFonts w:ascii="Times New Roman" w:eastAsia="Times New Roman" w:hAnsi="Times New Roman" w:cs="Times New Roman"/>
          <w:sz w:val="24"/>
          <w:szCs w:val="20"/>
        </w:rPr>
      </w:pPr>
      <w:r w:rsidRPr="000D1640">
        <w:rPr>
          <w:rFonts w:ascii="Times" w:eastAsia="Times New Roman" w:hAnsi="Times" w:cs="Times New Roman"/>
          <w:sz w:val="24"/>
          <w:szCs w:val="20"/>
        </w:rPr>
        <w:t>[the day] after any applicable Orientation Period ends</w:t>
      </w:r>
      <w:r w:rsidRPr="000D1640">
        <w:rPr>
          <w:rFonts w:ascii="Times New Roman" w:eastAsia="Times New Roman" w:hAnsi="Times New Roman" w:cs="Times New Roman"/>
          <w:sz w:val="24"/>
          <w:szCs w:val="20"/>
        </w:rPr>
        <w:t>.</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EMPLOYER.</w:t>
      </w:r>
      <w:r w:rsidRPr="000D1640">
        <w:rPr>
          <w:rFonts w:ascii="Times New Roman" w:eastAsia="Times New Roman" w:hAnsi="Times New Roman" w:cs="Times New Roman"/>
          <w:sz w:val="24"/>
          <w:szCs w:val="20"/>
        </w:rPr>
        <w:t xml:space="preserve">  [ABC Company].</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before="120" w:after="0" w:line="240" w:lineRule="auto"/>
        <w:rPr>
          <w:rFonts w:ascii="Times New Roman" w:eastAsia="Times New Roman" w:hAnsi="Times New Roman" w:cs="Times New Roman"/>
          <w:sz w:val="24"/>
          <w:szCs w:val="24"/>
        </w:rPr>
      </w:pPr>
      <w:r w:rsidRPr="000D1640">
        <w:rPr>
          <w:rFonts w:ascii="Times New Roman" w:eastAsia="Times New Roman" w:hAnsi="Times New Roman" w:cs="Times New Roman"/>
          <w:b/>
          <w:sz w:val="24"/>
          <w:szCs w:val="24"/>
        </w:rPr>
        <w:t xml:space="preserve">EMPLOYER OPEN ENROLLMENT PERIOD.  </w:t>
      </w:r>
      <w:r w:rsidRPr="000D1640">
        <w:rPr>
          <w:rFonts w:ascii="Times New Roman" w:eastAsia="Times New Roman" w:hAnsi="Times New Roman" w:cs="Times New Roman"/>
          <w:sz w:val="24"/>
          <w:szCs w:val="24"/>
        </w:rPr>
        <w:t>The period from November 15 through December 15.</w:t>
      </w:r>
    </w:p>
    <w:p w:rsidR="000D1640" w:rsidRPr="000D1640" w:rsidRDefault="000D1640" w:rsidP="000D1640">
      <w:pPr>
        <w:spacing w:before="120" w:after="0" w:line="240" w:lineRule="auto"/>
        <w:rPr>
          <w:rFonts w:ascii="Times New Roman" w:eastAsia="Times New Roman" w:hAnsi="Times New Roman" w:cs="Times New Roman"/>
          <w:b/>
          <w:sz w:val="24"/>
          <w:szCs w:val="24"/>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b/>
          <w:sz w:val="24"/>
          <w:szCs w:val="20"/>
        </w:rPr>
        <w:t xml:space="preserve">ENROLLMENT DATE.  </w:t>
      </w:r>
      <w:r w:rsidRPr="000D1640">
        <w:rPr>
          <w:rFonts w:ascii="Times" w:eastAsia="Times New Roman" w:hAnsi="Times" w:cs="Times New Roman"/>
          <w:sz w:val="24"/>
          <w:szCs w:val="20"/>
        </w:rPr>
        <w:t xml:space="preserve">With respect to a [Member], the Effective Date or, if earlier, the first day of any applicable waiting period.  If an Employee changes plans or if the Employer transfers coverage to another carrier, the [Member’s] Enrollment Date does not change.  </w:t>
      </w:r>
    </w:p>
    <w:p w:rsidR="000D1640" w:rsidRPr="000D1640" w:rsidRDefault="000D1640" w:rsidP="000D1640">
      <w:pPr>
        <w:suppressLineNumbers/>
        <w:spacing w:after="0" w:line="240" w:lineRule="auto"/>
        <w:jc w:val="both"/>
        <w:rPr>
          <w:rFonts w:ascii="Times" w:eastAsia="Calibri" w:hAnsi="Times"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EXPERIMENTAL or INVESTIGATIONAL.  </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Services or supplies which We Determine are: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numPr>
          <w:ilvl w:val="0"/>
          <w:numId w:val="11"/>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not of proven benefit for the particular diagnosis or treatment of a[Member]'s particular condition; or</w:t>
      </w:r>
    </w:p>
    <w:p w:rsidR="000D1640" w:rsidRPr="000D1640" w:rsidRDefault="000D1640" w:rsidP="000D1640">
      <w:pPr>
        <w:numPr>
          <w:ilvl w:val="0"/>
          <w:numId w:val="11"/>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not generally recognized by the medical community as effective or appropriate for the particular diagnosis or treatment of a[Member]'s particular condition; or</w:t>
      </w:r>
    </w:p>
    <w:p w:rsidR="000D1640" w:rsidRPr="000D1640" w:rsidRDefault="000D1640" w:rsidP="000D1640">
      <w:pPr>
        <w:numPr>
          <w:ilvl w:val="0"/>
          <w:numId w:val="11"/>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lastRenderedPageBreak/>
        <w:t>provided or performed in special settings for research purposes or under a controlled environment or clinical protocol.</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Governmental approval of a technology is not necessarily sufficient to render it of proven benefit or appropriate or effective for a particular diagnosis or treatment of a [Member]'s particular condition, as explained below.</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We will apply the following five criteria in Determining whether services or supplies are Experimental or Investigational:</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u w:val="single"/>
        </w:rPr>
      </w:pPr>
      <w:r w:rsidRPr="000D1640">
        <w:rPr>
          <w:rFonts w:ascii="Times New Roman" w:eastAsia="Times New Roman" w:hAnsi="Times New Roman" w:cs="Times New Roman"/>
          <w:sz w:val="24"/>
          <w:szCs w:val="20"/>
        </w:rPr>
        <w:t>1.</w:t>
      </w:r>
      <w:r w:rsidRPr="000D1640">
        <w:rPr>
          <w:rFonts w:ascii="Times New Roman" w:eastAsia="Times New Roman" w:hAnsi="Times New Roman" w:cs="Times New Roman"/>
          <w:sz w:val="24"/>
          <w:szCs w:val="20"/>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0D1640" w:rsidRPr="000D1640" w:rsidRDefault="000D1640" w:rsidP="000D1640">
      <w:pPr>
        <w:spacing w:after="0" w:line="240" w:lineRule="auto"/>
        <w:rPr>
          <w:rFonts w:ascii="Times New Roman" w:eastAsia="Times New Roman" w:hAnsi="Times New Roman" w:cs="Times New Roman"/>
          <w:b/>
          <w:sz w:val="24"/>
          <w:szCs w:val="20"/>
          <w:u w:val="single"/>
        </w:rPr>
      </w:pPr>
    </w:p>
    <w:p w:rsidR="000D1640" w:rsidRPr="000D1640" w:rsidRDefault="000D1640" w:rsidP="000D1640">
      <w:pPr>
        <w:numPr>
          <w:ilvl w:val="0"/>
          <w:numId w:val="12"/>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PlaceName">
          <w:r w:rsidRPr="000D1640">
            <w:rPr>
              <w:rFonts w:ascii="Times New Roman" w:eastAsia="Times New Roman" w:hAnsi="Times New Roman" w:cs="Times New Roman"/>
              <w:sz w:val="24"/>
              <w:szCs w:val="20"/>
            </w:rPr>
            <w:t>American</w:t>
          </w:r>
        </w:smartTag>
        <w:r w:rsidRPr="000D1640">
          <w:rPr>
            <w:rFonts w:ascii="Times New Roman" w:eastAsia="Times New Roman" w:hAnsi="Times New Roman" w:cs="Times New Roman"/>
            <w:sz w:val="24"/>
            <w:szCs w:val="20"/>
          </w:rPr>
          <w:t xml:space="preserve"> </w:t>
        </w:r>
        <w:smartTag w:uri="urn:schemas-microsoft-com:office:smarttags" w:element="PlaceType">
          <w:r w:rsidRPr="000D1640">
            <w:rPr>
              <w:rFonts w:ascii="Times New Roman" w:eastAsia="Times New Roman" w:hAnsi="Times New Roman" w:cs="Times New Roman"/>
              <w:sz w:val="24"/>
              <w:szCs w:val="20"/>
            </w:rPr>
            <w:t>Hospital</w:t>
          </w:r>
        </w:smartTag>
      </w:smartTag>
      <w:r w:rsidRPr="000D1640">
        <w:rPr>
          <w:rFonts w:ascii="Times New Roman" w:eastAsia="Times New Roman" w:hAnsi="Times New Roman" w:cs="Times New Roman"/>
          <w:sz w:val="24"/>
          <w:szCs w:val="20"/>
        </w:rPr>
        <w:t xml:space="preserve"> Formulary Service Drug Information; or</w:t>
      </w:r>
    </w:p>
    <w:p w:rsidR="000D1640" w:rsidRPr="000D1640" w:rsidRDefault="000D1640" w:rsidP="000D1640">
      <w:pPr>
        <w:numPr>
          <w:ilvl w:val="0"/>
          <w:numId w:val="12"/>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country-region">
          <w:r w:rsidRPr="000D1640">
            <w:rPr>
              <w:rFonts w:ascii="Times New Roman" w:eastAsia="Times New Roman" w:hAnsi="Times New Roman" w:cs="Times New Roman"/>
              <w:sz w:val="24"/>
              <w:szCs w:val="20"/>
            </w:rPr>
            <w:t>United States</w:t>
          </w:r>
        </w:smartTag>
      </w:smartTag>
      <w:r w:rsidRPr="000D1640">
        <w:rPr>
          <w:rFonts w:ascii="Times New Roman" w:eastAsia="Times New Roman" w:hAnsi="Times New Roman" w:cs="Times New Roman"/>
          <w:sz w:val="24"/>
          <w:szCs w:val="20"/>
        </w:rPr>
        <w:t xml:space="preserve"> Pharmacopeia Drug Information.</w:t>
      </w:r>
    </w:p>
    <w:p w:rsidR="000D1640" w:rsidRPr="000D1640" w:rsidRDefault="000D1640" w:rsidP="000D1640">
      <w:pPr>
        <w:spacing w:after="0" w:line="240" w:lineRule="auto"/>
        <w:rPr>
          <w:rFonts w:ascii="Times New Roman" w:eastAsia="Times New Roman" w:hAnsi="Times New Roman" w:cs="Times New Roman"/>
          <w:b/>
          <w:sz w:val="24"/>
          <w:szCs w:val="20"/>
          <w:u w:val="single"/>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2.</w:t>
      </w:r>
      <w:r w:rsidRPr="000D1640">
        <w:rPr>
          <w:rFonts w:ascii="Times New Roman" w:eastAsia="Times New Roman" w:hAnsi="Times New Roman" w:cs="Times New Roman"/>
          <w:sz w:val="24"/>
          <w:szCs w:val="20"/>
        </w:rPr>
        <w:tab/>
        <w:t xml:space="preserve">Conclusive evidence from the published peer-reviewed medical literature must exist that the technology has a definite positive effect on health outcomes; such evidence must include well-designed investigations that have been reproduced by nonaffiliated </w:t>
      </w:r>
      <w:r w:rsidRPr="000D1640">
        <w:rPr>
          <w:rFonts w:ascii="Times New Roman" w:eastAsia="Times New Roman" w:hAnsi="Times New Roman" w:cs="Times New Roman"/>
          <w:sz w:val="24"/>
          <w:szCs w:val="20"/>
        </w:rPr>
        <w:lastRenderedPageBreak/>
        <w:t>authoritative sources, with measurable results, backed up by the positive endorsements of national medical bodies or panels regarding scientific efficacy and rationale;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3.</w:t>
      </w:r>
      <w:r w:rsidRPr="000D1640">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 i.e., the beneficial effects outweigh any harmful effects);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4.</w:t>
      </w:r>
      <w:r w:rsidRPr="000D1640">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5.</w:t>
      </w:r>
      <w:r w:rsidRPr="000D1640">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EXTENDED CARE CENTER</w:t>
      </w:r>
      <w:r w:rsidRPr="000D1640">
        <w:rPr>
          <w:rFonts w:ascii="Times New Roman" w:eastAsia="Times New Roman" w:hAnsi="Times New Roman" w:cs="Times New Roman"/>
          <w:sz w:val="24"/>
          <w:szCs w:val="20"/>
        </w:rPr>
        <w:t>.  See Skilled Nursing Facility.</w:t>
      </w: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FACILITY.</w:t>
      </w:r>
      <w:r w:rsidRPr="000D1640">
        <w:rPr>
          <w:rFonts w:ascii="Times New Roman" w:eastAsia="Times New Roman" w:hAnsi="Times New Roman" w:cs="Times New Roman"/>
          <w:sz w:val="24"/>
          <w:szCs w:val="20"/>
        </w:rPr>
        <w:t xml:space="preserve">  A place which:</w:t>
      </w:r>
    </w:p>
    <w:p w:rsidR="000D1640" w:rsidRPr="000D1640" w:rsidRDefault="000D1640" w:rsidP="000D1640">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is properly licensed, certified, or accredited to provide health care under the laws of the state in which it operates; and</w:t>
      </w:r>
    </w:p>
    <w:p w:rsidR="000D1640" w:rsidRPr="000D1640" w:rsidRDefault="000D1640" w:rsidP="000D1640">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provides health care services which are within the scope of its license, certificate or accreditation.</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FULL-TIME. </w:t>
      </w:r>
      <w:r w:rsidRPr="000D1640">
        <w:rPr>
          <w:rFonts w:ascii="Times New Roman" w:eastAsia="Times New Roman" w:hAnsi="Times New Roman" w:cs="Times New Roman"/>
          <w:sz w:val="24"/>
          <w:szCs w:val="20"/>
        </w:rPr>
        <w:t xml:space="preserve"> A normal work week of [25] [30] or more hours.  </w:t>
      </w:r>
      <w:r w:rsidRPr="000D1640">
        <w:rPr>
          <w:rFonts w:ascii="Times" w:eastAsia="Times New Roman" w:hAnsi="Times" w:cs="Times New Roman"/>
          <w:sz w:val="24"/>
          <w:szCs w:val="20"/>
        </w:rPr>
        <w:t xml:space="preserve">[Please note that the definition of Small Employer uses a definition of full-time that is used solely for the definition of Small Employer.]  </w:t>
      </w:r>
      <w:r w:rsidRPr="000D1640">
        <w:rPr>
          <w:rFonts w:ascii="Times New Roman" w:eastAsia="Times New Roman" w:hAnsi="Times New Roman" w:cs="Times New Roman"/>
          <w:sz w:val="24"/>
          <w:szCs w:val="20"/>
        </w:rPr>
        <w:t>Work must be at the Contractholder's regular place of business or at another place to which an Employee must travel to perform his or her regular duties for his or her full and normal work hours.</w:t>
      </w:r>
    </w:p>
    <w:p w:rsidR="000D1640" w:rsidRPr="000D1640" w:rsidRDefault="000D1640" w:rsidP="000D1640">
      <w:pPr>
        <w:suppressLineNumbers/>
        <w:spacing w:after="0" w:line="240" w:lineRule="auto"/>
        <w:jc w:val="both"/>
        <w:rPr>
          <w:rFonts w:ascii="Times" w:eastAsia="Times New Roman" w:hAnsi="Times" w:cs="Times New Roman"/>
          <w:i/>
          <w:sz w:val="24"/>
          <w:szCs w:val="20"/>
        </w:rPr>
      </w:pPr>
      <w:r w:rsidRPr="000D1640">
        <w:rPr>
          <w:rFonts w:ascii="Times" w:eastAsia="Times New Roman" w:hAnsi="Times" w:cs="Times New Roman"/>
          <w:i/>
          <w:sz w:val="24"/>
          <w:szCs w:val="20"/>
        </w:rPr>
        <w:t>[Note to carriers:  Use 25 for non-SHOP and include the please note sentence.  Use 30 for SHOP policies.]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GOVERNMENT HOSPITAL.</w:t>
      </w:r>
      <w:r w:rsidRPr="000D1640">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b/>
          <w:sz w:val="24"/>
          <w:szCs w:val="20"/>
        </w:rPr>
        <w:t xml:space="preserve">GROUP HEALTH PLAN.  </w:t>
      </w:r>
      <w:r w:rsidRPr="000D1640">
        <w:rPr>
          <w:rFonts w:ascii="Times" w:eastAsia="Times New Roman" w:hAnsi="Times" w:cs="Times New Roman"/>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b/>
          <w:sz w:val="24"/>
          <w:szCs w:val="20"/>
        </w:rPr>
        <w:t xml:space="preserve">HEALTH BENEFITS PLAN.  </w:t>
      </w:r>
      <w:r w:rsidRPr="000D1640">
        <w:rPr>
          <w:rFonts w:ascii="Times" w:eastAsia="Times New Roman" w:hAnsi="Times" w:cs="Times New Roman"/>
          <w:sz w:val="24"/>
          <w:szCs w:val="20"/>
        </w:rPr>
        <w:t xml:space="preserve">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w:t>
      </w:r>
      <w:r w:rsidRPr="000D1640">
        <w:rPr>
          <w:rFonts w:ascii="Times" w:eastAsia="Times New Roman" w:hAnsi="Times" w:cs="Times New Roman"/>
          <w:sz w:val="24"/>
          <w:szCs w:val="20"/>
        </w:rPr>
        <w:lastRenderedPageBreak/>
        <w:t>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b/>
          <w:sz w:val="24"/>
          <w:szCs w:val="20"/>
        </w:rPr>
        <w:t xml:space="preserve">HEALTH STATUS-RELATED FACTOR.  </w:t>
      </w:r>
      <w:r w:rsidRPr="000D1640">
        <w:rPr>
          <w:rFonts w:ascii="Times" w:eastAsia="Times New Roman" w:hAnsi="Times" w:cs="Times New Roman"/>
          <w:sz w:val="24"/>
          <w:szCs w:val="20"/>
        </w:rPr>
        <w:t>Any of the following factors:  health status; medical condition, including both physical and Mental Health Conditions; claims experience; receipt of health care; medical history; genetic information; evidence of insurability, including conditions arising out of acts of domestic violence; and disability.</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HOME HEALTH AGENCY.</w:t>
      </w:r>
      <w:r w:rsidRPr="000D1640">
        <w:rPr>
          <w:rFonts w:ascii="Times New Roman" w:eastAsia="Times New Roman" w:hAnsi="Times New Roman" w:cs="Times New Roman"/>
          <w:sz w:val="24"/>
          <w:szCs w:val="20"/>
        </w:rPr>
        <w:t xml:space="preserve">  A Provider which provides Skilled Nursing Care for </w:t>
      </w:r>
      <w:smartTag w:uri="urn:schemas-microsoft-com:office:smarttags" w:element="place">
        <w:smartTag w:uri="urn:schemas-microsoft-com:office:smarttags" w:element="State">
          <w:r w:rsidRPr="000D1640">
            <w:rPr>
              <w:rFonts w:ascii="Times New Roman" w:eastAsia="Times New Roman" w:hAnsi="Times New Roman" w:cs="Times New Roman"/>
              <w:sz w:val="24"/>
              <w:szCs w:val="20"/>
            </w:rPr>
            <w:t>Ill</w:t>
          </w:r>
        </w:smartTag>
      </w:smartTag>
      <w:r w:rsidRPr="000D1640">
        <w:rPr>
          <w:rFonts w:ascii="Times New Roman" w:eastAsia="Times New Roman" w:hAnsi="Times New Roman" w:cs="Times New Roman"/>
          <w:sz w:val="24"/>
          <w:szCs w:val="20"/>
        </w:rPr>
        <w:t xml:space="preserve"> or Injured people in their home under a home health care program designed to eliminate Hospital stays.  It must be licensed by the state in which it operates, or it must be certified to participate in Medicare as a Home Health Agency.</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HOSPICE.</w:t>
      </w:r>
      <w:r w:rsidRPr="000D1640">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rsidR="000D1640" w:rsidRPr="000D1640" w:rsidRDefault="000D1640" w:rsidP="000D1640">
      <w:pPr>
        <w:numPr>
          <w:ilvl w:val="0"/>
          <w:numId w:val="14"/>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be approved for its stated purpose by Medicare; or</w:t>
      </w:r>
    </w:p>
    <w:p w:rsidR="000D1640" w:rsidRPr="000D1640" w:rsidRDefault="000D1640" w:rsidP="000D1640">
      <w:pPr>
        <w:numPr>
          <w:ilvl w:val="0"/>
          <w:numId w:val="14"/>
        </w:numPr>
        <w:suppressLineNumbers/>
        <w:spacing w:after="0" w:line="240" w:lineRule="auto"/>
        <w:jc w:val="both"/>
        <w:rPr>
          <w:rFonts w:ascii="Times New Roman" w:eastAsia="Times New Roman" w:hAnsi="Times New Roman" w:cs="Times New Roman"/>
          <w:sz w:val="24"/>
          <w:szCs w:val="20"/>
        </w:rPr>
      </w:pPr>
      <w:r w:rsidRPr="000D1640">
        <w:rPr>
          <w:rFonts w:ascii="Times" w:eastAsia="Times New Roman" w:hAnsi="Times" w:cs="Times New Roman"/>
          <w:sz w:val="24"/>
          <w:szCs w:val="20"/>
        </w:rPr>
        <w:t>be accredited for its stated purpose by The Joint Commission,  the Community Health Accreditation Program or the Accreditation Commission for Health Care.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lastRenderedPageBreak/>
        <w:t xml:space="preserve">HOSPITAL. </w:t>
      </w:r>
      <w:r w:rsidRPr="000D1640">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rsidR="000D1640" w:rsidRPr="000D1640" w:rsidRDefault="000D1640" w:rsidP="000D1640">
      <w:pPr>
        <w:numPr>
          <w:ilvl w:val="0"/>
          <w:numId w:val="15"/>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be accredited as a Hospital by The Joint Commission, or</w:t>
      </w:r>
    </w:p>
    <w:p w:rsidR="000D1640" w:rsidRPr="000D1640" w:rsidRDefault="000D1640" w:rsidP="000D1640">
      <w:pPr>
        <w:numPr>
          <w:ilvl w:val="0"/>
          <w:numId w:val="15"/>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be approved as a Hospital by Medicare.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Among other things, a Hospital is not a convalescent, rest or nursing home or Facility, or a Facility, or part of it, which mainly provides Custodial Care, educational care or rehabilitative care.  A Facility for the aged or persons with Substance Use Disorder is not a Hospital.</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ILLNESS or ILL. </w:t>
      </w:r>
      <w:r w:rsidRPr="000D1640">
        <w:rPr>
          <w:rFonts w:ascii="Times New Roman" w:eastAsia="Times New Roman" w:hAnsi="Times New Roman" w:cs="Times New Roman"/>
          <w:sz w:val="24"/>
          <w:szCs w:val="20"/>
        </w:rPr>
        <w:t>A sickness or disease suffered by a [Member] or a description of a [Member] suffering from a sickness or a disease.  Illness includes Mental Health Conditions and Substance Use Disorder.</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[INITIAL DEPENDENT.</w:t>
      </w:r>
      <w:r w:rsidRPr="000D1640">
        <w:rPr>
          <w:rFonts w:ascii="Times New Roman" w:eastAsia="Times New Roman" w:hAnsi="Times New Roman" w:cs="Times New Roman"/>
          <w:sz w:val="24"/>
          <w:szCs w:val="20"/>
        </w:rP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INJURY or INJURED.</w:t>
      </w:r>
      <w:r w:rsidRPr="000D1640">
        <w:rPr>
          <w:rFonts w:ascii="Times New Roman" w:eastAsia="Times New Roman" w:hAnsi="Times New Roman" w:cs="Times New Roman"/>
          <w:sz w:val="24"/>
          <w:szCs w:val="20"/>
        </w:rPr>
        <w:t xml:space="preserve">  Damage to a[Member]'s body, and all complications arising from that damage or a description of a [Member] suffering from such damage.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INPATIENT.</w:t>
      </w:r>
      <w:r w:rsidRPr="000D1640">
        <w:rPr>
          <w:rFonts w:ascii="Times New Roman" w:eastAsia="Times New Roman" w:hAnsi="Times New Roman" w:cs="Times New Roman"/>
          <w:sz w:val="24"/>
          <w:szCs w:val="20"/>
        </w:rPr>
        <w:t xml:space="preserve"> [Member] if physically confined as a registered bed patient in a Hospital or other recognized health care Facility; or services and supplies provided in such a setting.</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LATE ENROLLEE. </w:t>
      </w:r>
      <w:r w:rsidRPr="000D1640">
        <w:rPr>
          <w:rFonts w:ascii="Times New Roman" w:eastAsia="Times New Roman" w:hAnsi="Times New Roman" w:cs="Times New Roman"/>
          <w:sz w:val="24"/>
          <w:szCs w:val="20"/>
        </w:rPr>
        <w:t xml:space="preserve"> An eligible Employee [or Dependent] who requests enrollment under the Contract more than [30] days after first becoming eligible.  However, an eligible Employee [or Dependent] will not be considered a Late Enrollee under certain circumstances.  See the </w:t>
      </w:r>
      <w:r w:rsidRPr="000D1640">
        <w:rPr>
          <w:rFonts w:ascii="Times New Roman" w:eastAsia="Times New Roman" w:hAnsi="Times New Roman" w:cs="Times New Roman"/>
          <w:b/>
          <w:sz w:val="24"/>
          <w:szCs w:val="20"/>
        </w:rPr>
        <w:t>Employee Coverage</w:t>
      </w:r>
      <w:r w:rsidRPr="000D1640">
        <w:rPr>
          <w:rFonts w:ascii="Times New Roman" w:eastAsia="Times New Roman" w:hAnsi="Times New Roman" w:cs="Times New Roman"/>
          <w:sz w:val="24"/>
          <w:szCs w:val="20"/>
        </w:rPr>
        <w:t xml:space="preserve"> [and </w:t>
      </w:r>
      <w:r w:rsidRPr="000D1640">
        <w:rPr>
          <w:rFonts w:ascii="Times New Roman" w:eastAsia="Times New Roman" w:hAnsi="Times New Roman" w:cs="Times New Roman"/>
          <w:b/>
          <w:sz w:val="24"/>
          <w:szCs w:val="20"/>
        </w:rPr>
        <w:t>Dependent Coverage]</w:t>
      </w:r>
      <w:r w:rsidRPr="000D1640">
        <w:rPr>
          <w:rFonts w:ascii="Times New Roman" w:eastAsia="Times New Roman" w:hAnsi="Times New Roman" w:cs="Times New Roman"/>
          <w:sz w:val="24"/>
          <w:szCs w:val="20"/>
        </w:rPr>
        <w:t xml:space="preserve"> subsection[s] of the </w:t>
      </w:r>
      <w:r w:rsidRPr="000D1640">
        <w:rPr>
          <w:rFonts w:ascii="Times New Roman" w:eastAsia="Times New Roman" w:hAnsi="Times New Roman" w:cs="Times New Roman"/>
          <w:b/>
          <w:sz w:val="24"/>
          <w:szCs w:val="20"/>
        </w:rPr>
        <w:t>Eligibility</w:t>
      </w:r>
      <w:r w:rsidRPr="000D1640">
        <w:rPr>
          <w:rFonts w:ascii="Times New Roman" w:eastAsia="Times New Roman" w:hAnsi="Times New Roman" w:cs="Times New Roman"/>
          <w:sz w:val="24"/>
          <w:szCs w:val="20"/>
        </w:rPr>
        <w:t xml:space="preserve"> section of the Contract.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 [MAIL ORDER PROGRAM.  </w:t>
      </w:r>
      <w:r w:rsidRPr="000D1640">
        <w:rPr>
          <w:rFonts w:ascii="Times New Roman" w:eastAsia="Times New Roman" w:hAnsi="Times New Roman" w:cs="Times New Roman"/>
          <w:sz w:val="24"/>
          <w:szCs w:val="20"/>
        </w:rPr>
        <w:t xml:space="preserve">A program under which a [Member] can obtain Prescription Drugs from: </w:t>
      </w:r>
    </w:p>
    <w:p w:rsidR="000D1640" w:rsidRPr="000D1640" w:rsidRDefault="000D1640" w:rsidP="000D1640">
      <w:pPr>
        <w:numPr>
          <w:ilvl w:val="0"/>
          <w:numId w:val="124"/>
        </w:numPr>
        <w:suppressLineNumber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a Participating Mail Order Pharmacy by ordering the drugs through the mail or </w:t>
      </w:r>
    </w:p>
    <w:p w:rsidR="000D1640" w:rsidRPr="000D1640" w:rsidRDefault="000D1640" w:rsidP="000D1640">
      <w:pPr>
        <w:numPr>
          <w:ilvl w:val="0"/>
          <w:numId w:val="124"/>
        </w:numPr>
        <w:suppressLineNumber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0D1640" w:rsidRPr="000D1640" w:rsidRDefault="000D1640" w:rsidP="000D1640">
      <w:pPr>
        <w:suppressLineNumbers/>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[MAINTENANCE DRUG.  </w:t>
      </w:r>
      <w:r w:rsidRPr="000D1640">
        <w:rPr>
          <w:rFonts w:ascii="Times New Roman" w:eastAsia="Times New Roman" w:hAnsi="Times New Roman" w:cs="Times New Roman"/>
          <w:sz w:val="24"/>
          <w:szCs w:val="20"/>
        </w:rPr>
        <w:t>Only a Prescription Drug used for the treatment of chronic medical conditions.]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MEDICALLY NECESSARY AND APPROPRIATE.</w:t>
      </w:r>
      <w:r w:rsidRPr="000D1640">
        <w:rPr>
          <w:rFonts w:ascii="Times New Roman" w:eastAsia="Times New Roman" w:hAnsi="Times New Roman" w:cs="Times New Roman"/>
          <w:sz w:val="24"/>
          <w:szCs w:val="20"/>
        </w:rPr>
        <w:t xml:space="preserve">  Services or supplies provided by a recognized health care Provider that We  Determine to be:</w:t>
      </w:r>
    </w:p>
    <w:p w:rsidR="000D1640" w:rsidRPr="000D1640" w:rsidRDefault="000D1640" w:rsidP="000D1640">
      <w:pPr>
        <w:numPr>
          <w:ilvl w:val="0"/>
          <w:numId w:val="16"/>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necessary for the symptoms and diagnosis or treatment of the condition, Illness or Injury;</w:t>
      </w:r>
    </w:p>
    <w:p w:rsidR="000D1640" w:rsidRPr="000D1640" w:rsidRDefault="000D1640" w:rsidP="000D1640">
      <w:pPr>
        <w:numPr>
          <w:ilvl w:val="0"/>
          <w:numId w:val="16"/>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lastRenderedPageBreak/>
        <w:t>provided for the diagnosis or the direct care and treatment of the condition, Illness or Injury;</w:t>
      </w:r>
    </w:p>
    <w:p w:rsidR="000D1640" w:rsidRPr="000D1640" w:rsidRDefault="000D1640" w:rsidP="000D1640">
      <w:pPr>
        <w:numPr>
          <w:ilvl w:val="0"/>
          <w:numId w:val="16"/>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in accordance with generally accepted medical practice;</w:t>
      </w:r>
    </w:p>
    <w:p w:rsidR="000D1640" w:rsidRPr="000D1640" w:rsidRDefault="000D1640" w:rsidP="000D1640">
      <w:pPr>
        <w:numPr>
          <w:ilvl w:val="0"/>
          <w:numId w:val="16"/>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not for a[Member]'s convenience;</w:t>
      </w:r>
    </w:p>
    <w:p w:rsidR="000D1640" w:rsidRPr="000D1640" w:rsidRDefault="000D1640" w:rsidP="000D1640">
      <w:pPr>
        <w:numPr>
          <w:ilvl w:val="0"/>
          <w:numId w:val="16"/>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most appropriate level of medical care that a [Member] needs; and</w:t>
      </w:r>
    </w:p>
    <w:p w:rsidR="000D1640" w:rsidRPr="000D1640" w:rsidRDefault="000D1640" w:rsidP="000D1640">
      <w:pPr>
        <w:numPr>
          <w:ilvl w:val="0"/>
          <w:numId w:val="16"/>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0D1640">
            <w:rPr>
              <w:rFonts w:ascii="Times New Roman" w:eastAsia="Times New Roman" w:hAnsi="Times New Roman" w:cs="Times New Roman"/>
              <w:sz w:val="24"/>
              <w:szCs w:val="20"/>
            </w:rPr>
            <w:t>United States</w:t>
          </w:r>
        </w:smartTag>
      </w:smartTag>
      <w:r w:rsidRPr="000D1640">
        <w:rPr>
          <w:rFonts w:ascii="Times New Roman" w:eastAsia="Times New Roman" w:hAnsi="Times New Roman" w:cs="Times New Roman"/>
          <w:sz w:val="24"/>
          <w:szCs w:val="20"/>
        </w:rPr>
        <w: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In the instance of an Emergency, the fact that a Non-Network Provider prescribes, orders, recommends or approves the care, the level of care, or the length of time care is to be received, does not make the services Medically Necessary and Appropriate.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review tool as designated in regulation by the Commissioner of Human Services.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MEDICAID.</w:t>
      </w:r>
      <w:r w:rsidRPr="000D1640">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MEDICARE.</w:t>
      </w:r>
      <w:r w:rsidRPr="000D1640">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[MEMBER]. </w:t>
      </w:r>
      <w:r w:rsidRPr="000D1640">
        <w:rPr>
          <w:rFonts w:ascii="Times New Roman" w:eastAsia="Times New Roman" w:hAnsi="Times New Roman" w:cs="Times New Roman"/>
          <w:sz w:val="24"/>
          <w:szCs w:val="20"/>
        </w:rPr>
        <w:t xml:space="preserve"> An eligible person who is covered under the Contract (includes Covered Employee[ and covered Dependents, if any)].</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MENTAL HEALTH FACILITY.</w:t>
      </w:r>
      <w:r w:rsidRPr="000D1640">
        <w:rPr>
          <w:rFonts w:ascii="Times New Roman" w:eastAsia="Times New Roman" w:hAnsi="Times New Roman" w:cs="Times New Roman"/>
          <w:sz w:val="24"/>
          <w:szCs w:val="20"/>
        </w:rPr>
        <w:t xml:space="preserve">  A Facility that mainly provides treatment for people with Mental Health Conditions.  It will be considered such a place if it carries out its stated purpose under all relevant state and local laws, and it is either: </w:t>
      </w:r>
    </w:p>
    <w:p w:rsidR="000D1640" w:rsidRPr="000D1640" w:rsidRDefault="000D1640" w:rsidP="000D1640">
      <w:pPr>
        <w:numPr>
          <w:ilvl w:val="0"/>
          <w:numId w:val="17"/>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accredited for its stated purpose by The Joint Commission; </w:t>
      </w:r>
    </w:p>
    <w:p w:rsidR="000D1640" w:rsidRPr="000D1640" w:rsidRDefault="000D1640" w:rsidP="000D1640">
      <w:pPr>
        <w:numPr>
          <w:ilvl w:val="0"/>
          <w:numId w:val="17"/>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approved for its stated purpose by Medicare or</w:t>
      </w:r>
    </w:p>
    <w:p w:rsidR="000D1640" w:rsidRPr="000D1640" w:rsidRDefault="000D1640" w:rsidP="000D1640">
      <w:pPr>
        <w:numPr>
          <w:ilvl w:val="0"/>
          <w:numId w:val="17"/>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accredited or licensed by the State of </w:t>
      </w:r>
      <w:smartTag w:uri="urn:schemas-microsoft-com:office:smarttags" w:element="place">
        <w:smartTag w:uri="urn:schemas-microsoft-com:office:smarttags" w:element="State">
          <w:r w:rsidRPr="000D1640">
            <w:rPr>
              <w:rFonts w:ascii="Times New Roman" w:eastAsia="Times New Roman" w:hAnsi="Times New Roman" w:cs="Times New Roman"/>
              <w:sz w:val="24"/>
              <w:szCs w:val="20"/>
            </w:rPr>
            <w:t>New Jersey</w:t>
          </w:r>
        </w:smartTag>
      </w:smartTag>
      <w:r w:rsidRPr="000D1640">
        <w:rPr>
          <w:rFonts w:ascii="Times New Roman" w:eastAsia="Times New Roman" w:hAnsi="Times New Roman" w:cs="Times New Roman"/>
          <w:sz w:val="24"/>
          <w:szCs w:val="20"/>
        </w:rPr>
        <w:t xml:space="preserve"> to provide mental health services.</w:t>
      </w:r>
    </w:p>
    <w:p w:rsidR="000D1640" w:rsidRPr="000D1640" w:rsidRDefault="000D1640" w:rsidP="000D1640">
      <w:pPr>
        <w:numPr>
          <w:ilvl w:val="12"/>
          <w:numId w:val="0"/>
        </w:num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jc w:val="both"/>
        <w:rPr>
          <w:rFonts w:ascii="Times" w:eastAsia="Calibri" w:hAnsi="Times" w:cs="Times New Roman"/>
          <w:sz w:val="24"/>
          <w:szCs w:val="24"/>
        </w:rPr>
      </w:pPr>
      <w:r w:rsidRPr="000D1640">
        <w:rPr>
          <w:rFonts w:ascii="Times" w:eastAsia="Calibri" w:hAnsi="Times" w:cs="Times New Roman"/>
          <w:b/>
          <w:sz w:val="24"/>
          <w:szCs w:val="20"/>
        </w:rPr>
        <w:t xml:space="preserve">MENTAL HEALTH CONDITION.  </w:t>
      </w:r>
      <w:r w:rsidRPr="000D1640">
        <w:rPr>
          <w:rFonts w:ascii="Times" w:eastAsia="Calibri" w:hAnsi="Times" w:cs="Times New Roman"/>
          <w:sz w:val="24"/>
          <w:szCs w:val="20"/>
        </w:rPr>
        <w:t xml:space="preserve">A condition </w:t>
      </w:r>
      <w:r w:rsidRPr="000D1640">
        <w:rPr>
          <w:rFonts w:ascii="Times" w:eastAsia="Times New Roman" w:hAnsi="Times" w:cs="Times New Roman"/>
          <w:sz w:val="24"/>
          <w:szCs w:val="20"/>
        </w:rPr>
        <w:t xml:space="preserve">which is referenced by the American Psychiatric Association in the Diagnostic and Statistical Manual of Mental Disorders, Fifth Edition, and any subsequent editions.  </w:t>
      </w:r>
    </w:p>
    <w:p w:rsidR="000D1640" w:rsidRPr="000D1640" w:rsidRDefault="000D1640" w:rsidP="000D1640">
      <w:pPr>
        <w:numPr>
          <w:ilvl w:val="12"/>
          <w:numId w:val="0"/>
        </w:num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[NETWORK] PROVIDER.</w:t>
      </w:r>
      <w:r w:rsidRPr="000D1640">
        <w:rPr>
          <w:rFonts w:ascii="Times New Roman" w:eastAsia="Times New Roman" w:hAnsi="Times New Roman" w:cs="Times New Roman"/>
          <w:sz w:val="24"/>
          <w:szCs w:val="20"/>
        </w:rPr>
        <w:t xml:space="preserve">  A Provider which has an agreement [directly or indirectly] with Us  to provide Covered Services or Supplies.  The Employee will have access to up-to date lists of [Network] Providers.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[NEWLY ACQUIRED DEPENDENT.</w:t>
      </w:r>
      <w:r w:rsidRPr="000D1640">
        <w:rPr>
          <w:rFonts w:ascii="Times New Roman" w:eastAsia="Times New Roman" w:hAnsi="Times New Roman" w:cs="Times New Roman"/>
          <w:sz w:val="24"/>
          <w:szCs w:val="20"/>
        </w:rPr>
        <w:t xml:space="preserve">  An eligible Dependent an Employee acquires after he or she already has coverage in force for Initial Dependents.]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lastRenderedPageBreak/>
        <w:t>NON-COVERED SERVICES.</w:t>
      </w:r>
      <w:r w:rsidRPr="000D1640">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or which exceed any of the limitations shown in the Contract.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NON- [NETWORK] PROVIDER.</w:t>
      </w:r>
      <w:r w:rsidRPr="000D1640">
        <w:rPr>
          <w:rFonts w:ascii="Times New Roman" w:eastAsia="Times New Roman" w:hAnsi="Times New Roman" w:cs="Times New Roman"/>
          <w:sz w:val="24"/>
          <w:szCs w:val="20"/>
        </w:rPr>
        <w:t xml:space="preserve">  A Provider which is not a [Network] Provider.</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w:t>
      </w:r>
      <w:r w:rsidRPr="000D1640">
        <w:rPr>
          <w:rFonts w:ascii="Times" w:eastAsia="Times New Roman" w:hAnsi="Times" w:cs="Times New Roman"/>
          <w:b/>
          <w:sz w:val="24"/>
          <w:szCs w:val="20"/>
        </w:rPr>
        <w:t xml:space="preserve">NON-PREFERRED DRUG.  </w:t>
      </w:r>
      <w:r w:rsidRPr="000D1640">
        <w:rPr>
          <w:rFonts w:ascii="Times" w:eastAsia="Times New Roman" w:hAnsi="Times" w:cs="Times New Roman"/>
          <w:sz w:val="24"/>
          <w:szCs w:val="20"/>
        </w:rPr>
        <w:t>A drug that has not been designated as a Preferred Drug.]</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NURSE.</w:t>
      </w:r>
      <w:r w:rsidRPr="000D1640">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rsidR="000D1640" w:rsidRPr="000D1640" w:rsidRDefault="000D1640" w:rsidP="000D1640">
      <w:pPr>
        <w:numPr>
          <w:ilvl w:val="0"/>
          <w:numId w:val="18"/>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is properly licensed or certified to provide medical care under the laws of the state where the nurse practices; and </w:t>
      </w:r>
    </w:p>
    <w:p w:rsidR="000D1640" w:rsidRPr="000D1640" w:rsidRDefault="000D1640" w:rsidP="000D1640">
      <w:pPr>
        <w:numPr>
          <w:ilvl w:val="0"/>
          <w:numId w:val="18"/>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provides medical services which are within the scope of the nurse's license or certificate.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tabs>
          <w:tab w:val="left" w:pos="380"/>
        </w:tabs>
        <w:spacing w:after="0" w:line="240" w:lineRule="auto"/>
        <w:jc w:val="both"/>
        <w:rPr>
          <w:rFonts w:ascii="Times" w:eastAsia="Times New Roman" w:hAnsi="Times" w:cs="Times New Roman"/>
          <w:sz w:val="24"/>
          <w:szCs w:val="20"/>
        </w:rPr>
      </w:pPr>
      <w:r w:rsidRPr="000D1640">
        <w:rPr>
          <w:rFonts w:ascii="Times" w:eastAsia="Times New Roman" w:hAnsi="Times" w:cs="Times New Roman"/>
          <w:b/>
          <w:sz w:val="24"/>
          <w:szCs w:val="20"/>
        </w:rPr>
        <w:t xml:space="preserve">[ORIENTATION PERIOD.  </w:t>
      </w:r>
      <w:r w:rsidRPr="000D1640">
        <w:rPr>
          <w:rFonts w:ascii="Times" w:eastAsia="Times New Roman" w:hAnsi="Times" w:cs="Times New Roman"/>
          <w:sz w:val="24"/>
          <w:szCs w:val="20"/>
        </w:rPr>
        <w:t>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0D1640" w:rsidRPr="000D1640" w:rsidRDefault="000D1640" w:rsidP="000D1640">
      <w:pPr>
        <w:suppressLineNumbers/>
        <w:tabs>
          <w:tab w:val="left" w:pos="1220"/>
        </w:tabs>
        <w:spacing w:after="0" w:line="240" w:lineRule="auto"/>
        <w:jc w:val="both"/>
        <w:rPr>
          <w:rFonts w:ascii="Times" w:eastAsia="Times New Roman" w:hAnsi="Times" w:cs="Times New Roman"/>
          <w:b/>
          <w:sz w:val="24"/>
          <w:szCs w:val="20"/>
        </w:rPr>
      </w:pPr>
    </w:p>
    <w:p w:rsidR="000D1640" w:rsidRPr="000D1640" w:rsidRDefault="000D1640" w:rsidP="000D1640">
      <w:pPr>
        <w:suppressLineNumbers/>
        <w:tabs>
          <w:tab w:val="left" w:pos="1220"/>
        </w:tabs>
        <w:spacing w:after="0" w:line="240" w:lineRule="auto"/>
        <w:jc w:val="both"/>
        <w:rPr>
          <w:rFonts w:ascii="Times" w:eastAsia="Times New Roman" w:hAnsi="Times" w:cs="Times New Roman"/>
          <w:sz w:val="24"/>
          <w:szCs w:val="20"/>
        </w:rPr>
      </w:pPr>
      <w:r w:rsidRPr="000D1640">
        <w:rPr>
          <w:rFonts w:ascii="Times" w:eastAsia="Times New Roman" w:hAnsi="Times" w:cs="Times New Roman"/>
          <w:b/>
          <w:sz w:val="24"/>
          <w:szCs w:val="20"/>
        </w:rPr>
        <w:t xml:space="preserve">ORTHOTIC APPLIANCE. </w:t>
      </w:r>
      <w:r w:rsidRPr="000D1640">
        <w:rPr>
          <w:rFonts w:ascii="Times" w:eastAsia="Times New Roman" w:hAnsi="Times" w:cs="Times New Roman"/>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OUTPATIENT. </w:t>
      </w:r>
      <w:r w:rsidRPr="000D1640">
        <w:rPr>
          <w:rFonts w:ascii="Times New Roman" w:eastAsia="Times New Roman" w:hAnsi="Times New Roman" w:cs="Times New Roman"/>
          <w:sz w:val="24"/>
          <w:szCs w:val="20"/>
        </w:rPr>
        <w:t xml:space="preserve"> [Member], if </w:t>
      </w:r>
      <w:r w:rsidRPr="000D1640">
        <w:rPr>
          <w:rFonts w:ascii="Times New Roman" w:eastAsia="Times New Roman" w:hAnsi="Times New Roman" w:cs="Times New Roman"/>
          <w:b/>
          <w:sz w:val="24"/>
          <w:szCs w:val="20"/>
        </w:rPr>
        <w:t>not</w:t>
      </w:r>
      <w:r w:rsidRPr="000D1640">
        <w:rPr>
          <w:rFonts w:ascii="Times New Roman" w:eastAsia="Times New Roman" w:hAnsi="Times New Roman" w:cs="Times New Roman"/>
          <w:sz w:val="24"/>
          <w:szCs w:val="20"/>
        </w:rPr>
        <w:t xml:space="preserve"> confined as a registered bed patient in a Hospital or recognized health care Facility and not an Inpatient; or services and supplies provided in such Outpatient settings.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[PARTICIPATING MAIL ORDER PHARMACY.  </w:t>
      </w:r>
      <w:r w:rsidRPr="000D1640">
        <w:rPr>
          <w:rFonts w:ascii="Times New Roman" w:eastAsia="Times New Roman" w:hAnsi="Times New Roman" w:cs="Times New Roman"/>
          <w:sz w:val="24"/>
          <w:szCs w:val="20"/>
        </w:rPr>
        <w:t xml:space="preserve">A licensed and registered pharmacy operated by [ABC] or with whom [ABC] has signed a pharmacy service agreement, that is: </w:t>
      </w:r>
    </w:p>
    <w:p w:rsidR="000D1640" w:rsidRPr="000D1640" w:rsidRDefault="000D1640" w:rsidP="000D1640">
      <w:pPr>
        <w:numPr>
          <w:ilvl w:val="0"/>
          <w:numId w:val="125"/>
        </w:numPr>
        <w:suppressLineNumber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equipped to provide Prescription Drugs through the mail; or</w:t>
      </w:r>
    </w:p>
    <w:p w:rsidR="000D1640" w:rsidRPr="000D1640" w:rsidRDefault="000D1640" w:rsidP="000D1640">
      <w:pPr>
        <w:numPr>
          <w:ilvl w:val="0"/>
          <w:numId w:val="125"/>
        </w:numPr>
        <w:suppressLineNumber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0D1640" w:rsidRPr="000D1640" w:rsidRDefault="000D1640" w:rsidP="000D1640">
      <w:pPr>
        <w:spacing w:after="0" w:line="240" w:lineRule="auto"/>
        <w:jc w:val="both"/>
        <w:rPr>
          <w:rFonts w:ascii="Times New Roman" w:eastAsia="Times New Roman" w:hAnsi="Times New Roman" w:cs="Times New Roman"/>
          <w:sz w:val="24"/>
          <w:szCs w:val="20"/>
        </w:rPr>
      </w:pPr>
    </w:p>
    <w:p w:rsidR="000D1640" w:rsidRPr="000D1640" w:rsidRDefault="000D1640" w:rsidP="000D1640">
      <w:pPr>
        <w:suppressLineNumbers/>
        <w:tabs>
          <w:tab w:val="left" w:pos="1220"/>
        </w:tab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w:t>
      </w:r>
      <w:r w:rsidRPr="000D1640">
        <w:rPr>
          <w:rFonts w:ascii="Times" w:eastAsia="Times New Roman" w:hAnsi="Times" w:cs="Times New Roman"/>
          <w:b/>
          <w:sz w:val="24"/>
          <w:szCs w:val="20"/>
        </w:rPr>
        <w:t xml:space="preserve">PARTICIPATING PHARMACY.  </w:t>
      </w:r>
      <w:r w:rsidRPr="000D1640">
        <w:rPr>
          <w:rFonts w:ascii="Times" w:eastAsia="Times New Roman" w:hAnsi="Times" w:cs="Times New Roman"/>
          <w:sz w:val="24"/>
          <w:szCs w:val="20"/>
        </w:rPr>
        <w:t>A licensed and registered pharmacy operated by Us or with whom We have signed a pharmacy services agreement.]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PERIOD OF CONFINEMENT.</w:t>
      </w:r>
      <w:r w:rsidRPr="000D1640">
        <w:rPr>
          <w:rFonts w:ascii="Times New Roman" w:eastAsia="Times New Roman" w:hAnsi="Times New Roman" w:cs="Times New Roman"/>
          <w:sz w:val="24"/>
          <w:szCs w:val="20"/>
        </w:rPr>
        <w:t xml:space="preserve">  Consecutive days of Inpatient services provided to an Inpatient, or successive Inpatient confinements due to the same or related causes, when discharge and re-admission to a recognized Facility occurs within 90 days or less.  We  Determine if the cause(s) of the confinements are the same or related.</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tabs>
          <w:tab w:val="left" w:pos="1820"/>
        </w:tabs>
        <w:spacing w:after="0" w:line="240" w:lineRule="auto"/>
        <w:rPr>
          <w:rFonts w:ascii="Times" w:eastAsia="Times New Roman" w:hAnsi="Times" w:cs="Times New Roman"/>
          <w:sz w:val="24"/>
          <w:szCs w:val="20"/>
        </w:rPr>
      </w:pPr>
      <w:r w:rsidRPr="000D1640">
        <w:rPr>
          <w:rFonts w:ascii="Times" w:eastAsia="Times New Roman" w:hAnsi="Times" w:cs="Times New Roman"/>
          <w:b/>
          <w:sz w:val="24"/>
          <w:szCs w:val="20"/>
        </w:rPr>
        <w:t>PLAN SPONSOR.</w:t>
      </w:r>
      <w:r w:rsidRPr="000D1640">
        <w:rPr>
          <w:rFonts w:ascii="Times" w:eastAsia="Times New Roman" w:hAnsi="Times" w:cs="Times New Roman"/>
          <w:sz w:val="24"/>
          <w:szCs w:val="20"/>
        </w:rPr>
        <w:t xml:space="preserve"> </w:t>
      </w:r>
    </w:p>
    <w:p w:rsidR="000D1640" w:rsidRPr="000D1640" w:rsidRDefault="000D1640" w:rsidP="000D1640">
      <w:pPr>
        <w:suppressLineNumbers/>
        <w:tabs>
          <w:tab w:val="left" w:pos="1820"/>
        </w:tab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Has the meaning given that term under Title I, section 3 of Pub.L.93-406, the ERISA (29 U.S.C. § 1002(16)(B)).  That is:</w:t>
      </w:r>
    </w:p>
    <w:p w:rsidR="000D1640" w:rsidRPr="000D1640" w:rsidRDefault="000D1640" w:rsidP="000D1640">
      <w:pPr>
        <w:numPr>
          <w:ilvl w:val="0"/>
          <w:numId w:val="19"/>
        </w:numPr>
        <w:suppressLineNumbers/>
        <w:tabs>
          <w:tab w:val="left" w:pos="1820"/>
        </w:tab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Small Employer in the case of an employee benefit plan established or maintained by a single employer;</w:t>
      </w:r>
    </w:p>
    <w:p w:rsidR="000D1640" w:rsidRPr="000D1640" w:rsidRDefault="000D1640" w:rsidP="000D1640">
      <w:pPr>
        <w:numPr>
          <w:ilvl w:val="0"/>
          <w:numId w:val="19"/>
        </w:numPr>
        <w:suppressLineNumbers/>
        <w:tabs>
          <w:tab w:val="left" w:pos="1820"/>
        </w:tab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employee organization in the case of a plan established or maintained by an employee organization; or</w:t>
      </w:r>
    </w:p>
    <w:p w:rsidR="000D1640" w:rsidRPr="000D1640" w:rsidRDefault="000D1640" w:rsidP="000D1640">
      <w:pPr>
        <w:numPr>
          <w:ilvl w:val="0"/>
          <w:numId w:val="19"/>
        </w:numPr>
        <w:suppressLineNumbers/>
        <w:tabs>
          <w:tab w:val="left" w:pos="1820"/>
        </w:tab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0D1640" w:rsidRPr="000D1640" w:rsidRDefault="000D1640" w:rsidP="000D1640">
      <w:pPr>
        <w:suppressLineNumbers/>
        <w:tabs>
          <w:tab w:val="left" w:pos="1820"/>
        </w:tabs>
        <w:spacing w:after="0" w:line="240" w:lineRule="auto"/>
        <w:ind w:left="1820" w:hanging="1820"/>
        <w:rPr>
          <w:rFonts w:ascii="Times" w:eastAsia="Times New Roman" w:hAnsi="Times" w:cs="Times New Roman"/>
          <w:sz w:val="24"/>
          <w:szCs w:val="20"/>
        </w:rPr>
      </w:pPr>
    </w:p>
    <w:p w:rsidR="000D1640" w:rsidRPr="000D1640" w:rsidRDefault="000D1640" w:rsidP="000D1640">
      <w:pPr>
        <w:suppressLineNumbers/>
        <w:tabs>
          <w:tab w:val="left" w:pos="1820"/>
        </w:tabs>
        <w:spacing w:after="0" w:line="240" w:lineRule="auto"/>
        <w:rPr>
          <w:rFonts w:ascii="Times" w:eastAsia="Times New Roman" w:hAnsi="Times" w:cs="Times New Roman"/>
          <w:sz w:val="24"/>
          <w:szCs w:val="20"/>
        </w:rPr>
      </w:pPr>
      <w:r w:rsidRPr="000D1640">
        <w:rPr>
          <w:rFonts w:ascii="Times" w:eastAsia="Times New Roman" w:hAnsi="Times" w:cs="Times New Roman"/>
          <w:b/>
          <w:sz w:val="24"/>
          <w:szCs w:val="20"/>
        </w:rPr>
        <w:t xml:space="preserve">PLAN YEAR.  </w:t>
      </w:r>
      <w:r w:rsidRPr="000D1640">
        <w:rPr>
          <w:rFonts w:ascii="Times" w:eastAsia="Times New Roman" w:hAnsi="Times" w:cs="Times New Roman"/>
          <w:sz w:val="24"/>
          <w:szCs w:val="20"/>
        </w:rPr>
        <w:t>The year that is designated as the plan year in the plan document of a Group Health Plan, except if the plan document does not designate a plan year or if there is no plan document, the Plan Year is a Calendar Year.</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PRACTITIONER.</w:t>
      </w:r>
      <w:r w:rsidRPr="000D1640">
        <w:rPr>
          <w:rFonts w:ascii="Times New Roman" w:eastAsia="Times New Roman" w:hAnsi="Times New Roman" w:cs="Times New Roman"/>
          <w:sz w:val="24"/>
          <w:szCs w:val="20"/>
        </w:rPr>
        <w:t xml:space="preserve">  A medical practitioner who:</w:t>
      </w:r>
    </w:p>
    <w:p w:rsidR="000D1640" w:rsidRPr="000D1640" w:rsidRDefault="000D1640" w:rsidP="000D1640">
      <w:pPr>
        <w:numPr>
          <w:ilvl w:val="0"/>
          <w:numId w:val="20"/>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rsidR="000D1640" w:rsidRPr="000D1640" w:rsidRDefault="000D1640" w:rsidP="000D1640">
      <w:pPr>
        <w:numPr>
          <w:ilvl w:val="0"/>
          <w:numId w:val="20"/>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provides medical services which are within the scope of the practitioner's license or certificate.</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0D1640" w:rsidRDefault="000D1640" w:rsidP="000D1640">
      <w:pPr>
        <w:spacing w:after="0" w:line="240" w:lineRule="auto"/>
        <w:rPr>
          <w:rFonts w:ascii="Times New Roman" w:eastAsia="Times New Roman" w:hAnsi="Times New Roman" w:cs="Times New Roman"/>
          <w:sz w:val="24"/>
          <w:szCs w:val="20"/>
        </w:rPr>
      </w:pPr>
    </w:p>
    <w:p w:rsidR="006C18CE" w:rsidRPr="00A927D3" w:rsidRDefault="006C18CE" w:rsidP="006C18CE">
      <w:pPr>
        <w:suppressLineNumbers/>
        <w:spacing w:after="0" w:line="240" w:lineRule="auto"/>
        <w:jc w:val="both"/>
        <w:rPr>
          <w:rFonts w:ascii="Times" w:eastAsia="Calibri" w:hAnsi="Times" w:cs="Times New Roman"/>
          <w:sz w:val="24"/>
          <w:szCs w:val="20"/>
        </w:rPr>
      </w:pPr>
      <w:bookmarkStart w:id="3" w:name="_Hlk40355827"/>
      <w:r w:rsidRPr="008F5A52">
        <w:rPr>
          <w:rFonts w:ascii="Times" w:eastAsia="Calibri" w:hAnsi="Times" w:cs="Times New Roman"/>
          <w:sz w:val="24"/>
          <w:szCs w:val="20"/>
        </w:rPr>
        <w:t>As used in the Breastfeeding Support provision, Practitioner also means a person who is an International Board Certified Lactation Consultant or a Lactation Counselor as defined in P.L. 2019, c. 343.</w:t>
      </w:r>
      <w:r>
        <w:rPr>
          <w:rFonts w:ascii="Times" w:eastAsia="Calibri" w:hAnsi="Times" w:cs="Times New Roman"/>
          <w:sz w:val="24"/>
          <w:szCs w:val="20"/>
        </w:rPr>
        <w:t xml:space="preserve">  </w:t>
      </w:r>
    </w:p>
    <w:bookmarkEnd w:id="3"/>
    <w:p w:rsidR="006C18CE" w:rsidRPr="000D1640" w:rsidRDefault="006C18CE"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tabs>
          <w:tab w:val="left" w:pos="1820"/>
        </w:tabs>
        <w:spacing w:after="0" w:line="240" w:lineRule="auto"/>
        <w:jc w:val="both"/>
        <w:rPr>
          <w:rFonts w:ascii="Times New Roman" w:eastAsia="Times New Roman" w:hAnsi="Times New Roman" w:cs="Times New Roman"/>
          <w:sz w:val="24"/>
          <w:szCs w:val="24"/>
        </w:rPr>
      </w:pPr>
      <w:r w:rsidRPr="000D1640">
        <w:rPr>
          <w:rFonts w:ascii="Times New Roman" w:eastAsia="Times New Roman" w:hAnsi="Times New Roman" w:cs="Times New Roman"/>
          <w:b/>
          <w:sz w:val="24"/>
          <w:szCs w:val="24"/>
        </w:rPr>
        <w:t>PRE-APPROVAL or PRE-APPROVED</w:t>
      </w:r>
      <w:r w:rsidRPr="000D1640">
        <w:rPr>
          <w:rFonts w:ascii="Times New Roman" w:eastAsia="Times New Roman" w:hAnsi="Times New Roman" w:cs="Times New Roman"/>
          <w:sz w:val="24"/>
          <w:szCs w:val="24"/>
        </w:rPr>
        <w:t>.  Specific direction or instruction from a Network Practitioner or from Us in conformance with Our policies and procedures that authorizes a [Member] to use a Provider for health care services or supplies.  For more information regarding the services for which We require Pre-Approval, consult the website at [www.xxx.com]]</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0"/>
        </w:rPr>
      </w:pPr>
      <w:r w:rsidRPr="000D1640">
        <w:rPr>
          <w:rFonts w:ascii="Times" w:eastAsia="Times New Roman" w:hAnsi="Times" w:cs="Times New Roman"/>
          <w:b/>
          <w:sz w:val="24"/>
          <w:szCs w:val="20"/>
        </w:rPr>
        <w:t xml:space="preserve">[PREFERRED DRUG.  </w:t>
      </w:r>
      <w:r w:rsidRPr="000D1640">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0"/>
        </w:rPr>
      </w:pPr>
    </w:p>
    <w:p w:rsidR="000D1640" w:rsidRPr="000D1640" w:rsidRDefault="000D1640" w:rsidP="000D1640">
      <w:pPr>
        <w:suppressLineNumbers/>
        <w:tabs>
          <w:tab w:val="left" w:pos="1820"/>
        </w:tabs>
        <w:spacing w:after="0" w:line="240" w:lineRule="auto"/>
        <w:ind w:left="1820" w:hanging="1820"/>
        <w:jc w:val="both"/>
        <w:rPr>
          <w:rFonts w:ascii="Times" w:eastAsia="Times New Roman" w:hAnsi="Times" w:cs="Times New Roman"/>
          <w:sz w:val="24"/>
          <w:szCs w:val="20"/>
        </w:rPr>
      </w:pPr>
      <w:r w:rsidRPr="000D1640">
        <w:rPr>
          <w:rFonts w:ascii="Times" w:eastAsia="Times New Roman" w:hAnsi="Times" w:cs="Times New Roman"/>
          <w:sz w:val="24"/>
          <w:szCs w:val="20"/>
        </w:rPr>
        <w:t>The list of Preferred Drugs will be revised, as appropriate.]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b/>
          <w:sz w:val="24"/>
          <w:szCs w:val="20"/>
        </w:rPr>
        <w:lastRenderedPageBreak/>
        <w:t>PRESCRIPTION DRUGS</w:t>
      </w:r>
      <w:r w:rsidRPr="000D1640">
        <w:rPr>
          <w:rFonts w:ascii="Times" w:eastAsia="Times New Roman" w:hAnsi="Times" w:cs="Times New Roman"/>
          <w:sz w:val="24"/>
          <w:szCs w:val="20"/>
        </w:rPr>
        <w:t>.</w:t>
      </w:r>
      <w:r w:rsidRPr="000D1640">
        <w:rPr>
          <w:rFonts w:ascii="Times" w:eastAsia="Times New Roman" w:hAnsi="Times" w:cs="Times New Roman"/>
          <w:b/>
          <w:sz w:val="24"/>
          <w:szCs w:val="20"/>
        </w:rPr>
        <w:t xml:space="preserve">  </w:t>
      </w:r>
      <w:r w:rsidRPr="000D1640">
        <w:rPr>
          <w:rFonts w:ascii="Times" w:eastAsia="Times New Roman" w:hAnsi="Times" w:cs="Times New Roman"/>
          <w:sz w:val="24"/>
          <w:szCs w:val="20"/>
        </w:rPr>
        <w:t>Drugs, biologicals and compound prescriptions which are sold only by prescription and which are required to show on the manufacturer's label the words: "Caution - Federal Law Prohibits Dispensing Without a Prescription" or other drugs and devices as Determined by Us, such as insulin</w:t>
      </w:r>
      <w:r w:rsidRPr="000D1640">
        <w:rPr>
          <w:rFonts w:ascii="Times" w:eastAsia="Times New Roman" w:hAnsi="Times" w:cs="Times New Roman"/>
          <w:b/>
          <w:sz w:val="24"/>
          <w:szCs w:val="20"/>
        </w:rPr>
        <w:t xml:space="preserve">.  </w:t>
      </w:r>
      <w:r w:rsidRPr="000D1640">
        <w:rPr>
          <w:rFonts w:ascii="Times" w:eastAsia="Times New Roman" w:hAnsi="Times" w:cs="Times New Roman"/>
          <w:sz w:val="24"/>
          <w:szCs w:val="20"/>
        </w:rPr>
        <w:t>But We only cover drugs which are:</w:t>
      </w:r>
    </w:p>
    <w:p w:rsidR="000D1640" w:rsidRPr="000D1640" w:rsidRDefault="000D1640" w:rsidP="000D1640">
      <w:pPr>
        <w:numPr>
          <w:ilvl w:val="0"/>
          <w:numId w:val="21"/>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approved for treatment of the [Member's] Illness or Injury by the Food and Drug Administration;</w:t>
      </w:r>
    </w:p>
    <w:p w:rsidR="000D1640" w:rsidRPr="000D1640" w:rsidRDefault="000D1640" w:rsidP="000D1640">
      <w:pPr>
        <w:numPr>
          <w:ilvl w:val="0"/>
          <w:numId w:val="21"/>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0D1640" w:rsidRPr="000D1640" w:rsidRDefault="000D1640" w:rsidP="000D1640">
      <w:pPr>
        <w:numPr>
          <w:ilvl w:val="0"/>
          <w:numId w:val="22"/>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0D1640">
            <w:rPr>
              <w:rFonts w:ascii="Times" w:eastAsia="Times New Roman" w:hAnsi="Times" w:cs="Times New Roman"/>
              <w:sz w:val="24"/>
              <w:szCs w:val="20"/>
            </w:rPr>
            <w:t>American</w:t>
          </w:r>
        </w:smartTag>
        <w:r w:rsidRPr="000D1640">
          <w:rPr>
            <w:rFonts w:ascii="Times" w:eastAsia="Times New Roman" w:hAnsi="Times" w:cs="Times New Roman"/>
            <w:sz w:val="24"/>
            <w:szCs w:val="20"/>
          </w:rPr>
          <w:t xml:space="preserve"> </w:t>
        </w:r>
        <w:smartTag w:uri="urn:schemas-microsoft-com:office:smarttags" w:element="PlaceType">
          <w:r w:rsidRPr="000D1640">
            <w:rPr>
              <w:rFonts w:ascii="Times" w:eastAsia="Times New Roman" w:hAnsi="Times" w:cs="Times New Roman"/>
              <w:sz w:val="24"/>
              <w:szCs w:val="20"/>
            </w:rPr>
            <w:t>Hospital</w:t>
          </w:r>
        </w:smartTag>
      </w:smartTag>
      <w:r w:rsidRPr="000D1640">
        <w:rPr>
          <w:rFonts w:ascii="Times" w:eastAsia="Times New Roman" w:hAnsi="Times" w:cs="Times New Roman"/>
          <w:sz w:val="24"/>
          <w:szCs w:val="20"/>
        </w:rPr>
        <w:t xml:space="preserve"> Formulary Service Drug Information;</w:t>
      </w:r>
    </w:p>
    <w:p w:rsidR="000D1640" w:rsidRPr="000D1640" w:rsidRDefault="000D1640" w:rsidP="000D1640">
      <w:pPr>
        <w:numPr>
          <w:ilvl w:val="0"/>
          <w:numId w:val="22"/>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0D1640">
            <w:rPr>
              <w:rFonts w:ascii="Times" w:eastAsia="Times New Roman" w:hAnsi="Times" w:cs="Times New Roman"/>
              <w:sz w:val="24"/>
              <w:szCs w:val="20"/>
            </w:rPr>
            <w:t>United States</w:t>
          </w:r>
        </w:smartTag>
      </w:smartTag>
      <w:r w:rsidRPr="000D1640">
        <w:rPr>
          <w:rFonts w:ascii="Times" w:eastAsia="Times New Roman" w:hAnsi="Times" w:cs="Times New Roman"/>
          <w:sz w:val="24"/>
          <w:szCs w:val="20"/>
        </w:rPr>
        <w:t xml:space="preserve"> Pharmacopeia Drug Information; or</w:t>
      </w:r>
    </w:p>
    <w:p w:rsidR="000D1640" w:rsidRPr="000D1640" w:rsidRDefault="000D1640" w:rsidP="000D1640">
      <w:pPr>
        <w:numPr>
          <w:ilvl w:val="0"/>
          <w:numId w:val="23"/>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recommended by a clinical study or recommended by a review article in a major peer-reviewed professional journal.</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Coverage for the above drugs also includes Medically Necessary and Appropriate services associated with the administration of the drugs.</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In no event will We pay for:</w:t>
      </w:r>
    </w:p>
    <w:p w:rsidR="000D1640" w:rsidRPr="000D1640" w:rsidRDefault="000D1640" w:rsidP="000D1640">
      <w:pPr>
        <w:numPr>
          <w:ilvl w:val="0"/>
          <w:numId w:val="24"/>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drugs labeled: "Caution - Limited by Federal Law to Investigational Use"; or</w:t>
      </w:r>
    </w:p>
    <w:p w:rsidR="000D1640" w:rsidRPr="000D1640" w:rsidRDefault="000D1640" w:rsidP="000D1640">
      <w:pPr>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any drug which the Food and Drug Administration has determined to be contraindicated for the specific treatment for which the drug has been prescribed.</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0"/>
        </w:rPr>
      </w:pPr>
      <w:r w:rsidRPr="000D1640">
        <w:rPr>
          <w:rFonts w:ascii="Times" w:eastAsia="Times New Roman" w:hAnsi="Times" w:cs="Times New Roman"/>
          <w:b/>
          <w:sz w:val="24"/>
          <w:szCs w:val="20"/>
        </w:rPr>
        <w:t xml:space="preserve">PREVENTIVE CARE.  </w:t>
      </w:r>
      <w:r w:rsidRPr="000D1640">
        <w:rPr>
          <w:rFonts w:ascii="Times" w:eastAsia="Times New Roman" w:hAnsi="Times" w:cs="Times New Roman"/>
          <w:sz w:val="24"/>
          <w:szCs w:val="20"/>
        </w:rPr>
        <w:t>As used in this Contract preventive</w:t>
      </w:r>
      <w:r w:rsidRPr="000D1640">
        <w:rPr>
          <w:rFonts w:ascii="Times" w:eastAsia="Times New Roman" w:hAnsi="Times" w:cs="Times New Roman"/>
          <w:b/>
          <w:sz w:val="24"/>
          <w:szCs w:val="20"/>
        </w:rPr>
        <w:t xml:space="preserve"> </w:t>
      </w:r>
      <w:r w:rsidRPr="000D1640">
        <w:rPr>
          <w:rFonts w:ascii="Times" w:eastAsia="Times New Roman" w:hAnsi="Times" w:cs="Times New Roman"/>
          <w:sz w:val="24"/>
          <w:szCs w:val="20"/>
        </w:rPr>
        <w:t>care</w:t>
      </w:r>
      <w:r w:rsidRPr="000D1640">
        <w:rPr>
          <w:rFonts w:ascii="Times" w:eastAsia="Times New Roman" w:hAnsi="Times" w:cs="Times New Roman"/>
          <w:b/>
          <w:sz w:val="24"/>
          <w:szCs w:val="20"/>
        </w:rPr>
        <w:t xml:space="preserve"> </w:t>
      </w:r>
      <w:r w:rsidRPr="000D1640">
        <w:rPr>
          <w:rFonts w:ascii="Times" w:eastAsia="Times New Roman" w:hAnsi="Times" w:cs="Times New Roman"/>
          <w:sz w:val="24"/>
          <w:szCs w:val="20"/>
        </w:rPr>
        <w:t>means:</w:t>
      </w:r>
    </w:p>
    <w:p w:rsidR="000D1640" w:rsidRPr="000D1640" w:rsidRDefault="000D1640" w:rsidP="000D1640">
      <w:pPr>
        <w:numPr>
          <w:ilvl w:val="0"/>
          <w:numId w:val="122"/>
        </w:numPr>
        <w:suppressLineNumbers/>
        <w:tabs>
          <w:tab w:val="left" w:pos="1820"/>
        </w:tab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rsidR="000D1640" w:rsidRPr="000D1640" w:rsidRDefault="000D1640" w:rsidP="000D1640">
      <w:pPr>
        <w:numPr>
          <w:ilvl w:val="0"/>
          <w:numId w:val="122"/>
        </w:numPr>
        <w:suppressLineNumbers/>
        <w:tabs>
          <w:tab w:val="left" w:pos="1820"/>
        </w:tab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xml:space="preserve">Immunizations for routine use for [Members] of all ages as recommended by the Advisory Committee on Immunization Practices of the Centers of Disease Control and Prevention with respect to the [Member]; </w:t>
      </w:r>
    </w:p>
    <w:p w:rsidR="000D1640" w:rsidRPr="000D1640" w:rsidRDefault="000D1640" w:rsidP="000D1640">
      <w:pPr>
        <w:numPr>
          <w:ilvl w:val="0"/>
          <w:numId w:val="122"/>
        </w:numPr>
        <w:suppressLineNumbers/>
        <w:tabs>
          <w:tab w:val="left" w:pos="1820"/>
        </w:tab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xml:space="preserve">Evidence–informed preventive care and screenings for [Members] who are infants, children and adolescents, as included in the comprehensive guidelines supported by the Health Resources and Services Administration; </w:t>
      </w:r>
    </w:p>
    <w:p w:rsidR="000D1640" w:rsidRPr="000D1640" w:rsidRDefault="000D1640" w:rsidP="000D1640">
      <w:pPr>
        <w:numPr>
          <w:ilvl w:val="0"/>
          <w:numId w:val="122"/>
        </w:numPr>
        <w:suppressLineNumbers/>
        <w:tabs>
          <w:tab w:val="left" w:pos="1820"/>
        </w:tab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Evidence–informed preventive care and screenings for [Members] as included in the comprehensive guidelines supported by the Health Resources and Services Administration [except for contraceptive services and supplies]; and</w:t>
      </w:r>
    </w:p>
    <w:p w:rsidR="000D1640" w:rsidRPr="000D1640" w:rsidRDefault="000D1640" w:rsidP="000D1640">
      <w:pPr>
        <w:numPr>
          <w:ilvl w:val="0"/>
          <w:numId w:val="122"/>
        </w:numPr>
        <w:suppressLineNumbers/>
        <w:tabs>
          <w:tab w:val="left" w:pos="1820"/>
        </w:tab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Any other evidence-based or evidence-informed items as determined by federal and/or state law.</w:t>
      </w: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0"/>
        </w:rPr>
      </w:pP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PRIMARY CARE PROVIDER (PCP).</w:t>
      </w:r>
      <w:r w:rsidRPr="000D1640">
        <w:rPr>
          <w:rFonts w:ascii="Times New Roman" w:eastAsia="Times New Roman" w:hAnsi="Times New Roman" w:cs="Times New Roman"/>
          <w:sz w:val="24"/>
          <w:szCs w:val="20"/>
        </w:rPr>
        <w:t xml:space="preserve">  A [Network] Provider who is a doctor specializing in family practice, general practice, internal medicine, [obstetrics/gynecology (for pre and post-natal care, birth and treatment of diseases and </w:t>
      </w:r>
      <w:r w:rsidRPr="000D1640">
        <w:rPr>
          <w:rFonts w:ascii="Times New Roman" w:eastAsia="Times New Roman" w:hAnsi="Times New Roman" w:cs="Times New Roman"/>
          <w:sz w:val="24"/>
          <w:szCs w:val="20"/>
        </w:rPr>
        <w:lastRenderedPageBreak/>
        <w:t xml:space="preserve">hygiene,] or pediatrics who supervises, coordinates, arranges and provides initial care and basic medical services to a [Member];[ initiates a [Member]'s Referral for Specialist Services;] and is responsible for maintaining continuity of patient care.  </w:t>
      </w:r>
      <w:r w:rsidRPr="000D1640">
        <w:rPr>
          <w:rFonts w:ascii="Times" w:eastAsia="Times New Roman" w:hAnsi="Times" w:cs="Times New Roman"/>
          <w:sz w:val="24"/>
          <w:szCs w:val="20"/>
        </w:rPr>
        <w:t xml:space="preserve">Primary Care Providers include nurse practitioners/clinical nurse specialists, physician assistants and certified nurse midwives.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tabs>
          <w:tab w:val="left" w:pos="1820"/>
        </w:tabs>
        <w:spacing w:after="0" w:line="240" w:lineRule="auto"/>
        <w:rPr>
          <w:rFonts w:ascii="Times" w:eastAsia="Times New Roman" w:hAnsi="Times" w:cs="Times New Roman"/>
          <w:sz w:val="24"/>
          <w:szCs w:val="20"/>
        </w:rPr>
      </w:pPr>
      <w:r w:rsidRPr="000D1640">
        <w:rPr>
          <w:rFonts w:ascii="Times" w:eastAsia="Times New Roman" w:hAnsi="Times" w:cs="Times New Roman"/>
          <w:b/>
          <w:sz w:val="24"/>
          <w:szCs w:val="20"/>
        </w:rPr>
        <w:t xml:space="preserve">PRIVATE DUTY NURSING.  </w:t>
      </w:r>
      <w:r w:rsidRPr="000D1640">
        <w:rPr>
          <w:rFonts w:ascii="Times" w:eastAsia="Times New Roman" w:hAnsi="Times" w:cs="Times New Roman"/>
          <w:sz w:val="24"/>
          <w:szCs w:val="20"/>
        </w:rPr>
        <w:t>Skilled Nursing Care for Covered Persons who require individualized continuous Skilled Nursing Care provided by a registered nurse or a licensed practical nurse.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0"/>
        </w:rPr>
      </w:pPr>
      <w:r w:rsidRPr="000D1640">
        <w:rPr>
          <w:rFonts w:ascii="Times" w:eastAsia="Times New Roman" w:hAnsi="Times" w:cs="Times New Roman"/>
          <w:b/>
          <w:sz w:val="24"/>
          <w:szCs w:val="20"/>
        </w:rPr>
        <w:t xml:space="preserve">PROSTHETIC APPLIANCE.  </w:t>
      </w:r>
      <w:r w:rsidRPr="000D1640">
        <w:rPr>
          <w:rFonts w:ascii="Times" w:eastAsia="Times New Roman" w:hAnsi="Times" w:cs="Times New Roman"/>
          <w:sz w:val="24"/>
          <w:szCs w:val="20"/>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PROVIDER.</w:t>
      </w:r>
      <w:r w:rsidRPr="000D1640">
        <w:rPr>
          <w:rFonts w:ascii="Times New Roman" w:eastAsia="Times New Roman" w:hAnsi="Times New Roman" w:cs="Times New Roman"/>
          <w:sz w:val="24"/>
          <w:szCs w:val="20"/>
        </w:rPr>
        <w:t xml:space="preserve">  A recognized Facility or Practitioner of health care.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[REFERRAL.</w:t>
      </w:r>
      <w:r w:rsidRPr="000D1640">
        <w:rPr>
          <w:rFonts w:ascii="Times New Roman" w:eastAsia="Times New Roman" w:hAnsi="Times New Roman" w:cs="Times New Roman"/>
          <w:sz w:val="24"/>
          <w:szCs w:val="20"/>
        </w:rPr>
        <w:t xml:space="preserve">  Specific direction or instruction from a [Member]'s Primary Care Provider  in conformance with our policies and procedures that direct a [Member] to a Facility or Practitioner for health care.]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REHABILITATION CENTER.</w:t>
      </w:r>
      <w:r w:rsidRPr="000D1640">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rsidR="000D1640" w:rsidRPr="000D1640" w:rsidRDefault="000D1640" w:rsidP="000D1640">
      <w:pPr>
        <w:numPr>
          <w:ilvl w:val="0"/>
          <w:numId w:val="25"/>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be accredited for its stated purpose by either The Joint Commission or the Commission on Accreditation for Rehabilitation Facilities; or </w:t>
      </w:r>
    </w:p>
    <w:p w:rsidR="000D1640" w:rsidRPr="000D1640" w:rsidRDefault="000D1640" w:rsidP="000D1640">
      <w:pPr>
        <w:numPr>
          <w:ilvl w:val="0"/>
          <w:numId w:val="25"/>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be approved for its stated purpose by Medicare.</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In some places a </w:t>
      </w:r>
      <w:smartTag w:uri="urn:schemas-microsoft-com:office:smarttags" w:element="place">
        <w:smartTag w:uri="urn:schemas-microsoft-com:office:smarttags" w:element="PlaceName">
          <w:r w:rsidRPr="000D1640">
            <w:rPr>
              <w:rFonts w:ascii="Times New Roman" w:eastAsia="Times New Roman" w:hAnsi="Times New Roman" w:cs="Times New Roman"/>
              <w:sz w:val="24"/>
              <w:szCs w:val="20"/>
            </w:rPr>
            <w:t>Rehabilitation</w:t>
          </w:r>
        </w:smartTag>
        <w:r w:rsidRPr="000D1640">
          <w:rPr>
            <w:rFonts w:ascii="Times New Roman" w:eastAsia="Times New Roman" w:hAnsi="Times New Roman" w:cs="Times New Roman"/>
            <w:sz w:val="24"/>
            <w:szCs w:val="20"/>
          </w:rPr>
          <w:t xml:space="preserve"> </w:t>
        </w:r>
        <w:smartTag w:uri="urn:schemas-microsoft-com:office:smarttags" w:element="PlaceType">
          <w:r w:rsidRPr="000D1640">
            <w:rPr>
              <w:rFonts w:ascii="Times New Roman" w:eastAsia="Times New Roman" w:hAnsi="Times New Roman" w:cs="Times New Roman"/>
              <w:sz w:val="24"/>
              <w:szCs w:val="20"/>
            </w:rPr>
            <w:t>Center</w:t>
          </w:r>
        </w:smartTag>
      </w:smartTag>
      <w:r w:rsidRPr="000D1640">
        <w:rPr>
          <w:rFonts w:ascii="Times New Roman" w:eastAsia="Times New Roman" w:hAnsi="Times New Roman" w:cs="Times New Roman"/>
          <w:sz w:val="24"/>
          <w:szCs w:val="20"/>
        </w:rPr>
        <w:t xml:space="preserve"> is called a “rehabilitation hospital.”</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ROUTINE FOOT CARE.</w:t>
      </w:r>
      <w:r w:rsidRPr="000D1640">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jc w:val="both"/>
        <w:rPr>
          <w:rFonts w:ascii="Times" w:eastAsia="Calibri" w:hAnsi="Times" w:cs="Times New Roman"/>
          <w:sz w:val="24"/>
          <w:szCs w:val="20"/>
        </w:rPr>
      </w:pPr>
      <w:r w:rsidRPr="000D1640">
        <w:rPr>
          <w:rFonts w:ascii="Times" w:eastAsia="Calibri" w:hAnsi="Times" w:cs="Times New Roman"/>
          <w:b/>
          <w:sz w:val="24"/>
          <w:szCs w:val="20"/>
        </w:rPr>
        <w:t xml:space="preserve">SAME TERMS AND CONDITIONS.  </w:t>
      </w:r>
      <w:r w:rsidRPr="000D1640">
        <w:rPr>
          <w:rFonts w:ascii="Times" w:eastAsia="Calibri" w:hAnsi="Times" w:cs="Times New Roman"/>
          <w:sz w:val="24"/>
          <w:szCs w:val="20"/>
        </w:rPr>
        <w:t xml:space="preserve"> With respect to the treatment of Mental Health Conditions and Substance Use Disorder, We cannot apply more restrictive non-quantitative limitations or more restrictive quantitative limitations to Mental Health Conditions and Substance Use Disorder, than We apply to substantially all other medical or surgical benefits.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SERVICE AREA.</w:t>
      </w:r>
      <w:r w:rsidRPr="000D1640">
        <w:rPr>
          <w:rFonts w:ascii="Times New Roman" w:eastAsia="Times New Roman" w:hAnsi="Times New Roman" w:cs="Times New Roman"/>
          <w:sz w:val="24"/>
          <w:szCs w:val="20"/>
        </w:rPr>
        <w:t xml:space="preserve">  A geographic area We define by [ZIP codes] [county].</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New Roman" w:eastAsia="Times New Roman" w:hAnsi="Times New Roman" w:cs="Times New Roman"/>
          <w:b/>
          <w:sz w:val="24"/>
          <w:szCs w:val="20"/>
        </w:rPr>
        <w:lastRenderedPageBreak/>
        <w:t>SKILLED NURSING CARE.</w:t>
      </w:r>
      <w:r w:rsidRPr="000D1640">
        <w:rPr>
          <w:rFonts w:ascii="Times New Roman" w:eastAsia="Times New Roman" w:hAnsi="Times New Roman" w:cs="Times New Roman"/>
          <w:sz w:val="24"/>
          <w:szCs w:val="20"/>
        </w:rPr>
        <w:t xml:space="preserve">  Services which are more intensive than Custodial Care, are provided by a </w:t>
      </w:r>
      <w:r w:rsidRPr="000D1640">
        <w:rPr>
          <w:rFonts w:ascii="Times" w:eastAsia="Times New Roman" w:hAnsi="Times" w:cs="Times New Roman"/>
          <w:sz w:val="24"/>
          <w:szCs w:val="20"/>
        </w:rPr>
        <w:t xml:space="preserve">Nurse, and require the technical skills and professional training of a Nurse. </w:t>
      </w:r>
    </w:p>
    <w:p w:rsidR="000D1640" w:rsidRPr="000D1640" w:rsidRDefault="000D1640" w:rsidP="000D1640">
      <w:pPr>
        <w:suppressLineNumbers/>
        <w:spacing w:after="0" w:line="240" w:lineRule="auto"/>
        <w:jc w:val="both"/>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SKILLED NURSING FACILITY.</w:t>
      </w:r>
      <w:r w:rsidRPr="000D1640">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rsidR="000D1640" w:rsidRPr="000D1640" w:rsidRDefault="000D1640" w:rsidP="000D1640">
      <w:pPr>
        <w:numPr>
          <w:ilvl w:val="0"/>
          <w:numId w:val="26"/>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be accredited for its stated purpose by The Joint Commission; or</w:t>
      </w:r>
    </w:p>
    <w:p w:rsidR="000D1640" w:rsidRPr="000D1640" w:rsidRDefault="000D1640" w:rsidP="000D1640">
      <w:pPr>
        <w:numPr>
          <w:ilvl w:val="0"/>
          <w:numId w:val="26"/>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be approved for its stated purpose by Medicare.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SMALL EMPLOYER.  </w:t>
      </w:r>
      <w:r w:rsidRPr="000D1640">
        <w:rPr>
          <w:rFonts w:ascii="Times New Roman" w:eastAsia="Times New Roman" w:hAnsi="Times New Roman" w:cs="Times New Roman"/>
          <w:sz w:val="24"/>
          <w:szCs w:val="20"/>
        </w:rPr>
        <w:t xml:space="preserve">Means 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0D1640" w:rsidRPr="000D1640" w:rsidRDefault="000D1640" w:rsidP="000D164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0D1640" w:rsidRPr="000D1640" w:rsidRDefault="000D1640" w:rsidP="000D164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0D1640" w:rsidRPr="000D1640" w:rsidRDefault="000D1640" w:rsidP="000D164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rsidR="000D1640" w:rsidRPr="000D1640" w:rsidRDefault="000D1640" w:rsidP="000D164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  Employees working 30 or more hours per week are full-time Employees and each full-time Employee counts as 1;</w:t>
      </w:r>
    </w:p>
    <w:p w:rsidR="000D1640" w:rsidRPr="000D1640" w:rsidRDefault="000D1640" w:rsidP="000D164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0D1640" w:rsidRPr="000D1640" w:rsidRDefault="000D1640" w:rsidP="000D164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rsidR="000D1640" w:rsidRPr="000D1640" w:rsidRDefault="000D1640" w:rsidP="000D1640">
      <w:pPr>
        <w:autoSpaceDE w:val="0"/>
        <w:autoSpaceDN w:val="0"/>
        <w:adjustRightInd w:val="0"/>
        <w:spacing w:before="120" w:after="0" w:line="240" w:lineRule="auto"/>
        <w:rPr>
          <w:rFonts w:ascii="Times New Roman" w:eastAsiaTheme="minorEastAsia" w:hAnsi="Times New Roman" w:cs="Times New Roman"/>
          <w:sz w:val="24"/>
          <w:szCs w:val="24"/>
        </w:rPr>
      </w:pPr>
      <w:r w:rsidRPr="000D1640">
        <w:rPr>
          <w:rFonts w:ascii="Times" w:eastAsia="Times New Roman" w:hAnsi="Times" w:cs="Times New Roman"/>
          <w:sz w:val="24"/>
          <w:szCs w:val="20"/>
        </w:rPr>
        <w:t>Please note:  S</w:t>
      </w:r>
      <w:r w:rsidRPr="000D1640">
        <w:rPr>
          <w:rFonts w:ascii="Times New Roman" w:eastAsiaTheme="minorEastAsia" w:hAnsi="Times New Roman" w:cs="Times New Roman"/>
          <w:sz w:val="24"/>
          <w:szCs w:val="24"/>
        </w:rPr>
        <w:t xml:space="preserve">mall Employer includes an employer that employs more than 50 full-time Employees if the employer’s workforce exceeds 50 full-time employees for no more than 120 days during the calendar year and the Employees in excess of 50 who were employed during such 120-day or fewer period were seasonal workers.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SPECIALIST DOCTOR.</w:t>
      </w:r>
      <w:r w:rsidRPr="000D1640">
        <w:rPr>
          <w:rFonts w:ascii="Times New Roman" w:eastAsia="Times New Roman" w:hAnsi="Times New Roman" w:cs="Times New Roman"/>
          <w:sz w:val="24"/>
          <w:szCs w:val="20"/>
        </w:rPr>
        <w:t xml:space="preserve">  A doctor who provides medical care in any generally accepted medical or surgical specialty or sub-specialty.</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SPECIALIST SERVICES.</w:t>
      </w:r>
      <w:r w:rsidRPr="000D1640">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diseases and hygiene)].</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suppressLineNumbers/>
        <w:tabs>
          <w:tab w:val="left" w:pos="380"/>
        </w:tabs>
        <w:spacing w:after="0" w:line="240" w:lineRule="auto"/>
        <w:jc w:val="both"/>
        <w:rPr>
          <w:rFonts w:ascii="Times" w:eastAsia="Times New Roman" w:hAnsi="Times" w:cs="Times New Roman"/>
          <w:sz w:val="24"/>
          <w:szCs w:val="20"/>
        </w:rPr>
      </w:pPr>
      <w:r w:rsidRPr="000D1640">
        <w:rPr>
          <w:rFonts w:ascii="Times" w:eastAsia="Times New Roman" w:hAnsi="Times" w:cs="Times New Roman"/>
          <w:b/>
          <w:sz w:val="24"/>
          <w:szCs w:val="20"/>
        </w:rPr>
        <w:lastRenderedPageBreak/>
        <w:t xml:space="preserve">SPECIAL ENROLLMENT PERIOD.  </w:t>
      </w:r>
      <w:r w:rsidRPr="000D1640">
        <w:rPr>
          <w:rFonts w:ascii="Times" w:eastAsia="Times New Roman" w:hAnsi="Times" w:cs="Times New Roman"/>
          <w:sz w:val="24"/>
          <w:szCs w:val="20"/>
        </w:rPr>
        <w:t>A period of time that is no less than 30 days or 60 days, as applicable, following the date of a Triggering Event during which:</w:t>
      </w:r>
    </w:p>
    <w:p w:rsidR="000D1640" w:rsidRPr="000D1640" w:rsidRDefault="000D1640" w:rsidP="000D1640">
      <w:pPr>
        <w:numPr>
          <w:ilvl w:val="0"/>
          <w:numId w:val="167"/>
        </w:numPr>
        <w:suppressLineNumbers/>
        <w:tabs>
          <w:tab w:val="left" w:pos="380"/>
        </w:tabs>
        <w:spacing w:after="0" w:line="240" w:lineRule="auto"/>
        <w:ind w:left="360"/>
        <w:jc w:val="both"/>
        <w:rPr>
          <w:rFonts w:ascii="Times" w:eastAsia="Times New Roman" w:hAnsi="Times" w:cs="Times New Roman"/>
          <w:sz w:val="24"/>
          <w:szCs w:val="20"/>
        </w:rPr>
      </w:pPr>
      <w:r w:rsidRPr="000D1640">
        <w:rPr>
          <w:rFonts w:ascii="Times" w:eastAsia="Times New Roman" w:hAnsi="Times" w:cs="Times New Roman"/>
          <w:sz w:val="24"/>
          <w:szCs w:val="20"/>
        </w:rPr>
        <w:t>Late Enrollees are permitted to enroll under the Contractholder’s Policy; and</w:t>
      </w:r>
    </w:p>
    <w:p w:rsidR="000D1640" w:rsidRPr="000D1640" w:rsidRDefault="000D1640" w:rsidP="000D1640">
      <w:pPr>
        <w:numPr>
          <w:ilvl w:val="0"/>
          <w:numId w:val="167"/>
        </w:numPr>
        <w:suppressLineNumbers/>
        <w:tabs>
          <w:tab w:val="left" w:pos="380"/>
        </w:tabs>
        <w:spacing w:after="0" w:line="240" w:lineRule="auto"/>
        <w:ind w:left="360"/>
        <w:jc w:val="both"/>
        <w:rPr>
          <w:rFonts w:ascii="Times" w:eastAsia="Times New Roman" w:hAnsi="Times" w:cs="Times New Roman"/>
          <w:sz w:val="24"/>
          <w:szCs w:val="20"/>
        </w:rPr>
      </w:pPr>
      <w:r w:rsidRPr="000D1640">
        <w:rPr>
          <w:rFonts w:ascii="Times" w:eastAsia="Times New Roman" w:hAnsi="Times" w:cs="Times New Roman"/>
          <w:sz w:val="24"/>
          <w:szCs w:val="20"/>
        </w:rPr>
        <w:t>Covered Employees and Dependents who already have coverage are permitted to replace current coverage with coverage under a different policy, if any, offered by the Contractholder.</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[SPECIALTY PHARMACETICALS.  </w:t>
      </w:r>
      <w:r w:rsidRPr="000D1640">
        <w:rPr>
          <w:rFonts w:ascii="Times New Roman" w:eastAsia="Times New Roman" w:hAnsi="Times New Roman" w:cs="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0D1640" w:rsidRPr="000D1640" w:rsidRDefault="000D1640" w:rsidP="000D1640">
      <w:pPr>
        <w:spacing w:after="0" w:line="240" w:lineRule="auto"/>
        <w:jc w:val="both"/>
        <w:rPr>
          <w:rFonts w:ascii="Times New Roman" w:eastAsia="Times New Roman" w:hAnsi="Times New Roman" w:cs="Times New Roman"/>
          <w:sz w:val="24"/>
          <w:szCs w:val="20"/>
        </w:rPr>
      </w:pPr>
    </w:p>
    <w:p w:rsidR="000D1640" w:rsidRPr="000D1640" w:rsidRDefault="000D1640" w:rsidP="000D1640">
      <w:p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b/>
          <w:sz w:val="24"/>
          <w:szCs w:val="20"/>
        </w:rPr>
        <w:t>SUBSTANCE USE DISORDER.</w:t>
      </w:r>
      <w:r w:rsidRPr="000D1640">
        <w:rPr>
          <w:rFonts w:ascii="Times" w:eastAsia="Times New Roman" w:hAnsi="Times" w:cs="Times New Roman"/>
          <w:sz w:val="24"/>
          <w:szCs w:val="20"/>
        </w:rPr>
        <w:t xml:space="preserve">  The term as defined by the American Psychiatric Association in the Diagnostic and Statistical Manual of Mental Disorders, Fifth Edition, and any subsequent editions.  Substance Use Disorder includes substance use withdrawal.  </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New Roman" w:eastAsia="Times New Roman" w:hAnsi="Times New Roman" w:cs="Times New Roman"/>
          <w:b/>
          <w:sz w:val="24"/>
          <w:szCs w:val="20"/>
        </w:rPr>
        <w:t>SUBSTANCE USE DISORDER FACILITY.</w:t>
      </w:r>
      <w:r w:rsidRPr="000D1640">
        <w:rPr>
          <w:rFonts w:ascii="Times New Roman" w:eastAsia="Times New Roman" w:hAnsi="Times New Roman" w:cs="Times New Roman"/>
          <w:sz w:val="24"/>
          <w:szCs w:val="20"/>
        </w:rPr>
        <w:t xml:space="preserve">  A</w:t>
      </w:r>
      <w:r w:rsidRPr="000D1640">
        <w:rPr>
          <w:rFonts w:ascii="Times" w:eastAsia="Times New Roman" w:hAnsi="Times" w:cs="Times New Roman"/>
          <w:sz w:val="24"/>
          <w:szCs w:val="20"/>
        </w:rPr>
        <w:t xml:space="preserve">  Facility that mainly provides treatment for people with Substance Use Disorder.  We will recognize such a Facility if it carries out its stated purpose under all relevant state and local laws, and it is either:</w:t>
      </w:r>
    </w:p>
    <w:p w:rsidR="000D1640" w:rsidRPr="000D1640" w:rsidRDefault="000D1640" w:rsidP="000D1640">
      <w:pPr>
        <w:numPr>
          <w:ilvl w:val="0"/>
          <w:numId w:val="173"/>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accredited for its stated purpose by The Joint Commission; [or]</w:t>
      </w:r>
    </w:p>
    <w:p w:rsidR="000D1640" w:rsidRPr="000D1640" w:rsidRDefault="000D1640" w:rsidP="000D1640">
      <w:pPr>
        <w:numPr>
          <w:ilvl w:val="0"/>
          <w:numId w:val="173"/>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approved for its stated purpose by Medicare[.][;]</w:t>
      </w:r>
    </w:p>
    <w:p w:rsidR="000D1640" w:rsidRPr="000D1640" w:rsidRDefault="000D1640" w:rsidP="000D1640">
      <w:pPr>
        <w:numPr>
          <w:ilvl w:val="0"/>
          <w:numId w:val="173"/>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w:t>
      </w:r>
      <w:r w:rsidRPr="000D1640">
        <w:rPr>
          <w:rFonts w:ascii="Times" w:eastAsia="Calibri" w:hAnsi="Times" w:cs="Times New Roman"/>
          <w:sz w:val="24"/>
          <w:szCs w:val="20"/>
        </w:rPr>
        <w:t>accredited by the Commission on Accreditation of Rehabilitation Facilities (CARF);or;</w:t>
      </w:r>
    </w:p>
    <w:p w:rsidR="000D1640" w:rsidRPr="000D1640" w:rsidRDefault="000D1640" w:rsidP="000D1640">
      <w:pPr>
        <w:numPr>
          <w:ilvl w:val="0"/>
          <w:numId w:val="173"/>
        </w:numPr>
        <w:suppressLineNumbers/>
        <w:spacing w:after="0" w:line="240" w:lineRule="auto"/>
        <w:rPr>
          <w:rFonts w:ascii="Times New Roman" w:eastAsia="Times New Roman" w:hAnsi="Times New Roman" w:cs="Times New Roman"/>
          <w:sz w:val="24"/>
          <w:szCs w:val="20"/>
        </w:rPr>
      </w:pPr>
      <w:r w:rsidRPr="000D1640">
        <w:rPr>
          <w:rFonts w:ascii="Times" w:eastAsia="Times New Roman" w:hAnsi="Times" w:cs="Times New Roman"/>
          <w:sz w:val="24"/>
          <w:szCs w:val="20"/>
        </w:rPr>
        <w:t xml:space="preserve"> </w:t>
      </w:r>
      <w:r w:rsidRPr="000D1640">
        <w:rPr>
          <w:rFonts w:ascii="Times" w:eastAsia="Calibri" w:hAnsi="Times" w:cs="Times New Roman"/>
          <w:sz w:val="24"/>
          <w:szCs w:val="20"/>
        </w:rPr>
        <w:t>credentialed by Us.]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SUPPLEMENTAL LIMITED BENEFIT INSURANCE.  </w:t>
      </w:r>
      <w:r w:rsidRPr="000D1640">
        <w:rPr>
          <w:rFonts w:ascii="Times New Roman" w:eastAsia="Times New Roman" w:hAnsi="Times New Roman" w:cs="Times New Roman"/>
          <w:sz w:val="24"/>
          <w:szCs w:val="20"/>
        </w:rPr>
        <w:t xml:space="preserve">Insurance that is provided in addition to a Health Benefits Plan on an indemnity non-expense incurred basis.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SURGERY. </w:t>
      </w:r>
    </w:p>
    <w:p w:rsidR="000D1640" w:rsidRPr="000D1640" w:rsidRDefault="000D1640" w:rsidP="000D1640">
      <w:pPr>
        <w:numPr>
          <w:ilvl w:val="0"/>
          <w:numId w:val="27"/>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performance of generally accepted operative and cutting procedures, including surgical diagnostic procedures, specialized instrumentations, endoscopic examinations, and other procedures;</w:t>
      </w:r>
    </w:p>
    <w:p w:rsidR="000D1640" w:rsidRPr="000D1640" w:rsidRDefault="000D1640" w:rsidP="000D1640">
      <w:pPr>
        <w:numPr>
          <w:ilvl w:val="0"/>
          <w:numId w:val="27"/>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correction of fractures and dislocations;</w:t>
      </w:r>
    </w:p>
    <w:p w:rsidR="000D1640" w:rsidRPr="000D1640" w:rsidRDefault="000D1640" w:rsidP="000D1640">
      <w:pPr>
        <w:numPr>
          <w:ilvl w:val="0"/>
          <w:numId w:val="27"/>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pre-operative and post-operative care;</w:t>
      </w:r>
    </w:p>
    <w:p w:rsidR="000D1640" w:rsidRPr="000D1640" w:rsidRDefault="000D1640" w:rsidP="000D1640">
      <w:pPr>
        <w:numPr>
          <w:ilvl w:val="0"/>
          <w:numId w:val="27"/>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any of the procedures designated by the Current Procedural Terminology Codes as surgery.</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jc w:val="both"/>
        <w:rPr>
          <w:rFonts w:ascii="Times" w:eastAsia="Calibri" w:hAnsi="Times" w:cs="Times New Roman"/>
          <w:b/>
          <w:sz w:val="24"/>
          <w:szCs w:val="20"/>
        </w:rPr>
      </w:pPr>
      <w:r w:rsidRPr="000D1640">
        <w:rPr>
          <w:rFonts w:ascii="Times" w:eastAsia="Calibri" w:hAnsi="Times" w:cs="Times New Roman"/>
          <w:b/>
          <w:sz w:val="24"/>
          <w:szCs w:val="20"/>
        </w:rPr>
        <w:lastRenderedPageBreak/>
        <w:t>TELEHEALTH.  T</w:t>
      </w:r>
      <w:r w:rsidRPr="000D1640">
        <w:rPr>
          <w:rFonts w:ascii="Times" w:eastAsia="Calibri" w:hAnsi="Times" w:cs="Times New Roman"/>
          <w:sz w:val="24"/>
          <w:szCs w:val="20"/>
        </w:rPr>
        <w:t>he use of information and communications technologies, including telephones, remote patient monitoring devices, or other electronic means, to support clinical health care, Practitioner consultation, patient and professional health-related education, public health, health administration, and other services in accordance with the provisions of P.L. 2017, c. 117.</w:t>
      </w:r>
    </w:p>
    <w:p w:rsidR="000D1640" w:rsidRPr="000D1640" w:rsidRDefault="000D1640" w:rsidP="000D1640">
      <w:pPr>
        <w:suppressLineNumbers/>
        <w:spacing w:after="0" w:line="240" w:lineRule="auto"/>
        <w:jc w:val="both"/>
        <w:rPr>
          <w:rFonts w:ascii="Times" w:eastAsia="Calibri" w:hAnsi="Times" w:cs="Times New Roman"/>
          <w:b/>
          <w:sz w:val="24"/>
          <w:szCs w:val="20"/>
        </w:rPr>
      </w:pPr>
    </w:p>
    <w:p w:rsidR="000D1640" w:rsidRPr="000D1640" w:rsidRDefault="000D1640" w:rsidP="000D1640">
      <w:pPr>
        <w:suppressLineNumbers/>
        <w:spacing w:after="0" w:line="240" w:lineRule="auto"/>
        <w:jc w:val="both"/>
        <w:rPr>
          <w:rFonts w:ascii="Times" w:eastAsia="Calibri" w:hAnsi="Times" w:cs="Times New Roman"/>
          <w:sz w:val="24"/>
          <w:szCs w:val="20"/>
        </w:rPr>
      </w:pPr>
      <w:r w:rsidRPr="000D1640">
        <w:rPr>
          <w:rFonts w:ascii="Times" w:eastAsia="Calibri" w:hAnsi="Times" w:cs="Times New Roman"/>
          <w:b/>
          <w:sz w:val="24"/>
          <w:szCs w:val="20"/>
        </w:rPr>
        <w:t xml:space="preserve">TELEMEDICINE.  </w:t>
      </w:r>
      <w:r w:rsidRPr="000D1640">
        <w:rPr>
          <w:rFonts w:ascii="Times" w:eastAsia="Calibri" w:hAnsi="Times" w:cs="Times New Roman"/>
          <w:sz w:val="24"/>
          <w:szCs w:val="20"/>
        </w:rPr>
        <w:t xml:space="preserve">The delivery of a health care service using electronic communications, information technology, or other electronic or technological means to bridge the physical distance between a Practitioner and a Member, either with or without the assistance of an intervening Practitioner, and in accordance with the provisions of P.L. 2017, c.117.  Telemedicine does not include the use, in isolation, of audio-only telephone conversation, electronic mail, instant messaging, phone text, or facsimile transmission.  </w:t>
      </w:r>
    </w:p>
    <w:p w:rsidR="000D1640" w:rsidRPr="000D1640" w:rsidRDefault="000D1640" w:rsidP="000D1640">
      <w:pPr>
        <w:suppressLineNumbers/>
        <w:spacing w:after="0" w:line="240" w:lineRule="auto"/>
        <w:jc w:val="both"/>
        <w:rPr>
          <w:rFonts w:ascii="Times" w:eastAsia="Calibri" w:hAnsi="Times" w:cs="Times New Roman"/>
          <w:sz w:val="24"/>
          <w:szCs w:val="20"/>
        </w:rPr>
      </w:pPr>
      <w:r w:rsidRPr="000D1640">
        <w:rPr>
          <w:rFonts w:ascii="Times" w:eastAsia="Calibri" w:hAnsi="Times" w:cs="Times New Roman"/>
          <w:sz w:val="24"/>
          <w:szCs w:val="20"/>
        </w:rPr>
        <w:t xml:space="preserve"> </w:t>
      </w:r>
    </w:p>
    <w:p w:rsidR="000D1640" w:rsidRPr="000D1640" w:rsidRDefault="000D1640" w:rsidP="000D1640">
      <w:pPr>
        <w:suppressLineNumbers/>
        <w:tabs>
          <w:tab w:val="left" w:pos="1820"/>
        </w:tabs>
        <w:spacing w:after="0" w:line="240" w:lineRule="auto"/>
        <w:rPr>
          <w:rFonts w:ascii="Times" w:eastAsia="Calibri" w:hAnsi="Times" w:cs="Times New Roman"/>
          <w:sz w:val="24"/>
          <w:szCs w:val="20"/>
        </w:rPr>
      </w:pPr>
      <w:r w:rsidRPr="000D1640">
        <w:rPr>
          <w:rFonts w:ascii="Times" w:eastAsia="Times New Roman" w:hAnsi="Times" w:cs="Times New Roman"/>
          <w:b/>
          <w:sz w:val="24"/>
          <w:szCs w:val="20"/>
        </w:rPr>
        <w:t xml:space="preserve">THE JOINT COMMISSION.   </w:t>
      </w:r>
      <w:r w:rsidRPr="000D1640">
        <w:rPr>
          <w:rFonts w:ascii="Times" w:eastAsia="Times New Roman" w:hAnsi="Times" w:cs="Times New Roman"/>
          <w:sz w:val="24"/>
          <w:szCs w:val="20"/>
        </w:rPr>
        <w:t>The entity that evaluates and accredits or certifies health care organizations or programs.</w:t>
      </w:r>
    </w:p>
    <w:p w:rsidR="000D1640" w:rsidRPr="000D1640" w:rsidRDefault="000D1640" w:rsidP="000D1640">
      <w:pPr>
        <w:suppressLineNumbers/>
        <w:spacing w:after="0" w:line="240" w:lineRule="auto"/>
        <w:jc w:val="both"/>
        <w:rPr>
          <w:rFonts w:ascii="Times" w:eastAsia="Calibri" w:hAnsi="Times"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THERAPEUTIC MANIPULATION.</w:t>
      </w:r>
      <w:r w:rsidRPr="000D1640">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 hydrotherapy or other treatment of similar nature.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TOTAL DISABILITY OR TOTALLY DISABLED.</w:t>
      </w:r>
      <w:r w:rsidRPr="000D1640">
        <w:rPr>
          <w:rFonts w:ascii="Times New Roman" w:eastAsia="Times New Roman" w:hAnsi="Times New Roman" w:cs="Times New Roman"/>
          <w:sz w:val="24"/>
          <w:szCs w:val="20"/>
        </w:rPr>
        <w:t xml:space="preserve">  Except as otherwise specified in the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Dependent] must be under the regular care of a Practitioner.</w:t>
      </w:r>
    </w:p>
    <w:p w:rsidR="000D1640" w:rsidRPr="000D1640" w:rsidRDefault="000D1640" w:rsidP="000D1640">
      <w:pPr>
        <w:suppressLineNumbers/>
        <w:spacing w:after="0" w:line="240" w:lineRule="auto"/>
        <w:rPr>
          <w:rFonts w:ascii="Times" w:eastAsia="Times New Roman" w:hAnsi="Times" w:cs="Times New Roman"/>
          <w:b/>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 xml:space="preserve">TRIGGERING EVENT.   </w:t>
      </w:r>
      <w:r w:rsidRPr="000D1640">
        <w:rPr>
          <w:rFonts w:ascii="Times" w:eastAsia="Times New Roman" w:hAnsi="Times" w:cs="Times New Roman"/>
          <w:sz w:val="24"/>
          <w:szCs w:val="20"/>
        </w:rPr>
        <w:t>The following dates:</w:t>
      </w:r>
    </w:p>
    <w:p w:rsidR="000D1640" w:rsidRPr="000D1640" w:rsidRDefault="000D1640" w:rsidP="000D1640">
      <w:pPr>
        <w:numPr>
          <w:ilvl w:val="0"/>
          <w:numId w:val="168"/>
        </w:numPr>
        <w:spacing w:before="120" w:after="0" w:line="240" w:lineRule="auto"/>
        <w:contextualSpacing/>
        <w:jc w:val="both"/>
        <w:rPr>
          <w:rFonts w:ascii="Times New Roman" w:eastAsia="Calibri" w:hAnsi="Times New Roman" w:cs="Times New Roman"/>
          <w:sz w:val="24"/>
          <w:szCs w:val="24"/>
        </w:rPr>
      </w:pPr>
      <w:r w:rsidRPr="000D1640">
        <w:rPr>
          <w:rFonts w:ascii="Times New Roman" w:eastAsia="Calibri" w:hAnsi="Times New Roman" w:cs="Times New Roman"/>
          <w:sz w:val="24"/>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0D1640" w:rsidRPr="000D1640" w:rsidRDefault="000D1640" w:rsidP="000D1640">
      <w:pPr>
        <w:numPr>
          <w:ilvl w:val="0"/>
          <w:numId w:val="168"/>
        </w:numPr>
        <w:spacing w:before="120" w:after="0" w:line="240" w:lineRule="auto"/>
        <w:contextualSpacing/>
        <w:jc w:val="both"/>
        <w:rPr>
          <w:rFonts w:ascii="Times New Roman" w:eastAsia="Calibri" w:hAnsi="Times New Roman" w:cs="Times New Roman"/>
          <w:sz w:val="24"/>
          <w:szCs w:val="24"/>
        </w:rPr>
      </w:pPr>
      <w:r w:rsidRPr="000D1640">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0D1640" w:rsidRPr="000D1640" w:rsidRDefault="000D1640" w:rsidP="000D1640">
      <w:pPr>
        <w:numPr>
          <w:ilvl w:val="0"/>
          <w:numId w:val="168"/>
        </w:numPr>
        <w:spacing w:before="120" w:after="0" w:line="240" w:lineRule="auto"/>
        <w:contextualSpacing/>
        <w:jc w:val="both"/>
        <w:rPr>
          <w:rFonts w:ascii="Times New Roman" w:eastAsia="Calibri" w:hAnsi="Times New Roman" w:cs="Times New Roman"/>
          <w:sz w:val="24"/>
          <w:szCs w:val="24"/>
        </w:rPr>
      </w:pPr>
      <w:r w:rsidRPr="000D1640">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 or Carrier.</w:t>
      </w:r>
    </w:p>
    <w:p w:rsidR="000D1640" w:rsidRPr="000D1640" w:rsidRDefault="000D1640" w:rsidP="000D1640">
      <w:pPr>
        <w:numPr>
          <w:ilvl w:val="0"/>
          <w:numId w:val="168"/>
        </w:numPr>
        <w:spacing w:before="120" w:after="0" w:line="240" w:lineRule="auto"/>
        <w:contextualSpacing/>
        <w:jc w:val="both"/>
        <w:rPr>
          <w:rFonts w:ascii="Times New Roman" w:eastAsia="Calibri" w:hAnsi="Times New Roman" w:cs="Times New Roman"/>
          <w:sz w:val="24"/>
          <w:szCs w:val="24"/>
        </w:rPr>
      </w:pPr>
      <w:r w:rsidRPr="000D1640">
        <w:rPr>
          <w:rFonts w:ascii="Times New Roman" w:eastAsia="Calibri" w:hAnsi="Times New Roman" w:cs="Times New Roman"/>
          <w:sz w:val="24"/>
          <w:szCs w:val="24"/>
        </w:rPr>
        <w:t xml:space="preserve">The date an Employee or eligible Dependent demonstrates to the marketplace or a State regulatory agency that the qualified health plan in which he or she is enrolled substantially violated a material provision of its contract in relation to the enrollee. </w:t>
      </w:r>
    </w:p>
    <w:p w:rsidR="000D1640" w:rsidRPr="000D1640" w:rsidRDefault="000D1640" w:rsidP="000D1640">
      <w:pPr>
        <w:numPr>
          <w:ilvl w:val="0"/>
          <w:numId w:val="168"/>
        </w:numPr>
        <w:spacing w:before="120" w:after="0" w:line="240" w:lineRule="auto"/>
        <w:contextualSpacing/>
        <w:jc w:val="both"/>
        <w:rPr>
          <w:rFonts w:ascii="Times New Roman" w:eastAsia="Calibri" w:hAnsi="Times New Roman" w:cs="Times New Roman"/>
          <w:sz w:val="24"/>
          <w:szCs w:val="24"/>
        </w:rPr>
      </w:pPr>
      <w:r w:rsidRPr="000D1640">
        <w:rPr>
          <w:rFonts w:ascii="Times New Roman" w:eastAsia="Calibri" w:hAnsi="Times New Roman" w:cs="Times New Roman"/>
          <w:sz w:val="24"/>
          <w:szCs w:val="24"/>
        </w:rPr>
        <w:t xml:space="preserve">The date the Employee or Dependent gains access to new qualified health plans as a result of a permanent move </w:t>
      </w:r>
      <w:r w:rsidRPr="000D1640">
        <w:rPr>
          <w:rFonts w:ascii="Times New Roman" w:eastAsia="Times New Roman" w:hAnsi="Times New Roman" w:cs="Times New Roman"/>
          <w:sz w:val="24"/>
          <w:szCs w:val="24"/>
        </w:rPr>
        <w:t xml:space="preserve">provided the Employee and/or Dependent demonstrates </w:t>
      </w:r>
      <w:r w:rsidRPr="000D1640">
        <w:rPr>
          <w:rFonts w:ascii="Times New Roman" w:eastAsia="Times New Roman" w:hAnsi="Times New Roman" w:cs="Times New Roman"/>
          <w:sz w:val="24"/>
          <w:szCs w:val="24"/>
        </w:rPr>
        <w:lastRenderedPageBreak/>
        <w:t>having minimum essential coverage for one or more days during the 60 days preceding the permanent move</w:t>
      </w:r>
      <w:r w:rsidRPr="000D1640">
        <w:rPr>
          <w:rFonts w:ascii="Times New Roman" w:eastAsia="Calibri" w:hAnsi="Times New Roman" w:cs="Times New Roman"/>
          <w:sz w:val="24"/>
          <w:szCs w:val="24"/>
        </w:rPr>
        <w:t>.</w:t>
      </w:r>
    </w:p>
    <w:p w:rsidR="000D1640" w:rsidRPr="000D1640" w:rsidRDefault="000D1640" w:rsidP="000D1640">
      <w:pPr>
        <w:numPr>
          <w:ilvl w:val="0"/>
          <w:numId w:val="168"/>
        </w:numPr>
        <w:spacing w:before="120" w:after="0" w:line="240" w:lineRule="auto"/>
        <w:contextualSpacing/>
        <w:jc w:val="both"/>
        <w:rPr>
          <w:rFonts w:ascii="Times New Roman" w:eastAsia="Times New Roman" w:hAnsi="Times New Roman" w:cs="Times New Roman"/>
          <w:sz w:val="24"/>
          <w:szCs w:val="24"/>
        </w:rPr>
      </w:pPr>
      <w:r w:rsidRPr="000D1640">
        <w:rPr>
          <w:rFonts w:ascii="Times New Roman" w:eastAsia="Times New Roman" w:hAnsi="Times New Roman" w:cs="Times New Roman"/>
          <w:sz w:val="24"/>
          <w:szCs w:val="24"/>
        </w:rPr>
        <w:t xml:space="preserve">The date NJFamilyCare determines an Employee or Dependent who submitted an application during the Open Enrollment Period or during a Special Enrollment Period is ineligible </w:t>
      </w:r>
      <w:r w:rsidRPr="000D1640">
        <w:rPr>
          <w:rFonts w:ascii="Times New Roman" w:eastAsiaTheme="minorEastAsia" w:hAnsi="Times New Roman" w:cs="Times New Roman"/>
          <w:sz w:val="24"/>
          <w:szCs w:val="24"/>
        </w:rPr>
        <w:t>if that determination is made after the open enrollment period or special enrollment period ends</w:t>
      </w:r>
      <w:r w:rsidRPr="000D1640">
        <w:rPr>
          <w:rFonts w:ascii="Times New Roman" w:eastAsia="Times New Roman" w:hAnsi="Times New Roman" w:cs="Times New Roman"/>
          <w:sz w:val="24"/>
          <w:szCs w:val="24"/>
        </w:rPr>
        <w:t>.</w:t>
      </w:r>
    </w:p>
    <w:p w:rsidR="000D1640" w:rsidRPr="000D1640" w:rsidRDefault="000D1640" w:rsidP="000D1640">
      <w:pPr>
        <w:numPr>
          <w:ilvl w:val="0"/>
          <w:numId w:val="168"/>
        </w:numPr>
        <w:spacing w:before="120" w:after="0" w:line="240" w:lineRule="auto"/>
        <w:contextualSpacing/>
        <w:jc w:val="both"/>
        <w:rPr>
          <w:rFonts w:ascii="Times New Roman" w:eastAsia="Calibri" w:hAnsi="Times New Roman" w:cs="Times New Roman"/>
          <w:sz w:val="24"/>
          <w:szCs w:val="24"/>
        </w:rPr>
      </w:pPr>
      <w:r w:rsidRPr="000D1640">
        <w:rPr>
          <w:rFonts w:ascii="Times New Roman" w:eastAsia="Times New Roman" w:hAnsi="Times New Roman" w:cs="Times New Roman"/>
          <w:sz w:val="24"/>
          <w:szCs w:val="24"/>
        </w:rPr>
        <w:t>The date an Employee and/or his or her Dependent who are victims of domestic abuse or spousal abandonment need to enroll for coverage apart from the perpetrator of the abuse or abandonment</w:t>
      </w:r>
      <w:r w:rsidRPr="000D1640">
        <w:rPr>
          <w:rFonts w:ascii="Times New Roman" w:eastAsia="Calibri" w:hAnsi="Times New Roman" w:cs="Times New Roman"/>
          <w:sz w:val="24"/>
          <w:szCs w:val="24"/>
        </w:rPr>
        <w:t>.</w:t>
      </w:r>
    </w:p>
    <w:p w:rsidR="000D1640" w:rsidRPr="000D1640" w:rsidRDefault="000D1640" w:rsidP="000D1640">
      <w:pPr>
        <w:numPr>
          <w:ilvl w:val="0"/>
          <w:numId w:val="168"/>
        </w:numPr>
        <w:spacing w:before="120" w:after="0" w:line="240" w:lineRule="auto"/>
        <w:contextualSpacing/>
        <w:jc w:val="both"/>
        <w:rPr>
          <w:rFonts w:ascii="Times New Roman" w:eastAsia="Calibri" w:hAnsi="Times New Roman" w:cs="Times New Roman"/>
          <w:sz w:val="24"/>
          <w:szCs w:val="24"/>
        </w:rPr>
      </w:pPr>
      <w:r w:rsidRPr="000D1640">
        <w:rPr>
          <w:rFonts w:ascii="Times New Roman" w:eastAsia="Calibri" w:hAnsi="Times New Roman" w:cs="Times New Roman"/>
          <w:sz w:val="24"/>
          <w:szCs w:val="24"/>
        </w:rPr>
        <w:t xml:space="preserve">The date the Employee or Dependent loses eligibility for Medicaid or NJ FamilyCare.  </w:t>
      </w:r>
    </w:p>
    <w:p w:rsidR="000D1640" w:rsidRPr="000D1640" w:rsidRDefault="000D1640" w:rsidP="000D1640">
      <w:pPr>
        <w:numPr>
          <w:ilvl w:val="0"/>
          <w:numId w:val="168"/>
        </w:numPr>
        <w:spacing w:before="120" w:after="0" w:line="240" w:lineRule="auto"/>
        <w:contextualSpacing/>
        <w:jc w:val="both"/>
        <w:rPr>
          <w:rFonts w:ascii="Times New Roman" w:eastAsia="Calibri" w:hAnsi="Times New Roman" w:cs="Times New Roman"/>
          <w:sz w:val="24"/>
          <w:szCs w:val="24"/>
        </w:rPr>
      </w:pPr>
      <w:r w:rsidRPr="000D1640">
        <w:rPr>
          <w:rFonts w:ascii="Times New Roman" w:eastAsia="Calibri" w:hAnsi="Times New Roman" w:cs="Times New Roman"/>
          <w:sz w:val="24"/>
          <w:szCs w:val="24"/>
        </w:rPr>
        <w:t xml:space="preserve">The date the Employee or Dependent becomes eligible for assistance under a Medicaid or NJ FamilyCare plan.  </w:t>
      </w:r>
    </w:p>
    <w:p w:rsidR="000D1640" w:rsidRPr="00ED5629" w:rsidRDefault="000D1640" w:rsidP="000D1640">
      <w:pPr>
        <w:numPr>
          <w:ilvl w:val="0"/>
          <w:numId w:val="168"/>
        </w:numPr>
        <w:spacing w:before="120" w:after="0" w:line="240" w:lineRule="auto"/>
        <w:contextualSpacing/>
        <w:jc w:val="both"/>
        <w:rPr>
          <w:rFonts w:ascii="Times New Roman" w:eastAsia="Calibri" w:hAnsi="Times New Roman" w:cs="Times New Roman"/>
          <w:sz w:val="24"/>
          <w:szCs w:val="24"/>
        </w:rPr>
      </w:pPr>
      <w:r w:rsidRPr="000D1640">
        <w:rPr>
          <w:rFonts w:ascii="Times New Roman" w:eastAsia="Times New Roman" w:hAnsi="Times New Roman" w:cs="Times New Roman"/>
          <w:sz w:val="24"/>
          <w:szCs w:val="24"/>
        </w:rPr>
        <w:t>The date of a court order that requires coverage for a Dependent.</w:t>
      </w:r>
    </w:p>
    <w:p w:rsidR="00ED5629" w:rsidRPr="00600689" w:rsidRDefault="00ED5629" w:rsidP="00ED5629">
      <w:pPr>
        <w:numPr>
          <w:ilvl w:val="0"/>
          <w:numId w:val="168"/>
        </w:numPr>
        <w:spacing w:before="120" w:after="0" w:line="240" w:lineRule="auto"/>
        <w:contextualSpacing/>
        <w:jc w:val="both"/>
        <w:rPr>
          <w:rFonts w:ascii="Times New Roman" w:eastAsia="Calibri" w:hAnsi="Times New Roman" w:cs="Times New Roman"/>
          <w:i/>
          <w:sz w:val="24"/>
          <w:szCs w:val="24"/>
        </w:rPr>
      </w:pP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The date of confirmation of an Employee’s or Spouse’s pregnancy by a Practitioner.  The Triggering Event allows the election of coverage for all the Employee’s Dependents. ]  </w:t>
      </w:r>
      <w:r w:rsidRPr="00600689">
        <w:rPr>
          <w:rFonts w:ascii="Times New Roman" w:eastAsia="Calibri" w:hAnsi="Times New Roman" w:cs="Times New Roman"/>
          <w:i/>
          <w:sz w:val="24"/>
          <w:szCs w:val="24"/>
        </w:rPr>
        <w:t xml:space="preserve">[Note to Carriers:  Include for policies issued through the SHOP.]  </w:t>
      </w:r>
    </w:p>
    <w:p w:rsidR="000D1640" w:rsidRPr="000D1640" w:rsidRDefault="000D1640" w:rsidP="000D1640">
      <w:pPr>
        <w:suppressLineNumbers/>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URGENT CARE</w:t>
      </w:r>
      <w:r w:rsidRPr="000D1640">
        <w:rPr>
          <w:rFonts w:ascii="Times New Roman" w:eastAsia="Times New Roman" w:hAnsi="Times New Roman" w:cs="Times New Roman"/>
          <w:sz w:val="24"/>
          <w:szCs w:val="20"/>
        </w:rPr>
        <w:t xml:space="preserve">. Care for a non-life threatening condition that requires care by a Provider within 24 hours.  </w:t>
      </w:r>
    </w:p>
    <w:p w:rsidR="000D1640" w:rsidRPr="000D1640" w:rsidRDefault="000D1640" w:rsidP="000D1640">
      <w:pPr>
        <w:suppressLineNumbers/>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[WAITING PERIOD.  </w:t>
      </w:r>
      <w:r w:rsidRPr="000D1640">
        <w:rPr>
          <w:rFonts w:ascii="Times New Roman" w:eastAsia="Times New Roman" w:hAnsi="Times New Roman" w:cs="Times New Roman"/>
          <w:sz w:val="24"/>
          <w:szCs w:val="20"/>
        </w:rPr>
        <w:t>With respect to a Group Health Plan and an individual who is a potential participant or beneficiary in the Group Health Plan, the period that must pass with respect to the individual before the individual is eligible to be covered for benefits under the terms of the Group Health Plan.  The Waiting Period begins on the first day following the end of the Orientation Period, if any.]</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[WE, US, OUR.</w:t>
      </w:r>
      <w:r w:rsidRPr="000D1640">
        <w:rPr>
          <w:rFonts w:ascii="Times New Roman" w:eastAsia="Times New Roman" w:hAnsi="Times New Roman" w:cs="Times New Roman"/>
          <w:sz w:val="24"/>
          <w:szCs w:val="20"/>
        </w:rPr>
        <w:t xml:space="preserve">  [Carrier].]</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tabs>
          <w:tab w:val="left" w:pos="720"/>
          <w:tab w:val="left" w:pos="2880"/>
        </w:tabs>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 xml:space="preserve">[YOU, YOUR, YOURS.  </w:t>
      </w:r>
      <w:r w:rsidRPr="000D1640">
        <w:rPr>
          <w:rFonts w:ascii="Times New Roman" w:eastAsia="Times New Roman" w:hAnsi="Times New Roman" w:cs="Times New Roman"/>
          <w:sz w:val="24"/>
          <w:szCs w:val="20"/>
        </w:rPr>
        <w:t>An Employee who is covered under the Contract.]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br w:type="page"/>
      </w:r>
      <w:r w:rsidRPr="000D1640">
        <w:rPr>
          <w:rFonts w:ascii="Times New Roman" w:eastAsia="Times New Roman" w:hAnsi="Times New Roman" w:cs="Times New Roman"/>
          <w:b/>
          <w:sz w:val="24"/>
          <w:szCs w:val="20"/>
        </w:rPr>
        <w:lastRenderedPageBreak/>
        <w:t xml:space="preserve">ELIGIBILITY </w:t>
      </w:r>
    </w:p>
    <w:p w:rsidR="000D1640" w:rsidRPr="000D1640" w:rsidRDefault="000D1640" w:rsidP="000D1640">
      <w:pPr>
        <w:spacing w:after="0" w:line="240" w:lineRule="auto"/>
        <w:jc w:val="center"/>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EMPLOYEE COVERAGE</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Eligible Employees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Subject to the Conditions of Eligibility set forth below, and to all of the other conditions of the Contract, all of the Contractholder's Employees[ who are in an eligible class and] who reside in the Service Area will be eligible if the Employees are [Actively at Work] Full-Time Employees[.][In certain situations, the Actively at Work requirement will not apply.  If an Employee is not Actively at Work due to a Health Status-Related Factor, the Employee will nevertheless be considered an Eligible Employee.  In addition, refer to the Exception below.]</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Conditions of Eligibility</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Full-Time Requirement</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[Except where an Employee is not Actively at Work due to a Health Status-Related Factor, and except as stated below,] We will not cover an Employee unless the Employee is [an Actively at Work] [a] Full-Time Employee.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Enrollment Requirement</w:t>
      </w:r>
    </w:p>
    <w:p w:rsidR="000D1640" w:rsidRPr="000D1640" w:rsidRDefault="000D1640" w:rsidP="000D1640">
      <w:pPr>
        <w:spacing w:after="0" w:line="240" w:lineRule="auto"/>
        <w:rPr>
          <w:rFonts w:ascii="Times New Roman" w:eastAsia="Times New Roman" w:hAnsi="Times New Roman" w:cs="Times New Roman"/>
          <w:sz w:val="24"/>
          <w:szCs w:val="20"/>
          <w:u w:val="single"/>
        </w:rPr>
      </w:pPr>
      <w:r w:rsidRPr="000D1640">
        <w:rPr>
          <w:rFonts w:ascii="Times New Roman" w:eastAsia="Times New Roman" w:hAnsi="Times New Roman" w:cs="Times New Roman"/>
          <w:sz w:val="24"/>
          <w:szCs w:val="20"/>
        </w:rPr>
        <w:t>We will not cover the Employee until the Employee enrolls and agrees to make the required payments, if any.  If the Employee does this within [30] days of the Employee's Eligibility Date, coverage will start on the Employee's Eligibility Date.</w:t>
      </w:r>
    </w:p>
    <w:p w:rsidR="000D1640" w:rsidRPr="000D1640" w:rsidRDefault="000D1640" w:rsidP="000D1640">
      <w:pPr>
        <w:spacing w:after="0" w:line="240" w:lineRule="auto"/>
        <w:rPr>
          <w:rFonts w:ascii="Times New Roman" w:eastAsia="Times New Roman" w:hAnsi="Times New Roman" w:cs="Times New Roman"/>
          <w:sz w:val="24"/>
          <w:szCs w:val="20"/>
          <w:u w:val="single"/>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If the Employee enrolls and agrees to make the required payments, if any:</w:t>
      </w:r>
    </w:p>
    <w:p w:rsidR="000D1640" w:rsidRPr="000D1640" w:rsidRDefault="000D1640" w:rsidP="000D1640">
      <w:pPr>
        <w:numPr>
          <w:ilvl w:val="0"/>
          <w:numId w:val="28"/>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more than [30] days after the Employee's Eligibility Date; or</w:t>
      </w:r>
    </w:p>
    <w:p w:rsidR="000D1640" w:rsidRPr="000D1640" w:rsidRDefault="000D1640" w:rsidP="000D1640">
      <w:pPr>
        <w:numPr>
          <w:ilvl w:val="0"/>
          <w:numId w:val="28"/>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after the Employee previously had coverage which ended because the Employee failed to make a required payment,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We will consider the Employee to be a Late Enrollee.  Late enrollees may request enrollment  during the Employee Open Enrollment Period.  Coverage will take effect on the Contractholder’s Contract Anniversary date following enrollment.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Special Enrollment Rules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When an Employee initially waives coverage under the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the Contract and the Employee stated at that time that such waiver was because he or she was covered under another group plan, and Employee now elects to enroll under the Contract, We will not consider the Employee [and his or her Dependents] to be [a] Late Enrollee[s], and will assign an effective date consistent with the provisions that follow provided the coverage under the other plan ends due to one of the following events:</w:t>
      </w:r>
    </w:p>
    <w:p w:rsidR="000D1640" w:rsidRPr="000D1640" w:rsidRDefault="000D1640" w:rsidP="000D1640">
      <w:pPr>
        <w:numPr>
          <w:ilvl w:val="0"/>
          <w:numId w:val="29"/>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termination of employment</w:t>
      </w:r>
      <w:r w:rsidRPr="000D1640">
        <w:rPr>
          <w:rFonts w:ascii="Times" w:eastAsia="Times New Roman" w:hAnsi="Times" w:cs="Times New Roman"/>
          <w:b/>
          <w:sz w:val="20"/>
          <w:szCs w:val="20"/>
        </w:rPr>
        <w:t xml:space="preserve"> </w:t>
      </w:r>
      <w:r w:rsidRPr="000D1640">
        <w:rPr>
          <w:rFonts w:ascii="Times" w:eastAsia="Times New Roman" w:hAnsi="Times" w:cs="Times New Roman"/>
          <w:sz w:val="24"/>
          <w:szCs w:val="20"/>
        </w:rPr>
        <w:t xml:space="preserve">or eligibility; </w:t>
      </w:r>
    </w:p>
    <w:p w:rsidR="000D1640" w:rsidRPr="000D1640" w:rsidRDefault="000D1640" w:rsidP="000D1640">
      <w:pPr>
        <w:numPr>
          <w:ilvl w:val="0"/>
          <w:numId w:val="29"/>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lastRenderedPageBreak/>
        <w:t xml:space="preserve">reduction in the number of hours of employment; </w:t>
      </w:r>
    </w:p>
    <w:p w:rsidR="000D1640" w:rsidRPr="000D1640" w:rsidRDefault="000D1640" w:rsidP="000D1640">
      <w:pPr>
        <w:numPr>
          <w:ilvl w:val="0"/>
          <w:numId w:val="29"/>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involuntary termination;</w:t>
      </w:r>
    </w:p>
    <w:p w:rsidR="000D1640" w:rsidRPr="000D1640" w:rsidRDefault="000D1640" w:rsidP="000D1640">
      <w:pPr>
        <w:numPr>
          <w:ilvl w:val="0"/>
          <w:numId w:val="29"/>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divorce or legal separation or dissolution of the civil union</w:t>
      </w:r>
      <w:r w:rsidRPr="000D1640">
        <w:rPr>
          <w:rFonts w:ascii="Times New Roman" w:eastAsia="Times New Roman" w:hAnsi="Times New Roman" w:cs="Times New Roman"/>
          <w:b/>
          <w:sz w:val="24"/>
          <w:szCs w:val="20"/>
        </w:rPr>
        <w:t xml:space="preserve"> </w:t>
      </w:r>
      <w:r w:rsidRPr="000D1640">
        <w:rPr>
          <w:rFonts w:ascii="Times New Roman" w:eastAsia="Times New Roman" w:hAnsi="Times New Roman" w:cs="Times New Roman"/>
          <w:sz w:val="24"/>
          <w:szCs w:val="20"/>
        </w:rPr>
        <w:t xml:space="preserve">[or termination of the domestic partnership]; </w:t>
      </w:r>
    </w:p>
    <w:p w:rsidR="000D1640" w:rsidRPr="000D1640" w:rsidRDefault="000D1640" w:rsidP="000D1640">
      <w:pPr>
        <w:numPr>
          <w:ilvl w:val="0"/>
          <w:numId w:val="29"/>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death of the Employee's spouse;</w:t>
      </w:r>
    </w:p>
    <w:p w:rsidR="000D1640" w:rsidRPr="000D1640" w:rsidRDefault="000D1640" w:rsidP="000D1640">
      <w:pPr>
        <w:numPr>
          <w:ilvl w:val="0"/>
          <w:numId w:val="29"/>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termination of the Employer’s contribution toward coverage; or</w:t>
      </w:r>
    </w:p>
    <w:p w:rsidR="000D1640" w:rsidRPr="000D1640" w:rsidRDefault="000D1640" w:rsidP="000D1640">
      <w:pPr>
        <w:numPr>
          <w:ilvl w:val="0"/>
          <w:numId w:val="29"/>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termination of the other plan's coverage.</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But, the Employee must enroll under the Contract within 90 days of the date that any of the events described above occur.  Coverage will take effect as of the date the applicable event occurs.</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If an Employee initially waived coverage under the Contract because he or she had coverage under a Consolidated Omnibus Budget Reconciliation Act (COBRA) continuation provision and the Employee requests coverage under the Contract within 30 days of the date the COBRA continuation ended, We will not consider the Employee to be a Late Enrollee.  Coverage will take effect as of the date the COBRA continuation ended.</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0D1640" w:rsidRPr="000D1640" w:rsidRDefault="000D1640" w:rsidP="000D1640">
      <w:pPr>
        <w:suppressLineNumbers/>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the Contract for himself or herself and any then existing Dependents provided the Employee enrolls to cover himself or herself and his or her existing Dependent spouse, if any, under the Contract within 30 days of the marriage, birth, adoption or placement for adoption of a Newly Acquired Dependent.]</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If the Triggering Event is loss of minimum essential coverage the effective date will be the first day of the following month.  If the triggering event is loss of minimum essential coverage the effective date may be as early as the day after the loss of minimum essential coverage.  For all other Triggering Events, coverage will take effect as of the first of the month following receipt of the enrollment form.  </w:t>
      </w:r>
    </w:p>
    <w:p w:rsidR="000D1640" w:rsidRPr="000D1640" w:rsidRDefault="000D1640" w:rsidP="000D1640">
      <w:pPr>
        <w:suppressLineNumbers/>
        <w:spacing w:after="0" w:line="240" w:lineRule="auto"/>
        <w:rPr>
          <w:rFonts w:ascii="Times" w:eastAsia="Times New Roman" w:hAnsi="Times" w:cs="Times New Roman"/>
          <w:i/>
          <w:sz w:val="24"/>
          <w:szCs w:val="20"/>
        </w:rPr>
      </w:pPr>
      <w:r w:rsidRPr="000D1640">
        <w:rPr>
          <w:rFonts w:ascii="Times" w:eastAsia="Times New Roman" w:hAnsi="Times" w:cs="Times New Roman"/>
          <w:i/>
          <w:sz w:val="24"/>
          <w:szCs w:val="20"/>
        </w:rPr>
        <w:t xml:space="preserve">[Note to carriers:  The above Triggering Event paragraph applies to non-SHOP policies.]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lastRenderedPageBreak/>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w:t>
      </w:r>
      <w:r w:rsidR="000B694C">
        <w:rPr>
          <w:rFonts w:ascii="Times" w:eastAsia="Times New Roman" w:hAnsi="Times" w:cs="Times New Roman"/>
          <w:sz w:val="24"/>
          <w:szCs w:val="20"/>
        </w:rPr>
        <w:t xml:space="preserve">If the Triggering Event is confirmation of an Employee’s or Spouse’s pregnancy by a Practitioner, the effective date is elected by the Employee and is either the first of the month in which confirmation of pregnancy is received, or the first of the month following the date the Employee elects to enroll.  </w:t>
      </w:r>
      <w:r w:rsidRPr="000D1640">
        <w:rPr>
          <w:rFonts w:ascii="Times" w:eastAsia="Times New Roman" w:hAnsi="Times" w:cs="Times New Roman"/>
          <w:sz w:val="24"/>
          <w:szCs w:val="20"/>
        </w:rPr>
        <w:t xml:space="preserve">For all other Triggering Events, the effective date will be as assigned by the federal government and will depend on the circumstance and the date the application is received.    </w:t>
      </w:r>
    </w:p>
    <w:p w:rsidR="000D1640" w:rsidRPr="000D1640" w:rsidRDefault="000D1640" w:rsidP="000D1640">
      <w:pPr>
        <w:suppressLineNumbers/>
        <w:spacing w:after="0" w:line="240" w:lineRule="auto"/>
        <w:rPr>
          <w:rFonts w:ascii="Times" w:eastAsia="Times New Roman" w:hAnsi="Times" w:cs="Times New Roman"/>
          <w:i/>
          <w:sz w:val="24"/>
          <w:szCs w:val="20"/>
        </w:rPr>
      </w:pPr>
      <w:r w:rsidRPr="000D1640">
        <w:rPr>
          <w:rFonts w:ascii="Times" w:eastAsia="Times New Roman" w:hAnsi="Times" w:cs="Times New Roman"/>
          <w:i/>
          <w:sz w:val="24"/>
          <w:szCs w:val="20"/>
        </w:rPr>
        <w:t xml:space="preserve">[Note to carriers:  The above Triggering Event paragraph applies to SHOP policies.]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w:t>
      </w:r>
      <w:r w:rsidRPr="000D1640">
        <w:rPr>
          <w:rFonts w:ascii="Times" w:eastAsia="Times New Roman" w:hAnsi="Times" w:cs="Times New Roman"/>
          <w:b/>
          <w:sz w:val="24"/>
          <w:szCs w:val="20"/>
        </w:rPr>
        <w:t xml:space="preserve">The [Orientation Period and ]Waiting Period </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Contract has [an Orientation Period and] the following Waiting Periods:</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0D1640">
        <w:rPr>
          <w:rFonts w:ascii="Times" w:eastAsia="Times New Roman" w:hAnsi="Times" w:cs="Times New Roman"/>
          <w:i/>
          <w:sz w:val="24"/>
          <w:szCs w:val="20"/>
        </w:rPr>
        <w:t>[Note to Carriers:  Use 60 day maximum for SHOP]</w:t>
      </w:r>
      <w:r w:rsidRPr="000D1640">
        <w:rPr>
          <w:rFonts w:ascii="Times" w:eastAsia="Times New Roman" w:hAnsi="Times" w:cs="Times New Roman"/>
          <w:sz w:val="24"/>
          <w:szCs w:val="20"/>
        </w:rPr>
        <w:t>of Full-Time service with the Contractholder by that date, are covered under the Contract from the Effective Date.</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i/>
          <w:sz w:val="24"/>
          <w:szCs w:val="20"/>
        </w:rPr>
      </w:pPr>
      <w:r w:rsidRPr="000D1640">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Contractholder by that date, are eligible for coverage under the Contract from the day after Employees complete [90 days] of Full-Time service.] </w:t>
      </w:r>
      <w:r w:rsidRPr="000D1640">
        <w:rPr>
          <w:rFonts w:ascii="Times" w:eastAsia="Times New Roman" w:hAnsi="Times" w:cs="Times New Roman"/>
          <w:i/>
          <w:sz w:val="24"/>
          <w:szCs w:val="20"/>
        </w:rPr>
        <w:t>[Note to carriers:  Omit for SHOP policies]</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[Employees who enter an eligible class after the Effective Date [who have completed the Orientation Period] are eligible for coverage under the Contract from the day after Employees complete [90 days] of Full-Time service with the Contractholder.]  </w:t>
      </w:r>
      <w:r w:rsidRPr="000D1640">
        <w:rPr>
          <w:rFonts w:ascii="Times" w:eastAsia="Times New Roman" w:hAnsi="Times" w:cs="Times New Roman"/>
          <w:i/>
          <w:sz w:val="24"/>
          <w:szCs w:val="20"/>
        </w:rPr>
        <w:t>[Note to carriers:  Applies to non-SHOP policies]</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[Employees who enter an eligible class after the Effective Date [who have completed the Orientation Period] are eligible for coverage under the Contract as of the first of the month following  [15 or 30 or 45 or 60 days] of Full-Time service with the Contractholder.]  </w:t>
      </w:r>
      <w:r w:rsidRPr="000D1640">
        <w:rPr>
          <w:rFonts w:ascii="Times" w:eastAsia="Times New Roman" w:hAnsi="Times" w:cs="Times New Roman"/>
          <w:i/>
          <w:sz w:val="24"/>
          <w:szCs w:val="20"/>
        </w:rPr>
        <w:t>[Note to carriers:  Applies to -SHOP policies]]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Multiple Employment</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If an Employee works for both the Contractholder and a covered Affiliated Company, or for more than one covered Affiliated Company, We will treat the Employee as if only one entity employs the Employee.  And such an Employee will not have multiple coverage under the Contract.  But, if the Contract uses the amount of an Employee’s earnings or </w:t>
      </w:r>
      <w:r w:rsidRPr="000D1640">
        <w:rPr>
          <w:rFonts w:ascii="Times New Roman" w:eastAsia="Times New Roman" w:hAnsi="Times New Roman" w:cs="Times New Roman"/>
          <w:sz w:val="24"/>
          <w:szCs w:val="20"/>
        </w:rPr>
        <w:lastRenderedPageBreak/>
        <w:t xml:space="preserve">number of work hours to determine class, or for any other reason, such Employee’s earnings or number of work hours will be figured as the sum of his or her earnings or number of work hours from all Affiliated Companies. </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When Employee Coverage Starts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If the Employee does this more than [30] days after the Employee’s Eligibility Date, We will consider the Employee a Late Enrollee.  The Employee may request enrollment during the Employee Open Enrollment period.  Coverage will take effect on the Policyholder’s Anniversary date following enrollment.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[EXCEPTION to the Actively at Work Requirement</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Exception applies if the Contractholder who purchased the Contract purchased it to replace a plan the Contractholder had with some other carrier.  An Employee who is not Actively at Work due to Total Disability on the date the Contract takes effect will initially be eligible for limited coverage under the Contract if:</w:t>
      </w:r>
    </w:p>
    <w:p w:rsidR="000D1640" w:rsidRPr="000D1640" w:rsidRDefault="000D1640" w:rsidP="000D1640">
      <w:pPr>
        <w:numPr>
          <w:ilvl w:val="0"/>
          <w:numId w:val="30"/>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Employee was validly covered under the Contractholder’s old plan on the date the Contractholder’s old plan ended; and</w:t>
      </w:r>
    </w:p>
    <w:p w:rsidR="000D1640" w:rsidRPr="000D1640" w:rsidRDefault="000D1640" w:rsidP="000D1640">
      <w:pPr>
        <w:numPr>
          <w:ilvl w:val="0"/>
          <w:numId w:val="30"/>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Contract takes effect immediately upon termination of the prior plan.</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Except as stated below, 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the Contract. ]</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b/>
          <w:i/>
          <w:sz w:val="24"/>
          <w:szCs w:val="20"/>
        </w:rPr>
        <w:lastRenderedPageBreak/>
        <w:t>Exception</w:t>
      </w:r>
      <w:r w:rsidRPr="000D1640">
        <w:rPr>
          <w:rFonts w:ascii="Times" w:eastAsia="Times New Roman" w:hAnsi="Times" w:cs="Times New Roman"/>
          <w:sz w:val="24"/>
          <w:szCs w:val="20"/>
        </w:rPr>
        <w:t>:  If the coverage under the Contract is richer than the coverage under the Contractholder’s old plan, the Contract will provide coverage for services and supplies related to the disabling condition.  The Contract will coordinate with the Contractholder’s old plan, with the Contract providing secondary coverage, as described in the Coordination of Benefits and Services provision.</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When Employee Coverage Ends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An Employee's coverage under the Contract will end on the first of the following dates: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numPr>
          <w:ilvl w:val="0"/>
          <w:numId w:val="31"/>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date] an Employee ceases to be [an Actively at Work] [a] Full-Time Employee for any reason.  Such reasons include death, retirement, lay-off, leave of absence, and the end of employment.</w:t>
      </w:r>
    </w:p>
    <w:p w:rsidR="000D1640" w:rsidRPr="000D1640" w:rsidRDefault="000D1640" w:rsidP="000D1640">
      <w:pPr>
        <w:numPr>
          <w:ilvl w:val="0"/>
          <w:numId w:val="31"/>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date] an Employee stops being an eligible Employee under the Contract.</w:t>
      </w:r>
    </w:p>
    <w:p w:rsidR="000D1640" w:rsidRPr="000D1640" w:rsidRDefault="000D1640" w:rsidP="000D1640">
      <w:pPr>
        <w:numPr>
          <w:ilvl w:val="0"/>
          <w:numId w:val="31"/>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date the Contract ends,[ or is discontinued for a class of Employees to which the Employee belongs.]</w:t>
      </w:r>
    </w:p>
    <w:p w:rsidR="000D1640" w:rsidRPr="000D1640" w:rsidRDefault="000D1640" w:rsidP="000D1640">
      <w:pPr>
        <w:numPr>
          <w:ilvl w:val="0"/>
          <w:numId w:val="31"/>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[the date] for which required payments are not made for the Employee, subject to the </w:t>
      </w:r>
      <w:r w:rsidRPr="000D1640">
        <w:rPr>
          <w:rFonts w:ascii="Times New Roman" w:eastAsia="Times New Roman" w:hAnsi="Times New Roman" w:cs="Times New Roman"/>
          <w:b/>
          <w:sz w:val="24"/>
          <w:szCs w:val="20"/>
        </w:rPr>
        <w:t xml:space="preserve">Payment of Premiums - Grace Period </w:t>
      </w:r>
      <w:r w:rsidRPr="000D1640">
        <w:rPr>
          <w:rFonts w:ascii="Times New Roman" w:eastAsia="Times New Roman" w:hAnsi="Times New Roman" w:cs="Times New Roman"/>
          <w:sz w:val="24"/>
          <w:szCs w:val="20"/>
        </w:rPr>
        <w:t>section.</w:t>
      </w:r>
    </w:p>
    <w:p w:rsidR="000D1640" w:rsidRPr="000D1640" w:rsidRDefault="000D1640" w:rsidP="000D1640">
      <w:pPr>
        <w:numPr>
          <w:ilvl w:val="0"/>
          <w:numId w:val="31"/>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 [the date] an Employee no longer lives, works or resides in the Service Area.]</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 xml:space="preserve">[DEPENDENT COVERAGE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Contractholder Election</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 Contractholder that elects to make Dependent coverage available under the Contract may choose to make coverage available for all eligible Dependents, as defined below or may choose to make coverage available only for Dependent Children.  If the Contractholder limits Dependent coverage to Dependent Children, the term “Dependent” as used in this Contract is limited to Dependent Children.</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Eligible Dependents for Dependent Health Benefits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[Except as stated below, Your] [Your] eligible Dependents are: </w:t>
      </w:r>
    </w:p>
    <w:p w:rsidR="000D1640" w:rsidRPr="000D1640" w:rsidRDefault="000D1640" w:rsidP="000D1640">
      <w:pPr>
        <w:numPr>
          <w:ilvl w:val="0"/>
          <w:numId w:val="115"/>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xml:space="preserve">Your legal spouse which shall include a civil union partner pursuant to P.L. 2006, c. 103 </w:t>
      </w:r>
      <w:r w:rsidRPr="000D1640">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0D1640">
        <w:rPr>
          <w:rFonts w:ascii="Times" w:eastAsia="Times New Roman" w:hAnsi="Times" w:cs="Times New Roman"/>
          <w:sz w:val="20"/>
          <w:szCs w:val="20"/>
        </w:rPr>
        <w:t xml:space="preserve">  </w:t>
      </w:r>
      <w:r w:rsidRPr="000D1640">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0D1640" w:rsidRPr="000D1640" w:rsidRDefault="000D1640" w:rsidP="000D1640">
      <w:pPr>
        <w:numPr>
          <w:ilvl w:val="0"/>
          <w:numId w:val="116"/>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xml:space="preserve"> the provisions of the Policy regarding continuation rights required by the Federal Consolidated Omnibus Reconciliation Act of 1986 (COBRA), Pub. L. 99-272, as subsequently amended);  and </w:t>
      </w:r>
    </w:p>
    <w:p w:rsidR="000D1640" w:rsidRPr="000D1640" w:rsidRDefault="000D1640" w:rsidP="000D1640">
      <w:pPr>
        <w:numPr>
          <w:ilvl w:val="0"/>
          <w:numId w:val="116"/>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provisions of this Contract regarding Medicare Eligibility by Reason of Age and Medicare Eligibility by Reason of Disability.</w:t>
      </w:r>
    </w:p>
    <w:p w:rsidR="000D1640" w:rsidRPr="000D1640" w:rsidRDefault="000D1640" w:rsidP="000D1640">
      <w:pPr>
        <w:numPr>
          <w:ilvl w:val="0"/>
          <w:numId w:val="115"/>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Your Dependent children who are under age 26.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[Exception:  Except for an Employee’s Dependent children who are under age 26, any dependent who does not reside in the Service Area is not an eligible Dependent.]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lastRenderedPageBreak/>
        <w:t>Note</w:t>
      </w:r>
      <w:r w:rsidRPr="000D1640">
        <w:rPr>
          <w:rFonts w:ascii="Times New Roman" w:eastAsia="Times New Roman" w:hAnsi="Times New Roman" w:cs="Times New Roman"/>
          <w:sz w:val="24"/>
          <w:szCs w:val="20"/>
        </w:rPr>
        <w:t xml:space="preserve">:  If the Contractholder elects to limit coverage to Dependent Children, the term Dependent </w:t>
      </w:r>
      <w:r w:rsidRPr="000D1640">
        <w:rPr>
          <w:rFonts w:ascii="Times New Roman" w:eastAsia="Times New Roman" w:hAnsi="Times New Roman" w:cs="Times New Roman"/>
          <w:b/>
          <w:sz w:val="24"/>
          <w:szCs w:val="20"/>
        </w:rPr>
        <w:t>excludes</w:t>
      </w:r>
      <w:r w:rsidRPr="000D1640">
        <w:rPr>
          <w:rFonts w:ascii="Times New Roman" w:eastAsia="Times New Roman" w:hAnsi="Times New Roman" w:cs="Times New Roman"/>
          <w:sz w:val="24"/>
          <w:szCs w:val="20"/>
        </w:rPr>
        <w:t xml:space="preserve"> a legal spouse.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Adopted Children, Step-Children, Foster Children</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Your " Dependent children" include Your legally adopted children, Your step-children, Your foster children, </w:t>
      </w:r>
      <w:r w:rsidRPr="000D1640">
        <w:rPr>
          <w:rFonts w:ascii="Times New Roman" w:eastAsia="Times New Roman" w:hAnsi="Times New Roman" w:cs="Times New Roman"/>
          <w:sz w:val="24"/>
          <w:szCs w:val="24"/>
        </w:rPr>
        <w:t xml:space="preserve">the child of his or her civil union partner, </w:t>
      </w:r>
      <w:r w:rsidRPr="000D1640">
        <w:rPr>
          <w:rFonts w:ascii="Times New Roman" w:eastAsia="Times New Roman" w:hAnsi="Times New Roman" w:cs="Times New Roman"/>
          <w:sz w:val="24"/>
          <w:szCs w:val="20"/>
        </w:rPr>
        <w:t>[and] [, the child of his or her domestic partner, and] children under a court appointed guardianship.  [Carrier] will treat a child as legally adopted from the time the child is placed in the home for the purpose of adoption.  [Carrier] will treat such a child this way whether or not a final adoption order is ever issued.</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Incapacitated Children</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An Employee may have an unmarried child with a mental or physical handicap, or developmental disability, who is incapable of earning a living.  Subject to all of the</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terms of this section and the plan, such a child may stay eligible for Dependent health benefits past the Contract's age limit for eligible Dependents.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child will stay eligible as long as the child is and remains unmarried and incapable of earning a living, if:</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numPr>
          <w:ilvl w:val="0"/>
          <w:numId w:val="32"/>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child's condition started before he or she reached the Contract's age limit;</w:t>
      </w:r>
    </w:p>
    <w:p w:rsidR="000D1640" w:rsidRPr="000D1640" w:rsidRDefault="000D1640" w:rsidP="000D1640">
      <w:pPr>
        <w:numPr>
          <w:ilvl w:val="0"/>
          <w:numId w:val="32"/>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the child depends on the Employee for most of his or her support and maintenance; and </w:t>
      </w:r>
    </w:p>
    <w:p w:rsidR="000D1640" w:rsidRPr="000D1640" w:rsidRDefault="000D1640" w:rsidP="000D1640">
      <w:pPr>
        <w:numPr>
          <w:ilvl w:val="0"/>
          <w:numId w:val="32"/>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child became covered by the Contract or any other policy or contract before the child reached the age limit and stayed continuously covered after reaching such limit.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But, for the child to stay eligible, the Employee must send Us written proof that the child is handicapped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this more than once a year.</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child's coverage ends when the Employee's coverage does.</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Enrollment Requirement</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You must enroll Your eligible Dependents in order for them to be covered under the Contract.  [Carrier] considers an eligible Dependent to be a Late Enrollee, if You:</w:t>
      </w:r>
    </w:p>
    <w:p w:rsidR="000D1640" w:rsidRPr="000D1640" w:rsidRDefault="000D1640" w:rsidP="000D1640">
      <w:pPr>
        <w:numPr>
          <w:ilvl w:val="0"/>
          <w:numId w:val="33"/>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enroll a Dependent [and agrees to make the required payments] more than [30] days after the Dependent's Eligibility Date;</w:t>
      </w:r>
    </w:p>
    <w:p w:rsidR="000D1640" w:rsidRPr="000D1640" w:rsidRDefault="000D1640" w:rsidP="000D1640">
      <w:pPr>
        <w:numPr>
          <w:ilvl w:val="0"/>
          <w:numId w:val="33"/>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in the case of a Newly Acquired Dependent, have other eligible Dependents whose coverage previously ended because You failed to make the required contributions, or otherwise chose to end such coverage.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If Your dependent coverage ends for any reason, including failure to make the required payments, Your Dependents will be considered Late Enrollees when their coverage begins again.</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When an Employee initially waives coverage for a spouse and/or eligible Dependent children under the Contract, the Plan Sponsor [or We]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the Contract and stated at that time that such waiver was</w:t>
      </w:r>
      <w:r w:rsidRPr="000D1640">
        <w:rPr>
          <w:rFonts w:ascii="Times New Roman" w:eastAsia="Times New Roman" w:hAnsi="Times New Roman" w:cs="Times New Roman"/>
          <w:b/>
          <w:sz w:val="24"/>
          <w:szCs w:val="20"/>
        </w:rPr>
        <w:t xml:space="preserve"> </w:t>
      </w:r>
      <w:r w:rsidRPr="000D1640">
        <w:rPr>
          <w:rFonts w:ascii="Times New Roman" w:eastAsia="Times New Roman" w:hAnsi="Times New Roman" w:cs="Times New Roman"/>
          <w:sz w:val="24"/>
          <w:szCs w:val="20"/>
        </w:rPr>
        <w:t xml:space="preserve">because they were covered under another group plan, and the Employee now elects to enroll them in the Contract, the Dependent will not be considered a Late Enrollee, provided the Dependent's coverage under the other plan ends due to one of the following events: </w:t>
      </w:r>
    </w:p>
    <w:p w:rsidR="000D1640" w:rsidRPr="000D1640" w:rsidRDefault="000D1640" w:rsidP="000D1640">
      <w:pPr>
        <w:numPr>
          <w:ilvl w:val="0"/>
          <w:numId w:val="34"/>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termination of employment</w:t>
      </w:r>
      <w:r w:rsidRPr="000D1640">
        <w:rPr>
          <w:rFonts w:ascii="Times" w:eastAsia="Times New Roman" w:hAnsi="Times" w:cs="Times New Roman"/>
          <w:sz w:val="20"/>
          <w:szCs w:val="20"/>
        </w:rPr>
        <w:t xml:space="preserve"> </w:t>
      </w:r>
      <w:r w:rsidRPr="000D1640">
        <w:rPr>
          <w:rFonts w:ascii="Times" w:eastAsia="Times New Roman" w:hAnsi="Times" w:cs="Times New Roman"/>
          <w:sz w:val="24"/>
          <w:szCs w:val="20"/>
        </w:rPr>
        <w:t>or eligibility;</w:t>
      </w:r>
    </w:p>
    <w:p w:rsidR="000D1640" w:rsidRPr="000D1640" w:rsidRDefault="000D1640" w:rsidP="000D1640">
      <w:pPr>
        <w:numPr>
          <w:ilvl w:val="0"/>
          <w:numId w:val="34"/>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reduction in the number of hours of employment;</w:t>
      </w:r>
    </w:p>
    <w:p w:rsidR="000D1640" w:rsidRPr="000D1640" w:rsidRDefault="000D1640" w:rsidP="000D1640">
      <w:pPr>
        <w:numPr>
          <w:ilvl w:val="0"/>
          <w:numId w:val="34"/>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involuntary termination;</w:t>
      </w:r>
    </w:p>
    <w:p w:rsidR="000D1640" w:rsidRPr="000D1640" w:rsidRDefault="000D1640" w:rsidP="000D1640">
      <w:pPr>
        <w:numPr>
          <w:ilvl w:val="0"/>
          <w:numId w:val="34"/>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divorce or legal separation or dissolution of the civil union [or termination of the domestic partnership];</w:t>
      </w:r>
    </w:p>
    <w:p w:rsidR="000D1640" w:rsidRPr="000D1640" w:rsidRDefault="000D1640" w:rsidP="000D1640">
      <w:pPr>
        <w:numPr>
          <w:ilvl w:val="0"/>
          <w:numId w:val="34"/>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death of the Employee's spouse;</w:t>
      </w:r>
    </w:p>
    <w:p w:rsidR="000D1640" w:rsidRPr="000D1640" w:rsidRDefault="000D1640" w:rsidP="000D1640">
      <w:pPr>
        <w:numPr>
          <w:ilvl w:val="0"/>
          <w:numId w:val="34"/>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termination of the employer’s contribution toward coverage that was made by the employer that offered the group plan under which the Dependent was covered; or</w:t>
      </w:r>
    </w:p>
    <w:p w:rsidR="000D1640" w:rsidRPr="000D1640" w:rsidRDefault="000D1640" w:rsidP="000D1640">
      <w:pPr>
        <w:numPr>
          <w:ilvl w:val="0"/>
          <w:numId w:val="34"/>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termination of the other plan's coverage.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But, the Employee's spouse or eligible Dependent children must be enrolled by the Employee within 90 days of the date that any of the events described above occur.  Coverage will take effect as of the date the applicable event occurs.</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And, We will not consider an Employee's spouse or eligible Dependent children for which the Employee initially waived coverage under the Contract, to be a Late Enrollee, if:</w:t>
      </w:r>
    </w:p>
    <w:p w:rsidR="000D1640" w:rsidRPr="000D1640" w:rsidRDefault="000D1640" w:rsidP="000D1640">
      <w:pPr>
        <w:numPr>
          <w:ilvl w:val="0"/>
          <w:numId w:val="35"/>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Employee is under legal obligation to provide coverage due to a court order; and</w:t>
      </w:r>
    </w:p>
    <w:p w:rsidR="000D1640" w:rsidRPr="000D1640" w:rsidRDefault="000D1640" w:rsidP="000D1640">
      <w:pPr>
        <w:numPr>
          <w:ilvl w:val="0"/>
          <w:numId w:val="35"/>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Employee's spouse or eligible Dependent children are enrolled by the Employee within 30 days of the issuance of the court order.</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Coverage will take effect as of the date required pursuant to the court order.</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In addition, if an Employee initially waived coverage under the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the Contract within 30 days of the date the COBRA continuation ended, We will not consider the spouse and/or Dependent children to be Late Enrollees.  Coverage will take effect as of the date the COBRA continuation ended.</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 xml:space="preserve">When Dependent Coverage Starts </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In order for an Employee's dependent coverage to begin the Employee must already be covered for Employee coverage or enroll for Employee and Dependent coverage at the same time.  Subject to all of the terms of the Contract, the date an Employee's dependent </w:t>
      </w:r>
      <w:r w:rsidRPr="000D1640">
        <w:rPr>
          <w:rFonts w:ascii="Times New Roman" w:eastAsia="Times New Roman" w:hAnsi="Times New Roman" w:cs="Times New Roman"/>
          <w:sz w:val="24"/>
          <w:szCs w:val="20"/>
        </w:rPr>
        <w:lastRenderedPageBreak/>
        <w:t>coverage starts depends on when the Employee elects to enroll the Employee's Initial Dependents[ and agrees to make any required payments].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If the Employee does this within [30] days of the Dependent's Eligibility Date, the Dependent's Coverage is scheduled to start on the later of:</w:t>
      </w:r>
    </w:p>
    <w:p w:rsidR="000D1640" w:rsidRPr="000D1640" w:rsidRDefault="000D1640" w:rsidP="000D1640">
      <w:pPr>
        <w:numPr>
          <w:ilvl w:val="0"/>
          <w:numId w:val="172"/>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[first day of the calendar month following the] Dependent's Eligibility Date, or</w:t>
      </w:r>
    </w:p>
    <w:p w:rsidR="000D1640" w:rsidRPr="000D1640" w:rsidRDefault="000D1640" w:rsidP="000D1640">
      <w:pPr>
        <w:numPr>
          <w:ilvl w:val="0"/>
          <w:numId w:val="172"/>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date the Employee becomes insured for Employee coverage.</w:t>
      </w:r>
    </w:p>
    <w:p w:rsidR="000D1640" w:rsidRPr="000D1640" w:rsidRDefault="000D1640" w:rsidP="000D1640">
      <w:pPr>
        <w:suppressLineNumbers/>
        <w:spacing w:after="0" w:line="240" w:lineRule="auto"/>
        <w:jc w:val="both"/>
        <w:rPr>
          <w:rFonts w:ascii="Times" w:eastAsia="Times New Roman" w:hAnsi="Times" w:cs="Times New Roman"/>
          <w:i/>
          <w:sz w:val="24"/>
          <w:szCs w:val="20"/>
        </w:rPr>
      </w:pPr>
      <w:r w:rsidRPr="000D1640">
        <w:rPr>
          <w:rFonts w:ascii="Times" w:eastAsia="Times New Roman" w:hAnsi="Times" w:cs="Times New Roman"/>
          <w:i/>
          <w:sz w:val="24"/>
          <w:szCs w:val="20"/>
        </w:rPr>
        <w:t>[Note to Carriers:  Include the bracketed text in item a) for SHOP policies.]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If the Employee does this more than [30] days after the Dependent's Eligibility Date, We will consider the Dependent a Late Enrollee. An Employee may elect to cover a Dependent who is a Late Enrollee during the Employee Open Enrollment Period.  Coverage will take effect on the Contractholder’s Contract Anniversary date following enrollment.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 Newly Acquired Dependent other than a newborn child or newly adopted child, including a child placed for adoption, will be covered from the later of:</w:t>
      </w:r>
    </w:p>
    <w:p w:rsidR="000D1640" w:rsidRPr="000D1640" w:rsidRDefault="000D1640" w:rsidP="000D1640">
      <w:pPr>
        <w:numPr>
          <w:ilvl w:val="0"/>
          <w:numId w:val="36"/>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date the Employee notifies Us [ and agrees to make any additional payments], or</w:t>
      </w:r>
    </w:p>
    <w:p w:rsidR="000D1640" w:rsidRPr="000D1640" w:rsidRDefault="000D1640" w:rsidP="000D1640">
      <w:pPr>
        <w:numPr>
          <w:ilvl w:val="0"/>
          <w:numId w:val="36"/>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[first day of the calendar month following the] Dependent's Eligibility Date for the Newly Acquired Dependent.</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i/>
          <w:sz w:val="24"/>
          <w:szCs w:val="20"/>
        </w:rPr>
        <w:t>[Note to Carriers:  Include the bracketed text in item b) for SHOP policies.]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If the Contractholder who purchased the Contract purchased it to replace a plan the Contractholder had with some other carrier, a Dependent who is Totally Disabled  on the date the Contract takes effect will initially  be eligible for limited coverage under the Contract if:</w:t>
      </w:r>
    </w:p>
    <w:p w:rsidR="000D1640" w:rsidRPr="000D1640" w:rsidRDefault="000D1640" w:rsidP="000D1640">
      <w:pPr>
        <w:numPr>
          <w:ilvl w:val="0"/>
          <w:numId w:val="37"/>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Dependent was validly covered under the Contractholder’s old plan on the date the Contractholder’s old plan ended; and</w:t>
      </w:r>
    </w:p>
    <w:p w:rsidR="000D1640" w:rsidRPr="000D1640" w:rsidRDefault="000D1640" w:rsidP="000D1640">
      <w:pPr>
        <w:numPr>
          <w:ilvl w:val="0"/>
          <w:numId w:val="37"/>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Contract takes effect immediately upon termination of the prior plan.</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the Contract.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Newborn Children</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lastRenderedPageBreak/>
        <w:t xml:space="preserve">We will cover an Employee's newborn child for 60 days from the date of birth without additional premium.  Coverage may be continued beyond such 60 day period as stated below: </w:t>
      </w:r>
    </w:p>
    <w:p w:rsidR="000D1640" w:rsidRPr="000D1640" w:rsidRDefault="000D1640" w:rsidP="000D1640">
      <w:pPr>
        <w:numPr>
          <w:ilvl w:val="0"/>
          <w:numId w:val="38"/>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If the Employee is already covered for Dependent child coverage on the date the child is born, coverage automatically continues beyond the initial 60 days, provided the premium required for Dependent child coverage continues to be paid.  The Employee must notify Us of the birth of the newborn child as soon as possible in order that We may properly provide coverage under the Contract.</w:t>
      </w:r>
    </w:p>
    <w:p w:rsidR="000D1640" w:rsidRPr="000D1640" w:rsidRDefault="000D1640" w:rsidP="000D1640">
      <w:pPr>
        <w:numPr>
          <w:ilvl w:val="0"/>
          <w:numId w:val="38"/>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If the Employee is not covered for Dependent child coverage on the date the child is born, the Employee must: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numPr>
          <w:ilvl w:val="0"/>
          <w:numId w:val="39"/>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give written notice to enroll the newborn child[; and</w:t>
      </w:r>
    </w:p>
    <w:p w:rsidR="000D1640" w:rsidRPr="000D1640" w:rsidRDefault="000D1640" w:rsidP="000D1640">
      <w:pPr>
        <w:numPr>
          <w:ilvl w:val="0"/>
          <w:numId w:val="39"/>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pay the premium required for Dependent child coverage within 60 days after the date of birth.]</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If the notice is not given and the premium is not paid within such 60-day period, the newborn child’s coverage will end at the end of such 60-day period.  If the notice is given and the premium paid after that 60-day period, the child will be a Late Enrollee.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When Dependent Coverage Ends: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 Dependent's coverage under the Contract will end on the first of the following dates: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a)   [the date]Employee coverage ends; </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[b) the date the Employee stops being a member of a class of Employees eligible for such coverage;]</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[c)]. the date the Contract ends;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[d)]. the date Dependent coverage is dropped from the Contract for all Employees eligible for such coverage;</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[e). the date an Employee fails to pay any required part of the cost of Dependent coverage.  It ends on the last day of the period for which the Employee made the required payments, unless coverage ends earlier for other reasons.]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[f)]. at midnight. [on the last day of the calendar month following ] [on] the date the Dependent stops being an eligible Dependent.</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[g)]. with respect to a Dependent spouse, the date the spouse moves his or her permanent residence outside the Service Area.]</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EXTENDED HEALTH BENEFITS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If the Contract ends and a [Member] is Totally Disabled and under a Practitioner’s care, We will extend health benefits for that person under the Contract as explained below.  This is done at no cost to the [Member].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We will only extend benefits for a [Member] due to the disabling condition.  Any services and supplies must be provided before the extension ends.  And what We cover is based on all the terms of the Contract.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We do not cover services, supplies or charges due to other conditions.  And, We do not cover services, supplies or charges incurred by other family members.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extension ends on the earliest of:</w:t>
      </w:r>
    </w:p>
    <w:p w:rsidR="000D1640" w:rsidRPr="000D1640" w:rsidRDefault="000D1640" w:rsidP="000D1640">
      <w:pPr>
        <w:numPr>
          <w:ilvl w:val="0"/>
          <w:numId w:val="40"/>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date the Total Disability ends;</w:t>
      </w:r>
    </w:p>
    <w:p w:rsidR="000D1640" w:rsidRPr="000D1640" w:rsidRDefault="000D1640" w:rsidP="000D1640">
      <w:pPr>
        <w:numPr>
          <w:ilvl w:val="0"/>
          <w:numId w:val="40"/>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one year from the date the person’s coverage under the Contract ends; or</w:t>
      </w:r>
    </w:p>
    <w:p w:rsidR="000D1640" w:rsidRPr="000D1640" w:rsidRDefault="000D1640" w:rsidP="000D1640">
      <w:pPr>
        <w:numPr>
          <w:ilvl w:val="0"/>
          <w:numId w:val="40"/>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date the person has reached the payment limit, if any, for his or her disabling condition.</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Employee must submit evidence to Us that he or she or his or her Dependent is Totally Disabled, if We request it.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TERMINATION FOR CAUSE  </w:t>
      </w:r>
      <w:r w:rsidRPr="000D1640">
        <w:rPr>
          <w:rFonts w:ascii="Times New Roman" w:eastAsia="Times New Roman" w:hAnsi="Times New Roman" w:cs="Times New Roman"/>
          <w:sz w:val="24"/>
          <w:szCs w:val="20"/>
        </w:rPr>
        <w:t>If any of the following conditions exist, We may give written notice to the [Member] that the person is no longer covered under the Contract:</w:t>
      </w:r>
    </w:p>
    <w:p w:rsidR="000D1640" w:rsidRPr="000D1640" w:rsidRDefault="000D1640" w:rsidP="000D1640">
      <w:pPr>
        <w:numPr>
          <w:ilvl w:val="0"/>
          <w:numId w:val="41"/>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Untenable Relationship:</w:t>
      </w:r>
      <w:r w:rsidRPr="000D1640">
        <w:rPr>
          <w:rFonts w:ascii="Times New Roman" w:eastAsia="Times New Roman" w:hAnsi="Times New Roman" w:cs="Times New Roman"/>
          <w:sz w:val="24"/>
          <w:szCs w:val="20"/>
        </w:rPr>
        <w:t xml:space="preserve">  After reasonable efforts, We and/or [Network] Providers are unable to establish and maintain a satisfactory relationship with the[Member] or the [Member] fails to abide by our rules and regulations, or the [Member] acts in a manner which is verbally or physically abusive.</w:t>
      </w:r>
    </w:p>
    <w:p w:rsidR="000D1640" w:rsidRPr="000D1640" w:rsidRDefault="000D1640" w:rsidP="000D1640">
      <w:pPr>
        <w:numPr>
          <w:ilvl w:val="0"/>
          <w:numId w:val="41"/>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Misuse of Identification Card:</w:t>
      </w:r>
      <w:r w:rsidRPr="000D1640">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rsidR="000D1640" w:rsidRPr="000D1640" w:rsidRDefault="000D1640" w:rsidP="000D1640">
      <w:pPr>
        <w:numPr>
          <w:ilvl w:val="0"/>
          <w:numId w:val="41"/>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Furnishing Incorrect or Incomplete Information:</w:t>
      </w:r>
      <w:r w:rsidRPr="000D1640">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the Contract.  This condition is subject to the provisions of the </w:t>
      </w:r>
      <w:r w:rsidRPr="000D1640">
        <w:rPr>
          <w:rFonts w:ascii="Times New Roman" w:eastAsia="Times New Roman" w:hAnsi="Times New Roman" w:cs="Times New Roman"/>
          <w:b/>
          <w:sz w:val="24"/>
          <w:szCs w:val="20"/>
        </w:rPr>
        <w:t>Incontestability of the Contract</w:t>
      </w:r>
      <w:r w:rsidRPr="000D1640">
        <w:rPr>
          <w:rFonts w:ascii="Times New Roman" w:eastAsia="Times New Roman" w:hAnsi="Times New Roman" w:cs="Times New Roman"/>
          <w:sz w:val="24"/>
          <w:szCs w:val="20"/>
        </w:rPr>
        <w:t xml:space="preserve"> section.</w:t>
      </w:r>
    </w:p>
    <w:p w:rsidR="000D1640" w:rsidRPr="000D1640" w:rsidRDefault="000D1640" w:rsidP="000D1640">
      <w:pPr>
        <w:numPr>
          <w:ilvl w:val="0"/>
          <w:numId w:val="41"/>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Nonpayment:</w:t>
      </w:r>
      <w:r w:rsidRPr="000D1640">
        <w:rPr>
          <w:rFonts w:ascii="Times New Roman" w:eastAsia="Times New Roman" w:hAnsi="Times New Roman" w:cs="Times New Roman"/>
          <w:sz w:val="24"/>
          <w:szCs w:val="20"/>
        </w:rPr>
        <w:t xml:space="preserve">  The [Member] fails to pay any Copayment [or Coinsurance] or to make any reimbursement to Us required under the Contract.</w:t>
      </w:r>
    </w:p>
    <w:p w:rsidR="000D1640" w:rsidRPr="000D1640" w:rsidRDefault="000D1640" w:rsidP="000D1640">
      <w:pPr>
        <w:numPr>
          <w:ilvl w:val="0"/>
          <w:numId w:val="41"/>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Misconduct:</w:t>
      </w:r>
      <w:r w:rsidRPr="000D1640">
        <w:rPr>
          <w:rFonts w:ascii="Times New Roman" w:eastAsia="Times New Roman" w:hAnsi="Times New Roman" w:cs="Times New Roman"/>
          <w:sz w:val="24"/>
          <w:szCs w:val="20"/>
        </w:rPr>
        <w:t xml:space="preserve">  The [Member] abuses the system, including but not limited to; theft, damage to [Our] [Network Provider's] property, forgery of drug prescriptions, and consistent failure to keep scheduled appointments.</w:t>
      </w:r>
    </w:p>
    <w:p w:rsidR="000D1640" w:rsidRPr="000D1640" w:rsidRDefault="000D1640" w:rsidP="000D1640">
      <w:pPr>
        <w:numPr>
          <w:ilvl w:val="0"/>
          <w:numId w:val="41"/>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Failure to Cooperate:</w:t>
      </w:r>
      <w:r w:rsidRPr="000D1640">
        <w:rPr>
          <w:rFonts w:ascii="Times New Roman" w:eastAsia="Times New Roman" w:hAnsi="Times New Roman" w:cs="Times New Roman"/>
          <w:sz w:val="24"/>
          <w:szCs w:val="20"/>
        </w:rPr>
        <w:t xml:space="preserve">  The [Member] fails to assist Us in coordinating benefits as described in the </w:t>
      </w:r>
      <w:r w:rsidRPr="000D1640">
        <w:rPr>
          <w:rFonts w:ascii="Times New Roman" w:eastAsia="Times New Roman" w:hAnsi="Times New Roman" w:cs="Times New Roman"/>
          <w:b/>
          <w:sz w:val="24"/>
          <w:szCs w:val="20"/>
        </w:rPr>
        <w:t>Coordination of Benefits and Services</w:t>
      </w:r>
      <w:r w:rsidRPr="000D1640">
        <w:rPr>
          <w:rFonts w:ascii="Times New Roman" w:eastAsia="Times New Roman" w:hAnsi="Times New Roman" w:cs="Times New Roman"/>
          <w:sz w:val="24"/>
          <w:szCs w:val="20"/>
        </w:rPr>
        <w:t xml:space="preserve"> Section.</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If We give the [Member] such written notice: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numPr>
          <w:ilvl w:val="0"/>
          <w:numId w:val="42"/>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that person will cease to be a [Member] for the coverage under the Contract immediately if termination is occurring due to </w:t>
      </w:r>
      <w:r w:rsidRPr="000D1640">
        <w:rPr>
          <w:rFonts w:ascii="Times New Roman" w:eastAsia="Times New Roman" w:hAnsi="Times New Roman" w:cs="Times New Roman"/>
          <w:b/>
          <w:sz w:val="24"/>
          <w:szCs w:val="20"/>
        </w:rPr>
        <w:t>Misuse of Identification Card</w:t>
      </w:r>
      <w:r w:rsidRPr="000D1640">
        <w:rPr>
          <w:rFonts w:ascii="Times New Roman" w:eastAsia="Times New Roman" w:hAnsi="Times New Roman" w:cs="Times New Roman"/>
          <w:sz w:val="24"/>
          <w:szCs w:val="20"/>
        </w:rPr>
        <w:t xml:space="preserve"> (b above) or </w:t>
      </w:r>
      <w:r w:rsidRPr="000D1640">
        <w:rPr>
          <w:rFonts w:ascii="Times New Roman" w:eastAsia="Times New Roman" w:hAnsi="Times New Roman" w:cs="Times New Roman"/>
          <w:b/>
          <w:sz w:val="24"/>
          <w:szCs w:val="20"/>
        </w:rPr>
        <w:t>Misconduct</w:t>
      </w:r>
      <w:r w:rsidRPr="000D1640">
        <w:rPr>
          <w:rFonts w:ascii="Times New Roman" w:eastAsia="Times New Roman" w:hAnsi="Times New Roman" w:cs="Times New Roman"/>
          <w:sz w:val="24"/>
          <w:szCs w:val="20"/>
        </w:rPr>
        <w:t xml:space="preserve"> (e above), otherwise, on the date 31 days after such written notice is given by Us; and</w:t>
      </w:r>
    </w:p>
    <w:p w:rsidR="000D1640" w:rsidRPr="000D1640" w:rsidRDefault="000D1640" w:rsidP="000D1640">
      <w:pPr>
        <w:numPr>
          <w:ilvl w:val="0"/>
          <w:numId w:val="42"/>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no benefits will be provided to the [Member] under the coverage after that date.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sz w:val="24"/>
          <w:szCs w:val="20"/>
        </w:rPr>
        <w:t xml:space="preserve">Any action by Us under these provisions is subject to review in accordance with the Appeal Procedures We establish. </w:t>
      </w:r>
      <w:r w:rsidRPr="000D1640">
        <w:rPr>
          <w:rFonts w:ascii="Times New Roman" w:eastAsia="Times New Roman" w:hAnsi="Times New Roman" w:cs="Times New Roman"/>
          <w:b/>
          <w:sz w:val="24"/>
          <w:szCs w:val="20"/>
        </w:rPr>
        <w:t xml:space="preserve"> </w:t>
      </w: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b/>
          <w:sz w:val="24"/>
          <w:szCs w:val="20"/>
        </w:rPr>
      </w:pP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br w:type="page"/>
      </w:r>
      <w:r w:rsidRPr="000D1640">
        <w:rPr>
          <w:rFonts w:ascii="Times New Roman" w:eastAsia="Times New Roman" w:hAnsi="Times New Roman" w:cs="Times New Roman"/>
          <w:b/>
          <w:sz w:val="24"/>
          <w:szCs w:val="20"/>
        </w:rPr>
        <w:lastRenderedPageBreak/>
        <w:t>[MEMBER] PROVISIONS</w:t>
      </w: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b/>
          <w:sz w:val="24"/>
          <w:szCs w:val="20"/>
        </w:rPr>
      </w:pPr>
    </w:p>
    <w:p w:rsidR="000D1640" w:rsidRPr="000D1640" w:rsidRDefault="000D1640" w:rsidP="000D1640">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THE ROLE OF A [MEMBER'S] PRIMARY CARE PROVIDER</w:t>
      </w:r>
    </w:p>
    <w:p w:rsidR="000D1640" w:rsidRPr="000D1640" w:rsidRDefault="000D1640" w:rsidP="000D1640">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 [Member's] Primary Care Provider provides basic health maintenance services and coordinates a [Member's] overall health care.  Anytime a [Member] needs medical care, the [Member] should contact his or her Primary Care Provider ] and identify himself or herself as a [Member] of this program.</w:t>
      </w:r>
    </w:p>
    <w:p w:rsidR="000D1640" w:rsidRPr="000D1640" w:rsidRDefault="000D1640" w:rsidP="000D1640">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In an Emergency, a [Member] may go directly to the emergency room.  If a [Member] does, then the [Member] must call his or her Primary Care Provider and [Member] Services within 48 hours.  If a [Member] does not call within 48 hours, We will provide services  only if We  Determine that notice was given as soon as was reasonably possible.</w:t>
      </w:r>
    </w:p>
    <w:p w:rsidR="000D1640" w:rsidRPr="000D1640" w:rsidRDefault="000D1640" w:rsidP="000D1640">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720"/>
        </w:tabs>
        <w:spacing w:after="0" w:line="240" w:lineRule="auto"/>
        <w:rPr>
          <w:rFonts w:ascii="Times New Roman" w:eastAsia="Times New Roman" w:hAnsi="Times New Roman" w:cs="Times New Roman"/>
          <w:b/>
          <w:sz w:val="24"/>
          <w:szCs w:val="20"/>
        </w:rPr>
      </w:pPr>
      <w:r w:rsidRPr="000D1640" w:rsidDel="00C400BC">
        <w:rPr>
          <w:rFonts w:ascii="Times New Roman" w:eastAsia="Times New Roman" w:hAnsi="Times New Roman" w:cs="Times New Roman"/>
          <w:sz w:val="24"/>
          <w:szCs w:val="20"/>
        </w:rPr>
        <w:t xml:space="preserve"> </w:t>
      </w:r>
      <w:r w:rsidRPr="000D1640">
        <w:rPr>
          <w:rFonts w:ascii="Times New Roman" w:eastAsia="Times New Roman" w:hAnsi="Times New Roman" w:cs="Times New Roman"/>
          <w:b/>
          <w:sz w:val="24"/>
          <w:szCs w:val="20"/>
        </w:rPr>
        <w:t xml:space="preserve">SELECTING OR CHANGING A PRIMARY CARE PROVIDER </w:t>
      </w:r>
    </w:p>
    <w:p w:rsidR="000D1640" w:rsidRPr="000D1640" w:rsidRDefault="000D1640" w:rsidP="000D1640">
      <w:pPr>
        <w:tabs>
          <w:tab w:val="left" w:pos="720"/>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When an Employee first obtains this coverage, the Employee and each of the Employee's covered Dependents must select a Primary Care Provider .</w:t>
      </w:r>
    </w:p>
    <w:p w:rsidR="000D1640" w:rsidRPr="000D1640" w:rsidRDefault="000D1640" w:rsidP="000D1640">
      <w:pPr>
        <w:tabs>
          <w:tab w:val="left" w:pos="720"/>
        </w:tabs>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720"/>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[Members] select a Primary Care Provider  from Our [Physician or</w:t>
      </w:r>
      <w:r w:rsidRPr="000D1640">
        <w:rPr>
          <w:rFonts w:ascii="Times New Roman" w:eastAsia="Times New Roman" w:hAnsi="Times New Roman" w:cs="Times New Roman"/>
          <w:b/>
          <w:sz w:val="24"/>
          <w:szCs w:val="20"/>
        </w:rPr>
        <w:t xml:space="preserve"> </w:t>
      </w:r>
      <w:r w:rsidRPr="000D1640">
        <w:rPr>
          <w:rFonts w:ascii="Times New Roman" w:eastAsia="Times New Roman" w:hAnsi="Times New Roman" w:cs="Times New Roman"/>
          <w:sz w:val="24"/>
          <w:szCs w:val="20"/>
        </w:rPr>
        <w:t>Practitioners Directory]; this choice is solely a [Member's].  However, We cannot guarantee the availability of a particular Practitioner. If the Primary Care Provider initially selected cannot accept additional patients, a [Member] will be notified and given an opportunity to make another Primary Care Provider selection.  [If a [Member] fails to select a Primary Care Provider , We will make a selection on behalf of the [Member].]</w:t>
      </w:r>
    </w:p>
    <w:p w:rsidR="000D1640" w:rsidRPr="000D1640" w:rsidRDefault="000D1640" w:rsidP="000D1640">
      <w:pPr>
        <w:tabs>
          <w:tab w:val="left" w:pos="720"/>
        </w:tabs>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720"/>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[After initially selecting a Primary Care Provider, [Members] can transfer to different Primary Care Providers if the physician-patient relationship becomes unacceptable.  The [[Member] can select another Primary Care Provider from Our [Physician or</w:t>
      </w:r>
      <w:r w:rsidRPr="000D1640">
        <w:rPr>
          <w:rFonts w:ascii="Times New Roman" w:eastAsia="Times New Roman" w:hAnsi="Times New Roman" w:cs="Times New Roman"/>
          <w:b/>
          <w:sz w:val="24"/>
          <w:szCs w:val="20"/>
        </w:rPr>
        <w:t xml:space="preserve"> </w:t>
      </w:r>
      <w:r w:rsidRPr="000D1640">
        <w:rPr>
          <w:rFonts w:ascii="Times New Roman" w:eastAsia="Times New Roman" w:hAnsi="Times New Roman" w:cs="Times New Roman"/>
          <w:sz w:val="24"/>
          <w:szCs w:val="20"/>
        </w:rPr>
        <w:t>Practitioners] Directory].</w:t>
      </w:r>
    </w:p>
    <w:p w:rsidR="000D1640" w:rsidRPr="000D1640" w:rsidRDefault="000D1640" w:rsidP="000D1640">
      <w:pPr>
        <w:tabs>
          <w:tab w:val="left" w:pos="720"/>
        </w:tabs>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720"/>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rsidR="000D1640" w:rsidRPr="000D1640" w:rsidRDefault="000D1640" w:rsidP="000D1640">
      <w:pPr>
        <w:tabs>
          <w:tab w:val="left" w:pos="720"/>
        </w:tabs>
        <w:spacing w:after="0" w:line="240" w:lineRule="auto"/>
        <w:rPr>
          <w:rFonts w:ascii="Times New Roman" w:eastAsia="Times New Roman" w:hAnsi="Times New Roman" w:cs="Times New Roman"/>
          <w:b/>
          <w:sz w:val="24"/>
          <w:szCs w:val="20"/>
        </w:rPr>
      </w:pPr>
    </w:p>
    <w:p w:rsidR="000D1640" w:rsidRPr="000D1640" w:rsidRDefault="000D1640" w:rsidP="000D1640">
      <w:pPr>
        <w:suppressLineNumbers/>
        <w:tabs>
          <w:tab w:val="left" w:pos="1820"/>
        </w:tab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[NETWORK</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0D1640" w:rsidRPr="000D1640" w:rsidRDefault="000D1640" w:rsidP="000D1640">
      <w:pPr>
        <w:suppressLineNumbers/>
        <w:spacing w:after="0" w:line="240" w:lineRule="auto"/>
        <w:jc w:val="both"/>
        <w:rPr>
          <w:rFonts w:ascii="Times" w:eastAsia="Times New Roman" w:hAnsi="Times"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b/>
          <w:sz w:val="24"/>
          <w:szCs w:val="20"/>
        </w:rPr>
      </w:pPr>
      <w:r w:rsidRPr="000D1640">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0D1640" w:rsidRPr="000D1640" w:rsidRDefault="000D1640" w:rsidP="000D1640">
      <w:pPr>
        <w:tabs>
          <w:tab w:val="left" w:pos="720"/>
        </w:tabs>
        <w:spacing w:after="0" w:line="240" w:lineRule="auto"/>
        <w:rPr>
          <w:rFonts w:ascii="Times New Roman" w:eastAsia="Times New Roman" w:hAnsi="Times New Roman" w:cs="Times New Roman"/>
          <w:b/>
          <w:sz w:val="24"/>
          <w:szCs w:val="20"/>
        </w:rPr>
      </w:pPr>
    </w:p>
    <w:p w:rsidR="000D1640" w:rsidRPr="000D1640" w:rsidRDefault="000D1640" w:rsidP="000D1640">
      <w:pPr>
        <w:tabs>
          <w:tab w:val="left" w:pos="720"/>
        </w:tabs>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lastRenderedPageBreak/>
        <w:t>IDENTIFICATION CARD</w:t>
      </w:r>
    </w:p>
    <w:p w:rsidR="000D1640" w:rsidRPr="000D1640" w:rsidRDefault="000D1640" w:rsidP="000D1640">
      <w:pPr>
        <w:tabs>
          <w:tab w:val="left" w:pos="720"/>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Identification Card issued by Us to [Members] pursuant to the Contract is for identification purposes only.  Possession of an Identification Card confers no right to services or benefits under the Contract, and misuse of such Identification Card constitutes grounds for termination of [Member's] coverage.  If the [Member] who misuses the card is the Employee, coverage may be terminated for the Employee as well as any of the Employee's Dependents who are [Members].  To be eligible for services or benefits under the Contract, the holder of the card must be a [Member] on whose behalf all applicable premium charges under the Contract have been paid.  Any person receiving services or benefits which he or she is not entitled to receive pursuant to the provisions of the Contract shall be charged for such services or benefits at prevailing rates.</w:t>
      </w:r>
    </w:p>
    <w:p w:rsidR="000D1640" w:rsidRPr="000D1640" w:rsidRDefault="000D1640" w:rsidP="000D1640">
      <w:pPr>
        <w:tabs>
          <w:tab w:val="left" w:pos="720"/>
        </w:tabs>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720"/>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the Contract shall be terminated immediately, subject to the Appeals Procedures.</w:t>
      </w:r>
    </w:p>
    <w:p w:rsidR="000D1640" w:rsidRPr="000D1640" w:rsidRDefault="000D1640" w:rsidP="000D1640">
      <w:pPr>
        <w:tabs>
          <w:tab w:val="left" w:pos="720"/>
        </w:tabs>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720"/>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CONFIDENTIALITY</w:t>
      </w:r>
    </w:p>
    <w:p w:rsidR="000D1640" w:rsidRPr="000D1640" w:rsidRDefault="000D1640" w:rsidP="000D1640">
      <w:pPr>
        <w:tabs>
          <w:tab w:val="left" w:pos="720"/>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the Contract or in the compiling of aggregate statistical data, or with respect to arbitration proceedings or litigation initiated by [Member] against Us, may not be disclosed without the [Member's] written consent, except as required or authorized by law.</w:t>
      </w:r>
    </w:p>
    <w:p w:rsidR="000D1640" w:rsidRPr="000D1640" w:rsidRDefault="000D1640" w:rsidP="000D1640">
      <w:pPr>
        <w:tabs>
          <w:tab w:val="left" w:pos="720"/>
        </w:tabs>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720"/>
        </w:tabs>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INABILITY TO PROVIDE [NETWORK] SERVICES AND SUPPLIES</w:t>
      </w:r>
    </w:p>
    <w:p w:rsidR="000D1640" w:rsidRPr="000D1640" w:rsidRDefault="000D1640" w:rsidP="000D1640">
      <w:pPr>
        <w:tabs>
          <w:tab w:val="left" w:pos="720"/>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the Contract, or similar causes, the rendition of medical or hospital benefits or other services provided under the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rsidR="000D1640" w:rsidRPr="000D1640" w:rsidRDefault="000D1640" w:rsidP="000D1640">
      <w:pPr>
        <w:tabs>
          <w:tab w:val="left" w:pos="720"/>
        </w:tabs>
        <w:spacing w:after="0" w:line="240" w:lineRule="auto"/>
        <w:rPr>
          <w:rFonts w:ascii="Times New Roman" w:eastAsia="Times New Roman" w:hAnsi="Times New Roman" w:cs="Times New Roman"/>
          <w:b/>
          <w:sz w:val="24"/>
          <w:szCs w:val="20"/>
        </w:rPr>
      </w:pPr>
    </w:p>
    <w:p w:rsidR="000D1640" w:rsidRPr="000D1640" w:rsidRDefault="000D1640" w:rsidP="000D1640">
      <w:pPr>
        <w:tabs>
          <w:tab w:val="left" w:pos="720"/>
        </w:tabs>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[REFERRAL FORMS</w:t>
      </w:r>
    </w:p>
    <w:p w:rsidR="000D1640" w:rsidRPr="000D1640" w:rsidRDefault="000D1640" w:rsidP="000D1640">
      <w:pPr>
        <w:tabs>
          <w:tab w:val="left" w:pos="720"/>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 [Member] can be Referred for Specialist Services by a [Member's] Primary Care Provider.</w:t>
      </w:r>
    </w:p>
    <w:p w:rsidR="000D1640" w:rsidRPr="000D1640" w:rsidRDefault="000D1640" w:rsidP="000D1640">
      <w:pPr>
        <w:tabs>
          <w:tab w:val="left" w:pos="720"/>
        </w:tabs>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720"/>
        </w:tabs>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 xml:space="preserve">Except in the case of an Emergency, a [Member] will not be eligible for any services provided by anyone other than a [Member's] Primary Care Provider (including but not limited to Specialist Services) if a [Member] has not been Referred by his or her </w:t>
      </w:r>
      <w:r w:rsidRPr="000D1640">
        <w:rPr>
          <w:rFonts w:ascii="Times New Roman" w:eastAsia="Times New Roman" w:hAnsi="Times New Roman" w:cs="Times New Roman"/>
          <w:b/>
          <w:sz w:val="24"/>
          <w:szCs w:val="20"/>
        </w:rPr>
        <w:lastRenderedPageBreak/>
        <w:t>Primary Care Provider.  Referrals must be obtained prior to receiving services and supplies from any Practitioner other than the [Member’s] Primary Care Provider.]</w:t>
      </w:r>
    </w:p>
    <w:p w:rsidR="000D1640" w:rsidRPr="000D1640" w:rsidRDefault="000D1640" w:rsidP="000D1640">
      <w:pPr>
        <w:tabs>
          <w:tab w:val="left" w:pos="720"/>
        </w:tabs>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NON-COMPLIANCE WITH MEDICALLY NECESSARY AND APPROPRIATE TREATMENT</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0D1640">
            <w:rPr>
              <w:rFonts w:ascii="Times New Roman" w:eastAsia="Times New Roman" w:hAnsi="Times New Roman" w:cs="Times New Roman"/>
              <w:sz w:val="24"/>
              <w:szCs w:val="20"/>
            </w:rPr>
            <w:t>New Jersey</w:t>
          </w:r>
        </w:smartTag>
      </w:smartTag>
      <w:r w:rsidRPr="000D1640">
        <w:rPr>
          <w:rFonts w:ascii="Times New Roman" w:eastAsia="Times New Roman" w:hAnsi="Times New Roman" w:cs="Times New Roman"/>
          <w:sz w:val="24"/>
          <w:szCs w:val="20"/>
        </w:rPr>
        <w:t xml:space="preserve">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the Contract for treatment of such condition or its consequences unless the [Member] asks, in writing and within 7 days of being informed of the result of the Appeals Procedure, to terminate his or her coverage under the Contract.  In such event, We will continue to provide all benefits covered by the Contract for 30 days or until the date of termination, whichever comes first, and We and the [Network] Practitioner will cooperate with the [Member] in facilitating a transfer of care.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REFUSAL OF LIFE-SUSTAINING TREATMENT</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0D1640">
            <w:rPr>
              <w:rFonts w:ascii="Times New Roman" w:eastAsia="Times New Roman" w:hAnsi="Times New Roman" w:cs="Times New Roman"/>
              <w:sz w:val="24"/>
              <w:szCs w:val="20"/>
            </w:rPr>
            <w:t>New Jersey</w:t>
          </w:r>
        </w:smartTag>
      </w:smartTag>
      <w:r w:rsidRPr="000D1640">
        <w:rPr>
          <w:rFonts w:ascii="Times New Roman" w:eastAsia="Times New Roman" w:hAnsi="Times New Roman" w:cs="Times New Roman"/>
          <w:sz w:val="24"/>
          <w:szCs w:val="20"/>
        </w:rPr>
        <w:t xml:space="preserve"> law to refuse life sustaining treatment.  A [Member] who refuses life sustaining treatment remains eligible for all benefits including Home Health and Hospice benefits in accordance with the Contract.  We will follow a [Member's] properly executed advance directive or other valid indication of refusal of life sustaining treatment.</w:t>
      </w:r>
    </w:p>
    <w:p w:rsidR="000D1640" w:rsidRPr="000D1640" w:rsidRDefault="000D1640" w:rsidP="000D1640">
      <w:pPr>
        <w:tabs>
          <w:tab w:val="left" w:pos="720"/>
        </w:tabs>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720"/>
        </w:tabs>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REPORTS AND RECORDS</w:t>
      </w:r>
    </w:p>
    <w:p w:rsidR="000D1640" w:rsidRPr="000D1640" w:rsidRDefault="000D1640" w:rsidP="000D1640">
      <w:pPr>
        <w:tabs>
          <w:tab w:val="left" w:pos="720"/>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We are entitled to receive from any Provider of services to a [Member], such information We deem is necessary to administer the Contract, subject to all applicable confidentiality requirements as defined in the Contract. By accepting coverage under the Contract, the Employee, for himself or herself, and for all Dependents covered hereunder, authorizes each and every Provider who renders services to the [Member] hereunder to disclose to </w:t>
      </w:r>
      <w:r w:rsidRPr="000D1640">
        <w:rPr>
          <w:rFonts w:ascii="Times New Roman" w:eastAsia="Times New Roman" w:hAnsi="Times New Roman" w:cs="Times New Roman"/>
          <w:sz w:val="24"/>
          <w:szCs w:val="20"/>
        </w:rPr>
        <w:lastRenderedPageBreak/>
        <w:t>Us all facts and information pertaining to the care, treatment and physical condition the [Member] and render reports pertaining to same to Us, upon request, and to permit copying of a [Member's] records by Us.</w:t>
      </w:r>
    </w:p>
    <w:p w:rsidR="000D1640" w:rsidRPr="000D1640" w:rsidRDefault="000D1640" w:rsidP="000D1640">
      <w:pPr>
        <w:tabs>
          <w:tab w:val="left" w:pos="720"/>
        </w:tabs>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720"/>
        </w:tabs>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MEDICAL NECESSITY</w:t>
      </w:r>
    </w:p>
    <w:p w:rsidR="000D1640" w:rsidRPr="000D1640" w:rsidRDefault="000D1640" w:rsidP="000D1640">
      <w:pPr>
        <w:tabs>
          <w:tab w:val="left" w:pos="720"/>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[Members] will receive designated benefits under the Contract only when Medically Necessary and Appropriate.  We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Provider or a Provider referred in writing by the Primary Care Provider without notifying the [Member] that such benefit would not be covered under the Contract.</w:t>
      </w: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LIMITATION ON SERVICES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Except in cases of Emergency, services </w:t>
      </w:r>
      <w:r w:rsidRPr="000D1640">
        <w:rPr>
          <w:rFonts w:ascii="Times New Roman" w:eastAsia="Times New Roman" w:hAnsi="Times New Roman" w:cs="Times New Roman"/>
          <w:b/>
          <w:sz w:val="24"/>
          <w:szCs w:val="20"/>
        </w:rPr>
        <w:t xml:space="preserve"> </w:t>
      </w:r>
      <w:r w:rsidRPr="000D1640">
        <w:rPr>
          <w:rFonts w:ascii="Times New Roman" w:eastAsia="Times New Roman" w:hAnsi="Times New Roman" w:cs="Times New Roman"/>
          <w:sz w:val="24"/>
          <w:szCs w:val="20"/>
        </w:rPr>
        <w:t>are available only from Network Providers.  We shall have no liability or obligation whatsoever on account of any service or benefit sought or received by a[Member] from any Provider or other person, entity, institution or organization unless prior arrangements are made by Us.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PROVIDER PAYMENT</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Providers or any other Provider in Our Network are compensated, please call Us at [telephone number] or write [address].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lastRenderedPageBreak/>
        <w:t>APPEAL PROCEDURE</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NOTE TO CARRIERS:  Insert Appeals Procedure text here.  The Appeal Procedure text must satisfy the requirements of N.J.A.C. 11:24-8.5 et seq.  The text must include specific information regarding the Stage 1, Stage 2 and External Appeals process.  The text must address the specific appeals process and in-plan exception required by P.L. 2017, c.28.</w:t>
      </w:r>
    </w:p>
    <w:p w:rsidR="000D1640" w:rsidRPr="000D1640" w:rsidRDefault="000D1640" w:rsidP="000D1640">
      <w:pPr>
        <w:suppressLineNumbers/>
        <w:spacing w:after="0" w:line="240" w:lineRule="auto"/>
        <w:rPr>
          <w:rFonts w:ascii="Times" w:eastAsia="Times New Roman" w:hAnsi="Times" w:cs="Times New Roman"/>
          <w:b/>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0D1640" w:rsidRPr="000D1640" w:rsidRDefault="000D1640" w:rsidP="000D1640">
      <w:pPr>
        <w:suppressLineNumbers/>
        <w:spacing w:after="0" w:line="240" w:lineRule="auto"/>
        <w:rPr>
          <w:rFonts w:ascii="Times" w:eastAsia="Times New Roman" w:hAnsi="Times" w:cs="Times New Roman"/>
          <w:b/>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[CONTINUATION OF CARE</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and in certain cases of active treatment for up to 90 days, as described below.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In case of a Member in active treatment for a health condition for which the Provider attests that discontinuing care by the Provider would worsen the Member’s condition or interfere with anticipated outcomes, coverage of the terminated Provider shall continue for the duration of the treatment, or up to 90 days, whichever occurs first.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For a [Member] who is receiving oncological treatment or psychiatric treatment, We shall continue to cover services rendered by the health care professional for the duration of the treatment or for up to 12 months, whichever occurs first.</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If a [Member] is admitted to a health care Facility on the date the Contract is terminated, We shall continue to provide benefits for the [Member] until the date the [Member] is discharged from the Facility.</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the Contract.  We shall not be liable for any inappropriate treatment provided to a [Member] by a health care professional who is no longer employed by or under contract with Us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br w:type="page"/>
      </w:r>
      <w:r w:rsidRPr="000D1640">
        <w:rPr>
          <w:rFonts w:ascii="Times New Roman" w:eastAsia="Times New Roman" w:hAnsi="Times New Roman" w:cs="Times New Roman"/>
          <w:b/>
          <w:sz w:val="24"/>
          <w:szCs w:val="20"/>
        </w:rPr>
        <w:lastRenderedPageBreak/>
        <w:t>[COVERAGE PROVISION</w:t>
      </w:r>
    </w:p>
    <w:p w:rsidR="000D1640" w:rsidRPr="000D1640" w:rsidRDefault="000D1640" w:rsidP="000D1640">
      <w:pPr>
        <w:suppressLineNumbers/>
        <w:spacing w:after="0" w:line="240" w:lineRule="auto"/>
        <w:jc w:val="both"/>
        <w:rPr>
          <w:rFonts w:ascii="Times" w:eastAsia="Times New Roman" w:hAnsi="Times" w:cs="Times New Roman"/>
          <w:sz w:val="24"/>
          <w:szCs w:val="24"/>
        </w:rPr>
      </w:pPr>
    </w:p>
    <w:p w:rsidR="000D1640" w:rsidRPr="000D1640" w:rsidRDefault="000D1640" w:rsidP="000D1640">
      <w:pPr>
        <w:suppressLineNumbers/>
        <w:spacing w:after="0" w:line="240" w:lineRule="auto"/>
        <w:jc w:val="both"/>
        <w:rPr>
          <w:rFonts w:ascii="Times" w:eastAsia="Times New Roman" w:hAnsi="Times" w:cs="Times New Roman"/>
          <w:sz w:val="20"/>
          <w:szCs w:val="20"/>
        </w:rPr>
      </w:pPr>
      <w:r w:rsidRPr="000D1640">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0D1640">
        <w:rPr>
          <w:rFonts w:ascii="Times" w:eastAsia="Times New Roman" w:hAnsi="Times" w:cs="Times New Roman"/>
          <w:sz w:val="24"/>
          <w:szCs w:val="20"/>
        </w:rPr>
        <w:t xml:space="preserve">The Copayment, Deductible and/or Coinsurance) is lower for use of [Tier 1] Providers than for [Tier 2] Providers.] ] </w:t>
      </w: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b/>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The Cash Deductible</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Each</w:t>
      </w:r>
      <w:r w:rsidRPr="000D1640">
        <w:rPr>
          <w:rFonts w:ascii="Times" w:eastAsia="Times New Roman" w:hAnsi="Times" w:cs="Times New Roman"/>
          <w:b/>
          <w:sz w:val="24"/>
          <w:szCs w:val="20"/>
        </w:rPr>
        <w:t xml:space="preserve"> </w:t>
      </w:r>
      <w:r w:rsidRPr="000D1640">
        <w:rPr>
          <w:rFonts w:ascii="Times" w:eastAsia="Times New Roman" w:hAnsi="Times" w:cs="Times New Roman"/>
          <w:sz w:val="24"/>
          <w:szCs w:val="20"/>
        </w:rPr>
        <w:t>[Calendar] [Plan]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Once the Cash Deductible is met, We provide coverage for other Covered Services or Supplies above the Cash Deductible incurred by that Member, less any applicable Coinsurance or Copayments, for the rest of that [Calendar] [Plan] Year.  But all charges must be incurred while that Member is covered by the Contract.  What We cover is based on all the terms of the Contract.]</w:t>
      </w: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b/>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[Family Deductible Limit</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This Policy has a family deductible limit of two Cash Deductibles for each [Calendar] [Plan] Year.  Once two Covered Persons in a family meet their individual Cash Deductibles in a [Calendar] [Plan] Year, We provide coverage for Covered Services and Supplies for all Members who are part of the covered family, less any applicable Coinsurance or Copayments, for the rest of that [Calendar] [Plan] Year.  What We pay is based on all the terms of the Contract.]</w:t>
      </w: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b/>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[Please note:  There are separate Cash Deductibles for [Tier 1] and [Tier 2] as shown on the Schedule.]</w:t>
      </w:r>
    </w:p>
    <w:p w:rsidR="000D1640" w:rsidRPr="000D1640" w:rsidRDefault="000D1640" w:rsidP="000D1640">
      <w:pPr>
        <w:suppressLineNumbers/>
        <w:spacing w:after="0" w:line="240" w:lineRule="auto"/>
        <w:jc w:val="both"/>
        <w:rPr>
          <w:rFonts w:ascii="Times" w:eastAsia="Times New Roman" w:hAnsi="Times"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0D1640" w:rsidRPr="000D1640" w:rsidRDefault="000D1640" w:rsidP="000D1640">
      <w:pPr>
        <w:suppressLineNumbers/>
        <w:spacing w:after="0" w:line="240" w:lineRule="auto"/>
        <w:jc w:val="both"/>
        <w:rPr>
          <w:rFonts w:ascii="Times" w:eastAsia="Times New Roman" w:hAnsi="Times"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0D1640" w:rsidRPr="000D1640" w:rsidRDefault="000D1640" w:rsidP="000D1640">
      <w:pPr>
        <w:suppressLineNumbers/>
        <w:spacing w:after="0" w:line="240" w:lineRule="auto"/>
        <w:jc w:val="both"/>
        <w:rPr>
          <w:rFonts w:ascii="Times" w:eastAsia="Times New Roman" w:hAnsi="Times"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lastRenderedPageBreak/>
        <w:t xml:space="preserve">Each [Calendar] [Plan]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[Plan] Year.  </w:t>
      </w:r>
    </w:p>
    <w:p w:rsidR="000D1640" w:rsidRPr="000D1640" w:rsidRDefault="000D1640" w:rsidP="000D1640">
      <w:pPr>
        <w:suppressLineNumbers/>
        <w:spacing w:after="0" w:line="240" w:lineRule="auto"/>
        <w:jc w:val="both"/>
        <w:rPr>
          <w:rFonts w:ascii="Times" w:eastAsia="Times New Roman" w:hAnsi="Times"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0D1640" w:rsidRPr="000D1640" w:rsidRDefault="000D1640" w:rsidP="000D1640">
      <w:pPr>
        <w:suppressLineNumbers/>
        <w:spacing w:after="0" w:line="240" w:lineRule="auto"/>
        <w:jc w:val="both"/>
        <w:rPr>
          <w:rFonts w:ascii="Times" w:eastAsia="Times New Roman" w:hAnsi="Times" w:cs="Times New Roman"/>
          <w:i/>
          <w:sz w:val="24"/>
          <w:szCs w:val="20"/>
        </w:rPr>
      </w:pPr>
      <w:r w:rsidRPr="000D1640">
        <w:rPr>
          <w:rFonts w:ascii="Times" w:eastAsia="Times New Roman" w:hAnsi="Times" w:cs="Times New Roman"/>
          <w:i/>
          <w:sz w:val="24"/>
          <w:szCs w:val="20"/>
        </w:rPr>
        <w:t>(Use the above text if the Tier 1 and Tier 2 deductibles accumulate separately and independently.)</w:t>
      </w:r>
    </w:p>
    <w:p w:rsidR="000D1640" w:rsidRPr="000D1640" w:rsidRDefault="000D1640" w:rsidP="000D1640">
      <w:pPr>
        <w:suppressLineNumbers/>
        <w:spacing w:after="0" w:line="240" w:lineRule="auto"/>
        <w:jc w:val="both"/>
        <w:rPr>
          <w:rFonts w:ascii="Times" w:eastAsia="Times New Roman" w:hAnsi="Times"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0D1640" w:rsidRPr="000D1640" w:rsidRDefault="000D1640" w:rsidP="000D1640">
      <w:pPr>
        <w:suppressLineNumbers/>
        <w:spacing w:after="0" w:line="240" w:lineRule="auto"/>
        <w:jc w:val="both"/>
        <w:rPr>
          <w:rFonts w:ascii="Times" w:eastAsia="Times New Roman" w:hAnsi="Times"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0D1640" w:rsidRPr="000D1640" w:rsidRDefault="000D1640" w:rsidP="000D1640">
      <w:pPr>
        <w:suppressLineNumbers/>
        <w:spacing w:after="0" w:line="240" w:lineRule="auto"/>
        <w:jc w:val="both"/>
        <w:rPr>
          <w:rFonts w:ascii="Times" w:eastAsia="Times New Roman" w:hAnsi="Times"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xml:space="preserve">Each [Calendar] [Plan]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[Plan] Year.  </w:t>
      </w:r>
    </w:p>
    <w:p w:rsidR="000D1640" w:rsidRPr="000D1640" w:rsidRDefault="000D1640" w:rsidP="000D1640">
      <w:pPr>
        <w:suppressLineNumbers/>
        <w:spacing w:after="0" w:line="240" w:lineRule="auto"/>
        <w:jc w:val="both"/>
        <w:rPr>
          <w:rFonts w:ascii="Times" w:eastAsia="Times New Roman" w:hAnsi="Times"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0D1640" w:rsidRPr="000D1640" w:rsidRDefault="000D1640" w:rsidP="000D1640">
      <w:pPr>
        <w:suppressLineNumbers/>
        <w:spacing w:after="0" w:line="240" w:lineRule="auto"/>
        <w:jc w:val="both"/>
        <w:rPr>
          <w:rFonts w:ascii="Times" w:eastAsia="Times New Roman" w:hAnsi="Times" w:cs="Times New Roman"/>
          <w:i/>
          <w:sz w:val="24"/>
          <w:szCs w:val="20"/>
        </w:rPr>
      </w:pPr>
      <w:r w:rsidRPr="000D1640">
        <w:rPr>
          <w:rFonts w:ascii="Times" w:eastAsia="Times New Roman" w:hAnsi="Times" w:cs="Times New Roman"/>
          <w:sz w:val="24"/>
          <w:szCs w:val="20"/>
        </w:rPr>
        <w:lastRenderedPageBreak/>
        <w:t>(</w:t>
      </w:r>
      <w:r w:rsidRPr="000D1640">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b/>
          <w:sz w:val="24"/>
          <w:szCs w:val="20"/>
        </w:rPr>
      </w:pPr>
    </w:p>
    <w:p w:rsidR="000D1640" w:rsidRPr="000D1640" w:rsidRDefault="000D1640" w:rsidP="000D1640">
      <w:pPr>
        <w:suppressLineNumbers/>
        <w:spacing w:after="0" w:line="240" w:lineRule="auto"/>
        <w:jc w:val="both"/>
        <w:rPr>
          <w:rFonts w:ascii="Times" w:eastAsia="Times New Roman" w:hAnsi="Times" w:cs="Times New Roman"/>
          <w:b/>
          <w:sz w:val="24"/>
          <w:szCs w:val="20"/>
        </w:rPr>
      </w:pPr>
      <w:r w:rsidRPr="000D1640" w:rsidDel="00661A9F">
        <w:rPr>
          <w:rFonts w:ascii="Times New Roman" w:eastAsia="Times New Roman" w:hAnsi="Times New Roman" w:cs="Times New Roman"/>
          <w:b/>
          <w:sz w:val="24"/>
          <w:szCs w:val="20"/>
        </w:rPr>
        <w:t xml:space="preserve"> </w:t>
      </w:r>
      <w:r w:rsidRPr="000D1640">
        <w:rPr>
          <w:rFonts w:ascii="Times" w:eastAsia="Times New Roman" w:hAnsi="Times" w:cs="Times New Roman"/>
          <w:b/>
          <w:sz w:val="24"/>
          <w:szCs w:val="20"/>
        </w:rPr>
        <w:t>[Maximum Out of Pocket</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or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[Plan] Year.]</w:t>
      </w: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[Once two Members in a family meet their individual Maximum Out of Pocket, no other Member in that family will be required to pay any amounts as Copayments, Deductible or Coinsurance for Covered Services and Supplies for the remainder of the [Calendar] [Plan] Year.]</w:t>
      </w: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b/>
          <w:sz w:val="24"/>
          <w:szCs w:val="20"/>
        </w:rPr>
      </w:pPr>
    </w:p>
    <w:p w:rsidR="000D1640" w:rsidRPr="000D1640" w:rsidRDefault="000D1640" w:rsidP="000D1640">
      <w:pPr>
        <w:suppressLineNumbers/>
        <w:spacing w:after="0" w:line="240" w:lineRule="auto"/>
        <w:jc w:val="both"/>
        <w:rPr>
          <w:rFonts w:ascii="Times" w:eastAsia="Times New Roman" w:hAnsi="Times" w:cs="Times New Roman"/>
          <w:b/>
          <w:sz w:val="24"/>
          <w:szCs w:val="20"/>
        </w:rPr>
      </w:pPr>
      <w:r w:rsidRPr="000D1640">
        <w:rPr>
          <w:rFonts w:ascii="Times" w:eastAsia="Times New Roman" w:hAnsi="Times" w:cs="Times New Roman"/>
          <w:b/>
          <w:sz w:val="24"/>
          <w:szCs w:val="20"/>
        </w:rPr>
        <w:t>[Tier 1] and [Tier 2] Maximum Out of Pocket</w:t>
      </w: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[Please note:  There are separate Maximum Out of Pocket amounts for [Tier 1] and [Tier 2] as shown on the Schedule.]</w:t>
      </w:r>
    </w:p>
    <w:p w:rsidR="000D1640" w:rsidRPr="000D1640" w:rsidRDefault="000D1640" w:rsidP="000D1640">
      <w:pPr>
        <w:spacing w:after="0" w:line="240" w:lineRule="auto"/>
        <w:jc w:val="both"/>
        <w:rPr>
          <w:rFonts w:ascii="Times New Roman" w:eastAsia="Times New Roman" w:hAnsi="Times New Roman" w:cs="Times New Roman"/>
          <w:sz w:val="24"/>
          <w:szCs w:val="20"/>
        </w:rPr>
      </w:pPr>
    </w:p>
    <w:p w:rsidR="000D1640" w:rsidRPr="000D1640" w:rsidRDefault="000D1640" w:rsidP="000D1640">
      <w:p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w:t>
      </w:r>
    </w:p>
    <w:p w:rsidR="000D1640" w:rsidRPr="000D1640" w:rsidRDefault="000D1640" w:rsidP="000D1640">
      <w:pPr>
        <w:spacing w:after="0" w:line="240" w:lineRule="auto"/>
        <w:jc w:val="both"/>
        <w:rPr>
          <w:rFonts w:ascii="Times New Roman" w:eastAsia="Times New Roman" w:hAnsi="Times New Roman" w:cs="Times New Roman"/>
          <w:sz w:val="24"/>
          <w:szCs w:val="20"/>
        </w:rPr>
      </w:pPr>
    </w:p>
    <w:p w:rsidR="000D1640" w:rsidRPr="000D1640" w:rsidRDefault="000D1640" w:rsidP="000D1640">
      <w:p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[Plan] Year.</w:t>
      </w:r>
    </w:p>
    <w:p w:rsidR="000D1640" w:rsidRPr="000D1640" w:rsidRDefault="000D1640" w:rsidP="000D1640">
      <w:pPr>
        <w:suppressLineNumbers/>
        <w:spacing w:after="0" w:line="240" w:lineRule="auto"/>
        <w:jc w:val="both"/>
        <w:rPr>
          <w:rFonts w:ascii="Times" w:eastAsia="Times New Roman" w:hAnsi="Times" w:cs="Times New Roman"/>
          <w:sz w:val="24"/>
          <w:szCs w:val="20"/>
        </w:rPr>
      </w:pPr>
    </w:p>
    <w:p w:rsidR="000D1640" w:rsidRPr="000D1640" w:rsidRDefault="000D1640" w:rsidP="000D1640">
      <w:p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[Tier 2] Network Maximum Out of Pocket means the annual maximum dollar amount that a Member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[Plan] Year.</w:t>
      </w:r>
    </w:p>
    <w:p w:rsidR="000D1640" w:rsidRPr="000D1640" w:rsidRDefault="000D1640" w:rsidP="000D1640">
      <w:pPr>
        <w:spacing w:after="0" w:line="240" w:lineRule="auto"/>
        <w:jc w:val="both"/>
        <w:rPr>
          <w:rFonts w:ascii="Times New Roman" w:eastAsia="Times New Roman" w:hAnsi="Times New Roman" w:cs="Times New Roman"/>
          <w:sz w:val="24"/>
          <w:szCs w:val="20"/>
        </w:rPr>
      </w:pPr>
    </w:p>
    <w:p w:rsidR="000D1640" w:rsidRPr="000D1640" w:rsidRDefault="000D1640" w:rsidP="000D1640">
      <w:p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lastRenderedPageBreak/>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[Plan] Year.]</w:t>
      </w:r>
    </w:p>
    <w:p w:rsidR="000D1640" w:rsidRPr="000D1640" w:rsidRDefault="000D1640" w:rsidP="000D1640">
      <w:pPr>
        <w:suppressLineNumbers/>
        <w:spacing w:after="0" w:line="240" w:lineRule="auto"/>
        <w:jc w:val="both"/>
        <w:rPr>
          <w:rFonts w:ascii="Times" w:eastAsia="Times New Roman" w:hAnsi="Times" w:cs="Times New Roman"/>
          <w:i/>
          <w:sz w:val="24"/>
          <w:szCs w:val="20"/>
        </w:rPr>
      </w:pPr>
      <w:r w:rsidRPr="000D1640">
        <w:rPr>
          <w:rFonts w:ascii="Times" w:eastAsia="Times New Roman" w:hAnsi="Times" w:cs="Times New Roman"/>
          <w:i/>
          <w:sz w:val="24"/>
          <w:szCs w:val="20"/>
        </w:rPr>
        <w:t>(Use the above Tier 1 and Tier 2 text if the MOOPS accumulate separately.)</w:t>
      </w:r>
    </w:p>
    <w:p w:rsidR="000D1640" w:rsidRPr="000D1640" w:rsidRDefault="000D1640" w:rsidP="000D1640">
      <w:pPr>
        <w:suppressLineNumbers/>
        <w:spacing w:after="0" w:line="240" w:lineRule="auto"/>
        <w:jc w:val="both"/>
        <w:rPr>
          <w:rFonts w:ascii="Times" w:eastAsia="Times New Roman" w:hAnsi="Times" w:cs="Times New Roman"/>
          <w:i/>
          <w:sz w:val="24"/>
          <w:szCs w:val="20"/>
        </w:rPr>
      </w:pPr>
    </w:p>
    <w:p w:rsidR="000D1640" w:rsidRPr="000D1640" w:rsidRDefault="000D1640" w:rsidP="000D1640">
      <w:p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  </w:t>
      </w:r>
    </w:p>
    <w:p w:rsidR="000D1640" w:rsidRPr="000D1640" w:rsidRDefault="000D1640" w:rsidP="000D1640">
      <w:pPr>
        <w:spacing w:after="0" w:line="240" w:lineRule="auto"/>
        <w:jc w:val="both"/>
        <w:rPr>
          <w:rFonts w:ascii="Times New Roman" w:eastAsia="Times New Roman" w:hAnsi="Times New Roman" w:cs="Times New Roman"/>
          <w:sz w:val="24"/>
          <w:szCs w:val="20"/>
        </w:rPr>
      </w:pPr>
    </w:p>
    <w:p w:rsidR="000D1640" w:rsidRPr="000D1640" w:rsidRDefault="000D1640" w:rsidP="000D1640">
      <w:p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[Plan] Year.</w:t>
      </w:r>
    </w:p>
    <w:p w:rsidR="000D1640" w:rsidRPr="000D1640" w:rsidRDefault="000D1640" w:rsidP="000D1640">
      <w:pPr>
        <w:spacing w:after="0" w:line="240" w:lineRule="auto"/>
        <w:jc w:val="both"/>
        <w:rPr>
          <w:rFonts w:ascii="Times New Roman" w:eastAsia="Times New Roman" w:hAnsi="Times New Roman" w:cs="Times New Roman"/>
          <w:sz w:val="24"/>
          <w:szCs w:val="20"/>
        </w:rPr>
      </w:pPr>
    </w:p>
    <w:p w:rsidR="000D1640" w:rsidRPr="000D1640" w:rsidRDefault="000D1640" w:rsidP="000D1640">
      <w:p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 [Tier 2] Network Maximum Out of Pocket means the annual maximum dollar amount that a Member must pay as Copayment, Deductible and Coinsurance for all [Tier 1] Network </w:t>
      </w:r>
      <w:r w:rsidRPr="000D1640">
        <w:rPr>
          <w:rFonts w:ascii="Times New Roman" w:eastAsia="Times New Roman" w:hAnsi="Times New Roman" w:cs="Times New Roman"/>
          <w:b/>
          <w:sz w:val="24"/>
          <w:szCs w:val="20"/>
        </w:rPr>
        <w:t>and</w:t>
      </w:r>
      <w:r w:rsidRPr="000D1640">
        <w:rPr>
          <w:rFonts w:ascii="Times New Roman" w:eastAsia="Times New Roman" w:hAnsi="Times New Roman" w:cs="Times New Roman"/>
          <w:sz w:val="24"/>
          <w:szCs w:val="20"/>
        </w:rPr>
        <w:t xml:space="preserve"> [Tier 2] Network Covered Services and Supplies in a [Calendar] [Plan] Year.  All 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[Calendar] [Plan] Year.</w:t>
      </w:r>
    </w:p>
    <w:p w:rsidR="000D1640" w:rsidRPr="000D1640" w:rsidRDefault="000D1640" w:rsidP="000D1640">
      <w:pPr>
        <w:spacing w:after="0" w:line="240" w:lineRule="auto"/>
        <w:jc w:val="both"/>
        <w:rPr>
          <w:rFonts w:ascii="Times New Roman" w:eastAsia="Times New Roman" w:hAnsi="Times New Roman" w:cs="Times New Roman"/>
          <w:sz w:val="24"/>
          <w:szCs w:val="20"/>
        </w:rPr>
      </w:pPr>
    </w:p>
    <w:p w:rsidR="000D1640" w:rsidRPr="000D1640" w:rsidRDefault="000D1640" w:rsidP="000D1640">
      <w:p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[Plan] Year.</w:t>
      </w:r>
    </w:p>
    <w:p w:rsidR="000D1640" w:rsidRPr="000D1640" w:rsidRDefault="000D1640" w:rsidP="000D1640">
      <w:pPr>
        <w:suppressLineNumbers/>
        <w:spacing w:after="0" w:line="240" w:lineRule="auto"/>
        <w:jc w:val="both"/>
        <w:rPr>
          <w:rFonts w:ascii="Times" w:eastAsia="Times New Roman" w:hAnsi="Times" w:cs="Times New Roman"/>
          <w:i/>
          <w:sz w:val="24"/>
          <w:szCs w:val="20"/>
        </w:rPr>
      </w:pPr>
      <w:r w:rsidRPr="000D1640">
        <w:rPr>
          <w:rFonts w:ascii="Times" w:eastAsia="Times New Roman" w:hAnsi="Times" w:cs="Times New Roman"/>
          <w:sz w:val="24"/>
          <w:szCs w:val="20"/>
        </w:rPr>
        <w:t>(</w:t>
      </w:r>
      <w:r w:rsidRPr="000D1640">
        <w:rPr>
          <w:rFonts w:ascii="Times" w:eastAsia="Times New Roman" w:hAnsi="Times" w:cs="Times New Roman"/>
          <w:i/>
          <w:sz w:val="24"/>
          <w:szCs w:val="20"/>
        </w:rPr>
        <w:t>Use the above text if the Tier 1 MOOP can be met separately and the Tier 1 MOOP is also applied toward the satisfaction of the Tier 2 MOOP.)</w:t>
      </w:r>
    </w:p>
    <w:p w:rsidR="000D1640" w:rsidRPr="000D1640" w:rsidRDefault="000D1640" w:rsidP="000D1640">
      <w:pPr>
        <w:suppressAutoHyphens/>
        <w:spacing w:after="0" w:line="240" w:lineRule="auto"/>
        <w:rPr>
          <w:rFonts w:ascii="Times New Roman" w:eastAsia="Times New Roman" w:hAnsi="Times New Roman" w:cs="Times New Roman"/>
          <w:b/>
          <w:sz w:val="24"/>
          <w:szCs w:val="20"/>
        </w:rPr>
      </w:pPr>
    </w:p>
    <w:p w:rsidR="000D1640" w:rsidRPr="000D1640" w:rsidRDefault="000D1640" w:rsidP="000D1640">
      <w:pPr>
        <w:suppressAutoHyphen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[The Cash Deductible</w:t>
      </w:r>
      <w:r w:rsidRPr="000D1640">
        <w:rPr>
          <w:rFonts w:ascii="Times New Roman" w:eastAsia="Times New Roman" w:hAnsi="Times New Roman" w:cs="Times New Roman"/>
          <w:sz w:val="24"/>
          <w:szCs w:val="20"/>
        </w:rPr>
        <w:t xml:space="preserve">:  </w:t>
      </w:r>
    </w:p>
    <w:p w:rsidR="000D1640" w:rsidRPr="000D1640" w:rsidRDefault="000D1640" w:rsidP="000D1640">
      <w:pPr>
        <w:suppressAutoHyphen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For Single Coverage Only</w:t>
      </w:r>
    </w:p>
    <w:p w:rsidR="000D1640" w:rsidRPr="000D1640" w:rsidRDefault="000D1640" w:rsidP="000D1640">
      <w:pPr>
        <w:suppressAutoHyphen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Each [Calendar] [Plan]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0D1640" w:rsidRPr="000D1640" w:rsidRDefault="000D1640" w:rsidP="000D1640">
      <w:pPr>
        <w:suppressAutoHyphens/>
        <w:spacing w:after="0" w:line="240" w:lineRule="auto"/>
        <w:rPr>
          <w:rFonts w:ascii="Times New Roman" w:eastAsia="Times New Roman" w:hAnsi="Times New Roman" w:cs="Times New Roman"/>
          <w:sz w:val="24"/>
          <w:szCs w:val="20"/>
        </w:rPr>
      </w:pPr>
    </w:p>
    <w:p w:rsidR="000D1640" w:rsidRPr="000D1640" w:rsidRDefault="000D1640" w:rsidP="000D1640">
      <w:pPr>
        <w:suppressAutoHyphen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lastRenderedPageBreak/>
        <w:t>Once the per Member  Deductible is met, We pay benefits for other Covered Services and Supplies above the Deductible amount incurred by the Member, less any applicable [copayment or] Coinsurance, for the rest of that [Calendar] [Plan] Year.  But all charges must be incurred while the Member is covered by this Contract.  And what We pay is based on all the terms of this Contract including benefit limitations and exclusion provisions.</w:t>
      </w: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0D1640" w:rsidRPr="000D1640" w:rsidRDefault="000D1640" w:rsidP="000D1640">
      <w:pPr>
        <w:suppressAutoHyphen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Family Deductible Limit:</w:t>
      </w:r>
      <w:r w:rsidRPr="000D1640">
        <w:rPr>
          <w:rFonts w:ascii="Times New Roman" w:eastAsia="Times New Roman" w:hAnsi="Times New Roman" w:cs="Times New Roman"/>
          <w:sz w:val="24"/>
          <w:szCs w:val="20"/>
        </w:rPr>
        <w:t xml:space="preserve">  </w:t>
      </w:r>
    </w:p>
    <w:p w:rsidR="000D1640" w:rsidRPr="000D1640" w:rsidRDefault="000D1640" w:rsidP="000D1640">
      <w:pPr>
        <w:suppressAutoHyphen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For Other than Single Coverage</w:t>
      </w:r>
    </w:p>
    <w:p w:rsidR="000D1640" w:rsidRPr="000D1640" w:rsidRDefault="000D1640" w:rsidP="000D1640">
      <w:pPr>
        <w:suppressAutoHyphen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The per Member Cash Deductible is </w:t>
      </w:r>
      <w:r w:rsidRPr="000D1640">
        <w:rPr>
          <w:rFonts w:ascii="Times New Roman" w:eastAsia="Times New Roman" w:hAnsi="Times New Roman" w:cs="Times New Roman"/>
          <w:b/>
          <w:sz w:val="24"/>
          <w:szCs w:val="20"/>
        </w:rPr>
        <w:t>not</w:t>
      </w:r>
      <w:r w:rsidRPr="000D1640">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[copayment or] Coinsurance, for the rest of that [Calendar] [Plan] Year.  </w:t>
      </w: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b/>
          <w:sz w:val="24"/>
          <w:szCs w:val="20"/>
        </w:rPr>
      </w:pP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0D1640">
        <w:rPr>
          <w:rFonts w:ascii="Times New Roman" w:eastAsia="Calibri" w:hAnsi="Times New Roman" w:cs="Times New Roman"/>
          <w:b/>
          <w:sz w:val="24"/>
          <w:szCs w:val="20"/>
        </w:rPr>
        <w:t>Maximum Out of Pocket</w:t>
      </w:r>
      <w:r w:rsidRPr="000D1640">
        <w:rPr>
          <w:rFonts w:ascii="Times New Roman" w:eastAsia="Calibri" w:hAnsi="Times New Roman" w:cs="Times New Roman"/>
          <w:sz w:val="24"/>
          <w:szCs w:val="20"/>
        </w:rPr>
        <w:t xml:space="preserve">:  </w:t>
      </w: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0D1640">
        <w:rPr>
          <w:rFonts w:ascii="Times New Roman" w:eastAsia="Calibri" w:hAnsi="Times New Roman" w:cs="Times New Roman"/>
          <w:sz w:val="24"/>
          <w:szCs w:val="20"/>
        </w:rPr>
        <w:t xml:space="preserve">The Per Member and Per Covered Family Maximum Out of Pocket amounts are shown in the Schedule.  </w:t>
      </w: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0D1640">
        <w:rPr>
          <w:rFonts w:ascii="Times New Roman" w:eastAsia="Calibri" w:hAnsi="Times New Roman" w:cs="Times New Roman"/>
          <w:sz w:val="24"/>
          <w:szCs w:val="20"/>
        </w:rPr>
        <w:t xml:space="preserve">In the case of single coverage, for a Member, the Maximum Out of Pocket is the annual maximum dollar amount that a Member must pay as per Member Cash Deductible </w:t>
      </w:r>
      <w:r w:rsidRPr="000D1640">
        <w:rPr>
          <w:rFonts w:ascii="Times New Roman" w:eastAsia="Calibri" w:hAnsi="Times New Roman" w:cs="Times New Roman"/>
          <w:i/>
          <w:sz w:val="24"/>
          <w:szCs w:val="20"/>
        </w:rPr>
        <w:t>plus</w:t>
      </w:r>
      <w:r w:rsidRPr="000D1640">
        <w:rPr>
          <w:rFonts w:ascii="Times New Roman" w:eastAsia="Calibri" w:hAnsi="Times New Roman" w:cs="Times New Roman"/>
          <w:sz w:val="24"/>
          <w:szCs w:val="20"/>
        </w:rPr>
        <w:t xml:space="preserve"> Coinsurance and Copayments for all covered services and supplies in a [Calendar] [Plan] Year.  Once the Per Member Maximum Out of Pocket has been met during a [Calendar] [Plan] Year, no further Deductible or Coinsurance or Copayments will be required for such Member for the rest of the [Calendar] [Plan] Year.  </w:t>
      </w: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0D1640">
        <w:rPr>
          <w:rFonts w:ascii="Times New Roman" w:eastAsia="Calibri" w:hAnsi="Times New Roman" w:cs="Times New Roman"/>
          <w:sz w:val="24"/>
          <w:szCs w:val="20"/>
        </w:rPr>
        <w:t>In the case of coverage which is other than single coverage</w:t>
      </w:r>
      <w:r w:rsidRPr="000D1640">
        <w:rPr>
          <w:rFonts w:ascii="Times New Roman" w:eastAsia="Calibri" w:hAnsi="Times New Roman" w:cs="Times New Roman"/>
          <w:color w:val="FF0000"/>
          <w:sz w:val="24"/>
          <w:szCs w:val="20"/>
        </w:rPr>
        <w:t>,</w:t>
      </w:r>
      <w:r w:rsidRPr="000D1640">
        <w:rPr>
          <w:rFonts w:ascii="Times New Roman" w:eastAsia="Calibri" w:hAnsi="Times New Roman" w:cs="Times New Roman"/>
          <w:sz w:val="24"/>
          <w:szCs w:val="20"/>
        </w:rPr>
        <w:t xml:space="preserve"> for a Member, the per Member  Maximum Out of Pocket is the annual maximum dollar amount that a Member must pay as per Covered Family Cash Deductible </w:t>
      </w:r>
      <w:r w:rsidRPr="000D1640">
        <w:rPr>
          <w:rFonts w:ascii="Times New Roman" w:eastAsia="Calibri" w:hAnsi="Times New Roman" w:cs="Times New Roman"/>
          <w:i/>
          <w:sz w:val="24"/>
          <w:szCs w:val="20"/>
        </w:rPr>
        <w:t>plus</w:t>
      </w:r>
      <w:r w:rsidRPr="000D1640">
        <w:rPr>
          <w:rFonts w:ascii="Times New Roman" w:eastAsia="Calibri" w:hAnsi="Times New Roman" w:cs="Times New Roman"/>
          <w:sz w:val="24"/>
          <w:szCs w:val="20"/>
        </w:rPr>
        <w:t xml:space="preserve"> Coinsurance and Copayments for all covered services and supplies in a [Calendar] [Plan]Year.  Once the Per Member Maximum Out of Pocket has been met during a  [Calendar][Plan]Year, no further Deductible or Coinsurance or Copayments will be required for such Covered Person for the rest of the [Calendar][Plan] Year.  </w:t>
      </w: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0D1640">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0D1640">
        <w:rPr>
          <w:rFonts w:ascii="Times New Roman" w:eastAsia="Calibri" w:hAnsi="Times New Roman" w:cs="Times New Roman"/>
          <w:i/>
          <w:sz w:val="24"/>
          <w:szCs w:val="20"/>
        </w:rPr>
        <w:t>plus</w:t>
      </w:r>
      <w:r w:rsidRPr="000D1640">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0D1640">
        <w:rPr>
          <w:rFonts w:ascii="Times New Roman" w:eastAsia="Calibri" w:hAnsi="Times New Roman" w:cs="Times New Roman"/>
          <w:i/>
          <w:sz w:val="24"/>
          <w:szCs w:val="20"/>
        </w:rPr>
        <w:lastRenderedPageBreak/>
        <w:t>[Note to carriers:  Use the above text for cash deductible, family limit and MOOP if the plan is issued as a non-tiered high deductible health plan that could be used in conjunction with an HSA.]</w:t>
      </w: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p>
    <w:p w:rsidR="000D1640" w:rsidRPr="000D1640" w:rsidRDefault="000D1640" w:rsidP="000D1640">
      <w:pPr>
        <w:suppressLineNumbers/>
        <w:spacing w:after="0" w:line="240" w:lineRule="auto"/>
        <w:jc w:val="both"/>
        <w:rPr>
          <w:rFonts w:ascii="Times" w:eastAsia="Calibri" w:hAnsi="Times" w:cs="Times New Roman"/>
          <w:sz w:val="24"/>
          <w:szCs w:val="20"/>
        </w:rPr>
      </w:pPr>
      <w:r w:rsidRPr="000D1640">
        <w:rPr>
          <w:rFonts w:ascii="Times" w:eastAsia="Calibri" w:hAnsi="Times" w:cs="Times New Roman"/>
          <w:sz w:val="24"/>
          <w:szCs w:val="20"/>
        </w:rPr>
        <w:t>[Please note:  There are separate Cash Deductibles for [Tier 1] and [Tier 2] as shown on the Schedule of Services and Supplies.</w:t>
      </w:r>
    </w:p>
    <w:p w:rsidR="000D1640" w:rsidRPr="000D1640" w:rsidRDefault="000D1640" w:rsidP="000D1640">
      <w:pPr>
        <w:suppressLineNumbers/>
        <w:spacing w:after="0" w:line="240" w:lineRule="auto"/>
        <w:jc w:val="both"/>
        <w:rPr>
          <w:rFonts w:ascii="Times" w:eastAsia="Calibri" w:hAnsi="Times" w:cs="Times New Roman"/>
          <w:sz w:val="24"/>
          <w:szCs w:val="20"/>
        </w:rPr>
      </w:pPr>
    </w:p>
    <w:p w:rsidR="000D1640" w:rsidRPr="000D1640" w:rsidRDefault="000D1640" w:rsidP="000D1640">
      <w:pPr>
        <w:suppressLineNumbers/>
        <w:spacing w:after="0" w:line="240" w:lineRule="auto"/>
        <w:jc w:val="both"/>
        <w:rPr>
          <w:rFonts w:ascii="Times" w:eastAsia="Calibri" w:hAnsi="Times" w:cs="Times New Roman"/>
          <w:sz w:val="24"/>
          <w:szCs w:val="20"/>
        </w:rPr>
      </w:pPr>
      <w:r w:rsidRPr="000D1640">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and supplies given by a [Tier 1] Network Provider that are applied to the [Tier 1 and Tier 2] Cash Deductibles].  Each Cash Deductible is shown in the Schedule.  </w:t>
      </w:r>
    </w:p>
    <w:p w:rsidR="000D1640" w:rsidRPr="000D1640" w:rsidRDefault="000D1640" w:rsidP="000D1640">
      <w:pPr>
        <w:suppressLineNumbers/>
        <w:spacing w:after="0" w:line="240" w:lineRule="auto"/>
        <w:jc w:val="both"/>
        <w:rPr>
          <w:rFonts w:ascii="Times" w:eastAsia="Calibri" w:hAnsi="Times" w:cs="Times New Roman"/>
          <w:b/>
          <w:sz w:val="24"/>
          <w:szCs w:val="20"/>
        </w:rPr>
      </w:pPr>
    </w:p>
    <w:p w:rsidR="000D1640" w:rsidRPr="000D1640" w:rsidRDefault="000D1640" w:rsidP="000D1640">
      <w:pPr>
        <w:suppressAutoHyphens/>
        <w:spacing w:after="0" w:line="240" w:lineRule="auto"/>
        <w:rPr>
          <w:rFonts w:ascii="Times New Roman" w:eastAsia="Calibri" w:hAnsi="Times New Roman" w:cs="Times New Roman"/>
          <w:sz w:val="24"/>
          <w:szCs w:val="20"/>
        </w:rPr>
      </w:pPr>
      <w:r w:rsidRPr="000D1640">
        <w:rPr>
          <w:rFonts w:ascii="Times New Roman" w:eastAsia="Calibri" w:hAnsi="Times New Roman" w:cs="Times New Roman"/>
          <w:b/>
          <w:sz w:val="24"/>
          <w:szCs w:val="20"/>
        </w:rPr>
        <w:t>The Cash Deductible</w:t>
      </w:r>
      <w:r w:rsidRPr="000D1640">
        <w:rPr>
          <w:rFonts w:ascii="Times New Roman" w:eastAsia="Calibri" w:hAnsi="Times New Roman" w:cs="Times New Roman"/>
          <w:sz w:val="24"/>
          <w:szCs w:val="20"/>
        </w:rPr>
        <w:t xml:space="preserve">:  </w:t>
      </w:r>
    </w:p>
    <w:p w:rsidR="000D1640" w:rsidRPr="000D1640" w:rsidRDefault="000D1640" w:rsidP="000D1640">
      <w:pPr>
        <w:suppressAutoHyphens/>
        <w:spacing w:after="0" w:line="240" w:lineRule="auto"/>
        <w:rPr>
          <w:rFonts w:ascii="Times New Roman" w:eastAsia="Calibri" w:hAnsi="Times New Roman" w:cs="Times New Roman"/>
          <w:sz w:val="24"/>
          <w:szCs w:val="20"/>
        </w:rPr>
      </w:pPr>
      <w:r w:rsidRPr="000D1640">
        <w:rPr>
          <w:rFonts w:ascii="Times New Roman" w:eastAsia="Calibri" w:hAnsi="Times New Roman" w:cs="Times New Roman"/>
          <w:sz w:val="24"/>
          <w:szCs w:val="20"/>
        </w:rPr>
        <w:t>For Single Coverage Only: [Tier 1]</w:t>
      </w:r>
    </w:p>
    <w:p w:rsidR="000D1640" w:rsidRPr="000D1640" w:rsidRDefault="000D1640" w:rsidP="000D1640">
      <w:pPr>
        <w:suppressAutoHyphens/>
        <w:spacing w:after="0" w:line="240" w:lineRule="auto"/>
        <w:rPr>
          <w:rFonts w:ascii="Times New Roman" w:eastAsia="Calibri" w:hAnsi="Times New Roman" w:cs="Times New Roman"/>
          <w:sz w:val="24"/>
          <w:szCs w:val="20"/>
        </w:rPr>
      </w:pPr>
      <w:r w:rsidRPr="000D1640">
        <w:rPr>
          <w:rFonts w:ascii="Times New Roman" w:eastAsia="Calibri" w:hAnsi="Times New Roman" w:cs="Times New Roman"/>
          <w:sz w:val="24"/>
          <w:szCs w:val="20"/>
        </w:rPr>
        <w:t xml:space="preserve">Each [Calendar] [Plan] Year, a [Member] must have Covered Charges that exceed the [Tier 1] per [Member] Cash Deductible before We pay any benefits to the [Member] for those charges.  The [Tier 1] per [Member] Cash Deductible is shown in the Schedule.  The Cash Deductible cannot be met with Non-Covered Charges.  Only Covered Charges incurred by a [Member] while insured can be used to meet the Cash Deductible. </w:t>
      </w:r>
    </w:p>
    <w:p w:rsidR="000D1640" w:rsidRPr="000D1640" w:rsidRDefault="000D1640" w:rsidP="000D1640">
      <w:pPr>
        <w:suppressAutoHyphens/>
        <w:spacing w:after="0" w:line="240" w:lineRule="auto"/>
        <w:rPr>
          <w:rFonts w:ascii="Times New Roman" w:eastAsia="Calibri" w:hAnsi="Times New Roman" w:cs="Times New Roman"/>
          <w:sz w:val="24"/>
          <w:szCs w:val="20"/>
        </w:rPr>
      </w:pPr>
    </w:p>
    <w:p w:rsidR="000D1640" w:rsidRPr="000D1640" w:rsidRDefault="000D1640" w:rsidP="000D1640">
      <w:pPr>
        <w:suppressAutoHyphens/>
        <w:spacing w:after="0" w:line="240" w:lineRule="auto"/>
        <w:rPr>
          <w:rFonts w:ascii="Times New Roman" w:eastAsia="Calibri" w:hAnsi="Times New Roman" w:cs="Times New Roman"/>
          <w:sz w:val="24"/>
          <w:szCs w:val="20"/>
        </w:rPr>
      </w:pPr>
      <w:r w:rsidRPr="000D1640">
        <w:rPr>
          <w:rFonts w:ascii="Times New Roman" w:eastAsia="Calibri" w:hAnsi="Times New Roman" w:cs="Times New Roman"/>
          <w:sz w:val="24"/>
          <w:szCs w:val="20"/>
        </w:rPr>
        <w:t>Once the [Tier 1] per [Member] Cash Deductible is met, We pay benefits for other Covered Charges above the Deductible amount incurred by the [Member], less any applicable Coinsurance, for the rest of that [Calendar] [Plan] Year.  But all charges must be incurred while the [Member] is insured by the Contract.  And what We pay is based on all the terms of the Contract including benefit limitations and exclusion provisions.</w:t>
      </w: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0D1640" w:rsidRPr="000D1640" w:rsidRDefault="000D1640" w:rsidP="000D1640">
      <w:pPr>
        <w:suppressAutoHyphens/>
        <w:spacing w:after="0" w:line="240" w:lineRule="auto"/>
        <w:rPr>
          <w:rFonts w:ascii="Times New Roman" w:eastAsia="Calibri" w:hAnsi="Times New Roman" w:cs="Times New Roman"/>
          <w:sz w:val="24"/>
          <w:szCs w:val="20"/>
        </w:rPr>
      </w:pPr>
      <w:r w:rsidRPr="000D1640">
        <w:rPr>
          <w:rFonts w:ascii="Times New Roman" w:eastAsia="Calibri" w:hAnsi="Times New Roman" w:cs="Times New Roman"/>
          <w:sz w:val="24"/>
          <w:szCs w:val="20"/>
        </w:rPr>
        <w:t>For Single Coverage Only: [Tier 2]</w:t>
      </w:r>
    </w:p>
    <w:p w:rsidR="000D1640" w:rsidRPr="000D1640" w:rsidRDefault="000D1640" w:rsidP="000D1640">
      <w:pPr>
        <w:suppressAutoHyphens/>
        <w:spacing w:after="0" w:line="240" w:lineRule="auto"/>
        <w:rPr>
          <w:rFonts w:ascii="Times New Roman" w:eastAsia="Calibri" w:hAnsi="Times New Roman" w:cs="Times New Roman"/>
          <w:sz w:val="24"/>
          <w:szCs w:val="20"/>
        </w:rPr>
      </w:pPr>
      <w:r w:rsidRPr="000D1640">
        <w:rPr>
          <w:rFonts w:ascii="Times New Roman" w:eastAsia="Calibri" w:hAnsi="Times New Roman" w:cs="Times New Roman"/>
          <w:sz w:val="24"/>
          <w:szCs w:val="20"/>
        </w:rPr>
        <w:t xml:space="preserve">Each [Calendar] [Plan] Year, a [Member ]must have Covered Charges that exceed the [Tier 2] per [Member] Cash Deductible before We pays any benefits to a [Member] for those charges.  </w:t>
      </w:r>
      <w:bookmarkStart w:id="4" w:name="_Hlk505323258"/>
      <w:r w:rsidRPr="000D1640">
        <w:rPr>
          <w:rFonts w:ascii="Times New Roman" w:eastAsia="Calibri" w:hAnsi="Times New Roman" w:cs="Times New Roman"/>
          <w:sz w:val="24"/>
          <w:szCs w:val="20"/>
        </w:rPr>
        <w:t xml:space="preserve">[Covered Charges applied to the [Tier 1] per [Member] Cash Deductible also apply to this [Tier 2] per [Member] Cash Deductible.]  </w:t>
      </w:r>
      <w:bookmarkEnd w:id="4"/>
      <w:r w:rsidRPr="000D1640">
        <w:rPr>
          <w:rFonts w:ascii="Times New Roman" w:eastAsia="Calibri" w:hAnsi="Times New Roman" w:cs="Times New Roman"/>
          <w:sz w:val="24"/>
          <w:szCs w:val="20"/>
        </w:rPr>
        <w:t xml:space="preserve">The [Tier 2] per [Member] Cash Deductible is shown in the Schedule.  The Cash Deductible cannot be met with Non-Covered Charges.  Only Covered Charges incurred by a [Member] while insured can be used to meet the Cash Deductible. </w:t>
      </w:r>
    </w:p>
    <w:p w:rsidR="000D1640" w:rsidRPr="000D1640" w:rsidRDefault="000D1640" w:rsidP="000D1640">
      <w:pPr>
        <w:suppressAutoHyphens/>
        <w:spacing w:after="0" w:line="240" w:lineRule="auto"/>
        <w:rPr>
          <w:rFonts w:ascii="Times New Roman" w:eastAsia="Calibri" w:hAnsi="Times New Roman" w:cs="Times New Roman"/>
          <w:sz w:val="24"/>
          <w:szCs w:val="20"/>
        </w:rPr>
      </w:pPr>
    </w:p>
    <w:p w:rsidR="000D1640" w:rsidRPr="000D1640" w:rsidRDefault="000D1640" w:rsidP="000D1640">
      <w:pPr>
        <w:suppressAutoHyphens/>
        <w:spacing w:after="0" w:line="240" w:lineRule="auto"/>
        <w:rPr>
          <w:rFonts w:ascii="Times New Roman" w:eastAsia="Calibri" w:hAnsi="Times New Roman" w:cs="Times New Roman"/>
          <w:sz w:val="24"/>
          <w:szCs w:val="20"/>
        </w:rPr>
      </w:pPr>
      <w:r w:rsidRPr="000D1640">
        <w:rPr>
          <w:rFonts w:ascii="Times New Roman" w:eastAsia="Calibri" w:hAnsi="Times New Roman" w:cs="Times New Roman"/>
          <w:sz w:val="24"/>
          <w:szCs w:val="20"/>
        </w:rPr>
        <w:t>Once the [Tier 2] per [Member] Cash Deductible is met, We pay benefits for other Covered Charges above the Deductible amount incurred by the [Member], less any applicable Coinsurance, for the rest of that [Calendar] [Plan] Year.  But all charges must be incurred while the [Member] is insured by the Contract.  And what We pay is based on all the terms of the Contract including benefit limitations and exclusion provisions.</w:t>
      </w: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0D1640" w:rsidRPr="000D1640" w:rsidRDefault="000D1640" w:rsidP="000D1640">
      <w:pPr>
        <w:suppressAutoHyphens/>
        <w:spacing w:after="0" w:line="240" w:lineRule="auto"/>
        <w:rPr>
          <w:rFonts w:ascii="Times New Roman" w:eastAsia="Calibri" w:hAnsi="Times New Roman" w:cs="Times New Roman"/>
          <w:sz w:val="24"/>
          <w:szCs w:val="20"/>
        </w:rPr>
      </w:pPr>
      <w:r w:rsidRPr="000D1640">
        <w:rPr>
          <w:rFonts w:ascii="Times New Roman" w:eastAsia="Calibri" w:hAnsi="Times New Roman" w:cs="Times New Roman"/>
          <w:b/>
          <w:sz w:val="24"/>
          <w:szCs w:val="20"/>
        </w:rPr>
        <w:t>Family Deductible Limit:</w:t>
      </w:r>
      <w:r w:rsidRPr="000D1640">
        <w:rPr>
          <w:rFonts w:ascii="Times New Roman" w:eastAsia="Calibri" w:hAnsi="Times New Roman" w:cs="Times New Roman"/>
          <w:sz w:val="24"/>
          <w:szCs w:val="20"/>
        </w:rPr>
        <w:t xml:space="preserve">  </w:t>
      </w:r>
    </w:p>
    <w:p w:rsidR="000D1640" w:rsidRPr="000D1640" w:rsidRDefault="000D1640" w:rsidP="000D1640">
      <w:pPr>
        <w:suppressAutoHyphens/>
        <w:spacing w:after="0" w:line="240" w:lineRule="auto"/>
        <w:rPr>
          <w:rFonts w:ascii="Times New Roman" w:eastAsia="Calibri" w:hAnsi="Times New Roman" w:cs="Times New Roman"/>
          <w:sz w:val="24"/>
          <w:szCs w:val="20"/>
        </w:rPr>
      </w:pPr>
      <w:r w:rsidRPr="000D1640">
        <w:rPr>
          <w:rFonts w:ascii="Times New Roman" w:eastAsia="Calibri" w:hAnsi="Times New Roman" w:cs="Times New Roman"/>
          <w:sz w:val="24"/>
          <w:szCs w:val="20"/>
        </w:rPr>
        <w:t>For Other than Single Coverage:  [Tier 1]</w:t>
      </w:r>
    </w:p>
    <w:p w:rsidR="000D1640" w:rsidRPr="000D1640" w:rsidRDefault="000D1640" w:rsidP="000D1640">
      <w:pPr>
        <w:suppressAutoHyphens/>
        <w:spacing w:after="0" w:line="240" w:lineRule="auto"/>
        <w:jc w:val="both"/>
        <w:rPr>
          <w:rFonts w:ascii="Times New Roman" w:eastAsia="Calibri" w:hAnsi="Times New Roman" w:cs="Times New Roman"/>
          <w:sz w:val="24"/>
          <w:szCs w:val="20"/>
        </w:rPr>
      </w:pPr>
      <w:r w:rsidRPr="000D1640">
        <w:rPr>
          <w:rFonts w:ascii="Times New Roman" w:eastAsia="Calibri" w:hAnsi="Times New Roman" w:cs="Times New Roman"/>
          <w:sz w:val="24"/>
          <w:szCs w:val="20"/>
        </w:rPr>
        <w:t xml:space="preserve">The [Tier 1] per [Member] Cash Deductible is </w:t>
      </w:r>
      <w:r w:rsidRPr="000D1640">
        <w:rPr>
          <w:rFonts w:ascii="Times New Roman" w:eastAsia="Calibri" w:hAnsi="Times New Roman" w:cs="Times New Roman"/>
          <w:b/>
          <w:sz w:val="24"/>
          <w:szCs w:val="20"/>
        </w:rPr>
        <w:t>not</w:t>
      </w:r>
      <w:r w:rsidRPr="000D1640">
        <w:rPr>
          <w:rFonts w:ascii="Times New Roman" w:eastAsia="Calibri" w:hAnsi="Times New Roman" w:cs="Times New Roman"/>
          <w:sz w:val="24"/>
          <w:szCs w:val="20"/>
        </w:rPr>
        <w:t xml:space="preserve"> applicable.  The Contract has a [Tier 1] per Covered Family Cash Deductible which applies in all instances where the Contract </w:t>
      </w:r>
      <w:r w:rsidRPr="000D1640">
        <w:rPr>
          <w:rFonts w:ascii="Times New Roman" w:eastAsia="Calibri" w:hAnsi="Times New Roman" w:cs="Times New Roman"/>
          <w:sz w:val="24"/>
          <w:szCs w:val="20"/>
        </w:rPr>
        <w:lastRenderedPageBreak/>
        <w:t xml:space="preserve">provides coverage that is not single only coverage.  Once any combination of [Members] in a family meets the [Tier 1] per Covered Family Cash Deductible shown in the Schedule, We pay benefits for other Covered Charges incurred by any [Member] of the covered family, less any Coinsurance, for the rest of that [Calendar] [Plan] Year.  </w:t>
      </w:r>
    </w:p>
    <w:p w:rsidR="000D1640" w:rsidRPr="000D1640" w:rsidRDefault="000D1640" w:rsidP="000D1640">
      <w:pPr>
        <w:suppressLineNumbers/>
        <w:spacing w:after="0" w:line="240" w:lineRule="auto"/>
        <w:jc w:val="both"/>
        <w:rPr>
          <w:rFonts w:ascii="Times" w:eastAsia="Calibri" w:hAnsi="Times" w:cs="Times New Roman"/>
          <w:sz w:val="24"/>
          <w:szCs w:val="20"/>
        </w:rPr>
      </w:pPr>
    </w:p>
    <w:p w:rsidR="000D1640" w:rsidRPr="000D1640" w:rsidRDefault="000D1640" w:rsidP="000D1640">
      <w:pPr>
        <w:suppressAutoHyphens/>
        <w:spacing w:after="0" w:line="240" w:lineRule="auto"/>
        <w:rPr>
          <w:rFonts w:ascii="Times New Roman" w:eastAsia="Calibri" w:hAnsi="Times New Roman" w:cs="Times New Roman"/>
          <w:sz w:val="24"/>
          <w:szCs w:val="20"/>
        </w:rPr>
      </w:pPr>
      <w:r w:rsidRPr="000D1640">
        <w:rPr>
          <w:rFonts w:ascii="Times New Roman" w:eastAsia="Calibri" w:hAnsi="Times New Roman" w:cs="Times New Roman"/>
          <w:sz w:val="24"/>
          <w:szCs w:val="20"/>
        </w:rPr>
        <w:t>For Other than Single Coverage:  [Tier 2]</w:t>
      </w:r>
    </w:p>
    <w:p w:rsidR="000D1640" w:rsidRPr="000D1640" w:rsidRDefault="000D1640" w:rsidP="000D1640">
      <w:pPr>
        <w:suppressAutoHyphens/>
        <w:spacing w:after="0" w:line="240" w:lineRule="auto"/>
        <w:jc w:val="both"/>
        <w:rPr>
          <w:rFonts w:ascii="Times New Roman" w:eastAsia="Calibri" w:hAnsi="Times New Roman" w:cs="Times New Roman"/>
          <w:sz w:val="24"/>
          <w:szCs w:val="20"/>
        </w:rPr>
      </w:pPr>
      <w:r w:rsidRPr="000D1640">
        <w:rPr>
          <w:rFonts w:ascii="Times New Roman" w:eastAsia="Calibri" w:hAnsi="Times New Roman" w:cs="Times New Roman"/>
          <w:sz w:val="24"/>
          <w:szCs w:val="20"/>
        </w:rPr>
        <w:t xml:space="preserve">The [Tier 2] per [Member] Cash Deductible is </w:t>
      </w:r>
      <w:r w:rsidRPr="000D1640">
        <w:rPr>
          <w:rFonts w:ascii="Times New Roman" w:eastAsia="Calibri" w:hAnsi="Times New Roman" w:cs="Times New Roman"/>
          <w:b/>
          <w:sz w:val="24"/>
          <w:szCs w:val="20"/>
        </w:rPr>
        <w:t>not</w:t>
      </w:r>
      <w:r w:rsidRPr="000D1640">
        <w:rPr>
          <w:rFonts w:ascii="Times New Roman" w:eastAsia="Calibri" w:hAnsi="Times New Roman" w:cs="Times New Roman"/>
          <w:sz w:val="24"/>
          <w:szCs w:val="20"/>
        </w:rPr>
        <w:t xml:space="preserve"> applicable.  The Contract has a [Tier 2] per Covered Family Cash Deductible which applies in all instances where the Contract provides coverage that is not single only coverage.  Once any combination of [Members] in a family meets the [Tier 2] per Covered Family Cash Deductible shown in the Schedule, We pay benefits for other Covered Charges incurred by any member of the covered family, less any Coinsurance, for the rest of that [Calendar] [Plan] Year.  [Note that Covered Charges applied to the [Tier 1] per Covered Family Cash Deductible also apply to this [Tier 2] per Covered Family Cash Deductible.]  </w:t>
      </w:r>
    </w:p>
    <w:p w:rsidR="000D1640" w:rsidRPr="000D1640" w:rsidRDefault="000D1640" w:rsidP="000D1640">
      <w:pPr>
        <w:suppressLineNumbers/>
        <w:spacing w:after="0" w:line="240" w:lineRule="auto"/>
        <w:jc w:val="both"/>
        <w:rPr>
          <w:rFonts w:ascii="Times" w:eastAsia="Calibri" w:hAnsi="Times" w:cs="Times New Roman"/>
          <w:sz w:val="24"/>
          <w:szCs w:val="20"/>
        </w:rPr>
      </w:pP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0D1640">
        <w:rPr>
          <w:rFonts w:ascii="Times New Roman" w:eastAsia="Calibri" w:hAnsi="Times New Roman" w:cs="Times New Roman"/>
          <w:b/>
          <w:sz w:val="24"/>
          <w:szCs w:val="20"/>
        </w:rPr>
        <w:t>Maximum Out of Pocket</w:t>
      </w:r>
      <w:r w:rsidRPr="000D1640">
        <w:rPr>
          <w:rFonts w:ascii="Times New Roman" w:eastAsia="Calibri" w:hAnsi="Times New Roman" w:cs="Times New Roman"/>
          <w:sz w:val="24"/>
          <w:szCs w:val="20"/>
        </w:rPr>
        <w:t xml:space="preserve">:  </w:t>
      </w: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0D1640">
        <w:rPr>
          <w:rFonts w:ascii="Times New Roman" w:eastAsia="Calibri" w:hAnsi="Times New Roman" w:cs="Times New Roman"/>
          <w:sz w:val="24"/>
          <w:szCs w:val="20"/>
        </w:rPr>
        <w:t xml:space="preserve">The [Tier 1 and Tier 2] Per [Member] and [Tier 1 and Tier 2] Per Covered Family Maximum Out of Pocket amounts are shown in the Schedule.  </w:t>
      </w: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0D1640" w:rsidRPr="000D1640" w:rsidRDefault="000D1640" w:rsidP="000D1640">
      <w:pPr>
        <w:suppressAutoHyphens/>
        <w:spacing w:after="0" w:line="240" w:lineRule="auto"/>
        <w:rPr>
          <w:rFonts w:ascii="Times New Roman" w:eastAsia="Calibri" w:hAnsi="Times New Roman" w:cs="Times New Roman"/>
          <w:sz w:val="24"/>
          <w:szCs w:val="20"/>
        </w:rPr>
      </w:pPr>
      <w:r w:rsidRPr="000D1640">
        <w:rPr>
          <w:rFonts w:ascii="Times New Roman" w:eastAsia="Calibri" w:hAnsi="Times New Roman" w:cs="Times New Roman"/>
          <w:sz w:val="24"/>
          <w:szCs w:val="20"/>
        </w:rPr>
        <w:t>For Single Coverage Only: [Tier 1]</w:t>
      </w: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0D1640">
        <w:rPr>
          <w:rFonts w:ascii="Times New Roman" w:eastAsia="Calibri" w:hAnsi="Times New Roman" w:cs="Times New Roman"/>
          <w:sz w:val="24"/>
          <w:szCs w:val="20"/>
        </w:rPr>
        <w:t xml:space="preserve">In the case of single coverage, for a [Member], the [Tier 1] Maximum Out of Pocket is the annual maximum dollar amount that a [Member] must pay as per [Member] Cash Deductible </w:t>
      </w:r>
      <w:r w:rsidRPr="000D1640">
        <w:rPr>
          <w:rFonts w:ascii="Times New Roman" w:eastAsia="Calibri" w:hAnsi="Times New Roman" w:cs="Times New Roman"/>
          <w:i/>
          <w:sz w:val="24"/>
          <w:szCs w:val="20"/>
        </w:rPr>
        <w:t>plus</w:t>
      </w:r>
      <w:r w:rsidRPr="000D1640">
        <w:rPr>
          <w:rFonts w:ascii="Times New Roman" w:eastAsia="Calibri" w:hAnsi="Times New Roman" w:cs="Times New Roman"/>
          <w:sz w:val="24"/>
          <w:szCs w:val="20"/>
        </w:rPr>
        <w:t xml:space="preserve"> Coinsurance and Copayments for all covered services and supplies in a [Calendar] [Plan] Year.  Once the [Tier 1] per [Member] Maximum Out of Pocket has been met during a [Calendar] [Plan] Year, no further Deductible or Coinsurance or Copayments will be required for such [Member] for the rest of the [Calendar] [Plan] Year.  </w:t>
      </w: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0D1640" w:rsidRPr="000D1640" w:rsidRDefault="000D1640" w:rsidP="000D1640">
      <w:pPr>
        <w:suppressAutoHyphens/>
        <w:spacing w:after="0" w:line="240" w:lineRule="auto"/>
        <w:rPr>
          <w:rFonts w:ascii="Times New Roman" w:eastAsia="Calibri" w:hAnsi="Times New Roman" w:cs="Times New Roman"/>
          <w:sz w:val="24"/>
          <w:szCs w:val="20"/>
        </w:rPr>
      </w:pPr>
      <w:r w:rsidRPr="000D1640">
        <w:rPr>
          <w:rFonts w:ascii="Times New Roman" w:eastAsia="Calibri" w:hAnsi="Times New Roman" w:cs="Times New Roman"/>
          <w:sz w:val="24"/>
          <w:szCs w:val="20"/>
        </w:rPr>
        <w:t>For Single Coverage Only: [Tier 2]</w:t>
      </w: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0D1640">
        <w:rPr>
          <w:rFonts w:ascii="Times New Roman" w:eastAsia="Calibri" w:hAnsi="Times New Roman" w:cs="Times New Roman"/>
          <w:sz w:val="24"/>
          <w:szCs w:val="20"/>
        </w:rPr>
        <w:t xml:space="preserve">In the case of single coverage, for a [Member], the [Tier 2] Maximum Out of Pocket is the annual maximum dollar amount that a [Member] must pay as per [Member] Cash Deductible </w:t>
      </w:r>
      <w:r w:rsidRPr="000D1640">
        <w:rPr>
          <w:rFonts w:ascii="Times New Roman" w:eastAsia="Calibri" w:hAnsi="Times New Roman" w:cs="Times New Roman"/>
          <w:i/>
          <w:sz w:val="24"/>
          <w:szCs w:val="20"/>
        </w:rPr>
        <w:t>plus</w:t>
      </w:r>
      <w:r w:rsidRPr="000D1640">
        <w:rPr>
          <w:rFonts w:ascii="Times New Roman" w:eastAsia="Calibri" w:hAnsi="Times New Roman" w:cs="Times New Roman"/>
          <w:sz w:val="24"/>
          <w:szCs w:val="20"/>
        </w:rPr>
        <w:t xml:space="preserve"> Coinsurance and Copayments for all covered services and supplies in a [Calendar] [Plan] Year.  [All per [Member] Cash Deductible </w:t>
      </w:r>
      <w:r w:rsidRPr="000D1640">
        <w:rPr>
          <w:rFonts w:ascii="Times New Roman" w:eastAsia="Calibri" w:hAnsi="Times New Roman" w:cs="Times New Roman"/>
          <w:i/>
          <w:sz w:val="24"/>
          <w:szCs w:val="20"/>
        </w:rPr>
        <w:t>plus</w:t>
      </w:r>
      <w:r w:rsidRPr="000D1640">
        <w:rPr>
          <w:rFonts w:ascii="Times New Roman" w:eastAsia="Calibri" w:hAnsi="Times New Roman" w:cs="Times New Roman"/>
          <w:sz w:val="24"/>
          <w:szCs w:val="20"/>
        </w:rPr>
        <w:t xml:space="preserve"> Coinsurance and Copayments applied to the [Tier 1] per [Member] Maximum Out of Pocket also apply to this [Tier 2] per [Member] Maximum Out of Pocket.]  Once the [Tier 2] per [Member] Maximum Out of Pocket has been met during a [Calendar] [Plan] Year, no further Deductible or Coinsurance or Copayments will be required for such [Member] for the rest of the [Calendar] [Plan] Year.  </w:t>
      </w: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0D1640" w:rsidRPr="000D1640" w:rsidRDefault="000D1640" w:rsidP="000D1640">
      <w:pPr>
        <w:suppressAutoHyphens/>
        <w:spacing w:after="0" w:line="240" w:lineRule="auto"/>
        <w:rPr>
          <w:rFonts w:ascii="Times New Roman" w:eastAsia="Calibri" w:hAnsi="Times New Roman" w:cs="Times New Roman"/>
          <w:sz w:val="24"/>
          <w:szCs w:val="20"/>
        </w:rPr>
      </w:pPr>
      <w:r w:rsidRPr="000D1640">
        <w:rPr>
          <w:rFonts w:ascii="Times New Roman" w:eastAsia="Calibri" w:hAnsi="Times New Roman" w:cs="Times New Roman"/>
          <w:sz w:val="24"/>
          <w:szCs w:val="20"/>
        </w:rPr>
        <w:t>For Other than Single Coverage:  [Tier 1]</w:t>
      </w: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0D1640">
        <w:rPr>
          <w:rFonts w:ascii="Times New Roman" w:eastAsia="Calibri" w:hAnsi="Times New Roman" w:cs="Times New Roman"/>
          <w:sz w:val="24"/>
          <w:szCs w:val="20"/>
        </w:rPr>
        <w:t xml:space="preserve">In the case of coverage which is other than single coverage, for a [Member], the [Tier 1] per [Member] Maximum Out of Pocket is the annual maximum dollar amount that a [Member] must pay as [Tier 1] per Covered Family Cash Deductible </w:t>
      </w:r>
      <w:r w:rsidRPr="000D1640">
        <w:rPr>
          <w:rFonts w:ascii="Times New Roman" w:eastAsia="Calibri" w:hAnsi="Times New Roman" w:cs="Times New Roman"/>
          <w:i/>
          <w:sz w:val="24"/>
          <w:szCs w:val="20"/>
        </w:rPr>
        <w:t>plus</w:t>
      </w:r>
      <w:r w:rsidRPr="000D1640">
        <w:rPr>
          <w:rFonts w:ascii="Times New Roman" w:eastAsia="Calibri" w:hAnsi="Times New Roman" w:cs="Times New Roman"/>
          <w:sz w:val="24"/>
          <w:szCs w:val="20"/>
        </w:rPr>
        <w:t xml:space="preserve"> Coinsurance and Copayments for all covered services and supplies in a [Calendar] [Plan] Year.  Once the [Tier 1] per [Member] Maximum Out of Pocket has been met during a [Calendar] </w:t>
      </w:r>
      <w:r w:rsidRPr="000D1640">
        <w:rPr>
          <w:rFonts w:ascii="Times New Roman" w:eastAsia="Calibri" w:hAnsi="Times New Roman" w:cs="Times New Roman"/>
          <w:sz w:val="24"/>
          <w:szCs w:val="20"/>
        </w:rPr>
        <w:lastRenderedPageBreak/>
        <w:t xml:space="preserve">[Plan] Year, no further [Tier 1] Deductible or Coinsurance or Copayments will be required for such [Member] for the rest of the [Calendar] [Plan] Year.  </w:t>
      </w: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0D1640">
        <w:rPr>
          <w:rFonts w:ascii="Times New Roman" w:eastAsia="Calibri" w:hAnsi="Times New Roman" w:cs="Times New Roman"/>
          <w:sz w:val="24"/>
          <w:szCs w:val="20"/>
        </w:rPr>
        <w:t xml:space="preserve">In the case of coverage which is other than single coverage, for a Covered Family, the [Tier 1] Maximum Out of Pocket is the annual maximum dollar amount that [Members] of a covered family must pay as [Tier 1] per Covered Family Cash Deductible </w:t>
      </w:r>
      <w:r w:rsidRPr="000D1640">
        <w:rPr>
          <w:rFonts w:ascii="Times New Roman" w:eastAsia="Calibri" w:hAnsi="Times New Roman" w:cs="Times New Roman"/>
          <w:i/>
          <w:sz w:val="24"/>
          <w:szCs w:val="20"/>
        </w:rPr>
        <w:t>plus</w:t>
      </w:r>
      <w:r w:rsidRPr="000D1640">
        <w:rPr>
          <w:rFonts w:ascii="Times New Roman" w:eastAsia="Calibri" w:hAnsi="Times New Roman" w:cs="Times New Roman"/>
          <w:sz w:val="24"/>
          <w:szCs w:val="20"/>
        </w:rPr>
        <w:t xml:space="preserve"> Coinsurance and Copayments for all covered services and supplies in a [Calendar] [Plan] Year.  Once the [Tier 1] per Covered Family Maximum Out of Pocket has been met during a [Calendar] [Plan] Year, no further [Tier 1] Deductible or Coinsurance or Copayment will be required for [Members] of the covered family for the rest of the [Calendar] [Plan] Year.  </w:t>
      </w: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0D1640" w:rsidRPr="000D1640" w:rsidRDefault="000D1640" w:rsidP="000D1640">
      <w:pPr>
        <w:suppressAutoHyphens/>
        <w:spacing w:after="0" w:line="240" w:lineRule="auto"/>
        <w:rPr>
          <w:rFonts w:ascii="Times New Roman" w:eastAsia="Calibri" w:hAnsi="Times New Roman" w:cs="Times New Roman"/>
          <w:sz w:val="24"/>
          <w:szCs w:val="20"/>
        </w:rPr>
      </w:pPr>
      <w:r w:rsidRPr="000D1640">
        <w:rPr>
          <w:rFonts w:ascii="Times New Roman" w:eastAsia="Calibri" w:hAnsi="Times New Roman" w:cs="Times New Roman"/>
          <w:sz w:val="24"/>
          <w:szCs w:val="20"/>
        </w:rPr>
        <w:t>For Other than Single Coverage:  [Tier 2]</w:t>
      </w: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0D1640">
        <w:rPr>
          <w:rFonts w:ascii="Times New Roman" w:eastAsia="Calibri" w:hAnsi="Times New Roman" w:cs="Times New Roman"/>
          <w:sz w:val="24"/>
          <w:szCs w:val="20"/>
        </w:rPr>
        <w:t xml:space="preserve">In the case of coverage which is other than single coverage, for a [Member], the [Tier 2] per [Member] Maximum Out of Pocket is the annual maximum dollar amount that a [Member] must pay as [Tier 2] per Covered Family Cash Deductible </w:t>
      </w:r>
      <w:r w:rsidRPr="000D1640">
        <w:rPr>
          <w:rFonts w:ascii="Times New Roman" w:eastAsia="Calibri" w:hAnsi="Times New Roman" w:cs="Times New Roman"/>
          <w:i/>
          <w:sz w:val="24"/>
          <w:szCs w:val="20"/>
        </w:rPr>
        <w:t>plus</w:t>
      </w:r>
      <w:r w:rsidRPr="000D1640">
        <w:rPr>
          <w:rFonts w:ascii="Times New Roman" w:eastAsia="Calibri" w:hAnsi="Times New Roman" w:cs="Times New Roman"/>
          <w:sz w:val="24"/>
          <w:szCs w:val="20"/>
        </w:rPr>
        <w:t xml:space="preserve"> Coinsurance and Copayments for all covered services and supplies in a [Calendar] [Plan] Year.  Once the [Tier 2] per [Member] Maximum Out of Pocket has been met during a [Calendar] [Plan] Year, no further [Tier 2] Deductible or Coinsurance or Copayments will be required for such [Member] for the rest of the [Calendar] [Plan] Year.  [Note that amounts applied to the [Tier 1] per [Member] Maximum Out of Pocket also apply to this [Tier 2] per [Member] Maximum Out of Pocket.]</w:t>
      </w: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0D1640">
        <w:rPr>
          <w:rFonts w:ascii="Times New Roman" w:eastAsia="Calibri" w:hAnsi="Times New Roman" w:cs="Times New Roman"/>
          <w:sz w:val="24"/>
          <w:szCs w:val="20"/>
        </w:rPr>
        <w:t xml:space="preserve">In the case of coverage which is other than single coverage, for a Covered Family, the [Tier 2] Maximum Out of Pocket is the annual maximum dollar amount that [Members] of a covered family must pay as [Tier 2] per Covered Family Cash Deductible </w:t>
      </w:r>
      <w:r w:rsidRPr="000D1640">
        <w:rPr>
          <w:rFonts w:ascii="Times New Roman" w:eastAsia="Calibri" w:hAnsi="Times New Roman" w:cs="Times New Roman"/>
          <w:i/>
          <w:sz w:val="24"/>
          <w:szCs w:val="20"/>
        </w:rPr>
        <w:t>plus</w:t>
      </w:r>
      <w:r w:rsidRPr="000D1640">
        <w:rPr>
          <w:rFonts w:ascii="Times New Roman" w:eastAsia="Calibri" w:hAnsi="Times New Roman" w:cs="Times New Roman"/>
          <w:sz w:val="24"/>
          <w:szCs w:val="20"/>
        </w:rPr>
        <w:t xml:space="preserve"> Coinsurance and Copayments for all covered services and supplies in a [Calendar] [Plan] Year.  Once the [Tier 2] per Covered Family Maximum Out of Pocket has been met during a [Calendar] [Plan] Year, no further [Tier 2] Deductible or Coinsurance or Copayment will be required for [Members] of the covered family for the rest of the [Calendar] [Plan] Year.  [Note that amounts applied to the [Tier 1] per Covered Family Maximum Out of Pocket also apply to this [Tier 2] per Covered Family Maximum Out of Pocket.]]  </w:t>
      </w: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0D1640" w:rsidRPr="000D1640" w:rsidRDefault="000D1640" w:rsidP="000D164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0D1640">
        <w:rPr>
          <w:rFonts w:ascii="Times New Roman" w:eastAsia="Calibri" w:hAnsi="Times New Roman" w:cs="Times New Roman"/>
          <w:i/>
          <w:sz w:val="24"/>
          <w:szCs w:val="20"/>
        </w:rPr>
        <w:t>[Note to carriers:  Use the above text for cash deductible, family limit and MOOP if the plan is issued as a tiered high deductible health plan that could be used in conjunction with an HSA.]</w:t>
      </w:r>
    </w:p>
    <w:p w:rsidR="000D1640" w:rsidRPr="000D1640" w:rsidRDefault="000D1640" w:rsidP="000D1640">
      <w:pPr>
        <w:tabs>
          <w:tab w:val="left" w:pos="-720"/>
          <w:tab w:val="left" w:pos="0"/>
          <w:tab w:val="left" w:pos="2856"/>
        </w:tabs>
        <w:suppressAutoHyphens/>
        <w:spacing w:after="0" w:line="240" w:lineRule="auto"/>
        <w:rPr>
          <w:rFonts w:ascii="Times New Roman" w:eastAsia="Calibri" w:hAnsi="Times New Roman" w:cs="Times New Roman"/>
          <w:i/>
          <w:sz w:val="24"/>
          <w:szCs w:val="20"/>
        </w:rPr>
      </w:pPr>
      <w:r w:rsidRPr="000D1640">
        <w:rPr>
          <w:rFonts w:ascii="Times New Roman" w:eastAsia="Calibri" w:hAnsi="Times New Roman" w:cs="Times New Roman"/>
          <w:i/>
          <w:sz w:val="24"/>
          <w:szCs w:val="20"/>
        </w:rPr>
        <w:tab/>
      </w:r>
    </w:p>
    <w:p w:rsidR="000D1640" w:rsidRPr="000D1640" w:rsidRDefault="000D1640" w:rsidP="000D1640">
      <w:pPr>
        <w:suppressLineNumbers/>
        <w:spacing w:after="0" w:line="240" w:lineRule="auto"/>
        <w:rPr>
          <w:rFonts w:ascii="Times" w:eastAsia="Times New Roman" w:hAnsi="Times" w:cs="Times New Roman"/>
          <w:b/>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If This Plan Replaces Another Plan</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Contractholder who purchased this Contract may have purchased it to replace a plan the Contractholder had with some other carrier.</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Member may have incurred charges for covered services and supplies under the Contractholder's old plan before it ended.  If so, these charges will be used to meet the Contract’s Cash Deductible if:</w:t>
      </w:r>
    </w:p>
    <w:p w:rsidR="000D1640" w:rsidRPr="000D1640" w:rsidRDefault="000D1640" w:rsidP="000D1640">
      <w:pPr>
        <w:numPr>
          <w:ilvl w:val="0"/>
          <w:numId w:val="73"/>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lastRenderedPageBreak/>
        <w:t>the charges were incurred during the [Calendar] [Plan] Year in which the Contract starts or during the 90 days preceding the effective date, whichever is the greater period;</w:t>
      </w:r>
    </w:p>
    <w:p w:rsidR="000D1640" w:rsidRPr="000D1640" w:rsidRDefault="000D1640" w:rsidP="000D1640">
      <w:pPr>
        <w:numPr>
          <w:ilvl w:val="0"/>
          <w:numId w:val="73"/>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this Contract would have provided coverage for the charges if the Contract had been in effect:</w:t>
      </w:r>
    </w:p>
    <w:p w:rsidR="000D1640" w:rsidRPr="000D1640" w:rsidRDefault="000D1640" w:rsidP="000D1640">
      <w:pPr>
        <w:numPr>
          <w:ilvl w:val="0"/>
          <w:numId w:val="73"/>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Member was covered by the old plan when it ended and enrolled in the Contract on its Effective Date; and</w:t>
      </w:r>
    </w:p>
    <w:p w:rsidR="000D1640" w:rsidRPr="000D1640" w:rsidRDefault="000D1640" w:rsidP="000D1640">
      <w:pPr>
        <w:numPr>
          <w:ilvl w:val="0"/>
          <w:numId w:val="73"/>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Contract takes effect immediately upon termination of the prior plan.</w:t>
      </w:r>
    </w:p>
    <w:p w:rsidR="000D1640" w:rsidRPr="000D1640" w:rsidRDefault="000D1640" w:rsidP="000D1640">
      <w:pPr>
        <w:suppressLineNumbers/>
        <w:spacing w:after="0" w:line="240" w:lineRule="auto"/>
        <w:jc w:val="both"/>
        <w:rPr>
          <w:rFonts w:ascii="Times" w:eastAsia="Times New Roman" w:hAnsi="Times"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Please note:  Although Deductible credit is given, there is no credit for Coinsurance.]</w:t>
      </w:r>
    </w:p>
    <w:p w:rsidR="000D1640" w:rsidRPr="000D1640" w:rsidRDefault="000D1640" w:rsidP="000D1640">
      <w:pPr>
        <w:suppressLineNumbers/>
        <w:spacing w:after="0" w:line="240" w:lineRule="auto"/>
        <w:jc w:val="both"/>
        <w:rPr>
          <w:rFonts w:ascii="Times" w:eastAsia="Times New Roman" w:hAnsi="Times"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Note to carriers:  The Coverage Provision section is only to be included in plans where coverage is subject to deductible and coinsurance. ]</w:t>
      </w: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br w:type="page"/>
      </w:r>
      <w:r w:rsidRPr="000D1640">
        <w:rPr>
          <w:rFonts w:ascii="Times New Roman" w:eastAsia="Times New Roman" w:hAnsi="Times New Roman" w:cs="Times New Roman"/>
          <w:b/>
          <w:sz w:val="24"/>
          <w:szCs w:val="20"/>
        </w:rPr>
        <w:lastRenderedPageBreak/>
        <w:t xml:space="preserve">COVERED SERVICES &amp; SUPPLIES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 [Members] are entitled to receive the benefits in the following sections when Medically Necessary and Appropriate, subject to the payment by [Members] of applicable copayments [or Coinsurance] as stated in the applicable Schedule of Services and Supplies and subject to the terms, conditions and limitations of the Contract.  Read the entire Contract to determine what treatment, services and supplies are limited or excluded.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b/>
          <w:sz w:val="24"/>
          <w:szCs w:val="20"/>
        </w:rPr>
        <w:t>OUTPATIENT SERVICES.</w:t>
      </w:r>
      <w:r w:rsidRPr="000D1640">
        <w:rPr>
          <w:rFonts w:ascii="Times New Roman" w:eastAsia="Times New Roman" w:hAnsi="Times New Roman" w:cs="Times New Roman"/>
          <w:sz w:val="24"/>
          <w:szCs w:val="20"/>
        </w:rPr>
        <w:t xml:space="preserve">  The following services are covered only at the Primary Care Provider’s office  selected by a [Member], [or elsewhere upon prior written Referral by a [Member]'s Primary Care Provider  ]:</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1.</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b/>
          <w:sz w:val="24"/>
          <w:szCs w:val="20"/>
        </w:rPr>
        <w:t>Office visits</w:t>
      </w:r>
      <w:r w:rsidRPr="000D1640">
        <w:rPr>
          <w:rFonts w:ascii="Times New Roman" w:eastAsia="Times New Roman" w:hAnsi="Times New Roman" w:cs="Times New Roman"/>
          <w:sz w:val="24"/>
          <w:szCs w:val="20"/>
        </w:rPr>
        <w:t xml:space="preserve"> during office hours, and during non-office hours when Medically Necessary and Appropriate.  </w:t>
      </w:r>
      <w:r w:rsidRPr="000D1640">
        <w:rPr>
          <w:rFonts w:ascii="Times" w:eastAsia="Calibri" w:hAnsi="Times" w:cs="Times New Roman"/>
          <w:sz w:val="24"/>
          <w:szCs w:val="20"/>
        </w:rPr>
        <w:t xml:space="preserve">  </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2.</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b/>
          <w:sz w:val="24"/>
          <w:szCs w:val="20"/>
        </w:rPr>
        <w:t>Home visits</w:t>
      </w:r>
      <w:r w:rsidRPr="000D1640">
        <w:rPr>
          <w:rFonts w:ascii="Times New Roman" w:eastAsia="Times New Roman" w:hAnsi="Times New Roman" w:cs="Times New Roman"/>
          <w:sz w:val="24"/>
          <w:szCs w:val="20"/>
        </w:rPr>
        <w:t xml:space="preserve"> by a [Member]'s Primary Care Provider.</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3.</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b/>
          <w:sz w:val="24"/>
          <w:szCs w:val="20"/>
        </w:rPr>
        <w:t>Periodic health examinations</w:t>
      </w:r>
      <w:r w:rsidRPr="000D1640">
        <w:rPr>
          <w:rFonts w:ascii="Times New Roman" w:eastAsia="Times New Roman" w:hAnsi="Times New Roman" w:cs="Times New Roman"/>
          <w:sz w:val="24"/>
          <w:szCs w:val="20"/>
        </w:rPr>
        <w:t xml:space="preserve"> to include:</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b/>
        <w:t>a.  Well child care from birth including immunizations;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b/>
        <w:t>b.  Routine physical examinations, including eye examinations;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b/>
        <w:t>c.  Routine gynecologic exams and related services;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b/>
        <w:t>d.  Routine ear and hearing examination; and</w:t>
      </w:r>
    </w:p>
    <w:p w:rsidR="000D1640" w:rsidRPr="000D1640" w:rsidRDefault="000D1640" w:rsidP="000D1640">
      <w:pPr>
        <w:spacing w:after="0" w:line="240" w:lineRule="auto"/>
        <w:ind w:left="720"/>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e.  Routine allergy injections and immunizations (but not if solely for the purpose of travel or as a requirement of a [Member]'s employment).</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4.</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b/>
          <w:sz w:val="24"/>
          <w:szCs w:val="20"/>
        </w:rPr>
        <w:t>Diagnostic Services</w:t>
      </w:r>
      <w:r w:rsidRPr="000D1640">
        <w:rPr>
          <w:rFonts w:ascii="Times New Roman" w:eastAsia="Times New Roman" w:hAnsi="Times New Roman" w:cs="Times New Roman"/>
          <w:sz w:val="24"/>
          <w:szCs w:val="20"/>
        </w:rPr>
        <w:t>.</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5.</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b/>
          <w:sz w:val="24"/>
          <w:szCs w:val="20"/>
        </w:rPr>
        <w:t>Casts and dressings.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6.</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b/>
          <w:sz w:val="24"/>
          <w:szCs w:val="20"/>
        </w:rPr>
        <w:t>Ambulance service</w:t>
      </w:r>
      <w:r w:rsidRPr="000D1640">
        <w:rPr>
          <w:rFonts w:ascii="Times New Roman" w:eastAsia="Times New Roman" w:hAnsi="Times New Roman" w:cs="Times New Roman"/>
          <w:sz w:val="24"/>
          <w:szCs w:val="20"/>
        </w:rPr>
        <w:t xml:space="preserve"> when certified in writing as Medically Necessary and Appropriate by a [Member]'s Primary Care Provider and Pre-Approved by Us.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7.</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b/>
          <w:sz w:val="24"/>
          <w:szCs w:val="20"/>
        </w:rPr>
        <w:t>Procedures and Prescription Drugs to enhance fertility,</w:t>
      </w:r>
      <w:r w:rsidRPr="000D1640">
        <w:rPr>
          <w:rFonts w:ascii="Times New Roman" w:eastAsia="Times New Roman" w:hAnsi="Times New Roman" w:cs="Times New Roman"/>
          <w:sz w:val="24"/>
          <w:szCs w:val="20"/>
        </w:rPr>
        <w:t xml:space="preserve"> except where specifically excluded in the Contract. [Subject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the Contract.</w:t>
      </w: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sz w:val="24"/>
          <w:szCs w:val="20"/>
        </w:rPr>
        <w:t>8.</w:t>
      </w:r>
      <w:r w:rsidRPr="000D1640">
        <w:rPr>
          <w:rFonts w:ascii="Times" w:eastAsia="Times New Roman" w:hAnsi="Times" w:cs="Times New Roman"/>
          <w:sz w:val="24"/>
          <w:szCs w:val="20"/>
        </w:rPr>
        <w:tab/>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b/>
          <w:sz w:val="24"/>
          <w:szCs w:val="20"/>
        </w:rPr>
        <w:t xml:space="preserve">Orthotic or Prosthetic Appliances  </w:t>
      </w:r>
      <w:r w:rsidRPr="000D1640">
        <w:rPr>
          <w:rFonts w:ascii="Times" w:eastAsia="Times New Roman" w:hAnsi="Times" w:cs="Times New Roman"/>
          <w:sz w:val="24"/>
          <w:szCs w:val="20"/>
        </w:rPr>
        <w:t>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The Orthotic Appliance or Prosthetic Appliance may be obtained from any licensed orthotist or prosthetist or any certified pedorthist in Our Network.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Benefits for the appliances will be provided to the same extent as other Covered Services and Supplies under the Contract. </w:t>
      </w: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jc w:val="both"/>
        <w:rPr>
          <w:rFonts w:ascii="Times" w:eastAsia="Calibri" w:hAnsi="Times" w:cs="Times New Roman"/>
          <w:sz w:val="24"/>
          <w:szCs w:val="20"/>
        </w:rPr>
      </w:pPr>
      <w:r w:rsidRPr="000D1640">
        <w:rPr>
          <w:rFonts w:ascii="Times New Roman" w:eastAsia="Times New Roman" w:hAnsi="Times New Roman" w:cs="Times New Roman"/>
          <w:sz w:val="24"/>
          <w:szCs w:val="20"/>
        </w:rPr>
        <w:lastRenderedPageBreak/>
        <w:t>9.</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b/>
          <w:sz w:val="24"/>
          <w:szCs w:val="20"/>
        </w:rPr>
        <w:t>Durable Medical Equipment</w:t>
      </w:r>
      <w:r w:rsidRPr="000D1640">
        <w:rPr>
          <w:rFonts w:ascii="Times New Roman" w:eastAsia="Times New Roman" w:hAnsi="Times New Roman" w:cs="Times New Roman"/>
          <w:sz w:val="24"/>
          <w:szCs w:val="20"/>
        </w:rPr>
        <w:t xml:space="preserve"> when ordered by a [Member]'s Primary Care Provider and arranged through Us.  </w:t>
      </w:r>
      <w:r w:rsidRPr="000D1640">
        <w:rPr>
          <w:rFonts w:ascii="Times" w:eastAsia="Calibri" w:hAnsi="Times" w:cs="Times New Roman"/>
          <w:sz w:val="24"/>
          <w:szCs w:val="20"/>
        </w:rPr>
        <w:t>Items such as walkers, wheelchairs and hearing aids are examples of durable medical equipment that are also habilitative devices.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A532D4">
      <w:pPr>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10.</w:t>
      </w:r>
      <w:r w:rsidRPr="000D1640">
        <w:rPr>
          <w:rFonts w:ascii="Times New Roman" w:eastAsia="Times New Roman" w:hAnsi="Times New Roman" w:cs="Times New Roman"/>
          <w:sz w:val="24"/>
          <w:szCs w:val="20"/>
        </w:rPr>
        <w:tab/>
        <w:t>[Subject to Our Pre-Approval, as applicable, ]</w:t>
      </w:r>
      <w:r w:rsidRPr="000D1640">
        <w:rPr>
          <w:rFonts w:ascii="Times New Roman" w:eastAsia="Times New Roman" w:hAnsi="Times New Roman" w:cs="Times New Roman"/>
          <w:b/>
          <w:sz w:val="24"/>
          <w:szCs w:val="20"/>
        </w:rPr>
        <w:t>Prescription Drugs which require a Practitioner’s prescription</w:t>
      </w:r>
      <w:r w:rsidRPr="000D1640">
        <w:rPr>
          <w:rFonts w:ascii="Times New Roman" w:eastAsia="Times New Roman" w:hAnsi="Times New Roman" w:cs="Times New Roman"/>
          <w:sz w:val="24"/>
          <w:szCs w:val="20"/>
        </w:rPr>
        <w:t xml:space="preserve">, </w:t>
      </w:r>
      <w:r w:rsidR="00A532D4">
        <w:rPr>
          <w:rFonts w:ascii="Times" w:eastAsia="Times New Roman" w:hAnsi="Times" w:cs="Times New Roman"/>
          <w:sz w:val="24"/>
          <w:szCs w:val="20"/>
        </w:rPr>
        <w:t>[</w:t>
      </w:r>
      <w:r w:rsidR="00A532D4" w:rsidRPr="008E7982">
        <w:rPr>
          <w:rFonts w:ascii="Times" w:eastAsia="Calibri" w:hAnsi="Times" w:cs="Times New Roman"/>
          <w:sz w:val="24"/>
          <w:szCs w:val="20"/>
        </w:rPr>
        <w:t>and contraceptives not covered under the Contraceptives provision</w:t>
      </w:r>
      <w:r w:rsidR="00A532D4">
        <w:rPr>
          <w:rFonts w:ascii="Times" w:eastAsia="Calibri" w:hAnsi="Times" w:cs="Times New Roman"/>
          <w:sz w:val="24"/>
          <w:szCs w:val="20"/>
        </w:rPr>
        <w:t>]</w:t>
      </w:r>
      <w:r w:rsidRPr="000D1640">
        <w:rPr>
          <w:rFonts w:ascii="Times New Roman" w:eastAsia="Times New Roman" w:hAnsi="Times New Roman" w:cs="Times New Roman"/>
          <w:sz w:val="24"/>
          <w:szCs w:val="20"/>
        </w:rPr>
        <w:t>and insulin syringes and insulin needles, glucose test strips and lancets, colostomy bags, belts and irrigators</w:t>
      </w:r>
      <w:r w:rsidRPr="000D1640">
        <w:rPr>
          <w:rFonts w:ascii="Times New Roman" w:eastAsia="Times New Roman" w:hAnsi="Times New Roman" w:cs="Times New Roman"/>
          <w:sz w:val="24"/>
          <w:szCs w:val="20"/>
          <w:u w:val="single"/>
        </w:rPr>
        <w:t xml:space="preserve"> </w:t>
      </w:r>
      <w:r w:rsidRPr="000D1640">
        <w:rPr>
          <w:rFonts w:ascii="Times New Roman" w:eastAsia="Times New Roman" w:hAnsi="Times New Roman" w:cs="Times New Roman"/>
          <w:sz w:val="24"/>
          <w:szCs w:val="20"/>
        </w:rPr>
        <w:t xml:space="preserve">when obtained through a Network Provider.  [Maintenance Drugs may be obtained from a Participating Mail Order Pharmacy.]  </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b/>
        <w:t>[A prescription or refill will not include a prescription or refill that is more than:</w:t>
      </w:r>
    </w:p>
    <w:p w:rsidR="000D1640" w:rsidRPr="000D1640" w:rsidRDefault="000D1640" w:rsidP="000D1640">
      <w:pPr>
        <w:numPr>
          <w:ilvl w:val="0"/>
          <w:numId w:val="43"/>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greater of a 30 day supply or 100 unit doses for each prescription or refill; or</w:t>
      </w:r>
    </w:p>
    <w:p w:rsidR="000D1640" w:rsidRPr="000D1640" w:rsidRDefault="000D1640" w:rsidP="000D1640">
      <w:pPr>
        <w:numPr>
          <w:ilvl w:val="0"/>
          <w:numId w:val="43"/>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amount usually prescribed by the [Member’s] Network Provider.</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b/>
        <w:t>A supply will be considered to be furnished at the time the Prescription Drug is received.]</w:t>
      </w:r>
    </w:p>
    <w:p w:rsidR="000D1640" w:rsidRPr="000D1640" w:rsidRDefault="000D1640" w:rsidP="000D1640">
      <w:pPr>
        <w:suppressLineNumbers/>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xml:space="preserve">[As explained in the </w:t>
      </w:r>
      <w:r w:rsidRPr="000D1640">
        <w:rPr>
          <w:rFonts w:ascii="Times" w:eastAsia="Times New Roman" w:hAnsi="Times" w:cs="Times New Roman"/>
          <w:b/>
          <w:sz w:val="24"/>
          <w:szCs w:val="20"/>
        </w:rPr>
        <w:t>Orally Administered</w:t>
      </w:r>
      <w:r w:rsidRPr="000D1640">
        <w:rPr>
          <w:rFonts w:ascii="Times" w:eastAsia="Times New Roman" w:hAnsi="Times" w:cs="Times New Roman"/>
          <w:sz w:val="24"/>
          <w:szCs w:val="20"/>
        </w:rPr>
        <w:t xml:space="preserve"> </w:t>
      </w:r>
      <w:r w:rsidRPr="000D1640">
        <w:rPr>
          <w:rFonts w:ascii="Times" w:eastAsia="Times New Roman" w:hAnsi="Times" w:cs="Times New Roman"/>
          <w:b/>
          <w:sz w:val="24"/>
          <w:szCs w:val="20"/>
        </w:rPr>
        <w:t>Anti-Cancer Prescription Drugs</w:t>
      </w:r>
      <w:r w:rsidRPr="000D1640">
        <w:rPr>
          <w:rFonts w:ascii="Times" w:eastAsia="Times New Roman" w:hAnsi="Times" w:cs="Times New Roman"/>
          <w:sz w:val="24"/>
          <w:szCs w:val="20"/>
        </w:rPr>
        <w:t xml:space="preserve"> provision below additional benefits for such prescription drugs may be payable.]   </w:t>
      </w:r>
    </w:p>
    <w:p w:rsidR="000D1640" w:rsidRPr="000D1640" w:rsidRDefault="000D1640" w:rsidP="000D1640">
      <w:pPr>
        <w:suppressLineNumbers/>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[We have identified certain Prescription Drugs for which Pre-Approval is required [such as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rsidR="000D1640" w:rsidRPr="000D1640" w:rsidRDefault="000D1640" w:rsidP="000D1640">
      <w:pPr>
        <w:suppressLineNumbers/>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0D1640" w:rsidRPr="000D1640" w:rsidRDefault="000D1640" w:rsidP="000D1640">
      <w:pPr>
        <w:suppressLineNumbers/>
        <w:spacing w:after="0" w:line="240" w:lineRule="auto"/>
        <w:jc w:val="both"/>
        <w:rPr>
          <w:rFonts w:ascii="Times New Roman" w:eastAsia="Times New Roman" w:hAnsi="Times New Roman" w:cs="Times New Roman"/>
          <w:sz w:val="24"/>
          <w:szCs w:val="20"/>
        </w:rPr>
      </w:pPr>
    </w:p>
    <w:p w:rsidR="000D1640" w:rsidRPr="000D1640" w:rsidRDefault="000D1640" w:rsidP="000D1640">
      <w:pPr>
        <w:spacing w:before="100" w:beforeAutospacing="1" w:after="100" w:afterAutospacing="1" w:line="240" w:lineRule="auto"/>
        <w:rPr>
          <w:rFonts w:ascii="Times New Roman" w:eastAsia="Times New Roman" w:hAnsi="Times New Roman" w:cs="Times New Roman"/>
          <w:sz w:val="24"/>
          <w:szCs w:val="24"/>
        </w:rPr>
      </w:pPr>
      <w:r w:rsidRPr="000D1640">
        <w:rPr>
          <w:rFonts w:ascii="Times New Roman" w:eastAsia="Times New Roman" w:hAnsi="Times New Roman" w:cs="Times New Roman"/>
          <w:b/>
          <w:sz w:val="24"/>
          <w:szCs w:val="20"/>
        </w:rPr>
        <w:t>[</w:t>
      </w:r>
      <w:r w:rsidRPr="000D1640">
        <w:rPr>
          <w:rFonts w:ascii="Times New Roman" w:eastAsia="Times New Roman" w:hAnsi="Times New Roman" w:cs="Times New Roman"/>
          <w:color w:val="000000"/>
          <w:sz w:val="24"/>
          <w:szCs w:val="24"/>
        </w:rPr>
        <w:t xml:space="preserve">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w:t>
      </w:r>
      <w:r w:rsidRPr="000D1640">
        <w:rPr>
          <w:rFonts w:ascii="Times New Roman" w:eastAsia="Times New Roman" w:hAnsi="Times New Roman" w:cs="Times New Roman"/>
          <w:sz w:val="24"/>
          <w:szCs w:val="24"/>
        </w:rPr>
        <w:t>shown in the Schedule.</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lastRenderedPageBreak/>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The Contract only pays benefits for Prescription Drugs which are:</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a) prescribed by a Practitioner (except for insulin)</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b) dispensed by a Participating Pharmacy [or by a Participating Mail Order Pharmacy]; and</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c) needed to treat an Illness or Injury covered under this Contract.</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Such charges will not include charges made for more than:</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c) the amount usually prescribed by the Member's Practitioner.</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A charge will be considered to be incurred at the time the Prescription Drug is received.</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lastRenderedPageBreak/>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0D1640">
        <w:rPr>
          <w:rFonts w:ascii="Times New Roman" w:eastAsia="Times New Roman" w:hAnsi="Times New Roman" w:cs="Times New Roman"/>
          <w:color w:val="000000"/>
          <w:sz w:val="24"/>
          <w:szCs w:val="24"/>
        </w:rPr>
        <w:t xml:space="preserve"> </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0D1640" w:rsidRPr="000D1640" w:rsidRDefault="000D1640" w:rsidP="000D1640">
      <w:pPr>
        <w:spacing w:after="0"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[Member]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[Member] takes the medication.  The [Member’s] cost share (Copayment) amounts will be prorated to align with the quantity dispensed with each fill.  If the [Member] does not wish to have a split fill of the medication, he or she may decline participation in the program.  For those [Members] the Specialty Pharmacy will ship the full prescription amount and charge the [Member] the cost share for the medication dispensed.  Alternatively, the [Member] may obtain the medication at a retail pharmacy.]</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p>
    <w:p w:rsidR="000D1640" w:rsidRPr="000D1640" w:rsidRDefault="000D1640" w:rsidP="000D1640">
      <w:pPr>
        <w:spacing w:before="100" w:beforeAutospacing="1" w:after="100" w:afterAutospacing="1" w:line="240" w:lineRule="auto"/>
        <w:rPr>
          <w:rFonts w:ascii="Trebuchet MS" w:eastAsia="Times New Roman" w:hAnsi="Trebuchet MS" w:cs="Times New Roman"/>
          <w:sz w:val="20"/>
          <w:szCs w:val="20"/>
        </w:rPr>
      </w:pPr>
      <w:r w:rsidRPr="000D1640">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11.</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b/>
          <w:sz w:val="24"/>
          <w:szCs w:val="20"/>
        </w:rPr>
        <w:t>Nutritional Counseling</w:t>
      </w:r>
      <w:r w:rsidRPr="000D1640">
        <w:rPr>
          <w:rFonts w:ascii="Times New Roman" w:eastAsia="Times New Roman" w:hAnsi="Times New Roman" w:cs="Times New Roman"/>
          <w:sz w:val="24"/>
          <w:szCs w:val="20"/>
        </w:rPr>
        <w:t xml:space="preserve"> for the management of disease entities which have a specific diagnostic criteria that can be verified.  The nutritional counseling must be prescribed by a [Member]’s Primary Care Provider and Pre-Approved by Us.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12.</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b/>
          <w:sz w:val="24"/>
          <w:szCs w:val="20"/>
        </w:rPr>
        <w:t>Dental x-rays</w:t>
      </w:r>
      <w:r w:rsidRPr="000D1640">
        <w:rPr>
          <w:rFonts w:ascii="Times New Roman" w:eastAsia="Times New Roman" w:hAnsi="Times New Roman" w:cs="Times New Roman"/>
          <w:sz w:val="24"/>
          <w:szCs w:val="20"/>
        </w:rPr>
        <w:t xml:space="preserve"> when related to Covered Services.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13.</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b/>
          <w:sz w:val="24"/>
          <w:szCs w:val="20"/>
        </w:rPr>
        <w:t>Oral surgery</w:t>
      </w:r>
      <w:r w:rsidRPr="000D1640">
        <w:rPr>
          <w:rFonts w:ascii="Times New Roman" w:eastAsia="Times New Roman" w:hAnsi="Times New Roman" w:cs="Times New Roman"/>
          <w:sz w:val="24"/>
          <w:szCs w:val="20"/>
        </w:rPr>
        <w:t xml:space="preserve"> in connection with bone fractures, removal of tumors and orthodontogenic cysts, and other surgical procedures, as We approve.</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14.</w:t>
      </w:r>
      <w:r w:rsidRPr="000D1640">
        <w:rPr>
          <w:rFonts w:ascii="Times" w:eastAsia="Times New Roman" w:hAnsi="Times" w:cs="Times New Roman"/>
          <w:sz w:val="24"/>
          <w:szCs w:val="20"/>
        </w:rPr>
        <w:tab/>
      </w:r>
      <w:r w:rsidRPr="000D1640">
        <w:rPr>
          <w:rFonts w:ascii="Times" w:eastAsia="Times New Roman" w:hAnsi="Times" w:cs="Times New Roman"/>
          <w:b/>
          <w:sz w:val="24"/>
          <w:szCs w:val="20"/>
        </w:rPr>
        <w:t>Food and Food Products for Inherited Metabolic Diseases</w:t>
      </w:r>
      <w:r w:rsidRPr="000D1640">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For the purpose of this benefit: </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“inherited metabolic disease” means a disease caused by an inherited abnormality of body chemistry for which testing is mandated by law;</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0D1640" w:rsidRPr="000D1640" w:rsidRDefault="000D1640" w:rsidP="000D1640">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15.</w:t>
      </w:r>
      <w:r w:rsidRPr="000D1640">
        <w:rPr>
          <w:rFonts w:ascii="Times New Roman" w:eastAsia="Times New Roman" w:hAnsi="Times New Roman" w:cs="Times New Roman"/>
          <w:b/>
          <w:sz w:val="24"/>
          <w:szCs w:val="20"/>
        </w:rPr>
        <w:tab/>
        <w:t>Specialized non-standard infant formulas</w:t>
      </w:r>
      <w:r w:rsidRPr="000D1640">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rsidR="000D1640" w:rsidRPr="000D1640" w:rsidRDefault="000D1640" w:rsidP="000D1640">
      <w:pPr>
        <w:numPr>
          <w:ilvl w:val="0"/>
          <w:numId w:val="74"/>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0D1640" w:rsidRPr="000D1640" w:rsidRDefault="000D1640" w:rsidP="000D1640">
      <w:pPr>
        <w:numPr>
          <w:ilvl w:val="0"/>
          <w:numId w:val="74"/>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0D1640" w:rsidRPr="000D1640" w:rsidRDefault="000D1640" w:rsidP="000D1640">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We may review continued Medical Necessity and Appropriateness of the specialized infant formula.  </w:t>
      </w:r>
    </w:p>
    <w:p w:rsidR="000D1640" w:rsidRPr="000D1640" w:rsidRDefault="000D1640" w:rsidP="000D1640">
      <w:pPr>
        <w:numPr>
          <w:ilvl w:val="0"/>
          <w:numId w:val="175"/>
        </w:numPr>
        <w:suppressLineNumbers/>
        <w:spacing w:after="0" w:line="240" w:lineRule="auto"/>
        <w:rPr>
          <w:rFonts w:ascii="Times New Roman" w:eastAsia="Calibri" w:hAnsi="Times New Roman" w:cs="Times New Roman"/>
          <w:b/>
          <w:sz w:val="24"/>
          <w:szCs w:val="20"/>
        </w:rPr>
      </w:pPr>
      <w:r w:rsidRPr="000D1640">
        <w:rPr>
          <w:rFonts w:ascii="Times New Roman" w:eastAsia="Times New Roman" w:hAnsi="Times New Roman" w:cs="Times New Roman"/>
          <w:sz w:val="24"/>
          <w:szCs w:val="20"/>
        </w:rPr>
        <w:t xml:space="preserve"> </w:t>
      </w:r>
      <w:r w:rsidRPr="000D1640">
        <w:rPr>
          <w:rFonts w:ascii="Times New Roman" w:eastAsia="Calibri" w:hAnsi="Times New Roman" w:cs="Times New Roman"/>
          <w:b/>
          <w:sz w:val="24"/>
          <w:szCs w:val="20"/>
        </w:rPr>
        <w:t>Donated Human Breast Milk</w:t>
      </w:r>
    </w:p>
    <w:p w:rsidR="000D1640" w:rsidRPr="000D1640" w:rsidRDefault="000D1640" w:rsidP="000D1640">
      <w:pPr>
        <w:tabs>
          <w:tab w:val="left" w:pos="0"/>
          <w:tab w:val="left" w:pos="720"/>
          <w:tab w:val="left" w:pos="1152"/>
          <w:tab w:val="left" w:pos="1584"/>
          <w:tab w:val="left" w:pos="4752"/>
        </w:tabs>
        <w:suppressAutoHyphens/>
        <w:jc w:val="both"/>
        <w:rPr>
          <w:rFonts w:ascii="Times New Roman" w:eastAsia="Calibri" w:hAnsi="Times New Roman" w:cs="Times New Roman"/>
          <w:sz w:val="24"/>
          <w:szCs w:val="24"/>
        </w:rPr>
      </w:pPr>
      <w:r w:rsidRPr="000D1640">
        <w:rPr>
          <w:rFonts w:ascii="Times New Roman" w:eastAsia="Calibri" w:hAnsi="Times New Roman" w:cs="Times New Roman"/>
          <w:sz w:val="24"/>
          <w:szCs w:val="24"/>
        </w:rPr>
        <w:t xml:space="preserve">We cover pasteurized donated human breast milk for [Members] under the age of six months subject to the following conditions: </w:t>
      </w:r>
    </w:p>
    <w:p w:rsidR="000D1640" w:rsidRPr="000D1640" w:rsidRDefault="000D1640" w:rsidP="000D1640">
      <w:pPr>
        <w:numPr>
          <w:ilvl w:val="0"/>
          <w:numId w:val="176"/>
        </w:numPr>
        <w:tabs>
          <w:tab w:val="left" w:pos="0"/>
          <w:tab w:val="left" w:pos="720"/>
          <w:tab w:val="left" w:pos="1152"/>
          <w:tab w:val="left" w:pos="1584"/>
          <w:tab w:val="left" w:pos="4752"/>
        </w:tabs>
        <w:suppressAutoHyphens/>
        <w:spacing w:after="0" w:line="240" w:lineRule="auto"/>
        <w:contextualSpacing/>
        <w:jc w:val="both"/>
        <w:rPr>
          <w:rFonts w:ascii="Times New Roman" w:eastAsia="Times New Roman" w:hAnsi="Times New Roman" w:cs="Times New Roman"/>
          <w:sz w:val="24"/>
          <w:szCs w:val="24"/>
        </w:rPr>
      </w:pPr>
      <w:r w:rsidRPr="000D1640">
        <w:rPr>
          <w:rFonts w:ascii="Times New Roman" w:eastAsia="Times New Roman" w:hAnsi="Times New Roman" w:cs="Times New Roman"/>
          <w:sz w:val="24"/>
          <w:szCs w:val="24"/>
        </w:rPr>
        <w:t xml:space="preserve">The [Member] is medically or physically unable to receive maternal breast milk or participate in breast feeding, or the [Member’s] mother is medically or physically unable to produce breast milk in sufficient quantities or participate in breast feeding despite optimal lactation support; and </w:t>
      </w:r>
    </w:p>
    <w:p w:rsidR="000D1640" w:rsidRPr="000D1640" w:rsidRDefault="000D1640" w:rsidP="000D1640">
      <w:pPr>
        <w:numPr>
          <w:ilvl w:val="0"/>
          <w:numId w:val="176"/>
        </w:numPr>
        <w:tabs>
          <w:tab w:val="left" w:pos="0"/>
          <w:tab w:val="left" w:pos="720"/>
          <w:tab w:val="left" w:pos="1152"/>
          <w:tab w:val="left" w:pos="1584"/>
          <w:tab w:val="left" w:pos="4752"/>
        </w:tabs>
        <w:suppressAutoHyphens/>
        <w:spacing w:after="0" w:line="240" w:lineRule="auto"/>
        <w:contextualSpacing/>
        <w:jc w:val="both"/>
        <w:rPr>
          <w:rFonts w:ascii="Times New Roman" w:eastAsia="Times New Roman" w:hAnsi="Times New Roman" w:cs="Times New Roman"/>
          <w:sz w:val="24"/>
          <w:szCs w:val="24"/>
        </w:rPr>
      </w:pPr>
      <w:r w:rsidRPr="000D1640">
        <w:rPr>
          <w:rFonts w:ascii="Times New Roman" w:eastAsia="Times New Roman" w:hAnsi="Times New Roman" w:cs="Times New Roman"/>
          <w:sz w:val="24"/>
          <w:szCs w:val="24"/>
        </w:rPr>
        <w:t xml:space="preserve">The [Member’s] Practitioner issued an order for the donated human breast milk </w:t>
      </w:r>
    </w:p>
    <w:p w:rsidR="000D1640" w:rsidRPr="000D1640" w:rsidRDefault="000D1640" w:rsidP="000D1640">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0D1640" w:rsidRPr="000D1640" w:rsidRDefault="000D1640" w:rsidP="000D1640">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0D1640">
        <w:rPr>
          <w:rFonts w:ascii="Times New Roman" w:eastAsia="Calibri" w:hAnsi="Times New Roman" w:cs="Times New Roman"/>
          <w:sz w:val="24"/>
          <w:szCs w:val="20"/>
        </w:rPr>
        <w:t xml:space="preserve">We also cover pasteurized donated human breast milk as ordered by the [Member’s] Practitioner for [Members] under the age of six months if the [Member] meets any of the following conditions:   </w:t>
      </w:r>
    </w:p>
    <w:p w:rsidR="000D1640" w:rsidRPr="000D1640" w:rsidRDefault="000D1640" w:rsidP="000D1640">
      <w:pPr>
        <w:numPr>
          <w:ilvl w:val="0"/>
          <w:numId w:val="177"/>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0D1640">
        <w:rPr>
          <w:rFonts w:ascii="Times New Roman" w:eastAsia="Calibri" w:hAnsi="Times New Roman" w:cs="Times New Roman"/>
          <w:sz w:val="24"/>
          <w:szCs w:val="20"/>
        </w:rPr>
        <w:t xml:space="preserve"> A body weight below healthy levels determined by the [Member’s] Practitioner;</w:t>
      </w:r>
    </w:p>
    <w:p w:rsidR="000D1640" w:rsidRPr="000D1640" w:rsidRDefault="000D1640" w:rsidP="000D1640">
      <w:pPr>
        <w:numPr>
          <w:ilvl w:val="0"/>
          <w:numId w:val="177"/>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0D1640">
        <w:rPr>
          <w:rFonts w:ascii="Times New Roman" w:eastAsia="Calibri" w:hAnsi="Times New Roman" w:cs="Times New Roman"/>
          <w:sz w:val="24"/>
          <w:szCs w:val="20"/>
        </w:rPr>
        <w:t>A congenital or acquired condition that places the [Member] at a high risk for development of necrotizing enterocolitis; or</w:t>
      </w:r>
    </w:p>
    <w:p w:rsidR="000D1640" w:rsidRPr="000D1640" w:rsidRDefault="000D1640" w:rsidP="000D1640">
      <w:pPr>
        <w:numPr>
          <w:ilvl w:val="0"/>
          <w:numId w:val="177"/>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0D1640">
        <w:rPr>
          <w:rFonts w:ascii="Times New Roman" w:eastAsia="Calibri" w:hAnsi="Times New Roman" w:cs="Times New Roman"/>
          <w:sz w:val="24"/>
          <w:szCs w:val="20"/>
        </w:rPr>
        <w:t>A congenital or acquired condition that may benefit from the use of donor breast milk as determined by the New Jersey Department of Health.</w:t>
      </w:r>
    </w:p>
    <w:p w:rsidR="000D1640" w:rsidRPr="000D1640" w:rsidRDefault="000D1640" w:rsidP="000D1640">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0D1640" w:rsidRPr="000D1640" w:rsidRDefault="000D1640" w:rsidP="000D1640">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0D1640">
        <w:rPr>
          <w:rFonts w:ascii="Times New Roman" w:eastAsia="Calibri" w:hAnsi="Times New Roman" w:cs="Times New Roman"/>
          <w:sz w:val="24"/>
          <w:szCs w:val="20"/>
        </w:rPr>
        <w:t xml:space="preserve">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  </w:t>
      </w:r>
    </w:p>
    <w:p w:rsidR="000D1640" w:rsidRPr="000D1640" w:rsidRDefault="000D1640" w:rsidP="000D1640">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0D1640" w:rsidRPr="000D1640" w:rsidRDefault="000D1640" w:rsidP="000D1640">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0D1640">
        <w:rPr>
          <w:rFonts w:ascii="Times New Roman" w:eastAsia="Calibri" w:hAnsi="Times New Roman" w:cs="Times New Roman"/>
          <w:sz w:val="24"/>
          <w:szCs w:val="20"/>
        </w:rPr>
        <w:t>The pasteurized donated human breast milk may include human milk fortifiers if indicated by the [Member’s] Practitioner.</w:t>
      </w:r>
    </w:p>
    <w:p w:rsidR="00B31B5E" w:rsidRPr="00B31B5E" w:rsidRDefault="00B31B5E" w:rsidP="00B31B5E">
      <w:pPr>
        <w:suppressLineNumbers/>
        <w:spacing w:after="0" w:line="240" w:lineRule="auto"/>
        <w:jc w:val="both"/>
        <w:rPr>
          <w:rFonts w:ascii="Times" w:eastAsia="Calibri" w:hAnsi="Times" w:cs="Times New Roman"/>
          <w:i/>
          <w:sz w:val="24"/>
          <w:szCs w:val="20"/>
        </w:rPr>
      </w:pPr>
      <w:r w:rsidRPr="00B31B5E">
        <w:rPr>
          <w:rFonts w:ascii="Times" w:eastAsia="Calibri" w:hAnsi="Times" w:cs="Times New Roman"/>
          <w:b/>
          <w:sz w:val="24"/>
          <w:szCs w:val="20"/>
        </w:rPr>
        <w:lastRenderedPageBreak/>
        <w:t xml:space="preserve">17.  Breastfeeding Support Charges </w:t>
      </w:r>
      <w:r w:rsidRPr="00B31B5E">
        <w:rPr>
          <w:rFonts w:ascii="Times" w:eastAsia="Calibri" w:hAnsi="Times" w:cs="Times New Roman"/>
          <w:sz w:val="24"/>
          <w:szCs w:val="20"/>
        </w:rPr>
        <w:t xml:space="preserve">are covered for lactation support, counseling and consultation and the rental or purchase of breastfeeding equipment as described in this provision, and subject to the requirements of P.L. 2019, c. 343.  Coverage is provided in conjunction with each birth and continues for the entire period of breastfeeding.  Charges covered under this provision are not subject to the Cash Deductible or Coinsurance or Copayment, if any.  </w:t>
      </w:r>
    </w:p>
    <w:p w:rsidR="00B31B5E" w:rsidRPr="00B31B5E" w:rsidRDefault="00B31B5E" w:rsidP="00B31B5E">
      <w:pPr>
        <w:suppressLineNumbers/>
        <w:spacing w:after="0" w:line="240" w:lineRule="auto"/>
        <w:jc w:val="both"/>
        <w:rPr>
          <w:rFonts w:ascii="Times" w:eastAsia="Calibri" w:hAnsi="Times" w:cs="Times New Roman"/>
          <w:sz w:val="24"/>
          <w:szCs w:val="20"/>
        </w:rPr>
      </w:pPr>
    </w:p>
    <w:p w:rsidR="00B31B5E" w:rsidRPr="00B31B5E" w:rsidRDefault="00B31B5E" w:rsidP="00B31B5E">
      <w:pPr>
        <w:suppressLineNumbers/>
        <w:spacing w:after="0" w:line="240" w:lineRule="auto"/>
        <w:jc w:val="both"/>
        <w:rPr>
          <w:rFonts w:ascii="Times" w:eastAsia="Calibri" w:hAnsi="Times" w:cs="Times New Roman"/>
          <w:sz w:val="24"/>
          <w:szCs w:val="20"/>
        </w:rPr>
      </w:pPr>
      <w:r w:rsidRPr="00B31B5E">
        <w:rPr>
          <w:rFonts w:ascii="Times" w:eastAsia="Calibri" w:hAnsi="Times" w:cs="Times New Roman"/>
          <w:sz w:val="24"/>
          <w:szCs w:val="20"/>
        </w:rPr>
        <w:t>We cover breastfeeding equipment as follows:</w:t>
      </w:r>
    </w:p>
    <w:p w:rsidR="00B31B5E" w:rsidRPr="00B31B5E" w:rsidRDefault="00B31B5E" w:rsidP="00B31B5E">
      <w:pPr>
        <w:numPr>
          <w:ilvl w:val="0"/>
          <w:numId w:val="182"/>
        </w:numPr>
        <w:suppressLineNumbers/>
        <w:spacing w:after="0" w:line="240" w:lineRule="auto"/>
        <w:ind w:left="360"/>
        <w:contextualSpacing/>
        <w:jc w:val="both"/>
        <w:rPr>
          <w:rFonts w:ascii="Times" w:eastAsia="Times New Roman" w:hAnsi="Times" w:cs="Times New Roman"/>
          <w:sz w:val="24"/>
          <w:szCs w:val="20"/>
        </w:rPr>
      </w:pPr>
      <w:r w:rsidRPr="00B31B5E">
        <w:rPr>
          <w:rFonts w:ascii="Times" w:eastAsia="Times New Roman" w:hAnsi="Times" w:cs="Times New Roman"/>
          <w:sz w:val="24"/>
          <w:szCs w:val="20"/>
        </w:rPr>
        <w:t xml:space="preserve">Purchase of single user breast pump which can be a double electric breast pump, or if requested by the Covered Person a manual pump.  Such coverage does not require a prescription for the equipment nor are pre-authorization or evidence of medical necessity required. We also cover necessary repairs or replacement of the pump.  </w:t>
      </w:r>
    </w:p>
    <w:p w:rsidR="00B31B5E" w:rsidRPr="00B31B5E" w:rsidRDefault="00B31B5E" w:rsidP="00B31B5E">
      <w:pPr>
        <w:numPr>
          <w:ilvl w:val="0"/>
          <w:numId w:val="182"/>
        </w:numPr>
        <w:suppressLineNumbers/>
        <w:spacing w:after="0" w:line="240" w:lineRule="auto"/>
        <w:ind w:left="360"/>
        <w:contextualSpacing/>
        <w:jc w:val="both"/>
        <w:rPr>
          <w:rFonts w:ascii="Times" w:eastAsia="Times New Roman" w:hAnsi="Times" w:cs="Times New Roman"/>
          <w:sz w:val="24"/>
          <w:szCs w:val="20"/>
        </w:rPr>
      </w:pPr>
      <w:r w:rsidRPr="00B31B5E">
        <w:rPr>
          <w:rFonts w:ascii="Times" w:eastAsia="Times New Roman" w:hAnsi="Times" w:cs="Times New Roman"/>
          <w:sz w:val="24"/>
          <w:szCs w:val="20"/>
        </w:rPr>
        <w:t xml:space="preserve">Rental or purchase of a multi-user breast pump, as recommended by a Practitioner who is a licensed health care provider.   We may require a letter of medical necessity from a Practitioner.  </w:t>
      </w:r>
    </w:p>
    <w:p w:rsidR="00B31B5E" w:rsidRPr="00B31B5E" w:rsidRDefault="00B31B5E" w:rsidP="00B31B5E">
      <w:pPr>
        <w:numPr>
          <w:ilvl w:val="0"/>
          <w:numId w:val="182"/>
        </w:numPr>
        <w:suppressLineNumbers/>
        <w:spacing w:after="0" w:line="240" w:lineRule="auto"/>
        <w:ind w:left="360"/>
        <w:contextualSpacing/>
        <w:jc w:val="both"/>
        <w:rPr>
          <w:rFonts w:ascii="Times" w:eastAsia="Times New Roman" w:hAnsi="Times" w:cs="Times New Roman"/>
          <w:sz w:val="24"/>
          <w:szCs w:val="20"/>
        </w:rPr>
      </w:pPr>
      <w:r w:rsidRPr="00B31B5E">
        <w:rPr>
          <w:rFonts w:ascii="Times" w:eastAsia="Times New Roman" w:hAnsi="Times" w:cs="Times New Roman"/>
          <w:sz w:val="24"/>
          <w:szCs w:val="20"/>
        </w:rPr>
        <w:t xml:space="preserve">Purchase of two breast pump kits; appropriate size breast pump flanges and other lactation accessories as recommended by a Practitioner.   </w:t>
      </w:r>
    </w:p>
    <w:p w:rsidR="00B31B5E" w:rsidRPr="00B31B5E" w:rsidRDefault="00B31B5E" w:rsidP="00B31B5E">
      <w:pPr>
        <w:suppressLineNumbers/>
        <w:spacing w:after="0" w:line="240" w:lineRule="auto"/>
        <w:jc w:val="both"/>
        <w:rPr>
          <w:rFonts w:ascii="Times" w:eastAsia="Calibri" w:hAnsi="Times" w:cs="Times New Roman"/>
          <w:sz w:val="24"/>
          <w:szCs w:val="20"/>
        </w:rPr>
      </w:pPr>
    </w:p>
    <w:p w:rsidR="00B31B5E" w:rsidRPr="00B31B5E" w:rsidRDefault="00B31B5E" w:rsidP="00B31B5E">
      <w:pPr>
        <w:suppressLineNumbers/>
        <w:spacing w:after="0" w:line="240" w:lineRule="auto"/>
        <w:jc w:val="both"/>
        <w:rPr>
          <w:rFonts w:ascii="Times" w:eastAsia="Calibri" w:hAnsi="Times" w:cs="Times New Roman"/>
          <w:sz w:val="24"/>
          <w:szCs w:val="20"/>
        </w:rPr>
      </w:pPr>
      <w:r w:rsidRPr="00B31B5E">
        <w:rPr>
          <w:rFonts w:ascii="Times" w:eastAsia="Calibri" w:hAnsi="Times" w:cs="Times New Roman"/>
          <w:sz w:val="24"/>
          <w:szCs w:val="20"/>
        </w:rPr>
        <w:t xml:space="preserve">We cover lactation counseling and lactation consultation without pre-authorization, referral or prescription as follows: </w:t>
      </w:r>
    </w:p>
    <w:p w:rsidR="00B31B5E" w:rsidRPr="00B31B5E" w:rsidRDefault="00B31B5E" w:rsidP="00B31B5E">
      <w:pPr>
        <w:numPr>
          <w:ilvl w:val="0"/>
          <w:numId w:val="183"/>
        </w:numPr>
        <w:suppressLineNumbers/>
        <w:spacing w:after="0" w:line="240" w:lineRule="auto"/>
        <w:contextualSpacing/>
        <w:jc w:val="both"/>
        <w:rPr>
          <w:rFonts w:ascii="Times" w:eastAsia="Times New Roman" w:hAnsi="Times" w:cs="Times New Roman"/>
          <w:sz w:val="24"/>
          <w:szCs w:val="20"/>
        </w:rPr>
      </w:pPr>
      <w:r w:rsidRPr="00B31B5E">
        <w:rPr>
          <w:rFonts w:ascii="Times" w:eastAsia="Times New Roman" w:hAnsi="Times" w:cs="Times New Roman"/>
          <w:sz w:val="24"/>
          <w:szCs w:val="20"/>
        </w:rPr>
        <w:t>In person, one-on-one services at a hospital, office, home or any other location</w:t>
      </w:r>
    </w:p>
    <w:p w:rsidR="00B31B5E" w:rsidRPr="00B31B5E" w:rsidRDefault="00B31B5E" w:rsidP="00B31B5E">
      <w:pPr>
        <w:numPr>
          <w:ilvl w:val="0"/>
          <w:numId w:val="183"/>
        </w:numPr>
        <w:suppressLineNumbers/>
        <w:spacing w:after="0" w:line="240" w:lineRule="auto"/>
        <w:contextualSpacing/>
        <w:jc w:val="both"/>
        <w:rPr>
          <w:rFonts w:ascii="Times" w:eastAsia="Times New Roman" w:hAnsi="Times" w:cs="Times New Roman"/>
          <w:sz w:val="24"/>
          <w:szCs w:val="20"/>
        </w:rPr>
      </w:pPr>
      <w:r w:rsidRPr="00B31B5E">
        <w:rPr>
          <w:rFonts w:ascii="Times" w:eastAsia="Times New Roman" w:hAnsi="Times" w:cs="Times New Roman"/>
          <w:sz w:val="24"/>
          <w:szCs w:val="20"/>
        </w:rPr>
        <w:t>Telephonic lactation assistance in addition to the services described in item a) above.</w:t>
      </w:r>
    </w:p>
    <w:p w:rsidR="00B31B5E" w:rsidRPr="00B31B5E" w:rsidRDefault="00B31B5E" w:rsidP="00B31B5E">
      <w:pPr>
        <w:numPr>
          <w:ilvl w:val="0"/>
          <w:numId w:val="183"/>
        </w:numPr>
        <w:suppressLineNumbers/>
        <w:spacing w:after="0" w:line="240" w:lineRule="auto"/>
        <w:contextualSpacing/>
        <w:jc w:val="both"/>
        <w:rPr>
          <w:rFonts w:ascii="Times" w:eastAsia="Times New Roman" w:hAnsi="Times" w:cs="Times New Roman"/>
          <w:sz w:val="24"/>
          <w:szCs w:val="20"/>
        </w:rPr>
      </w:pPr>
      <w:r w:rsidRPr="00B31B5E">
        <w:rPr>
          <w:rFonts w:ascii="Times" w:eastAsia="Times New Roman" w:hAnsi="Times" w:cs="Times New Roman"/>
          <w:sz w:val="24"/>
          <w:szCs w:val="20"/>
        </w:rPr>
        <w:t>Group lactation counseling including educational classes and support groups, in addition to the services described in item a) above.</w:t>
      </w:r>
    </w:p>
    <w:p w:rsidR="00B31B5E" w:rsidRPr="00B31B5E" w:rsidRDefault="00B31B5E" w:rsidP="00B31B5E">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0D1640" w:rsidRPr="000D1640" w:rsidRDefault="000D1640" w:rsidP="000D1640">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1</w:t>
      </w:r>
      <w:r w:rsidR="00B31B5E">
        <w:rPr>
          <w:rFonts w:ascii="Times" w:eastAsia="Times New Roman" w:hAnsi="Times" w:cs="Times New Roman"/>
          <w:sz w:val="24"/>
          <w:szCs w:val="20"/>
        </w:rPr>
        <w:t>8</w:t>
      </w:r>
      <w:r w:rsidRPr="000D1640">
        <w:rPr>
          <w:rFonts w:ascii="Times" w:eastAsia="Times New Roman" w:hAnsi="Times" w:cs="Times New Roman"/>
          <w:sz w:val="24"/>
          <w:szCs w:val="20"/>
        </w:rPr>
        <w:t xml:space="preserve">. Unless otherwise provided in the Charges for the Treatment of Hemophilia section below, </w:t>
      </w:r>
      <w:r w:rsidRPr="000D1640">
        <w:rPr>
          <w:rFonts w:ascii="Times" w:eastAsia="Times New Roman" w:hAnsi="Times" w:cs="Times New Roman"/>
          <w:b/>
          <w:sz w:val="24"/>
          <w:szCs w:val="20"/>
        </w:rPr>
        <w:t>Blood, blood products, blood transfusions</w:t>
      </w:r>
      <w:r w:rsidRPr="000D1640">
        <w:rPr>
          <w:rFonts w:ascii="Times" w:eastAsia="Times New Roman" w:hAnsi="Times" w:cs="Times New Roman"/>
          <w:sz w:val="24"/>
          <w:szCs w:val="20"/>
        </w:rPr>
        <w:t xml:space="preserve"> and the cost of testing and processing blood.  But We do not cover blood which has been donated or replaced on behalf of the Member.</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b/>
          <w:sz w:val="24"/>
          <w:szCs w:val="20"/>
        </w:rPr>
        <w:t>1</w:t>
      </w:r>
      <w:r w:rsidR="00B31B5E">
        <w:rPr>
          <w:rFonts w:ascii="Times" w:eastAsia="Times New Roman" w:hAnsi="Times" w:cs="Times New Roman"/>
          <w:b/>
          <w:sz w:val="24"/>
          <w:szCs w:val="20"/>
        </w:rPr>
        <w:t>9</w:t>
      </w:r>
      <w:r w:rsidRPr="000D1640">
        <w:rPr>
          <w:rFonts w:ascii="Times" w:eastAsia="Times New Roman" w:hAnsi="Times" w:cs="Times New Roman"/>
          <w:b/>
          <w:sz w:val="24"/>
          <w:szCs w:val="20"/>
        </w:rPr>
        <w:t>.</w:t>
      </w:r>
      <w:r w:rsidRPr="000D1640">
        <w:rPr>
          <w:rFonts w:ascii="Times" w:eastAsia="Times New Roman" w:hAnsi="Times" w:cs="Times New Roman"/>
          <w:b/>
          <w:sz w:val="24"/>
          <w:szCs w:val="20"/>
        </w:rPr>
        <w:tab/>
        <w:t xml:space="preserve">Charges for the Treatment of Hemophilia.  </w:t>
      </w:r>
      <w:r w:rsidRPr="000D1640">
        <w:rPr>
          <w:rFonts w:ascii="Times" w:eastAsia="Times New Roman" w:hAnsi="Times" w:cs="Times New Roman"/>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sz w:val="24"/>
          <w:szCs w:val="20"/>
        </w:rPr>
        <w:lastRenderedPageBreak/>
        <w:t xml:space="preserve">We will pay the Hospital’s clinical laboratory for the laboratory services at the same rate We would pay a Network clinical laboratory for comparable services. </w:t>
      </w:r>
    </w:p>
    <w:p w:rsidR="000D1640" w:rsidRPr="000D1640" w:rsidRDefault="00B31B5E" w:rsidP="000D1640">
      <w:pPr>
        <w:suppressLineNumbers/>
        <w:spacing w:after="0" w:line="240" w:lineRule="auto"/>
        <w:rPr>
          <w:rFonts w:ascii="Times" w:eastAsia="Times New Roman" w:hAnsi="Times" w:cs="Times New Roman"/>
          <w:sz w:val="24"/>
          <w:szCs w:val="20"/>
        </w:rPr>
      </w:pPr>
      <w:r>
        <w:rPr>
          <w:rFonts w:ascii="Times" w:eastAsia="Times New Roman" w:hAnsi="Times" w:cs="Times New Roman"/>
          <w:b/>
          <w:sz w:val="24"/>
          <w:szCs w:val="20"/>
        </w:rPr>
        <w:t>20</w:t>
      </w:r>
      <w:r w:rsidR="000D1640" w:rsidRPr="000D1640">
        <w:rPr>
          <w:rFonts w:ascii="Times" w:eastAsia="Times New Roman" w:hAnsi="Times" w:cs="Times New Roman"/>
          <w:b/>
          <w:sz w:val="24"/>
          <w:szCs w:val="20"/>
        </w:rPr>
        <w:t>.</w:t>
      </w:r>
      <w:r w:rsidR="000D1640" w:rsidRPr="000D1640">
        <w:rPr>
          <w:rFonts w:ascii="Times" w:eastAsia="Times New Roman" w:hAnsi="Times" w:cs="Times New Roman"/>
          <w:b/>
          <w:sz w:val="24"/>
          <w:szCs w:val="20"/>
        </w:rPr>
        <w:tab/>
        <w:t xml:space="preserve">Colorectal Cancer Screening   </w:t>
      </w:r>
      <w:r w:rsidR="000D1640" w:rsidRPr="000D1640">
        <w:rPr>
          <w:rFonts w:ascii="Times" w:eastAsia="Times New Roman" w:hAnsi="Times" w:cs="Times New Roman"/>
          <w:sz w:val="24"/>
          <w:szCs w:val="20"/>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w:t>
      </w:r>
    </w:p>
    <w:p w:rsidR="000D1640" w:rsidRPr="000D1640" w:rsidRDefault="000D1640" w:rsidP="000D1640">
      <w:pPr>
        <w:numPr>
          <w:ilvl w:val="0"/>
          <w:numId w:val="75"/>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Annual gFOBT (guaiac-based fecal occult blood test) with high test sensitivity for cancer;</w:t>
      </w:r>
    </w:p>
    <w:p w:rsidR="000D1640" w:rsidRPr="000D1640" w:rsidRDefault="000D1640" w:rsidP="000D1640">
      <w:pPr>
        <w:numPr>
          <w:ilvl w:val="0"/>
          <w:numId w:val="75"/>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Annual FIT (immunochemical-based fecal occult blood test) with high test sensitivity for cancer;</w:t>
      </w:r>
    </w:p>
    <w:p w:rsidR="000D1640" w:rsidRPr="000D1640" w:rsidRDefault="000D1640" w:rsidP="000D1640">
      <w:pPr>
        <w:numPr>
          <w:ilvl w:val="0"/>
          <w:numId w:val="75"/>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Stool DNA (sDNA) test with high sensitivity for cancer</w:t>
      </w:r>
    </w:p>
    <w:p w:rsidR="000D1640" w:rsidRPr="000D1640" w:rsidRDefault="000D1640" w:rsidP="000D1640">
      <w:pPr>
        <w:numPr>
          <w:ilvl w:val="0"/>
          <w:numId w:val="75"/>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flexible sigmoidoscopy, </w:t>
      </w:r>
    </w:p>
    <w:p w:rsidR="000D1640" w:rsidRPr="000D1640" w:rsidRDefault="000D1640" w:rsidP="000D1640">
      <w:pPr>
        <w:numPr>
          <w:ilvl w:val="0"/>
          <w:numId w:val="75"/>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colonoscopy;</w:t>
      </w:r>
    </w:p>
    <w:p w:rsidR="000D1640" w:rsidRPr="000D1640" w:rsidRDefault="000D1640" w:rsidP="000D1640">
      <w:pPr>
        <w:numPr>
          <w:ilvl w:val="0"/>
          <w:numId w:val="75"/>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b/>
        <w:t>contrast barium enema;</w:t>
      </w:r>
    </w:p>
    <w:p w:rsidR="000D1640" w:rsidRPr="000D1640" w:rsidRDefault="000D1640" w:rsidP="000D1640">
      <w:pPr>
        <w:numPr>
          <w:ilvl w:val="0"/>
          <w:numId w:val="75"/>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Computed Tomography (CT) Colonography</w:t>
      </w:r>
    </w:p>
    <w:p w:rsidR="000D1640" w:rsidRPr="000D1640" w:rsidRDefault="000D1640" w:rsidP="000D1640">
      <w:pPr>
        <w:numPr>
          <w:ilvl w:val="0"/>
          <w:numId w:val="75"/>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any combination of the services listed in items a – g above; or</w:t>
      </w:r>
    </w:p>
    <w:p w:rsidR="000D1640" w:rsidRPr="000D1640" w:rsidRDefault="000D1640" w:rsidP="000D1640">
      <w:pPr>
        <w:numPr>
          <w:ilvl w:val="0"/>
          <w:numId w:val="75"/>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any updated colorectal screening examinations and laboratory tests recommended in the American Cancer Society guidelines.</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High risk for colorectal cancer means a [Member] has:</w:t>
      </w:r>
    </w:p>
    <w:p w:rsidR="000D1640" w:rsidRPr="000D1640" w:rsidRDefault="000D1640" w:rsidP="000D1640">
      <w:pPr>
        <w:numPr>
          <w:ilvl w:val="0"/>
          <w:numId w:val="76"/>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 family history of: familial adenomatous polyposis, heriditary non-polyposis colon cancer; or breast, ovarian, endometrial or colon cancer or polyps;</w:t>
      </w:r>
    </w:p>
    <w:p w:rsidR="000D1640" w:rsidRPr="000D1640" w:rsidRDefault="000D1640" w:rsidP="000D1640">
      <w:pPr>
        <w:numPr>
          <w:ilvl w:val="0"/>
          <w:numId w:val="76"/>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Chronic inflammatory bowel disease; or</w:t>
      </w:r>
    </w:p>
    <w:p w:rsidR="000D1640" w:rsidRPr="000D1640" w:rsidRDefault="000D1640" w:rsidP="000D1640">
      <w:pPr>
        <w:numPr>
          <w:ilvl w:val="0"/>
          <w:numId w:val="76"/>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 background, ethnicity or lifestyle that the practitioner believes puts the person at elevated risk for colorectal cancer.</w:t>
      </w: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b/>
          <w:sz w:val="20"/>
          <w:szCs w:val="20"/>
        </w:rPr>
        <w:t>2</w:t>
      </w:r>
      <w:r w:rsidR="00B31B5E">
        <w:rPr>
          <w:rFonts w:ascii="Times" w:eastAsia="Times New Roman" w:hAnsi="Times" w:cs="Times New Roman"/>
          <w:b/>
          <w:sz w:val="20"/>
          <w:szCs w:val="20"/>
        </w:rPr>
        <w:t>1</w:t>
      </w:r>
      <w:r w:rsidRPr="000D1640">
        <w:rPr>
          <w:rFonts w:ascii="Times" w:eastAsia="Times New Roman" w:hAnsi="Times" w:cs="Times New Roman"/>
          <w:b/>
          <w:sz w:val="20"/>
          <w:szCs w:val="20"/>
        </w:rPr>
        <w:t xml:space="preserve">) </w:t>
      </w:r>
      <w:r w:rsidRPr="000D1640">
        <w:rPr>
          <w:rFonts w:ascii="Times" w:eastAsia="Times New Roman" w:hAnsi="Times" w:cs="Times New Roman"/>
          <w:b/>
          <w:sz w:val="24"/>
          <w:szCs w:val="20"/>
        </w:rPr>
        <w:t xml:space="preserve">Newborn Hearing Screening  </w:t>
      </w:r>
      <w:r w:rsidRPr="000D1640">
        <w:rPr>
          <w:rFonts w:ascii="Times" w:eastAsia="Times New Roman" w:hAnsi="Times" w:cs="Times New Roman"/>
          <w:sz w:val="24"/>
          <w:szCs w:val="20"/>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2</w:t>
      </w:r>
      <w:r w:rsidR="00B31B5E">
        <w:rPr>
          <w:rFonts w:ascii="Times New Roman" w:eastAsia="Times New Roman" w:hAnsi="Times New Roman" w:cs="Times New Roman"/>
          <w:b/>
          <w:sz w:val="24"/>
          <w:szCs w:val="20"/>
        </w:rPr>
        <w:t>2</w:t>
      </w:r>
      <w:r w:rsidRPr="000D1640">
        <w:rPr>
          <w:rFonts w:ascii="Times New Roman" w:eastAsia="Times New Roman" w:hAnsi="Times New Roman" w:cs="Times New Roman"/>
          <w:b/>
          <w:sz w:val="24"/>
          <w:szCs w:val="20"/>
        </w:rPr>
        <w:t xml:space="preserve">) Hearing Aids  </w:t>
      </w:r>
      <w:r w:rsidRPr="000D1640">
        <w:rPr>
          <w:rFonts w:ascii="Times New Roman" w:eastAsia="Times New Roman" w:hAnsi="Times New Roman" w:cs="Times New Roman"/>
          <w:sz w:val="24"/>
          <w:szCs w:val="20"/>
        </w:rPr>
        <w:t xml:space="preserve">We provide coverage for medically necessary services incurred in the purchase of a hearing aid for a [Member] age 15 or younger.  Coverage includes the purchase of one hearing aid for each hearing-impaired ear every 24 months .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lastRenderedPageBreak/>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0D1640" w:rsidRPr="000D1640" w:rsidRDefault="000D1640" w:rsidP="000D1640">
      <w:pPr>
        <w:suppressLineNumbers/>
        <w:spacing w:after="0" w:line="240" w:lineRule="auto"/>
        <w:jc w:val="both"/>
        <w:rPr>
          <w:rFonts w:ascii="Times" w:eastAsia="Calibri" w:hAnsi="Times" w:cs="Times New Roman"/>
          <w:sz w:val="24"/>
          <w:szCs w:val="20"/>
        </w:rPr>
      </w:pPr>
    </w:p>
    <w:p w:rsidR="000D1640" w:rsidRPr="000D1640" w:rsidRDefault="000D1640" w:rsidP="000D1640">
      <w:pPr>
        <w:suppressLineNumbers/>
        <w:spacing w:after="0" w:line="240" w:lineRule="auto"/>
        <w:jc w:val="both"/>
        <w:rPr>
          <w:rFonts w:ascii="Times" w:eastAsia="Calibri" w:hAnsi="Times" w:cs="Times New Roman"/>
          <w:sz w:val="24"/>
          <w:szCs w:val="20"/>
        </w:rPr>
      </w:pPr>
      <w:r w:rsidRPr="000D1640">
        <w:rPr>
          <w:rFonts w:ascii="Times" w:eastAsia="Calibri" w:hAnsi="Times" w:cs="Times New Roman"/>
          <w:sz w:val="24"/>
          <w:szCs w:val="20"/>
        </w:rPr>
        <w:t>Hearing aids are habilitative devices.</w:t>
      </w: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b/>
          <w:sz w:val="24"/>
          <w:szCs w:val="20"/>
        </w:rPr>
      </w:pP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2</w:t>
      </w:r>
      <w:r w:rsidR="00B31B5E">
        <w:rPr>
          <w:rFonts w:ascii="Times New Roman" w:eastAsia="Times New Roman" w:hAnsi="Times New Roman" w:cs="Times New Roman"/>
          <w:b/>
          <w:sz w:val="24"/>
          <w:szCs w:val="20"/>
        </w:rPr>
        <w:t>3</w:t>
      </w:r>
      <w:r w:rsidRPr="000D1640">
        <w:rPr>
          <w:rFonts w:ascii="Times New Roman" w:eastAsia="Times New Roman" w:hAnsi="Times New Roman" w:cs="Times New Roman"/>
          <w:b/>
          <w:sz w:val="24"/>
          <w:szCs w:val="20"/>
        </w:rPr>
        <w:t>).  Orally Administered Anti-Cancer Prescription Drugs</w:t>
      </w:r>
      <w:r w:rsidRPr="000D1640">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[Anti-cancer prescription drugs are covered subject to the terms of the </w:t>
      </w:r>
      <w:r w:rsidRPr="000D1640">
        <w:rPr>
          <w:rFonts w:ascii="Times New Roman" w:eastAsia="Times New Roman" w:hAnsi="Times New Roman" w:cs="Times New Roman"/>
          <w:b/>
          <w:sz w:val="24"/>
          <w:szCs w:val="20"/>
        </w:rPr>
        <w:t>Prescription Drugs</w:t>
      </w:r>
      <w:r w:rsidRPr="000D1640">
        <w:rPr>
          <w:rFonts w:ascii="Times New Roman" w:eastAsia="Times New Roman" w:hAnsi="Times New Roman" w:cs="Times New Roman"/>
          <w:sz w:val="24"/>
          <w:szCs w:val="20"/>
        </w:rPr>
        <w:t xml:space="preserve"> provision of the Policy as stated above.  The [Member] must pay the deductible and/or coinsurance required for Prescription Drugs.  Using the receipt from the pharmacy, the [Member] may then submit a 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anti-cancer medications from the Network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a deductible and/or coinsurance under the Prescription Drug provision that exceeds the copayment, deductible and/or coinsurance that would have applied for intravenously administered or injected anti-cancer medications the [Member] will be reimbursed for the difference.]</w:t>
      </w:r>
    </w:p>
    <w:p w:rsidR="000D1640" w:rsidRPr="000D1640" w:rsidRDefault="000D1640" w:rsidP="000D1640">
      <w:pPr>
        <w:suppressLineNumbers/>
        <w:spacing w:after="0" w:line="240" w:lineRule="auto"/>
        <w:jc w:val="both"/>
        <w:rPr>
          <w:rFonts w:ascii="Times" w:eastAsia="Times New Roman" w:hAnsi="Times"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i/>
          <w:sz w:val="24"/>
          <w:szCs w:val="20"/>
        </w:rPr>
      </w:pPr>
      <w:r w:rsidRPr="000D1640">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0D1640">
        <w:rPr>
          <w:rFonts w:ascii="Times" w:eastAsia="Times New Roman" w:hAnsi="Times" w:cs="Times New Roman" w:hint="eastAsia"/>
          <w:i/>
          <w:sz w:val="24"/>
          <w:szCs w:val="20"/>
        </w:rPr>
        <w:t>’</w:t>
      </w:r>
      <w:r w:rsidRPr="000D1640">
        <w:rPr>
          <w:rFonts w:ascii="Times" w:eastAsia="Times New Roman" w:hAnsi="Times" w:cs="Times New Roman"/>
          <w:i/>
          <w:sz w:val="24"/>
          <w:szCs w:val="20"/>
        </w:rPr>
        <w:t>s procedure.  The bracketed sentence in the Prescription Drugs provision should be included if consistent with the Carrier</w:t>
      </w:r>
      <w:r w:rsidRPr="000D1640">
        <w:rPr>
          <w:rFonts w:ascii="Times" w:eastAsia="Times New Roman" w:hAnsi="Times" w:cs="Times New Roman" w:hint="eastAsia"/>
          <w:i/>
          <w:sz w:val="24"/>
          <w:szCs w:val="20"/>
        </w:rPr>
        <w:t>’</w:t>
      </w:r>
      <w:r w:rsidRPr="000D1640">
        <w:rPr>
          <w:rFonts w:ascii="Times" w:eastAsia="Times New Roman" w:hAnsi="Times" w:cs="Times New Roman"/>
          <w:i/>
          <w:sz w:val="24"/>
          <w:szCs w:val="20"/>
        </w:rPr>
        <w:t xml:space="preserve">s procedure.] </w:t>
      </w:r>
    </w:p>
    <w:p w:rsidR="000D1640" w:rsidRPr="000D1640" w:rsidRDefault="000D1640" w:rsidP="000D1640">
      <w:pPr>
        <w:suppressLineNumbers/>
        <w:spacing w:after="0" w:line="240" w:lineRule="auto"/>
        <w:jc w:val="both"/>
        <w:rPr>
          <w:rFonts w:ascii="Times" w:eastAsia="Times New Roman" w:hAnsi="Times" w:cs="Times New Roman"/>
          <w:i/>
          <w:sz w:val="24"/>
          <w:szCs w:val="20"/>
        </w:rPr>
      </w:pPr>
    </w:p>
    <w:p w:rsidR="00B31B5E" w:rsidRPr="00F36759" w:rsidRDefault="000D1640" w:rsidP="00B31B5E">
      <w:pPr>
        <w:suppressLineNumbers/>
        <w:spacing w:after="0" w:line="240" w:lineRule="auto"/>
        <w:jc w:val="both"/>
        <w:rPr>
          <w:rFonts w:ascii="Times" w:eastAsia="Calibri" w:hAnsi="Times" w:cs="Times New Roman"/>
          <w:sz w:val="24"/>
          <w:szCs w:val="20"/>
        </w:rPr>
      </w:pPr>
      <w:r w:rsidRPr="000D1640">
        <w:rPr>
          <w:rFonts w:ascii="Times" w:eastAsia="Calibri" w:hAnsi="Times" w:cs="Times New Roman"/>
          <w:b/>
          <w:sz w:val="24"/>
          <w:szCs w:val="20"/>
        </w:rPr>
        <w:t>2</w:t>
      </w:r>
      <w:r w:rsidR="00B31B5E">
        <w:rPr>
          <w:rFonts w:ascii="Times" w:eastAsia="Calibri" w:hAnsi="Times" w:cs="Times New Roman"/>
          <w:b/>
          <w:sz w:val="24"/>
          <w:szCs w:val="20"/>
        </w:rPr>
        <w:t>4</w:t>
      </w:r>
      <w:r w:rsidR="00B31B5E" w:rsidRPr="00522330">
        <w:rPr>
          <w:rFonts w:ascii="Times" w:eastAsia="Calibri" w:hAnsi="Times" w:cs="Times New Roman"/>
          <w:b/>
          <w:sz w:val="24"/>
          <w:szCs w:val="20"/>
        </w:rPr>
        <w:t xml:space="preserve">).  </w:t>
      </w:r>
      <w:r w:rsidR="00B31B5E" w:rsidRPr="00F36759">
        <w:rPr>
          <w:rFonts w:ascii="Times" w:eastAsia="Calibri" w:hAnsi="Times" w:cs="Times New Roman"/>
          <w:b/>
          <w:sz w:val="24"/>
          <w:szCs w:val="20"/>
        </w:rPr>
        <w:t xml:space="preserve">Contraceptives  </w:t>
      </w:r>
      <w:r w:rsidR="00B31B5E" w:rsidRPr="00F36759">
        <w:rPr>
          <w:rFonts w:ascii="Times" w:eastAsia="Calibri" w:hAnsi="Times" w:cs="Times New Roman"/>
          <w:sz w:val="24"/>
          <w:szCs w:val="20"/>
        </w:rPr>
        <w:t xml:space="preserve">We cover prescription contraceptives which require a Practitioner's prescription and which are approved by the United States Food and Drug Administration for that purpose  In addition, We cover over-the-counter contraceptive drugs which are </w:t>
      </w:r>
      <w:r w:rsidR="00B31B5E" w:rsidRPr="00F36759">
        <w:rPr>
          <w:rFonts w:ascii="Times" w:eastAsia="Calibri" w:hAnsi="Times" w:cs="Times New Roman"/>
          <w:sz w:val="24"/>
          <w:szCs w:val="20"/>
        </w:rPr>
        <w:lastRenderedPageBreak/>
        <w:t xml:space="preserve">approved by the United States Food and Drug Administration for that purpose without a prescription.   </w:t>
      </w:r>
    </w:p>
    <w:p w:rsidR="00B31B5E" w:rsidRPr="00F36759" w:rsidRDefault="00B31B5E" w:rsidP="00B31B5E">
      <w:pPr>
        <w:pStyle w:val="ListParagraph"/>
        <w:numPr>
          <w:ilvl w:val="0"/>
          <w:numId w:val="179"/>
        </w:numPr>
        <w:suppressLineNumbers/>
        <w:jc w:val="both"/>
        <w:rPr>
          <w:rFonts w:ascii="Times" w:hAnsi="Times"/>
          <w:szCs w:val="20"/>
        </w:rPr>
      </w:pPr>
      <w:r w:rsidRPr="00F36759">
        <w:rPr>
          <w:rFonts w:ascii="Times" w:hAnsi="Times"/>
          <w:szCs w:val="20"/>
        </w:rPr>
        <w:t xml:space="preserve">We cover the following services, drugs, devices and procedures when obtained from or provided by network providers:  </w:t>
      </w:r>
    </w:p>
    <w:p w:rsidR="00B31B5E" w:rsidRPr="00F36759" w:rsidRDefault="00B31B5E" w:rsidP="00B31B5E">
      <w:pPr>
        <w:pStyle w:val="ListParagraph"/>
        <w:numPr>
          <w:ilvl w:val="0"/>
          <w:numId w:val="180"/>
        </w:numPr>
        <w:suppressLineNumbers/>
        <w:jc w:val="both"/>
        <w:rPr>
          <w:rFonts w:ascii="Times" w:hAnsi="Times"/>
          <w:szCs w:val="20"/>
        </w:rPr>
      </w:pPr>
      <w:r w:rsidRPr="00F36759">
        <w:rPr>
          <w:rFonts w:ascii="Times" w:hAnsi="Times"/>
          <w:szCs w:val="20"/>
        </w:rPr>
        <w:t>Contraceptive drugs, devices or products approved by the United States Food and Drug Administration; or</w:t>
      </w:r>
    </w:p>
    <w:p w:rsidR="00B31B5E" w:rsidRPr="00F36759" w:rsidRDefault="00B31B5E" w:rsidP="00B31B5E">
      <w:pPr>
        <w:pStyle w:val="ListParagraph"/>
        <w:numPr>
          <w:ilvl w:val="0"/>
          <w:numId w:val="180"/>
        </w:numPr>
        <w:suppressLineNumbers/>
        <w:jc w:val="both"/>
        <w:rPr>
          <w:rFonts w:ascii="Times" w:hAnsi="Times"/>
          <w:szCs w:val="20"/>
        </w:rPr>
      </w:pPr>
      <w:r w:rsidRPr="00F36759">
        <w:rPr>
          <w:rFonts w:ascii="Times" w:hAnsi="Times"/>
          <w:szCs w:val="20"/>
        </w:rPr>
        <w:t>Therapeutic equivalents of contraceptive drugs, devices or products that are approved by the United States Food and Drug Administration.</w:t>
      </w:r>
    </w:p>
    <w:p w:rsidR="00B31B5E" w:rsidRPr="00F36759" w:rsidRDefault="00B31B5E" w:rsidP="00B31B5E">
      <w:pPr>
        <w:pStyle w:val="ListParagraph"/>
        <w:numPr>
          <w:ilvl w:val="0"/>
          <w:numId w:val="180"/>
        </w:numPr>
        <w:suppressLineNumbers/>
        <w:jc w:val="both"/>
        <w:rPr>
          <w:rFonts w:ascii="Times" w:hAnsi="Times"/>
          <w:szCs w:val="20"/>
        </w:rPr>
      </w:pPr>
      <w:r w:rsidRPr="00F36759">
        <w:rPr>
          <w:rFonts w:ascii="Times" w:hAnsi="Times"/>
          <w:szCs w:val="20"/>
        </w:rPr>
        <w:t xml:space="preserve">The medical necessity for contraceptive drugs, devices or products shall be as determined by the </w:t>
      </w:r>
      <w:r>
        <w:rPr>
          <w:rFonts w:ascii="Times" w:hAnsi="Times"/>
          <w:szCs w:val="20"/>
        </w:rPr>
        <w:t>[Member]</w:t>
      </w:r>
      <w:r w:rsidRPr="00F36759">
        <w:rPr>
          <w:rFonts w:ascii="Times" w:hAnsi="Times"/>
          <w:szCs w:val="20"/>
        </w:rPr>
        <w:t xml:space="preserve">’s Practitioner.  </w:t>
      </w:r>
    </w:p>
    <w:p w:rsidR="00B31B5E" w:rsidRPr="00F36759" w:rsidRDefault="00B31B5E" w:rsidP="00B31B5E">
      <w:pPr>
        <w:pStyle w:val="ListParagraph"/>
        <w:numPr>
          <w:ilvl w:val="0"/>
          <w:numId w:val="179"/>
        </w:numPr>
        <w:suppressLineNumbers/>
        <w:jc w:val="both"/>
        <w:rPr>
          <w:rFonts w:ascii="Times" w:hAnsi="Times"/>
          <w:szCs w:val="20"/>
        </w:rPr>
      </w:pPr>
      <w:r w:rsidRPr="00F36759">
        <w:rPr>
          <w:rFonts w:ascii="Times" w:hAnsi="Times"/>
          <w:szCs w:val="20"/>
        </w:rPr>
        <w:t xml:space="preserve">Voluntary sterilization of a </w:t>
      </w:r>
      <w:r>
        <w:rPr>
          <w:rFonts w:ascii="Times" w:hAnsi="Times"/>
          <w:szCs w:val="20"/>
        </w:rPr>
        <w:t>[Member]</w:t>
      </w:r>
      <w:r w:rsidRPr="00F36759">
        <w:rPr>
          <w:rFonts w:ascii="Times" w:hAnsi="Times"/>
          <w:szCs w:val="20"/>
        </w:rPr>
        <w:t xml:space="preserve"> whether male or female;</w:t>
      </w:r>
    </w:p>
    <w:p w:rsidR="00B31B5E" w:rsidRPr="00F36759" w:rsidRDefault="00B31B5E" w:rsidP="00B31B5E">
      <w:pPr>
        <w:pStyle w:val="ListParagraph"/>
        <w:numPr>
          <w:ilvl w:val="0"/>
          <w:numId w:val="179"/>
        </w:numPr>
        <w:suppressLineNumbers/>
        <w:jc w:val="both"/>
        <w:rPr>
          <w:rFonts w:ascii="Times" w:hAnsi="Times"/>
          <w:szCs w:val="20"/>
        </w:rPr>
      </w:pPr>
      <w:r w:rsidRPr="00F36759">
        <w:rPr>
          <w:rFonts w:ascii="Times" w:hAnsi="Times"/>
          <w:szCs w:val="20"/>
        </w:rPr>
        <w:t xml:space="preserve">Patient education and counseling on contraception for a </w:t>
      </w:r>
      <w:r>
        <w:rPr>
          <w:rFonts w:ascii="Times" w:hAnsi="Times"/>
          <w:szCs w:val="20"/>
        </w:rPr>
        <w:t>[Member]</w:t>
      </w:r>
      <w:r w:rsidRPr="00F36759">
        <w:rPr>
          <w:rFonts w:ascii="Times" w:hAnsi="Times"/>
          <w:szCs w:val="20"/>
        </w:rPr>
        <w:t>;</w:t>
      </w:r>
    </w:p>
    <w:p w:rsidR="00B31B5E" w:rsidRPr="00F36759" w:rsidRDefault="00B31B5E" w:rsidP="00B31B5E">
      <w:pPr>
        <w:pStyle w:val="ListParagraph"/>
        <w:numPr>
          <w:ilvl w:val="0"/>
          <w:numId w:val="179"/>
        </w:numPr>
        <w:suppressLineNumbers/>
        <w:jc w:val="both"/>
        <w:rPr>
          <w:rFonts w:ascii="Times" w:hAnsi="Times"/>
          <w:szCs w:val="20"/>
        </w:rPr>
      </w:pPr>
      <w:r w:rsidRPr="00F36759">
        <w:rPr>
          <w:rFonts w:ascii="Times" w:hAnsi="Times"/>
          <w:szCs w:val="20"/>
        </w:rPr>
        <w:t>Services related to the administration and monitoring of drugs, devices, products and services covered under this Contraceptives provision, including, but not limited to:</w:t>
      </w:r>
    </w:p>
    <w:p w:rsidR="00B31B5E" w:rsidRPr="00F36759" w:rsidRDefault="00B31B5E" w:rsidP="00B31B5E">
      <w:pPr>
        <w:pStyle w:val="ListParagraph"/>
        <w:numPr>
          <w:ilvl w:val="0"/>
          <w:numId w:val="181"/>
        </w:numPr>
        <w:suppressLineNumbers/>
        <w:jc w:val="both"/>
        <w:rPr>
          <w:rFonts w:ascii="Times" w:hAnsi="Times"/>
          <w:szCs w:val="20"/>
        </w:rPr>
      </w:pPr>
      <w:r w:rsidRPr="00F36759">
        <w:rPr>
          <w:rFonts w:ascii="Times" w:hAnsi="Times"/>
          <w:szCs w:val="20"/>
        </w:rPr>
        <w:t>Management of side effects;</w:t>
      </w:r>
    </w:p>
    <w:p w:rsidR="00B31B5E" w:rsidRPr="00F36759" w:rsidRDefault="00B31B5E" w:rsidP="00B31B5E">
      <w:pPr>
        <w:pStyle w:val="ListParagraph"/>
        <w:numPr>
          <w:ilvl w:val="0"/>
          <w:numId w:val="181"/>
        </w:numPr>
        <w:suppressLineNumbers/>
        <w:jc w:val="both"/>
        <w:rPr>
          <w:rFonts w:ascii="Times" w:hAnsi="Times"/>
          <w:szCs w:val="20"/>
        </w:rPr>
      </w:pPr>
      <w:r w:rsidRPr="00F36759">
        <w:rPr>
          <w:rFonts w:ascii="Times" w:hAnsi="Times"/>
          <w:szCs w:val="20"/>
        </w:rPr>
        <w:t>Counseling for continued adherence to a prescribed regimen;</w:t>
      </w:r>
    </w:p>
    <w:p w:rsidR="00B31B5E" w:rsidRPr="00F36759" w:rsidRDefault="00B31B5E" w:rsidP="00B31B5E">
      <w:pPr>
        <w:pStyle w:val="ListParagraph"/>
        <w:numPr>
          <w:ilvl w:val="0"/>
          <w:numId w:val="181"/>
        </w:numPr>
        <w:suppressLineNumbers/>
        <w:jc w:val="both"/>
        <w:rPr>
          <w:rFonts w:ascii="Times" w:hAnsi="Times"/>
          <w:szCs w:val="20"/>
        </w:rPr>
      </w:pPr>
      <w:r w:rsidRPr="00F36759">
        <w:rPr>
          <w:rFonts w:ascii="Times" w:hAnsi="Times"/>
          <w:szCs w:val="20"/>
        </w:rPr>
        <w:t xml:space="preserve">Device insertion and removal; </w:t>
      </w:r>
    </w:p>
    <w:p w:rsidR="00B31B5E" w:rsidRPr="00F36759" w:rsidRDefault="00B31B5E" w:rsidP="00B31B5E">
      <w:pPr>
        <w:pStyle w:val="ListParagraph"/>
        <w:numPr>
          <w:ilvl w:val="0"/>
          <w:numId w:val="181"/>
        </w:numPr>
        <w:suppressLineNumbers/>
        <w:jc w:val="both"/>
        <w:rPr>
          <w:rFonts w:ascii="Times" w:hAnsi="Times"/>
          <w:szCs w:val="20"/>
        </w:rPr>
      </w:pPr>
      <w:r w:rsidRPr="00F36759">
        <w:rPr>
          <w:rFonts w:ascii="Times" w:hAnsi="Times"/>
          <w:szCs w:val="20"/>
        </w:rPr>
        <w:t>Coverage of alternative contraceptive drugs, devices or products the Covered Person’s practitioner determines are medically necessary; and</w:t>
      </w:r>
    </w:p>
    <w:p w:rsidR="00B31B5E" w:rsidRPr="00F36759" w:rsidRDefault="00B31B5E" w:rsidP="00B31B5E">
      <w:pPr>
        <w:pStyle w:val="ListParagraph"/>
        <w:numPr>
          <w:ilvl w:val="0"/>
          <w:numId w:val="181"/>
        </w:numPr>
        <w:suppressLineNumbers/>
        <w:jc w:val="both"/>
        <w:rPr>
          <w:rFonts w:ascii="Times" w:hAnsi="Times"/>
          <w:szCs w:val="20"/>
        </w:rPr>
      </w:pPr>
      <w:r w:rsidRPr="00F36759">
        <w:rPr>
          <w:rFonts w:ascii="Times" w:hAnsi="Times"/>
          <w:szCs w:val="20"/>
        </w:rPr>
        <w:t>Diagnosis and treatment services provided pursuant to or as a follow-up to services covered under this Contraceptive</w:t>
      </w:r>
      <w:r>
        <w:rPr>
          <w:rFonts w:ascii="Times" w:hAnsi="Times"/>
          <w:szCs w:val="20"/>
        </w:rPr>
        <w:t>s</w:t>
      </w:r>
      <w:r w:rsidRPr="00F36759">
        <w:rPr>
          <w:rFonts w:ascii="Times" w:hAnsi="Times"/>
          <w:szCs w:val="20"/>
        </w:rPr>
        <w:t xml:space="preserve"> provision.  </w:t>
      </w:r>
    </w:p>
    <w:p w:rsidR="00B31B5E" w:rsidRPr="00F36759" w:rsidRDefault="00B31B5E" w:rsidP="00B31B5E">
      <w:pPr>
        <w:suppressLineNumbers/>
        <w:spacing w:after="0" w:line="240" w:lineRule="auto"/>
        <w:jc w:val="both"/>
        <w:rPr>
          <w:rFonts w:ascii="Times" w:eastAsia="Calibri" w:hAnsi="Times" w:cs="Times New Roman"/>
          <w:sz w:val="24"/>
          <w:szCs w:val="20"/>
        </w:rPr>
      </w:pPr>
    </w:p>
    <w:p w:rsidR="00B31B5E" w:rsidRPr="00F36759" w:rsidRDefault="00B31B5E" w:rsidP="00B31B5E">
      <w:pPr>
        <w:suppressLineNumbers/>
        <w:spacing w:after="0" w:line="240" w:lineRule="auto"/>
        <w:jc w:val="both"/>
        <w:rPr>
          <w:rFonts w:ascii="Times" w:eastAsia="Calibri" w:hAnsi="Times" w:cs="Times New Roman"/>
          <w:sz w:val="24"/>
          <w:szCs w:val="20"/>
        </w:rPr>
      </w:pPr>
      <w:r w:rsidRPr="00F36759">
        <w:rPr>
          <w:rFonts w:ascii="Times" w:eastAsia="Calibri" w:hAnsi="Times" w:cs="Times New Roman"/>
          <w:sz w:val="24"/>
          <w:szCs w:val="20"/>
        </w:rPr>
        <w:t xml:space="preserve">With respect to the first dispensing of a specific contraceptive, coverage is provided for a three-month period.  For a subsequent dispensing of that same contraceptive, whether or not the first dispensing was covered under this </w:t>
      </w:r>
      <w:r>
        <w:rPr>
          <w:rFonts w:ascii="Times" w:eastAsia="Calibri" w:hAnsi="Times" w:cs="Times New Roman"/>
          <w:sz w:val="24"/>
          <w:szCs w:val="20"/>
        </w:rPr>
        <w:t>Contract</w:t>
      </w:r>
      <w:r w:rsidRPr="00F36759">
        <w:rPr>
          <w:rFonts w:ascii="Times" w:eastAsia="Calibri" w:hAnsi="Times" w:cs="Times New Roman"/>
          <w:sz w:val="24"/>
          <w:szCs w:val="20"/>
        </w:rPr>
        <w:t>, coverage is provided for a six-month period, except as stated below.</w:t>
      </w:r>
    </w:p>
    <w:p w:rsidR="00B31B5E" w:rsidRPr="00F36759" w:rsidRDefault="00B31B5E" w:rsidP="00B31B5E">
      <w:pPr>
        <w:suppressLineNumbers/>
        <w:spacing w:after="0" w:line="240" w:lineRule="auto"/>
        <w:jc w:val="both"/>
        <w:rPr>
          <w:rFonts w:ascii="Times" w:eastAsia="Calibri" w:hAnsi="Times" w:cs="Times New Roman"/>
          <w:sz w:val="24"/>
          <w:szCs w:val="20"/>
        </w:rPr>
      </w:pPr>
    </w:p>
    <w:p w:rsidR="00B31B5E" w:rsidRPr="00F36759" w:rsidRDefault="00B31B5E" w:rsidP="00B31B5E">
      <w:pPr>
        <w:suppressLineNumbers/>
        <w:spacing w:after="0" w:line="240" w:lineRule="auto"/>
        <w:jc w:val="both"/>
        <w:rPr>
          <w:rFonts w:ascii="Times" w:eastAsia="Calibri" w:hAnsi="Times" w:cs="Times New Roman"/>
          <w:sz w:val="24"/>
          <w:szCs w:val="20"/>
        </w:rPr>
      </w:pPr>
      <w:r w:rsidRPr="00F36759">
        <w:rPr>
          <w:rFonts w:ascii="Times" w:eastAsia="Calibri" w:hAnsi="Times" w:cs="Times New Roman"/>
          <w:sz w:val="24"/>
          <w:szCs w:val="20"/>
        </w:rPr>
        <w:t xml:space="preserve">Exception:  If the six-month period would extend beyond December 31, coverage will be reduced such that the period ends as of December 31.  </w:t>
      </w:r>
    </w:p>
    <w:p w:rsidR="00B31B5E" w:rsidRPr="00F36759" w:rsidRDefault="00B31B5E" w:rsidP="00B31B5E">
      <w:pPr>
        <w:suppressLineNumbers/>
        <w:spacing w:after="0" w:line="240" w:lineRule="auto"/>
        <w:jc w:val="both"/>
        <w:rPr>
          <w:rFonts w:ascii="Times" w:eastAsia="Calibri" w:hAnsi="Times" w:cs="Times New Roman"/>
          <w:sz w:val="24"/>
          <w:szCs w:val="20"/>
        </w:rPr>
      </w:pPr>
    </w:p>
    <w:p w:rsidR="00B31B5E" w:rsidRPr="00F36759" w:rsidRDefault="00B31B5E" w:rsidP="00B31B5E">
      <w:pPr>
        <w:suppressLineNumbers/>
        <w:spacing w:after="0" w:line="240" w:lineRule="auto"/>
        <w:jc w:val="both"/>
        <w:rPr>
          <w:rFonts w:ascii="Times" w:eastAsia="Calibri" w:hAnsi="Times" w:cs="Times New Roman"/>
          <w:sz w:val="24"/>
          <w:szCs w:val="20"/>
        </w:rPr>
      </w:pPr>
      <w:r w:rsidRPr="00F36759">
        <w:rPr>
          <w:rFonts w:ascii="Times" w:eastAsia="Calibri" w:hAnsi="Times" w:cs="Times New Roman"/>
          <w:sz w:val="24"/>
          <w:szCs w:val="20"/>
        </w:rPr>
        <w:t xml:space="preserve">[Except as stated below] Coverage under this Contraceptives provision is provided without the application of any deductible, coinsurance or copayment.  </w:t>
      </w:r>
    </w:p>
    <w:p w:rsidR="00B31B5E" w:rsidRPr="00F36759" w:rsidRDefault="00B31B5E" w:rsidP="00B31B5E">
      <w:pPr>
        <w:suppressLineNumbers/>
        <w:spacing w:after="0" w:line="240" w:lineRule="auto"/>
        <w:jc w:val="both"/>
        <w:rPr>
          <w:rFonts w:ascii="Times" w:eastAsia="Calibri" w:hAnsi="Times" w:cs="Times New Roman"/>
          <w:sz w:val="24"/>
          <w:szCs w:val="20"/>
        </w:rPr>
      </w:pPr>
    </w:p>
    <w:p w:rsidR="00B31B5E" w:rsidRPr="00F36759" w:rsidRDefault="00B31B5E" w:rsidP="00B31B5E">
      <w:pPr>
        <w:suppressLineNumbers/>
        <w:spacing w:after="0" w:line="240" w:lineRule="auto"/>
        <w:jc w:val="both"/>
        <w:rPr>
          <w:rFonts w:ascii="Times" w:eastAsia="Calibri" w:hAnsi="Times" w:cs="Times New Roman"/>
          <w:sz w:val="24"/>
          <w:szCs w:val="20"/>
        </w:rPr>
      </w:pPr>
      <w:r w:rsidRPr="00F36759">
        <w:rPr>
          <w:rFonts w:ascii="Times" w:eastAsia="Calibri" w:hAnsi="Times" w:cs="Times New Roman"/>
          <w:sz w:val="24"/>
          <w:szCs w:val="20"/>
        </w:rPr>
        <w:t xml:space="preserve">Exception:  With respect to a male </w:t>
      </w:r>
      <w:r>
        <w:rPr>
          <w:rFonts w:ascii="Times" w:eastAsia="Calibri" w:hAnsi="Times" w:cs="Times New Roman"/>
          <w:sz w:val="24"/>
          <w:szCs w:val="20"/>
        </w:rPr>
        <w:t>[Member]</w:t>
      </w:r>
      <w:r w:rsidRPr="00F36759">
        <w:rPr>
          <w:rFonts w:ascii="Times" w:eastAsia="Calibri" w:hAnsi="Times" w:cs="Times New Roman"/>
          <w:sz w:val="24"/>
          <w:szCs w:val="20"/>
        </w:rPr>
        <w:t xml:space="preserve">, coverage of male sterilization and male contraceptives is subject to the minimum deductible permitted for a high deductible health plan under section 223(c)(2)(A) of the Internal Revenue Code.  The deductible for this coverage is stated in the Schedule.  </w:t>
      </w:r>
    </w:p>
    <w:p w:rsidR="00B31B5E" w:rsidRPr="00F36759" w:rsidRDefault="00B31B5E" w:rsidP="00B31B5E">
      <w:pPr>
        <w:suppressLineNumbers/>
        <w:spacing w:after="0" w:line="240" w:lineRule="auto"/>
        <w:jc w:val="both"/>
        <w:rPr>
          <w:rFonts w:ascii="Times" w:eastAsia="Calibri" w:hAnsi="Times" w:cs="Times New Roman"/>
          <w:sz w:val="24"/>
          <w:szCs w:val="20"/>
        </w:rPr>
      </w:pPr>
    </w:p>
    <w:p w:rsidR="00B31B5E" w:rsidRDefault="00B31B5E" w:rsidP="00B31B5E">
      <w:pPr>
        <w:suppressLineNumbers/>
        <w:spacing w:after="0" w:line="240" w:lineRule="auto"/>
        <w:jc w:val="both"/>
        <w:rPr>
          <w:rFonts w:ascii="Times" w:eastAsia="Calibri" w:hAnsi="Times" w:cs="Times New Roman"/>
          <w:i/>
          <w:sz w:val="24"/>
          <w:szCs w:val="20"/>
        </w:rPr>
      </w:pPr>
      <w:r w:rsidRPr="00F36759">
        <w:rPr>
          <w:rFonts w:ascii="Times" w:eastAsia="Calibri" w:hAnsi="Times" w:cs="Times New Roman"/>
          <w:i/>
          <w:sz w:val="24"/>
          <w:szCs w:val="20"/>
        </w:rPr>
        <w:t>[Note to Carriers:  Include the Exception for High Deductible Health Plans.]</w:t>
      </w:r>
    </w:p>
    <w:p w:rsidR="00B31B5E" w:rsidRPr="00522330" w:rsidRDefault="00B31B5E" w:rsidP="00B31B5E">
      <w:pPr>
        <w:suppressLineNumbers/>
        <w:spacing w:after="0" w:line="240" w:lineRule="auto"/>
        <w:jc w:val="both"/>
        <w:rPr>
          <w:rFonts w:ascii="Times" w:eastAsia="Times New Roman" w:hAnsi="Times"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4"/>
        </w:rPr>
        <w:t>2</w:t>
      </w:r>
      <w:r w:rsidR="00B31B5E">
        <w:rPr>
          <w:rFonts w:ascii="Times New Roman" w:eastAsia="Times New Roman" w:hAnsi="Times New Roman" w:cs="Times New Roman"/>
          <w:sz w:val="24"/>
          <w:szCs w:val="24"/>
        </w:rPr>
        <w:t>5</w:t>
      </w:r>
      <w:r w:rsidRPr="000D1640">
        <w:rPr>
          <w:rFonts w:ascii="Times New Roman" w:eastAsia="Times New Roman" w:hAnsi="Times New Roman" w:cs="Times New Roman"/>
          <w:sz w:val="24"/>
          <w:szCs w:val="24"/>
        </w:rPr>
        <w:t>)</w:t>
      </w:r>
      <w:r w:rsidRPr="000D1640">
        <w:rPr>
          <w:rFonts w:ascii="Times New Roman" w:eastAsia="Times New Roman" w:hAnsi="Times New Roman" w:cs="Times New Roman"/>
          <w:sz w:val="24"/>
          <w:szCs w:val="20"/>
        </w:rPr>
        <w:t xml:space="preserve">  </w:t>
      </w:r>
      <w:r w:rsidRPr="000D1640">
        <w:rPr>
          <w:rFonts w:ascii="Times New Roman" w:eastAsia="Times New Roman" w:hAnsi="Times New Roman" w:cs="Times New Roman"/>
          <w:b/>
          <w:sz w:val="24"/>
          <w:szCs w:val="20"/>
        </w:rPr>
        <w:t xml:space="preserve">Vision Benefit  </w:t>
      </w:r>
      <w:r w:rsidRPr="000D1640">
        <w:rPr>
          <w:rFonts w:ascii="Times New Roman" w:eastAsia="Times New Roman" w:hAnsi="Times New Roman" w:cs="Times New Roman"/>
          <w:sz w:val="24"/>
          <w:szCs w:val="24"/>
        </w:rPr>
        <w:t xml:space="preserve">Subject to the applicable Deductible, Coinsurance or Copayments shown on the Schedule of Services and Supplies, </w:t>
      </w:r>
      <w:r w:rsidRPr="000D1640">
        <w:rPr>
          <w:rFonts w:ascii="Times New Roman" w:eastAsia="Times New Roman" w:hAnsi="Times New Roman" w:cs="Times New Roman"/>
          <w:sz w:val="24"/>
          <w:szCs w:val="20"/>
        </w:rPr>
        <w:t xml:space="preserve">We cover the vision benefits described in this provision for Members through end of the month in which the Member turns age 19.  We cover one comprehensive eye examination by a [Network] ophthalmologist or optometrist in a 12 month period.  We cover one pair of lenses, for glasses or contact </w:t>
      </w:r>
      <w:r w:rsidRPr="000D1640">
        <w:rPr>
          <w:rFonts w:ascii="Times New Roman" w:eastAsia="Times New Roman" w:hAnsi="Times New Roman" w:cs="Times New Roman"/>
          <w:sz w:val="24"/>
          <w:szCs w:val="20"/>
        </w:rPr>
        <w:lastRenderedPageBreak/>
        <w:t>lenses, in a 12 month period.  We cover one pair of frames in a 12 month period.  Standard frames refers to frames that are not designer frames such as Coach, Burberry, Prada and other designers.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2</w:t>
      </w:r>
      <w:r w:rsidR="00B31B5E">
        <w:rPr>
          <w:rFonts w:ascii="Times New Roman" w:eastAsia="Times New Roman" w:hAnsi="Times New Roman" w:cs="Times New Roman"/>
          <w:sz w:val="24"/>
          <w:szCs w:val="20"/>
        </w:rPr>
        <w:t>6</w:t>
      </w:r>
      <w:r w:rsidRPr="000D1640">
        <w:rPr>
          <w:rFonts w:ascii="Times New Roman" w:eastAsia="Times New Roman" w:hAnsi="Times New Roman" w:cs="Times New Roman"/>
          <w:sz w:val="24"/>
          <w:szCs w:val="20"/>
        </w:rPr>
        <w:t xml:space="preserve">)  </w:t>
      </w:r>
      <w:r w:rsidRPr="000D1640">
        <w:rPr>
          <w:rFonts w:ascii="Times New Roman" w:eastAsia="Times New Roman" w:hAnsi="Times New Roman" w:cs="Times New Roman"/>
          <w:b/>
          <w:sz w:val="24"/>
          <w:szCs w:val="20"/>
        </w:rPr>
        <w:t>Mammogram Coverage</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We cover mammograms provided to a Member according to the schedule given below.  Coverage is provided, subject to all the terms of the Contract, and the following limitations:</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We will cover:</w:t>
      </w:r>
    </w:p>
    <w:p w:rsidR="000D1640" w:rsidRPr="000D1640" w:rsidRDefault="000D1640" w:rsidP="000D1640">
      <w:pPr>
        <w:numPr>
          <w:ilvl w:val="0"/>
          <w:numId w:val="169"/>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one baseline mammogram for a Member– who is 40 years of age</w:t>
      </w:r>
    </w:p>
    <w:p w:rsidR="000D1640" w:rsidRPr="000D1640" w:rsidRDefault="000D1640" w:rsidP="000D1640">
      <w:pPr>
        <w:numPr>
          <w:ilvl w:val="0"/>
          <w:numId w:val="169"/>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one mammogram, every year, for a Member age 40 and older; and </w:t>
      </w:r>
    </w:p>
    <w:p w:rsidR="000D1640" w:rsidRPr="000D1640" w:rsidRDefault="000D1640" w:rsidP="000D1640">
      <w:pPr>
        <w:numPr>
          <w:ilvl w:val="0"/>
          <w:numId w:val="169"/>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 mammogram at the ages and intervals the Member’s Practitioner deems to be Medically Necessary and Appropriate with respect to a Member who is less than 40 years of age and has a family history of breast cancer or other breast risk factors.</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In addition, if the conditions listed below are satisfied after a baseline mammogram We will cover:</w:t>
      </w:r>
    </w:p>
    <w:p w:rsidR="000D1640" w:rsidRPr="000D1640" w:rsidRDefault="000D1640" w:rsidP="000D1640">
      <w:pPr>
        <w:numPr>
          <w:ilvl w:val="0"/>
          <w:numId w:val="170"/>
        </w:numPr>
        <w:suppressLineNumbers/>
        <w:spacing w:after="0" w:line="240" w:lineRule="auto"/>
        <w:contextualSpacing/>
        <w:rPr>
          <w:rFonts w:ascii="Times" w:eastAsia="Times New Roman" w:hAnsi="Times" w:cs="Times New Roman"/>
          <w:sz w:val="24"/>
          <w:szCs w:val="20"/>
        </w:rPr>
      </w:pPr>
      <w:r w:rsidRPr="000D1640">
        <w:rPr>
          <w:rFonts w:ascii="Times" w:eastAsia="Times New Roman" w:hAnsi="Times" w:cs="Times New Roman"/>
          <w:sz w:val="24"/>
          <w:szCs w:val="20"/>
        </w:rPr>
        <w:t>an ultrasound evaluation;</w:t>
      </w:r>
    </w:p>
    <w:p w:rsidR="000D1640" w:rsidRPr="000D1640" w:rsidRDefault="000D1640" w:rsidP="000D1640">
      <w:pPr>
        <w:numPr>
          <w:ilvl w:val="0"/>
          <w:numId w:val="170"/>
        </w:numPr>
        <w:suppressLineNumbers/>
        <w:spacing w:after="0" w:line="240" w:lineRule="auto"/>
        <w:contextualSpacing/>
        <w:rPr>
          <w:rFonts w:ascii="Times" w:eastAsia="Times New Roman" w:hAnsi="Times" w:cs="Times New Roman"/>
          <w:sz w:val="24"/>
          <w:szCs w:val="20"/>
        </w:rPr>
      </w:pPr>
      <w:r w:rsidRPr="000D1640">
        <w:rPr>
          <w:rFonts w:ascii="Times" w:eastAsia="Times New Roman" w:hAnsi="Times" w:cs="Times New Roman"/>
          <w:sz w:val="24"/>
          <w:szCs w:val="20"/>
        </w:rPr>
        <w:t>a magnetic resonance imaging scan;</w:t>
      </w:r>
    </w:p>
    <w:p w:rsidR="000D1640" w:rsidRPr="000D1640" w:rsidRDefault="000D1640" w:rsidP="000D1640">
      <w:pPr>
        <w:numPr>
          <w:ilvl w:val="0"/>
          <w:numId w:val="170"/>
        </w:numPr>
        <w:suppressLineNumbers/>
        <w:spacing w:after="0" w:line="240" w:lineRule="auto"/>
        <w:contextualSpacing/>
        <w:rPr>
          <w:rFonts w:ascii="Times" w:eastAsia="Times New Roman" w:hAnsi="Times" w:cs="Times New Roman"/>
          <w:sz w:val="24"/>
          <w:szCs w:val="20"/>
        </w:rPr>
      </w:pPr>
      <w:r w:rsidRPr="000D1640">
        <w:rPr>
          <w:rFonts w:ascii="Times" w:eastAsia="Times New Roman" w:hAnsi="Times" w:cs="Times New Roman"/>
          <w:sz w:val="24"/>
          <w:szCs w:val="20"/>
        </w:rPr>
        <w:t>a three-dimensional mammography; and</w:t>
      </w:r>
    </w:p>
    <w:p w:rsidR="000D1640" w:rsidRPr="000D1640" w:rsidRDefault="000D1640" w:rsidP="000D1640">
      <w:pPr>
        <w:numPr>
          <w:ilvl w:val="0"/>
          <w:numId w:val="170"/>
        </w:numPr>
        <w:suppressLineNumbers/>
        <w:spacing w:after="0" w:line="240" w:lineRule="auto"/>
        <w:contextualSpacing/>
        <w:rPr>
          <w:rFonts w:ascii="Times" w:eastAsia="Times New Roman" w:hAnsi="Times" w:cs="Times New Roman"/>
          <w:sz w:val="24"/>
          <w:szCs w:val="20"/>
        </w:rPr>
      </w:pPr>
      <w:r w:rsidRPr="000D1640">
        <w:rPr>
          <w:rFonts w:ascii="Times" w:eastAsia="Times New Roman" w:hAnsi="Times" w:cs="Times New Roman"/>
          <w:sz w:val="24"/>
          <w:szCs w:val="20"/>
        </w:rPr>
        <w:t>other additional testing of the breasts.</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above additional services will be covered if one of following conditions are satisfied.</w:t>
      </w:r>
    </w:p>
    <w:p w:rsidR="000D1640" w:rsidRPr="000D1640" w:rsidRDefault="000D1640" w:rsidP="000D1640">
      <w:pPr>
        <w:numPr>
          <w:ilvl w:val="0"/>
          <w:numId w:val="171"/>
        </w:numPr>
        <w:suppressLineNumbers/>
        <w:spacing w:after="0" w:line="240" w:lineRule="auto"/>
        <w:contextualSpacing/>
        <w:rPr>
          <w:rFonts w:ascii="Times" w:eastAsia="Times New Roman" w:hAnsi="Times" w:cs="Times New Roman"/>
          <w:sz w:val="24"/>
          <w:szCs w:val="20"/>
        </w:rPr>
      </w:pPr>
      <w:r w:rsidRPr="000D1640">
        <w:rPr>
          <w:rFonts w:ascii="Times" w:eastAsia="Times New Roman" w:hAnsi="Times" w:cs="Times New Roman"/>
          <w:sz w:val="24"/>
          <w:szCs w:val="20"/>
        </w:rPr>
        <w:t>The mammogram demonstrates extremely dense breast tissue;</w:t>
      </w:r>
    </w:p>
    <w:p w:rsidR="000D1640" w:rsidRPr="000D1640" w:rsidRDefault="000D1640" w:rsidP="000D1640">
      <w:pPr>
        <w:numPr>
          <w:ilvl w:val="0"/>
          <w:numId w:val="171"/>
        </w:numPr>
        <w:suppressLineNumbers/>
        <w:spacing w:after="0" w:line="240" w:lineRule="auto"/>
        <w:contextualSpacing/>
        <w:rPr>
          <w:rFonts w:ascii="Times" w:eastAsia="Times New Roman" w:hAnsi="Times" w:cs="Times New Roman"/>
          <w:sz w:val="24"/>
          <w:szCs w:val="20"/>
        </w:rPr>
      </w:pPr>
      <w:r w:rsidRPr="000D1640">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0D1640" w:rsidRPr="000D1640" w:rsidRDefault="000D1640" w:rsidP="000D1640">
      <w:pPr>
        <w:numPr>
          <w:ilvl w:val="0"/>
          <w:numId w:val="171"/>
        </w:numPr>
        <w:suppressLineNumbers/>
        <w:spacing w:after="0" w:line="240" w:lineRule="auto"/>
        <w:contextualSpacing/>
        <w:rPr>
          <w:rFonts w:ascii="Times" w:eastAsia="Times New Roman" w:hAnsi="Times" w:cs="Times New Roman"/>
          <w:sz w:val="24"/>
          <w:szCs w:val="20"/>
        </w:rPr>
      </w:pPr>
      <w:r w:rsidRPr="000D1640">
        <w:rPr>
          <w:rFonts w:ascii="Times" w:eastAsia="Times New Roman" w:hAnsi="Times" w:cs="Times New Roman"/>
          <w:sz w:val="24"/>
          <w:szCs w:val="20"/>
        </w:rPr>
        <w:t>If the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Member’s Practitioner.</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jc w:val="both"/>
        <w:rPr>
          <w:rFonts w:ascii="Times" w:eastAsia="Calibri" w:hAnsi="Times" w:cs="Times New Roman"/>
          <w:sz w:val="24"/>
          <w:szCs w:val="20"/>
        </w:rPr>
      </w:pPr>
      <w:r w:rsidRPr="000D1640">
        <w:rPr>
          <w:rFonts w:ascii="Times" w:eastAsia="Calibri" w:hAnsi="Times" w:cs="Times New Roman"/>
          <w:sz w:val="24"/>
          <w:szCs w:val="20"/>
        </w:rPr>
        <w:t xml:space="preserve">See also the following benefit for Digital Tomosynthesis.  </w:t>
      </w:r>
    </w:p>
    <w:p w:rsidR="000D1640" w:rsidRPr="000D1640" w:rsidRDefault="000D1640" w:rsidP="000D1640">
      <w:pPr>
        <w:suppressLineNumbers/>
        <w:spacing w:after="0" w:line="240" w:lineRule="auto"/>
        <w:jc w:val="both"/>
        <w:rPr>
          <w:rFonts w:ascii="Times" w:eastAsia="Calibri" w:hAnsi="Times" w:cs="Times New Roman"/>
          <w:b/>
          <w:sz w:val="24"/>
          <w:szCs w:val="20"/>
        </w:rPr>
      </w:pPr>
    </w:p>
    <w:p w:rsidR="000D1640" w:rsidRPr="000D1640" w:rsidRDefault="000D1640" w:rsidP="000D1640">
      <w:pPr>
        <w:suppressLineNumbers/>
        <w:spacing w:after="0" w:line="240" w:lineRule="auto"/>
        <w:jc w:val="both"/>
        <w:rPr>
          <w:rFonts w:ascii="Times" w:eastAsia="Calibri" w:hAnsi="Times" w:cs="Times New Roman"/>
          <w:b/>
          <w:sz w:val="24"/>
          <w:szCs w:val="20"/>
        </w:rPr>
      </w:pPr>
      <w:r w:rsidRPr="000D1640">
        <w:rPr>
          <w:rFonts w:ascii="Times" w:eastAsia="Calibri" w:hAnsi="Times" w:cs="Times New Roman"/>
          <w:b/>
          <w:sz w:val="24"/>
          <w:szCs w:val="20"/>
        </w:rPr>
        <w:t>2</w:t>
      </w:r>
      <w:r w:rsidR="00B31B5E">
        <w:rPr>
          <w:rFonts w:ascii="Times" w:eastAsia="Calibri" w:hAnsi="Times" w:cs="Times New Roman"/>
          <w:b/>
          <w:sz w:val="24"/>
          <w:szCs w:val="20"/>
        </w:rPr>
        <w:t>7</w:t>
      </w:r>
      <w:r w:rsidRPr="000D1640">
        <w:rPr>
          <w:rFonts w:ascii="Times" w:eastAsia="Calibri" w:hAnsi="Times" w:cs="Times New Roman"/>
          <w:b/>
          <w:sz w:val="24"/>
          <w:szCs w:val="20"/>
        </w:rPr>
        <w:t>)  Digital Tomosynthesis Charges</w:t>
      </w:r>
    </w:p>
    <w:p w:rsidR="000D1640" w:rsidRPr="000D1640" w:rsidRDefault="000D1640" w:rsidP="000D1640">
      <w:pPr>
        <w:suppressLineNumbers/>
        <w:spacing w:after="0" w:line="240" w:lineRule="auto"/>
        <w:jc w:val="both"/>
        <w:rPr>
          <w:rFonts w:ascii="Times" w:eastAsia="Calibri" w:hAnsi="Times" w:cs="Times New Roman"/>
          <w:b/>
          <w:sz w:val="24"/>
          <w:szCs w:val="20"/>
        </w:rPr>
      </w:pPr>
    </w:p>
    <w:p w:rsidR="000D1640" w:rsidRPr="000D1640" w:rsidRDefault="000D1640" w:rsidP="000D1640">
      <w:pPr>
        <w:suppressLineNumbers/>
        <w:spacing w:after="0" w:line="240" w:lineRule="auto"/>
        <w:jc w:val="both"/>
        <w:rPr>
          <w:rFonts w:ascii="Times" w:eastAsia="Calibri" w:hAnsi="Times" w:cs="Times New Roman"/>
          <w:sz w:val="24"/>
          <w:szCs w:val="20"/>
        </w:rPr>
      </w:pPr>
      <w:r w:rsidRPr="000D1640">
        <w:rPr>
          <w:rFonts w:ascii="Times" w:eastAsia="Calibri" w:hAnsi="Times" w:cs="Times New Roman"/>
          <w:sz w:val="24"/>
          <w:szCs w:val="20"/>
        </w:rPr>
        <w:t>We cover charges for digital tomosynthesis to detect or screen for breast cancer and for diagnostic purposes as follows:</w:t>
      </w:r>
    </w:p>
    <w:p w:rsidR="000D1640" w:rsidRPr="000D1640" w:rsidRDefault="000D1640" w:rsidP="000D1640">
      <w:pPr>
        <w:numPr>
          <w:ilvl w:val="0"/>
          <w:numId w:val="178"/>
        </w:numPr>
        <w:suppressLineNumbers/>
        <w:spacing w:after="0" w:line="240" w:lineRule="auto"/>
        <w:contextualSpacing/>
        <w:jc w:val="both"/>
        <w:rPr>
          <w:rFonts w:ascii="Times" w:eastAsia="Times New Roman" w:hAnsi="Times" w:cs="Times New Roman"/>
          <w:sz w:val="24"/>
          <w:szCs w:val="20"/>
        </w:rPr>
      </w:pPr>
      <w:r w:rsidRPr="000D1640">
        <w:rPr>
          <w:rFonts w:ascii="Times" w:eastAsia="Times New Roman" w:hAnsi="Times" w:cs="Times New Roman"/>
          <w:sz w:val="24"/>
          <w:szCs w:val="20"/>
        </w:rPr>
        <w:lastRenderedPageBreak/>
        <w:t xml:space="preserve">When used for detection and screening for breast cancer in a [Member] age 40 years and older, We cover charges for digital tomosysthesis as Preventive Care which means they are covered without application of any copayment, deductible or coinsurance.  </w:t>
      </w:r>
    </w:p>
    <w:p w:rsidR="000D1640" w:rsidRPr="000D1640" w:rsidRDefault="000D1640" w:rsidP="000D1640">
      <w:pPr>
        <w:numPr>
          <w:ilvl w:val="0"/>
          <w:numId w:val="178"/>
        </w:numPr>
        <w:suppressLineNumbers/>
        <w:spacing w:after="0" w:line="240" w:lineRule="auto"/>
        <w:contextualSpacing/>
        <w:jc w:val="both"/>
        <w:rPr>
          <w:rFonts w:ascii="Times" w:eastAsia="Times New Roman" w:hAnsi="Times" w:cs="Times New Roman"/>
          <w:sz w:val="24"/>
          <w:szCs w:val="20"/>
        </w:rPr>
      </w:pPr>
      <w:r w:rsidRPr="000D1640">
        <w:rPr>
          <w:rFonts w:ascii="Times" w:eastAsia="Times New Roman" w:hAnsi="Times" w:cs="Times New Roman"/>
          <w:sz w:val="24"/>
          <w:szCs w:val="20"/>
        </w:rPr>
        <w:t xml:space="preserve">When used for diagnostic purposes for a [Member] of any age, We cover charges for digital tomosynthesis as a diagnostic service subject to the applicable copayment, deductible and coinsurance.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B31B5E" w:rsidP="000D1640">
      <w:pPr>
        <w:suppressLineNumber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28</w:t>
      </w:r>
      <w:r w:rsidR="000D1640" w:rsidRPr="000D1640">
        <w:rPr>
          <w:rFonts w:ascii="Times New Roman" w:eastAsia="Times New Roman" w:hAnsi="Times New Roman" w:cs="Times New Roman"/>
          <w:sz w:val="24"/>
          <w:szCs w:val="20"/>
        </w:rPr>
        <w:t xml:space="preserve">)  </w:t>
      </w:r>
      <w:r w:rsidR="000D1640" w:rsidRPr="000D1640">
        <w:rPr>
          <w:rFonts w:ascii="Times" w:eastAsia="Calibri" w:hAnsi="Times" w:cs="Times New Roman"/>
          <w:b/>
          <w:sz w:val="24"/>
          <w:szCs w:val="20"/>
        </w:rPr>
        <w:t xml:space="preserve">Practitioner’s Charges for Telehealth and/or Telemedicine.  </w:t>
      </w:r>
      <w:r w:rsidR="000D1640" w:rsidRPr="000D1640">
        <w:rPr>
          <w:rFonts w:ascii="Times" w:eastAsia="Calibri" w:hAnsi="Times" w:cs="Times New Roman"/>
          <w:sz w:val="24"/>
          <w:szCs w:val="20"/>
        </w:rPr>
        <w:t>If a Network Practitioner provides Medically Necessary and Appropriate services through Telehealth and/or Telemedicine that are consistent with the requirements of P.L. 2017, c. 117 We cover such Network Practitioner's charges for services provided through Telehealth and/or Telemedicine.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 (b)  </w:t>
      </w:r>
      <w:r w:rsidRPr="000D1640">
        <w:rPr>
          <w:rFonts w:ascii="Times New Roman" w:eastAsia="Times New Roman" w:hAnsi="Times New Roman" w:cs="Times New Roman"/>
          <w:b/>
          <w:sz w:val="24"/>
          <w:szCs w:val="20"/>
        </w:rPr>
        <w:t>SPECIALIST DOCTOR BENEFITS.</w:t>
      </w:r>
      <w:r w:rsidRPr="000D1640">
        <w:rPr>
          <w:rFonts w:ascii="Times New Roman" w:eastAsia="Times New Roman" w:hAnsi="Times New Roman" w:cs="Times New Roman"/>
          <w:sz w:val="24"/>
          <w:szCs w:val="20"/>
        </w:rPr>
        <w:t xml:space="preserve">   Services are covered when rendered by a Network specialist doctor at the doctor's office  or any other [Network] Facility or a [Network] Hospital outpatient department during office or business hours [upon prior written Referral by a [Member]'s Primary Care Provider].</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(c)</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b/>
          <w:sz w:val="24"/>
          <w:szCs w:val="20"/>
        </w:rPr>
        <w:t xml:space="preserve">INPATIENT HOSPICE, HOSPITAL, </w:t>
      </w:r>
      <w:smartTag w:uri="urn:schemas-microsoft-com:office:smarttags" w:element="place">
        <w:smartTag w:uri="urn:schemas-microsoft-com:office:smarttags" w:element="PlaceName">
          <w:r w:rsidRPr="000D1640">
            <w:rPr>
              <w:rFonts w:ascii="Times New Roman" w:eastAsia="Times New Roman" w:hAnsi="Times New Roman" w:cs="Times New Roman"/>
              <w:b/>
              <w:sz w:val="24"/>
              <w:szCs w:val="20"/>
            </w:rPr>
            <w:t>REHABILITATION</w:t>
          </w:r>
        </w:smartTag>
        <w:r w:rsidRPr="000D1640">
          <w:rPr>
            <w:rFonts w:ascii="Times New Roman" w:eastAsia="Times New Roman" w:hAnsi="Times New Roman" w:cs="Times New Roman"/>
            <w:b/>
            <w:sz w:val="24"/>
            <w:szCs w:val="20"/>
          </w:rPr>
          <w:t xml:space="preserve"> </w:t>
        </w:r>
        <w:smartTag w:uri="urn:schemas-microsoft-com:office:smarttags" w:element="PlaceType">
          <w:r w:rsidRPr="000D1640">
            <w:rPr>
              <w:rFonts w:ascii="Times New Roman" w:eastAsia="Times New Roman" w:hAnsi="Times New Roman" w:cs="Times New Roman"/>
              <w:b/>
              <w:sz w:val="24"/>
              <w:szCs w:val="20"/>
            </w:rPr>
            <w:t>CENTER</w:t>
          </w:r>
        </w:smartTag>
      </w:smartTag>
      <w:r w:rsidRPr="000D1640">
        <w:rPr>
          <w:rFonts w:ascii="Times New Roman" w:eastAsia="Times New Roman" w:hAnsi="Times New Roman" w:cs="Times New Roman"/>
          <w:b/>
          <w:sz w:val="24"/>
          <w:szCs w:val="20"/>
        </w:rPr>
        <w:t xml:space="preserve"> &amp; SKILLED NURSING CENTER BENEFITS</w:t>
      </w:r>
      <w:r w:rsidRPr="000D1640">
        <w:rPr>
          <w:rFonts w:ascii="Times New Roman" w:eastAsia="Times New Roman" w:hAnsi="Times New Roman" w:cs="Times New Roman"/>
          <w:sz w:val="24"/>
          <w:szCs w:val="20"/>
        </w:rPr>
        <w:t>.  The following services are covered when hospitalized by a Network Provider [upon prior written referral from a [Member]'s Primary Care Provider,] only at Network Hospitals and Network Providers (or at Non-Network facilities subject to Our Pre-Approval); however, Network Skilled Nursing Facility services</w:t>
      </w:r>
      <w:r w:rsidRPr="000D1640">
        <w:rPr>
          <w:rFonts w:ascii="Times New Roman" w:eastAsia="Times New Roman" w:hAnsi="Times New Roman" w:cs="Times New Roman"/>
          <w:b/>
          <w:sz w:val="24"/>
          <w:szCs w:val="20"/>
        </w:rPr>
        <w:t xml:space="preserve"> </w:t>
      </w:r>
      <w:r w:rsidRPr="000D1640">
        <w:rPr>
          <w:rFonts w:ascii="Times New Roman" w:eastAsia="Times New Roman" w:hAnsi="Times New Roman" w:cs="Times New Roman"/>
          <w:sz w:val="24"/>
          <w:szCs w:val="20"/>
        </w:rPr>
        <w:t>and supplies are limited to those which constitute Skilled Nursing Care and Hospice services are subject to Our Pre-Approval:</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1.</w:t>
      </w:r>
      <w:r w:rsidRPr="000D1640">
        <w:rPr>
          <w:rFonts w:ascii="Times New Roman" w:eastAsia="Times New Roman" w:hAnsi="Times New Roman" w:cs="Times New Roman"/>
          <w:sz w:val="24"/>
          <w:szCs w:val="20"/>
        </w:rPr>
        <w:tab/>
        <w:t>Semi-private room and board accommodations</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Except as stated below, We provide coverage for Inpatient care for:</w:t>
      </w:r>
    </w:p>
    <w:p w:rsidR="000D1640" w:rsidRPr="000D1640" w:rsidRDefault="000D1640" w:rsidP="000D1640">
      <w:pPr>
        <w:numPr>
          <w:ilvl w:val="0"/>
          <w:numId w:val="44"/>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 minimum of 72 hours following a modified radical mastectomy; and</w:t>
      </w:r>
    </w:p>
    <w:p w:rsidR="000D1640" w:rsidRPr="000D1640" w:rsidRDefault="000D1640" w:rsidP="000D1640">
      <w:pPr>
        <w:numPr>
          <w:ilvl w:val="0"/>
          <w:numId w:val="44"/>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 minimum of 48 hours following a simple mastectomy.</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Exception</w:t>
      </w:r>
      <w:r w:rsidRPr="000D1640">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As an exception to the Medically Necessary and Appropriate requirement of the Contract, We also provide coverage for the mother and newly born child for:</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a)  up to 48 hours of inpatient care in a </w:t>
      </w:r>
      <w:smartTag w:uri="urn:schemas-microsoft-com:office:smarttags" w:element="place">
        <w:smartTag w:uri="urn:schemas-microsoft-com:office:smarttags" w:element="PlaceName">
          <w:r w:rsidRPr="000D1640">
            <w:rPr>
              <w:rFonts w:ascii="Times New Roman" w:eastAsia="Times New Roman" w:hAnsi="Times New Roman" w:cs="Times New Roman"/>
              <w:sz w:val="24"/>
              <w:szCs w:val="20"/>
            </w:rPr>
            <w:t>Network</w:t>
          </w:r>
        </w:smartTag>
        <w:r w:rsidRPr="000D1640">
          <w:rPr>
            <w:rFonts w:ascii="Times New Roman" w:eastAsia="Times New Roman" w:hAnsi="Times New Roman" w:cs="Times New Roman"/>
            <w:sz w:val="24"/>
            <w:szCs w:val="20"/>
          </w:rPr>
          <w:t xml:space="preserve"> </w:t>
        </w:r>
        <w:smartTag w:uri="urn:schemas-microsoft-com:office:smarttags" w:element="PlaceType">
          <w:r w:rsidRPr="000D1640">
            <w:rPr>
              <w:rFonts w:ascii="Times New Roman" w:eastAsia="Times New Roman" w:hAnsi="Times New Roman" w:cs="Times New Roman"/>
              <w:sz w:val="24"/>
              <w:szCs w:val="20"/>
            </w:rPr>
            <w:t>Hospital</w:t>
          </w:r>
        </w:smartTag>
      </w:smartTag>
      <w:r w:rsidRPr="000D1640">
        <w:rPr>
          <w:rFonts w:ascii="Times New Roman" w:eastAsia="Times New Roman" w:hAnsi="Times New Roman" w:cs="Times New Roman"/>
          <w:sz w:val="24"/>
          <w:szCs w:val="20"/>
        </w:rPr>
        <w:t xml:space="preserve"> following a vaginal delivery; and</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b)  a minimum of 96 hours of Inpatient care in a </w:t>
      </w:r>
      <w:smartTag w:uri="urn:schemas-microsoft-com:office:smarttags" w:element="place">
        <w:smartTag w:uri="urn:schemas-microsoft-com:office:smarttags" w:element="PlaceName">
          <w:r w:rsidRPr="000D1640">
            <w:rPr>
              <w:rFonts w:ascii="Times New Roman" w:eastAsia="Times New Roman" w:hAnsi="Times New Roman" w:cs="Times New Roman"/>
              <w:sz w:val="24"/>
              <w:szCs w:val="20"/>
            </w:rPr>
            <w:t>Network</w:t>
          </w:r>
        </w:smartTag>
        <w:r w:rsidRPr="000D1640">
          <w:rPr>
            <w:rFonts w:ascii="Times New Roman" w:eastAsia="Times New Roman" w:hAnsi="Times New Roman" w:cs="Times New Roman"/>
            <w:sz w:val="24"/>
            <w:szCs w:val="20"/>
          </w:rPr>
          <w:t xml:space="preserve"> </w:t>
        </w:r>
        <w:smartTag w:uri="urn:schemas-microsoft-com:office:smarttags" w:element="PlaceType">
          <w:r w:rsidRPr="000D1640">
            <w:rPr>
              <w:rFonts w:ascii="Times New Roman" w:eastAsia="Times New Roman" w:hAnsi="Times New Roman" w:cs="Times New Roman"/>
              <w:sz w:val="24"/>
              <w:szCs w:val="20"/>
            </w:rPr>
            <w:t>Hospital</w:t>
          </w:r>
        </w:smartTag>
      </w:smartTag>
      <w:r w:rsidRPr="000D1640">
        <w:rPr>
          <w:rFonts w:ascii="Times New Roman" w:eastAsia="Times New Roman" w:hAnsi="Times New Roman" w:cs="Times New Roman"/>
          <w:sz w:val="24"/>
          <w:szCs w:val="20"/>
        </w:rPr>
        <w:t xml:space="preserve"> following a cesarean section.</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We provide childbirth and newborn coverage subject to the following:</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  the attending Practitioner must determine that Inpatient care is medically necessary; or</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b)  the mother must request the Inpatient care.</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lastRenderedPageBreak/>
        <w:t>2.</w:t>
      </w:r>
      <w:r w:rsidRPr="000D1640">
        <w:rPr>
          <w:rFonts w:ascii="Times New Roman" w:eastAsia="Times New Roman" w:hAnsi="Times New Roman" w:cs="Times New Roman"/>
          <w:sz w:val="24"/>
          <w:szCs w:val="20"/>
        </w:rPr>
        <w:tab/>
        <w:t>Private accommodations [will be provided only when Pre-Approved by Us].  If a [Member] occupies a private room without [such] certification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0D1640">
        <w:rPr>
          <w:rFonts w:ascii="Times New Roman" w:eastAsia="Times New Roman" w:hAnsi="Times New Roman" w:cs="Times New Roman"/>
          <w:b/>
          <w:sz w:val="24"/>
          <w:szCs w:val="20"/>
        </w:rPr>
        <w:t xml:space="preserve"> </w:t>
      </w:r>
      <w:r w:rsidRPr="000D1640">
        <w:rPr>
          <w:rFonts w:ascii="Times New Roman" w:eastAsia="Times New Roman" w:hAnsi="Times New Roman" w:cs="Times New Roman"/>
          <w:sz w:val="24"/>
          <w:szCs w:val="20"/>
        </w:rPr>
        <w:t>Network Hospital, Network Rehabilitation Center or Network Skilled Nursing Facility and the private room rate.</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3.</w:t>
      </w:r>
      <w:r w:rsidRPr="000D1640">
        <w:rPr>
          <w:rFonts w:ascii="Times New Roman" w:eastAsia="Times New Roman" w:hAnsi="Times New Roman" w:cs="Times New Roman"/>
          <w:sz w:val="24"/>
          <w:szCs w:val="20"/>
        </w:rPr>
        <w:tab/>
        <w:t>General nursing care</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4.</w:t>
      </w:r>
      <w:r w:rsidRPr="000D1640">
        <w:rPr>
          <w:rFonts w:ascii="Times New Roman" w:eastAsia="Times New Roman" w:hAnsi="Times New Roman" w:cs="Times New Roman"/>
          <w:sz w:val="24"/>
          <w:szCs w:val="20"/>
        </w:rPr>
        <w:tab/>
        <w:t>Use of intensive or special care facilities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5.</w:t>
      </w:r>
      <w:r w:rsidRPr="000D1640">
        <w:rPr>
          <w:rFonts w:ascii="Times New Roman" w:eastAsia="Times New Roman" w:hAnsi="Times New Roman" w:cs="Times New Roman"/>
          <w:sz w:val="24"/>
          <w:szCs w:val="20"/>
        </w:rPr>
        <w:tab/>
        <w:t>X-ray examinations including CAT scans but not dental x-rays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6.</w:t>
      </w:r>
      <w:r w:rsidRPr="000D1640">
        <w:rPr>
          <w:rFonts w:ascii="Times New Roman" w:eastAsia="Times New Roman" w:hAnsi="Times New Roman" w:cs="Times New Roman"/>
          <w:sz w:val="24"/>
          <w:szCs w:val="20"/>
        </w:rPr>
        <w:tab/>
        <w:t>Use of operating room and related facilities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7.</w:t>
      </w:r>
      <w:r w:rsidRPr="000D1640">
        <w:rPr>
          <w:rFonts w:ascii="Times New Roman" w:eastAsia="Times New Roman" w:hAnsi="Times New Roman" w:cs="Times New Roman"/>
          <w:sz w:val="24"/>
          <w:szCs w:val="20"/>
        </w:rPr>
        <w:tab/>
        <w:t>Magnetic resonance imaging "MRI"</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8.</w:t>
      </w:r>
      <w:r w:rsidRPr="000D1640">
        <w:rPr>
          <w:rFonts w:ascii="Times New Roman" w:eastAsia="Times New Roman" w:hAnsi="Times New Roman" w:cs="Times New Roman"/>
          <w:sz w:val="24"/>
          <w:szCs w:val="20"/>
        </w:rPr>
        <w:tab/>
        <w:t>Drugs, medications, biologicals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9.</w:t>
      </w:r>
      <w:r w:rsidRPr="000D1640">
        <w:rPr>
          <w:rFonts w:ascii="Times New Roman" w:eastAsia="Times New Roman" w:hAnsi="Times New Roman" w:cs="Times New Roman"/>
          <w:sz w:val="24"/>
          <w:szCs w:val="20"/>
        </w:rPr>
        <w:tab/>
        <w:t>Cardiography/Encephalography</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10.</w:t>
      </w:r>
      <w:r w:rsidRPr="000D1640">
        <w:rPr>
          <w:rFonts w:ascii="Times New Roman" w:eastAsia="Times New Roman" w:hAnsi="Times New Roman" w:cs="Times New Roman"/>
          <w:sz w:val="24"/>
          <w:szCs w:val="20"/>
        </w:rPr>
        <w:tab/>
        <w:t>Laboratory testing and services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11.</w:t>
      </w:r>
      <w:r w:rsidRPr="000D1640">
        <w:rPr>
          <w:rFonts w:ascii="Times New Roman" w:eastAsia="Times New Roman" w:hAnsi="Times New Roman" w:cs="Times New Roman"/>
          <w:sz w:val="24"/>
          <w:szCs w:val="20"/>
        </w:rPr>
        <w:tab/>
        <w:t>Pre- and post-operative care</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12.</w:t>
      </w:r>
      <w:r w:rsidRPr="000D1640">
        <w:rPr>
          <w:rFonts w:ascii="Times New Roman" w:eastAsia="Times New Roman" w:hAnsi="Times New Roman" w:cs="Times New Roman"/>
          <w:sz w:val="24"/>
          <w:szCs w:val="20"/>
        </w:rPr>
        <w:tab/>
        <w:t>Special tests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13.</w:t>
      </w:r>
      <w:r w:rsidRPr="000D1640">
        <w:rPr>
          <w:rFonts w:ascii="Times New Roman" w:eastAsia="Times New Roman" w:hAnsi="Times New Roman" w:cs="Times New Roman"/>
          <w:sz w:val="24"/>
          <w:szCs w:val="20"/>
        </w:rPr>
        <w:tab/>
        <w:t>Nuclear medicine</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14.</w:t>
      </w:r>
      <w:r w:rsidRPr="000D1640">
        <w:rPr>
          <w:rFonts w:ascii="Times New Roman" w:eastAsia="Times New Roman" w:hAnsi="Times New Roman" w:cs="Times New Roman"/>
          <w:sz w:val="24"/>
          <w:szCs w:val="20"/>
        </w:rPr>
        <w:tab/>
        <w:t>Therapy Services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15.</w:t>
      </w:r>
      <w:r w:rsidRPr="000D1640">
        <w:rPr>
          <w:rFonts w:ascii="Times New Roman" w:eastAsia="Times New Roman" w:hAnsi="Times New Roman" w:cs="Times New Roman"/>
          <w:sz w:val="24"/>
          <w:szCs w:val="20"/>
        </w:rPr>
        <w:tab/>
        <w:t>Oxygen and oxygen therapy</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16.</w:t>
      </w:r>
      <w:r w:rsidRPr="000D1640">
        <w:rPr>
          <w:rFonts w:ascii="Times New Roman" w:eastAsia="Times New Roman" w:hAnsi="Times New Roman" w:cs="Times New Roman"/>
          <w:sz w:val="24"/>
          <w:szCs w:val="20"/>
        </w:rPr>
        <w:tab/>
        <w:t>Anesthesia and anesthesia services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17.</w:t>
      </w:r>
      <w:r w:rsidRPr="000D1640">
        <w:rPr>
          <w:rFonts w:ascii="Times New Roman" w:eastAsia="Times New Roman" w:hAnsi="Times New Roman" w:cs="Times New Roman"/>
          <w:sz w:val="24"/>
          <w:szCs w:val="20"/>
        </w:rPr>
        <w:tab/>
        <w:t>Blood, blood products and blood processing</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18.</w:t>
      </w:r>
      <w:r w:rsidRPr="000D1640">
        <w:rPr>
          <w:rFonts w:ascii="Times New Roman" w:eastAsia="Times New Roman" w:hAnsi="Times New Roman" w:cs="Times New Roman"/>
          <w:sz w:val="24"/>
          <w:szCs w:val="20"/>
        </w:rPr>
        <w:tab/>
        <w:t>Intravenous injections and solutions</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19.</w:t>
      </w:r>
      <w:r w:rsidRPr="000D1640">
        <w:rPr>
          <w:rFonts w:ascii="Times" w:eastAsia="Times New Roman" w:hAnsi="Times" w:cs="Times New Roman"/>
          <w:sz w:val="24"/>
          <w:szCs w:val="20"/>
        </w:rPr>
        <w:tab/>
        <w:t>Surgical, medical and obstetrical services.</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 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0D1640" w:rsidRPr="000D1640" w:rsidRDefault="000D1640" w:rsidP="000D1640">
      <w:pPr>
        <w:spacing w:after="0" w:line="240" w:lineRule="auto"/>
        <w:jc w:val="both"/>
        <w:rPr>
          <w:rFonts w:ascii="Times New Roman" w:eastAsia="Times New Roman" w:hAnsi="Times New Roman" w:cs="Times New Roman"/>
          <w:sz w:val="24"/>
          <w:szCs w:val="20"/>
        </w:rPr>
      </w:pPr>
    </w:p>
    <w:p w:rsidR="000D1640" w:rsidRPr="000D1640" w:rsidRDefault="000D1640" w:rsidP="000D1640">
      <w:pPr>
        <w:spacing w:after="0" w:line="240" w:lineRule="auto"/>
        <w:jc w:val="both"/>
        <w:rPr>
          <w:rFonts w:ascii="Times New Roman" w:eastAsia="Calibri" w:hAnsi="Times New Roman" w:cs="Times New Roman"/>
          <w:sz w:val="24"/>
          <w:szCs w:val="20"/>
        </w:rPr>
      </w:pPr>
      <w:r w:rsidRPr="000D1640">
        <w:rPr>
          <w:rFonts w:ascii="Times New Roman" w:eastAsia="Times New Roman" w:hAnsi="Times New Roman" w:cs="Times New Roman"/>
          <w:sz w:val="24"/>
          <w:szCs w:val="20"/>
        </w:rPr>
        <w:t xml:space="preserve">We also cover </w:t>
      </w:r>
      <w:r w:rsidRPr="000D1640">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0D1640" w:rsidRPr="000D1640" w:rsidRDefault="000D1640" w:rsidP="000D1640">
      <w:pPr>
        <w:spacing w:after="0" w:line="240" w:lineRule="auto"/>
        <w:jc w:val="both"/>
        <w:rPr>
          <w:rFonts w:ascii="Times New Roman" w:eastAsia="Calibri" w:hAnsi="Times New Roman" w:cs="Times New Roman"/>
          <w:sz w:val="24"/>
          <w:szCs w:val="20"/>
        </w:rPr>
      </w:pPr>
    </w:p>
    <w:p w:rsidR="000D1640" w:rsidRPr="000D1640" w:rsidRDefault="000D1640" w:rsidP="000D1640">
      <w:pPr>
        <w:spacing w:after="0" w:line="240" w:lineRule="auto"/>
        <w:jc w:val="both"/>
        <w:rPr>
          <w:rFonts w:ascii="Times New Roman" w:eastAsia="Calibri" w:hAnsi="Times New Roman" w:cs="Times New Roman"/>
          <w:sz w:val="24"/>
          <w:szCs w:val="20"/>
        </w:rPr>
      </w:pPr>
      <w:r w:rsidRPr="000D1640">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pacing w:after="0" w:line="240" w:lineRule="auto"/>
        <w:rPr>
          <w:rFonts w:ascii="Times" w:eastAsia="Times New Roman" w:hAnsi="Times" w:cs="Times New Roman"/>
          <w:sz w:val="24"/>
          <w:szCs w:val="20"/>
        </w:rPr>
      </w:pPr>
      <w:r w:rsidRPr="000D1640">
        <w:rPr>
          <w:rFonts w:ascii="Times New Roman" w:eastAsia="Times New Roman" w:hAnsi="Times New Roman" w:cs="Times New Roman"/>
          <w:sz w:val="24"/>
          <w:szCs w:val="20"/>
        </w:rPr>
        <w:t>20.</w:t>
      </w:r>
      <w:r w:rsidRPr="000D1640">
        <w:rPr>
          <w:rFonts w:ascii="Times New Roman" w:eastAsia="Times New Roman" w:hAnsi="Times New Roman" w:cs="Times New Roman"/>
          <w:sz w:val="24"/>
          <w:szCs w:val="20"/>
        </w:rPr>
        <w:tab/>
        <w:t xml:space="preserve">The following transplants: </w:t>
      </w:r>
      <w:r w:rsidRPr="000D1640">
        <w:rPr>
          <w:rFonts w:ascii="Times" w:eastAsia="Times New Roman" w:hAnsi="Times" w:cs="Times New Roman"/>
          <w:sz w:val="24"/>
          <w:szCs w:val="20"/>
        </w:rPr>
        <w:t>Cornea, Kidney, Lung, Liver, Heart, Pancreas, Intestine, Allogeneic and Autologous Hematopoietic Stem Cell.</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21. Donor’s costs associated with transplants if the donor does not have health coverage that would cover the medical costs associated with his or her role as a donor.  We do not cover costs for travel, accommodations or comfort items.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New Roman" w:eastAsia="Times New Roman" w:hAnsi="Times New Roman" w:cs="Times New Roman"/>
          <w:b/>
          <w:sz w:val="24"/>
          <w:szCs w:val="20"/>
        </w:rPr>
        <w:t>(d)</w:t>
      </w:r>
      <w:r w:rsidRPr="000D1640">
        <w:rPr>
          <w:rFonts w:ascii="Times New Roman" w:eastAsia="Times New Roman" w:hAnsi="Times New Roman" w:cs="Times New Roman"/>
          <w:b/>
          <w:sz w:val="24"/>
          <w:szCs w:val="20"/>
        </w:rPr>
        <w:tab/>
        <w:t xml:space="preserve"> BENEFITS FOR MENTAL HEALTH CONDITIONS OR </w:t>
      </w:r>
      <w:r w:rsidRPr="000D1640">
        <w:rPr>
          <w:rFonts w:ascii="Times" w:eastAsia="Times New Roman" w:hAnsi="Times" w:cs="Times New Roman"/>
          <w:b/>
          <w:sz w:val="24"/>
          <w:szCs w:val="20"/>
        </w:rPr>
        <w:t>SUBSTANCE USE DISORDER.</w:t>
      </w:r>
      <w:r w:rsidRPr="000D1640">
        <w:rPr>
          <w:rFonts w:ascii="Times" w:eastAsia="Times New Roman" w:hAnsi="Times" w:cs="Times New Roman"/>
          <w:sz w:val="24"/>
          <w:szCs w:val="20"/>
        </w:rPr>
        <w:t xml:space="preserve">  Except as stated below for the treatment of Substance Use Disorder, We cover services and supplies for the treatment of Mental Health Conditions or Substance Use Disorder subject to the Same Terms and Conditions as apply to other medical or surgical benefits, if such treatment is prescribed by a Practitioner.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We provide coverage for the treatment of Substance Use Disorder at Network Facilities subject to the following:</w:t>
      </w:r>
    </w:p>
    <w:p w:rsidR="000D1640" w:rsidRPr="000D1640" w:rsidRDefault="000D1640" w:rsidP="000D1640">
      <w:pPr>
        <w:numPr>
          <w:ilvl w:val="0"/>
          <w:numId w:val="174"/>
        </w:numPr>
        <w:suppressLineNumbers/>
        <w:spacing w:after="0" w:line="240" w:lineRule="auto"/>
        <w:contextualSpacing/>
        <w:rPr>
          <w:rFonts w:ascii="Times" w:eastAsia="Times New Roman" w:hAnsi="Times" w:cs="Times New Roman"/>
          <w:sz w:val="24"/>
          <w:szCs w:val="20"/>
        </w:rPr>
      </w:pPr>
      <w:r w:rsidRPr="000D1640">
        <w:rPr>
          <w:rFonts w:ascii="Times" w:eastAsia="Times New Roman" w:hAnsi="Times" w:cs="Times New Roman"/>
          <w:sz w:val="24"/>
          <w:szCs w:val="20"/>
        </w:rPr>
        <w:t>the prospective determination of Medically Necessary and Appropriate is made by the Member’s Practitioner for the first 180 days of treatment during each Plan Year and for the balance of the Plan Year the determination of Medically Necessary and Appropriate is made by Us;</w:t>
      </w:r>
    </w:p>
    <w:p w:rsidR="000D1640" w:rsidRPr="000D1640" w:rsidRDefault="000D1640" w:rsidP="000D1640">
      <w:pPr>
        <w:numPr>
          <w:ilvl w:val="0"/>
          <w:numId w:val="174"/>
        </w:numPr>
        <w:suppressLineNumbers/>
        <w:spacing w:after="0" w:line="240" w:lineRule="auto"/>
        <w:contextualSpacing/>
        <w:rPr>
          <w:rFonts w:ascii="Times" w:eastAsia="Times New Roman" w:hAnsi="Times" w:cs="Times New Roman"/>
          <w:sz w:val="24"/>
          <w:szCs w:val="20"/>
        </w:rPr>
      </w:pPr>
      <w:r w:rsidRPr="000D1640">
        <w:rPr>
          <w:rFonts w:ascii="Times" w:eastAsia="Times New Roman" w:hAnsi="Times" w:cs="Times New Roman"/>
          <w:sz w:val="24"/>
          <w:szCs w:val="20"/>
        </w:rPr>
        <w:t>pre-authorization or Pre-Approval are not required for the first 180 days of inpatient and/or outpatient treatment during each Plan Year but may be required for inpatient treatment for the balance of the Plan Year;</w:t>
      </w:r>
    </w:p>
    <w:p w:rsidR="000D1640" w:rsidRPr="000D1640" w:rsidRDefault="000D1640" w:rsidP="000D1640">
      <w:pPr>
        <w:numPr>
          <w:ilvl w:val="0"/>
          <w:numId w:val="174"/>
        </w:numPr>
        <w:suppressLineNumbers/>
        <w:spacing w:after="0" w:line="240" w:lineRule="auto"/>
        <w:contextualSpacing/>
        <w:rPr>
          <w:rFonts w:ascii="Times" w:eastAsia="Times New Roman" w:hAnsi="Times" w:cs="Times New Roman"/>
          <w:sz w:val="24"/>
          <w:szCs w:val="20"/>
        </w:rPr>
      </w:pPr>
      <w:r w:rsidRPr="000D1640">
        <w:rPr>
          <w:rFonts w:ascii="Times" w:eastAsia="Times New Roman" w:hAnsi="Times" w:cs="Times New Roman"/>
          <w:sz w:val="24"/>
          <w:szCs w:val="20"/>
        </w:rPr>
        <w:t>concurrent and retrospective review are not required for the first 28 days of inpatient treatment during each Plan Year but concurrent and retrospective review may be required for the balance of the Plan Year;</w:t>
      </w:r>
    </w:p>
    <w:p w:rsidR="000D1640" w:rsidRPr="000D1640" w:rsidRDefault="000D1640" w:rsidP="000D1640">
      <w:pPr>
        <w:numPr>
          <w:ilvl w:val="0"/>
          <w:numId w:val="174"/>
        </w:numPr>
        <w:suppressLineNumbers/>
        <w:spacing w:after="0" w:line="240" w:lineRule="auto"/>
        <w:contextualSpacing/>
        <w:rPr>
          <w:rFonts w:ascii="Times" w:eastAsia="Times New Roman" w:hAnsi="Times" w:cs="Times New Roman"/>
          <w:sz w:val="24"/>
          <w:szCs w:val="20"/>
        </w:rPr>
      </w:pPr>
      <w:r w:rsidRPr="000D1640">
        <w:rPr>
          <w:rFonts w:ascii="Times" w:eastAsia="Times New Roman" w:hAnsi="Times" w:cs="Times New Roman"/>
          <w:sz w:val="24"/>
          <w:szCs w:val="20"/>
        </w:rPr>
        <w:t>retrospective review is not required for the first 28 days of intensive outpatient and partial hospitalization services during each Plan Year but retrospective review may be required for the balance of the Plan Year;</w:t>
      </w:r>
    </w:p>
    <w:p w:rsidR="000D1640" w:rsidRPr="000D1640" w:rsidRDefault="000D1640" w:rsidP="000D1640">
      <w:pPr>
        <w:numPr>
          <w:ilvl w:val="0"/>
          <w:numId w:val="174"/>
        </w:numPr>
        <w:suppressLineNumbers/>
        <w:spacing w:after="0" w:line="240" w:lineRule="auto"/>
        <w:contextualSpacing/>
        <w:rPr>
          <w:rFonts w:ascii="Times" w:eastAsia="Times New Roman" w:hAnsi="Times" w:cs="Times New Roman"/>
          <w:sz w:val="24"/>
          <w:szCs w:val="20"/>
        </w:rPr>
      </w:pPr>
      <w:r w:rsidRPr="000D1640">
        <w:rPr>
          <w:rFonts w:ascii="Times" w:eastAsia="Times New Roman" w:hAnsi="Times" w:cs="Times New Roman"/>
          <w:sz w:val="24"/>
          <w:szCs w:val="20"/>
        </w:rPr>
        <w:t>retrospective review is not required for the first 180 days of outpatient treatment including outpatient prescription drugs, during each Plan Year but retrospective review may be required for the balance of the Plan Year; and</w:t>
      </w:r>
    </w:p>
    <w:p w:rsidR="000D1640" w:rsidRPr="000D1640" w:rsidRDefault="000D1640" w:rsidP="000D1640">
      <w:pPr>
        <w:numPr>
          <w:ilvl w:val="0"/>
          <w:numId w:val="174"/>
        </w:numPr>
        <w:suppressLineNumbers/>
        <w:spacing w:after="0" w:line="240" w:lineRule="auto"/>
        <w:contextualSpacing/>
        <w:rPr>
          <w:rFonts w:ascii="Times" w:eastAsia="Times New Roman" w:hAnsi="Times" w:cs="Times New Roman"/>
          <w:sz w:val="24"/>
          <w:szCs w:val="20"/>
        </w:rPr>
      </w:pPr>
      <w:r w:rsidRPr="000D1640">
        <w:rPr>
          <w:rFonts w:ascii="Times" w:eastAsia="Times New Roman" w:hAnsi="Times" w:cs="Times New Roman"/>
          <w:sz w:val="24"/>
          <w:szCs w:val="20"/>
        </w:rPr>
        <w:t xml:space="preserve">If no Network Facility is available to provide in-patient services the We shall approve an in-plan exception and provide benefits for in-patient services at a non-Network Facility.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The first 180 days per Plan Year assumes 180 inpatient days whether consecutive or intermittent.  Extended outpatient services such as partial hospitalization and intensive outpatient are counted as inpatient days.  Any unused inpatient days may be exchanged for two outpatient visits.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Inpatient or day treatment may be furnished by any licensed, certified or State approved facility, including but not limited to:</w:t>
      </w:r>
    </w:p>
    <w:p w:rsidR="000D1640" w:rsidRPr="000D1640" w:rsidRDefault="000D1640" w:rsidP="000D1640">
      <w:pPr>
        <w:numPr>
          <w:ilvl w:val="0"/>
          <w:numId w:val="119"/>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a Hospital</w:t>
      </w:r>
    </w:p>
    <w:p w:rsidR="000D1640" w:rsidRPr="000D1640" w:rsidRDefault="000D1640" w:rsidP="000D1640">
      <w:pPr>
        <w:numPr>
          <w:ilvl w:val="0"/>
          <w:numId w:val="119"/>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xml:space="preserve">a detoxification Facility licensed under New Jersey P.L. 1975, Chapter 305; </w:t>
      </w:r>
    </w:p>
    <w:p w:rsidR="000D1640" w:rsidRPr="000D1640" w:rsidRDefault="000D1640" w:rsidP="000D1640">
      <w:pPr>
        <w:numPr>
          <w:ilvl w:val="0"/>
          <w:numId w:val="119"/>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0D1640" w:rsidRPr="000D1640" w:rsidRDefault="000D1640" w:rsidP="000D1640">
      <w:pPr>
        <w:numPr>
          <w:ilvl w:val="0"/>
          <w:numId w:val="119"/>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xml:space="preserve">a Mental Health Facility; </w:t>
      </w:r>
    </w:p>
    <w:p w:rsidR="000D1640" w:rsidRPr="000D1640" w:rsidRDefault="000D1640" w:rsidP="000D1640">
      <w:pPr>
        <w:numPr>
          <w:ilvl w:val="0"/>
          <w:numId w:val="119"/>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a Substance Use Disorder Facility; or</w:t>
      </w:r>
    </w:p>
    <w:p w:rsidR="000D1640" w:rsidRPr="000D1640" w:rsidRDefault="000D1640" w:rsidP="000D1640">
      <w:pPr>
        <w:numPr>
          <w:ilvl w:val="0"/>
          <w:numId w:val="119"/>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a combination Mental Health Facility and Substance Use Disorder Facility.</w:t>
      </w:r>
    </w:p>
    <w:p w:rsidR="000D1640" w:rsidRPr="000D1640" w:rsidRDefault="000D1640" w:rsidP="000D1640">
      <w:pPr>
        <w:spacing w:after="0" w:line="240" w:lineRule="auto"/>
        <w:rPr>
          <w:rFonts w:ascii="Times New Roman" w:eastAsia="Times New Roman" w:hAnsi="Times New Roman" w:cs="Times New Roman"/>
          <w:b/>
          <w:sz w:val="24"/>
          <w:szCs w:val="20"/>
          <w:u w:val="single"/>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lastRenderedPageBreak/>
        <w:t>(e)</w:t>
      </w:r>
      <w:r w:rsidRPr="000D1640">
        <w:rPr>
          <w:rFonts w:ascii="Times New Roman" w:eastAsia="Times New Roman" w:hAnsi="Times New Roman" w:cs="Times New Roman"/>
          <w:sz w:val="24"/>
          <w:szCs w:val="20"/>
        </w:rPr>
        <w:tab/>
      </w:r>
      <w:r w:rsidRPr="000D1640">
        <w:rPr>
          <w:rFonts w:ascii="Times New Roman" w:eastAsia="Times New Roman" w:hAnsi="Times New Roman" w:cs="Times New Roman"/>
          <w:b/>
          <w:sz w:val="24"/>
          <w:szCs w:val="20"/>
        </w:rPr>
        <w:t>EMERGENCY CARE BENEFITS - WITHIN AND OUTSIDE OUR SERVICE AREA.</w:t>
      </w:r>
      <w:r w:rsidRPr="000D1640">
        <w:rPr>
          <w:rFonts w:ascii="Times New Roman" w:eastAsia="Times New Roman" w:hAnsi="Times New Roman" w:cs="Times New Roman"/>
          <w:sz w:val="24"/>
          <w:szCs w:val="20"/>
        </w:rPr>
        <w:t xml:space="preserve">  The following services are covered [without prior written Referral by a [Member]'s Primary Care Provider] in the event of an Emergency as Determined by Us.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1.</w:t>
      </w:r>
      <w:r w:rsidRPr="000D1640">
        <w:rPr>
          <w:rFonts w:ascii="Times New Roman" w:eastAsia="Times New Roman" w:hAnsi="Times New Roman" w:cs="Times New Roman"/>
          <w:sz w:val="24"/>
          <w:szCs w:val="20"/>
        </w:rPr>
        <w:tab/>
        <w:t>A [Member]'s Primary Care Provider is required to provide or arrange for on-call coverage twenty-four (24) hours a day, seven (7) days a week.  Unless a delay would be detrimental to a [Member]'s health, [Member] shall call a [Member]'s Primary Care Provider [or Us]  prior to seeking Emergency treatment.</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2.</w:t>
      </w:r>
      <w:r w:rsidRPr="000D1640">
        <w:rPr>
          <w:rFonts w:ascii="Times New Roman" w:eastAsia="Times New Roman" w:hAnsi="Times New Roman" w:cs="Times New Roman"/>
          <w:sz w:val="24"/>
          <w:szCs w:val="20"/>
        </w:rPr>
        <w:tab/>
        <w:t>We will cover the cost of Emergency medical and hospital services performed within or outside our service area [without a prior written Referral] only if:</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w:t>
      </w:r>
      <w:r w:rsidRPr="000D1640">
        <w:rPr>
          <w:rFonts w:ascii="Times New Roman" w:eastAsia="Times New Roman" w:hAnsi="Times New Roman" w:cs="Times New Roman"/>
          <w:sz w:val="24"/>
          <w:szCs w:val="20"/>
        </w:rPr>
        <w:tab/>
        <w:t>Our review Determines that a [Member]'s symptoms were severe and delay of treatment would have been detrimental to a [Member]'s health, the symptoms occurred suddenly, and [Member] sought immediate medical attention.</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b.</w:t>
      </w:r>
      <w:r w:rsidRPr="000D1640">
        <w:rPr>
          <w:rFonts w:ascii="Times New Roman" w:eastAsia="Times New Roman" w:hAnsi="Times New Roman" w:cs="Times New Roman"/>
          <w:sz w:val="24"/>
          <w:szCs w:val="20"/>
        </w:rPr>
        <w:tab/>
        <w:t>The service rendered is provided as a Covered Service or Supply under the Contract and is not a service or supply</w:t>
      </w:r>
      <w:r w:rsidRPr="000D1640">
        <w:rPr>
          <w:rFonts w:ascii="Times New Roman" w:eastAsia="Times New Roman" w:hAnsi="Times New Roman" w:cs="Times New Roman"/>
          <w:b/>
          <w:sz w:val="24"/>
          <w:szCs w:val="20"/>
        </w:rPr>
        <w:t xml:space="preserve"> </w:t>
      </w:r>
      <w:r w:rsidRPr="000D1640">
        <w:rPr>
          <w:rFonts w:ascii="Times New Roman" w:eastAsia="Times New Roman" w:hAnsi="Times New Roman" w:cs="Times New Roman"/>
          <w:sz w:val="24"/>
          <w:szCs w:val="20"/>
        </w:rPr>
        <w:t>which is normally treated on a non-Emergency basis; and</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c.</w:t>
      </w:r>
      <w:r w:rsidRPr="000D1640">
        <w:rPr>
          <w:rFonts w:ascii="Times New Roman" w:eastAsia="Times New Roman" w:hAnsi="Times New Roman" w:cs="Times New Roman"/>
          <w:sz w:val="24"/>
          <w:szCs w:val="20"/>
        </w:rPr>
        <w:tab/>
        <w:t>We and the [Member]'s Primary Care Provider are notified within 48 hours of the Emergency service and/or admission and We are furnished with written proof of the occurrence, nature and extent of the Emergency services within 30 days.  A [Member] shall be responsible for payment for services received unless We Determine that a [Member]'s failure to do so was reasonable under the circumstances.  In no event shall reimbursement be made until We receive proper written proof.</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3.</w:t>
      </w:r>
      <w:r w:rsidRPr="000D1640">
        <w:rPr>
          <w:rFonts w:ascii="Times New Roman" w:eastAsia="Times New Roman" w:hAnsi="Times New Roman" w:cs="Times New Roman"/>
          <w:sz w:val="24"/>
          <w:szCs w:val="20"/>
        </w:rPr>
        <w:tab/>
        <w:t>In the event a [Member] is Hospitalized in a Non-Network Facility, coverage will only be provided until the [Member] is medically able to travel or to be transported to a Network Facility.  If the [Member] elects to continue treatment with Non-Network Providers, We shall have no responsibility for payment beyond the date the [Member] is Determined to be medically able to be transported.</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In the event that transportation is Medically Necessary and Appropriate, We will cover the amount We Determine to be the Reasonable and Customary cost.  Reimbursement may be subject to payment by [Members] of all Copayments which would have been required had similar benefits been provided [upon prior written Referral] to a Network Provider.</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4.</w:t>
      </w:r>
      <w:r w:rsidRPr="000D1640">
        <w:rPr>
          <w:rFonts w:ascii="Times New Roman" w:eastAsia="Times New Roman" w:hAnsi="Times New Roman" w:cs="Times New Roman"/>
          <w:sz w:val="24"/>
          <w:szCs w:val="20"/>
        </w:rPr>
        <w:tab/>
        <w:t>Coverage for Emergency services includes only such treatment necessary to treat the Emergency.  Any elective procedures performed after a [Member] has been admitted to a Facility as the result of an Emergency shall require prior written [ or the [Member] shall be responsible for payment.]</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Copayment for an emergency room visit will be credited toward the Hospital Inpatient Copayment if a [Member] is admitted as an Inpatient to the Hospital as a result of the Emergency.</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6.</w:t>
      </w:r>
      <w:r w:rsidRPr="000D1640">
        <w:rPr>
          <w:rFonts w:ascii="Times New Roman" w:eastAsia="Times New Roman" w:hAnsi="Times New Roman" w:cs="Times New Roman"/>
          <w:sz w:val="24"/>
          <w:szCs w:val="20"/>
        </w:rPr>
        <w:tab/>
        <w:t xml:space="preserve">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w:t>
      </w:r>
      <w:r w:rsidRPr="000D1640">
        <w:rPr>
          <w:rFonts w:ascii="Times New Roman" w:eastAsia="Times New Roman" w:hAnsi="Times New Roman" w:cs="Times New Roman"/>
          <w:sz w:val="24"/>
          <w:szCs w:val="20"/>
        </w:rPr>
        <w:lastRenderedPageBreak/>
        <w:t>Hospital in accordance with Federal law, but only as necessary to determine whether an Emergency medical condition exists. .  [Please note that the “911” Emergency response system may be used whenever a Covered person has a potentially life-threatening condition.  Information on the use of the “911” system is included on the identification card.]</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(f)</w:t>
      </w:r>
      <w:r w:rsidRPr="000D1640">
        <w:rPr>
          <w:rFonts w:ascii="Times" w:eastAsia="Times New Roman" w:hAnsi="Times" w:cs="Times New Roman"/>
          <w:sz w:val="24"/>
          <w:szCs w:val="20"/>
        </w:rPr>
        <w:tab/>
      </w:r>
      <w:r w:rsidRPr="000D1640">
        <w:rPr>
          <w:rFonts w:ascii="Times" w:eastAsia="Times New Roman" w:hAnsi="Times" w:cs="Times New Roman"/>
          <w:b/>
          <w:sz w:val="24"/>
          <w:szCs w:val="20"/>
        </w:rPr>
        <w:t>THERAPY SERVICES.</w:t>
      </w:r>
      <w:r w:rsidRPr="000D1640">
        <w:rPr>
          <w:rFonts w:ascii="Times" w:eastAsia="Times New Roman" w:hAnsi="Times" w:cs="Times New Roman"/>
          <w:sz w:val="24"/>
          <w:szCs w:val="20"/>
        </w:rPr>
        <w:t xml:space="preserve">  The following Services are covered when rendered by a Network Provider [upon prior written Referral by a [Member]'s Primary Care Provider ].</w:t>
      </w:r>
      <w:r w:rsidRPr="000D1640">
        <w:rPr>
          <w:rFonts w:ascii="Times" w:eastAsia="Times New Roman" w:hAnsi="Times" w:cs="Times New Roman"/>
          <w:sz w:val="20"/>
          <w:szCs w:val="20"/>
        </w:rPr>
        <w:t xml:space="preserve">  </w:t>
      </w:r>
      <w:r w:rsidRPr="000D1640">
        <w:rPr>
          <w:rFonts w:ascii="Times" w:eastAsia="Times New Roman" w:hAnsi="Times" w:cs="Times New Roman"/>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a.</w:t>
      </w:r>
      <w:r w:rsidRPr="000D1640">
        <w:rPr>
          <w:rFonts w:ascii="Times" w:eastAsia="Times New Roman" w:hAnsi="Times" w:cs="Times New Roman"/>
          <w:sz w:val="24"/>
          <w:szCs w:val="20"/>
        </w:rPr>
        <w:tab/>
      </w:r>
      <w:r w:rsidRPr="000D1640">
        <w:rPr>
          <w:rFonts w:ascii="Times" w:eastAsia="Times New Roman" w:hAnsi="Times" w:cs="Times New Roman"/>
          <w:i/>
          <w:sz w:val="24"/>
          <w:szCs w:val="20"/>
        </w:rPr>
        <w:t>Chelation</w:t>
      </w:r>
      <w:r w:rsidRPr="000D1640">
        <w:rPr>
          <w:rFonts w:ascii="Times" w:eastAsia="Times New Roman" w:hAnsi="Times" w:cs="Times New Roman"/>
          <w:sz w:val="24"/>
          <w:szCs w:val="20"/>
        </w:rPr>
        <w:t xml:space="preserve"> </w:t>
      </w:r>
      <w:r w:rsidRPr="000D1640">
        <w:rPr>
          <w:rFonts w:ascii="Times" w:eastAsia="Times New Roman" w:hAnsi="Times" w:cs="Times New Roman"/>
          <w:i/>
          <w:sz w:val="24"/>
          <w:szCs w:val="20"/>
        </w:rPr>
        <w:t xml:space="preserve">Therapy - </w:t>
      </w:r>
      <w:r w:rsidRPr="000D1640">
        <w:rPr>
          <w:rFonts w:ascii="Times" w:eastAsia="Times New Roman" w:hAnsi="Times" w:cs="Times New Roman"/>
          <w:sz w:val="24"/>
          <w:szCs w:val="20"/>
        </w:rPr>
        <w:t>means the administration of drugs or chemicals to remove toxic concentrations of metals from the body.</w:t>
      </w: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b.</w:t>
      </w:r>
      <w:r w:rsidRPr="000D1640">
        <w:rPr>
          <w:rFonts w:ascii="Times" w:eastAsia="Times New Roman" w:hAnsi="Times" w:cs="Times New Roman"/>
          <w:sz w:val="24"/>
          <w:szCs w:val="20"/>
        </w:rPr>
        <w:tab/>
      </w:r>
      <w:r w:rsidRPr="000D1640">
        <w:rPr>
          <w:rFonts w:ascii="Times" w:eastAsia="Times New Roman" w:hAnsi="Times" w:cs="Times New Roman"/>
          <w:i/>
          <w:sz w:val="24"/>
          <w:szCs w:val="20"/>
        </w:rPr>
        <w:t>Chemotherapy</w:t>
      </w:r>
      <w:r w:rsidRPr="000D1640">
        <w:rPr>
          <w:rFonts w:ascii="Times" w:eastAsia="Times New Roman" w:hAnsi="Times" w:cs="Times New Roman"/>
          <w:sz w:val="24"/>
          <w:szCs w:val="20"/>
        </w:rPr>
        <w:t xml:space="preserve"> - the treatment of malignant disease by chemical or biological antineoplastic agents.</w:t>
      </w: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c.</w:t>
      </w:r>
      <w:r w:rsidRPr="000D1640">
        <w:rPr>
          <w:rFonts w:ascii="Times" w:eastAsia="Times New Roman" w:hAnsi="Times" w:cs="Times New Roman"/>
          <w:sz w:val="24"/>
          <w:szCs w:val="20"/>
        </w:rPr>
        <w:tab/>
      </w:r>
      <w:r w:rsidRPr="000D1640">
        <w:rPr>
          <w:rFonts w:ascii="Times" w:eastAsia="Times New Roman" w:hAnsi="Times" w:cs="Times New Roman"/>
          <w:i/>
          <w:sz w:val="24"/>
          <w:szCs w:val="20"/>
        </w:rPr>
        <w:t xml:space="preserve">Dialysis Treatment - </w:t>
      </w:r>
      <w:r w:rsidRPr="000D1640">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d.</w:t>
      </w:r>
      <w:r w:rsidRPr="000D1640">
        <w:rPr>
          <w:rFonts w:ascii="Times" w:eastAsia="Times New Roman" w:hAnsi="Times" w:cs="Times New Roman"/>
          <w:sz w:val="24"/>
          <w:szCs w:val="20"/>
        </w:rPr>
        <w:tab/>
      </w:r>
      <w:r w:rsidRPr="000D1640">
        <w:rPr>
          <w:rFonts w:ascii="Times" w:eastAsia="Times New Roman" w:hAnsi="Times" w:cs="Times New Roman"/>
          <w:i/>
          <w:sz w:val="24"/>
          <w:szCs w:val="20"/>
        </w:rPr>
        <w:t xml:space="preserve">Radiation Therapy - </w:t>
      </w:r>
      <w:r w:rsidRPr="000D1640">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e.</w:t>
      </w:r>
      <w:r w:rsidRPr="000D1640">
        <w:rPr>
          <w:rFonts w:ascii="Times" w:eastAsia="Times New Roman" w:hAnsi="Times" w:cs="Times New Roman"/>
          <w:sz w:val="24"/>
          <w:szCs w:val="20"/>
        </w:rPr>
        <w:tab/>
      </w:r>
      <w:r w:rsidRPr="000D1640">
        <w:rPr>
          <w:rFonts w:ascii="Times" w:eastAsia="Times New Roman" w:hAnsi="Times" w:cs="Times New Roman"/>
          <w:i/>
          <w:sz w:val="24"/>
          <w:szCs w:val="20"/>
        </w:rPr>
        <w:t xml:space="preserve">Respiration Therapy - </w:t>
      </w:r>
      <w:r w:rsidRPr="000D1640">
        <w:rPr>
          <w:rFonts w:ascii="Times" w:eastAsia="Times New Roman" w:hAnsi="Times" w:cs="Times New Roman"/>
          <w:sz w:val="24"/>
          <w:szCs w:val="20"/>
        </w:rPr>
        <w:t>the introduction of dry or moist gases into the lungs.</w:t>
      </w:r>
    </w:p>
    <w:p w:rsidR="000D1640" w:rsidRPr="000D1640" w:rsidRDefault="000D1640" w:rsidP="000D1640">
      <w:pPr>
        <w:suppressLineNumbers/>
        <w:spacing w:after="0" w:line="240" w:lineRule="auto"/>
        <w:jc w:val="both"/>
        <w:rPr>
          <w:rFonts w:ascii="Times" w:eastAsia="Times New Roman" w:hAnsi="Times" w:cs="Times New Roman"/>
          <w:b/>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f.</w:t>
      </w:r>
      <w:r w:rsidRPr="000D1640">
        <w:rPr>
          <w:rFonts w:ascii="Times" w:eastAsia="Times New Roman" w:hAnsi="Times" w:cs="Times New Roman"/>
          <w:sz w:val="24"/>
          <w:szCs w:val="20"/>
        </w:rPr>
        <w:tab/>
      </w:r>
      <w:r w:rsidRPr="000D1640">
        <w:rPr>
          <w:rFonts w:ascii="Times" w:eastAsia="Times New Roman" w:hAnsi="Times" w:cs="Times New Roman"/>
          <w:i/>
          <w:sz w:val="24"/>
          <w:szCs w:val="20"/>
        </w:rPr>
        <w:t>Cognitive</w:t>
      </w:r>
      <w:r w:rsidRPr="000D1640">
        <w:rPr>
          <w:rFonts w:ascii="Times" w:eastAsia="Times New Roman" w:hAnsi="Times" w:cs="Times New Roman"/>
          <w:sz w:val="24"/>
          <w:szCs w:val="20"/>
        </w:rPr>
        <w:t xml:space="preserve"> </w:t>
      </w:r>
      <w:r w:rsidRPr="000D1640">
        <w:rPr>
          <w:rFonts w:ascii="Times" w:eastAsia="Times New Roman" w:hAnsi="Times" w:cs="Times New Roman"/>
          <w:i/>
          <w:sz w:val="24"/>
          <w:szCs w:val="20"/>
        </w:rPr>
        <w:t xml:space="preserve">Rehabilitation Therapy - </w:t>
      </w:r>
      <w:r w:rsidRPr="000D1640">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g</w:t>
      </w:r>
      <w:r w:rsidRPr="000D1640">
        <w:rPr>
          <w:rFonts w:ascii="Times" w:eastAsia="Times New Roman" w:hAnsi="Times" w:cs="Times New Roman"/>
          <w:b/>
          <w:sz w:val="24"/>
          <w:szCs w:val="20"/>
        </w:rPr>
        <w:t>.</w:t>
      </w:r>
      <w:r w:rsidRPr="000D1640">
        <w:rPr>
          <w:rFonts w:ascii="Times" w:eastAsia="Times New Roman" w:hAnsi="Times" w:cs="Times New Roman"/>
          <w:b/>
          <w:sz w:val="24"/>
          <w:szCs w:val="20"/>
        </w:rPr>
        <w:tab/>
      </w:r>
      <w:r w:rsidRPr="000D1640">
        <w:rPr>
          <w:rFonts w:ascii="Times" w:eastAsia="Times New Roman" w:hAnsi="Times" w:cs="Times New Roman"/>
          <w:i/>
          <w:sz w:val="24"/>
          <w:szCs w:val="20"/>
        </w:rPr>
        <w:t>Speech</w:t>
      </w:r>
      <w:r w:rsidRPr="000D1640">
        <w:rPr>
          <w:rFonts w:ascii="Times" w:eastAsia="Times New Roman" w:hAnsi="Times" w:cs="Times New Roman"/>
          <w:b/>
          <w:sz w:val="24"/>
          <w:szCs w:val="20"/>
        </w:rPr>
        <w:t xml:space="preserve"> </w:t>
      </w:r>
      <w:r w:rsidRPr="000D1640">
        <w:rPr>
          <w:rFonts w:ascii="Times" w:eastAsia="Times New Roman" w:hAnsi="Times" w:cs="Times New Roman"/>
          <w:i/>
          <w:sz w:val="24"/>
          <w:szCs w:val="20"/>
        </w:rPr>
        <w:t>Therapy -</w:t>
      </w:r>
      <w:r w:rsidRPr="000D1640">
        <w:rPr>
          <w:rFonts w:ascii="Times" w:eastAsia="Times New Roman" w:hAnsi="Times" w:cs="Times New Roman"/>
          <w:sz w:val="24"/>
          <w:szCs w:val="20"/>
        </w:rPr>
        <w:t xml:space="preserve">except as stated below, treatment for the correction of a speech impairment resulting from Illness, Surgery, Injury, congenital anomaly, or previous therapeutic processes.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xml:space="preserve">Coverage for Cognitive Rehabilitation Therapy and Speech Therapy, </w:t>
      </w:r>
      <w:r w:rsidRPr="000D1640">
        <w:rPr>
          <w:rFonts w:ascii="Times" w:eastAsia="Times New Roman" w:hAnsi="Times" w:cs="Times New Roman"/>
          <w:b/>
          <w:sz w:val="24"/>
          <w:szCs w:val="20"/>
        </w:rPr>
        <w:t xml:space="preserve">combined, </w:t>
      </w:r>
      <w:r w:rsidRPr="000D1640">
        <w:rPr>
          <w:rFonts w:ascii="Times" w:eastAsia="Times New Roman" w:hAnsi="Times" w:cs="Times New Roman"/>
          <w:sz w:val="24"/>
          <w:szCs w:val="20"/>
        </w:rPr>
        <w:t>is limited to 30 visits per [Calendar] [Plan] Year.</w:t>
      </w:r>
    </w:p>
    <w:p w:rsidR="000D1640" w:rsidRPr="000D1640" w:rsidRDefault="000D1640" w:rsidP="000D1640">
      <w:pPr>
        <w:suppressLineNumbers/>
        <w:spacing w:after="0" w:line="240" w:lineRule="auto"/>
        <w:jc w:val="both"/>
        <w:rPr>
          <w:rFonts w:ascii="Times" w:eastAsia="Times New Roman" w:hAnsi="Times" w:cs="Times New Roman"/>
          <w:sz w:val="24"/>
          <w:szCs w:val="20"/>
        </w:rPr>
      </w:pPr>
    </w:p>
    <w:p w:rsidR="000D1640" w:rsidRPr="000D1640" w:rsidRDefault="000D1640" w:rsidP="000D1640">
      <w:pPr>
        <w:suppressLineNumbers/>
        <w:spacing w:after="0" w:line="240" w:lineRule="auto"/>
        <w:jc w:val="both"/>
        <w:rPr>
          <w:rFonts w:ascii="Times" w:eastAsia="Calibri" w:hAnsi="Times" w:cs="Times New Roman"/>
          <w:b/>
          <w:sz w:val="24"/>
          <w:szCs w:val="20"/>
        </w:rPr>
      </w:pPr>
      <w:r w:rsidRPr="000D1640">
        <w:rPr>
          <w:rFonts w:ascii="Times" w:eastAsia="Times New Roman" w:hAnsi="Times" w:cs="Times New Roman"/>
          <w:sz w:val="24"/>
          <w:szCs w:val="20"/>
        </w:rPr>
        <w:t xml:space="preserve">Exception:  For a [Member] who has been diagnosed with </w:t>
      </w:r>
      <w:r w:rsidRPr="000D1640">
        <w:rPr>
          <w:rFonts w:ascii="Times" w:eastAsia="Calibri" w:hAnsi="Times" w:cs="Times New Roman"/>
          <w:sz w:val="24"/>
          <w:szCs w:val="20"/>
        </w:rPr>
        <w:t>autism or other Developmental Disability and who requires speech therapy to treat the autism or other Developmental Disability, speech therapy means treatment of a speech impairment.  Coverage for such treatment is addressed in the Diagnosis and Treatment of Autism and Other Developmental Disabilities provision.</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contextualSpacing/>
        <w:jc w:val="both"/>
        <w:rPr>
          <w:rFonts w:ascii="Times" w:eastAsia="Times New Roman" w:hAnsi="Times" w:cs="Times New Roman"/>
          <w:sz w:val="24"/>
          <w:szCs w:val="20"/>
        </w:rPr>
      </w:pPr>
      <w:r w:rsidRPr="000D1640">
        <w:rPr>
          <w:rFonts w:ascii="Times" w:eastAsia="Times New Roman" w:hAnsi="Times" w:cs="Times New Roman"/>
          <w:i/>
          <w:sz w:val="24"/>
          <w:szCs w:val="20"/>
        </w:rPr>
        <w:t>h. Occupational</w:t>
      </w:r>
      <w:r w:rsidRPr="000D1640">
        <w:rPr>
          <w:rFonts w:ascii="Times" w:eastAsia="Times New Roman" w:hAnsi="Times" w:cs="Times New Roman"/>
          <w:sz w:val="24"/>
          <w:szCs w:val="20"/>
        </w:rPr>
        <w:t xml:space="preserve"> </w:t>
      </w:r>
      <w:r w:rsidRPr="000D1640">
        <w:rPr>
          <w:rFonts w:ascii="Times" w:eastAsia="Times New Roman" w:hAnsi="Times" w:cs="Times New Roman"/>
          <w:i/>
          <w:sz w:val="24"/>
          <w:szCs w:val="20"/>
        </w:rPr>
        <w:t xml:space="preserve">Therapy - </w:t>
      </w:r>
      <w:r w:rsidRPr="000D1640">
        <w:rPr>
          <w:rFonts w:ascii="Times" w:eastAsia="Times New Roman" w:hAnsi="Times" w:cs="Times New Roman"/>
          <w:sz w:val="24"/>
          <w:szCs w:val="20"/>
        </w:rPr>
        <w:t xml:space="preserve">except as stated below, treatment to restore a physically disabled person's ability to perform the ordinary tasks of daily living. </w:t>
      </w:r>
    </w:p>
    <w:p w:rsidR="000D1640" w:rsidRPr="000D1640" w:rsidRDefault="000D1640" w:rsidP="000D1640">
      <w:pPr>
        <w:suppressLineNumbers/>
        <w:spacing w:after="0" w:line="240" w:lineRule="auto"/>
        <w:ind w:left="360"/>
        <w:contextualSpacing/>
        <w:jc w:val="both"/>
        <w:rPr>
          <w:rFonts w:ascii="Times" w:eastAsia="Times New Roman" w:hAnsi="Times" w:cs="Times New Roman"/>
          <w:i/>
          <w:sz w:val="24"/>
          <w:szCs w:val="20"/>
        </w:rPr>
      </w:pPr>
    </w:p>
    <w:p w:rsidR="000D1640" w:rsidRPr="000D1640" w:rsidRDefault="000D1640" w:rsidP="000D1640">
      <w:pPr>
        <w:suppressLineNumbers/>
        <w:spacing w:after="0" w:line="240" w:lineRule="auto"/>
        <w:contextualSpacing/>
        <w:jc w:val="both"/>
        <w:rPr>
          <w:rFonts w:ascii="Times" w:eastAsia="Times New Roman" w:hAnsi="Times" w:cs="Times New Roman"/>
          <w:sz w:val="24"/>
          <w:szCs w:val="20"/>
        </w:rPr>
      </w:pPr>
      <w:r w:rsidRPr="000D1640">
        <w:rPr>
          <w:rFonts w:ascii="Times" w:eastAsia="Times New Roman" w:hAnsi="Times" w:cs="Times New Roman"/>
          <w:sz w:val="24"/>
          <w:szCs w:val="20"/>
        </w:rPr>
        <w:lastRenderedPageBreak/>
        <w:t xml:space="preserve">i. </w:t>
      </w:r>
      <w:r w:rsidRPr="000D1640">
        <w:rPr>
          <w:rFonts w:ascii="Times" w:eastAsia="Times New Roman" w:hAnsi="Times" w:cs="Times New Roman"/>
          <w:i/>
          <w:sz w:val="24"/>
          <w:szCs w:val="20"/>
        </w:rPr>
        <w:t xml:space="preserve">Physical Therapy - </w:t>
      </w:r>
      <w:r w:rsidRPr="000D1640">
        <w:rPr>
          <w:rFonts w:ascii="Times" w:eastAsia="Times New Roman" w:hAnsi="Times" w:cs="Times New Roman"/>
          <w:sz w:val="24"/>
          <w:szCs w:val="20"/>
        </w:rPr>
        <w:t xml:space="preserve">except as stated below, the treatment by physical means to relieve pain, restore maximum function, and prevent disability following disease, Injury or loss of limb. </w:t>
      </w:r>
    </w:p>
    <w:p w:rsidR="000D1640" w:rsidRPr="000D1640" w:rsidRDefault="000D1640" w:rsidP="000D1640">
      <w:pPr>
        <w:suppressLineNumbers/>
        <w:spacing w:after="0" w:line="240" w:lineRule="auto"/>
        <w:jc w:val="both"/>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Coverage for Occupational Therapy and Physical Therapy, </w:t>
      </w:r>
      <w:r w:rsidRPr="000D1640">
        <w:rPr>
          <w:rFonts w:ascii="Times" w:eastAsia="Times New Roman" w:hAnsi="Times" w:cs="Times New Roman"/>
          <w:b/>
          <w:sz w:val="24"/>
          <w:szCs w:val="20"/>
        </w:rPr>
        <w:t>combined</w:t>
      </w:r>
      <w:r w:rsidRPr="000D1640">
        <w:rPr>
          <w:rFonts w:ascii="Times" w:eastAsia="Times New Roman" w:hAnsi="Times" w:cs="Times New Roman"/>
          <w:sz w:val="24"/>
          <w:szCs w:val="20"/>
        </w:rPr>
        <w:t>, is limited to 30 visits per [Calendar] [Plan] Year.</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Calibri" w:hAnsi="Times" w:cs="Times New Roman"/>
          <w:sz w:val="24"/>
          <w:szCs w:val="20"/>
        </w:rPr>
      </w:pPr>
      <w:r w:rsidRPr="000D1640">
        <w:rPr>
          <w:rFonts w:ascii="Times" w:eastAsia="Times New Roman" w:hAnsi="Times" w:cs="Times New Roman"/>
          <w:sz w:val="24"/>
          <w:szCs w:val="20"/>
        </w:rPr>
        <w:t xml:space="preserve">Exception:  For a [Member] who has been diagnosed with </w:t>
      </w:r>
      <w:r w:rsidRPr="000D1640">
        <w:rPr>
          <w:rFonts w:ascii="Times" w:eastAsia="Calibri" w:hAnsi="Times" w:cs="Times New Roman"/>
          <w:sz w:val="24"/>
          <w:szCs w:val="20"/>
        </w:rPr>
        <w:t>autism or other Developmental Disability and who requires occupational therapy to treat the autism or other Developmental Disability, occupational therapy means treatment to develop a [Covered Person’s] ability to perform the ordinary tasks of daily living. For a [Member] who has been diagnosed with autism or other Developmental Disability and who requires physical therapy to treat the autism or other Developmental Disability, physical therapy means treatment to develop a [Member’s] physical function.  Coverage for such occupational therapy and physical therapy is addressed in the Diagnosis and Treatment of Autism and Other Developmental Disabilities provision.</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numPr>
          <w:ilvl w:val="0"/>
          <w:numId w:val="70"/>
        </w:numPr>
        <w:suppressLineNumbers/>
        <w:spacing w:after="0" w:line="240" w:lineRule="auto"/>
        <w:rPr>
          <w:rFonts w:ascii="Times" w:eastAsia="Times New Roman" w:hAnsi="Times" w:cs="Times New Roman"/>
          <w:i/>
          <w:sz w:val="24"/>
          <w:szCs w:val="20"/>
        </w:rPr>
      </w:pPr>
      <w:r w:rsidRPr="000D1640">
        <w:rPr>
          <w:rFonts w:ascii="Times" w:eastAsia="Times New Roman" w:hAnsi="Times" w:cs="Times New Roman"/>
          <w:i/>
          <w:sz w:val="24"/>
          <w:szCs w:val="20"/>
        </w:rPr>
        <w:t>Infusion Therapy -</w:t>
      </w:r>
      <w:r w:rsidRPr="000D1640">
        <w:rPr>
          <w:rFonts w:ascii="Times" w:eastAsia="Times New Roman" w:hAnsi="Times" w:cs="Times New Roman"/>
          <w:sz w:val="24"/>
          <w:szCs w:val="20"/>
        </w:rPr>
        <w:t xml:space="preserve"> the administration of antibiotic, nutrients, or other therapeutic agents by direct infusion</w:t>
      </w:r>
      <w:r w:rsidRPr="000D1640">
        <w:rPr>
          <w:rFonts w:ascii="Times" w:eastAsia="Times New Roman" w:hAnsi="Times" w:cs="Times New Roman"/>
          <w:b/>
          <w:sz w:val="24"/>
          <w:szCs w:val="20"/>
        </w:rPr>
        <w:t xml:space="preserve">. </w:t>
      </w:r>
    </w:p>
    <w:p w:rsidR="000D1640" w:rsidRPr="000D1640" w:rsidRDefault="000D1640" w:rsidP="000D1640">
      <w:pPr>
        <w:suppressLineNumbers/>
        <w:spacing w:after="0" w:line="240" w:lineRule="auto"/>
        <w:rPr>
          <w:rFonts w:ascii="Times" w:eastAsia="Times New Roman" w:hAnsi="Times" w:cs="Times New Roman"/>
          <w:i/>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 </w:t>
      </w:r>
    </w:p>
    <w:p w:rsidR="000D1640" w:rsidRPr="000D1640" w:rsidRDefault="000D1640" w:rsidP="000D1640">
      <w:pPr>
        <w:suppressLineNumbers/>
        <w:tabs>
          <w:tab w:val="left" w:pos="380"/>
        </w:tabs>
        <w:spacing w:after="0" w:line="240" w:lineRule="auto"/>
        <w:rPr>
          <w:rFonts w:ascii="Times" w:eastAsia="Times New Roman" w:hAnsi="Times" w:cs="Times New Roman"/>
          <w:b/>
          <w:sz w:val="24"/>
          <w:szCs w:val="20"/>
        </w:rPr>
      </w:pPr>
      <w:r w:rsidRPr="000D1640">
        <w:rPr>
          <w:rFonts w:ascii="Times" w:eastAsia="Times New Roman" w:hAnsi="Times" w:cs="Times New Roman"/>
          <w:sz w:val="20"/>
          <w:szCs w:val="20"/>
        </w:rPr>
        <w:t xml:space="preserve"> </w:t>
      </w: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(g)  DIAGNOSIS AND TREATMENT OF AUTISM AND OTHER DEVELOPMENTAL DISABILITIES</w:t>
      </w: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set forth below:</w:t>
      </w:r>
    </w:p>
    <w:p w:rsidR="000D1640" w:rsidRPr="000D1640" w:rsidRDefault="000D1640" w:rsidP="000D1640">
      <w:pPr>
        <w:numPr>
          <w:ilvl w:val="0"/>
          <w:numId w:val="120"/>
        </w:numPr>
        <w:tabs>
          <w:tab w:val="left" w:pos="720"/>
          <w:tab w:val="left" w:pos="1440"/>
          <w:tab w:val="left" w:pos="4032"/>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0D1640" w:rsidRPr="000D1640" w:rsidRDefault="000D1640" w:rsidP="000D1640">
      <w:pPr>
        <w:numPr>
          <w:ilvl w:val="0"/>
          <w:numId w:val="120"/>
        </w:numPr>
        <w:tabs>
          <w:tab w:val="left" w:pos="720"/>
          <w:tab w:val="left" w:pos="1440"/>
          <w:tab w:val="left" w:pos="4032"/>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physical therapy where physical therapy refers to treatment to develop a Member’s physical function; and</w:t>
      </w:r>
    </w:p>
    <w:p w:rsidR="000D1640" w:rsidRPr="000D1640" w:rsidRDefault="000D1640" w:rsidP="000D1640">
      <w:pPr>
        <w:numPr>
          <w:ilvl w:val="0"/>
          <w:numId w:val="120"/>
        </w:numPr>
        <w:suppressLineNumbers/>
        <w:spacing w:after="0" w:line="240" w:lineRule="auto"/>
        <w:jc w:val="both"/>
        <w:rPr>
          <w:rFonts w:ascii="Times" w:eastAsia="Times New Roman" w:hAnsi="Times" w:cs="Times New Roman"/>
          <w:b/>
          <w:sz w:val="24"/>
          <w:szCs w:val="20"/>
        </w:rPr>
      </w:pPr>
      <w:r w:rsidRPr="000D1640">
        <w:rPr>
          <w:rFonts w:ascii="Times" w:eastAsia="Times New Roman" w:hAnsi="Times" w:cs="Times New Roman"/>
          <w:sz w:val="24"/>
          <w:szCs w:val="24"/>
        </w:rPr>
        <w:t>speech therapy where speech therapy</w:t>
      </w:r>
      <w:r w:rsidRPr="000D1640">
        <w:rPr>
          <w:rFonts w:ascii="Times" w:eastAsia="Times New Roman" w:hAnsi="Times" w:cs="Times New Roman"/>
          <w:b/>
          <w:sz w:val="20"/>
          <w:szCs w:val="20"/>
        </w:rPr>
        <w:t xml:space="preserve"> </w:t>
      </w:r>
      <w:r w:rsidRPr="000D1640">
        <w:rPr>
          <w:rFonts w:ascii="Times" w:eastAsia="Times New Roman" w:hAnsi="Times" w:cs="Times New Roman"/>
          <w:sz w:val="24"/>
          <w:szCs w:val="20"/>
        </w:rPr>
        <w:t>refers to treatment of a Member’s speech impairment.</w:t>
      </w: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These therapy services are covered whether or not the therapies are restorative.  The therapy services covered under this provision do not reduce the available therapy visits available under the Therapy Services provision. The therapy services covered under this provision are not subject to Pre-Approval.</w:t>
      </w: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sz w:val="24"/>
          <w:szCs w:val="20"/>
        </w:rPr>
      </w:pPr>
    </w:p>
    <w:p w:rsidR="000D1640" w:rsidRPr="000D1640" w:rsidRDefault="000D1640" w:rsidP="000D1640">
      <w:pPr>
        <w:suppressLineNumbers/>
        <w:tabs>
          <w:tab w:val="left" w:pos="380"/>
        </w:tabs>
        <w:spacing w:after="0" w:line="240" w:lineRule="auto"/>
        <w:rPr>
          <w:rFonts w:ascii="Times" w:eastAsia="Times New Roman" w:hAnsi="Times" w:cs="Times New Roman"/>
          <w:b/>
          <w:sz w:val="24"/>
          <w:szCs w:val="24"/>
        </w:rPr>
      </w:pPr>
      <w:r w:rsidRPr="000D1640">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b/>
          <w:sz w:val="24"/>
          <w:szCs w:val="20"/>
        </w:rPr>
      </w:pP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Member Person:</w:t>
      </w:r>
    </w:p>
    <w:p w:rsidR="000D1640" w:rsidRPr="000D1640" w:rsidRDefault="000D1640" w:rsidP="000D1640">
      <w:pPr>
        <w:numPr>
          <w:ilvl w:val="0"/>
          <w:numId w:val="121"/>
        </w:numPr>
        <w:tabs>
          <w:tab w:val="left" w:pos="1440"/>
          <w:tab w:val="left" w:pos="4032"/>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is eligible for early intervention services through the New Jersey Early Intervention System; and</w:t>
      </w:r>
    </w:p>
    <w:p w:rsidR="000D1640" w:rsidRPr="000D1640" w:rsidRDefault="000D1640" w:rsidP="000D1640">
      <w:pPr>
        <w:numPr>
          <w:ilvl w:val="0"/>
          <w:numId w:val="121"/>
        </w:numPr>
        <w:tabs>
          <w:tab w:val="left" w:pos="1440"/>
          <w:tab w:val="left" w:pos="4032"/>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has been diagnosed with autism or other Developmental Disability; and</w:t>
      </w:r>
    </w:p>
    <w:p w:rsidR="000D1640" w:rsidRPr="000D1640" w:rsidRDefault="000D1640" w:rsidP="000D1640">
      <w:pPr>
        <w:numPr>
          <w:ilvl w:val="0"/>
          <w:numId w:val="121"/>
        </w:numPr>
        <w:tabs>
          <w:tab w:val="left" w:pos="1440"/>
          <w:tab w:val="left" w:pos="4032"/>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720"/>
          <w:tab w:val="left" w:pos="1440"/>
          <w:tab w:val="left" w:pos="4032"/>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(h)</w:t>
      </w:r>
      <w:r w:rsidRPr="000D1640">
        <w:rPr>
          <w:rFonts w:ascii="Times" w:eastAsia="Times New Roman" w:hAnsi="Times" w:cs="Times New Roman"/>
          <w:sz w:val="24"/>
          <w:szCs w:val="20"/>
        </w:rPr>
        <w:tab/>
      </w:r>
      <w:r w:rsidRPr="000D1640">
        <w:rPr>
          <w:rFonts w:ascii="Times" w:eastAsia="Times New Roman" w:hAnsi="Times" w:cs="Times New Roman"/>
          <w:b/>
          <w:sz w:val="24"/>
          <w:szCs w:val="20"/>
        </w:rPr>
        <w:t>HOME HEALTH CARE.</w:t>
      </w:r>
      <w:r w:rsidRPr="000D1640">
        <w:rPr>
          <w:rFonts w:ascii="Times" w:eastAsia="Times New Roman" w:hAnsi="Times" w:cs="Times New Roman"/>
          <w:sz w:val="24"/>
          <w:szCs w:val="20"/>
        </w:rPr>
        <w:t xml:space="preserve"> The following Services are covered [upon prior written referral from a [Member]'s Primary Care Provider].  When home health care can take the place of Inpatient care, We cover such care furnished to a [Member] under a written home health care plan.  We cover all Medically Necessary and Appropriate services or supplies, such as:</w:t>
      </w:r>
    </w:p>
    <w:p w:rsidR="000D1640" w:rsidRPr="000D1640" w:rsidRDefault="000D1640" w:rsidP="000D1640">
      <w:pPr>
        <w:numPr>
          <w:ilvl w:val="0"/>
          <w:numId w:val="67"/>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Routine Nursing Care furnished by or under the supervision of a registered Nurse;</w:t>
      </w:r>
    </w:p>
    <w:p w:rsidR="000D1640" w:rsidRPr="000D1640" w:rsidRDefault="000D1640" w:rsidP="000D1640">
      <w:pPr>
        <w:numPr>
          <w:ilvl w:val="0"/>
          <w:numId w:val="67"/>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physical therapy;</w:t>
      </w:r>
    </w:p>
    <w:p w:rsidR="000D1640" w:rsidRPr="000D1640" w:rsidRDefault="000D1640" w:rsidP="000D1640">
      <w:pPr>
        <w:numPr>
          <w:ilvl w:val="0"/>
          <w:numId w:val="67"/>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occupational therapy;</w:t>
      </w:r>
    </w:p>
    <w:p w:rsidR="000D1640" w:rsidRPr="000D1640" w:rsidRDefault="000D1640" w:rsidP="000D1640">
      <w:pPr>
        <w:numPr>
          <w:ilvl w:val="0"/>
          <w:numId w:val="67"/>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medical social work;</w:t>
      </w:r>
    </w:p>
    <w:p w:rsidR="000D1640" w:rsidRPr="000D1640" w:rsidRDefault="000D1640" w:rsidP="000D1640">
      <w:pPr>
        <w:numPr>
          <w:ilvl w:val="0"/>
          <w:numId w:val="67"/>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nutrition services;</w:t>
      </w:r>
    </w:p>
    <w:p w:rsidR="000D1640" w:rsidRPr="000D1640" w:rsidRDefault="000D1640" w:rsidP="000D1640">
      <w:pPr>
        <w:numPr>
          <w:ilvl w:val="0"/>
          <w:numId w:val="67"/>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speech therapy;</w:t>
      </w:r>
    </w:p>
    <w:p w:rsidR="000D1640" w:rsidRPr="000D1640" w:rsidRDefault="000D1640" w:rsidP="000D1640">
      <w:pPr>
        <w:numPr>
          <w:ilvl w:val="0"/>
          <w:numId w:val="67"/>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home health aide services;</w:t>
      </w:r>
    </w:p>
    <w:p w:rsidR="000D1640" w:rsidRPr="000D1640" w:rsidRDefault="000D1640" w:rsidP="000D1640">
      <w:pPr>
        <w:numPr>
          <w:ilvl w:val="0"/>
          <w:numId w:val="67"/>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medical appliances and equipment, drugs and medications, laboratory services and special meals to the extent such items and services would have been covered under this Contract if the [Member] had been in a Hospital; and</w:t>
      </w:r>
    </w:p>
    <w:p w:rsidR="000D1640" w:rsidRPr="000D1640" w:rsidRDefault="000D1640" w:rsidP="000D1640">
      <w:pPr>
        <w:numPr>
          <w:ilvl w:val="0"/>
          <w:numId w:val="67"/>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w:t>
      </w:r>
      <w:r w:rsidRPr="000D1640">
        <w:rPr>
          <w:rFonts w:ascii="Times" w:eastAsia="Times New Roman" w:hAnsi="Times" w:cs="Times New Roman"/>
          <w:sz w:val="24"/>
          <w:szCs w:val="20"/>
        </w:rPr>
        <w:lastRenderedPageBreak/>
        <w:t xml:space="preserve">care Facility, provided such service would have been covered under the Contract if performed as Inpatient Hospital services.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Payment is subject to all of the terms of this Contract and to the following conditions:</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a.</w:t>
      </w:r>
      <w:r w:rsidRPr="000D1640">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0D1640">
        <w:rPr>
          <w:rFonts w:ascii="Times" w:eastAsia="Times New Roman" w:hAnsi="Times" w:cs="Times New Roman"/>
          <w:b/>
          <w:sz w:val="24"/>
          <w:szCs w:val="20"/>
        </w:rPr>
        <w:t>only</w:t>
      </w:r>
      <w:r w:rsidRPr="000D1640">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0D1640">
            <w:rPr>
              <w:rFonts w:ascii="Times" w:eastAsia="Times New Roman" w:hAnsi="Times" w:cs="Times New Roman"/>
              <w:sz w:val="24"/>
              <w:szCs w:val="20"/>
            </w:rPr>
            <w:t>Rehabilitation</w:t>
          </w:r>
        </w:smartTag>
        <w:r w:rsidRPr="000D1640">
          <w:rPr>
            <w:rFonts w:ascii="Times" w:eastAsia="Times New Roman" w:hAnsi="Times" w:cs="Times New Roman"/>
            <w:sz w:val="24"/>
            <w:szCs w:val="20"/>
          </w:rPr>
          <w:t xml:space="preserve"> </w:t>
        </w:r>
        <w:smartTag w:uri="urn:schemas-microsoft-com:office:smarttags" w:element="PlaceType">
          <w:r w:rsidRPr="000D1640">
            <w:rPr>
              <w:rFonts w:ascii="Times" w:eastAsia="Times New Roman" w:hAnsi="Times" w:cs="Times New Roman"/>
              <w:sz w:val="24"/>
              <w:szCs w:val="20"/>
            </w:rPr>
            <w:t>Center</w:t>
          </w:r>
        </w:smartTag>
      </w:smartTag>
      <w:r w:rsidRPr="000D1640">
        <w:rPr>
          <w:rFonts w:ascii="Times" w:eastAsia="Times New Roman" w:hAnsi="Times" w:cs="Times New Roman"/>
          <w:sz w:val="24"/>
          <w:szCs w:val="20"/>
        </w:rPr>
        <w:t xml:space="preserve"> would otherwise have been required if home health care were not provided.  </w:t>
      </w: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b.</w:t>
      </w:r>
      <w:r w:rsidRPr="000D1640">
        <w:rPr>
          <w:rFonts w:ascii="Times" w:eastAsia="Times New Roman" w:hAnsi="Times" w:cs="Times New Roman"/>
          <w:sz w:val="24"/>
          <w:szCs w:val="20"/>
        </w:rPr>
        <w:tab/>
        <w:t>The services and supplies must be:</w:t>
      </w:r>
    </w:p>
    <w:p w:rsidR="000D1640" w:rsidRPr="000D1640" w:rsidRDefault="000D1640" w:rsidP="000D1640">
      <w:pPr>
        <w:numPr>
          <w:ilvl w:val="0"/>
          <w:numId w:val="68"/>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ordered by the [Member’s] Practitioner;</w:t>
      </w:r>
    </w:p>
    <w:p w:rsidR="000D1640" w:rsidRPr="000D1640" w:rsidRDefault="000D1640" w:rsidP="000D1640">
      <w:pPr>
        <w:numPr>
          <w:ilvl w:val="0"/>
          <w:numId w:val="68"/>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included in the home health care plan: and</w:t>
      </w:r>
    </w:p>
    <w:p w:rsidR="000D1640" w:rsidRPr="000D1640" w:rsidRDefault="000D1640" w:rsidP="000D1640">
      <w:pPr>
        <w:numPr>
          <w:ilvl w:val="0"/>
          <w:numId w:val="68"/>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furnished by, or coordinated by, a Home Health Agency according to the written home health care plan.</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c.</w:t>
      </w:r>
      <w:r w:rsidRPr="000D1640">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e.</w:t>
      </w:r>
      <w:r w:rsidRPr="000D1640">
        <w:rPr>
          <w:rFonts w:ascii="Times" w:eastAsia="Times New Roman" w:hAnsi="Times" w:cs="Times New Roman"/>
          <w:sz w:val="24"/>
          <w:szCs w:val="20"/>
        </w:rPr>
        <w:tab/>
        <w:t>We do not pay for:</w:t>
      </w:r>
    </w:p>
    <w:p w:rsidR="000D1640" w:rsidRPr="000D1640" w:rsidRDefault="000D1640" w:rsidP="000D1640">
      <w:pPr>
        <w:numPr>
          <w:ilvl w:val="0"/>
          <w:numId w:val="69"/>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services furnished to family members, other than the patient; or</w:t>
      </w:r>
    </w:p>
    <w:p w:rsidR="000D1640" w:rsidRPr="000D1640" w:rsidRDefault="000D1640" w:rsidP="000D1640">
      <w:pPr>
        <w:numPr>
          <w:ilvl w:val="0"/>
          <w:numId w:val="69"/>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services and supplies not included in the home health care plan.</w:t>
      </w:r>
    </w:p>
    <w:p w:rsidR="000D1640" w:rsidRPr="000D1640" w:rsidRDefault="000D1640" w:rsidP="000D1640">
      <w:pPr>
        <w:suppressLineNumbers/>
        <w:spacing w:after="0" w:line="240" w:lineRule="auto"/>
        <w:jc w:val="both"/>
        <w:rPr>
          <w:rFonts w:ascii="Times" w:eastAsia="Times New Roman" w:hAnsi="Times" w:cs="Times New Roman"/>
          <w:b/>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Any visit by a member of a home health care team on any day shall be considered as one home health care visit.</w:t>
      </w:r>
    </w:p>
    <w:p w:rsidR="000D1640" w:rsidRPr="000D1640" w:rsidRDefault="000D1640" w:rsidP="000D1640">
      <w:pPr>
        <w:suppressLineNumbers/>
        <w:spacing w:after="0" w:line="240" w:lineRule="auto"/>
        <w:jc w:val="both"/>
        <w:rPr>
          <w:rFonts w:ascii="Times" w:eastAsia="Times New Roman" w:hAnsi="Times" w:cs="Times New Roman"/>
          <w:sz w:val="24"/>
          <w:szCs w:val="20"/>
        </w:rPr>
      </w:pPr>
    </w:p>
    <w:p w:rsidR="000D1640" w:rsidRPr="000D1640" w:rsidRDefault="000D1640" w:rsidP="000D1640">
      <w:pPr>
        <w:suppressLineNumbers/>
        <w:tabs>
          <w:tab w:val="left" w:pos="380"/>
        </w:tabs>
        <w:spacing w:after="0" w:line="240" w:lineRule="auto"/>
        <w:rPr>
          <w:rFonts w:ascii="Times" w:eastAsia="Times New Roman" w:hAnsi="Times" w:cs="Times New Roman"/>
          <w:b/>
          <w:sz w:val="24"/>
          <w:szCs w:val="20"/>
        </w:rPr>
      </w:pPr>
      <w:r w:rsidRPr="000D1640">
        <w:rPr>
          <w:rFonts w:ascii="Times" w:eastAsia="Times New Roman" w:hAnsi="Times" w:cs="Times New Roman"/>
          <w:sz w:val="24"/>
          <w:szCs w:val="20"/>
        </w:rPr>
        <w:t xml:space="preserve">Benefits for Home Health Care are provided for no more than 60 visits per [Calendar] [Plan] Year.  </w:t>
      </w:r>
    </w:p>
    <w:p w:rsidR="000D1640" w:rsidRPr="000D1640" w:rsidRDefault="000D1640" w:rsidP="000D1640">
      <w:pPr>
        <w:suppressLineNumbers/>
        <w:spacing w:after="0" w:line="240" w:lineRule="auto"/>
        <w:jc w:val="both"/>
        <w:rPr>
          <w:rFonts w:ascii="Times" w:eastAsia="Times New Roman" w:hAnsi="Times" w:cs="Times New Roman"/>
          <w:b/>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 (i)</w:t>
      </w:r>
      <w:r w:rsidRPr="000D1640">
        <w:rPr>
          <w:rFonts w:ascii="Times New Roman" w:eastAsia="Times New Roman" w:hAnsi="Times New Roman" w:cs="Times New Roman"/>
          <w:b/>
          <w:sz w:val="24"/>
          <w:szCs w:val="20"/>
        </w:rPr>
        <w:t>Hospice Care</w:t>
      </w:r>
      <w:r w:rsidRPr="000D1640">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Provider.  Services may include home and Hospital visits by nurses and social workers; pain management and symptom control; instruction and supervision of family members, inpatient care; counseling and emotional support; and other home health care benefits listed above.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sz w:val="24"/>
          <w:szCs w:val="20"/>
        </w:rPr>
        <w:t xml:space="preserve">(j)  </w:t>
      </w:r>
      <w:r w:rsidRPr="000D1640">
        <w:rPr>
          <w:rFonts w:ascii="Times" w:eastAsia="Times New Roman" w:hAnsi="Times" w:cs="Times New Roman"/>
          <w:b/>
          <w:sz w:val="24"/>
          <w:szCs w:val="20"/>
        </w:rPr>
        <w:t xml:space="preserve">DENTAL CARE AND TREATMENT.  </w:t>
      </w: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Dental benefits available to all [Members]</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following services are covered for all [Members] when rendered by a [Network] Practitioner [upon prior Referral by a [Member's]</w:t>
      </w:r>
      <w:r w:rsidRPr="000D1640">
        <w:rPr>
          <w:rFonts w:ascii="Times" w:eastAsia="Times New Roman" w:hAnsi="Times" w:cs="Times New Roman"/>
          <w:b/>
          <w:sz w:val="20"/>
          <w:szCs w:val="20"/>
        </w:rPr>
        <w:t xml:space="preserve"> </w:t>
      </w:r>
      <w:r w:rsidRPr="000D1640">
        <w:rPr>
          <w:rFonts w:ascii="Times" w:eastAsia="Times New Roman" w:hAnsi="Times" w:cs="Times New Roman"/>
          <w:sz w:val="24"/>
          <w:szCs w:val="20"/>
        </w:rPr>
        <w:t>Primary Care Provider].  We cover:</w:t>
      </w:r>
    </w:p>
    <w:p w:rsidR="000D1640" w:rsidRPr="000D1640" w:rsidRDefault="000D1640" w:rsidP="000D1640">
      <w:pPr>
        <w:numPr>
          <w:ilvl w:val="0"/>
          <w:numId w:val="45"/>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diagnosis and treatment of oral tumors and cysts; and</w:t>
      </w:r>
    </w:p>
    <w:p w:rsidR="000D1640" w:rsidRPr="000D1640" w:rsidRDefault="000D1640" w:rsidP="000D1640">
      <w:pPr>
        <w:numPr>
          <w:ilvl w:val="0"/>
          <w:numId w:val="45"/>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surgical removal of bony impacted teeth.</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We also cover treatment of an Injury to natural teeth or the jaw, but only if:</w:t>
      </w:r>
    </w:p>
    <w:p w:rsidR="000D1640" w:rsidRPr="000D1640" w:rsidRDefault="000D1640" w:rsidP="000D1640">
      <w:pPr>
        <w:numPr>
          <w:ilvl w:val="0"/>
          <w:numId w:val="46"/>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lastRenderedPageBreak/>
        <w:t>the Injury was not caused, directly or indirectly by biting or chewing; and</w:t>
      </w:r>
    </w:p>
    <w:p w:rsidR="000D1640" w:rsidRPr="000D1640" w:rsidRDefault="000D1640" w:rsidP="000D1640">
      <w:pPr>
        <w:numPr>
          <w:ilvl w:val="0"/>
          <w:numId w:val="46"/>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all treatment is finished within 6 months of the later of:</w:t>
      </w:r>
    </w:p>
    <w:p w:rsidR="000D1640" w:rsidRPr="000D1640" w:rsidRDefault="000D1640" w:rsidP="000D1640">
      <w:pPr>
        <w:suppressLineNumbers/>
        <w:spacing w:after="0" w:line="240" w:lineRule="auto"/>
        <w:ind w:left="360"/>
        <w:rPr>
          <w:rFonts w:ascii="Times" w:eastAsia="Times New Roman" w:hAnsi="Times" w:cs="Times New Roman"/>
          <w:sz w:val="24"/>
          <w:szCs w:val="20"/>
        </w:rPr>
      </w:pPr>
      <w:r w:rsidRPr="000D1640">
        <w:rPr>
          <w:rFonts w:ascii="Times" w:eastAsia="Times New Roman" w:hAnsi="Times" w:cs="Times New Roman"/>
          <w:sz w:val="24"/>
          <w:szCs w:val="20"/>
        </w:rPr>
        <w:t>a) the date of the Injury; or</w:t>
      </w:r>
    </w:p>
    <w:p w:rsidR="000D1640" w:rsidRPr="000D1640" w:rsidRDefault="000D1640" w:rsidP="000D1640">
      <w:pPr>
        <w:suppressLineNumbers/>
        <w:spacing w:after="0" w:line="240" w:lineRule="auto"/>
        <w:ind w:left="360"/>
        <w:rPr>
          <w:rFonts w:ascii="Times" w:eastAsia="Times New Roman" w:hAnsi="Times" w:cs="Times New Roman"/>
          <w:sz w:val="24"/>
          <w:szCs w:val="20"/>
        </w:rPr>
      </w:pPr>
      <w:r w:rsidRPr="000D1640">
        <w:rPr>
          <w:rFonts w:ascii="Times" w:eastAsia="Times New Roman" w:hAnsi="Times" w:cs="Times New Roman"/>
          <w:sz w:val="24"/>
          <w:szCs w:val="20"/>
        </w:rPr>
        <w:t>b) the effective date of the Member’s coverage under this Contract.</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Treatment includes replacing natural teeth lost due to such Injury.  But in no event do We cover orthodontic treatment.</w:t>
      </w:r>
    </w:p>
    <w:p w:rsidR="000D1640" w:rsidRPr="000D1640" w:rsidRDefault="000D1640" w:rsidP="000D1640">
      <w:pPr>
        <w:suppressLineNumbers/>
        <w:spacing w:after="0" w:line="240" w:lineRule="auto"/>
        <w:rPr>
          <w:rFonts w:ascii="Times" w:eastAsia="Times New Roman" w:hAnsi="Times" w:cs="Times New Roman"/>
          <w:b/>
          <w:sz w:val="24"/>
          <w:szCs w:val="20"/>
        </w:rPr>
      </w:pPr>
    </w:p>
    <w:p w:rsidR="000D1640" w:rsidRPr="000D1640" w:rsidRDefault="000D1640" w:rsidP="000D1640">
      <w:pPr>
        <w:suppressLineNumbers/>
        <w:tabs>
          <w:tab w:val="left" w:pos="1820"/>
        </w:tabs>
        <w:spacing w:after="0" w:line="240" w:lineRule="auto"/>
        <w:jc w:val="both"/>
        <w:rPr>
          <w:rFonts w:ascii="Times" w:eastAsia="Times New Roman" w:hAnsi="Times" w:cs="Times New Roman"/>
          <w:b/>
          <w:sz w:val="24"/>
          <w:szCs w:val="20"/>
        </w:rPr>
      </w:pPr>
      <w:r w:rsidRPr="000D1640">
        <w:rPr>
          <w:rFonts w:ascii="Times" w:eastAsia="Times New Roman" w:hAnsi="Times" w:cs="Times New Roman"/>
          <w:b/>
          <w:sz w:val="24"/>
          <w:szCs w:val="20"/>
        </w:rPr>
        <w:t>[Dental Benefits available to [Members] through the end of the month in which the Member turns age 19</w:t>
      </w:r>
    </w:p>
    <w:p w:rsidR="000D1640" w:rsidRPr="000D1640" w:rsidRDefault="000D1640" w:rsidP="000D1640">
      <w:pPr>
        <w:suppressLineNumbers/>
        <w:tabs>
          <w:tab w:val="left" w:pos="1820"/>
        </w:tabs>
        <w:spacing w:after="0" w:line="240" w:lineRule="auto"/>
        <w:jc w:val="both"/>
        <w:rPr>
          <w:rFonts w:ascii="Times" w:eastAsia="Times New Roman" w:hAnsi="Times" w:cs="Times New Roman"/>
          <w:b/>
          <w:bCs/>
          <w:sz w:val="24"/>
          <w:szCs w:val="24"/>
        </w:rPr>
      </w:pP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Member turns age 19.</w:t>
      </w:r>
    </w:p>
    <w:p w:rsidR="000D1640" w:rsidRPr="000D1640" w:rsidRDefault="000D1640" w:rsidP="000D1640">
      <w:pPr>
        <w:numPr>
          <w:ilvl w:val="0"/>
          <w:numId w:val="161"/>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Dental services are available from birth with an age one dental visit encouraged.</w:t>
      </w:r>
    </w:p>
    <w:p w:rsidR="000D1640" w:rsidRPr="000D1640" w:rsidRDefault="000D1640" w:rsidP="000D1640">
      <w:pPr>
        <w:numPr>
          <w:ilvl w:val="0"/>
          <w:numId w:val="161"/>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A second opinion is allowed.</w:t>
      </w:r>
    </w:p>
    <w:p w:rsidR="000D1640" w:rsidRPr="000D1640" w:rsidRDefault="000D1640" w:rsidP="000D1640">
      <w:pPr>
        <w:numPr>
          <w:ilvl w:val="0"/>
          <w:numId w:val="161"/>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0D1640" w:rsidRPr="000D1640" w:rsidRDefault="000D1640" w:rsidP="000D1640">
      <w:pPr>
        <w:numPr>
          <w:ilvl w:val="0"/>
          <w:numId w:val="161"/>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0D1640" w:rsidRPr="000D1640" w:rsidRDefault="000D1640" w:rsidP="000D1640">
      <w:pPr>
        <w:numPr>
          <w:ilvl w:val="0"/>
          <w:numId w:val="161"/>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Denials of services to the dentist shall include an explanation and identify the reviewer including their contact information. </w:t>
      </w:r>
    </w:p>
    <w:p w:rsidR="000D1640" w:rsidRPr="000D1640" w:rsidRDefault="000D1640" w:rsidP="000D1640">
      <w:pPr>
        <w:numPr>
          <w:ilvl w:val="0"/>
          <w:numId w:val="161"/>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0D1640" w:rsidRPr="000D1640" w:rsidRDefault="000D1640" w:rsidP="000D1640">
      <w:pPr>
        <w:numPr>
          <w:ilvl w:val="0"/>
          <w:numId w:val="161"/>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0D1640" w:rsidRPr="000D1640" w:rsidRDefault="000D1640" w:rsidP="000D1640">
      <w:pPr>
        <w:numPr>
          <w:ilvl w:val="0"/>
          <w:numId w:val="161"/>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Services that are considered experimental in nature will not be considered.</w:t>
      </w:r>
    </w:p>
    <w:p w:rsidR="000D1640" w:rsidRPr="000D1640" w:rsidRDefault="000D1640" w:rsidP="000D1640">
      <w:pPr>
        <w:numPr>
          <w:ilvl w:val="0"/>
          <w:numId w:val="161"/>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This Policy will not cover any charges for broken appointments.</w:t>
      </w: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4"/>
        </w:rPr>
      </w:pP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4"/>
          <w:u w:val="single"/>
        </w:rPr>
      </w:pPr>
      <w:r w:rsidRPr="000D1640">
        <w:rPr>
          <w:rFonts w:ascii="Times" w:eastAsia="Times New Roman" w:hAnsi="Times" w:cs="Times New Roman"/>
          <w:sz w:val="24"/>
          <w:szCs w:val="24"/>
          <w:u w:val="single"/>
        </w:rPr>
        <w:t>Diagnostic Services</w:t>
      </w: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4"/>
          <w:u w:val="single"/>
        </w:rPr>
      </w:pPr>
    </w:p>
    <w:p w:rsidR="000D1640" w:rsidRPr="000D1640" w:rsidRDefault="000D1640" w:rsidP="000D1640">
      <w:pPr>
        <w:suppressLineNumbers/>
        <w:tabs>
          <w:tab w:val="left" w:pos="1820"/>
        </w:tabs>
        <w:spacing w:after="0" w:line="240" w:lineRule="auto"/>
        <w:jc w:val="both"/>
        <w:rPr>
          <w:rFonts w:ascii="Times" w:eastAsia="Times New Roman" w:hAnsi="Times" w:cs="Times New Roman"/>
          <w:i/>
          <w:sz w:val="24"/>
          <w:szCs w:val="24"/>
        </w:rPr>
      </w:pPr>
      <w:r w:rsidRPr="000D1640">
        <w:rPr>
          <w:rFonts w:ascii="Times" w:eastAsia="Times New Roman" w:hAnsi="Times" w:cs="Times New Roman"/>
          <w:sz w:val="24"/>
          <w:szCs w:val="24"/>
        </w:rPr>
        <w:t>* Indicated diagnostic services that can be considered every 3 months for individuals with special healthcare needs are denoted with an asterisk.</w:t>
      </w:r>
    </w:p>
    <w:p w:rsidR="000D1640" w:rsidRPr="000D1640" w:rsidRDefault="000D1640" w:rsidP="000D1640">
      <w:pPr>
        <w:numPr>
          <w:ilvl w:val="0"/>
          <w:numId w:val="131"/>
        </w:numPr>
        <w:spacing w:after="0" w:line="240" w:lineRule="auto"/>
        <w:jc w:val="both"/>
        <w:rPr>
          <w:rFonts w:ascii="Times" w:eastAsia="Times New Roman" w:hAnsi="Times" w:cs="Times New Roman"/>
          <w:sz w:val="24"/>
          <w:szCs w:val="24"/>
        </w:rPr>
      </w:pPr>
      <w:r w:rsidRPr="000D1640">
        <w:rPr>
          <w:rFonts w:ascii="Times" w:eastAsia="Times New Roman" w:hAnsi="Times" w:cs="Times New Roman"/>
          <w:i/>
          <w:sz w:val="24"/>
          <w:szCs w:val="24"/>
        </w:rPr>
        <w:t>Clinical oral evaluations once</w:t>
      </w:r>
      <w:r w:rsidRPr="000D1640">
        <w:rPr>
          <w:rFonts w:ascii="Times" w:eastAsia="Times New Roman" w:hAnsi="Times" w:cs="Times New Roman"/>
          <w:sz w:val="24"/>
          <w:szCs w:val="24"/>
        </w:rPr>
        <w:t xml:space="preserve"> every 6 months * </w:t>
      </w:r>
    </w:p>
    <w:p w:rsidR="000D1640" w:rsidRPr="000D1640" w:rsidRDefault="000D1640" w:rsidP="000D1640">
      <w:pPr>
        <w:numPr>
          <w:ilvl w:val="0"/>
          <w:numId w:val="15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0D1640" w:rsidRPr="000D1640" w:rsidRDefault="000D1640" w:rsidP="000D1640">
      <w:pPr>
        <w:numPr>
          <w:ilvl w:val="0"/>
          <w:numId w:val="15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lastRenderedPageBreak/>
        <w:t>Periodic oral evaluation – subsequent thorough evaluation of an established patient*</w:t>
      </w:r>
    </w:p>
    <w:p w:rsidR="000D1640" w:rsidRPr="000D1640" w:rsidRDefault="000D1640" w:rsidP="000D1640">
      <w:pPr>
        <w:numPr>
          <w:ilvl w:val="0"/>
          <w:numId w:val="15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Oral evaluation for patient under the age of 3 and counseling with primary caregiver*</w:t>
      </w:r>
    </w:p>
    <w:p w:rsidR="000D1640" w:rsidRPr="000D1640" w:rsidRDefault="000D1640" w:rsidP="000D1640">
      <w:pPr>
        <w:numPr>
          <w:ilvl w:val="0"/>
          <w:numId w:val="15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Limited oral evaluations that are problem focused </w:t>
      </w:r>
    </w:p>
    <w:p w:rsidR="000D1640" w:rsidRPr="000D1640" w:rsidRDefault="000D1640" w:rsidP="000D1640">
      <w:pPr>
        <w:numPr>
          <w:ilvl w:val="0"/>
          <w:numId w:val="15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Detailed oral evaluations that are problem focused</w:t>
      </w:r>
    </w:p>
    <w:p w:rsidR="000D1640" w:rsidRPr="000D1640" w:rsidRDefault="000D1640" w:rsidP="000D1640">
      <w:pPr>
        <w:numPr>
          <w:ilvl w:val="0"/>
          <w:numId w:val="131"/>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Diagnostic Imaging with interpretation</w:t>
      </w:r>
    </w:p>
    <w:p w:rsidR="000D1640" w:rsidRPr="000D1640" w:rsidRDefault="000D1640" w:rsidP="000D1640">
      <w:pPr>
        <w:numPr>
          <w:ilvl w:val="0"/>
          <w:numId w:val="15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A full mouth series can be provided every 3 years.  The number of films/views expected is based on age with the maximum being 16 intraoral films/views.</w:t>
      </w:r>
    </w:p>
    <w:p w:rsidR="000D1640" w:rsidRPr="000D1640" w:rsidRDefault="000D1640" w:rsidP="000D1640">
      <w:pPr>
        <w:numPr>
          <w:ilvl w:val="0"/>
          <w:numId w:val="15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An extraoral panoramic film/view and bitewings may be substituted for the full mouth series with the same frequency limit.</w:t>
      </w:r>
    </w:p>
    <w:p w:rsidR="000D1640" w:rsidRPr="000D1640" w:rsidRDefault="000D1640" w:rsidP="000D1640">
      <w:pPr>
        <w:numPr>
          <w:ilvl w:val="0"/>
          <w:numId w:val="15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Additional films/views needed for diagnosing can be provided as needed.</w:t>
      </w:r>
    </w:p>
    <w:p w:rsidR="000D1640" w:rsidRPr="000D1640" w:rsidRDefault="000D1640" w:rsidP="000D1640">
      <w:pPr>
        <w:numPr>
          <w:ilvl w:val="0"/>
          <w:numId w:val="15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Bitewings, periapicals, panoramic and cephlometric radiographic images</w:t>
      </w:r>
    </w:p>
    <w:p w:rsidR="000D1640" w:rsidRPr="000D1640" w:rsidRDefault="000D1640" w:rsidP="000D1640">
      <w:pPr>
        <w:numPr>
          <w:ilvl w:val="0"/>
          <w:numId w:val="15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Intraoral and extraoral radiographic images </w:t>
      </w:r>
    </w:p>
    <w:p w:rsidR="000D1640" w:rsidRPr="000D1640" w:rsidRDefault="000D1640" w:rsidP="000D1640">
      <w:pPr>
        <w:numPr>
          <w:ilvl w:val="0"/>
          <w:numId w:val="15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Oral/facial photographic images</w:t>
      </w:r>
    </w:p>
    <w:p w:rsidR="000D1640" w:rsidRPr="000D1640" w:rsidRDefault="000D1640" w:rsidP="000D1640">
      <w:pPr>
        <w:numPr>
          <w:ilvl w:val="0"/>
          <w:numId w:val="15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Maxillofacial MRI, ultrasound </w:t>
      </w:r>
    </w:p>
    <w:p w:rsidR="000D1640" w:rsidRPr="000D1640" w:rsidRDefault="000D1640" w:rsidP="000D1640">
      <w:pPr>
        <w:numPr>
          <w:ilvl w:val="0"/>
          <w:numId w:val="15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Cone beam image capture </w:t>
      </w:r>
    </w:p>
    <w:p w:rsidR="000D1640" w:rsidRPr="000D1640" w:rsidRDefault="000D1640" w:rsidP="000D1640">
      <w:pPr>
        <w:numPr>
          <w:ilvl w:val="0"/>
          <w:numId w:val="131"/>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Tests and Examinations</w:t>
      </w:r>
    </w:p>
    <w:p w:rsidR="000D1640" w:rsidRPr="000D1640" w:rsidRDefault="000D1640" w:rsidP="000D1640">
      <w:pPr>
        <w:numPr>
          <w:ilvl w:val="0"/>
          <w:numId w:val="131"/>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Viral culture</w:t>
      </w:r>
    </w:p>
    <w:p w:rsidR="000D1640" w:rsidRPr="000D1640" w:rsidRDefault="000D1640" w:rsidP="000D1640">
      <w:pPr>
        <w:numPr>
          <w:ilvl w:val="0"/>
          <w:numId w:val="131"/>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Collection and preparation of saliva sample for laboratory diagnostic testing</w:t>
      </w:r>
    </w:p>
    <w:p w:rsidR="000D1640" w:rsidRPr="000D1640" w:rsidRDefault="000D1640" w:rsidP="000D1640">
      <w:pPr>
        <w:numPr>
          <w:ilvl w:val="0"/>
          <w:numId w:val="131"/>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Diagnostic casts – for diagnostic purposes only and not in conjunction with other services </w:t>
      </w:r>
    </w:p>
    <w:p w:rsidR="000D1640" w:rsidRPr="000D1640" w:rsidRDefault="000D1640" w:rsidP="000D1640">
      <w:pPr>
        <w:numPr>
          <w:ilvl w:val="0"/>
          <w:numId w:val="131"/>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Oral pathology laboratory</w:t>
      </w:r>
    </w:p>
    <w:p w:rsidR="000D1640" w:rsidRPr="000D1640" w:rsidRDefault="000D1640" w:rsidP="000D1640">
      <w:pPr>
        <w:numPr>
          <w:ilvl w:val="0"/>
          <w:numId w:val="160"/>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Accession/collection of tissue, examination – gross and microscopic, preparation and transmission of written report</w:t>
      </w:r>
    </w:p>
    <w:p w:rsidR="000D1640" w:rsidRPr="000D1640" w:rsidRDefault="000D1640" w:rsidP="000D1640">
      <w:pPr>
        <w:numPr>
          <w:ilvl w:val="0"/>
          <w:numId w:val="160"/>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Accession/collection of exfoliative cytologic smears, microscopic examination, preparation and transmission of a written report</w:t>
      </w:r>
    </w:p>
    <w:p w:rsidR="000D1640" w:rsidRPr="000D1640" w:rsidRDefault="000D1640" w:rsidP="000D1640">
      <w:pPr>
        <w:numPr>
          <w:ilvl w:val="0"/>
          <w:numId w:val="160"/>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Other oral pathology procedures, by report</w:t>
      </w:r>
    </w:p>
    <w:p w:rsidR="000D1640" w:rsidRPr="000D1640" w:rsidRDefault="000D1640" w:rsidP="000D1640">
      <w:pPr>
        <w:suppressLineNumbers/>
        <w:tabs>
          <w:tab w:val="left" w:pos="1820"/>
        </w:tabs>
        <w:spacing w:after="0" w:line="240" w:lineRule="auto"/>
        <w:ind w:left="1820" w:hanging="1820"/>
        <w:jc w:val="both"/>
        <w:rPr>
          <w:rFonts w:ascii="Times" w:eastAsia="Times New Roman" w:hAnsi="Times" w:cs="Times New Roman"/>
          <w:sz w:val="24"/>
          <w:szCs w:val="24"/>
        </w:rPr>
      </w:pP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u w:val="single"/>
        </w:rPr>
        <w:t>Preventive Services</w:t>
      </w:r>
      <w:r w:rsidRPr="000D1640">
        <w:rPr>
          <w:rFonts w:ascii="Times" w:eastAsia="Times New Roman" w:hAnsi="Times" w:cs="Times New Roman"/>
          <w:sz w:val="24"/>
          <w:szCs w:val="24"/>
        </w:rPr>
        <w:t xml:space="preserve"> </w:t>
      </w: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4"/>
        </w:rPr>
      </w:pP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Indicates preventive services that can be considered every 3 months for individuals with special healthcare needs are denoted with an asterisk.</w:t>
      </w:r>
    </w:p>
    <w:p w:rsidR="000D1640" w:rsidRPr="000D1640" w:rsidRDefault="000D1640" w:rsidP="000D1640">
      <w:pPr>
        <w:numPr>
          <w:ilvl w:val="0"/>
          <w:numId w:val="126"/>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Dental prophylaxis once every 6 months*</w:t>
      </w:r>
    </w:p>
    <w:p w:rsidR="000D1640" w:rsidRPr="000D1640" w:rsidRDefault="000D1640" w:rsidP="000D1640">
      <w:pPr>
        <w:numPr>
          <w:ilvl w:val="0"/>
          <w:numId w:val="126"/>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Topical fluoride treatment once every 6 months – in conjunction with prophylaxis as a separate service*</w:t>
      </w:r>
    </w:p>
    <w:p w:rsidR="000D1640" w:rsidRPr="000D1640" w:rsidRDefault="000D1640" w:rsidP="000D1640">
      <w:pPr>
        <w:numPr>
          <w:ilvl w:val="0"/>
          <w:numId w:val="126"/>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Fluoride varnish once every 3 months for children under the age of 6</w:t>
      </w:r>
    </w:p>
    <w:p w:rsidR="000D1640" w:rsidRPr="000D1640" w:rsidRDefault="000D1640" w:rsidP="000D1640">
      <w:pPr>
        <w:numPr>
          <w:ilvl w:val="0"/>
          <w:numId w:val="126"/>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0D1640" w:rsidRPr="000D1640" w:rsidRDefault="000D1640" w:rsidP="000D1640">
      <w:pPr>
        <w:numPr>
          <w:ilvl w:val="0"/>
          <w:numId w:val="126"/>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Space maintainers – to maintain space for eruption of permanent tooth/teeth, includes placement and removal</w:t>
      </w:r>
    </w:p>
    <w:p w:rsidR="000D1640" w:rsidRPr="000D1640" w:rsidRDefault="000D1640" w:rsidP="000D1640">
      <w:pPr>
        <w:numPr>
          <w:ilvl w:val="0"/>
          <w:numId w:val="132"/>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fixed – unilateral and bilateral  </w:t>
      </w:r>
    </w:p>
    <w:p w:rsidR="000D1640" w:rsidRPr="000D1640" w:rsidRDefault="000D1640" w:rsidP="000D1640">
      <w:pPr>
        <w:numPr>
          <w:ilvl w:val="0"/>
          <w:numId w:val="132"/>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removable – bilateral only </w:t>
      </w:r>
    </w:p>
    <w:p w:rsidR="000D1640" w:rsidRPr="000D1640" w:rsidRDefault="000D1640" w:rsidP="000D1640">
      <w:pPr>
        <w:numPr>
          <w:ilvl w:val="0"/>
          <w:numId w:val="132"/>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recementation of fixed space maintainer</w:t>
      </w:r>
    </w:p>
    <w:p w:rsidR="000D1640" w:rsidRPr="000D1640" w:rsidRDefault="000D1640" w:rsidP="000D1640">
      <w:pPr>
        <w:numPr>
          <w:ilvl w:val="0"/>
          <w:numId w:val="132"/>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lastRenderedPageBreak/>
        <w:t>removal of fixed space maintainer – considered for provider that did not place appliance</w:t>
      </w: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4"/>
        </w:rPr>
      </w:pPr>
    </w:p>
    <w:p w:rsidR="000D1640" w:rsidRPr="000D1640" w:rsidRDefault="000D1640" w:rsidP="000D1640">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0D1640">
        <w:rPr>
          <w:rFonts w:ascii="Times" w:eastAsia="Times New Roman" w:hAnsi="Times" w:cs="Times New Roman"/>
          <w:sz w:val="24"/>
          <w:szCs w:val="24"/>
          <w:u w:val="single"/>
        </w:rPr>
        <w:t>Restorative Services</w:t>
      </w:r>
    </w:p>
    <w:p w:rsidR="000D1640" w:rsidRPr="000D1640" w:rsidRDefault="000D1640" w:rsidP="000D1640">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0D1640" w:rsidRPr="000D1640" w:rsidRDefault="000D1640" w:rsidP="000D1640">
      <w:pPr>
        <w:numPr>
          <w:ilvl w:val="0"/>
          <w:numId w:val="156"/>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There are no frequency limits on replacing restorations (fillings) or crowns. </w:t>
      </w:r>
    </w:p>
    <w:p w:rsidR="000D1640" w:rsidRPr="000D1640" w:rsidRDefault="000D1640" w:rsidP="000D1640">
      <w:pPr>
        <w:numPr>
          <w:ilvl w:val="0"/>
          <w:numId w:val="14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Request for replacement due to failure soon after insertion, may require documentation to </w:t>
      </w:r>
    </w:p>
    <w:p w:rsidR="000D1640" w:rsidRPr="000D1640" w:rsidRDefault="000D1640" w:rsidP="000D1640">
      <w:pPr>
        <w:suppressLineNumbers/>
        <w:tabs>
          <w:tab w:val="left" w:pos="1820"/>
        </w:tabs>
        <w:spacing w:after="0" w:line="240" w:lineRule="auto"/>
        <w:ind w:left="720"/>
        <w:jc w:val="both"/>
        <w:rPr>
          <w:rFonts w:ascii="Times" w:eastAsia="Times New Roman" w:hAnsi="Times" w:cs="Times New Roman"/>
          <w:sz w:val="24"/>
          <w:szCs w:val="24"/>
        </w:rPr>
      </w:pPr>
      <w:r w:rsidRPr="000D1640">
        <w:rPr>
          <w:rFonts w:ascii="Times" w:eastAsia="Times New Roman" w:hAnsi="Times" w:cs="Times New Roman"/>
          <w:sz w:val="24"/>
          <w:szCs w:val="24"/>
        </w:rPr>
        <w:t xml:space="preserve">demonstrate material failure as the cause. </w:t>
      </w:r>
    </w:p>
    <w:p w:rsidR="000D1640" w:rsidRPr="000D1640" w:rsidRDefault="000D1640" w:rsidP="000D1640">
      <w:pPr>
        <w:numPr>
          <w:ilvl w:val="0"/>
          <w:numId w:val="14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0D1640" w:rsidRPr="000D1640" w:rsidRDefault="000D1640" w:rsidP="000D1640">
      <w:pPr>
        <w:numPr>
          <w:ilvl w:val="0"/>
          <w:numId w:val="14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The reimbursement for any restoration on a tooth shall be for the total number of surfaces to be restored on that date of service.</w:t>
      </w:r>
    </w:p>
    <w:p w:rsidR="000D1640" w:rsidRPr="000D1640" w:rsidRDefault="000D1640" w:rsidP="000D1640">
      <w:pPr>
        <w:numPr>
          <w:ilvl w:val="0"/>
          <w:numId w:val="14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Only one procedure code is reimbursable per tooth except when amalgam and composite </w:t>
      </w:r>
    </w:p>
    <w:p w:rsidR="000D1640" w:rsidRPr="000D1640" w:rsidRDefault="000D1640" w:rsidP="000D1640">
      <w:pPr>
        <w:suppressLineNumbers/>
        <w:tabs>
          <w:tab w:val="left" w:pos="1820"/>
        </w:tabs>
        <w:spacing w:after="0" w:line="240" w:lineRule="auto"/>
        <w:ind w:left="720"/>
        <w:jc w:val="both"/>
        <w:rPr>
          <w:rFonts w:ascii="Times" w:eastAsia="Times New Roman" w:hAnsi="Times" w:cs="Times New Roman"/>
          <w:sz w:val="24"/>
          <w:szCs w:val="24"/>
        </w:rPr>
      </w:pPr>
      <w:r w:rsidRPr="000D1640">
        <w:rPr>
          <w:rFonts w:ascii="Times" w:eastAsia="Times New Roman" w:hAnsi="Times" w:cs="Times New Roman"/>
          <w:sz w:val="24"/>
          <w:szCs w:val="24"/>
        </w:rPr>
        <w:t>restorations are placed on the same tooth.</w:t>
      </w:r>
    </w:p>
    <w:p w:rsidR="000D1640" w:rsidRPr="000D1640" w:rsidRDefault="000D1640" w:rsidP="000D1640">
      <w:pPr>
        <w:numPr>
          <w:ilvl w:val="0"/>
          <w:numId w:val="14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Reimbursement for an occlusal restoration includes any extensions onto the occlusal one-third of the buccal, facial or lingual surface(s) of the tooth.</w:t>
      </w:r>
    </w:p>
    <w:p w:rsidR="000D1640" w:rsidRPr="000D1640" w:rsidRDefault="000D1640" w:rsidP="000D1640">
      <w:pPr>
        <w:numPr>
          <w:ilvl w:val="0"/>
          <w:numId w:val="14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0D1640" w:rsidRPr="000D1640" w:rsidRDefault="000D1640" w:rsidP="000D1640">
      <w:pPr>
        <w:suppressLineNumbers/>
        <w:tabs>
          <w:tab w:val="left" w:pos="1820"/>
        </w:tabs>
        <w:spacing w:after="0" w:line="240" w:lineRule="auto"/>
        <w:ind w:left="720"/>
        <w:jc w:val="both"/>
        <w:rPr>
          <w:rFonts w:ascii="Times" w:eastAsia="Times New Roman" w:hAnsi="Times" w:cs="Times New Roman"/>
          <w:sz w:val="24"/>
          <w:szCs w:val="24"/>
        </w:rPr>
      </w:pPr>
    </w:p>
    <w:p w:rsidR="000D1640" w:rsidRPr="000D1640" w:rsidRDefault="000D1640" w:rsidP="000D1640">
      <w:pPr>
        <w:suppressLineNumbers/>
        <w:tabs>
          <w:tab w:val="left" w:pos="1820"/>
        </w:tabs>
        <w:spacing w:after="0" w:line="240" w:lineRule="auto"/>
        <w:ind w:left="1820" w:hanging="1820"/>
        <w:jc w:val="both"/>
        <w:rPr>
          <w:rFonts w:ascii="Times" w:eastAsia="Times New Roman" w:hAnsi="Times" w:cs="Times New Roman"/>
          <w:sz w:val="24"/>
          <w:szCs w:val="24"/>
        </w:rPr>
      </w:pPr>
      <w:r w:rsidRPr="000D1640">
        <w:rPr>
          <w:rFonts w:ascii="Times" w:eastAsia="Times New Roman" w:hAnsi="Times" w:cs="Times New Roman"/>
          <w:sz w:val="24"/>
          <w:szCs w:val="24"/>
        </w:rPr>
        <w:t>Restorative service to include:</w:t>
      </w:r>
    </w:p>
    <w:p w:rsidR="000D1640" w:rsidRPr="000D1640" w:rsidRDefault="000D1640" w:rsidP="000D1640">
      <w:pPr>
        <w:numPr>
          <w:ilvl w:val="0"/>
          <w:numId w:val="127"/>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0D1640" w:rsidRPr="000D1640" w:rsidRDefault="000D1640" w:rsidP="000D1640">
      <w:pPr>
        <w:numPr>
          <w:ilvl w:val="0"/>
          <w:numId w:val="127"/>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0D1640" w:rsidRPr="000D1640" w:rsidRDefault="000D1640" w:rsidP="000D1640">
      <w:pPr>
        <w:numPr>
          <w:ilvl w:val="0"/>
          <w:numId w:val="127"/>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0D1640" w:rsidRPr="000D1640" w:rsidRDefault="000D1640" w:rsidP="000D1640">
      <w:pPr>
        <w:numPr>
          <w:ilvl w:val="0"/>
          <w:numId w:val="127"/>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Porcelain fused to metal, cast and ceramic crowns (single restoration) – to restore form and function. </w:t>
      </w:r>
    </w:p>
    <w:p w:rsidR="000D1640" w:rsidRPr="000D1640" w:rsidRDefault="000D1640" w:rsidP="000D1640">
      <w:pPr>
        <w:numPr>
          <w:ilvl w:val="0"/>
          <w:numId w:val="133"/>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0D1640" w:rsidRPr="000D1640" w:rsidRDefault="000D1640" w:rsidP="000D1640">
      <w:pPr>
        <w:numPr>
          <w:ilvl w:val="0"/>
          <w:numId w:val="133"/>
        </w:numPr>
        <w:spacing w:after="0" w:line="240" w:lineRule="auto"/>
        <w:contextualSpacing/>
        <w:jc w:val="both"/>
        <w:rPr>
          <w:rFonts w:ascii="Times" w:eastAsia="Times New Roman" w:hAnsi="Times" w:cs="Times"/>
          <w:sz w:val="24"/>
          <w:szCs w:val="24"/>
        </w:rPr>
      </w:pPr>
      <w:r w:rsidRPr="000D1640">
        <w:rPr>
          <w:rFonts w:ascii="Times" w:eastAsia="Times New Roman" w:hAnsi="Times" w:cs="Times"/>
          <w:sz w:val="24"/>
          <w:szCs w:val="24"/>
        </w:rPr>
        <w:t xml:space="preserve">Service includes local anesthesia, temporary crown placement, insertion with cementation, polishing and adjusting occlusion.  </w:t>
      </w:r>
    </w:p>
    <w:p w:rsidR="000D1640" w:rsidRPr="000D1640" w:rsidRDefault="000D1640" w:rsidP="000D1640">
      <w:pPr>
        <w:numPr>
          <w:ilvl w:val="0"/>
          <w:numId w:val="133"/>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Provisional crowns are not covered.</w:t>
      </w:r>
    </w:p>
    <w:p w:rsidR="000D1640" w:rsidRPr="000D1640" w:rsidRDefault="000D1640" w:rsidP="000D1640">
      <w:pPr>
        <w:numPr>
          <w:ilvl w:val="0"/>
          <w:numId w:val="127"/>
        </w:numPr>
        <w:spacing w:after="0" w:line="240" w:lineRule="auto"/>
        <w:contextualSpacing/>
        <w:jc w:val="both"/>
        <w:rPr>
          <w:rFonts w:ascii="Times" w:eastAsia="Times New Roman" w:hAnsi="Times" w:cs="Times"/>
          <w:sz w:val="24"/>
          <w:szCs w:val="24"/>
        </w:rPr>
      </w:pPr>
      <w:r w:rsidRPr="000D1640">
        <w:rPr>
          <w:rFonts w:ascii="Times" w:eastAsia="Times New Roman" w:hAnsi="Times" w:cs="Times"/>
          <w:sz w:val="24"/>
          <w:szCs w:val="24"/>
        </w:rPr>
        <w:t>Recement of  inlay, onlay, custom fabricated/cast or prefabricated  post and core and crown,</w:t>
      </w:r>
    </w:p>
    <w:p w:rsidR="000D1640" w:rsidRPr="000D1640" w:rsidRDefault="000D1640" w:rsidP="000D1640">
      <w:pPr>
        <w:numPr>
          <w:ilvl w:val="0"/>
          <w:numId w:val="127"/>
        </w:numPr>
        <w:spacing w:after="0" w:line="240" w:lineRule="auto"/>
        <w:contextualSpacing/>
        <w:jc w:val="both"/>
        <w:rPr>
          <w:rFonts w:ascii="Times" w:eastAsia="Times New Roman" w:hAnsi="Times" w:cs="Times"/>
          <w:sz w:val="24"/>
          <w:szCs w:val="24"/>
        </w:rPr>
      </w:pPr>
      <w:r w:rsidRPr="000D1640">
        <w:rPr>
          <w:rFonts w:ascii="Times" w:eastAsia="Times New Roman" w:hAnsi="Times" w:cs="Times"/>
          <w:sz w:val="24"/>
          <w:szCs w:val="24"/>
        </w:rPr>
        <w:lastRenderedPageBreak/>
        <w:t xml:space="preserve">Prefabricated stainless steel, stainless steel crown with resin window and resin crowns. Service includes local anesthesia, insertion with cementation and adjusting occlusion.  </w:t>
      </w:r>
    </w:p>
    <w:p w:rsidR="000D1640" w:rsidRPr="000D1640" w:rsidRDefault="000D1640" w:rsidP="000D1640">
      <w:pPr>
        <w:numPr>
          <w:ilvl w:val="0"/>
          <w:numId w:val="127"/>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Core buildup  including pins</w:t>
      </w:r>
    </w:p>
    <w:p w:rsidR="000D1640" w:rsidRPr="000D1640" w:rsidRDefault="000D1640" w:rsidP="000D1640">
      <w:pPr>
        <w:numPr>
          <w:ilvl w:val="0"/>
          <w:numId w:val="127"/>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Pin retention</w:t>
      </w:r>
    </w:p>
    <w:p w:rsidR="000D1640" w:rsidRPr="000D1640" w:rsidRDefault="000D1640" w:rsidP="000D1640">
      <w:pPr>
        <w:numPr>
          <w:ilvl w:val="0"/>
          <w:numId w:val="127"/>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Indirectly fabricated (custom fabricated/cast) and prefabricated post and core </w:t>
      </w:r>
    </w:p>
    <w:p w:rsidR="000D1640" w:rsidRPr="000D1640" w:rsidRDefault="000D1640" w:rsidP="000D1640">
      <w:pPr>
        <w:numPr>
          <w:ilvl w:val="0"/>
          <w:numId w:val="127"/>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Additional fabricated ( custom fabricated/cast) and prefabricated post </w:t>
      </w:r>
    </w:p>
    <w:p w:rsidR="000D1640" w:rsidRPr="000D1640" w:rsidRDefault="000D1640" w:rsidP="000D1640">
      <w:pPr>
        <w:numPr>
          <w:ilvl w:val="0"/>
          <w:numId w:val="127"/>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Post removal</w:t>
      </w:r>
    </w:p>
    <w:p w:rsidR="000D1640" w:rsidRPr="000D1640" w:rsidRDefault="000D1640" w:rsidP="000D1640">
      <w:pPr>
        <w:numPr>
          <w:ilvl w:val="0"/>
          <w:numId w:val="127"/>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Temporary crown (fractured tooth)</w:t>
      </w:r>
    </w:p>
    <w:p w:rsidR="000D1640" w:rsidRPr="000D1640" w:rsidRDefault="000D1640" w:rsidP="000D1640">
      <w:pPr>
        <w:numPr>
          <w:ilvl w:val="0"/>
          <w:numId w:val="127"/>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Additional procedures to construct new crown under existing partial denture</w:t>
      </w:r>
    </w:p>
    <w:p w:rsidR="000D1640" w:rsidRPr="000D1640" w:rsidRDefault="000D1640" w:rsidP="000D1640">
      <w:pPr>
        <w:numPr>
          <w:ilvl w:val="0"/>
          <w:numId w:val="127"/>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Coping</w:t>
      </w:r>
    </w:p>
    <w:p w:rsidR="000D1640" w:rsidRPr="000D1640" w:rsidRDefault="000D1640" w:rsidP="000D1640">
      <w:pPr>
        <w:numPr>
          <w:ilvl w:val="0"/>
          <w:numId w:val="127"/>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Crown repair</w:t>
      </w:r>
    </w:p>
    <w:p w:rsidR="000D1640" w:rsidRPr="000D1640" w:rsidRDefault="000D1640" w:rsidP="000D1640">
      <w:pPr>
        <w:numPr>
          <w:ilvl w:val="0"/>
          <w:numId w:val="127"/>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Protective restoration/sedative filling</w:t>
      </w:r>
    </w:p>
    <w:p w:rsidR="000D1640" w:rsidRPr="000D1640" w:rsidRDefault="000D1640" w:rsidP="000D1640">
      <w:pPr>
        <w:suppressLineNumbers/>
        <w:tabs>
          <w:tab w:val="left" w:pos="1820"/>
        </w:tabs>
        <w:spacing w:after="0" w:line="240" w:lineRule="auto"/>
        <w:ind w:left="1820" w:hanging="1820"/>
        <w:jc w:val="both"/>
        <w:rPr>
          <w:rFonts w:ascii="Times" w:eastAsia="Times New Roman" w:hAnsi="Times" w:cs="Times New Roman"/>
          <w:sz w:val="24"/>
          <w:szCs w:val="24"/>
        </w:rPr>
      </w:pPr>
    </w:p>
    <w:p w:rsidR="000D1640" w:rsidRPr="000D1640" w:rsidRDefault="000D1640" w:rsidP="000D1640">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0D1640">
        <w:rPr>
          <w:rFonts w:ascii="Times" w:eastAsia="Times New Roman" w:hAnsi="Times" w:cs="Times New Roman"/>
          <w:sz w:val="24"/>
          <w:szCs w:val="24"/>
          <w:u w:val="single"/>
        </w:rPr>
        <w:t>Endodontic Services</w:t>
      </w:r>
    </w:p>
    <w:p w:rsidR="000D1640" w:rsidRPr="000D1640" w:rsidRDefault="000D1640" w:rsidP="000D1640">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0D1640" w:rsidRPr="000D1640" w:rsidRDefault="000D1640" w:rsidP="000D1640">
      <w:pPr>
        <w:numPr>
          <w:ilvl w:val="0"/>
          <w:numId w:val="157"/>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Service includes all necessary radiographs or views needed for endodontic treatment.  </w:t>
      </w:r>
    </w:p>
    <w:p w:rsidR="000D1640" w:rsidRPr="000D1640" w:rsidRDefault="000D1640" w:rsidP="000D1640">
      <w:pPr>
        <w:numPr>
          <w:ilvl w:val="0"/>
          <w:numId w:val="157"/>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Teeth must be in occlusion, periodontally sound, needed for function and have good long term prognosis.</w:t>
      </w:r>
    </w:p>
    <w:p w:rsidR="000D1640" w:rsidRPr="000D1640" w:rsidRDefault="000D1640" w:rsidP="000D1640">
      <w:pPr>
        <w:numPr>
          <w:ilvl w:val="0"/>
          <w:numId w:val="157"/>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Emergency services for pain do not require prior authorization. </w:t>
      </w:r>
    </w:p>
    <w:p w:rsidR="000D1640" w:rsidRPr="000D1640" w:rsidRDefault="000D1640" w:rsidP="000D1640">
      <w:pPr>
        <w:numPr>
          <w:ilvl w:val="0"/>
          <w:numId w:val="157"/>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Service requires prior authorization and will not be considered for teeth that are not in occlusion or function and have poor long term prognosis.</w:t>
      </w:r>
    </w:p>
    <w:p w:rsidR="000D1640" w:rsidRPr="000D1640" w:rsidRDefault="000D1640" w:rsidP="000D1640">
      <w:pPr>
        <w:suppressLineNumbers/>
        <w:tabs>
          <w:tab w:val="left" w:pos="1820"/>
        </w:tabs>
        <w:spacing w:after="0" w:line="240" w:lineRule="auto"/>
        <w:ind w:left="1820" w:hanging="1820"/>
        <w:jc w:val="both"/>
        <w:rPr>
          <w:rFonts w:ascii="Times" w:eastAsia="Times New Roman" w:hAnsi="Times" w:cs="Times New Roman"/>
          <w:sz w:val="24"/>
          <w:szCs w:val="24"/>
        </w:rPr>
      </w:pPr>
    </w:p>
    <w:p w:rsidR="000D1640" w:rsidRPr="000D1640" w:rsidRDefault="000D1640" w:rsidP="000D1640">
      <w:pPr>
        <w:suppressLineNumbers/>
        <w:tabs>
          <w:tab w:val="left" w:pos="1820"/>
        </w:tabs>
        <w:spacing w:after="0" w:line="240" w:lineRule="auto"/>
        <w:ind w:left="1820" w:hanging="1820"/>
        <w:jc w:val="both"/>
        <w:rPr>
          <w:rFonts w:ascii="Times" w:eastAsia="Times New Roman" w:hAnsi="Times" w:cs="Times New Roman"/>
          <w:sz w:val="24"/>
          <w:szCs w:val="24"/>
        </w:rPr>
      </w:pPr>
    </w:p>
    <w:p w:rsidR="000D1640" w:rsidRPr="000D1640" w:rsidRDefault="000D1640" w:rsidP="000D1640">
      <w:pPr>
        <w:suppressLineNumbers/>
        <w:tabs>
          <w:tab w:val="left" w:pos="1820"/>
        </w:tabs>
        <w:spacing w:after="0" w:line="240" w:lineRule="auto"/>
        <w:ind w:left="1820" w:hanging="1820"/>
        <w:jc w:val="both"/>
        <w:rPr>
          <w:rFonts w:ascii="Times" w:eastAsia="Times New Roman" w:hAnsi="Times" w:cs="Times New Roman"/>
          <w:sz w:val="24"/>
          <w:szCs w:val="24"/>
        </w:rPr>
      </w:pPr>
      <w:r w:rsidRPr="000D1640">
        <w:rPr>
          <w:rFonts w:ascii="Times" w:eastAsia="Times New Roman" w:hAnsi="Times" w:cs="Times New Roman"/>
          <w:sz w:val="24"/>
          <w:szCs w:val="24"/>
        </w:rPr>
        <w:t>Endodontic service to include:</w:t>
      </w:r>
    </w:p>
    <w:p w:rsidR="000D1640" w:rsidRPr="000D1640" w:rsidRDefault="000D1640" w:rsidP="000D1640">
      <w:pPr>
        <w:numPr>
          <w:ilvl w:val="0"/>
          <w:numId w:val="134"/>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Therapeutic pulpotomy for primary and permanent teeth</w:t>
      </w:r>
    </w:p>
    <w:p w:rsidR="000D1640" w:rsidRPr="000D1640" w:rsidRDefault="000D1640" w:rsidP="000D1640">
      <w:pPr>
        <w:numPr>
          <w:ilvl w:val="0"/>
          <w:numId w:val="134"/>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Pulpal debridement for primary and  permanent teeth</w:t>
      </w:r>
    </w:p>
    <w:p w:rsidR="000D1640" w:rsidRPr="000D1640" w:rsidRDefault="000D1640" w:rsidP="000D1640">
      <w:pPr>
        <w:numPr>
          <w:ilvl w:val="0"/>
          <w:numId w:val="134"/>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Partial pulpotomy for apexogensis</w:t>
      </w:r>
    </w:p>
    <w:p w:rsidR="000D1640" w:rsidRPr="000D1640" w:rsidRDefault="000D1640" w:rsidP="000D1640">
      <w:pPr>
        <w:numPr>
          <w:ilvl w:val="0"/>
          <w:numId w:val="134"/>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Pulpal therapy for anterior and posterior primary teeth</w:t>
      </w:r>
    </w:p>
    <w:p w:rsidR="000D1640" w:rsidRPr="000D1640" w:rsidRDefault="000D1640" w:rsidP="000D1640">
      <w:pPr>
        <w:numPr>
          <w:ilvl w:val="0"/>
          <w:numId w:val="134"/>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Endodontic therapy and retreatment</w:t>
      </w:r>
    </w:p>
    <w:p w:rsidR="000D1640" w:rsidRPr="000D1640" w:rsidRDefault="000D1640" w:rsidP="000D1640">
      <w:pPr>
        <w:numPr>
          <w:ilvl w:val="0"/>
          <w:numId w:val="134"/>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Treatment for root canal obstruction, incomplete therapy and internal root repair of perforation</w:t>
      </w:r>
    </w:p>
    <w:p w:rsidR="000D1640" w:rsidRPr="000D1640" w:rsidRDefault="000D1640" w:rsidP="000D1640">
      <w:pPr>
        <w:numPr>
          <w:ilvl w:val="0"/>
          <w:numId w:val="134"/>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Apexification:  initial, interim and final visits</w:t>
      </w:r>
    </w:p>
    <w:p w:rsidR="000D1640" w:rsidRPr="000D1640" w:rsidRDefault="000D1640" w:rsidP="000D1640">
      <w:pPr>
        <w:numPr>
          <w:ilvl w:val="0"/>
          <w:numId w:val="134"/>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Pulpal regeneration</w:t>
      </w:r>
    </w:p>
    <w:p w:rsidR="000D1640" w:rsidRPr="000D1640" w:rsidRDefault="000D1640" w:rsidP="000D1640">
      <w:pPr>
        <w:numPr>
          <w:ilvl w:val="0"/>
          <w:numId w:val="134"/>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Apicoectomy/Periradicular Surgery</w:t>
      </w:r>
    </w:p>
    <w:p w:rsidR="000D1640" w:rsidRPr="000D1640" w:rsidRDefault="000D1640" w:rsidP="000D1640">
      <w:pPr>
        <w:numPr>
          <w:ilvl w:val="0"/>
          <w:numId w:val="134"/>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Retrograde filling</w:t>
      </w:r>
    </w:p>
    <w:p w:rsidR="000D1640" w:rsidRPr="000D1640" w:rsidRDefault="000D1640" w:rsidP="000D1640">
      <w:pPr>
        <w:numPr>
          <w:ilvl w:val="0"/>
          <w:numId w:val="134"/>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Root amputation</w:t>
      </w:r>
    </w:p>
    <w:p w:rsidR="000D1640" w:rsidRPr="000D1640" w:rsidRDefault="000D1640" w:rsidP="000D1640">
      <w:pPr>
        <w:numPr>
          <w:ilvl w:val="0"/>
          <w:numId w:val="134"/>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Surgical procedure for isolation of tooth with rubber dam</w:t>
      </w:r>
    </w:p>
    <w:p w:rsidR="000D1640" w:rsidRPr="000D1640" w:rsidRDefault="000D1640" w:rsidP="000D1640">
      <w:pPr>
        <w:numPr>
          <w:ilvl w:val="0"/>
          <w:numId w:val="134"/>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Hemisection</w:t>
      </w:r>
    </w:p>
    <w:p w:rsidR="000D1640" w:rsidRPr="000D1640" w:rsidRDefault="000D1640" w:rsidP="000D1640">
      <w:pPr>
        <w:numPr>
          <w:ilvl w:val="0"/>
          <w:numId w:val="134"/>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Canal preparation and fitting of preformed dowel or post </w:t>
      </w:r>
    </w:p>
    <w:p w:rsidR="000D1640" w:rsidRPr="000D1640" w:rsidRDefault="000D1640" w:rsidP="000D1640">
      <w:pPr>
        <w:numPr>
          <w:ilvl w:val="0"/>
          <w:numId w:val="134"/>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Post removal</w:t>
      </w:r>
    </w:p>
    <w:p w:rsidR="000D1640" w:rsidRPr="000D1640" w:rsidRDefault="000D1640" w:rsidP="000D1640">
      <w:pPr>
        <w:suppressLineNumbers/>
        <w:tabs>
          <w:tab w:val="left" w:pos="1820"/>
        </w:tabs>
        <w:spacing w:after="0" w:line="240" w:lineRule="auto"/>
        <w:ind w:left="720"/>
        <w:jc w:val="both"/>
        <w:rPr>
          <w:rFonts w:ascii="Times" w:eastAsia="Times New Roman" w:hAnsi="Times" w:cs="Times New Roman"/>
          <w:sz w:val="24"/>
          <w:szCs w:val="24"/>
        </w:rPr>
      </w:pPr>
    </w:p>
    <w:p w:rsidR="000D1640" w:rsidRPr="000D1640" w:rsidRDefault="000D1640" w:rsidP="000D1640">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0D1640">
        <w:rPr>
          <w:rFonts w:ascii="Times" w:eastAsia="Times New Roman" w:hAnsi="Times" w:cs="Times New Roman"/>
          <w:sz w:val="24"/>
          <w:szCs w:val="24"/>
          <w:u w:val="single"/>
        </w:rPr>
        <w:t xml:space="preserve">Periodontal Services </w:t>
      </w:r>
    </w:p>
    <w:p w:rsidR="000D1640" w:rsidRPr="000D1640" w:rsidRDefault="000D1640" w:rsidP="000D1640">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0D1640" w:rsidRPr="000D1640" w:rsidRDefault="000D1640" w:rsidP="000D1640">
      <w:pPr>
        <w:suppressLineNumbers/>
        <w:tabs>
          <w:tab w:val="left" w:pos="1820"/>
        </w:tabs>
        <w:spacing w:after="0" w:line="240" w:lineRule="auto"/>
        <w:ind w:left="1820" w:hanging="1820"/>
        <w:jc w:val="both"/>
        <w:rPr>
          <w:rFonts w:ascii="Times" w:eastAsia="Times New Roman" w:hAnsi="Times" w:cs="Times New Roman"/>
          <w:sz w:val="24"/>
          <w:szCs w:val="24"/>
        </w:rPr>
      </w:pPr>
      <w:r w:rsidRPr="000D1640">
        <w:rPr>
          <w:rFonts w:ascii="Times" w:eastAsia="Times New Roman" w:hAnsi="Times" w:cs="Times New Roman"/>
          <w:sz w:val="24"/>
          <w:szCs w:val="24"/>
        </w:rPr>
        <w:lastRenderedPageBreak/>
        <w:t>Services require prior authorization with submission of diagnostic materials and documentation</w:t>
      </w:r>
    </w:p>
    <w:p w:rsidR="000D1640" w:rsidRPr="000D1640" w:rsidRDefault="000D1640" w:rsidP="000D1640">
      <w:pPr>
        <w:suppressLineNumbers/>
        <w:tabs>
          <w:tab w:val="left" w:pos="1820"/>
        </w:tabs>
        <w:spacing w:after="0" w:line="240" w:lineRule="auto"/>
        <w:ind w:left="1820" w:hanging="1820"/>
        <w:jc w:val="both"/>
        <w:rPr>
          <w:rFonts w:ascii="Times" w:eastAsia="Times New Roman" w:hAnsi="Times" w:cs="Times New Roman"/>
          <w:sz w:val="24"/>
          <w:szCs w:val="24"/>
        </w:rPr>
      </w:pPr>
      <w:r w:rsidRPr="000D1640">
        <w:rPr>
          <w:rFonts w:ascii="Times" w:eastAsia="Times New Roman" w:hAnsi="Times" w:cs="Times New Roman"/>
          <w:sz w:val="24"/>
          <w:szCs w:val="24"/>
        </w:rPr>
        <w:t>of need.</w:t>
      </w:r>
    </w:p>
    <w:p w:rsidR="000D1640" w:rsidRPr="000D1640" w:rsidRDefault="000D1640" w:rsidP="000D1640">
      <w:pPr>
        <w:numPr>
          <w:ilvl w:val="0"/>
          <w:numId w:val="140"/>
        </w:numPr>
        <w:spacing w:after="0" w:line="240" w:lineRule="auto"/>
        <w:jc w:val="both"/>
        <w:rPr>
          <w:rFonts w:ascii="Times" w:eastAsia="Times New Roman" w:hAnsi="Times" w:cs="Times New Roman"/>
          <w:sz w:val="24"/>
          <w:szCs w:val="24"/>
          <w:u w:val="single"/>
        </w:rPr>
      </w:pPr>
      <w:r w:rsidRPr="000D1640">
        <w:rPr>
          <w:rFonts w:ascii="Times" w:eastAsia="Times New Roman" w:hAnsi="Times" w:cs="Times New Roman"/>
          <w:sz w:val="24"/>
          <w:szCs w:val="24"/>
        </w:rPr>
        <w:t>Surgical services</w:t>
      </w:r>
    </w:p>
    <w:p w:rsidR="000D1640" w:rsidRPr="000D1640" w:rsidRDefault="000D1640" w:rsidP="000D1640">
      <w:pPr>
        <w:numPr>
          <w:ilvl w:val="0"/>
          <w:numId w:val="141"/>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Gingivectomy and gingivoplasty</w:t>
      </w:r>
    </w:p>
    <w:p w:rsidR="000D1640" w:rsidRPr="000D1640" w:rsidRDefault="000D1640" w:rsidP="000D1640">
      <w:pPr>
        <w:numPr>
          <w:ilvl w:val="0"/>
          <w:numId w:val="141"/>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Gingival flap including root planning</w:t>
      </w:r>
    </w:p>
    <w:p w:rsidR="000D1640" w:rsidRPr="000D1640" w:rsidRDefault="000D1640" w:rsidP="000D1640">
      <w:pPr>
        <w:numPr>
          <w:ilvl w:val="0"/>
          <w:numId w:val="141"/>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Apically positioned flap</w:t>
      </w:r>
    </w:p>
    <w:p w:rsidR="000D1640" w:rsidRPr="000D1640" w:rsidRDefault="000D1640" w:rsidP="000D1640">
      <w:pPr>
        <w:numPr>
          <w:ilvl w:val="0"/>
          <w:numId w:val="141"/>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Clinical crown lengthening</w:t>
      </w:r>
    </w:p>
    <w:p w:rsidR="000D1640" w:rsidRPr="000D1640" w:rsidRDefault="000D1640" w:rsidP="000D1640">
      <w:pPr>
        <w:numPr>
          <w:ilvl w:val="0"/>
          <w:numId w:val="141"/>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Osseous surgery</w:t>
      </w:r>
    </w:p>
    <w:p w:rsidR="000D1640" w:rsidRPr="000D1640" w:rsidRDefault="000D1640" w:rsidP="000D1640">
      <w:pPr>
        <w:numPr>
          <w:ilvl w:val="0"/>
          <w:numId w:val="141"/>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Bone replacement graft – first site and additional sites</w:t>
      </w:r>
    </w:p>
    <w:p w:rsidR="000D1640" w:rsidRPr="000D1640" w:rsidRDefault="000D1640" w:rsidP="000D1640">
      <w:pPr>
        <w:numPr>
          <w:ilvl w:val="0"/>
          <w:numId w:val="141"/>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Biologic materials to aid soft and osseous tissue regeneration</w:t>
      </w:r>
    </w:p>
    <w:p w:rsidR="000D1640" w:rsidRPr="000D1640" w:rsidRDefault="000D1640" w:rsidP="000D1640">
      <w:pPr>
        <w:numPr>
          <w:ilvl w:val="0"/>
          <w:numId w:val="141"/>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Guided tissue regeneration</w:t>
      </w:r>
    </w:p>
    <w:p w:rsidR="000D1640" w:rsidRPr="000D1640" w:rsidRDefault="000D1640" w:rsidP="000D1640">
      <w:pPr>
        <w:numPr>
          <w:ilvl w:val="0"/>
          <w:numId w:val="141"/>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Surgical revision</w:t>
      </w:r>
    </w:p>
    <w:p w:rsidR="000D1640" w:rsidRPr="000D1640" w:rsidRDefault="000D1640" w:rsidP="000D1640">
      <w:pPr>
        <w:numPr>
          <w:ilvl w:val="0"/>
          <w:numId w:val="141"/>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Pedicle and free soft tissue graft</w:t>
      </w:r>
    </w:p>
    <w:p w:rsidR="000D1640" w:rsidRPr="000D1640" w:rsidRDefault="000D1640" w:rsidP="000D1640">
      <w:pPr>
        <w:numPr>
          <w:ilvl w:val="0"/>
          <w:numId w:val="141"/>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Subepithelial connective tissue graft</w:t>
      </w:r>
    </w:p>
    <w:p w:rsidR="000D1640" w:rsidRPr="000D1640" w:rsidRDefault="000D1640" w:rsidP="000D1640">
      <w:pPr>
        <w:numPr>
          <w:ilvl w:val="0"/>
          <w:numId w:val="141"/>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Distal or proximal wedge</w:t>
      </w:r>
    </w:p>
    <w:p w:rsidR="000D1640" w:rsidRPr="000D1640" w:rsidRDefault="000D1640" w:rsidP="000D1640">
      <w:pPr>
        <w:numPr>
          <w:ilvl w:val="0"/>
          <w:numId w:val="141"/>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Soft tissue allograft</w:t>
      </w:r>
    </w:p>
    <w:p w:rsidR="000D1640" w:rsidRPr="000D1640" w:rsidRDefault="000D1640" w:rsidP="000D1640">
      <w:pPr>
        <w:numPr>
          <w:ilvl w:val="0"/>
          <w:numId w:val="141"/>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Combined connective tissue and double pedicle graft</w:t>
      </w:r>
    </w:p>
    <w:p w:rsidR="000D1640" w:rsidRPr="000D1640" w:rsidRDefault="000D1640" w:rsidP="000D1640">
      <w:pPr>
        <w:numPr>
          <w:ilvl w:val="0"/>
          <w:numId w:val="140"/>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Non-Surgical Periodontal Service</w:t>
      </w:r>
    </w:p>
    <w:p w:rsidR="000D1640" w:rsidRPr="000D1640" w:rsidRDefault="000D1640" w:rsidP="000D1640">
      <w:pPr>
        <w:numPr>
          <w:ilvl w:val="0"/>
          <w:numId w:val="142"/>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Provisional splinting – intracoronal and extracoronal – can be considered for treatment of dental trauma</w:t>
      </w:r>
    </w:p>
    <w:p w:rsidR="000D1640" w:rsidRPr="000D1640" w:rsidRDefault="000D1640" w:rsidP="000D1640">
      <w:pPr>
        <w:numPr>
          <w:ilvl w:val="0"/>
          <w:numId w:val="142"/>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Periodontal root planing and scaling – with prior authorization, can be considered every 6 months for</w:t>
      </w:r>
      <w:r w:rsidRPr="000D1640">
        <w:rPr>
          <w:rFonts w:ascii="Times" w:eastAsia="Times New Roman" w:hAnsi="Times" w:cs="Times New Roman"/>
          <w:sz w:val="20"/>
          <w:szCs w:val="20"/>
        </w:rPr>
        <w:t xml:space="preserve"> </w:t>
      </w:r>
      <w:r w:rsidRPr="000D1640">
        <w:rPr>
          <w:rFonts w:ascii="Times" w:eastAsia="Times New Roman" w:hAnsi="Times" w:cs="Times New Roman"/>
          <w:sz w:val="24"/>
          <w:szCs w:val="24"/>
        </w:rPr>
        <w:t xml:space="preserve">individuals with special healthcare needs </w:t>
      </w:r>
    </w:p>
    <w:p w:rsidR="000D1640" w:rsidRPr="000D1640" w:rsidRDefault="000D1640" w:rsidP="000D1640">
      <w:pPr>
        <w:numPr>
          <w:ilvl w:val="0"/>
          <w:numId w:val="142"/>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Full mouth debridement to enable comprehensive evaluation</w:t>
      </w:r>
    </w:p>
    <w:p w:rsidR="000D1640" w:rsidRPr="000D1640" w:rsidRDefault="000D1640" w:rsidP="000D1640">
      <w:pPr>
        <w:numPr>
          <w:ilvl w:val="0"/>
          <w:numId w:val="142"/>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Localized delivery of antimicrobial agents</w:t>
      </w:r>
    </w:p>
    <w:p w:rsidR="000D1640" w:rsidRPr="000D1640" w:rsidRDefault="000D1640" w:rsidP="000D1640">
      <w:pPr>
        <w:numPr>
          <w:ilvl w:val="0"/>
          <w:numId w:val="140"/>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Periodontal maintenance </w:t>
      </w:r>
    </w:p>
    <w:p w:rsidR="000D1640" w:rsidRPr="000D1640" w:rsidRDefault="000D1640" w:rsidP="000D1640">
      <w:pPr>
        <w:suppressLineNumbers/>
        <w:tabs>
          <w:tab w:val="left" w:pos="1820"/>
        </w:tabs>
        <w:spacing w:after="0" w:line="240" w:lineRule="auto"/>
        <w:ind w:left="720"/>
        <w:jc w:val="both"/>
        <w:rPr>
          <w:rFonts w:ascii="Times" w:eastAsia="Times New Roman" w:hAnsi="Times" w:cs="Times New Roman"/>
          <w:sz w:val="24"/>
          <w:szCs w:val="24"/>
        </w:rPr>
      </w:pPr>
    </w:p>
    <w:p w:rsidR="000D1640" w:rsidRPr="000D1640" w:rsidRDefault="000D1640" w:rsidP="000D1640">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0D1640">
        <w:rPr>
          <w:rFonts w:ascii="Times" w:eastAsia="Times New Roman" w:hAnsi="Times" w:cs="Times New Roman"/>
          <w:sz w:val="24"/>
          <w:szCs w:val="24"/>
          <w:u w:val="single"/>
        </w:rPr>
        <w:t xml:space="preserve">Prosthodontic Services </w:t>
      </w:r>
    </w:p>
    <w:p w:rsidR="000D1640" w:rsidRPr="000D1640" w:rsidRDefault="000D1640" w:rsidP="000D1640">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0D1640" w:rsidRPr="000D1640" w:rsidRDefault="000D1640" w:rsidP="000D1640">
      <w:pPr>
        <w:numPr>
          <w:ilvl w:val="0"/>
          <w:numId w:val="155"/>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All dentures, fixed prosthodontics (fixed bridges) and maxillofacial prosthetics require prior authorization.  </w:t>
      </w:r>
    </w:p>
    <w:p w:rsidR="000D1640" w:rsidRPr="000D1640" w:rsidRDefault="000D1640" w:rsidP="000D1640">
      <w:pPr>
        <w:numPr>
          <w:ilvl w:val="0"/>
          <w:numId w:val="155"/>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New dentures or replacement dentures may be considered every 7 ½ years unless </w:t>
      </w:r>
    </w:p>
    <w:p w:rsidR="000D1640" w:rsidRPr="000D1640" w:rsidRDefault="000D1640" w:rsidP="000D1640">
      <w:pPr>
        <w:suppressLineNumbers/>
        <w:tabs>
          <w:tab w:val="left" w:pos="1820"/>
        </w:tabs>
        <w:spacing w:after="0" w:line="240" w:lineRule="auto"/>
        <w:ind w:left="720"/>
        <w:jc w:val="both"/>
        <w:rPr>
          <w:rFonts w:ascii="Times" w:eastAsia="Times New Roman" w:hAnsi="Times" w:cs="Times New Roman"/>
          <w:sz w:val="24"/>
          <w:szCs w:val="24"/>
        </w:rPr>
      </w:pPr>
      <w:r w:rsidRPr="000D1640">
        <w:rPr>
          <w:rFonts w:ascii="Times" w:eastAsia="Times New Roman" w:hAnsi="Times" w:cs="Times New Roman"/>
          <w:sz w:val="24"/>
          <w:szCs w:val="24"/>
        </w:rPr>
        <w:t xml:space="preserve">dentures become obsolete due to additional extractions or are damaged beyond repair.  </w:t>
      </w:r>
    </w:p>
    <w:p w:rsidR="000D1640" w:rsidRPr="000D1640" w:rsidRDefault="000D1640" w:rsidP="000D1640">
      <w:pPr>
        <w:numPr>
          <w:ilvl w:val="0"/>
          <w:numId w:val="152"/>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All needed dental treatment must be completed prior to denture fabrication.</w:t>
      </w:r>
    </w:p>
    <w:p w:rsidR="000D1640" w:rsidRPr="000D1640" w:rsidRDefault="000D1640" w:rsidP="000D1640">
      <w:pPr>
        <w:numPr>
          <w:ilvl w:val="0"/>
          <w:numId w:val="152"/>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Patient identification must be placed in dentures in accordance with State Board regulation.</w:t>
      </w:r>
    </w:p>
    <w:p w:rsidR="000D1640" w:rsidRPr="000D1640" w:rsidRDefault="000D1640" w:rsidP="000D1640">
      <w:pPr>
        <w:numPr>
          <w:ilvl w:val="0"/>
          <w:numId w:val="152"/>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Insertion of dentures includes adjustments for 6 months post insertion.</w:t>
      </w:r>
    </w:p>
    <w:p w:rsidR="000D1640" w:rsidRPr="000D1640" w:rsidRDefault="000D1640" w:rsidP="000D1640">
      <w:pPr>
        <w:numPr>
          <w:ilvl w:val="0"/>
          <w:numId w:val="153"/>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Prefabricated dentures or transitional dentures that are temporary in nature are not covered.</w:t>
      </w:r>
    </w:p>
    <w:p w:rsidR="000D1640" w:rsidRPr="000D1640" w:rsidRDefault="000D1640" w:rsidP="000D1640">
      <w:pPr>
        <w:suppressLineNumbers/>
        <w:tabs>
          <w:tab w:val="left" w:pos="1820"/>
        </w:tabs>
        <w:spacing w:after="0" w:line="240" w:lineRule="auto"/>
        <w:ind w:left="1820" w:hanging="1820"/>
        <w:jc w:val="both"/>
        <w:rPr>
          <w:rFonts w:ascii="Times" w:eastAsia="Times New Roman" w:hAnsi="Times" w:cs="Times New Roman"/>
          <w:sz w:val="24"/>
          <w:szCs w:val="24"/>
        </w:rPr>
      </w:pPr>
    </w:p>
    <w:p w:rsidR="000D1640" w:rsidRPr="000D1640" w:rsidRDefault="000D1640" w:rsidP="000D1640">
      <w:pPr>
        <w:suppressLineNumbers/>
        <w:tabs>
          <w:tab w:val="left" w:pos="1820"/>
        </w:tabs>
        <w:spacing w:after="0" w:line="240" w:lineRule="auto"/>
        <w:ind w:left="1820" w:hanging="1820"/>
        <w:jc w:val="both"/>
        <w:rPr>
          <w:rFonts w:ascii="Times" w:eastAsia="Times New Roman" w:hAnsi="Times" w:cs="Times New Roman"/>
          <w:sz w:val="24"/>
          <w:szCs w:val="24"/>
        </w:rPr>
      </w:pPr>
      <w:r w:rsidRPr="000D1640">
        <w:rPr>
          <w:rFonts w:ascii="Times" w:eastAsia="Times New Roman" w:hAnsi="Times" w:cs="Times New Roman"/>
          <w:sz w:val="24"/>
          <w:szCs w:val="24"/>
        </w:rPr>
        <w:t>Prosthodontic services to include:</w:t>
      </w:r>
    </w:p>
    <w:p w:rsidR="000D1640" w:rsidRPr="000D1640" w:rsidRDefault="000D1640" w:rsidP="000D1640">
      <w:pPr>
        <w:numPr>
          <w:ilvl w:val="0"/>
          <w:numId w:val="135"/>
        </w:numPr>
        <w:spacing w:after="0" w:line="240" w:lineRule="auto"/>
        <w:jc w:val="both"/>
        <w:rPr>
          <w:rFonts w:ascii="Times" w:eastAsia="Times New Roman" w:hAnsi="Times" w:cs="Times New Roman"/>
          <w:sz w:val="20"/>
          <w:szCs w:val="20"/>
        </w:rPr>
      </w:pPr>
      <w:r w:rsidRPr="000D1640">
        <w:rPr>
          <w:rFonts w:ascii="Times" w:eastAsia="Times New Roman" w:hAnsi="Times" w:cs="Times New Roman"/>
          <w:sz w:val="24"/>
          <w:szCs w:val="24"/>
        </w:rPr>
        <w:t xml:space="preserve">Complete dentures and immediate complete dentures – maxillary and mandibular </w:t>
      </w:r>
      <w:r w:rsidRPr="000D1640">
        <w:rPr>
          <w:rFonts w:ascii="Times" w:eastAsia="Times New Roman" w:hAnsi="Times" w:cs="Times New Roman"/>
          <w:sz w:val="20"/>
          <w:szCs w:val="20"/>
        </w:rPr>
        <w:t xml:space="preserve">to </w:t>
      </w:r>
      <w:r w:rsidRPr="000D1640">
        <w:rPr>
          <w:rFonts w:ascii="Times" w:eastAsia="Times New Roman" w:hAnsi="Times" w:cs="Times New Roman"/>
          <w:sz w:val="24"/>
          <w:szCs w:val="24"/>
        </w:rPr>
        <w:t>address masticatory deficiencies. Excludes prefabricated dentures or dentures that are temporary in</w:t>
      </w:r>
      <w:r w:rsidRPr="000D1640">
        <w:rPr>
          <w:rFonts w:ascii="Times" w:eastAsia="Times New Roman" w:hAnsi="Times" w:cs="Times New Roman"/>
          <w:sz w:val="20"/>
          <w:szCs w:val="20"/>
        </w:rPr>
        <w:t xml:space="preserve"> </w:t>
      </w:r>
      <w:r w:rsidRPr="000D1640">
        <w:rPr>
          <w:rFonts w:ascii="Times" w:eastAsia="Times New Roman" w:hAnsi="Times" w:cs="Times New Roman"/>
          <w:sz w:val="24"/>
          <w:szCs w:val="24"/>
        </w:rPr>
        <w:t>nature</w:t>
      </w:r>
      <w:r w:rsidRPr="000D1640">
        <w:rPr>
          <w:rFonts w:ascii="Times" w:eastAsia="Times New Roman" w:hAnsi="Times" w:cs="Times New Roman"/>
          <w:sz w:val="20"/>
          <w:szCs w:val="20"/>
        </w:rPr>
        <w:t xml:space="preserve"> </w:t>
      </w:r>
    </w:p>
    <w:p w:rsidR="000D1640" w:rsidRPr="000D1640" w:rsidRDefault="000D1640" w:rsidP="000D1640">
      <w:pPr>
        <w:numPr>
          <w:ilvl w:val="0"/>
          <w:numId w:val="135"/>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lastRenderedPageBreak/>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0D1640" w:rsidRPr="000D1640" w:rsidRDefault="000D1640" w:rsidP="000D1640">
      <w:pPr>
        <w:numPr>
          <w:ilvl w:val="0"/>
          <w:numId w:val="162"/>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Resin base and cast frame dentures including any conventional clasps, rests and teeth </w:t>
      </w:r>
    </w:p>
    <w:p w:rsidR="000D1640" w:rsidRPr="000D1640" w:rsidRDefault="000D1640" w:rsidP="000D1640">
      <w:pPr>
        <w:numPr>
          <w:ilvl w:val="0"/>
          <w:numId w:val="162"/>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Flexible base denture including any clasps, rests and teeth </w:t>
      </w:r>
    </w:p>
    <w:p w:rsidR="000D1640" w:rsidRPr="000D1640" w:rsidRDefault="000D1640" w:rsidP="000D1640">
      <w:pPr>
        <w:numPr>
          <w:ilvl w:val="0"/>
          <w:numId w:val="162"/>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Removable unilateral partial dentures or dentures without clasps are not considered</w:t>
      </w:r>
    </w:p>
    <w:p w:rsidR="000D1640" w:rsidRPr="000D1640" w:rsidRDefault="000D1640" w:rsidP="000D1640">
      <w:pPr>
        <w:numPr>
          <w:ilvl w:val="0"/>
          <w:numId w:val="135"/>
        </w:numPr>
        <w:spacing w:after="0" w:line="240" w:lineRule="auto"/>
        <w:contextualSpacing/>
        <w:jc w:val="both"/>
        <w:rPr>
          <w:rFonts w:ascii="Times" w:eastAsia="Times New Roman" w:hAnsi="Times" w:cs="Times"/>
          <w:sz w:val="24"/>
          <w:szCs w:val="24"/>
        </w:rPr>
      </w:pPr>
      <w:r w:rsidRPr="000D1640">
        <w:rPr>
          <w:rFonts w:ascii="Times" w:eastAsia="Times New Roman" w:hAnsi="Times" w:cs="Times"/>
          <w:sz w:val="24"/>
          <w:szCs w:val="24"/>
        </w:rPr>
        <w:t>Overdenture  –  complete and partial</w:t>
      </w:r>
    </w:p>
    <w:p w:rsidR="000D1640" w:rsidRPr="000D1640" w:rsidRDefault="000D1640" w:rsidP="000D1640">
      <w:pPr>
        <w:numPr>
          <w:ilvl w:val="0"/>
          <w:numId w:val="135"/>
        </w:numPr>
        <w:spacing w:after="0" w:line="240" w:lineRule="auto"/>
        <w:contextualSpacing/>
        <w:jc w:val="both"/>
        <w:rPr>
          <w:rFonts w:ascii="Times" w:eastAsia="Times New Roman" w:hAnsi="Times" w:cs="Times"/>
          <w:sz w:val="24"/>
          <w:szCs w:val="24"/>
        </w:rPr>
      </w:pPr>
      <w:r w:rsidRPr="000D1640">
        <w:rPr>
          <w:rFonts w:ascii="Times" w:eastAsia="Times New Roman" w:hAnsi="Times" w:cs="Times"/>
          <w:sz w:val="24"/>
          <w:szCs w:val="24"/>
        </w:rPr>
        <w:t>Denture adjustments –6 months after insertion or repair</w:t>
      </w:r>
    </w:p>
    <w:p w:rsidR="000D1640" w:rsidRPr="000D1640" w:rsidRDefault="000D1640" w:rsidP="000D1640">
      <w:pPr>
        <w:numPr>
          <w:ilvl w:val="0"/>
          <w:numId w:val="135"/>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Denture repairs – includes adjustments for first 6 months following service</w:t>
      </w:r>
    </w:p>
    <w:p w:rsidR="000D1640" w:rsidRPr="000D1640" w:rsidRDefault="000D1640" w:rsidP="000D1640">
      <w:pPr>
        <w:numPr>
          <w:ilvl w:val="0"/>
          <w:numId w:val="135"/>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0D1640" w:rsidRPr="000D1640" w:rsidRDefault="000D1640" w:rsidP="000D1640">
      <w:pPr>
        <w:numPr>
          <w:ilvl w:val="0"/>
          <w:numId w:val="135"/>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0D1640" w:rsidRPr="000D1640" w:rsidRDefault="000D1640" w:rsidP="000D1640">
      <w:pPr>
        <w:numPr>
          <w:ilvl w:val="0"/>
          <w:numId w:val="135"/>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Precision attachment, by report</w:t>
      </w:r>
    </w:p>
    <w:p w:rsidR="000D1640" w:rsidRPr="000D1640" w:rsidRDefault="000D1640" w:rsidP="000D1640">
      <w:pPr>
        <w:numPr>
          <w:ilvl w:val="0"/>
          <w:numId w:val="135"/>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Maxillofacial prosthetics - includes adjustments for first 6 months following service</w:t>
      </w:r>
    </w:p>
    <w:p w:rsidR="000D1640" w:rsidRPr="000D1640" w:rsidRDefault="000D1640" w:rsidP="000D1640">
      <w:pPr>
        <w:numPr>
          <w:ilvl w:val="0"/>
          <w:numId w:val="146"/>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0D1640" w:rsidRPr="000D1640" w:rsidRDefault="000D1640" w:rsidP="000D1640">
      <w:pPr>
        <w:numPr>
          <w:ilvl w:val="0"/>
          <w:numId w:val="146"/>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Obturator prosthesis: surgical, definitive and modifications</w:t>
      </w:r>
    </w:p>
    <w:p w:rsidR="000D1640" w:rsidRPr="000D1640" w:rsidRDefault="000D1640" w:rsidP="000D1640">
      <w:pPr>
        <w:numPr>
          <w:ilvl w:val="0"/>
          <w:numId w:val="146"/>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Mandibular resection prosthesis with and without guide flange</w:t>
      </w:r>
    </w:p>
    <w:p w:rsidR="000D1640" w:rsidRPr="000D1640" w:rsidRDefault="000D1640" w:rsidP="000D1640">
      <w:pPr>
        <w:numPr>
          <w:ilvl w:val="0"/>
          <w:numId w:val="146"/>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Feeding aid</w:t>
      </w:r>
    </w:p>
    <w:p w:rsidR="000D1640" w:rsidRPr="000D1640" w:rsidRDefault="000D1640" w:rsidP="000D1640">
      <w:pPr>
        <w:numPr>
          <w:ilvl w:val="0"/>
          <w:numId w:val="146"/>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Surgical stents</w:t>
      </w:r>
    </w:p>
    <w:p w:rsidR="000D1640" w:rsidRPr="000D1640" w:rsidRDefault="000D1640" w:rsidP="000D1640">
      <w:pPr>
        <w:numPr>
          <w:ilvl w:val="0"/>
          <w:numId w:val="146"/>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Radiation carrier</w:t>
      </w:r>
    </w:p>
    <w:p w:rsidR="000D1640" w:rsidRPr="000D1640" w:rsidRDefault="000D1640" w:rsidP="000D1640">
      <w:pPr>
        <w:numPr>
          <w:ilvl w:val="0"/>
          <w:numId w:val="146"/>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Fluoride gel carrier</w:t>
      </w:r>
    </w:p>
    <w:p w:rsidR="000D1640" w:rsidRPr="000D1640" w:rsidRDefault="000D1640" w:rsidP="000D1640">
      <w:pPr>
        <w:numPr>
          <w:ilvl w:val="0"/>
          <w:numId w:val="146"/>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Commissure splint </w:t>
      </w:r>
    </w:p>
    <w:p w:rsidR="000D1640" w:rsidRPr="000D1640" w:rsidRDefault="000D1640" w:rsidP="000D1640">
      <w:pPr>
        <w:numPr>
          <w:ilvl w:val="0"/>
          <w:numId w:val="146"/>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Surgical splint</w:t>
      </w:r>
    </w:p>
    <w:p w:rsidR="000D1640" w:rsidRPr="000D1640" w:rsidRDefault="000D1640" w:rsidP="000D1640">
      <w:pPr>
        <w:numPr>
          <w:ilvl w:val="0"/>
          <w:numId w:val="146"/>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Topical medicament carrier</w:t>
      </w:r>
    </w:p>
    <w:p w:rsidR="000D1640" w:rsidRPr="000D1640" w:rsidRDefault="000D1640" w:rsidP="000D1640">
      <w:pPr>
        <w:numPr>
          <w:ilvl w:val="0"/>
          <w:numId w:val="146"/>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Adjustments,  modification and repair to a maxillofacial prosthesis </w:t>
      </w:r>
    </w:p>
    <w:p w:rsidR="000D1640" w:rsidRPr="000D1640" w:rsidRDefault="000D1640" w:rsidP="000D1640">
      <w:pPr>
        <w:numPr>
          <w:ilvl w:val="0"/>
          <w:numId w:val="146"/>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Maintenance and cleaning of maxillofacial prosthesis</w:t>
      </w:r>
    </w:p>
    <w:p w:rsidR="000D1640" w:rsidRPr="000D1640" w:rsidRDefault="000D1640" w:rsidP="000D1640">
      <w:pPr>
        <w:numPr>
          <w:ilvl w:val="0"/>
          <w:numId w:val="135"/>
        </w:numPr>
        <w:spacing w:after="0" w:line="240" w:lineRule="auto"/>
        <w:contextualSpacing/>
        <w:jc w:val="both"/>
        <w:rPr>
          <w:rFonts w:ascii="Times" w:eastAsia="Times New Roman" w:hAnsi="Times" w:cs="Times"/>
          <w:sz w:val="24"/>
          <w:szCs w:val="24"/>
        </w:rPr>
      </w:pPr>
      <w:r w:rsidRPr="000D1640">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0D1640" w:rsidRPr="000D1640" w:rsidRDefault="000D1640" w:rsidP="000D1640">
      <w:pPr>
        <w:spacing w:after="0" w:line="240" w:lineRule="auto"/>
        <w:ind w:left="720"/>
        <w:contextualSpacing/>
        <w:jc w:val="both"/>
        <w:rPr>
          <w:rFonts w:ascii="Times" w:eastAsia="Times New Roman" w:hAnsi="Times" w:cs="Times"/>
          <w:sz w:val="24"/>
          <w:szCs w:val="24"/>
        </w:rPr>
      </w:pPr>
      <w:r w:rsidRPr="000D1640">
        <w:rPr>
          <w:rFonts w:ascii="Times" w:eastAsia="Times New Roman" w:hAnsi="Times" w:cs="Times"/>
          <w:sz w:val="24"/>
          <w:szCs w:val="24"/>
        </w:rPr>
        <w:t xml:space="preserve"> Covered services include: implant body, abutment and crown.</w:t>
      </w:r>
    </w:p>
    <w:p w:rsidR="000D1640" w:rsidRPr="000D1640" w:rsidRDefault="000D1640" w:rsidP="000D1640">
      <w:pPr>
        <w:numPr>
          <w:ilvl w:val="0"/>
          <w:numId w:val="135"/>
        </w:numPr>
        <w:spacing w:after="0" w:line="240" w:lineRule="auto"/>
        <w:contextualSpacing/>
        <w:jc w:val="both"/>
        <w:rPr>
          <w:rFonts w:ascii="Times" w:eastAsia="Times New Roman" w:hAnsi="Times" w:cs="Times"/>
          <w:sz w:val="24"/>
          <w:szCs w:val="24"/>
        </w:rPr>
      </w:pPr>
      <w:r w:rsidRPr="000D1640">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0D1640" w:rsidRPr="000D1640" w:rsidRDefault="000D1640" w:rsidP="000D1640">
      <w:pPr>
        <w:numPr>
          <w:ilvl w:val="1"/>
          <w:numId w:val="135"/>
        </w:numPr>
        <w:spacing w:after="0" w:line="240" w:lineRule="auto"/>
        <w:contextualSpacing/>
        <w:jc w:val="both"/>
        <w:rPr>
          <w:rFonts w:ascii="Times" w:eastAsia="Times New Roman" w:hAnsi="Times" w:cs="Times"/>
          <w:sz w:val="24"/>
          <w:szCs w:val="24"/>
        </w:rPr>
      </w:pPr>
      <w:r w:rsidRPr="000D1640">
        <w:rPr>
          <w:rFonts w:ascii="Times" w:eastAsia="Times New Roman" w:hAnsi="Times" w:cs="Times"/>
          <w:sz w:val="24"/>
          <w:szCs w:val="24"/>
        </w:rPr>
        <w:t>The replacement of an existing defective fixed bridge is also allowed when noted criteria are met.</w:t>
      </w:r>
    </w:p>
    <w:p w:rsidR="000D1640" w:rsidRPr="000D1640" w:rsidRDefault="000D1640" w:rsidP="000D1640">
      <w:pPr>
        <w:numPr>
          <w:ilvl w:val="1"/>
          <w:numId w:val="135"/>
        </w:numPr>
        <w:spacing w:after="0" w:line="240" w:lineRule="auto"/>
        <w:contextualSpacing/>
        <w:jc w:val="both"/>
        <w:rPr>
          <w:rFonts w:ascii="Times" w:eastAsia="Times New Roman" w:hAnsi="Times" w:cs="Times"/>
          <w:sz w:val="24"/>
          <w:szCs w:val="24"/>
        </w:rPr>
      </w:pPr>
      <w:r w:rsidRPr="000D1640">
        <w:rPr>
          <w:rFonts w:ascii="Times" w:eastAsia="Times New Roman" w:hAnsi="Times" w:cs="Times"/>
          <w:sz w:val="24"/>
          <w:szCs w:val="24"/>
        </w:rPr>
        <w:lastRenderedPageBreak/>
        <w:t>A child with special health needs that result in the inability to tolerate a removable denture can be considered for a fixed bridge or replacement of a removable denture with a fixed bridge.</w:t>
      </w:r>
    </w:p>
    <w:p w:rsidR="000D1640" w:rsidRPr="000D1640" w:rsidRDefault="000D1640" w:rsidP="000D1640">
      <w:pPr>
        <w:numPr>
          <w:ilvl w:val="1"/>
          <w:numId w:val="135"/>
        </w:numPr>
        <w:spacing w:after="0" w:line="240" w:lineRule="auto"/>
        <w:contextualSpacing/>
        <w:jc w:val="both"/>
        <w:rPr>
          <w:rFonts w:ascii="Times" w:eastAsia="Times New Roman" w:hAnsi="Times" w:cs="Times"/>
          <w:sz w:val="24"/>
          <w:szCs w:val="24"/>
        </w:rPr>
      </w:pPr>
      <w:r w:rsidRPr="000D1640">
        <w:rPr>
          <w:rFonts w:ascii="Times" w:eastAsia="Times New Roman" w:hAnsi="Times" w:cs="Times"/>
          <w:sz w:val="24"/>
          <w:szCs w:val="24"/>
        </w:rPr>
        <w:t xml:space="preserve">Considerations and requirements noted for single crowns apply </w:t>
      </w:r>
    </w:p>
    <w:p w:rsidR="000D1640" w:rsidRPr="000D1640" w:rsidRDefault="000D1640" w:rsidP="000D1640">
      <w:pPr>
        <w:numPr>
          <w:ilvl w:val="1"/>
          <w:numId w:val="135"/>
        </w:numPr>
        <w:spacing w:after="0" w:line="240" w:lineRule="auto"/>
        <w:contextualSpacing/>
        <w:jc w:val="both"/>
        <w:rPr>
          <w:rFonts w:ascii="Times" w:eastAsia="Times New Roman" w:hAnsi="Times" w:cs="Times"/>
          <w:sz w:val="24"/>
          <w:szCs w:val="24"/>
        </w:rPr>
      </w:pPr>
      <w:r w:rsidRPr="000D1640">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0D1640" w:rsidRPr="000D1640" w:rsidRDefault="000D1640" w:rsidP="000D1640">
      <w:pPr>
        <w:numPr>
          <w:ilvl w:val="1"/>
          <w:numId w:val="135"/>
        </w:numPr>
        <w:spacing w:after="0" w:line="240" w:lineRule="auto"/>
        <w:contextualSpacing/>
        <w:jc w:val="both"/>
        <w:rPr>
          <w:rFonts w:ascii="Times" w:eastAsia="Times New Roman" w:hAnsi="Times" w:cs="Times"/>
          <w:sz w:val="24"/>
          <w:szCs w:val="24"/>
        </w:rPr>
      </w:pPr>
      <w:r w:rsidRPr="000D1640">
        <w:rPr>
          <w:rFonts w:ascii="Times" w:eastAsia="Times New Roman" w:hAnsi="Times" w:cs="Times"/>
          <w:sz w:val="24"/>
          <w:szCs w:val="24"/>
        </w:rPr>
        <w:t>Abutment teeth must be periodontally sound and have a good long term prognosis</w:t>
      </w:r>
    </w:p>
    <w:p w:rsidR="000D1640" w:rsidRPr="000D1640" w:rsidRDefault="000D1640" w:rsidP="000D1640">
      <w:pPr>
        <w:numPr>
          <w:ilvl w:val="1"/>
          <w:numId w:val="135"/>
        </w:numPr>
        <w:spacing w:after="0" w:line="240" w:lineRule="auto"/>
        <w:contextualSpacing/>
        <w:jc w:val="both"/>
        <w:rPr>
          <w:rFonts w:ascii="Times" w:eastAsia="Times New Roman" w:hAnsi="Times" w:cs="Times"/>
          <w:sz w:val="24"/>
          <w:szCs w:val="24"/>
        </w:rPr>
      </w:pPr>
      <w:r w:rsidRPr="000D1640">
        <w:rPr>
          <w:rFonts w:ascii="Times" w:eastAsia="Times New Roman" w:hAnsi="Times" w:cs="Times"/>
          <w:sz w:val="24"/>
          <w:szCs w:val="24"/>
        </w:rPr>
        <w:t>Repair and recementation</w:t>
      </w:r>
    </w:p>
    <w:p w:rsidR="000D1640" w:rsidRPr="000D1640" w:rsidRDefault="000D1640" w:rsidP="000D1640">
      <w:pPr>
        <w:numPr>
          <w:ilvl w:val="0"/>
          <w:numId w:val="135"/>
        </w:numPr>
        <w:spacing w:after="0" w:line="240" w:lineRule="auto"/>
        <w:contextualSpacing/>
        <w:jc w:val="both"/>
        <w:rPr>
          <w:rFonts w:ascii="Times" w:eastAsia="Times New Roman" w:hAnsi="Times" w:cs="Times"/>
          <w:sz w:val="24"/>
          <w:szCs w:val="24"/>
        </w:rPr>
      </w:pPr>
      <w:r w:rsidRPr="000D1640">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0D1640" w:rsidRPr="000D1640" w:rsidRDefault="000D1640" w:rsidP="000D1640">
      <w:pPr>
        <w:suppressLineNumbers/>
        <w:tabs>
          <w:tab w:val="left" w:pos="1820"/>
        </w:tabs>
        <w:spacing w:after="0" w:line="240" w:lineRule="auto"/>
        <w:ind w:left="720"/>
        <w:jc w:val="both"/>
        <w:rPr>
          <w:rFonts w:ascii="Times" w:eastAsia="Times New Roman" w:hAnsi="Times" w:cs="Times New Roman"/>
          <w:sz w:val="24"/>
          <w:szCs w:val="24"/>
        </w:rPr>
      </w:pP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4"/>
          <w:u w:val="single"/>
        </w:rPr>
      </w:pPr>
      <w:r w:rsidRPr="000D1640">
        <w:rPr>
          <w:rFonts w:ascii="Times" w:eastAsia="Times New Roman" w:hAnsi="Times" w:cs="Times New Roman"/>
          <w:sz w:val="24"/>
          <w:szCs w:val="24"/>
          <w:u w:val="single"/>
        </w:rPr>
        <w:t>Oral and Maxillofacial Surgical Services</w:t>
      </w: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4"/>
          <w:u w:val="single"/>
        </w:rPr>
      </w:pP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Local anesthesia, suturing and routine post op visit for suture removal are included with service.</w:t>
      </w:r>
    </w:p>
    <w:p w:rsidR="000D1640" w:rsidRPr="000D1640" w:rsidRDefault="000D1640" w:rsidP="000D1640">
      <w:pPr>
        <w:numPr>
          <w:ilvl w:val="0"/>
          <w:numId w:val="12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Extraction of teeth: </w:t>
      </w:r>
    </w:p>
    <w:p w:rsidR="000D1640" w:rsidRPr="000D1640" w:rsidRDefault="000D1640" w:rsidP="000D1640">
      <w:pPr>
        <w:numPr>
          <w:ilvl w:val="0"/>
          <w:numId w:val="154"/>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Extraction of coronal remnants – deciduous tooth,</w:t>
      </w:r>
    </w:p>
    <w:p w:rsidR="000D1640" w:rsidRPr="000D1640" w:rsidRDefault="000D1640" w:rsidP="000D1640">
      <w:pPr>
        <w:numPr>
          <w:ilvl w:val="0"/>
          <w:numId w:val="154"/>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Extraction, erupted tooth or exposed root</w:t>
      </w:r>
    </w:p>
    <w:p w:rsidR="000D1640" w:rsidRPr="000D1640" w:rsidRDefault="000D1640" w:rsidP="000D1640">
      <w:pPr>
        <w:numPr>
          <w:ilvl w:val="0"/>
          <w:numId w:val="154"/>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Surgical removal of erupted tooth or residual root</w:t>
      </w:r>
    </w:p>
    <w:p w:rsidR="000D1640" w:rsidRPr="000D1640" w:rsidRDefault="000D1640" w:rsidP="000D1640">
      <w:pPr>
        <w:numPr>
          <w:ilvl w:val="0"/>
          <w:numId w:val="154"/>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Impactions: removal of soft tissue, partially boney, completely boney and completely bony with unusual surgical complications</w:t>
      </w:r>
    </w:p>
    <w:p w:rsidR="000D1640" w:rsidRPr="000D1640" w:rsidRDefault="000D1640" w:rsidP="000D1640">
      <w:pPr>
        <w:numPr>
          <w:ilvl w:val="0"/>
          <w:numId w:val="12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Extractions associated with orthodontic services must not be provided without proof that the orthodontic service has been approved.</w:t>
      </w:r>
    </w:p>
    <w:p w:rsidR="000D1640" w:rsidRPr="000D1640" w:rsidRDefault="000D1640" w:rsidP="000D1640">
      <w:pPr>
        <w:numPr>
          <w:ilvl w:val="0"/>
          <w:numId w:val="12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Other surgical Procedures</w:t>
      </w:r>
    </w:p>
    <w:p w:rsidR="000D1640" w:rsidRPr="000D1640" w:rsidRDefault="000D1640" w:rsidP="000D1640">
      <w:pPr>
        <w:numPr>
          <w:ilvl w:val="0"/>
          <w:numId w:val="136"/>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Oroantral fistula</w:t>
      </w:r>
    </w:p>
    <w:p w:rsidR="000D1640" w:rsidRPr="000D1640" w:rsidRDefault="000D1640" w:rsidP="000D1640">
      <w:pPr>
        <w:numPr>
          <w:ilvl w:val="0"/>
          <w:numId w:val="136"/>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Primary closure of sinus perforation and sinus repairs</w:t>
      </w:r>
    </w:p>
    <w:p w:rsidR="000D1640" w:rsidRPr="000D1640" w:rsidRDefault="000D1640" w:rsidP="000D1640">
      <w:pPr>
        <w:numPr>
          <w:ilvl w:val="0"/>
          <w:numId w:val="136"/>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Tooth reimplantation of an accidentally avulsed or displaced by trauma or accident</w:t>
      </w:r>
    </w:p>
    <w:p w:rsidR="000D1640" w:rsidRPr="000D1640" w:rsidRDefault="000D1640" w:rsidP="000D1640">
      <w:pPr>
        <w:numPr>
          <w:ilvl w:val="0"/>
          <w:numId w:val="136"/>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Surgical access of an unerupted tooth</w:t>
      </w:r>
    </w:p>
    <w:p w:rsidR="000D1640" w:rsidRPr="000D1640" w:rsidRDefault="000D1640" w:rsidP="000D1640">
      <w:pPr>
        <w:numPr>
          <w:ilvl w:val="0"/>
          <w:numId w:val="136"/>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Mobilization of erupted or malpositioned tooth to aid eruption</w:t>
      </w:r>
    </w:p>
    <w:p w:rsidR="000D1640" w:rsidRPr="000D1640" w:rsidRDefault="000D1640" w:rsidP="000D1640">
      <w:pPr>
        <w:numPr>
          <w:ilvl w:val="0"/>
          <w:numId w:val="136"/>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Placement of device to aid eruption</w:t>
      </w:r>
    </w:p>
    <w:p w:rsidR="000D1640" w:rsidRPr="000D1640" w:rsidRDefault="000D1640" w:rsidP="000D1640">
      <w:pPr>
        <w:numPr>
          <w:ilvl w:val="0"/>
          <w:numId w:val="136"/>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Biopsies of hard and soft tissue, exfoliative cytological sample collection and brush biopsy</w:t>
      </w:r>
    </w:p>
    <w:p w:rsidR="000D1640" w:rsidRPr="000D1640" w:rsidRDefault="000D1640" w:rsidP="000D1640">
      <w:pPr>
        <w:numPr>
          <w:ilvl w:val="0"/>
          <w:numId w:val="136"/>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Surgical repositioning of tooth/teeth</w:t>
      </w:r>
    </w:p>
    <w:p w:rsidR="000D1640" w:rsidRPr="000D1640" w:rsidRDefault="000D1640" w:rsidP="000D1640">
      <w:pPr>
        <w:numPr>
          <w:ilvl w:val="0"/>
          <w:numId w:val="136"/>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Transseptal fiberotomy/supra crestal fiberotomy</w:t>
      </w:r>
    </w:p>
    <w:p w:rsidR="000D1640" w:rsidRPr="000D1640" w:rsidRDefault="000D1640" w:rsidP="000D1640">
      <w:pPr>
        <w:numPr>
          <w:ilvl w:val="0"/>
          <w:numId w:val="136"/>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Surgical placement of anchorage device with or without flap</w:t>
      </w:r>
    </w:p>
    <w:p w:rsidR="000D1640" w:rsidRPr="000D1640" w:rsidRDefault="000D1640" w:rsidP="000D1640">
      <w:pPr>
        <w:numPr>
          <w:ilvl w:val="0"/>
          <w:numId w:val="136"/>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Harvesting bone for use in graft(s)</w:t>
      </w:r>
    </w:p>
    <w:p w:rsidR="000D1640" w:rsidRPr="000D1640" w:rsidRDefault="000D1640" w:rsidP="000D1640">
      <w:pPr>
        <w:numPr>
          <w:ilvl w:val="0"/>
          <w:numId w:val="12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Alveoloplasty in conjunction or not in conjunction with extractions</w:t>
      </w:r>
    </w:p>
    <w:p w:rsidR="000D1640" w:rsidRPr="000D1640" w:rsidRDefault="000D1640" w:rsidP="000D1640">
      <w:pPr>
        <w:numPr>
          <w:ilvl w:val="0"/>
          <w:numId w:val="12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Vestibuloplasty </w:t>
      </w:r>
    </w:p>
    <w:p w:rsidR="000D1640" w:rsidRPr="000D1640" w:rsidRDefault="000D1640" w:rsidP="000D1640">
      <w:pPr>
        <w:numPr>
          <w:ilvl w:val="0"/>
          <w:numId w:val="12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Excision of benign and malignant tumors/lesions</w:t>
      </w:r>
    </w:p>
    <w:p w:rsidR="000D1640" w:rsidRPr="000D1640" w:rsidRDefault="000D1640" w:rsidP="000D1640">
      <w:pPr>
        <w:numPr>
          <w:ilvl w:val="0"/>
          <w:numId w:val="12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Removal of cysts (odontogenic and nonodontogenic) and foreign bodies</w:t>
      </w:r>
    </w:p>
    <w:p w:rsidR="000D1640" w:rsidRPr="000D1640" w:rsidRDefault="000D1640" w:rsidP="000D1640">
      <w:pPr>
        <w:numPr>
          <w:ilvl w:val="0"/>
          <w:numId w:val="12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Destruction of lesions by electrosurgery</w:t>
      </w:r>
    </w:p>
    <w:p w:rsidR="000D1640" w:rsidRPr="000D1640" w:rsidRDefault="000D1640" w:rsidP="000D1640">
      <w:pPr>
        <w:numPr>
          <w:ilvl w:val="0"/>
          <w:numId w:val="12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Removal of lateral exostosis, torus palatinus or torus madibularis </w:t>
      </w:r>
    </w:p>
    <w:p w:rsidR="000D1640" w:rsidRPr="000D1640" w:rsidRDefault="000D1640" w:rsidP="000D1640">
      <w:pPr>
        <w:numPr>
          <w:ilvl w:val="0"/>
          <w:numId w:val="12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lastRenderedPageBreak/>
        <w:t>Surgical reduction of osseous tuberosity</w:t>
      </w:r>
    </w:p>
    <w:p w:rsidR="000D1640" w:rsidRPr="000D1640" w:rsidRDefault="000D1640" w:rsidP="000D1640">
      <w:pPr>
        <w:numPr>
          <w:ilvl w:val="0"/>
          <w:numId w:val="12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Resections of maxilla and mandible - Includes placement or removal of appliance and/or hardware to same provider.</w:t>
      </w:r>
    </w:p>
    <w:p w:rsidR="000D1640" w:rsidRPr="000D1640" w:rsidRDefault="000D1640" w:rsidP="000D1640">
      <w:pPr>
        <w:numPr>
          <w:ilvl w:val="0"/>
          <w:numId w:val="12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Surgical Incision</w:t>
      </w:r>
    </w:p>
    <w:p w:rsidR="000D1640" w:rsidRPr="000D1640" w:rsidRDefault="000D1640" w:rsidP="000D1640">
      <w:pPr>
        <w:numPr>
          <w:ilvl w:val="0"/>
          <w:numId w:val="137"/>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Incision and drainage of abcess - intraoral and extraoral</w:t>
      </w:r>
    </w:p>
    <w:p w:rsidR="000D1640" w:rsidRPr="000D1640" w:rsidRDefault="000D1640" w:rsidP="000D1640">
      <w:pPr>
        <w:numPr>
          <w:ilvl w:val="0"/>
          <w:numId w:val="137"/>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Removal of foreign body</w:t>
      </w:r>
    </w:p>
    <w:p w:rsidR="000D1640" w:rsidRPr="000D1640" w:rsidRDefault="000D1640" w:rsidP="000D1640">
      <w:pPr>
        <w:numPr>
          <w:ilvl w:val="0"/>
          <w:numId w:val="137"/>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Partial ostectomy/sequestrectomy</w:t>
      </w:r>
    </w:p>
    <w:p w:rsidR="000D1640" w:rsidRPr="000D1640" w:rsidRDefault="000D1640" w:rsidP="000D1640">
      <w:pPr>
        <w:numPr>
          <w:ilvl w:val="0"/>
          <w:numId w:val="137"/>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Maxillary sinusotomy</w:t>
      </w:r>
    </w:p>
    <w:p w:rsidR="000D1640" w:rsidRPr="000D1640" w:rsidRDefault="000D1640" w:rsidP="000D1640">
      <w:pPr>
        <w:numPr>
          <w:ilvl w:val="0"/>
          <w:numId w:val="12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0D1640" w:rsidRPr="000D1640" w:rsidRDefault="000D1640" w:rsidP="000D1640">
      <w:pPr>
        <w:numPr>
          <w:ilvl w:val="0"/>
          <w:numId w:val="12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0D1640" w:rsidRPr="000D1640" w:rsidRDefault="000D1640" w:rsidP="000D1640">
      <w:pPr>
        <w:numPr>
          <w:ilvl w:val="0"/>
          <w:numId w:val="13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Reduction - open and closed of dislocation. Includes placement or removal of appliance and/or hardware to same provider.</w:t>
      </w:r>
    </w:p>
    <w:p w:rsidR="000D1640" w:rsidRPr="000D1640" w:rsidRDefault="000D1640" w:rsidP="000D1640">
      <w:pPr>
        <w:numPr>
          <w:ilvl w:val="0"/>
          <w:numId w:val="13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Manipulation under anesthesia</w:t>
      </w:r>
    </w:p>
    <w:p w:rsidR="000D1640" w:rsidRPr="000D1640" w:rsidRDefault="000D1640" w:rsidP="000D1640">
      <w:pPr>
        <w:numPr>
          <w:ilvl w:val="0"/>
          <w:numId w:val="13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Condylectomy, discectomy, synovectomy </w:t>
      </w:r>
    </w:p>
    <w:p w:rsidR="000D1640" w:rsidRPr="000D1640" w:rsidRDefault="000D1640" w:rsidP="000D1640">
      <w:pPr>
        <w:numPr>
          <w:ilvl w:val="0"/>
          <w:numId w:val="13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Joint reconstruction</w:t>
      </w:r>
      <w:r w:rsidRPr="000D1640">
        <w:rPr>
          <w:rFonts w:ascii="Times" w:eastAsia="Times New Roman" w:hAnsi="Times" w:cs="Times New Roman"/>
          <w:sz w:val="20"/>
          <w:szCs w:val="20"/>
        </w:rPr>
        <w:t xml:space="preserve"> </w:t>
      </w:r>
    </w:p>
    <w:p w:rsidR="000D1640" w:rsidRPr="000D1640" w:rsidRDefault="000D1640" w:rsidP="000D1640">
      <w:pPr>
        <w:numPr>
          <w:ilvl w:val="0"/>
          <w:numId w:val="13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Services associated with TMJD treatment require prior authorization</w:t>
      </w:r>
    </w:p>
    <w:p w:rsidR="000D1640" w:rsidRPr="000D1640" w:rsidRDefault="000D1640" w:rsidP="000D1640">
      <w:pPr>
        <w:numPr>
          <w:ilvl w:val="0"/>
          <w:numId w:val="12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Arthrotomy, arthroplasty, arthrocentesis and non-arthroscopic lysis and lavage</w:t>
      </w:r>
    </w:p>
    <w:p w:rsidR="000D1640" w:rsidRPr="000D1640" w:rsidRDefault="000D1640" w:rsidP="000D1640">
      <w:pPr>
        <w:numPr>
          <w:ilvl w:val="0"/>
          <w:numId w:val="12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Arthroscopy</w:t>
      </w:r>
    </w:p>
    <w:p w:rsidR="000D1640" w:rsidRPr="000D1640" w:rsidRDefault="000D1640" w:rsidP="000D1640">
      <w:pPr>
        <w:numPr>
          <w:ilvl w:val="0"/>
          <w:numId w:val="12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Occlusal orthotic device – includes placement and removal to same provider</w:t>
      </w:r>
    </w:p>
    <w:p w:rsidR="000D1640" w:rsidRPr="000D1640" w:rsidRDefault="000D1640" w:rsidP="000D1640">
      <w:pPr>
        <w:numPr>
          <w:ilvl w:val="0"/>
          <w:numId w:val="12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Surgical and other repairs </w:t>
      </w:r>
    </w:p>
    <w:p w:rsidR="000D1640" w:rsidRPr="000D1640" w:rsidRDefault="000D1640" w:rsidP="000D1640">
      <w:pPr>
        <w:numPr>
          <w:ilvl w:val="0"/>
          <w:numId w:val="139"/>
        </w:numPr>
        <w:spacing w:after="0" w:line="240" w:lineRule="auto"/>
        <w:contextualSpacing/>
        <w:jc w:val="both"/>
        <w:rPr>
          <w:rFonts w:ascii="Times" w:eastAsia="Times New Roman" w:hAnsi="Times" w:cs="Times"/>
          <w:sz w:val="24"/>
          <w:szCs w:val="24"/>
        </w:rPr>
      </w:pPr>
      <w:r w:rsidRPr="000D1640">
        <w:rPr>
          <w:rFonts w:ascii="Times" w:eastAsia="Times New Roman" w:hAnsi="Times" w:cs="Times"/>
          <w:sz w:val="24"/>
          <w:szCs w:val="24"/>
        </w:rPr>
        <w:t>Repair of traumatic wounds – small and complicated</w:t>
      </w:r>
    </w:p>
    <w:p w:rsidR="000D1640" w:rsidRPr="000D1640" w:rsidRDefault="000D1640" w:rsidP="000D1640">
      <w:pPr>
        <w:numPr>
          <w:ilvl w:val="0"/>
          <w:numId w:val="139"/>
        </w:numPr>
        <w:spacing w:after="0" w:line="240" w:lineRule="auto"/>
        <w:contextualSpacing/>
        <w:jc w:val="both"/>
        <w:rPr>
          <w:rFonts w:ascii="Times" w:eastAsia="Times New Roman" w:hAnsi="Times" w:cs="Times"/>
          <w:sz w:val="24"/>
          <w:szCs w:val="24"/>
        </w:rPr>
      </w:pPr>
      <w:r w:rsidRPr="000D1640">
        <w:rPr>
          <w:rFonts w:ascii="Times" w:eastAsia="Times New Roman" w:hAnsi="Times" w:cs="Times"/>
          <w:sz w:val="24"/>
          <w:szCs w:val="24"/>
        </w:rPr>
        <w:t>Skin and bone graft and synthetic graft</w:t>
      </w:r>
    </w:p>
    <w:p w:rsidR="000D1640" w:rsidRPr="000D1640" w:rsidRDefault="000D1640" w:rsidP="000D1640">
      <w:pPr>
        <w:numPr>
          <w:ilvl w:val="0"/>
          <w:numId w:val="139"/>
        </w:numPr>
        <w:spacing w:after="0" w:line="240" w:lineRule="auto"/>
        <w:contextualSpacing/>
        <w:jc w:val="both"/>
        <w:rPr>
          <w:rFonts w:ascii="Times" w:eastAsia="Times New Roman" w:hAnsi="Times" w:cs="Times"/>
          <w:sz w:val="24"/>
          <w:szCs w:val="24"/>
        </w:rPr>
      </w:pPr>
      <w:r w:rsidRPr="000D1640">
        <w:rPr>
          <w:rFonts w:ascii="Times" w:eastAsia="Times New Roman" w:hAnsi="Times" w:cs="Times"/>
          <w:sz w:val="24"/>
          <w:szCs w:val="24"/>
        </w:rPr>
        <w:t>Collection and application of autologous blood concentrate</w:t>
      </w:r>
    </w:p>
    <w:p w:rsidR="000D1640" w:rsidRPr="000D1640" w:rsidRDefault="000D1640" w:rsidP="000D1640">
      <w:pPr>
        <w:numPr>
          <w:ilvl w:val="0"/>
          <w:numId w:val="139"/>
        </w:numPr>
        <w:spacing w:after="0" w:line="240" w:lineRule="auto"/>
        <w:contextualSpacing/>
        <w:jc w:val="both"/>
        <w:rPr>
          <w:rFonts w:ascii="Times" w:eastAsia="Times New Roman" w:hAnsi="Times" w:cs="Times"/>
          <w:sz w:val="24"/>
          <w:szCs w:val="24"/>
        </w:rPr>
      </w:pPr>
      <w:r w:rsidRPr="000D1640">
        <w:rPr>
          <w:rFonts w:ascii="Times" w:eastAsia="Times New Roman" w:hAnsi="Times" w:cs="Times"/>
          <w:sz w:val="24"/>
          <w:szCs w:val="24"/>
        </w:rPr>
        <w:t>Osteoplasty and osteotomy</w:t>
      </w:r>
    </w:p>
    <w:p w:rsidR="000D1640" w:rsidRPr="000D1640" w:rsidRDefault="000D1640" w:rsidP="000D1640">
      <w:pPr>
        <w:numPr>
          <w:ilvl w:val="0"/>
          <w:numId w:val="139"/>
        </w:numPr>
        <w:spacing w:after="0" w:line="240" w:lineRule="auto"/>
        <w:contextualSpacing/>
        <w:jc w:val="both"/>
        <w:rPr>
          <w:rFonts w:ascii="Times" w:eastAsia="Times New Roman" w:hAnsi="Times" w:cs="Times"/>
          <w:sz w:val="24"/>
          <w:szCs w:val="24"/>
        </w:rPr>
      </w:pPr>
      <w:r w:rsidRPr="000D1640">
        <w:rPr>
          <w:rFonts w:ascii="Times" w:eastAsia="Times New Roman" w:hAnsi="Times" w:cs="Times"/>
          <w:sz w:val="24"/>
          <w:szCs w:val="24"/>
        </w:rPr>
        <w:t>LeFort I, II, III with or without bone graft</w:t>
      </w:r>
    </w:p>
    <w:p w:rsidR="000D1640" w:rsidRPr="000D1640" w:rsidRDefault="000D1640" w:rsidP="000D1640">
      <w:pPr>
        <w:numPr>
          <w:ilvl w:val="0"/>
          <w:numId w:val="139"/>
        </w:numPr>
        <w:spacing w:after="0" w:line="240" w:lineRule="auto"/>
        <w:contextualSpacing/>
        <w:jc w:val="both"/>
        <w:rPr>
          <w:rFonts w:ascii="Times" w:eastAsia="Times New Roman" w:hAnsi="Times" w:cs="Times"/>
          <w:sz w:val="24"/>
          <w:szCs w:val="24"/>
        </w:rPr>
      </w:pPr>
      <w:r w:rsidRPr="000D1640">
        <w:rPr>
          <w:rFonts w:ascii="Times" w:eastAsia="Times New Roman" w:hAnsi="Times" w:cs="Times"/>
          <w:sz w:val="24"/>
          <w:szCs w:val="24"/>
        </w:rPr>
        <w:t>Graft of the mandible or maxilla – autogenous or nonautogenous</w:t>
      </w:r>
    </w:p>
    <w:p w:rsidR="000D1640" w:rsidRPr="000D1640" w:rsidRDefault="000D1640" w:rsidP="000D1640">
      <w:pPr>
        <w:numPr>
          <w:ilvl w:val="0"/>
          <w:numId w:val="139"/>
        </w:numPr>
        <w:spacing w:after="0" w:line="240" w:lineRule="auto"/>
        <w:contextualSpacing/>
        <w:jc w:val="both"/>
        <w:rPr>
          <w:rFonts w:ascii="Times" w:eastAsia="Times New Roman" w:hAnsi="Times" w:cs="Times"/>
          <w:sz w:val="24"/>
          <w:szCs w:val="24"/>
        </w:rPr>
      </w:pPr>
      <w:r w:rsidRPr="000D1640">
        <w:rPr>
          <w:rFonts w:ascii="Times" w:eastAsia="Times New Roman" w:hAnsi="Times" w:cs="Times"/>
          <w:sz w:val="24"/>
          <w:szCs w:val="24"/>
        </w:rPr>
        <w:t>Sinus augmentations</w:t>
      </w:r>
    </w:p>
    <w:p w:rsidR="000D1640" w:rsidRPr="000D1640" w:rsidRDefault="000D1640" w:rsidP="000D1640">
      <w:pPr>
        <w:numPr>
          <w:ilvl w:val="0"/>
          <w:numId w:val="13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Repair of maxillofacial soft and hard tissue defects</w:t>
      </w:r>
    </w:p>
    <w:p w:rsidR="000D1640" w:rsidRPr="000D1640" w:rsidRDefault="000D1640" w:rsidP="000D1640">
      <w:pPr>
        <w:numPr>
          <w:ilvl w:val="0"/>
          <w:numId w:val="13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Frenectomy and frenoplasty</w:t>
      </w:r>
    </w:p>
    <w:p w:rsidR="000D1640" w:rsidRPr="000D1640" w:rsidRDefault="000D1640" w:rsidP="000D1640">
      <w:pPr>
        <w:numPr>
          <w:ilvl w:val="0"/>
          <w:numId w:val="13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Excision of hyperplastic tissue and pericoronal gingiva</w:t>
      </w:r>
    </w:p>
    <w:p w:rsidR="000D1640" w:rsidRPr="000D1640" w:rsidRDefault="000D1640" w:rsidP="000D1640">
      <w:pPr>
        <w:numPr>
          <w:ilvl w:val="0"/>
          <w:numId w:val="13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Sialolithotomy, sialodochoplasty, excision of the salivary gland and closure of salivary fistula</w:t>
      </w:r>
    </w:p>
    <w:p w:rsidR="000D1640" w:rsidRPr="000D1640" w:rsidRDefault="000D1640" w:rsidP="000D1640">
      <w:pPr>
        <w:numPr>
          <w:ilvl w:val="0"/>
          <w:numId w:val="13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Emergency tracheotomy</w:t>
      </w:r>
    </w:p>
    <w:p w:rsidR="000D1640" w:rsidRPr="000D1640" w:rsidRDefault="000D1640" w:rsidP="000D1640">
      <w:pPr>
        <w:numPr>
          <w:ilvl w:val="0"/>
          <w:numId w:val="13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Coronoidectomy</w:t>
      </w:r>
    </w:p>
    <w:p w:rsidR="000D1640" w:rsidRPr="000D1640" w:rsidRDefault="000D1640" w:rsidP="000D1640">
      <w:pPr>
        <w:numPr>
          <w:ilvl w:val="0"/>
          <w:numId w:val="13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Implant – mandibular augmentation purposes</w:t>
      </w:r>
    </w:p>
    <w:p w:rsidR="000D1640" w:rsidRPr="000D1640" w:rsidRDefault="000D1640" w:rsidP="000D1640">
      <w:pPr>
        <w:numPr>
          <w:ilvl w:val="0"/>
          <w:numId w:val="13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Appliance removal – “by report” for provider that did not place appliance, splint or hardware</w:t>
      </w:r>
    </w:p>
    <w:p w:rsidR="000D1640" w:rsidRPr="000D1640" w:rsidRDefault="000D1640" w:rsidP="000D1640">
      <w:pPr>
        <w:suppressLineNumbers/>
        <w:tabs>
          <w:tab w:val="left" w:pos="1820"/>
        </w:tabs>
        <w:spacing w:after="0" w:line="240" w:lineRule="auto"/>
        <w:ind w:left="720"/>
        <w:jc w:val="both"/>
        <w:rPr>
          <w:rFonts w:ascii="Times" w:eastAsia="Times New Roman" w:hAnsi="Times" w:cs="Times New Roman"/>
          <w:sz w:val="24"/>
          <w:szCs w:val="24"/>
        </w:rPr>
      </w:pP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u w:val="single"/>
        </w:rPr>
        <w:t>Orthodontic Services</w:t>
      </w:r>
      <w:r w:rsidRPr="000D1640">
        <w:rPr>
          <w:rFonts w:ascii="Times" w:eastAsia="Times New Roman" w:hAnsi="Times" w:cs="Times New Roman"/>
          <w:sz w:val="24"/>
          <w:szCs w:val="24"/>
        </w:rPr>
        <w:t xml:space="preserve"> </w:t>
      </w: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4"/>
        </w:rPr>
      </w:pP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w:t>
      </w:r>
      <w:r w:rsidRPr="000D1640">
        <w:rPr>
          <w:rFonts w:ascii="Times" w:eastAsia="Times New Roman" w:hAnsi="Times" w:cs="Times New Roman"/>
          <w:sz w:val="24"/>
          <w:szCs w:val="24"/>
        </w:rPr>
        <w:lastRenderedPageBreak/>
        <w:t xml:space="preserve">functional difficulties or documentation of a psychological/psychiatric diagnosis from a mental health provider that orthodontic treatment will improve the mental/psychological condition of the child. </w:t>
      </w:r>
    </w:p>
    <w:p w:rsidR="000D1640" w:rsidRPr="000D1640" w:rsidRDefault="000D1640" w:rsidP="000D1640">
      <w:pPr>
        <w:numPr>
          <w:ilvl w:val="0"/>
          <w:numId w:val="147"/>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Orthodontic treatment requires prior authorization and is not considered for cosmetic purposes.</w:t>
      </w:r>
    </w:p>
    <w:p w:rsidR="000D1640" w:rsidRPr="000D1640" w:rsidRDefault="000D1640" w:rsidP="000D1640">
      <w:pPr>
        <w:numPr>
          <w:ilvl w:val="0"/>
          <w:numId w:val="147"/>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Orthodontic consultation can be provided once annually as needed by the same provider. </w:t>
      </w:r>
    </w:p>
    <w:p w:rsidR="000D1640" w:rsidRPr="000D1640" w:rsidRDefault="000D1640" w:rsidP="000D1640">
      <w:pPr>
        <w:numPr>
          <w:ilvl w:val="0"/>
          <w:numId w:val="147"/>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0D1640" w:rsidRPr="000D1640" w:rsidRDefault="000D1640" w:rsidP="000D1640">
      <w:pPr>
        <w:numPr>
          <w:ilvl w:val="0"/>
          <w:numId w:val="147"/>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0D1640" w:rsidRPr="000D1640" w:rsidRDefault="000D1640" w:rsidP="000D1640">
      <w:pPr>
        <w:numPr>
          <w:ilvl w:val="0"/>
          <w:numId w:val="147"/>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Initiation of treatment should take into consideration time needed to treat the case to ensure treatment is completed prior to 19</w:t>
      </w:r>
      <w:r w:rsidRPr="000D1640">
        <w:rPr>
          <w:rFonts w:ascii="Times" w:eastAsia="Times New Roman" w:hAnsi="Times" w:cs="Times New Roman"/>
          <w:sz w:val="24"/>
          <w:szCs w:val="24"/>
          <w:vertAlign w:val="superscript"/>
        </w:rPr>
        <w:t>th</w:t>
      </w:r>
      <w:r w:rsidRPr="000D1640">
        <w:rPr>
          <w:rFonts w:ascii="Times" w:eastAsia="Times New Roman" w:hAnsi="Times" w:cs="Times New Roman"/>
          <w:sz w:val="24"/>
          <w:szCs w:val="24"/>
        </w:rPr>
        <w:t xml:space="preserve"> birthday. </w:t>
      </w:r>
    </w:p>
    <w:p w:rsidR="000D1640" w:rsidRPr="000D1640" w:rsidRDefault="000D1640" w:rsidP="000D1640">
      <w:pPr>
        <w:numPr>
          <w:ilvl w:val="0"/>
          <w:numId w:val="147"/>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0D1640" w:rsidRPr="000D1640" w:rsidRDefault="000D1640" w:rsidP="000D1640">
      <w:pPr>
        <w:numPr>
          <w:ilvl w:val="0"/>
          <w:numId w:val="14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The placement of the appliance represents the treatment start date.</w:t>
      </w:r>
    </w:p>
    <w:p w:rsidR="000D1640" w:rsidRPr="000D1640" w:rsidRDefault="000D1640" w:rsidP="000D1640">
      <w:pPr>
        <w:numPr>
          <w:ilvl w:val="0"/>
          <w:numId w:val="14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0D1640" w:rsidRPr="000D1640" w:rsidRDefault="000D1640" w:rsidP="000D1640">
      <w:pPr>
        <w:numPr>
          <w:ilvl w:val="0"/>
          <w:numId w:val="148"/>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0D1640" w:rsidRPr="000D1640" w:rsidRDefault="000D1640" w:rsidP="000D1640">
      <w:pPr>
        <w:suppressLineNumbers/>
        <w:tabs>
          <w:tab w:val="left" w:pos="1820"/>
        </w:tabs>
        <w:spacing w:after="0" w:line="240" w:lineRule="auto"/>
        <w:ind w:left="1080"/>
        <w:jc w:val="both"/>
        <w:rPr>
          <w:rFonts w:ascii="Times" w:eastAsia="Times New Roman" w:hAnsi="Times" w:cs="Times New Roman"/>
          <w:sz w:val="24"/>
          <w:szCs w:val="24"/>
        </w:rPr>
      </w:pPr>
    </w:p>
    <w:p w:rsidR="000D1640" w:rsidRPr="000D1640" w:rsidRDefault="000D1640" w:rsidP="000D1640">
      <w:pPr>
        <w:suppressLineNumbers/>
        <w:tabs>
          <w:tab w:val="left" w:pos="1820"/>
        </w:tabs>
        <w:spacing w:after="0" w:line="240" w:lineRule="auto"/>
        <w:ind w:left="1820" w:hanging="1820"/>
        <w:jc w:val="both"/>
        <w:rPr>
          <w:rFonts w:ascii="Times" w:eastAsia="Times New Roman" w:hAnsi="Times" w:cs="Times New Roman"/>
          <w:sz w:val="24"/>
          <w:szCs w:val="24"/>
        </w:rPr>
      </w:pPr>
      <w:r w:rsidRPr="000D1640">
        <w:rPr>
          <w:rFonts w:ascii="Times" w:eastAsia="Times New Roman" w:hAnsi="Times" w:cs="Times New Roman"/>
          <w:sz w:val="24"/>
          <w:szCs w:val="24"/>
        </w:rPr>
        <w:t>Orthodontic service to include:</w:t>
      </w:r>
    </w:p>
    <w:p w:rsidR="000D1640" w:rsidRPr="000D1640" w:rsidRDefault="000D1640" w:rsidP="000D1640">
      <w:pPr>
        <w:numPr>
          <w:ilvl w:val="0"/>
          <w:numId w:val="12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Limited treatment for the primary, transitional and adult dentition  </w:t>
      </w:r>
    </w:p>
    <w:p w:rsidR="000D1640" w:rsidRPr="000D1640" w:rsidRDefault="000D1640" w:rsidP="000D1640">
      <w:pPr>
        <w:numPr>
          <w:ilvl w:val="0"/>
          <w:numId w:val="12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Interceptive treatment for the primary and transitional dentition</w:t>
      </w:r>
    </w:p>
    <w:p w:rsidR="000D1640" w:rsidRPr="000D1640" w:rsidRDefault="000D1640" w:rsidP="000D1640">
      <w:pPr>
        <w:numPr>
          <w:ilvl w:val="0"/>
          <w:numId w:val="12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Minor treatment to control harmful habits</w:t>
      </w:r>
    </w:p>
    <w:p w:rsidR="000D1640" w:rsidRPr="000D1640" w:rsidRDefault="000D1640" w:rsidP="000D1640">
      <w:pPr>
        <w:numPr>
          <w:ilvl w:val="0"/>
          <w:numId w:val="12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Continuation of transfer cases or cases started outside of the program</w:t>
      </w:r>
    </w:p>
    <w:p w:rsidR="000D1640" w:rsidRPr="000D1640" w:rsidRDefault="000D1640" w:rsidP="000D1640">
      <w:pPr>
        <w:numPr>
          <w:ilvl w:val="0"/>
          <w:numId w:val="12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0D1640" w:rsidRPr="000D1640" w:rsidRDefault="000D1640" w:rsidP="000D1640">
      <w:pPr>
        <w:numPr>
          <w:ilvl w:val="0"/>
          <w:numId w:val="12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Orthognathic Surgical Cases with comprehensive orthodontic treatment</w:t>
      </w:r>
    </w:p>
    <w:p w:rsidR="000D1640" w:rsidRPr="000D1640" w:rsidRDefault="000D1640" w:rsidP="000D1640">
      <w:pPr>
        <w:numPr>
          <w:ilvl w:val="0"/>
          <w:numId w:val="12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Repairs to orthodontic appliances</w:t>
      </w:r>
    </w:p>
    <w:p w:rsidR="000D1640" w:rsidRPr="000D1640" w:rsidRDefault="000D1640" w:rsidP="000D1640">
      <w:pPr>
        <w:numPr>
          <w:ilvl w:val="0"/>
          <w:numId w:val="12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Replacement of lost or broken retainer</w:t>
      </w:r>
    </w:p>
    <w:p w:rsidR="000D1640" w:rsidRPr="000D1640" w:rsidRDefault="000D1640" w:rsidP="000D1640">
      <w:pPr>
        <w:numPr>
          <w:ilvl w:val="0"/>
          <w:numId w:val="129"/>
        </w:numPr>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Rebonding or recementing of brackets and/or bands</w:t>
      </w: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4"/>
        </w:rPr>
      </w:pP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4"/>
        </w:rPr>
      </w:pP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lastRenderedPageBreak/>
        <w:t xml:space="preserve">Approval for comprehensive treatment is for up to 12 visits at a time with request for continuation to include the previously mentioned documentation and most recent diagnostic tools to demonstrate progression of treatment. </w:t>
      </w:r>
    </w:p>
    <w:p w:rsidR="000D1640" w:rsidRPr="000D1640" w:rsidRDefault="000D1640" w:rsidP="000D1640">
      <w:pPr>
        <w:suppressLineNumbers/>
        <w:tabs>
          <w:tab w:val="left" w:pos="1820"/>
        </w:tabs>
        <w:spacing w:after="0" w:line="240" w:lineRule="auto"/>
        <w:jc w:val="both"/>
        <w:rPr>
          <w:rFonts w:ascii="Times" w:eastAsia="Times New Roman" w:hAnsi="Times" w:cs="Times New Roman"/>
          <w:sz w:val="24"/>
          <w:szCs w:val="24"/>
        </w:rPr>
      </w:pPr>
      <w:r w:rsidRPr="000D1640">
        <w:rPr>
          <w:rFonts w:ascii="Times" w:eastAsia="Times New Roman" w:hAnsi="Times" w:cs="Times New Roman"/>
          <w:sz w:val="24"/>
          <w:szCs w:val="24"/>
        </w:rPr>
        <w:t xml:space="preserve"> </w:t>
      </w:r>
    </w:p>
    <w:p w:rsidR="000D1640" w:rsidRPr="000D1640" w:rsidRDefault="000D1640" w:rsidP="000D1640">
      <w:pPr>
        <w:spacing w:after="0" w:line="240" w:lineRule="auto"/>
        <w:jc w:val="both"/>
        <w:rPr>
          <w:rFonts w:ascii="Times New Roman" w:eastAsia="Times New Roman" w:hAnsi="Times New Roman" w:cs="Times New Roman"/>
          <w:sz w:val="24"/>
          <w:szCs w:val="20"/>
          <w:u w:val="single"/>
        </w:rPr>
      </w:pPr>
      <w:r w:rsidRPr="000D1640">
        <w:rPr>
          <w:rFonts w:ascii="Times New Roman" w:eastAsia="Times New Roman" w:hAnsi="Times New Roman" w:cs="Times New Roman"/>
          <w:sz w:val="24"/>
          <w:szCs w:val="20"/>
          <w:u w:val="single"/>
        </w:rPr>
        <w:t xml:space="preserve">Adjunctive General Services </w:t>
      </w:r>
    </w:p>
    <w:p w:rsidR="000D1640" w:rsidRPr="000D1640" w:rsidRDefault="000D1640" w:rsidP="000D1640">
      <w:pPr>
        <w:spacing w:after="0" w:line="240" w:lineRule="auto"/>
        <w:jc w:val="both"/>
        <w:rPr>
          <w:rFonts w:ascii="Times New Roman" w:eastAsia="Times New Roman" w:hAnsi="Times New Roman" w:cs="Times New Roman"/>
          <w:sz w:val="24"/>
          <w:szCs w:val="20"/>
          <w:u w:val="single"/>
        </w:rPr>
      </w:pPr>
    </w:p>
    <w:p w:rsidR="000D1640" w:rsidRPr="000D1640" w:rsidRDefault="000D1640" w:rsidP="000D1640">
      <w:pPr>
        <w:numPr>
          <w:ilvl w:val="0"/>
          <w:numId w:val="130"/>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Palliative treatment  for emergency treatment – per visit</w:t>
      </w:r>
    </w:p>
    <w:p w:rsidR="000D1640" w:rsidRPr="000D1640" w:rsidRDefault="000D1640" w:rsidP="000D1640">
      <w:pPr>
        <w:numPr>
          <w:ilvl w:val="0"/>
          <w:numId w:val="130"/>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Anesthesia</w:t>
      </w:r>
    </w:p>
    <w:p w:rsidR="000D1640" w:rsidRPr="000D1640" w:rsidRDefault="000D1640" w:rsidP="000D1640">
      <w:pPr>
        <w:numPr>
          <w:ilvl w:val="1"/>
          <w:numId w:val="130"/>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Local anesthesia NOT in conjunction with operative or surgical procedures. </w:t>
      </w:r>
    </w:p>
    <w:p w:rsidR="000D1640" w:rsidRPr="000D1640" w:rsidRDefault="000D1640" w:rsidP="000D1640">
      <w:pPr>
        <w:numPr>
          <w:ilvl w:val="1"/>
          <w:numId w:val="130"/>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Regional block </w:t>
      </w:r>
    </w:p>
    <w:p w:rsidR="000D1640" w:rsidRPr="000D1640" w:rsidRDefault="000D1640" w:rsidP="000D1640">
      <w:pPr>
        <w:numPr>
          <w:ilvl w:val="1"/>
          <w:numId w:val="130"/>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Trigeminal division block.</w:t>
      </w:r>
    </w:p>
    <w:p w:rsidR="000D1640" w:rsidRPr="000D1640" w:rsidRDefault="000D1640" w:rsidP="000D1640">
      <w:pPr>
        <w:numPr>
          <w:ilvl w:val="1"/>
          <w:numId w:val="130"/>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0D1640" w:rsidRPr="000D1640" w:rsidRDefault="000D1640" w:rsidP="000D1640">
      <w:pPr>
        <w:numPr>
          <w:ilvl w:val="1"/>
          <w:numId w:val="130"/>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Intravenous conscious sedation/analgesia – 2 hour maximum time</w:t>
      </w:r>
    </w:p>
    <w:p w:rsidR="000D1640" w:rsidRPr="000D1640" w:rsidRDefault="000D1640" w:rsidP="000D1640">
      <w:pPr>
        <w:numPr>
          <w:ilvl w:val="1"/>
          <w:numId w:val="130"/>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Nitrous oxide/analgesia</w:t>
      </w:r>
    </w:p>
    <w:p w:rsidR="000D1640" w:rsidRPr="000D1640" w:rsidRDefault="000D1640" w:rsidP="000D1640">
      <w:pPr>
        <w:numPr>
          <w:ilvl w:val="1"/>
          <w:numId w:val="130"/>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Non-intravenous conscious sedation – to include oral medications</w:t>
      </w:r>
    </w:p>
    <w:p w:rsidR="000D1640" w:rsidRPr="000D1640" w:rsidRDefault="000D1640" w:rsidP="000D1640">
      <w:pPr>
        <w:numPr>
          <w:ilvl w:val="0"/>
          <w:numId w:val="130"/>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Behavior management – for </w:t>
      </w:r>
      <w:r w:rsidRPr="000D1640">
        <w:rPr>
          <w:rFonts w:ascii="Times New Roman" w:eastAsia="Times New Roman" w:hAnsi="Times New Roman" w:cs="Times New Roman"/>
          <w:sz w:val="24"/>
          <w:szCs w:val="20"/>
          <w:u w:val="single"/>
        </w:rPr>
        <w:t>additional</w:t>
      </w:r>
      <w:r w:rsidRPr="000D1640">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0D1640" w:rsidRPr="000D1640" w:rsidRDefault="000D1640" w:rsidP="000D1640">
      <w:pPr>
        <w:numPr>
          <w:ilvl w:val="0"/>
          <w:numId w:val="150"/>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One unit equals 15 minutes of additional time</w:t>
      </w:r>
    </w:p>
    <w:p w:rsidR="000D1640" w:rsidRPr="000D1640" w:rsidRDefault="000D1640" w:rsidP="000D1640">
      <w:pPr>
        <w:numPr>
          <w:ilvl w:val="0"/>
          <w:numId w:val="150"/>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Utilization thresholds are based on place of service as follows.  Prior authorization is required when thresholds are exceeded.</w:t>
      </w:r>
    </w:p>
    <w:p w:rsidR="000D1640" w:rsidRPr="000D1640" w:rsidRDefault="000D1640" w:rsidP="000D1640">
      <w:pPr>
        <w:numPr>
          <w:ilvl w:val="1"/>
          <w:numId w:val="151"/>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Office or Clinic maximum – 2 units</w:t>
      </w:r>
    </w:p>
    <w:p w:rsidR="000D1640" w:rsidRPr="000D1640" w:rsidRDefault="000D1640" w:rsidP="000D1640">
      <w:pPr>
        <w:numPr>
          <w:ilvl w:val="1"/>
          <w:numId w:val="151"/>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Inpatient/Outpatient hospital – 4 units</w:t>
      </w:r>
    </w:p>
    <w:p w:rsidR="000D1640" w:rsidRPr="000D1640" w:rsidRDefault="000D1640" w:rsidP="000D1640">
      <w:pPr>
        <w:numPr>
          <w:ilvl w:val="1"/>
          <w:numId w:val="151"/>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Skilled Nursing/Long Term Care – 2 units</w:t>
      </w:r>
    </w:p>
    <w:p w:rsidR="000D1640" w:rsidRPr="000D1640" w:rsidRDefault="000D1640" w:rsidP="000D1640">
      <w:pPr>
        <w:numPr>
          <w:ilvl w:val="0"/>
          <w:numId w:val="130"/>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Consultation by specialist or non-primary care provider</w:t>
      </w:r>
    </w:p>
    <w:p w:rsidR="000D1640" w:rsidRPr="000D1640" w:rsidRDefault="000D1640" w:rsidP="000D1640">
      <w:pPr>
        <w:numPr>
          <w:ilvl w:val="0"/>
          <w:numId w:val="130"/>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Professional visits</w:t>
      </w:r>
    </w:p>
    <w:p w:rsidR="000D1640" w:rsidRPr="000D1640" w:rsidRDefault="000D1640" w:rsidP="000D1640">
      <w:pPr>
        <w:numPr>
          <w:ilvl w:val="0"/>
          <w:numId w:val="144"/>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House or facility visit – for a single visit to a facility regardless of the number of members seen on that day.</w:t>
      </w:r>
    </w:p>
    <w:p w:rsidR="000D1640" w:rsidRPr="000D1640" w:rsidRDefault="000D1640" w:rsidP="000D1640">
      <w:pPr>
        <w:numPr>
          <w:ilvl w:val="0"/>
          <w:numId w:val="144"/>
        </w:numPr>
        <w:spacing w:after="0" w:line="240" w:lineRule="auto"/>
        <w:contextualSpacing/>
        <w:jc w:val="both"/>
        <w:rPr>
          <w:rFonts w:ascii="Times New Roman" w:eastAsia="Times New Roman" w:hAnsi="Times New Roman" w:cs="Times New Roman"/>
          <w:sz w:val="24"/>
          <w:szCs w:val="24"/>
        </w:rPr>
      </w:pPr>
      <w:r w:rsidRPr="000D1640">
        <w:rPr>
          <w:rFonts w:ascii="Times New Roman" w:eastAsia="Times New Roman" w:hAnsi="Times New Roman" w:cs="Times New Roman"/>
          <w:sz w:val="24"/>
          <w:szCs w:val="24"/>
        </w:rPr>
        <w:t xml:space="preserve">Hospital or ambulatory surgical center call </w:t>
      </w:r>
    </w:p>
    <w:p w:rsidR="000D1640" w:rsidRPr="000D1640" w:rsidRDefault="000D1640" w:rsidP="000D1640">
      <w:pPr>
        <w:numPr>
          <w:ilvl w:val="1"/>
          <w:numId w:val="144"/>
        </w:numPr>
        <w:spacing w:after="0" w:line="240" w:lineRule="auto"/>
        <w:contextualSpacing/>
        <w:jc w:val="both"/>
        <w:rPr>
          <w:rFonts w:ascii="Times New Roman" w:eastAsia="Times New Roman" w:hAnsi="Times New Roman" w:cs="Times New Roman"/>
          <w:sz w:val="24"/>
          <w:szCs w:val="24"/>
        </w:rPr>
      </w:pPr>
      <w:r w:rsidRPr="000D1640">
        <w:rPr>
          <w:rFonts w:ascii="Times New Roman" w:eastAsia="Times New Roman" w:hAnsi="Times New Roman" w:cs="Times New Roman"/>
          <w:sz w:val="24"/>
          <w:szCs w:val="24"/>
        </w:rPr>
        <w:t xml:space="preserve">For cases that are treated in a facility. </w:t>
      </w:r>
    </w:p>
    <w:p w:rsidR="000D1640" w:rsidRPr="000D1640" w:rsidRDefault="000D1640" w:rsidP="000D1640">
      <w:pPr>
        <w:numPr>
          <w:ilvl w:val="1"/>
          <w:numId w:val="144"/>
        </w:numPr>
        <w:spacing w:after="0" w:line="240" w:lineRule="auto"/>
        <w:contextualSpacing/>
        <w:jc w:val="both"/>
        <w:rPr>
          <w:rFonts w:ascii="Times New Roman" w:eastAsia="Times New Roman" w:hAnsi="Times New Roman" w:cs="Times New Roman"/>
          <w:sz w:val="24"/>
          <w:szCs w:val="24"/>
        </w:rPr>
      </w:pPr>
      <w:r w:rsidRPr="000D1640">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0D1640" w:rsidRPr="000D1640" w:rsidRDefault="000D1640" w:rsidP="000D1640">
      <w:pPr>
        <w:numPr>
          <w:ilvl w:val="1"/>
          <w:numId w:val="144"/>
        </w:numPr>
        <w:spacing w:after="0" w:line="240" w:lineRule="auto"/>
        <w:contextualSpacing/>
        <w:jc w:val="both"/>
        <w:rPr>
          <w:rFonts w:ascii="Times New Roman" w:eastAsia="Times New Roman" w:hAnsi="Times New Roman" w:cs="Times New Roman"/>
          <w:sz w:val="24"/>
          <w:szCs w:val="24"/>
        </w:rPr>
      </w:pPr>
      <w:r w:rsidRPr="000D1640">
        <w:rPr>
          <w:rFonts w:ascii="Times New Roman" w:eastAsia="Times New Roman" w:hAnsi="Times New Roman" w:cs="Times New Roman"/>
          <w:sz w:val="24"/>
          <w:szCs w:val="24"/>
        </w:rPr>
        <w:t>General anesthesia and outpatient facility charges for dental services are covered</w:t>
      </w:r>
    </w:p>
    <w:p w:rsidR="000D1640" w:rsidRPr="000D1640" w:rsidRDefault="000D1640" w:rsidP="000D1640">
      <w:pPr>
        <w:numPr>
          <w:ilvl w:val="1"/>
          <w:numId w:val="144"/>
        </w:numPr>
        <w:spacing w:after="0" w:line="240" w:lineRule="auto"/>
        <w:contextualSpacing/>
        <w:jc w:val="both"/>
        <w:rPr>
          <w:rFonts w:ascii="Times New Roman" w:eastAsia="Times New Roman" w:hAnsi="Times New Roman" w:cs="Times New Roman"/>
          <w:sz w:val="24"/>
          <w:szCs w:val="24"/>
        </w:rPr>
      </w:pPr>
      <w:r w:rsidRPr="000D1640">
        <w:rPr>
          <w:rFonts w:ascii="Times New Roman" w:eastAsia="Times New Roman" w:hAnsi="Times New Roman" w:cs="Times New Roman"/>
          <w:sz w:val="24"/>
          <w:szCs w:val="24"/>
        </w:rPr>
        <w:t xml:space="preserve">Dental services rendered in these settings by a dentist not on staff are considered separately </w:t>
      </w:r>
    </w:p>
    <w:p w:rsidR="000D1640" w:rsidRPr="000D1640" w:rsidRDefault="000D1640" w:rsidP="000D1640">
      <w:pPr>
        <w:numPr>
          <w:ilvl w:val="0"/>
          <w:numId w:val="144"/>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Office visit for observation – (during regular hours) no other service performed</w:t>
      </w:r>
    </w:p>
    <w:p w:rsidR="000D1640" w:rsidRPr="000D1640" w:rsidRDefault="000D1640" w:rsidP="000D1640">
      <w:pPr>
        <w:numPr>
          <w:ilvl w:val="0"/>
          <w:numId w:val="130"/>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Drugs</w:t>
      </w:r>
    </w:p>
    <w:p w:rsidR="000D1640" w:rsidRPr="000D1640" w:rsidRDefault="000D1640" w:rsidP="000D1640">
      <w:pPr>
        <w:numPr>
          <w:ilvl w:val="0"/>
          <w:numId w:val="145"/>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Therapeutic parenteral drug</w:t>
      </w:r>
    </w:p>
    <w:p w:rsidR="000D1640" w:rsidRPr="000D1640" w:rsidRDefault="000D1640" w:rsidP="000D1640">
      <w:pPr>
        <w:numPr>
          <w:ilvl w:val="1"/>
          <w:numId w:val="145"/>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Single administration</w:t>
      </w:r>
    </w:p>
    <w:p w:rsidR="000D1640" w:rsidRPr="000D1640" w:rsidRDefault="000D1640" w:rsidP="000D1640">
      <w:pPr>
        <w:numPr>
          <w:ilvl w:val="1"/>
          <w:numId w:val="145"/>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lastRenderedPageBreak/>
        <w:t>Two or more administrations  -  not to be combined with single administration</w:t>
      </w:r>
    </w:p>
    <w:p w:rsidR="000D1640" w:rsidRPr="000D1640" w:rsidRDefault="000D1640" w:rsidP="000D1640">
      <w:pPr>
        <w:numPr>
          <w:ilvl w:val="0"/>
          <w:numId w:val="145"/>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Other drugs and/or medicaments – by report</w:t>
      </w:r>
    </w:p>
    <w:p w:rsidR="000D1640" w:rsidRPr="000D1640" w:rsidRDefault="000D1640" w:rsidP="000D1640">
      <w:pPr>
        <w:numPr>
          <w:ilvl w:val="0"/>
          <w:numId w:val="130"/>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Application of desensitizing medicament – per  visit</w:t>
      </w:r>
    </w:p>
    <w:p w:rsidR="000D1640" w:rsidRPr="000D1640" w:rsidRDefault="000D1640" w:rsidP="000D1640">
      <w:pPr>
        <w:numPr>
          <w:ilvl w:val="0"/>
          <w:numId w:val="130"/>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Occlusal guard – for treatment of bruxism, clenching or grinding </w:t>
      </w:r>
    </w:p>
    <w:p w:rsidR="000D1640" w:rsidRPr="000D1640" w:rsidRDefault="000D1640" w:rsidP="000D1640">
      <w:pPr>
        <w:numPr>
          <w:ilvl w:val="0"/>
          <w:numId w:val="130"/>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Athletic mouthguard covered once per year</w:t>
      </w:r>
    </w:p>
    <w:p w:rsidR="000D1640" w:rsidRPr="000D1640" w:rsidRDefault="000D1640" w:rsidP="000D1640">
      <w:pPr>
        <w:numPr>
          <w:ilvl w:val="0"/>
          <w:numId w:val="130"/>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Occlusal adjustment </w:t>
      </w:r>
    </w:p>
    <w:p w:rsidR="000D1640" w:rsidRPr="000D1640" w:rsidRDefault="000D1640" w:rsidP="000D1640">
      <w:pPr>
        <w:numPr>
          <w:ilvl w:val="0"/>
          <w:numId w:val="143"/>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Limited - (per visit) </w:t>
      </w:r>
    </w:p>
    <w:p w:rsidR="000D1640" w:rsidRPr="000D1640" w:rsidRDefault="000D1640" w:rsidP="000D1640">
      <w:pPr>
        <w:numPr>
          <w:ilvl w:val="0"/>
          <w:numId w:val="143"/>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Complete (regardless of the number of visits),  once in a lifetime</w:t>
      </w:r>
    </w:p>
    <w:p w:rsidR="000D1640" w:rsidRPr="000D1640" w:rsidRDefault="000D1640" w:rsidP="000D1640">
      <w:pPr>
        <w:numPr>
          <w:ilvl w:val="0"/>
          <w:numId w:val="130"/>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Odontoplasty</w:t>
      </w:r>
    </w:p>
    <w:p w:rsidR="000D1640" w:rsidRPr="000D1640" w:rsidRDefault="000D1640" w:rsidP="000D1640">
      <w:pPr>
        <w:numPr>
          <w:ilvl w:val="0"/>
          <w:numId w:val="130"/>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Internal bleaching ]</w:t>
      </w:r>
    </w:p>
    <w:p w:rsidR="000D1640" w:rsidRPr="000D1640" w:rsidRDefault="000D1640" w:rsidP="000D1640">
      <w:pPr>
        <w:suppressAutoHyphens/>
        <w:spacing w:after="0" w:line="240" w:lineRule="auto"/>
        <w:jc w:val="both"/>
        <w:rPr>
          <w:rFonts w:ascii="Times New Roman" w:eastAsia="Times New Roman" w:hAnsi="Times New Roman" w:cs="Times New Roman"/>
          <w:i/>
          <w:sz w:val="24"/>
          <w:szCs w:val="20"/>
        </w:rPr>
      </w:pPr>
      <w:r w:rsidRPr="000D1640">
        <w:rPr>
          <w:rFonts w:ascii="Times New Roman" w:eastAsia="Times New Roman" w:hAnsi="Times New Roman" w:cs="Times New Roman"/>
          <w:i/>
          <w:sz w:val="24"/>
          <w:szCs w:val="20"/>
        </w:rPr>
        <w:t>Note to carriers:  the above Dental benefits provision is variable and may be deleted if a stand-alone dental plan is bought.  If the provision is deleted include the following heading such that the under age 6 provision would be part of the Dental Care and Treatment provision.</w:t>
      </w:r>
    </w:p>
    <w:p w:rsidR="000D1640" w:rsidRPr="000D1640" w:rsidRDefault="000D1640" w:rsidP="000D1640">
      <w:pPr>
        <w:suppressAutoHyphens/>
        <w:spacing w:after="0" w:line="240" w:lineRule="auto"/>
        <w:jc w:val="both"/>
        <w:rPr>
          <w:rFonts w:ascii="Times New Roman" w:eastAsia="Times New Roman" w:hAnsi="Times New Roman" w:cs="Times New Roman"/>
          <w:sz w:val="24"/>
          <w:szCs w:val="20"/>
        </w:rPr>
      </w:pPr>
    </w:p>
    <w:p w:rsidR="000D1640" w:rsidRPr="000D1640" w:rsidRDefault="000D1640" w:rsidP="000D1640">
      <w:pPr>
        <w:suppressAutoHyphen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[Additional benefits for a Child under age 6]</w:t>
      </w:r>
    </w:p>
    <w:p w:rsidR="000D1640" w:rsidRPr="000D1640" w:rsidRDefault="000D1640" w:rsidP="000D1640">
      <w:pPr>
        <w:suppressAutoHyphen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For a [Member] who is severely disabled or who is a Child under age 6, We cover:</w:t>
      </w:r>
    </w:p>
    <w:p w:rsidR="000D1640" w:rsidRPr="000D1640" w:rsidRDefault="000D1640" w:rsidP="000D1640">
      <w:pPr>
        <w:numPr>
          <w:ilvl w:val="0"/>
          <w:numId w:val="65"/>
        </w:numPr>
        <w:suppressAutoHyphen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general anesthesia and Hospitalization for dental services; and</w:t>
      </w:r>
    </w:p>
    <w:p w:rsidR="000D1640" w:rsidRPr="000D1640" w:rsidRDefault="000D1640" w:rsidP="000D1640">
      <w:pPr>
        <w:numPr>
          <w:ilvl w:val="0"/>
          <w:numId w:val="65"/>
        </w:numPr>
        <w:suppressAutoHyphen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dental services rendered by a dentist regardless of where the dental services are provided for a medical condition covered by the Contract which requires Hospitalization or general anesthesia.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 (k)  </w:t>
      </w:r>
      <w:r w:rsidRPr="000D1640">
        <w:rPr>
          <w:rFonts w:ascii="Times" w:eastAsia="Times New Roman" w:hAnsi="Times" w:cs="Times New Roman"/>
          <w:b/>
          <w:sz w:val="24"/>
          <w:szCs w:val="20"/>
        </w:rPr>
        <w:t>TREATMENT FOR TEMPOROMANDIBULAR JOINT DISORDER (TMJ</w:t>
      </w:r>
      <w:r w:rsidRPr="000D1640">
        <w:rPr>
          <w:rFonts w:ascii="Times" w:eastAsia="Times New Roman" w:hAnsi="Times" w:cs="Times New Roman"/>
          <w:sz w:val="24"/>
          <w:szCs w:val="20"/>
        </w:rPr>
        <w:t>)</w:t>
      </w:r>
      <w:r w:rsidRPr="000D1640">
        <w:rPr>
          <w:rFonts w:ascii="Times" w:eastAsia="Times New Roman" w:hAnsi="Times" w:cs="Times New Roman"/>
          <w:b/>
          <w:sz w:val="24"/>
          <w:szCs w:val="20"/>
        </w:rPr>
        <w:t xml:space="preserve"> </w:t>
      </w:r>
      <w:r w:rsidRPr="000D1640">
        <w:rPr>
          <w:rFonts w:ascii="Times" w:eastAsia="Times New Roman" w:hAnsi="Times" w:cs="Times New Roman"/>
          <w:b/>
          <w:sz w:val="20"/>
          <w:szCs w:val="20"/>
        </w:rPr>
        <w:t xml:space="preserve"> </w:t>
      </w:r>
      <w:r w:rsidRPr="000D1640">
        <w:rPr>
          <w:rFonts w:ascii="Times" w:eastAsia="Times New Roman" w:hAnsi="Times" w:cs="Times New Roman"/>
          <w:sz w:val="24"/>
          <w:szCs w:val="20"/>
        </w:rPr>
        <w:t>The following services are covered when rendered by a [Network] Practitioner [upon prior Referral by a [Member's]</w:t>
      </w:r>
      <w:r w:rsidRPr="000D1640">
        <w:rPr>
          <w:rFonts w:ascii="Times" w:eastAsia="Times New Roman" w:hAnsi="Times" w:cs="Times New Roman"/>
          <w:b/>
          <w:sz w:val="20"/>
          <w:szCs w:val="20"/>
        </w:rPr>
        <w:t xml:space="preserve"> </w:t>
      </w:r>
      <w:r w:rsidRPr="000D1640">
        <w:rPr>
          <w:rFonts w:ascii="Times" w:eastAsia="Times New Roman" w:hAnsi="Times" w:cs="Times New Roman"/>
          <w:sz w:val="24"/>
          <w:szCs w:val="20"/>
        </w:rPr>
        <w:t>Primary Care Provider].  We cover services and supplies for the Medically Necessary and Appropriate surgical and non-surgical treatment of TMJ in a [Member]. However, with respect to coverage of TMJ We do not cover any services or supplies for orthodontia, crowns or bridgework.</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tabs>
          <w:tab w:val="left" w:pos="380"/>
        </w:tab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(l)  </w:t>
      </w:r>
      <w:r w:rsidRPr="000D1640">
        <w:rPr>
          <w:rFonts w:ascii="Times" w:eastAsia="Times New Roman" w:hAnsi="Times" w:cs="Times New Roman"/>
          <w:b/>
          <w:sz w:val="24"/>
          <w:szCs w:val="20"/>
        </w:rPr>
        <w:t>THERAPEUTIC MANIPULATION</w:t>
      </w:r>
      <w:r w:rsidRPr="000D1640">
        <w:rPr>
          <w:rFonts w:ascii="Times" w:eastAsia="Times New Roman" w:hAnsi="Times" w:cs="Times New Roman"/>
          <w:sz w:val="24"/>
          <w:szCs w:val="20"/>
        </w:rPr>
        <w:t xml:space="preserve">  The following services are covered when rendered by a [Network] Practitioner [upon prior Referral by a [Member's] Primary Care Provider ].  We limit what We cover for therapeutic manipulation to 30 visits per [Calendar] [Plan] Year.  And We cover no more than two modalities per visit.  Services and supplies beyond 30 visits are not covered.</w:t>
      </w:r>
    </w:p>
    <w:p w:rsidR="000D1640" w:rsidRPr="000D1640" w:rsidRDefault="000D1640" w:rsidP="000D1640">
      <w:pPr>
        <w:suppressLineNumbers/>
        <w:tabs>
          <w:tab w:val="left" w:pos="1820"/>
        </w:tabs>
        <w:spacing w:after="0" w:line="240" w:lineRule="auto"/>
        <w:rPr>
          <w:rFonts w:ascii="Times" w:eastAsia="Times New Roman" w:hAnsi="Times" w:cs="Times New Roman"/>
          <w:b/>
          <w:sz w:val="24"/>
          <w:szCs w:val="20"/>
        </w:rPr>
      </w:pPr>
    </w:p>
    <w:p w:rsidR="000D1640" w:rsidRPr="000D1640" w:rsidRDefault="000D1640" w:rsidP="000D1640">
      <w:pPr>
        <w:suppressLineNumbers/>
        <w:tabs>
          <w:tab w:val="left" w:pos="1820"/>
        </w:tabs>
        <w:spacing w:after="0" w:line="240" w:lineRule="auto"/>
        <w:rPr>
          <w:rFonts w:ascii="Times" w:eastAsia="Times New Roman" w:hAnsi="Times" w:cs="Times New Roman"/>
          <w:sz w:val="24"/>
          <w:szCs w:val="20"/>
        </w:rPr>
      </w:pPr>
      <w:r w:rsidRPr="000D1640">
        <w:rPr>
          <w:rFonts w:ascii="Times" w:eastAsia="Times New Roman" w:hAnsi="Times" w:cs="Times New Roman"/>
          <w:b/>
          <w:sz w:val="24"/>
          <w:szCs w:val="20"/>
        </w:rPr>
        <w:t xml:space="preserve">(m) [Cancer Clinical Trial  </w:t>
      </w:r>
      <w:r w:rsidRPr="000D1640">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0D1640" w:rsidRPr="000D1640" w:rsidRDefault="000D1640" w:rsidP="000D1640">
      <w:pPr>
        <w:suppressLineNumbers/>
        <w:tabs>
          <w:tab w:val="left" w:pos="1820"/>
        </w:tabs>
        <w:spacing w:after="0" w:line="240" w:lineRule="auto"/>
        <w:rPr>
          <w:rFonts w:ascii="Times" w:eastAsia="Times New Roman" w:hAnsi="Times" w:cs="Times New Roman"/>
          <w:sz w:val="24"/>
          <w:szCs w:val="20"/>
        </w:rPr>
      </w:pPr>
    </w:p>
    <w:p w:rsidR="000D1640" w:rsidRPr="000D1640" w:rsidRDefault="000D1640" w:rsidP="000D1640">
      <w:pPr>
        <w:suppressLineNumbers/>
        <w:tabs>
          <w:tab w:val="left" w:pos="1820"/>
        </w:tab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lastRenderedPageBreak/>
        <w:t>We do not cover the cost of investigational drugs or devices themselves, the cost of any non-health services that might be required for a Member to receive the treatment or intervention, or the costs of managing the research, or any costs which would not be covered under the Contract for treatments that are not Experimental or Investigational.]</w:t>
      </w:r>
    </w:p>
    <w:p w:rsidR="000D1640" w:rsidRPr="000D1640" w:rsidRDefault="000D1640" w:rsidP="000D1640">
      <w:pPr>
        <w:suppressLineNumbers/>
        <w:tabs>
          <w:tab w:val="left" w:pos="380"/>
        </w:tabs>
        <w:spacing w:after="0" w:line="240" w:lineRule="auto"/>
        <w:rPr>
          <w:rFonts w:ascii="Times" w:eastAsia="Times New Roman" w:hAnsi="Times" w:cs="Times New Roman"/>
          <w:b/>
          <w:sz w:val="24"/>
          <w:szCs w:val="20"/>
        </w:rPr>
      </w:pPr>
    </w:p>
    <w:p w:rsidR="000D1640" w:rsidRPr="000D1640" w:rsidRDefault="000D1640" w:rsidP="000D1640">
      <w:pPr>
        <w:suppressLineNumbers/>
        <w:tabs>
          <w:tab w:val="left" w:pos="1820"/>
        </w:tabs>
        <w:spacing w:after="0" w:line="240" w:lineRule="auto"/>
        <w:jc w:val="both"/>
        <w:rPr>
          <w:rFonts w:ascii="Times" w:eastAsia="Calibri" w:hAnsi="Times" w:cs="Times New Roman"/>
          <w:sz w:val="24"/>
          <w:szCs w:val="20"/>
        </w:rPr>
      </w:pPr>
      <w:r w:rsidRPr="000D1640">
        <w:rPr>
          <w:rFonts w:ascii="Times New Roman" w:eastAsia="Times New Roman" w:hAnsi="Times New Roman" w:cs="Times New Roman"/>
          <w:b/>
          <w:sz w:val="24"/>
          <w:szCs w:val="20"/>
        </w:rPr>
        <w:t xml:space="preserve">(o) </w:t>
      </w:r>
      <w:r w:rsidRPr="000D1640">
        <w:rPr>
          <w:rFonts w:ascii="Times" w:eastAsia="Calibri" w:hAnsi="Times" w:cs="Times New Roman"/>
          <w:b/>
          <w:sz w:val="24"/>
          <w:szCs w:val="20"/>
        </w:rPr>
        <w:t xml:space="preserve">CLINICAL TRIAL  </w:t>
      </w:r>
      <w:r w:rsidRPr="000D1640">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0D1640" w:rsidRPr="000D1640" w:rsidRDefault="000D1640" w:rsidP="000D1640">
      <w:pPr>
        <w:suppressLineNumbers/>
        <w:tabs>
          <w:tab w:val="left" w:pos="1820"/>
        </w:tabs>
        <w:spacing w:after="0" w:line="240" w:lineRule="auto"/>
        <w:jc w:val="both"/>
        <w:rPr>
          <w:rFonts w:ascii="Times" w:eastAsia="Calibri" w:hAnsi="Times" w:cs="Times New Roman"/>
          <w:sz w:val="24"/>
          <w:szCs w:val="20"/>
        </w:rPr>
      </w:pPr>
      <w:r w:rsidRPr="000D1640">
        <w:rPr>
          <w:rFonts w:ascii="Times" w:eastAsia="Calibri" w:hAnsi="Times" w:cs="Times New Roman"/>
          <w:sz w:val="24"/>
          <w:szCs w:val="20"/>
        </w:rPr>
        <w:t xml:space="preserve">We provide coverage of routine patient costs for items and services furnished in connection with participation in the clinical trial.  </w:t>
      </w:r>
    </w:p>
    <w:p w:rsidR="000D1640" w:rsidRPr="000D1640" w:rsidRDefault="000D1640" w:rsidP="000D1640">
      <w:pPr>
        <w:suppressLineNumbers/>
        <w:tabs>
          <w:tab w:val="left" w:pos="1820"/>
        </w:tabs>
        <w:spacing w:after="0" w:line="240" w:lineRule="auto"/>
        <w:jc w:val="both"/>
        <w:rPr>
          <w:rFonts w:ascii="Times" w:eastAsia="Calibri" w:hAnsi="Times" w:cs="Times New Roman"/>
          <w:sz w:val="24"/>
          <w:szCs w:val="20"/>
        </w:rPr>
      </w:pPr>
    </w:p>
    <w:p w:rsidR="000D1640" w:rsidRPr="000D1640" w:rsidRDefault="000D1640" w:rsidP="000D1640">
      <w:pPr>
        <w:suppressLineNumbers/>
        <w:tabs>
          <w:tab w:val="left" w:pos="1820"/>
        </w:tabs>
        <w:spacing w:after="0" w:line="240" w:lineRule="auto"/>
        <w:jc w:val="both"/>
        <w:rPr>
          <w:rFonts w:ascii="Times New Roman" w:eastAsia="Times New Roman" w:hAnsi="Times New Roman" w:cs="Times New Roman"/>
          <w:sz w:val="24"/>
          <w:szCs w:val="20"/>
        </w:rPr>
      </w:pPr>
      <w:r w:rsidRPr="000D1640">
        <w:rPr>
          <w:rFonts w:ascii="Times" w:eastAsia="Calibri"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0D1640" w:rsidRPr="000D1640" w:rsidRDefault="000D1640" w:rsidP="000D1640">
      <w:pPr>
        <w:suppressLineNumbers/>
        <w:tabs>
          <w:tab w:val="left" w:pos="380"/>
        </w:tabs>
        <w:spacing w:after="0" w:line="240" w:lineRule="auto"/>
        <w:rPr>
          <w:rFonts w:ascii="Times" w:eastAsia="Times New Roman" w:hAnsi="Times" w:cs="Times New Roman"/>
          <w:b/>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NON-COVERED SERVICES AND SUPPLIES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THE FOLLOWING ARE </w:t>
      </w:r>
      <w:r w:rsidRPr="000D1640">
        <w:rPr>
          <w:rFonts w:ascii="Times New Roman" w:eastAsia="Times New Roman" w:hAnsi="Times New Roman" w:cs="Times New Roman"/>
          <w:b/>
          <w:sz w:val="24"/>
          <w:szCs w:val="20"/>
          <w:u w:val="single"/>
        </w:rPr>
        <w:t>NOT</w:t>
      </w:r>
      <w:r w:rsidRPr="000D1640">
        <w:rPr>
          <w:rFonts w:ascii="Times New Roman" w:eastAsia="Times New Roman" w:hAnsi="Times New Roman" w:cs="Times New Roman"/>
          <w:b/>
          <w:sz w:val="24"/>
          <w:szCs w:val="20"/>
        </w:rPr>
        <w:t xml:space="preserve"> COVERED SERVICES UNDER THE CONTRACT.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200" w:line="276" w:lineRule="auto"/>
        <w:rPr>
          <w:rFonts w:ascii="Times New Roman" w:eastAsia="Times New Roman" w:hAnsi="Times New Roman" w:cs="Times New Roman"/>
          <w:sz w:val="24"/>
          <w:szCs w:val="24"/>
        </w:rPr>
      </w:pPr>
      <w:r w:rsidRPr="000D1640">
        <w:rPr>
          <w:rFonts w:ascii="Times New Roman" w:eastAsia="Times New Roman" w:hAnsi="Times New Roman" w:cs="Times New Roman"/>
          <w:b/>
          <w:sz w:val="24"/>
          <w:szCs w:val="24"/>
        </w:rPr>
        <w:t>[Abortion</w:t>
      </w:r>
      <w:r w:rsidRPr="000D1640">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Care or treatment by means of </w:t>
      </w:r>
      <w:r w:rsidRPr="000D1640">
        <w:rPr>
          <w:rFonts w:ascii="Times New Roman" w:eastAsia="Times New Roman" w:hAnsi="Times New Roman" w:cs="Times New Roman"/>
          <w:b/>
          <w:sz w:val="24"/>
          <w:szCs w:val="20"/>
        </w:rPr>
        <w:t>acupuncture</w:t>
      </w:r>
      <w:r w:rsidRPr="000D1640">
        <w:rPr>
          <w:rFonts w:ascii="Times New Roman" w:eastAsia="Times New Roman" w:hAnsi="Times New Roman" w:cs="Times New Roman"/>
          <w:sz w:val="24"/>
          <w:szCs w:val="20"/>
        </w:rPr>
        <w:t xml:space="preserve"> except when used as a substitute for other forms of anesthesia.</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The amount of any charge which is greater than an </w:t>
      </w:r>
      <w:r w:rsidRPr="000D1640">
        <w:rPr>
          <w:rFonts w:ascii="Times" w:eastAsia="Times New Roman" w:hAnsi="Times" w:cs="Times New Roman"/>
          <w:b/>
          <w:sz w:val="24"/>
          <w:szCs w:val="20"/>
        </w:rPr>
        <w:t>Allowed Charge</w:t>
      </w:r>
      <w:r w:rsidRPr="000D1640">
        <w:rPr>
          <w:rFonts w:ascii="Times" w:eastAsia="Times New Roman" w:hAnsi="Times" w:cs="Times New Roman"/>
          <w:i/>
          <w:sz w:val="24"/>
          <w:szCs w:val="20"/>
        </w:rPr>
        <w: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Services for </w:t>
      </w:r>
      <w:r w:rsidRPr="000D1640">
        <w:rPr>
          <w:rFonts w:ascii="Times New Roman" w:eastAsia="Times New Roman" w:hAnsi="Times New Roman" w:cs="Times New Roman"/>
          <w:b/>
          <w:sz w:val="24"/>
          <w:szCs w:val="20"/>
        </w:rPr>
        <w:t>ambulance</w:t>
      </w:r>
      <w:r w:rsidRPr="000D1640">
        <w:rPr>
          <w:rFonts w:ascii="Times New Roman" w:eastAsia="Times New Roman" w:hAnsi="Times New Roman" w:cs="Times New Roman"/>
          <w:sz w:val="24"/>
          <w:szCs w:val="20"/>
        </w:rPr>
        <w:t xml:space="preserve"> for transportation from a Hospital or other health care Facility, unless[Member] is being transferred to another Inpatient health care Facility.</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[Broken Appointments.]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Blood or blood plasma</w:t>
      </w:r>
      <w:r w:rsidRPr="000D1640">
        <w:rPr>
          <w:rFonts w:ascii="Times New Roman" w:eastAsia="Times New Roman" w:hAnsi="Times New Roman" w:cs="Times New Roman"/>
          <w:sz w:val="24"/>
          <w:szCs w:val="20"/>
        </w:rPr>
        <w:t xml:space="preserve"> which is replaced by or for a[Member].</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Care and/or treatment by a </w:t>
      </w:r>
      <w:r w:rsidRPr="000D1640">
        <w:rPr>
          <w:rFonts w:ascii="Times New Roman" w:eastAsia="Times New Roman" w:hAnsi="Times New Roman" w:cs="Times New Roman"/>
          <w:b/>
          <w:sz w:val="24"/>
          <w:szCs w:val="20"/>
        </w:rPr>
        <w:t>Christian Science Practitioner</w:t>
      </w:r>
      <w:r w:rsidRPr="000D1640">
        <w:rPr>
          <w:rFonts w:ascii="Times New Roman" w:eastAsia="Times New Roman" w:hAnsi="Times New Roman" w:cs="Times New Roman"/>
          <w:sz w:val="24"/>
          <w:szCs w:val="20"/>
        </w:rPr>
        <w: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Completion of claim forms</w:t>
      </w:r>
      <w:r w:rsidRPr="000D1640">
        <w:rPr>
          <w:rFonts w:ascii="Times New Roman" w:eastAsia="Times New Roman" w:hAnsi="Times New Roman" w:cs="Times New Roman"/>
          <w:sz w:val="24"/>
          <w:szCs w:val="20"/>
        </w:rPr>
        <w: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[Preventive contraceptive services and supplies</w:t>
      </w:r>
      <w:r w:rsidRPr="000D1640">
        <w:rPr>
          <w:rFonts w:ascii="Times New Roman" w:eastAsia="Times New Roman" w:hAnsi="Times New Roman" w:cs="Times New Roman"/>
          <w:b/>
          <w:i/>
          <w:sz w:val="24"/>
          <w:szCs w:val="20"/>
        </w:rPr>
        <w:t xml:space="preserve"> </w:t>
      </w:r>
      <w:r w:rsidRPr="000D1640">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Services or supplies related to </w:t>
      </w:r>
      <w:r w:rsidRPr="000D1640">
        <w:rPr>
          <w:rFonts w:ascii="Times New Roman" w:eastAsia="Times New Roman" w:hAnsi="Times New Roman" w:cs="Times New Roman"/>
          <w:b/>
          <w:sz w:val="24"/>
          <w:szCs w:val="20"/>
        </w:rPr>
        <w:t>Cosmetic Surgery</w:t>
      </w:r>
      <w:r w:rsidRPr="000D1640">
        <w:rPr>
          <w:rFonts w:ascii="Times New Roman" w:eastAsia="Times New Roman" w:hAnsi="Times New Roman" w:cs="Times New Roman"/>
          <w:sz w:val="24"/>
          <w:szCs w:val="20"/>
        </w:rPr>
        <w:t>, except as otherwise stated in the Contract; complications of Cosmetic Surgery; drugs prescribed for cosmetic purposes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Services related to </w:t>
      </w:r>
      <w:r w:rsidRPr="000D1640">
        <w:rPr>
          <w:rFonts w:ascii="Times New Roman" w:eastAsia="Times New Roman" w:hAnsi="Times New Roman" w:cs="Times New Roman"/>
          <w:b/>
          <w:sz w:val="24"/>
          <w:szCs w:val="20"/>
        </w:rPr>
        <w:t>Custodial</w:t>
      </w:r>
      <w:r w:rsidRPr="000D1640">
        <w:rPr>
          <w:rFonts w:ascii="Times New Roman" w:eastAsia="Times New Roman" w:hAnsi="Times New Roman" w:cs="Times New Roman"/>
          <w:sz w:val="24"/>
          <w:szCs w:val="20"/>
        </w:rPr>
        <w:t xml:space="preserve"> or </w:t>
      </w:r>
      <w:r w:rsidRPr="000D1640">
        <w:rPr>
          <w:rFonts w:ascii="Times New Roman" w:eastAsia="Times New Roman" w:hAnsi="Times New Roman" w:cs="Times New Roman"/>
          <w:b/>
          <w:sz w:val="24"/>
          <w:szCs w:val="20"/>
        </w:rPr>
        <w:t>domiciliary</w:t>
      </w:r>
      <w:r w:rsidRPr="000D1640">
        <w:rPr>
          <w:rFonts w:ascii="Times New Roman" w:eastAsia="Times New Roman" w:hAnsi="Times New Roman" w:cs="Times New Roman"/>
          <w:sz w:val="24"/>
          <w:szCs w:val="20"/>
        </w:rPr>
        <w:t xml:space="preserve"> care.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Dental care</w:t>
      </w:r>
      <w:r w:rsidRPr="000D1640">
        <w:rPr>
          <w:rFonts w:ascii="Times New Roman" w:eastAsia="Times New Roman" w:hAnsi="Times New Roman" w:cs="Times New Roman"/>
          <w:sz w:val="24"/>
          <w:szCs w:val="20"/>
        </w:rPr>
        <w:t xml:space="preserve"> or treatment, including appliances and dental implants, except as otherwise stated in the Contract.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Care or treatment by means of </w:t>
      </w:r>
      <w:r w:rsidRPr="000D1640">
        <w:rPr>
          <w:rFonts w:ascii="Times New Roman" w:eastAsia="Times New Roman" w:hAnsi="Times New Roman" w:cs="Times New Roman"/>
          <w:b/>
          <w:sz w:val="24"/>
          <w:szCs w:val="20"/>
        </w:rPr>
        <w:t>dose intensive chemotherapy</w:t>
      </w:r>
      <w:r w:rsidRPr="000D1640">
        <w:rPr>
          <w:rFonts w:ascii="Times New Roman" w:eastAsia="Times New Roman" w:hAnsi="Times New Roman" w:cs="Times New Roman"/>
          <w:sz w:val="24"/>
          <w:szCs w:val="20"/>
        </w:rPr>
        <w:t>, except as otherwise stated in the Contract.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Services or supplies, the primary purpose of which is </w:t>
      </w:r>
      <w:r w:rsidRPr="000D1640">
        <w:rPr>
          <w:rFonts w:ascii="Times New Roman" w:eastAsia="Times New Roman" w:hAnsi="Times New Roman" w:cs="Times New Roman"/>
          <w:b/>
          <w:sz w:val="24"/>
          <w:szCs w:val="20"/>
        </w:rPr>
        <w:t>educational</w:t>
      </w:r>
      <w:r w:rsidRPr="000D1640">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learning disabilities except as otherwise stated in the Contract.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Experimental or Investigational</w:t>
      </w:r>
      <w:r w:rsidRPr="000D1640">
        <w:rPr>
          <w:rFonts w:ascii="Times New Roman" w:eastAsia="Times New Roman" w:hAnsi="Times New Roman" w:cs="Times New Roman"/>
          <w:sz w:val="24"/>
          <w:szCs w:val="20"/>
        </w:rPr>
        <w:t xml:space="preserve"> treatments, procedures, hospitalizations, drugs, biological products or medical devices, except as otherwise stated in the Contract.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Extraction of teeth</w:t>
      </w:r>
      <w:r w:rsidRPr="000D1640">
        <w:rPr>
          <w:rFonts w:ascii="Times New Roman" w:eastAsia="Times New Roman" w:hAnsi="Times New Roman" w:cs="Times New Roman"/>
          <w:sz w:val="24"/>
          <w:szCs w:val="20"/>
        </w:rPr>
        <w:t>, except for bony impacted teeth or as otherwise covered under the Contract.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Services or supplies for or in connection with:</w:t>
      </w:r>
    </w:p>
    <w:p w:rsidR="000D1640" w:rsidRPr="000D1640" w:rsidRDefault="000D1640" w:rsidP="000D1640">
      <w:pPr>
        <w:numPr>
          <w:ilvl w:val="0"/>
          <w:numId w:val="47"/>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except as otherwise stated in the Contract, exams to determine the need for (or changes of) </w:t>
      </w:r>
      <w:r w:rsidRPr="000D1640">
        <w:rPr>
          <w:rFonts w:ascii="Times New Roman" w:eastAsia="Times New Roman" w:hAnsi="Times New Roman" w:cs="Times New Roman"/>
          <w:b/>
          <w:sz w:val="24"/>
          <w:szCs w:val="20"/>
        </w:rPr>
        <w:t>eyeglasses</w:t>
      </w:r>
      <w:r w:rsidRPr="000D1640">
        <w:rPr>
          <w:rFonts w:ascii="Times New Roman" w:eastAsia="Times New Roman" w:hAnsi="Times New Roman" w:cs="Times New Roman"/>
          <w:sz w:val="24"/>
          <w:szCs w:val="20"/>
        </w:rPr>
        <w:t xml:space="preserve"> or lenses of any type;</w:t>
      </w:r>
    </w:p>
    <w:p w:rsidR="000D1640" w:rsidRPr="000D1640" w:rsidRDefault="000D1640" w:rsidP="000D1640">
      <w:pPr>
        <w:numPr>
          <w:ilvl w:val="0"/>
          <w:numId w:val="47"/>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eyeglasses or lenses of any type except initial replacements for loss of the natural lens or as otherwise covered under the Contract; or</w:t>
      </w:r>
    </w:p>
    <w:p w:rsidR="000D1640" w:rsidRPr="000D1640" w:rsidRDefault="000D1640" w:rsidP="000D1640">
      <w:pPr>
        <w:numPr>
          <w:ilvl w:val="0"/>
          <w:numId w:val="47"/>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eye surgery such as radial keratotomy or Lasik surgery, when the primary purpose is to correct myopia (nearsightedness), hyperopia (farsightedness) or astigmatism (blurring).</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Services or supplies provided by one of the following members of the Employee's </w:t>
      </w:r>
      <w:r w:rsidRPr="000D1640">
        <w:rPr>
          <w:rFonts w:ascii="Times New Roman" w:eastAsia="Times New Roman" w:hAnsi="Times New Roman" w:cs="Times New Roman"/>
          <w:b/>
          <w:sz w:val="24"/>
          <w:szCs w:val="20"/>
        </w:rPr>
        <w:t>family</w:t>
      </w:r>
      <w:r w:rsidRPr="000D1640">
        <w:rPr>
          <w:rFonts w:ascii="Times New Roman" w:eastAsia="Times New Roman" w:hAnsi="Times New Roman" w:cs="Times New Roman"/>
          <w:sz w:val="24"/>
          <w:szCs w:val="20"/>
        </w:rPr>
        <w:t>: spouse, child, parent, in-law, brother, sister or grandparent.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Services or supplies furnished in connection with any procedures to enhance </w:t>
      </w:r>
      <w:r w:rsidRPr="000D1640">
        <w:rPr>
          <w:rFonts w:ascii="Times" w:eastAsia="Times New Roman" w:hAnsi="Times" w:cs="Times New Roman"/>
          <w:b/>
          <w:sz w:val="24"/>
          <w:szCs w:val="20"/>
        </w:rPr>
        <w:t>fertility</w:t>
      </w:r>
      <w:r w:rsidRPr="000D1640">
        <w:rPr>
          <w:rFonts w:ascii="Times" w:eastAsia="Times New Roman" w:hAnsi="Times" w:cs="Times New Roman"/>
          <w:sz w:val="24"/>
          <w:szCs w:val="20"/>
        </w:rPr>
        <w:t xml:space="preserve"> which involve harvesting, storage and / or manipulation of eggs and sperm.  This includes, but is not limited to the following: a)  procedures:  in vitro fertilization; embryo transfer; embryo freezing; and Gamete intra-fallopian Transfer (GIFT) and Zygote </w:t>
      </w:r>
      <w:r w:rsidRPr="000D1640">
        <w:rPr>
          <w:rFonts w:ascii="Times" w:eastAsia="Times New Roman" w:hAnsi="Times" w:cs="Times New Roman"/>
          <w:sz w:val="24"/>
          <w:szCs w:val="20"/>
        </w:rPr>
        <w:lastRenderedPageBreak/>
        <w:t>Intrafallopian Transfer (ZIFT), donor sperm, surrogate motherhood;</w:t>
      </w:r>
      <w:r w:rsidRPr="000D1640">
        <w:rPr>
          <w:rFonts w:ascii="Times" w:eastAsia="Times New Roman" w:hAnsi="Times" w:cs="Times New Roman"/>
          <w:sz w:val="20"/>
          <w:szCs w:val="20"/>
        </w:rPr>
        <w:t xml:space="preserve"> and b) </w:t>
      </w:r>
      <w:r w:rsidRPr="000D1640">
        <w:rPr>
          <w:rFonts w:ascii="Times" w:eastAsia="Times New Roman" w:hAnsi="Times" w:cs="Times New Roman"/>
          <w:sz w:val="24"/>
          <w:szCs w:val="20"/>
        </w:rPr>
        <w:t>Prescription Drugs not eligible under the Prescription Drugs section of the Contract ; and c) ovulation predictor kits.  See also the separate Exclusion addressing sterilization reversal..</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Except as otherwise stated in the Hearing Aids and Newborn Hearing Screening provisions, services or supplies related to </w:t>
      </w:r>
      <w:r w:rsidRPr="000D1640">
        <w:rPr>
          <w:rFonts w:ascii="Times New Roman" w:eastAsia="Times New Roman" w:hAnsi="Times New Roman" w:cs="Times New Roman"/>
          <w:b/>
          <w:sz w:val="24"/>
          <w:szCs w:val="20"/>
        </w:rPr>
        <w:t>hearing aids and</w:t>
      </w:r>
      <w:r w:rsidRPr="000D1640">
        <w:rPr>
          <w:rFonts w:ascii="Times New Roman" w:eastAsia="Times New Roman" w:hAnsi="Times New Roman" w:cs="Times New Roman"/>
          <w:sz w:val="24"/>
          <w:szCs w:val="20"/>
        </w:rPr>
        <w:t xml:space="preserve"> </w:t>
      </w:r>
      <w:r w:rsidRPr="000D1640">
        <w:rPr>
          <w:rFonts w:ascii="Times New Roman" w:eastAsia="Times New Roman" w:hAnsi="Times New Roman" w:cs="Times New Roman"/>
          <w:b/>
          <w:sz w:val="24"/>
          <w:szCs w:val="20"/>
        </w:rPr>
        <w:t>hearing examinations</w:t>
      </w:r>
      <w:r w:rsidRPr="000D1640">
        <w:rPr>
          <w:rFonts w:ascii="Times New Roman" w:eastAsia="Times New Roman" w:hAnsi="Times New Roman" w:cs="Times New Roman"/>
          <w:sz w:val="24"/>
          <w:szCs w:val="20"/>
        </w:rPr>
        <w:t xml:space="preserve"> to determine the need for hearing aids or the need to adjust them.</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Services or supplies related to </w:t>
      </w:r>
      <w:r w:rsidRPr="000D1640">
        <w:rPr>
          <w:rFonts w:ascii="Times New Roman" w:eastAsia="Times New Roman" w:hAnsi="Times New Roman" w:cs="Times New Roman"/>
          <w:b/>
          <w:sz w:val="24"/>
          <w:szCs w:val="20"/>
        </w:rPr>
        <w:t>herbal medicine</w:t>
      </w:r>
      <w:r w:rsidRPr="000D1640">
        <w:rPr>
          <w:rFonts w:ascii="Times New Roman" w:eastAsia="Times New Roman" w:hAnsi="Times New Roman" w:cs="Times New Roman"/>
          <w:sz w:val="24"/>
          <w:szCs w:val="20"/>
        </w:rPr>
        <w: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Services or supplies related to </w:t>
      </w:r>
      <w:r w:rsidRPr="000D1640">
        <w:rPr>
          <w:rFonts w:ascii="Times New Roman" w:eastAsia="Times New Roman" w:hAnsi="Times New Roman" w:cs="Times New Roman"/>
          <w:b/>
          <w:sz w:val="24"/>
          <w:szCs w:val="20"/>
        </w:rPr>
        <w:t>hypnotism</w:t>
      </w:r>
      <w:r w:rsidRPr="000D1640">
        <w:rPr>
          <w:rFonts w:ascii="Times New Roman" w:eastAsia="Times New Roman" w:hAnsi="Times New Roman" w:cs="Times New Roman"/>
          <w:sz w:val="24"/>
          <w:szCs w:val="20"/>
        </w:rPr>
        <w: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Services or supplies necessary because the [Member] engaged, or tried to engage, in an </w:t>
      </w:r>
      <w:r w:rsidRPr="000D1640">
        <w:rPr>
          <w:rFonts w:ascii="Times New Roman" w:eastAsia="Times New Roman" w:hAnsi="Times New Roman" w:cs="Times New Roman"/>
          <w:b/>
          <w:sz w:val="24"/>
          <w:szCs w:val="20"/>
        </w:rPr>
        <w:t>illegal occupation</w:t>
      </w:r>
      <w:r w:rsidRPr="000D1640">
        <w:rPr>
          <w:rFonts w:ascii="Times New Roman" w:eastAsia="Times New Roman" w:hAnsi="Times New Roman" w:cs="Times New Roman"/>
          <w:sz w:val="24"/>
          <w:szCs w:val="20"/>
        </w:rPr>
        <w:t xml:space="preserve"> or committed or tried to commit an indictable offense in the jurisdiction in which it is committed, or a felony.  </w:t>
      </w:r>
      <w:r w:rsidRPr="000D1640">
        <w:rPr>
          <w:rFonts w:ascii="Times New Roman" w:eastAsia="Times New Roman" w:hAnsi="Times New Roman" w:cs="Times New Roman"/>
          <w:b/>
          <w:i/>
          <w:sz w:val="24"/>
          <w:szCs w:val="20"/>
        </w:rPr>
        <w:t>Exception</w:t>
      </w:r>
      <w:r w:rsidRPr="000D1640">
        <w:rPr>
          <w:rFonts w:ascii="Times New Roman" w:eastAsia="Times New Roman" w:hAnsi="Times New Roman" w:cs="Times New Roman"/>
          <w:sz w:val="24"/>
          <w:szCs w:val="20"/>
        </w:rPr>
        <w:t xml:space="preserve">:  As required by 29 CFR 2590.702(b)(2)(iii) this exclusion does not apply to injuries that result from an act of domestic violence or to injuries that result from a medical condition.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Except as stated below, Illness or Injury</w:t>
      </w:r>
      <w:r w:rsidRPr="000D1640">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b/>
          <w:i/>
          <w:sz w:val="24"/>
          <w:szCs w:val="20"/>
        </w:rPr>
        <w:t>Exception</w:t>
      </w:r>
      <w:r w:rsidRPr="000D1640">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Local anesthesia</w:t>
      </w:r>
      <w:r w:rsidRPr="000D1640">
        <w:rPr>
          <w:rFonts w:ascii="Times New Roman" w:eastAsia="Times New Roman" w:hAnsi="Times New Roman" w:cs="Times New Roman"/>
          <w:sz w:val="24"/>
          <w:szCs w:val="20"/>
        </w:rPr>
        <w:t xml:space="preserve"> charges billed separately if such charges are included in the fee for the Surgery.</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Membership costs</w:t>
      </w:r>
      <w:r w:rsidRPr="000D1640">
        <w:rPr>
          <w:rFonts w:ascii="Times New Roman" w:eastAsia="Times New Roman" w:hAnsi="Times New Roman" w:cs="Times New Roman"/>
          <w:sz w:val="24"/>
          <w:szCs w:val="20"/>
        </w:rPr>
        <w:t xml:space="preserve"> for health clubs, weight loss clinics and similar programs.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Services and supplies related to </w:t>
      </w:r>
      <w:r w:rsidRPr="000D1640">
        <w:rPr>
          <w:rFonts w:ascii="Times New Roman" w:eastAsia="Times New Roman" w:hAnsi="Times New Roman" w:cs="Times New Roman"/>
          <w:b/>
          <w:sz w:val="24"/>
          <w:szCs w:val="20"/>
        </w:rPr>
        <w:t>marriage, career or financial counseling, sex therapy or family therapy, and related services.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Any </w:t>
      </w:r>
      <w:r w:rsidRPr="000D1640">
        <w:rPr>
          <w:rFonts w:ascii="Times New Roman" w:eastAsia="Times New Roman" w:hAnsi="Times New Roman" w:cs="Times New Roman"/>
          <w:b/>
          <w:sz w:val="24"/>
          <w:szCs w:val="20"/>
        </w:rPr>
        <w:t>Non-Covered Service or Supply</w:t>
      </w:r>
      <w:r w:rsidRPr="000D1640">
        <w:rPr>
          <w:rFonts w:ascii="Times New Roman" w:eastAsia="Times New Roman" w:hAnsi="Times New Roman" w:cs="Times New Roman"/>
          <w:sz w:val="24"/>
          <w:szCs w:val="20"/>
        </w:rPr>
        <w:t xml:space="preserve"> specifically limited or not covered elsewhere in the Contract, or which is not Medically Necessary and Appropriate.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Non-prescription drugs</w:t>
      </w:r>
      <w:r w:rsidRPr="000D1640">
        <w:rPr>
          <w:rFonts w:ascii="Times New Roman" w:eastAsia="Times New Roman" w:hAnsi="Times New Roman" w:cs="Times New Roman"/>
          <w:sz w:val="24"/>
          <w:szCs w:val="20"/>
        </w:rPr>
        <w:t xml:space="preserve"> or supplies, except;</w:t>
      </w:r>
    </w:p>
    <w:p w:rsidR="000D1640" w:rsidRPr="000D1640" w:rsidRDefault="000D1640" w:rsidP="000D1640">
      <w:pPr>
        <w:numPr>
          <w:ilvl w:val="0"/>
          <w:numId w:val="48"/>
        </w:num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sz w:val="24"/>
          <w:szCs w:val="20"/>
        </w:rPr>
        <w:t>insulin needles and insulin syringes and glucose test strips and lancets;</w:t>
      </w:r>
    </w:p>
    <w:p w:rsidR="000D1640" w:rsidRPr="000D1640" w:rsidRDefault="000D1640" w:rsidP="000D1640">
      <w:pPr>
        <w:numPr>
          <w:ilvl w:val="0"/>
          <w:numId w:val="48"/>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colostomy bags, belts, and irrigators; </w:t>
      </w:r>
    </w:p>
    <w:p w:rsidR="00795A07" w:rsidRDefault="000D1640" w:rsidP="000D1640">
      <w:pPr>
        <w:numPr>
          <w:ilvl w:val="0"/>
          <w:numId w:val="49"/>
        </w:numPr>
        <w:suppressAutoHyphen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as stated in the Contract for food and food products for inherited metabolic diseases</w:t>
      </w:r>
      <w:r w:rsidR="00795A07">
        <w:rPr>
          <w:rFonts w:ascii="Times New Roman" w:eastAsia="Times New Roman" w:hAnsi="Times New Roman" w:cs="Times New Roman"/>
          <w:sz w:val="24"/>
          <w:szCs w:val="20"/>
        </w:rPr>
        <w:t>; and</w:t>
      </w:r>
    </w:p>
    <w:p w:rsidR="000D1640" w:rsidRPr="000D1640" w:rsidRDefault="00795A07" w:rsidP="000D1640">
      <w:pPr>
        <w:numPr>
          <w:ilvl w:val="0"/>
          <w:numId w:val="49"/>
        </w:numPr>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as stated in the Contract for contraceptives</w:t>
      </w:r>
      <w:r w:rsidR="000D1640" w:rsidRPr="000D1640">
        <w:rPr>
          <w:rFonts w:ascii="Times New Roman" w:eastAsia="Times New Roman" w:hAnsi="Times New Roman" w:cs="Times New Roman"/>
          <w:sz w:val="24"/>
          <w:szCs w:val="20"/>
        </w:rPr>
        <w: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Services provided by a </w:t>
      </w:r>
      <w:r w:rsidRPr="000D1640">
        <w:rPr>
          <w:rFonts w:ascii="Times New Roman" w:eastAsia="Times New Roman" w:hAnsi="Times New Roman" w:cs="Times New Roman"/>
          <w:b/>
          <w:sz w:val="24"/>
          <w:szCs w:val="20"/>
        </w:rPr>
        <w:t>pastoral counselor</w:t>
      </w:r>
      <w:r w:rsidRPr="000D1640">
        <w:rPr>
          <w:rFonts w:ascii="Times New Roman" w:eastAsia="Times New Roman" w:hAnsi="Times New Roman" w:cs="Times New Roman"/>
          <w:sz w:val="24"/>
          <w:szCs w:val="20"/>
        </w:rPr>
        <w:t xml:space="preserve"> in the course of his or her normal duties as a religious official or practitioner.</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Personal convenience</w:t>
      </w:r>
      <w:r w:rsidRPr="000D1640">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[The following exclusions apply specifically to </w:t>
      </w:r>
      <w:r w:rsidRPr="000D1640">
        <w:rPr>
          <w:rFonts w:ascii="Times New Roman" w:eastAsia="Times New Roman" w:hAnsi="Times New Roman" w:cs="Times New Roman"/>
          <w:b/>
          <w:sz w:val="24"/>
          <w:szCs w:val="20"/>
        </w:rPr>
        <w:t>Outpatient</w:t>
      </w:r>
      <w:r w:rsidRPr="000D1640">
        <w:rPr>
          <w:rFonts w:ascii="Times New Roman" w:eastAsia="Times New Roman" w:hAnsi="Times New Roman" w:cs="Times New Roman"/>
          <w:sz w:val="24"/>
          <w:szCs w:val="20"/>
        </w:rPr>
        <w:t xml:space="preserve"> coverage of </w:t>
      </w:r>
      <w:r w:rsidRPr="000D1640">
        <w:rPr>
          <w:rFonts w:ascii="Times New Roman" w:eastAsia="Times New Roman" w:hAnsi="Times New Roman" w:cs="Times New Roman"/>
          <w:b/>
          <w:i/>
          <w:sz w:val="24"/>
          <w:szCs w:val="20"/>
        </w:rPr>
        <w:t>Prescription Drugs</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a) Charges to administer a Prescription Drug.</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b) Charges for:</w:t>
      </w:r>
    </w:p>
    <w:p w:rsidR="000D1640" w:rsidRPr="000D1640" w:rsidRDefault="000D1640" w:rsidP="000D1640">
      <w:pPr>
        <w:numPr>
          <w:ilvl w:val="0"/>
          <w:numId w:val="165"/>
        </w:num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 xml:space="preserve">immunization agents [unless the immunization is otherwise covered under this Policy, such as immunizations to help prevent influenza, and is administered at the pharmacy [. Refer to [carrier website] for the list of immunizations that may be administered at the pharmacy.]], </w:t>
      </w:r>
    </w:p>
    <w:p w:rsidR="000D1640" w:rsidRPr="000D1640" w:rsidRDefault="000D1640" w:rsidP="000D1640">
      <w:pPr>
        <w:numPr>
          <w:ilvl w:val="0"/>
          <w:numId w:val="165"/>
        </w:numPr>
        <w:spacing w:before="100" w:beforeAutospacing="1" w:after="100" w:afterAutospacing="1" w:line="240" w:lineRule="auto"/>
        <w:rPr>
          <w:rFonts w:ascii="Times New Roman" w:eastAsia="Times New Roman" w:hAnsi="Times New Roman" w:cs="Times New Roman"/>
          <w:sz w:val="24"/>
          <w:szCs w:val="24"/>
        </w:rPr>
      </w:pPr>
      <w:r w:rsidRPr="000D1640">
        <w:rPr>
          <w:rFonts w:ascii="Times New Roman" w:eastAsia="Times New Roman" w:hAnsi="Times New Roman" w:cs="Times New Roman"/>
          <w:sz w:val="24"/>
          <w:szCs w:val="24"/>
        </w:rPr>
        <w:t>allergens and allergy serums</w:t>
      </w:r>
    </w:p>
    <w:p w:rsidR="000D1640" w:rsidRPr="000D1640" w:rsidRDefault="000D1640" w:rsidP="000D1640">
      <w:pPr>
        <w:numPr>
          <w:ilvl w:val="0"/>
          <w:numId w:val="165"/>
        </w:numPr>
        <w:spacing w:before="100" w:beforeAutospacing="1" w:after="100" w:afterAutospacing="1" w:line="240" w:lineRule="auto"/>
        <w:rPr>
          <w:rFonts w:ascii="Times New Roman" w:eastAsia="Times New Roman" w:hAnsi="Times New Roman" w:cs="Times New Roman"/>
          <w:sz w:val="24"/>
          <w:szCs w:val="24"/>
        </w:rPr>
      </w:pPr>
      <w:r w:rsidRPr="000D1640">
        <w:rPr>
          <w:rFonts w:ascii="Times New Roman" w:eastAsia="Times New Roman" w:hAnsi="Times New Roman" w:cs="Times New Roman"/>
          <w:sz w:val="24"/>
          <w:szCs w:val="24"/>
        </w:rPr>
        <w:t>biological sera, blood or blood plasma, [unless they can be self-administered].</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sz w:val="24"/>
          <w:szCs w:val="24"/>
        </w:rPr>
      </w:pPr>
      <w:r w:rsidRPr="000D1640">
        <w:rPr>
          <w:rFonts w:ascii="Times New Roman" w:eastAsia="Times New Roman" w:hAnsi="Times New Roman" w:cs="Times New Roman"/>
          <w:sz w:val="24"/>
          <w:szCs w:val="24"/>
        </w:rPr>
        <w:t>c) Charges for a Prescription Drug which is: labeled "Caution — limited by Federal Law to Investigational use"; or experimental.</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sz w:val="24"/>
          <w:szCs w:val="24"/>
        </w:rPr>
      </w:pPr>
      <w:r w:rsidRPr="000D1640">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sz w:val="24"/>
          <w:szCs w:val="24"/>
        </w:rPr>
      </w:pPr>
      <w:r w:rsidRPr="000D1640">
        <w:rPr>
          <w:rFonts w:ascii="Times New Roman" w:eastAsia="Times New Roman" w:hAnsi="Times New Roman" w:cs="Times New Roman"/>
          <w:sz w:val="24"/>
          <w:szCs w:val="24"/>
        </w:rPr>
        <w:t xml:space="preserve">e) Charges for refills dispensed after one year from the original date of the prescription. </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sz w:val="24"/>
          <w:szCs w:val="24"/>
        </w:rPr>
      </w:pPr>
      <w:r w:rsidRPr="000D1640">
        <w:rPr>
          <w:rFonts w:ascii="Times New Roman" w:eastAsia="Times New Roman" w:hAnsi="Times New Roman" w:cs="Times New Roman"/>
          <w:sz w:val="24"/>
          <w:szCs w:val="24"/>
        </w:rPr>
        <w:t>f) Charges for Prescription Drugs as a replacement for a previously dispensed</w:t>
      </w:r>
      <w:r w:rsidRPr="000D1640">
        <w:rPr>
          <w:rFonts w:ascii="Times New Roman" w:eastAsia="Times New Roman" w:hAnsi="Times New Roman" w:cs="Times New Roman"/>
          <w:color w:val="FF0000"/>
          <w:sz w:val="24"/>
          <w:szCs w:val="24"/>
        </w:rPr>
        <w:t xml:space="preserve"> </w:t>
      </w:r>
      <w:r w:rsidRPr="000D1640">
        <w:rPr>
          <w:rFonts w:ascii="Times New Roman" w:eastAsia="Times New Roman" w:hAnsi="Times New Roman" w:cs="Times New Roman"/>
          <w:sz w:val="24"/>
          <w:szCs w:val="24"/>
        </w:rPr>
        <w:t>Prescription Drug that was lost, misused, stolen, broken or destroyed</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g) Charges for drugs, except insulin</w:t>
      </w:r>
      <w:r w:rsidR="00795A07">
        <w:rPr>
          <w:rFonts w:ascii="Times New Roman" w:eastAsia="Times New Roman" w:hAnsi="Times New Roman" w:cs="Times New Roman"/>
          <w:color w:val="000000"/>
          <w:sz w:val="24"/>
          <w:szCs w:val="24"/>
        </w:rPr>
        <w:t xml:space="preserve"> and contraceptives</w:t>
      </w:r>
      <w:r w:rsidRPr="000D1640">
        <w:rPr>
          <w:rFonts w:ascii="Times New Roman" w:eastAsia="Times New Roman" w:hAnsi="Times New Roman" w:cs="Times New Roman"/>
          <w:color w:val="000000"/>
          <w:sz w:val="24"/>
          <w:szCs w:val="24"/>
        </w:rPr>
        <w:t>, which can be obtained legally without a Practitioner's prescription.</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h) Charges for a Prescription Drug which is to be taken by or given to the Member, in whole or in part, while confined in:</w:t>
      </w:r>
    </w:p>
    <w:p w:rsidR="000D1640" w:rsidRPr="000D1640" w:rsidRDefault="000D1640" w:rsidP="000D1640">
      <w:pPr>
        <w:numPr>
          <w:ilvl w:val="0"/>
          <w:numId w:val="163"/>
        </w:num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a Hospital</w:t>
      </w:r>
    </w:p>
    <w:p w:rsidR="000D1640" w:rsidRPr="000D1640" w:rsidRDefault="000D1640" w:rsidP="000D1640">
      <w:pPr>
        <w:numPr>
          <w:ilvl w:val="0"/>
          <w:numId w:val="163"/>
        </w:num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a rest home</w:t>
      </w:r>
    </w:p>
    <w:p w:rsidR="000D1640" w:rsidRPr="000D1640" w:rsidRDefault="000D1640" w:rsidP="000D1640">
      <w:pPr>
        <w:numPr>
          <w:ilvl w:val="0"/>
          <w:numId w:val="163"/>
        </w:num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a sanitarium</w:t>
      </w:r>
    </w:p>
    <w:p w:rsidR="000D1640" w:rsidRPr="000D1640" w:rsidRDefault="000D1640" w:rsidP="000D1640">
      <w:pPr>
        <w:numPr>
          <w:ilvl w:val="0"/>
          <w:numId w:val="163"/>
        </w:num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an Extended Care Facility</w:t>
      </w:r>
    </w:p>
    <w:p w:rsidR="000D1640" w:rsidRPr="000D1640" w:rsidRDefault="000D1640" w:rsidP="000D1640">
      <w:pPr>
        <w:numPr>
          <w:ilvl w:val="0"/>
          <w:numId w:val="163"/>
        </w:num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a Hospice</w:t>
      </w:r>
    </w:p>
    <w:p w:rsidR="000D1640" w:rsidRPr="000D1640" w:rsidRDefault="000D1640" w:rsidP="000D1640">
      <w:pPr>
        <w:numPr>
          <w:ilvl w:val="0"/>
          <w:numId w:val="163"/>
        </w:num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a Substance Use Disorder Facility</w:t>
      </w:r>
    </w:p>
    <w:p w:rsidR="000D1640" w:rsidRPr="000D1640" w:rsidRDefault="000D1640" w:rsidP="000D1640">
      <w:pPr>
        <w:numPr>
          <w:ilvl w:val="0"/>
          <w:numId w:val="163"/>
        </w:num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lastRenderedPageBreak/>
        <w:t>a Mental Health Facility</w:t>
      </w:r>
    </w:p>
    <w:p w:rsidR="000D1640" w:rsidRPr="000D1640" w:rsidRDefault="000D1640" w:rsidP="000D1640">
      <w:pPr>
        <w:numPr>
          <w:ilvl w:val="0"/>
          <w:numId w:val="163"/>
        </w:num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a convalescent home</w:t>
      </w:r>
    </w:p>
    <w:p w:rsidR="000D1640" w:rsidRPr="000D1640" w:rsidRDefault="000D1640" w:rsidP="000D1640">
      <w:pPr>
        <w:numPr>
          <w:ilvl w:val="0"/>
          <w:numId w:val="163"/>
        </w:num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 xml:space="preserve">a nursing home </w:t>
      </w:r>
      <w:r w:rsidRPr="000D1640">
        <w:rPr>
          <w:rFonts w:ascii="Times New Roman" w:eastAsia="Times New Roman" w:hAnsi="Times New Roman" w:cs="Times New Roman"/>
          <w:color w:val="000000"/>
          <w:sz w:val="24"/>
          <w:szCs w:val="24"/>
        </w:rPr>
        <w:br/>
        <w:t>or similar institution</w:t>
      </w:r>
    </w:p>
    <w:p w:rsidR="000D1640" w:rsidRPr="000D1640" w:rsidRDefault="000D1640" w:rsidP="000D1640">
      <w:pPr>
        <w:numPr>
          <w:ilvl w:val="0"/>
          <w:numId w:val="163"/>
        </w:num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a provider’ office.</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i) Charges for:</w:t>
      </w:r>
    </w:p>
    <w:p w:rsidR="000D1640" w:rsidRPr="000D1640" w:rsidRDefault="000D1640" w:rsidP="000D1640">
      <w:pPr>
        <w:numPr>
          <w:ilvl w:val="0"/>
          <w:numId w:val="164"/>
        </w:num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therapeutic devices or appliances</w:t>
      </w:r>
    </w:p>
    <w:p w:rsidR="000D1640" w:rsidRPr="000D1640" w:rsidRDefault="000D1640" w:rsidP="000D1640">
      <w:pPr>
        <w:numPr>
          <w:ilvl w:val="0"/>
          <w:numId w:val="164"/>
        </w:num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hypodermic needles or syringes, except insulin syringes</w:t>
      </w:r>
    </w:p>
    <w:p w:rsidR="000D1640" w:rsidRPr="000D1640" w:rsidRDefault="000D1640" w:rsidP="000D1640">
      <w:pPr>
        <w:numPr>
          <w:ilvl w:val="0"/>
          <w:numId w:val="164"/>
        </w:num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support garments; and</w:t>
      </w:r>
    </w:p>
    <w:p w:rsidR="000D1640" w:rsidRPr="000D1640" w:rsidRDefault="000D1640" w:rsidP="000D1640">
      <w:pPr>
        <w:numPr>
          <w:ilvl w:val="0"/>
          <w:numId w:val="164"/>
        </w:num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 xml:space="preserve">other non-medical substances, regardless of their intended use. </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j) Charges for topical dental fluorides.</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k) Charges for any drug used in connection with baldness.</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l) Charges for drugs needed due to conditions caused, directly or indirectly, by a Member taking part in a riot or other civil disorder; or the</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m)Member taking part in the commission of a felony.</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n) Charges for drugs needed due to conditions caused, directly or indirectly, by declared or undeclared war or an act of war.</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iCs/>
          <w:color w:val="000000"/>
          <w:sz w:val="24"/>
          <w:szCs w:val="24"/>
        </w:rPr>
        <w:t>o</w:t>
      </w:r>
      <w:r w:rsidRPr="000D1640">
        <w:rPr>
          <w:rFonts w:ascii="Times New Roman" w:eastAsia="Times New Roman" w:hAnsi="Times New Roman" w:cs="Times New Roman"/>
          <w:color w:val="000000"/>
          <w:sz w:val="24"/>
          <w:szCs w:val="24"/>
        </w:rPr>
        <w:t xml:space="preserve"> ) Charges for drugs dispensed to a Member while on active duty in any armed force. </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p)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color w:val="000000"/>
          <w:sz w:val="24"/>
          <w:szCs w:val="24"/>
        </w:rPr>
      </w:pPr>
      <w:r w:rsidRPr="000D1640">
        <w:rPr>
          <w:rFonts w:ascii="Times New Roman" w:eastAsia="Times New Roman" w:hAnsi="Times New Roman" w:cs="Times New Roman"/>
          <w:color w:val="000000"/>
          <w:sz w:val="24"/>
          <w:szCs w:val="24"/>
        </w:rPr>
        <w:t>q) Charges for drugs covered under Home Health Care; or Hospice Care section of the Contract</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sz w:val="24"/>
          <w:szCs w:val="24"/>
        </w:rPr>
      </w:pPr>
      <w:r w:rsidRPr="000D1640">
        <w:rPr>
          <w:rFonts w:ascii="Times New Roman" w:eastAsia="Times New Roman" w:hAnsi="Times New Roman" w:cs="Times New Roman"/>
          <w:sz w:val="24"/>
          <w:szCs w:val="24"/>
        </w:rPr>
        <w:t xml:space="preserve">r) Except as stated below, charges for drugs needed due to an on-the-job or job-related Injury or Illness; or conditions for which benefits are payable by Workers' Compensation, or similar laws. </w:t>
      </w:r>
      <w:r w:rsidRPr="000D1640">
        <w:rPr>
          <w:rFonts w:ascii="Times New Roman" w:eastAsia="Times New Roman" w:hAnsi="Times New Roman" w:cs="Times New Roman"/>
          <w:b/>
          <w:sz w:val="24"/>
          <w:szCs w:val="24"/>
        </w:rPr>
        <w:t>Exception</w:t>
      </w:r>
      <w:r w:rsidRPr="000D1640">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0D1640" w:rsidRPr="000D1640" w:rsidRDefault="000D1640" w:rsidP="000D1640">
      <w:pPr>
        <w:spacing w:before="100" w:beforeAutospacing="1" w:after="100" w:afterAutospacing="1" w:line="240" w:lineRule="auto"/>
        <w:rPr>
          <w:rFonts w:ascii="Times New Roman" w:eastAsia="Times New Roman" w:hAnsi="Times New Roman" w:cs="Times New Roman"/>
          <w:sz w:val="24"/>
          <w:szCs w:val="24"/>
        </w:rPr>
      </w:pPr>
      <w:r w:rsidRPr="000D1640">
        <w:rPr>
          <w:rFonts w:ascii="Times New Roman" w:eastAsia="Times New Roman" w:hAnsi="Times New Roman" w:cs="Times New Roman"/>
          <w:sz w:val="24"/>
          <w:szCs w:val="24"/>
        </w:rPr>
        <w:lastRenderedPageBreak/>
        <w:t>s) Compounded drugs that do not contain at least one ingredient that requires a Prescription Order.</w:t>
      </w:r>
    </w:p>
    <w:p w:rsidR="000D1640" w:rsidRPr="000D1640" w:rsidRDefault="000D1640" w:rsidP="000D1640">
      <w:pPr>
        <w:suppressLineNumbers/>
        <w:spacing w:after="0" w:line="240" w:lineRule="auto"/>
        <w:rPr>
          <w:rFonts w:ascii="Times New Roman" w:eastAsia="Times New Roman" w:hAnsi="Times New Roman" w:cs="Times New Roman"/>
          <w:sz w:val="24"/>
          <w:szCs w:val="24"/>
        </w:rPr>
      </w:pPr>
      <w:r w:rsidRPr="000D1640">
        <w:rPr>
          <w:rFonts w:ascii="Times New Roman" w:eastAsia="Times New Roman" w:hAnsi="Times New Roman" w:cs="Times New Roman"/>
          <w:sz w:val="24"/>
          <w:szCs w:val="24"/>
        </w:rPr>
        <w:t>[t) Prescription Drugs or new dosage forms that are used in conjunction with a treatment or procedure that is determined to not be a Covered Service.]</w:t>
      </w:r>
    </w:p>
    <w:p w:rsidR="000D1640" w:rsidRPr="000D1640" w:rsidRDefault="000D1640" w:rsidP="000D1640">
      <w:pPr>
        <w:suppressLineNumbers/>
        <w:spacing w:after="0" w:line="240" w:lineRule="auto"/>
        <w:rPr>
          <w:rFonts w:ascii="Times New Roman" w:eastAsia="Times New Roman" w:hAnsi="Times New Roman" w:cs="Times New Roman"/>
          <w:sz w:val="24"/>
          <w:szCs w:val="24"/>
        </w:rPr>
      </w:pPr>
    </w:p>
    <w:p w:rsidR="000D1640" w:rsidRPr="000D1640" w:rsidRDefault="000D1640" w:rsidP="000D1640">
      <w:pPr>
        <w:suppressLineNumbers/>
        <w:spacing w:after="0" w:line="240" w:lineRule="auto"/>
        <w:rPr>
          <w:rFonts w:ascii="Times New Roman" w:eastAsia="Times New Roman" w:hAnsi="Times New Roman" w:cs="Times New Roman"/>
          <w:sz w:val="24"/>
          <w:szCs w:val="24"/>
        </w:rPr>
      </w:pPr>
      <w:r w:rsidRPr="000D1640">
        <w:rPr>
          <w:rFonts w:ascii="Times New Roman" w:eastAsia="Times New Roman" w:hAnsi="Times New Roman" w:cs="Times New Roman"/>
          <w:sz w:val="24"/>
          <w:szCs w:val="24"/>
        </w:rPr>
        <w:t>u) Drugs when used for cosmetic purposes. This exclusion is not applicable to Members with a medically diagnosed congenital defect or birth abnormality who have been covered under the group policy from the moment of birth.</w:t>
      </w:r>
    </w:p>
    <w:p w:rsidR="000D1640" w:rsidRPr="000D1640" w:rsidRDefault="000D1640" w:rsidP="000D1640">
      <w:pPr>
        <w:suppressLineNumbers/>
        <w:spacing w:after="0" w:line="240" w:lineRule="auto"/>
        <w:rPr>
          <w:rFonts w:ascii="Times New Roman" w:eastAsia="Times New Roman" w:hAnsi="Times New Roman" w:cs="Times New Roman"/>
          <w:sz w:val="24"/>
          <w:szCs w:val="24"/>
        </w:rPr>
      </w:pPr>
    </w:p>
    <w:p w:rsidR="000D1640" w:rsidRPr="000D1640" w:rsidRDefault="000D1640" w:rsidP="000D1640">
      <w:pPr>
        <w:suppressLineNumbers/>
        <w:spacing w:after="0" w:line="240" w:lineRule="auto"/>
        <w:rPr>
          <w:rFonts w:ascii="Times New Roman" w:eastAsia="Times New Roman" w:hAnsi="Times New Roman" w:cs="Times New Roman"/>
          <w:sz w:val="24"/>
          <w:szCs w:val="24"/>
        </w:rPr>
      </w:pPr>
      <w:r w:rsidRPr="000D1640">
        <w:rPr>
          <w:rFonts w:ascii="Times New Roman" w:eastAsia="Times New Roman" w:hAnsi="Times New Roman" w:cs="Times New Roman"/>
          <w:sz w:val="24"/>
          <w:szCs w:val="24"/>
        </w:rPr>
        <w:t xml:space="preserve">v) Drugs used solely for the purpose for weight loss. </w:t>
      </w:r>
    </w:p>
    <w:p w:rsidR="000D1640" w:rsidRPr="000D1640" w:rsidRDefault="000D1640" w:rsidP="000D1640">
      <w:pPr>
        <w:suppressLineNumbers/>
        <w:spacing w:after="0" w:line="240" w:lineRule="auto"/>
        <w:rPr>
          <w:rFonts w:ascii="Times New Roman" w:eastAsia="Times New Roman" w:hAnsi="Times New Roman" w:cs="Times New Roman"/>
          <w:sz w:val="24"/>
          <w:szCs w:val="24"/>
        </w:rPr>
      </w:pPr>
    </w:p>
    <w:p w:rsidR="000D1640" w:rsidRPr="000D1640" w:rsidRDefault="000D1640" w:rsidP="000D1640">
      <w:pPr>
        <w:suppressLineNumbers/>
        <w:spacing w:after="0" w:line="240" w:lineRule="auto"/>
        <w:rPr>
          <w:rFonts w:ascii="Times New Roman" w:eastAsia="Times New Roman" w:hAnsi="Times New Roman" w:cs="Times New Roman"/>
          <w:sz w:val="24"/>
          <w:szCs w:val="24"/>
        </w:rPr>
      </w:pPr>
      <w:r w:rsidRPr="000D1640">
        <w:rPr>
          <w:rFonts w:ascii="Times New Roman" w:eastAsia="Times New Roman" w:hAnsi="Times New Roman" w:cs="Times New Roman"/>
          <w:sz w:val="24"/>
          <w:szCs w:val="24"/>
        </w:rPr>
        <w:t>[w) Life enhancement drugs for the treatment of sexual dysfunction, (e.g. Viagra).]</w:t>
      </w:r>
    </w:p>
    <w:p w:rsidR="000D1640" w:rsidRPr="000D1640" w:rsidRDefault="000D1640" w:rsidP="000D1640">
      <w:pPr>
        <w:suppressLineNumbers/>
        <w:spacing w:after="0" w:line="240" w:lineRule="auto"/>
        <w:rPr>
          <w:rFonts w:ascii="Times New Roman" w:eastAsia="Times New Roman" w:hAnsi="Times New Roman" w:cs="Times New Roman"/>
          <w:sz w:val="24"/>
          <w:szCs w:val="24"/>
        </w:rPr>
      </w:pPr>
    </w:p>
    <w:p w:rsidR="000D1640" w:rsidRPr="000D1640" w:rsidRDefault="000D1640" w:rsidP="000D1640">
      <w:pPr>
        <w:suppressLineNumbers/>
        <w:spacing w:after="0" w:line="240" w:lineRule="auto"/>
        <w:rPr>
          <w:rFonts w:ascii="Times New Roman" w:eastAsia="Times New Roman" w:hAnsi="Times New Roman" w:cs="Times New Roman"/>
          <w:sz w:val="24"/>
          <w:szCs w:val="24"/>
        </w:rPr>
      </w:pPr>
      <w:r w:rsidRPr="000D1640">
        <w:rPr>
          <w:rFonts w:ascii="Times New Roman" w:eastAsia="Times New Roman" w:hAnsi="Times New Roman" w:cs="Times New Roman"/>
          <w:sz w:val="24"/>
          <w:szCs w:val="24"/>
        </w:rPr>
        <w:t>x) Prescription Drugs dispensed outside of the United States, except as required for Emergency treatment.]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[Any service provided without prior written Referral by the [Member]'s </w:t>
      </w:r>
      <w:r w:rsidRPr="000D1640">
        <w:rPr>
          <w:rFonts w:ascii="Times New Roman" w:eastAsia="Times New Roman" w:hAnsi="Times New Roman" w:cs="Times New Roman"/>
          <w:b/>
          <w:sz w:val="24"/>
          <w:szCs w:val="20"/>
        </w:rPr>
        <w:t>Primary Care Provider,</w:t>
      </w:r>
      <w:r w:rsidRPr="000D1640">
        <w:rPr>
          <w:rFonts w:ascii="Times New Roman" w:eastAsia="Times New Roman" w:hAnsi="Times New Roman" w:cs="Times New Roman"/>
          <w:sz w:val="24"/>
          <w:szCs w:val="20"/>
        </w:rPr>
        <w:t xml:space="preserve"> except as specified in the Contract.]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Services related to </w:t>
      </w:r>
      <w:r w:rsidRPr="000D1640">
        <w:rPr>
          <w:rFonts w:ascii="Times New Roman" w:eastAsia="Times New Roman" w:hAnsi="Times New Roman" w:cs="Times New Roman"/>
          <w:b/>
          <w:sz w:val="24"/>
          <w:szCs w:val="20"/>
        </w:rPr>
        <w:t>Private Duty Nursing</w:t>
      </w:r>
      <w:r w:rsidRPr="000D1640">
        <w:rPr>
          <w:rFonts w:ascii="Times New Roman" w:eastAsia="Times New Roman" w:hAnsi="Times New Roman" w:cs="Times New Roman"/>
          <w:sz w:val="24"/>
          <w:szCs w:val="20"/>
        </w:rPr>
        <w:t xml:space="preserve">, except as provided under the Private Duty Nursing section of the Contract.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Services or supplies related to </w:t>
      </w:r>
      <w:r w:rsidRPr="000D1640">
        <w:rPr>
          <w:rFonts w:ascii="Times New Roman" w:eastAsia="Times New Roman" w:hAnsi="Times New Roman" w:cs="Times New Roman"/>
          <w:b/>
          <w:sz w:val="24"/>
          <w:szCs w:val="20"/>
        </w:rPr>
        <w:t>rest or convalescent cures</w:t>
      </w:r>
      <w:r w:rsidRPr="000D1640">
        <w:rPr>
          <w:rFonts w:ascii="Times New Roman" w:eastAsia="Times New Roman" w:hAnsi="Times New Roman" w:cs="Times New Roman"/>
          <w:sz w:val="24"/>
          <w:szCs w:val="20"/>
        </w:rPr>
        <w: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Room and board charges</w:t>
      </w:r>
      <w:r w:rsidRPr="000D1640">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sz w:val="24"/>
          <w:szCs w:val="20"/>
        </w:rPr>
        <w:t xml:space="preserve">Services or supplies related to </w:t>
      </w:r>
      <w:r w:rsidRPr="000D1640">
        <w:rPr>
          <w:rFonts w:ascii="Times New Roman" w:eastAsia="Times New Roman" w:hAnsi="Times New Roman" w:cs="Times New Roman"/>
          <w:b/>
          <w:sz w:val="24"/>
          <w:szCs w:val="20"/>
        </w:rPr>
        <w:t>Routine Foot Care, except:</w:t>
      </w:r>
    </w:p>
    <w:p w:rsidR="000D1640" w:rsidRPr="000D1640" w:rsidRDefault="000D1640" w:rsidP="000D1640">
      <w:pPr>
        <w:numPr>
          <w:ilvl w:val="0"/>
          <w:numId w:val="50"/>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an open cutting operation to treat weak, strained, flat, unstable or unbalanced feet, metatarsalgia or bunions;</w:t>
      </w:r>
    </w:p>
    <w:p w:rsidR="000D1640" w:rsidRPr="000D1640" w:rsidRDefault="000D1640" w:rsidP="000D1640">
      <w:pPr>
        <w:numPr>
          <w:ilvl w:val="0"/>
          <w:numId w:val="50"/>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removal of nail roots; and</w:t>
      </w:r>
    </w:p>
    <w:p w:rsidR="000D1640" w:rsidRPr="000D1640" w:rsidRDefault="000D1640" w:rsidP="000D1640">
      <w:pPr>
        <w:numPr>
          <w:ilvl w:val="0"/>
          <w:numId w:val="50"/>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treatment or removal of corns, calluses or toenails in conjunction with the treatment of metabolic or peripheral vascular disease.</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Self-administered services</w:t>
      </w:r>
      <w:r w:rsidRPr="000D1640">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Services or supplies:</w:t>
      </w:r>
    </w:p>
    <w:p w:rsidR="000D1640" w:rsidRPr="000D1640" w:rsidRDefault="000D1640" w:rsidP="000D1640">
      <w:pPr>
        <w:numPr>
          <w:ilvl w:val="0"/>
          <w:numId w:val="51"/>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eligible for payment under either federal or state programs (except Medicaid and Medicare).  This provision applies whether or not the [Member] asserts his or her rights to obtain this coverage or payment for these services;</w:t>
      </w:r>
    </w:p>
    <w:p w:rsidR="000D1640" w:rsidRPr="000D1640" w:rsidRDefault="000D1640" w:rsidP="000D1640">
      <w:pPr>
        <w:numPr>
          <w:ilvl w:val="0"/>
          <w:numId w:val="51"/>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for which a charge is not usually made, such as a Practitioner treating a professional or business associate, or services at a public health fair;</w:t>
      </w:r>
    </w:p>
    <w:p w:rsidR="000D1640" w:rsidRPr="000D1640" w:rsidRDefault="000D1640" w:rsidP="000D1640">
      <w:pPr>
        <w:numPr>
          <w:ilvl w:val="0"/>
          <w:numId w:val="51"/>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for which a [Member] would not have been charged if he or she did not have health care coverage;</w:t>
      </w:r>
    </w:p>
    <w:p w:rsidR="000D1640" w:rsidRPr="000D1640" w:rsidRDefault="000D1640" w:rsidP="000D1640">
      <w:pPr>
        <w:numPr>
          <w:ilvl w:val="0"/>
          <w:numId w:val="51"/>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lastRenderedPageBreak/>
        <w:t xml:space="preserve">provided by or in a </w:t>
      </w:r>
      <w:smartTag w:uri="urn:schemas-microsoft-com:office:smarttags" w:element="place">
        <w:smartTag w:uri="urn:schemas-microsoft-com:office:smarttags" w:element="PlaceName">
          <w:r w:rsidRPr="000D1640">
            <w:rPr>
              <w:rFonts w:ascii="Times New Roman" w:eastAsia="Times New Roman" w:hAnsi="Times New Roman" w:cs="Times New Roman"/>
              <w:sz w:val="24"/>
              <w:szCs w:val="20"/>
            </w:rPr>
            <w:t>Government</w:t>
          </w:r>
        </w:smartTag>
        <w:r w:rsidRPr="000D1640">
          <w:rPr>
            <w:rFonts w:ascii="Times New Roman" w:eastAsia="Times New Roman" w:hAnsi="Times New Roman" w:cs="Times New Roman"/>
            <w:sz w:val="24"/>
            <w:szCs w:val="20"/>
          </w:rPr>
          <w:t xml:space="preserve"> </w:t>
        </w:r>
        <w:smartTag w:uri="urn:schemas-microsoft-com:office:smarttags" w:element="PlaceType">
          <w:r w:rsidRPr="000D1640">
            <w:rPr>
              <w:rFonts w:ascii="Times New Roman" w:eastAsia="Times New Roman" w:hAnsi="Times New Roman" w:cs="Times New Roman"/>
              <w:sz w:val="24"/>
              <w:szCs w:val="20"/>
            </w:rPr>
            <w:t>Hospital</w:t>
          </w:r>
        </w:smartTag>
      </w:smartTag>
      <w:r w:rsidRPr="000D1640">
        <w:rPr>
          <w:rFonts w:ascii="Times New Roman" w:eastAsia="Times New Roman" w:hAnsi="Times New Roman" w:cs="Times New Roman"/>
          <w:sz w:val="24"/>
          <w:szCs w:val="20"/>
        </w:rPr>
        <w:t xml:space="preserve"> except as stated below, or unless the services are for treatment:</w:t>
      </w:r>
    </w:p>
    <w:p w:rsidR="000D1640" w:rsidRPr="000D1640" w:rsidRDefault="000D1640" w:rsidP="000D1640">
      <w:pPr>
        <w:spacing w:after="0" w:line="240" w:lineRule="auto"/>
        <w:ind w:left="720"/>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fldChar w:fldCharType="begin"/>
      </w:r>
      <w:r w:rsidRPr="000D1640">
        <w:rPr>
          <w:rFonts w:ascii="Times New Roman" w:eastAsia="Times New Roman" w:hAnsi="Times New Roman" w:cs="Times New Roman"/>
          <w:sz w:val="24"/>
          <w:szCs w:val="20"/>
        </w:rPr>
        <w:instrText>symbol 183 \f "Symbol"</w:instrText>
      </w:r>
      <w:r w:rsidRPr="000D1640">
        <w:rPr>
          <w:rFonts w:ascii="Times New Roman" w:eastAsia="Times New Roman" w:hAnsi="Times New Roman" w:cs="Times New Roman"/>
          <w:sz w:val="24"/>
          <w:szCs w:val="20"/>
        </w:rPr>
        <w:fldChar w:fldCharType="end"/>
      </w:r>
      <w:r w:rsidRPr="000D1640">
        <w:rPr>
          <w:rFonts w:ascii="Times New Roman" w:eastAsia="Times New Roman" w:hAnsi="Times New Roman" w:cs="Times New Roman"/>
          <w:sz w:val="24"/>
          <w:szCs w:val="20"/>
        </w:rPr>
        <w:t xml:space="preserve"> of a non-service Emergency; or</w:t>
      </w:r>
    </w:p>
    <w:p w:rsidR="000D1640" w:rsidRPr="000D1640" w:rsidRDefault="000D1640" w:rsidP="000D1640">
      <w:pPr>
        <w:spacing w:after="0" w:line="240" w:lineRule="auto"/>
        <w:ind w:left="720"/>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fldChar w:fldCharType="begin"/>
      </w:r>
      <w:r w:rsidRPr="000D1640">
        <w:rPr>
          <w:rFonts w:ascii="Times New Roman" w:eastAsia="Times New Roman" w:hAnsi="Times New Roman" w:cs="Times New Roman"/>
          <w:sz w:val="24"/>
          <w:szCs w:val="20"/>
        </w:rPr>
        <w:instrText>symbol 183 \f "Symbol"</w:instrText>
      </w:r>
      <w:r w:rsidRPr="000D1640">
        <w:rPr>
          <w:rFonts w:ascii="Times New Roman" w:eastAsia="Times New Roman" w:hAnsi="Times New Roman" w:cs="Times New Roman"/>
          <w:sz w:val="24"/>
          <w:szCs w:val="20"/>
        </w:rPr>
        <w:fldChar w:fldCharType="end"/>
      </w:r>
      <w:r w:rsidRPr="000D1640">
        <w:rPr>
          <w:rFonts w:ascii="Times New Roman" w:eastAsia="Times New Roman" w:hAnsi="Times New Roman" w:cs="Times New Roman"/>
          <w:sz w:val="24"/>
          <w:szCs w:val="20"/>
        </w:rPr>
        <w:t xml:space="preserve"> by a Veterans' </w:t>
      </w:r>
      <w:smartTag w:uri="urn:schemas-microsoft-com:office:smarttags" w:element="place">
        <w:smartTag w:uri="urn:schemas-microsoft-com:office:smarttags" w:element="PlaceName">
          <w:r w:rsidRPr="000D1640">
            <w:rPr>
              <w:rFonts w:ascii="Times New Roman" w:eastAsia="Times New Roman" w:hAnsi="Times New Roman" w:cs="Times New Roman"/>
              <w:sz w:val="24"/>
              <w:szCs w:val="20"/>
            </w:rPr>
            <w:t>Administration</w:t>
          </w:r>
        </w:smartTag>
        <w:r w:rsidRPr="000D1640">
          <w:rPr>
            <w:rFonts w:ascii="Times New Roman" w:eastAsia="Times New Roman" w:hAnsi="Times New Roman" w:cs="Times New Roman"/>
            <w:sz w:val="24"/>
            <w:szCs w:val="20"/>
          </w:rPr>
          <w:t xml:space="preserve"> </w:t>
        </w:r>
        <w:smartTag w:uri="urn:schemas-microsoft-com:office:smarttags" w:element="PlaceType">
          <w:r w:rsidRPr="000D1640">
            <w:rPr>
              <w:rFonts w:ascii="Times New Roman" w:eastAsia="Times New Roman" w:hAnsi="Times New Roman" w:cs="Times New Roman"/>
              <w:sz w:val="24"/>
              <w:szCs w:val="20"/>
            </w:rPr>
            <w:t>Hospital</w:t>
          </w:r>
        </w:smartTag>
      </w:smartTag>
      <w:r w:rsidRPr="000D1640">
        <w:rPr>
          <w:rFonts w:ascii="Times New Roman" w:eastAsia="Times New Roman" w:hAnsi="Times New Roman" w:cs="Times New Roman"/>
          <w:sz w:val="24"/>
          <w:szCs w:val="20"/>
        </w:rPr>
        <w:t xml:space="preserve"> of a non-service related Illness or Injury;</w:t>
      </w: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Exception:  This exclusion does not apply to military retirees, their Dependents and the Dependents of active duty military personnel who are covered under both the Contract and under military health coverage and who receive care in facilities of the Uniformed Services.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Sterilization reversal</w:t>
      </w:r>
      <w:r w:rsidRPr="000D1640">
        <w:rPr>
          <w:rFonts w:ascii="Times New Roman" w:eastAsia="Times New Roman" w:hAnsi="Times New Roman" w:cs="Times New Roman"/>
          <w:sz w:val="24"/>
          <w:szCs w:val="20"/>
        </w:rPr>
        <w:t xml:space="preserve"> - services and supplies rendered for reversal of sterilization.</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[Telephone consultations</w:t>
      </w:r>
      <w:r w:rsidRPr="000D1640">
        <w:rPr>
          <w:rFonts w:ascii="Times New Roman" w:eastAsia="Times New Roman" w:hAnsi="Times New Roman" w:cs="Times New Roman"/>
          <w:sz w:val="24"/>
          <w:szCs w:val="20"/>
        </w:rPr>
        <w:t>.</w:t>
      </w:r>
      <w:r w:rsidRPr="000D1640">
        <w:rPr>
          <w:rFonts w:ascii="Times" w:eastAsia="Calibri" w:hAnsi="Times" w:cs="Times New Roman"/>
          <w:sz w:val="24"/>
          <w:szCs w:val="20"/>
        </w:rPr>
        <w:t xml:space="preserve"> except as stated in the Outpatient Services provision.</w:t>
      </w:r>
      <w:r w:rsidRPr="000D1640">
        <w:rPr>
          <w:rFonts w:ascii="Times New Roman" w:eastAsia="Times New Roman" w:hAnsi="Times New Roman" w:cs="Times New Roman"/>
          <w:sz w:val="24"/>
          <w:szCs w:val="20"/>
        </w:rPr>
        <w: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Transplants</w:t>
      </w:r>
      <w:r w:rsidRPr="000D1640">
        <w:rPr>
          <w:rFonts w:ascii="Times New Roman" w:eastAsia="Times New Roman" w:hAnsi="Times New Roman" w:cs="Times New Roman"/>
          <w:sz w:val="24"/>
          <w:szCs w:val="20"/>
        </w:rPr>
        <w:t>, except as otherwise listed in the Contract.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Transportation</w:t>
      </w:r>
      <w:r w:rsidRPr="000D1640">
        <w:rPr>
          <w:rFonts w:ascii="Times New Roman" w:eastAsia="Times New Roman" w:hAnsi="Times New Roman" w:cs="Times New Roman"/>
          <w:sz w:val="24"/>
          <w:szCs w:val="20"/>
        </w:rPr>
        <w:t>; travel.</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Vision therapy</w:t>
      </w:r>
      <w:r w:rsidRPr="000D1640">
        <w:rPr>
          <w:rFonts w:ascii="Times New Roman" w:eastAsia="Times New Roman" w:hAnsi="Times New Roman" w:cs="Times New Roman"/>
          <w:sz w:val="24"/>
          <w:szCs w:val="20"/>
        </w:rPr>
        <w: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Vitamins and dietary supplements </w:t>
      </w:r>
      <w:r w:rsidRPr="000D1640">
        <w:rPr>
          <w:rFonts w:ascii="Times" w:eastAsia="Times New Roman" w:hAnsi="Times" w:cs="Times New Roman"/>
          <w:sz w:val="24"/>
          <w:szCs w:val="20"/>
        </w:rPr>
        <w:t>except as otherwise covered under the Contract as Preventive Care</w:t>
      </w:r>
      <w:r w:rsidRPr="000D1640">
        <w:rPr>
          <w:rFonts w:ascii="Times New Roman" w:eastAsia="Times New Roman" w:hAnsi="Times New Roman" w:cs="Times New Roman"/>
          <w:sz w:val="24"/>
          <w:szCs w:val="20"/>
        </w:rPr>
        <w: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Services or supplies received as a result of a </w:t>
      </w:r>
      <w:r w:rsidRPr="000D1640">
        <w:rPr>
          <w:rFonts w:ascii="Times New Roman" w:eastAsia="Times New Roman" w:hAnsi="Times New Roman" w:cs="Times New Roman"/>
          <w:b/>
          <w:sz w:val="24"/>
          <w:szCs w:val="20"/>
        </w:rPr>
        <w:t>war</w:t>
      </w:r>
      <w:r w:rsidRPr="000D1640">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jc w:val="both"/>
        <w:rPr>
          <w:rFonts w:ascii="Times New Roman" w:eastAsia="Calibri" w:hAnsi="Times New Roman" w:cs="Times New Roman"/>
          <w:sz w:val="24"/>
          <w:szCs w:val="20"/>
        </w:rPr>
      </w:pPr>
      <w:r w:rsidRPr="000D1640">
        <w:rPr>
          <w:rFonts w:ascii="Times New Roman" w:eastAsia="Calibri" w:hAnsi="Times New Roman" w:cs="Times New Roman"/>
          <w:b/>
          <w:sz w:val="24"/>
          <w:szCs w:val="20"/>
        </w:rPr>
        <w:t>Weight reduction or control</w:t>
      </w:r>
      <w:r w:rsidRPr="000D1640">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 of the Contract and except as provided in the Nutritional Counseling and Food and Food products for Inherited Metabolic Diseases provisions.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Wigs, toupees, hair transplants, hair weaving or any drug</w:t>
      </w:r>
      <w:r w:rsidRPr="000D1640">
        <w:rPr>
          <w:rFonts w:ascii="Times New Roman" w:eastAsia="Times New Roman" w:hAnsi="Times New Roman" w:cs="Times New Roman"/>
          <w:sz w:val="24"/>
          <w:szCs w:val="20"/>
        </w:rPr>
        <w:t xml:space="preserve"> if such drug is used in connection with baldness.</w:t>
      </w:r>
    </w:p>
    <w:p w:rsidR="000D1640" w:rsidRPr="000D1640" w:rsidRDefault="000D1640" w:rsidP="000D1640">
      <w:pPr>
        <w:tabs>
          <w:tab w:val="left" w:pos="720"/>
        </w:tabs>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sz w:val="24"/>
          <w:szCs w:val="20"/>
        </w:rPr>
        <w:br w:type="page"/>
      </w:r>
      <w:r w:rsidRPr="000D1640">
        <w:rPr>
          <w:rFonts w:ascii="Times New Roman" w:eastAsia="Times New Roman" w:hAnsi="Times New Roman" w:cs="Times New Roman"/>
          <w:b/>
          <w:sz w:val="24"/>
          <w:szCs w:val="20"/>
        </w:rPr>
        <w:lastRenderedPageBreak/>
        <w:t>COORDINATION OF BENEFITS AND SERVICES</w:t>
      </w:r>
    </w:p>
    <w:p w:rsidR="000D1640" w:rsidRPr="000D1640" w:rsidRDefault="000D1640" w:rsidP="000D1640">
      <w:pPr>
        <w:tabs>
          <w:tab w:val="left" w:pos="720"/>
        </w:tabs>
        <w:spacing w:after="0" w:line="240" w:lineRule="auto"/>
        <w:jc w:val="both"/>
        <w:rPr>
          <w:rFonts w:ascii="Times New Roman" w:eastAsia="Times New Roman" w:hAnsi="Times New Roman" w:cs="Times New Roman"/>
          <w:b/>
          <w:sz w:val="24"/>
          <w:szCs w:val="20"/>
        </w:rPr>
      </w:pP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Purpose Of This Provision</w:t>
      </w:r>
    </w:p>
    <w:p w:rsidR="000D1640" w:rsidRPr="000D1640" w:rsidRDefault="000D1640" w:rsidP="000D164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 [Member] may be covered for health benefits or services by more than one Plan.  For instance, he or she may be covered by this [Contract] as an Employee and by another plan as a Dependent of his or her spouse.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p>
    <w:p w:rsidR="000D1640" w:rsidRPr="000D1640" w:rsidRDefault="000D1640" w:rsidP="000D1640">
      <w:pPr>
        <w:tabs>
          <w:tab w:val="left" w:pos="720"/>
        </w:tabs>
        <w:spacing w:after="0" w:line="240" w:lineRule="auto"/>
        <w:jc w:val="both"/>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DEFINITIONS</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0D1640" w:rsidRPr="000D1640" w:rsidRDefault="000D1640" w:rsidP="000D1640">
      <w:pPr>
        <w:spacing w:after="0" w:line="240" w:lineRule="auto"/>
        <w:jc w:val="both"/>
        <w:rPr>
          <w:rFonts w:ascii="Times New Roman" w:eastAsia="Times New Roman" w:hAnsi="Times New Roman" w:cs="Times New Roman"/>
          <w:b/>
          <w:sz w:val="24"/>
          <w:szCs w:val="20"/>
        </w:rPr>
      </w:pPr>
    </w:p>
    <w:p w:rsidR="000D1640" w:rsidRPr="000D1640" w:rsidRDefault="000D1640" w:rsidP="000D1640">
      <w:p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Allowable Expense</w:t>
      </w:r>
      <w:r w:rsidRPr="000D1640">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0D1640" w:rsidRPr="000D1640" w:rsidRDefault="000D1640" w:rsidP="000D1640">
      <w:pPr>
        <w:spacing w:after="0" w:line="240" w:lineRule="auto"/>
        <w:jc w:val="both"/>
        <w:rPr>
          <w:rFonts w:ascii="Times New Roman" w:eastAsia="Times New Roman" w:hAnsi="Times New Roman" w:cs="Times New Roman"/>
          <w:sz w:val="24"/>
          <w:szCs w:val="20"/>
        </w:rPr>
      </w:pPr>
    </w:p>
    <w:p w:rsidR="000D1640" w:rsidRPr="000D1640" w:rsidRDefault="000D1640" w:rsidP="000D1640">
      <w:p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When this [Contract] is coordinating benefits with a Plan that provides benefits only for dental care, vision care, prescription drugs or hearing aids, Allowable Expense is limited to like items of expense. </w:t>
      </w:r>
    </w:p>
    <w:p w:rsidR="000D1640" w:rsidRPr="000D1640" w:rsidRDefault="000D1640" w:rsidP="000D1640">
      <w:pPr>
        <w:spacing w:after="0" w:line="240" w:lineRule="auto"/>
        <w:jc w:val="both"/>
        <w:rPr>
          <w:rFonts w:ascii="Times New Roman" w:eastAsia="Times New Roman" w:hAnsi="Times New Roman" w:cs="Times New Roman"/>
          <w:sz w:val="24"/>
          <w:szCs w:val="20"/>
        </w:rPr>
      </w:pPr>
    </w:p>
    <w:p w:rsidR="000D1640" w:rsidRPr="000D1640" w:rsidRDefault="000D1640" w:rsidP="000D1640">
      <w:p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0D1640" w:rsidRPr="000D1640" w:rsidRDefault="000D1640" w:rsidP="000D1640">
      <w:pPr>
        <w:spacing w:after="0" w:line="240" w:lineRule="auto"/>
        <w:jc w:val="both"/>
        <w:rPr>
          <w:rFonts w:ascii="Times New Roman" w:eastAsia="Times New Roman" w:hAnsi="Times New Roman" w:cs="Times New Roman"/>
          <w:sz w:val="24"/>
          <w:szCs w:val="20"/>
        </w:rPr>
      </w:pPr>
    </w:p>
    <w:p w:rsidR="000D1640" w:rsidRPr="000D1640" w:rsidRDefault="000D1640" w:rsidP="000D1640">
      <w:p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When this [Contract] is coordinating benefits with a Plan that restricts coordination of benefits to a specific coverage, We will only consider corresponding services, supplies or items of expense to which coordination of benefits applies as an Allowable Expense.</w:t>
      </w:r>
    </w:p>
    <w:p w:rsidR="000D1640" w:rsidRPr="000D1640" w:rsidRDefault="000D1640" w:rsidP="000D1640">
      <w:pPr>
        <w:spacing w:after="0" w:line="240" w:lineRule="auto"/>
        <w:jc w:val="both"/>
        <w:rPr>
          <w:rFonts w:ascii="Times New Roman" w:eastAsia="Times New Roman" w:hAnsi="Times New Roman" w:cs="Times New Roman"/>
          <w:sz w:val="24"/>
          <w:szCs w:val="20"/>
        </w:rPr>
      </w:pPr>
    </w:p>
    <w:p w:rsidR="000D1640" w:rsidRPr="000D1640" w:rsidRDefault="000D1640" w:rsidP="000D1640">
      <w:pPr>
        <w:suppressLineNumber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Allowed Charge:  </w:t>
      </w:r>
      <w:r w:rsidRPr="000D1640">
        <w:rPr>
          <w:rFonts w:ascii="Times New Roman" w:eastAsia="Times New Roman" w:hAnsi="Times New Roman" w:cs="Times New Roman"/>
          <w:sz w:val="24"/>
          <w:szCs w:val="20"/>
        </w:rPr>
        <w:t>An amount that is not more than the usual or customary charge for the service or supply as determined by Us, based on a standard which is most often charged for a given service by a Provider within the same geographic area .</w:t>
      </w:r>
    </w:p>
    <w:p w:rsidR="000D1640" w:rsidRPr="000D1640" w:rsidRDefault="000D1640" w:rsidP="000D1640">
      <w:pPr>
        <w:spacing w:after="0" w:line="240" w:lineRule="auto"/>
        <w:jc w:val="both"/>
        <w:rPr>
          <w:rFonts w:ascii="Times New Roman" w:eastAsia="Times New Roman" w:hAnsi="Times New Roman" w:cs="Times New Roman"/>
          <w:sz w:val="24"/>
          <w:szCs w:val="20"/>
        </w:rPr>
      </w:pP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Claim Determination Period</w:t>
      </w:r>
      <w:r w:rsidRPr="000D1640">
        <w:rPr>
          <w:rFonts w:ascii="Times New Roman" w:eastAsia="Times New Roman" w:hAnsi="Times New Roman" w:cs="Times New Roman"/>
          <w:sz w:val="24"/>
          <w:szCs w:val="20"/>
        </w:rPr>
        <w:t>:  A [Calendar] [Plan] Year, or portion of a [Calendar] [Plan] Year, during which a [Member] is covered by this [Contract] and at least one other Plan and incurs one or more Allowable Expense(s) under such plans.</w:t>
      </w:r>
    </w:p>
    <w:p w:rsidR="000D1640" w:rsidRPr="000D1640" w:rsidRDefault="000D1640" w:rsidP="000D1640">
      <w:pPr>
        <w:spacing w:after="0" w:line="240" w:lineRule="auto"/>
        <w:jc w:val="both"/>
        <w:rPr>
          <w:rFonts w:ascii="Times New Roman" w:eastAsia="Times New Roman" w:hAnsi="Times New Roman" w:cs="Times New Roman"/>
          <w:sz w:val="24"/>
          <w:szCs w:val="20"/>
        </w:rPr>
      </w:pPr>
    </w:p>
    <w:p w:rsidR="000D1640" w:rsidRPr="000D1640" w:rsidRDefault="000D1640" w:rsidP="000D1640">
      <w:p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Plan</w:t>
      </w:r>
      <w:r w:rsidRPr="000D1640">
        <w:rPr>
          <w:rFonts w:ascii="Times New Roman" w:eastAsia="Times New Roman" w:hAnsi="Times New Roman" w:cs="Times New Roman"/>
          <w:sz w:val="24"/>
          <w:szCs w:val="20"/>
        </w:rPr>
        <w:t>:  Coverage with which coordination of benefits is allowed.  Plan includes:</w:t>
      </w:r>
    </w:p>
    <w:p w:rsidR="000D1640" w:rsidRPr="000D1640" w:rsidRDefault="000D1640" w:rsidP="000D1640">
      <w:pPr>
        <w:numPr>
          <w:ilvl w:val="0"/>
          <w:numId w:val="77"/>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Group insurance and group subscriber contracts, including insurance continued pursuant to a Federal or State continuation law;</w:t>
      </w:r>
    </w:p>
    <w:p w:rsidR="000D1640" w:rsidRPr="000D1640" w:rsidRDefault="000D1640" w:rsidP="000D1640">
      <w:pPr>
        <w:numPr>
          <w:ilvl w:val="0"/>
          <w:numId w:val="77"/>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lastRenderedPageBreak/>
        <w:t>Self-funded arrangements of group or group-type coverage, including insurance continued pursuant to a Federal or State continuation law;</w:t>
      </w:r>
    </w:p>
    <w:p w:rsidR="000D1640" w:rsidRPr="000D1640" w:rsidRDefault="000D1640" w:rsidP="000D1640">
      <w:pPr>
        <w:numPr>
          <w:ilvl w:val="0"/>
          <w:numId w:val="77"/>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0D1640" w:rsidRPr="000D1640" w:rsidRDefault="000D1640" w:rsidP="000D1640">
      <w:pPr>
        <w:numPr>
          <w:ilvl w:val="0"/>
          <w:numId w:val="77"/>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Group hospital indemnity benefit amounts that exceed $150 per day;</w:t>
      </w:r>
    </w:p>
    <w:p w:rsidR="000D1640" w:rsidRPr="000D1640" w:rsidRDefault="000D1640" w:rsidP="000D1640">
      <w:pPr>
        <w:numPr>
          <w:ilvl w:val="0"/>
          <w:numId w:val="77"/>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0D1640" w:rsidRPr="000D1640" w:rsidRDefault="000D1640" w:rsidP="000D1640">
      <w:pPr>
        <w:spacing w:after="0" w:line="240" w:lineRule="auto"/>
        <w:jc w:val="both"/>
        <w:rPr>
          <w:rFonts w:ascii="Times New Roman" w:eastAsia="Times New Roman" w:hAnsi="Times New Roman" w:cs="Times New Roman"/>
          <w:sz w:val="24"/>
          <w:szCs w:val="20"/>
        </w:rPr>
      </w:pPr>
    </w:p>
    <w:p w:rsidR="000D1640" w:rsidRPr="000D1640" w:rsidRDefault="000D1640" w:rsidP="000D1640">
      <w:p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Plan does not include:</w:t>
      </w:r>
    </w:p>
    <w:p w:rsidR="000D1640" w:rsidRPr="000D1640" w:rsidRDefault="000D1640" w:rsidP="000D1640">
      <w:pPr>
        <w:numPr>
          <w:ilvl w:val="0"/>
          <w:numId w:val="78"/>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Individual or family insurance contracts or subscriber contracts;</w:t>
      </w:r>
    </w:p>
    <w:p w:rsidR="000D1640" w:rsidRPr="000D1640" w:rsidRDefault="000D1640" w:rsidP="000D1640">
      <w:pPr>
        <w:numPr>
          <w:ilvl w:val="0"/>
          <w:numId w:val="78"/>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0D1640" w:rsidRPr="000D1640" w:rsidRDefault="000D1640" w:rsidP="000D1640">
      <w:pPr>
        <w:numPr>
          <w:ilvl w:val="0"/>
          <w:numId w:val="78"/>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rsidR="000D1640" w:rsidRPr="000D1640" w:rsidRDefault="000D1640" w:rsidP="000D1640">
      <w:pPr>
        <w:numPr>
          <w:ilvl w:val="0"/>
          <w:numId w:val="78"/>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Group hospital indemnity benefit amounts of $150 per day or less;</w:t>
      </w:r>
    </w:p>
    <w:p w:rsidR="000D1640" w:rsidRPr="000D1640" w:rsidRDefault="000D1640" w:rsidP="000D1640">
      <w:pPr>
        <w:numPr>
          <w:ilvl w:val="0"/>
          <w:numId w:val="78"/>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School accident –type coverage;</w:t>
      </w:r>
    </w:p>
    <w:p w:rsidR="000D1640" w:rsidRPr="000D1640" w:rsidRDefault="000D1640" w:rsidP="000D1640">
      <w:pPr>
        <w:numPr>
          <w:ilvl w:val="0"/>
          <w:numId w:val="78"/>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 State plan under Medicaid.</w:t>
      </w:r>
    </w:p>
    <w:p w:rsidR="000D1640" w:rsidRPr="000D1640" w:rsidRDefault="000D1640" w:rsidP="000D1640">
      <w:pPr>
        <w:spacing w:after="0" w:line="240" w:lineRule="auto"/>
        <w:jc w:val="both"/>
        <w:rPr>
          <w:rFonts w:ascii="Times New Roman" w:eastAsia="Times New Roman" w:hAnsi="Times New Roman" w:cs="Times New Roman"/>
          <w:sz w:val="24"/>
          <w:szCs w:val="20"/>
        </w:rPr>
      </w:pPr>
    </w:p>
    <w:p w:rsidR="000D1640" w:rsidRPr="000D1640" w:rsidRDefault="000D1640" w:rsidP="000D1640">
      <w:p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Primary Plan:  </w:t>
      </w:r>
      <w:r w:rsidRPr="000D1640">
        <w:rPr>
          <w:rFonts w:ascii="Times New Roman" w:eastAsia="Times New Roman" w:hAnsi="Times New Roman" w:cs="Times New Roman"/>
          <w:sz w:val="24"/>
          <w:szCs w:val="20"/>
        </w:rPr>
        <w:t>A Plan whose benefits for a [Member’s] health care coverage must be determined without taking into consideration the existence of any other Plan.  There may be more than one Primary Plan.  A Plan will be the Primary Plan if either “a” or “b” below exists:</w:t>
      </w:r>
    </w:p>
    <w:p w:rsidR="000D1640" w:rsidRPr="000D1640" w:rsidRDefault="000D1640" w:rsidP="000D1640">
      <w:pPr>
        <w:numPr>
          <w:ilvl w:val="0"/>
          <w:numId w:val="87"/>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0D1640" w:rsidRPr="000D1640" w:rsidRDefault="000D1640" w:rsidP="000D1640">
      <w:pPr>
        <w:numPr>
          <w:ilvl w:val="0"/>
          <w:numId w:val="87"/>
        </w:num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All Plans which cover the [Member] use order of benefit determination rules consistent with those contained in the Coordination of Benefits and Services provision and under those rules, the plan determines its benefits first.</w:t>
      </w:r>
    </w:p>
    <w:p w:rsidR="000D1640" w:rsidRPr="000D1640" w:rsidRDefault="000D1640" w:rsidP="000D1640">
      <w:pPr>
        <w:spacing w:after="0" w:line="240" w:lineRule="auto"/>
        <w:jc w:val="both"/>
        <w:rPr>
          <w:rFonts w:ascii="Times New Roman" w:eastAsia="Times New Roman" w:hAnsi="Times New Roman" w:cs="Times New Roman"/>
          <w:sz w:val="24"/>
          <w:szCs w:val="20"/>
        </w:rPr>
      </w:pPr>
    </w:p>
    <w:p w:rsidR="000D1640" w:rsidRPr="000D1640" w:rsidRDefault="000D1640" w:rsidP="000D1640">
      <w:pPr>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Secondary Plan</w:t>
      </w:r>
      <w:r w:rsidRPr="000D1640">
        <w:rPr>
          <w:rFonts w:ascii="Times New Roman" w:eastAsia="Times New Roman" w:hAnsi="Times New Roman" w:cs="Times New Roman"/>
          <w:sz w:val="24"/>
          <w:szCs w:val="20"/>
        </w:rP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PRIMARY AND SECONDARY PLAN</w:t>
      </w: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We consider each plan separately when coordinating payments.</w:t>
      </w: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0D1640">
        <w:rPr>
          <w:rFonts w:ascii="Times New Roman" w:eastAsia="Times New Roman" w:hAnsi="Times New Roman" w:cs="Times New Roman"/>
          <w:b/>
          <w:sz w:val="24"/>
          <w:szCs w:val="20"/>
        </w:rPr>
        <w:t>Procedures to be Followed by the Secondary Plan</w:t>
      </w:r>
      <w:r w:rsidRPr="000D1640">
        <w:rPr>
          <w:rFonts w:ascii="Times New Roman" w:eastAsia="Times New Roman" w:hAnsi="Times New Roman" w:cs="Times New Roman"/>
          <w:sz w:val="24"/>
          <w:szCs w:val="20"/>
        </w:rPr>
        <w:t xml:space="preserve"> </w:t>
      </w:r>
      <w:r w:rsidRPr="000D1640">
        <w:rPr>
          <w:rFonts w:ascii="Times New Roman" w:eastAsia="Times New Roman" w:hAnsi="Times New Roman" w:cs="Times New Roman"/>
          <w:b/>
          <w:sz w:val="24"/>
          <w:szCs w:val="20"/>
        </w:rPr>
        <w:t>to Calculate Benefits”</w:t>
      </w:r>
      <w:r w:rsidRPr="000D1640">
        <w:rPr>
          <w:rFonts w:ascii="Times New Roman" w:eastAsia="Times New Roman" w:hAnsi="Times New Roman" w:cs="Times New Roman"/>
          <w:sz w:val="24"/>
          <w:szCs w:val="20"/>
        </w:rPr>
        <w:t xml:space="preserve"> section of this provision.   </w:t>
      </w: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p>
    <w:p w:rsidR="000D1640" w:rsidRPr="000D1640" w:rsidRDefault="000D1640" w:rsidP="000D1640">
      <w:pPr>
        <w:keepNext/>
        <w:tabs>
          <w:tab w:val="left" w:pos="720"/>
        </w:tabs>
        <w:spacing w:after="0" w:line="240" w:lineRule="auto"/>
        <w:outlineLvl w:val="0"/>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 xml:space="preserve">RULES FOR THE ORDER OF BENEFIT DETERMINATION </w:t>
      </w: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0D1640" w:rsidRPr="000D1640" w:rsidRDefault="000D1640" w:rsidP="000D1640">
      <w:pPr>
        <w:numPr>
          <w:ilvl w:val="0"/>
          <w:numId w:val="85"/>
        </w:num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rsidR="000D1640" w:rsidRPr="000D1640" w:rsidRDefault="000D1640" w:rsidP="000D1640">
      <w:pPr>
        <w:numPr>
          <w:ilvl w:val="0"/>
          <w:numId w:val="85"/>
        </w:num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0D1640" w:rsidRPr="000D1640" w:rsidRDefault="000D1640" w:rsidP="000D1640">
      <w:pPr>
        <w:numPr>
          <w:ilvl w:val="0"/>
          <w:numId w:val="85"/>
        </w:num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Birthday, as used above, refers only to month and day in a [Calendar] [Plan] Year, not the year in which the parent was born.  </w:t>
      </w:r>
    </w:p>
    <w:p w:rsidR="000D1640" w:rsidRPr="000D1640" w:rsidRDefault="000D1640" w:rsidP="000D1640">
      <w:pPr>
        <w:numPr>
          <w:ilvl w:val="0"/>
          <w:numId w:val="85"/>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lastRenderedPageBreak/>
        <w:t>If a child is covered as a Dependent under Plans through both parents, and the parents are separated or divorced, the following rules apply:</w:t>
      </w:r>
    </w:p>
    <w:p w:rsidR="000D1640" w:rsidRPr="000D1640" w:rsidRDefault="000D1640" w:rsidP="000D1640">
      <w:pPr>
        <w:numPr>
          <w:ilvl w:val="0"/>
          <w:numId w:val="86"/>
        </w:num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benefits of the Plan of the parent with custody of the child shall be determined first.</w:t>
      </w:r>
    </w:p>
    <w:p w:rsidR="000D1640" w:rsidRPr="000D1640" w:rsidRDefault="000D1640" w:rsidP="000D1640">
      <w:pPr>
        <w:numPr>
          <w:ilvl w:val="0"/>
          <w:numId w:val="86"/>
        </w:num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benefits of the Plan of the spouse of the parent with custody shall be determined second.</w:t>
      </w:r>
    </w:p>
    <w:p w:rsidR="000D1640" w:rsidRPr="000D1640" w:rsidRDefault="000D1640" w:rsidP="000D1640">
      <w:pPr>
        <w:numPr>
          <w:ilvl w:val="0"/>
          <w:numId w:val="86"/>
        </w:num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benefits of the Plan of the parent without custody shall be determined last.</w:t>
      </w:r>
    </w:p>
    <w:p w:rsidR="000D1640" w:rsidRPr="000D1640" w:rsidRDefault="000D1640" w:rsidP="000D1640">
      <w:pPr>
        <w:numPr>
          <w:ilvl w:val="0"/>
          <w:numId w:val="86"/>
        </w:num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p>
    <w:p w:rsidR="000D1640" w:rsidRPr="000D1640" w:rsidRDefault="000D1640" w:rsidP="000D164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p>
    <w:p w:rsidR="000D1640" w:rsidRPr="000D1640" w:rsidRDefault="000D1640" w:rsidP="000D1640">
      <w:pPr>
        <w:keepNext/>
        <w:tabs>
          <w:tab w:val="left" w:pos="720"/>
        </w:tabs>
        <w:spacing w:after="0" w:line="240" w:lineRule="auto"/>
        <w:outlineLvl w:val="0"/>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 xml:space="preserve">Procedures to be Followed by the Secondary Plan to Calculate Benefits </w:t>
      </w: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In order to determine which procedure to follow it is necessary to consider: </w:t>
      </w:r>
    </w:p>
    <w:p w:rsidR="000D1640" w:rsidRPr="000D1640" w:rsidRDefault="000D1640" w:rsidP="000D1640">
      <w:pPr>
        <w:numPr>
          <w:ilvl w:val="0"/>
          <w:numId w:val="79"/>
        </w:num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the basis on which the Primary Plan and the Secondary Plan pay benefits; and </w:t>
      </w:r>
    </w:p>
    <w:p w:rsidR="000D1640" w:rsidRPr="000D1640" w:rsidRDefault="000D1640" w:rsidP="000D1640">
      <w:pPr>
        <w:numPr>
          <w:ilvl w:val="0"/>
          <w:numId w:val="79"/>
        </w:num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Payment to the provider may be based on a “capitation”.  This means that the HMO, EPO or other plans pays the provider a fixed amount per [Member].  The [Member] is liable only for the applicable deductible, coinsurance or copayment.  If the [Member] uses the </w:t>
      </w:r>
      <w:r w:rsidRPr="000D1640">
        <w:rPr>
          <w:rFonts w:ascii="Times New Roman" w:eastAsia="Times New Roman" w:hAnsi="Times New Roman" w:cs="Times New Roman"/>
          <w:sz w:val="24"/>
          <w:szCs w:val="20"/>
        </w:rPr>
        <w:lastRenderedPageBreak/>
        <w:t>services of a non-network provider, the HMO or other plans will only pay benefits in the event of emergency care or urgent care.  In this section, a Plan that pays providers based upon capitation is called a “Capitation Plan.”</w:t>
      </w: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p>
    <w:p w:rsidR="000D1640" w:rsidRPr="000D1640" w:rsidRDefault="000D1640" w:rsidP="000D1640">
      <w:pPr>
        <w:keepNext/>
        <w:spacing w:after="0" w:line="240" w:lineRule="auto"/>
        <w:jc w:val="both"/>
        <w:outlineLvl w:val="1"/>
        <w:rPr>
          <w:rFonts w:ascii="Times New Roman" w:eastAsia="Times New Roman" w:hAnsi="Times New Roman" w:cs="Times New Roman"/>
          <w:sz w:val="24"/>
          <w:szCs w:val="20"/>
          <w:u w:val="single"/>
        </w:rPr>
      </w:pPr>
      <w:r w:rsidRPr="000D1640">
        <w:rPr>
          <w:rFonts w:ascii="Times New Roman" w:eastAsia="Times New Roman" w:hAnsi="Times New Roman" w:cs="Times New Roman"/>
          <w:sz w:val="24"/>
          <w:szCs w:val="20"/>
          <w:u w:val="single"/>
        </w:rPr>
        <w:t>Primary Plan is an AC Plan and Secondary Plan is an AC Plan</w:t>
      </w: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The Secondary Plan shall pay the lesser of: </w:t>
      </w:r>
    </w:p>
    <w:p w:rsidR="000D1640" w:rsidRPr="000D1640" w:rsidRDefault="000D1640" w:rsidP="000D1640">
      <w:pPr>
        <w:numPr>
          <w:ilvl w:val="0"/>
          <w:numId w:val="80"/>
        </w:num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difference between the amount of the billed charges and the amount paid by the Primary Plan; or</w:t>
      </w:r>
    </w:p>
    <w:p w:rsidR="000D1640" w:rsidRPr="000D1640" w:rsidRDefault="000D1640" w:rsidP="000D1640">
      <w:pPr>
        <w:numPr>
          <w:ilvl w:val="0"/>
          <w:numId w:val="80"/>
        </w:num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the amount the Secondary Plan would have paid if it had been the Primary Plan.  </w:t>
      </w: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p>
    <w:p w:rsidR="000D1640" w:rsidRPr="000D1640" w:rsidRDefault="000D1640" w:rsidP="000D1640">
      <w:pPr>
        <w:keepNext/>
        <w:spacing w:after="0" w:line="240" w:lineRule="auto"/>
        <w:jc w:val="both"/>
        <w:outlineLvl w:val="1"/>
        <w:rPr>
          <w:rFonts w:ascii="Times New Roman" w:eastAsia="Times New Roman" w:hAnsi="Times New Roman" w:cs="Times New Roman"/>
          <w:sz w:val="24"/>
          <w:szCs w:val="20"/>
          <w:u w:val="single"/>
        </w:rPr>
      </w:pPr>
      <w:r w:rsidRPr="000D1640">
        <w:rPr>
          <w:rFonts w:ascii="Times New Roman" w:eastAsia="Times New Roman" w:hAnsi="Times New Roman" w:cs="Times New Roman"/>
          <w:sz w:val="24"/>
          <w:szCs w:val="20"/>
          <w:u w:val="single"/>
        </w:rPr>
        <w:t>Primary Plan is Fee Schedule Plan and Secondary Plan is Fee Schedule Plan</w:t>
      </w: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0D1640" w:rsidRPr="000D1640" w:rsidRDefault="000D1640" w:rsidP="000D1640">
      <w:pPr>
        <w:numPr>
          <w:ilvl w:val="0"/>
          <w:numId w:val="81"/>
        </w:num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amount of any deductible, coinsurance or copayment required by the Primary Plan; or</w:t>
      </w:r>
    </w:p>
    <w:p w:rsidR="000D1640" w:rsidRPr="000D1640" w:rsidRDefault="000D1640" w:rsidP="000D1640">
      <w:pPr>
        <w:numPr>
          <w:ilvl w:val="0"/>
          <w:numId w:val="81"/>
        </w:num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amount the Secondary Plan would have paid if it had been the Primary Plan.</w:t>
      </w:r>
    </w:p>
    <w:p w:rsidR="000D1640" w:rsidRPr="000D1640" w:rsidRDefault="000D1640" w:rsidP="000D164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0D1640" w:rsidRPr="000D1640" w:rsidRDefault="000D1640" w:rsidP="000D164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0D1640" w:rsidRPr="000D1640" w:rsidRDefault="000D1640" w:rsidP="000D164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0D1640">
        <w:rPr>
          <w:rFonts w:ascii="Times New Roman" w:eastAsia="Times New Roman" w:hAnsi="Times New Roman" w:cs="Times New Roman"/>
          <w:sz w:val="24"/>
          <w:szCs w:val="20"/>
          <w:u w:val="single"/>
        </w:rPr>
        <w:t>Primary Plan is an AC Plan and Secondary Plan is Fee Schedule Plan</w:t>
      </w: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If the provider is a network provider in the Secondary Plan, the Secondary Plan shall pay the lesser of: </w:t>
      </w:r>
    </w:p>
    <w:p w:rsidR="000D1640" w:rsidRPr="000D1640" w:rsidRDefault="000D1640" w:rsidP="000D1640">
      <w:pPr>
        <w:numPr>
          <w:ilvl w:val="0"/>
          <w:numId w:val="82"/>
        </w:num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difference between the amount of the billed charges for the Allowable Expenses and the amount paid by the Primary Plan; or</w:t>
      </w:r>
    </w:p>
    <w:p w:rsidR="000D1640" w:rsidRPr="000D1640" w:rsidRDefault="000D1640" w:rsidP="000D1640">
      <w:pPr>
        <w:numPr>
          <w:ilvl w:val="0"/>
          <w:numId w:val="82"/>
        </w:num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the amount the Secondary  Plan would have paid if it had been the Primary Plan.  </w:t>
      </w:r>
    </w:p>
    <w:p w:rsidR="000D1640" w:rsidRPr="000D1640" w:rsidRDefault="000D1640" w:rsidP="000D164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0D1640" w:rsidRPr="000D1640" w:rsidRDefault="000D1640" w:rsidP="000D164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0D1640" w:rsidRPr="000D1640" w:rsidRDefault="000D1640" w:rsidP="000D164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0D1640">
        <w:rPr>
          <w:rFonts w:ascii="Times New Roman" w:eastAsia="Times New Roman" w:hAnsi="Times New Roman" w:cs="Times New Roman"/>
          <w:sz w:val="24"/>
          <w:szCs w:val="20"/>
          <w:u w:val="single"/>
        </w:rPr>
        <w:t>Primary Plan is Fee Schedule Plan and Secondary Plan is an AC Plan</w:t>
      </w:r>
    </w:p>
    <w:p w:rsidR="000D1640" w:rsidRPr="000D1640" w:rsidRDefault="000D1640" w:rsidP="000D1640">
      <w:p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0D1640" w:rsidRPr="000D1640" w:rsidRDefault="000D1640" w:rsidP="000D1640">
      <w:pPr>
        <w:numPr>
          <w:ilvl w:val="0"/>
          <w:numId w:val="83"/>
        </w:num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lastRenderedPageBreak/>
        <w:t>The amount of any deductible, coinsurance or copayment required by the Primary Plan; or</w:t>
      </w:r>
    </w:p>
    <w:p w:rsidR="000D1640" w:rsidRPr="000D1640" w:rsidRDefault="000D1640" w:rsidP="000D1640">
      <w:pPr>
        <w:numPr>
          <w:ilvl w:val="0"/>
          <w:numId w:val="83"/>
        </w:num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amount the Secondary Plan would have paid if it had been the Primary Plan.</w:t>
      </w:r>
    </w:p>
    <w:p w:rsidR="000D1640" w:rsidRPr="000D1640" w:rsidRDefault="000D1640" w:rsidP="000D164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0D1640" w:rsidRPr="000D1640" w:rsidRDefault="000D1640" w:rsidP="000D164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0D1640">
        <w:rPr>
          <w:rFonts w:ascii="Times New Roman" w:eastAsia="Times New Roman" w:hAnsi="Times New Roman" w:cs="Times New Roman"/>
          <w:sz w:val="24"/>
          <w:szCs w:val="20"/>
          <w:u w:val="single"/>
        </w:rPr>
        <w:t>Primary Plan is Fee Schedule Plan and Secondary Plan is an AC Plan or Fee Schedule Plan</w:t>
      </w:r>
    </w:p>
    <w:p w:rsidR="000D1640" w:rsidRPr="000D1640" w:rsidRDefault="000D1640" w:rsidP="000D164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  </w:t>
      </w:r>
    </w:p>
    <w:p w:rsidR="000D1640" w:rsidRPr="000D1640" w:rsidRDefault="000D1640" w:rsidP="000D164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0D1640" w:rsidRPr="000D1640" w:rsidRDefault="000D1640" w:rsidP="000D1640">
      <w:pPr>
        <w:keepNext/>
        <w:spacing w:after="0" w:line="240" w:lineRule="auto"/>
        <w:jc w:val="both"/>
        <w:outlineLvl w:val="1"/>
        <w:rPr>
          <w:rFonts w:ascii="Times New Roman" w:eastAsia="Times New Roman" w:hAnsi="Times New Roman" w:cs="Times New Roman"/>
          <w:sz w:val="24"/>
          <w:szCs w:val="20"/>
          <w:u w:val="single"/>
        </w:rPr>
      </w:pPr>
      <w:r w:rsidRPr="000D1640">
        <w:rPr>
          <w:rFonts w:ascii="Times New Roman" w:eastAsia="Times New Roman" w:hAnsi="Times New Roman" w:cs="Times New Roman"/>
          <w:sz w:val="24"/>
          <w:szCs w:val="20"/>
          <w:u w:val="single"/>
        </w:rPr>
        <w:t>Primary Plan is Capitation Plan and Secondary Plan is Fee Schedule Plan or an AC Plan</w:t>
      </w:r>
    </w:p>
    <w:p w:rsidR="000D1640" w:rsidRPr="000D1640" w:rsidRDefault="000D1640" w:rsidP="000D164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If the [Member] receives services or supplies from a provider who is in the network of both the Primary Plan and the Secondary Plan, the Secondary Plan shall pay the lesser of:</w:t>
      </w:r>
    </w:p>
    <w:p w:rsidR="000D1640" w:rsidRPr="000D1640" w:rsidRDefault="000D1640" w:rsidP="000D1640">
      <w:pPr>
        <w:numPr>
          <w:ilvl w:val="0"/>
          <w:numId w:val="84"/>
        </w:num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amount of any deductible, coinsurance or copayment required by the Primary Plan; or</w:t>
      </w:r>
    </w:p>
    <w:p w:rsidR="000D1640" w:rsidRPr="000D1640" w:rsidRDefault="000D1640" w:rsidP="000D1640">
      <w:pPr>
        <w:numPr>
          <w:ilvl w:val="0"/>
          <w:numId w:val="84"/>
        </w:numPr>
        <w:tabs>
          <w:tab w:val="left" w:pos="720"/>
        </w:tabs>
        <w:spacing w:after="0" w:line="240" w:lineRule="auto"/>
        <w:jc w:val="both"/>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amount the Secondary Plan would have paid if it had been the Primary Plan.</w:t>
      </w:r>
    </w:p>
    <w:p w:rsidR="000D1640" w:rsidRPr="000D1640" w:rsidRDefault="000D1640" w:rsidP="000D164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0D1640" w:rsidRPr="000D1640" w:rsidRDefault="000D1640" w:rsidP="000D164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0D1640">
        <w:rPr>
          <w:rFonts w:ascii="Times New Roman" w:eastAsia="Times New Roman" w:hAnsi="Times New Roman" w:cs="Times New Roman"/>
          <w:sz w:val="24"/>
          <w:szCs w:val="20"/>
          <w:u w:val="single"/>
        </w:rPr>
        <w:t>Primary Plan is Capitation Plan or Fee Schedule Plan or R&amp;C Plan and Secondary Plan is Capitation Plan</w:t>
      </w:r>
    </w:p>
    <w:p w:rsidR="000D1640" w:rsidRPr="000D1640" w:rsidRDefault="000D1640" w:rsidP="000D164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0D1640" w:rsidRPr="000D1640" w:rsidRDefault="000D1640" w:rsidP="000D164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0D1640" w:rsidRPr="000D1640" w:rsidRDefault="000D1640" w:rsidP="000D164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0D1640">
        <w:rPr>
          <w:rFonts w:ascii="Times New Roman" w:eastAsia="Times New Roman" w:hAnsi="Times New Roman" w:cs="Times New Roman"/>
          <w:sz w:val="24"/>
          <w:szCs w:val="20"/>
          <w:u w:val="single"/>
        </w:rPr>
        <w:t>Primary Plan is an HMO or EPO and Secondary Plan is an HMO or EPO</w:t>
      </w:r>
    </w:p>
    <w:p w:rsidR="000D1640" w:rsidRPr="000D1640" w:rsidRDefault="000D1640" w:rsidP="000D164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0D1640" w:rsidRPr="000D1640" w:rsidRDefault="000D1640" w:rsidP="000D164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br w:type="page"/>
      </w:r>
      <w:r w:rsidRPr="000D1640">
        <w:rPr>
          <w:rFonts w:ascii="Times New Roman" w:eastAsia="Times New Roman" w:hAnsi="Times New Roman" w:cs="Times New Roman"/>
          <w:b/>
          <w:sz w:val="24"/>
          <w:szCs w:val="20"/>
        </w:rPr>
        <w:lastRenderedPageBreak/>
        <w:t xml:space="preserve">SERVICES FOR AUTOMOBILE RELATED INJURIES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This section will be used to determine a [Member’s] coverage under the Contract when services are provided as a result of an automobile related Injury.</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Definitions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"Automobile Related Injury" means bodily Injury sustained by a [Member] as a result of an accident:</w:t>
      </w:r>
    </w:p>
    <w:p w:rsidR="000D1640" w:rsidRPr="000D1640" w:rsidRDefault="000D1640" w:rsidP="000D1640">
      <w:pPr>
        <w:numPr>
          <w:ilvl w:val="0"/>
          <w:numId w:val="52"/>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while occupying, entering, leaving or using an automobile; or</w:t>
      </w:r>
    </w:p>
    <w:p w:rsidR="000D1640" w:rsidRPr="000D1640" w:rsidRDefault="000D1640" w:rsidP="000D1640">
      <w:pPr>
        <w:numPr>
          <w:ilvl w:val="0"/>
          <w:numId w:val="52"/>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as a pedestrian;</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caused by an automobile or by an object propelled by or from an automobile.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rsidR="000D1640" w:rsidRPr="000D1640" w:rsidRDefault="000D1640" w:rsidP="000D1640">
      <w:pPr>
        <w:numPr>
          <w:ilvl w:val="0"/>
          <w:numId w:val="53"/>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Contract;</w:t>
      </w:r>
    </w:p>
    <w:p w:rsidR="000D1640" w:rsidRPr="000D1640" w:rsidRDefault="000D1640" w:rsidP="000D1640">
      <w:pPr>
        <w:numPr>
          <w:ilvl w:val="0"/>
          <w:numId w:val="53"/>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PIP; or</w:t>
      </w:r>
    </w:p>
    <w:p w:rsidR="000D1640" w:rsidRPr="000D1640" w:rsidRDefault="000D1640" w:rsidP="000D1640">
      <w:pPr>
        <w:numPr>
          <w:ilvl w:val="0"/>
          <w:numId w:val="53"/>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OSAIC.</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"Eligible Services" means services provided for treatment of an Injury which is covered under the Contract without application of Cash Deductibles and Copayments, if any or Coinsurance.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0D1640">
            <w:rPr>
              <w:rFonts w:ascii="Times New Roman" w:eastAsia="Times New Roman" w:hAnsi="Times New Roman" w:cs="Times New Roman"/>
              <w:sz w:val="24"/>
              <w:szCs w:val="20"/>
            </w:rPr>
            <w:t>New Jersey</w:t>
          </w:r>
        </w:smartTag>
      </w:smartTag>
      <w:r w:rsidRPr="000D1640">
        <w:rPr>
          <w:rFonts w:ascii="Times New Roman" w:eastAsia="Times New Roman" w:hAnsi="Times New Roman" w:cs="Times New Roman"/>
          <w:sz w:val="24"/>
          <w:szCs w:val="20"/>
        </w:rPr>
        <w:t>.  PIP refers specifically to provisions for medical expense coverage.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Determination of primary or secondary coverage.</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Contract provides secondary coverage to PIP unless health coverage has been elected as primary coverage by or for the [Member] under the Contract.  This election is made by the named insured under a PIP policy.  Such election affects that person's family members who are not themselves named insureds under another automobile policy.  The Contract may be primary for one [Member], but not for another if the person has a separate automobile policy and has made different selection regarding primacy of health coverage.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Contract is secondary to OSAIC, unless the OSAIC contains provisions which make it secondary or excess to the Contractholder's plan.  In that case the Contract will be primary.</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If there is a dispute as to which policy is primary, the Contract will pay benefits or provide services as if it were primary.</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Services the Contract will provide if it is primary to PIP or OSAIC.</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If the Contract is primary to PIP or OSAIC it will provide</w:t>
      </w:r>
      <w:r w:rsidRPr="000D1640">
        <w:rPr>
          <w:rFonts w:ascii="Times New Roman" w:eastAsia="Times New Roman" w:hAnsi="Times New Roman" w:cs="Times New Roman"/>
          <w:b/>
          <w:sz w:val="24"/>
          <w:szCs w:val="20"/>
        </w:rPr>
        <w:t xml:space="preserve"> </w:t>
      </w:r>
      <w:r w:rsidRPr="000D1640">
        <w:rPr>
          <w:rFonts w:ascii="Times New Roman" w:eastAsia="Times New Roman" w:hAnsi="Times New Roman" w:cs="Times New Roman"/>
          <w:sz w:val="24"/>
          <w:szCs w:val="20"/>
        </w:rPr>
        <w:t>benefits for eligible expenses in accordance with its terms.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The rules of the </w:t>
      </w:r>
      <w:r w:rsidRPr="000D1640">
        <w:rPr>
          <w:rFonts w:ascii="Times New Roman" w:eastAsia="Times New Roman" w:hAnsi="Times New Roman" w:cs="Times New Roman"/>
          <w:b/>
          <w:sz w:val="24"/>
          <w:szCs w:val="20"/>
        </w:rPr>
        <w:t>COORDINATION OF BENEFITS AND SERVICES</w:t>
      </w:r>
      <w:r w:rsidRPr="000D1640">
        <w:rPr>
          <w:rFonts w:ascii="Times New Roman" w:eastAsia="Times New Roman" w:hAnsi="Times New Roman" w:cs="Times New Roman"/>
          <w:sz w:val="24"/>
          <w:szCs w:val="20"/>
        </w:rPr>
        <w:t xml:space="preserve"> section of the Contract will apply if:</w:t>
      </w:r>
    </w:p>
    <w:p w:rsidR="000D1640" w:rsidRPr="000D1640" w:rsidRDefault="000D1640" w:rsidP="000D1640">
      <w:pPr>
        <w:numPr>
          <w:ilvl w:val="0"/>
          <w:numId w:val="54"/>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the[Member] is insured or covered for services under more than one insurance plan; and</w:t>
      </w:r>
    </w:p>
    <w:p w:rsidR="000D1640" w:rsidRPr="000D1640" w:rsidRDefault="000D1640" w:rsidP="000D1640">
      <w:pPr>
        <w:numPr>
          <w:ilvl w:val="0"/>
          <w:numId w:val="54"/>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such insurance plans or HMO Contracts are primary to automobile insurance coverage.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Benefits the Contract will pay if it is secondary to PIP or OSAIC.</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If the Contract is secondary to PIP or OSAIC the actual benefits payable will be the lesser</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of:</w:t>
      </w:r>
    </w:p>
    <w:p w:rsidR="000D1640" w:rsidRPr="000D1640" w:rsidRDefault="000D1640" w:rsidP="000D1640">
      <w:pPr>
        <w:numPr>
          <w:ilvl w:val="0"/>
          <w:numId w:val="55"/>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Allowable Expenses left uncovered after PIP or OSAIC has provided coverage after applying Cash Deductibles and Copayments, or</w:t>
      </w:r>
    </w:p>
    <w:p w:rsidR="000D1640" w:rsidRPr="000D1640" w:rsidRDefault="000D1640" w:rsidP="000D1640">
      <w:pPr>
        <w:numPr>
          <w:ilvl w:val="0"/>
          <w:numId w:val="55"/>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the equivalent value of services if the Contract had been primary. </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br w:type="page"/>
      </w:r>
      <w:r w:rsidRPr="000D1640">
        <w:rPr>
          <w:rFonts w:ascii="Times New Roman" w:eastAsia="Times New Roman" w:hAnsi="Times New Roman" w:cs="Times New Roman"/>
          <w:b/>
          <w:sz w:val="24"/>
          <w:szCs w:val="20"/>
        </w:rPr>
        <w:lastRenderedPageBreak/>
        <w:t xml:space="preserve">GENERAL PROVISIONS </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suppressLineNumbers/>
        <w:spacing w:after="0" w:line="240" w:lineRule="auto"/>
        <w:jc w:val="both"/>
        <w:rPr>
          <w:rFonts w:ascii="Times" w:eastAsia="Times New Roman" w:hAnsi="Times" w:cs="Times New Roman"/>
          <w:b/>
          <w:sz w:val="24"/>
          <w:szCs w:val="20"/>
        </w:rPr>
      </w:pPr>
      <w:r w:rsidRPr="000D1640">
        <w:rPr>
          <w:rFonts w:ascii="Times" w:eastAsia="Times New Roman" w:hAnsi="Times" w:cs="Times New Roman"/>
          <w:b/>
          <w:sz w:val="24"/>
          <w:szCs w:val="20"/>
        </w:rPr>
        <w:t>CLERICAL ERROR - MISSTATEMENTS</w:t>
      </w: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Except as stated below, neither clerical error nor programming or systems error by the Contractholder, nor Us in keeping any records pertaining to coverage under the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0D1640" w:rsidRPr="000D1640" w:rsidRDefault="000D1640" w:rsidP="000D1640">
      <w:pPr>
        <w:suppressLineNumbers/>
        <w:spacing w:after="0" w:line="240" w:lineRule="auto"/>
        <w:jc w:val="both"/>
        <w:rPr>
          <w:rFonts w:ascii="Times" w:eastAsia="Times New Roman" w:hAnsi="Times"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0D1640" w:rsidRPr="000D1640" w:rsidRDefault="000D1640" w:rsidP="000D1640">
      <w:pPr>
        <w:suppressLineNumbers/>
        <w:spacing w:after="0" w:line="240" w:lineRule="auto"/>
        <w:jc w:val="both"/>
        <w:rPr>
          <w:rFonts w:ascii="Times" w:eastAsia="Times New Roman" w:hAnsi="Times"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xml:space="preserve">Premium adjustments involving return of unearned premium to the Contractholder for such errors or delays will be made only if the Employee did not contribute toward the premium payment.  Except as stated in the Premium Refunds section of the </w:t>
      </w:r>
      <w:r w:rsidRPr="000D1640">
        <w:rPr>
          <w:rFonts w:ascii="Times" w:eastAsia="Times New Roman" w:hAnsi="Times" w:cs="Times New Roman"/>
          <w:b/>
          <w:sz w:val="24"/>
          <w:szCs w:val="20"/>
        </w:rPr>
        <w:t>Premium</w:t>
      </w:r>
      <w:r w:rsidRPr="000D1640">
        <w:rPr>
          <w:rFonts w:ascii="Times" w:eastAsia="Times New Roman" w:hAnsi="Times" w:cs="Times New Roman"/>
          <w:sz w:val="24"/>
          <w:szCs w:val="20"/>
        </w:rPr>
        <w:t xml:space="preserve"> </w:t>
      </w:r>
      <w:r w:rsidRPr="000D1640">
        <w:rPr>
          <w:rFonts w:ascii="Times" w:eastAsia="Times New Roman" w:hAnsi="Times" w:cs="Times New Roman"/>
          <w:b/>
          <w:sz w:val="24"/>
          <w:szCs w:val="20"/>
        </w:rPr>
        <w:t>Amounts</w:t>
      </w:r>
      <w:r w:rsidRPr="000D1640">
        <w:rPr>
          <w:rFonts w:ascii="Times" w:eastAsia="Times New Roman" w:hAnsi="Times" w:cs="Times New Roman"/>
          <w:sz w:val="24"/>
          <w:szCs w:val="20"/>
        </w:rPr>
        <w:t xml:space="preserve"> provision of the Contract, such return of premium will be limited to the period of 12 months preceding the date of Our receipt of satisfactory evidence that such adjustments should be made.</w:t>
      </w:r>
    </w:p>
    <w:p w:rsidR="000D1640" w:rsidRPr="000D1640" w:rsidRDefault="000D1640" w:rsidP="000D1640">
      <w:pPr>
        <w:suppressLineNumbers/>
        <w:spacing w:after="0" w:line="240" w:lineRule="auto"/>
        <w:jc w:val="both"/>
        <w:rPr>
          <w:rFonts w:ascii="Times" w:eastAsia="Times New Roman" w:hAnsi="Times"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RETROACTIVE TERMINATION OF A [MEMBER’S] COVERAGE</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We will not retroactively terminate a [Member’s] coverage under the Contract after coverage under the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If a Contractholder continues to pay the full premium for a [Member] who is no longer eligible to be covered the Contractholder may request a refund of premium as explained in the Premium Refunds provision of the Contract.  If We refund premium to the Contractholder the refund will result in the retroactive termination of the [Member’s] coverage.  The retroactive termination date will be the end of the period for which premium remains paid.  Coverage will be retroactively terminated for the period for which premium is refunded.</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CONFORMITY WITH LAW</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Any provision of the Contract which, is in conflict with the laws of the State of </w:t>
      </w:r>
      <w:smartTag w:uri="urn:schemas-microsoft-com:office:smarttags" w:element="place">
        <w:smartTag w:uri="urn:schemas-microsoft-com:office:smarttags" w:element="State">
          <w:r w:rsidRPr="000D1640">
            <w:rPr>
              <w:rFonts w:ascii="Times New Roman" w:eastAsia="Times New Roman" w:hAnsi="Times New Roman" w:cs="Times New Roman"/>
              <w:sz w:val="24"/>
              <w:szCs w:val="20"/>
            </w:rPr>
            <w:t>New Jersey</w:t>
          </w:r>
        </w:smartTag>
      </w:smartTag>
      <w:r w:rsidRPr="000D1640">
        <w:rPr>
          <w:rFonts w:ascii="Times New Roman" w:eastAsia="Times New Roman" w:hAnsi="Times New Roman" w:cs="Times New Roman"/>
          <w:sz w:val="24"/>
          <w:szCs w:val="20"/>
        </w:rPr>
        <w:t>, or with Federal law, shall be construed and applied as if it were in full compliance with the minimum requirements of such State law or Federal law.</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CONTINUING RIGHTS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Our failure to apply terms or conditions does not mean that We waive or give up any future rights under the Contract.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INCONTESTABILITY OF THE CONTRACT</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There will be no contest of the validity of the Contract, except for not paying premiums, after it has been in force for two years.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No statement in any application, except a fraudulent statement, made by the Contractholder or by a [Member] covered under the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720"/>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LIMITATION ON ACTIONS</w:t>
      </w:r>
    </w:p>
    <w:p w:rsidR="000D1640" w:rsidRPr="000D1640" w:rsidRDefault="000D1640" w:rsidP="000D1640">
      <w:pPr>
        <w:tabs>
          <w:tab w:val="left" w:pos="720"/>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OTHER RIGHTS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We are only required to provide benefits to the extent stated in the Contract, its riders and attachments.  We have no other liability.</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Services and supplies are to be provided in the most cost-effective manner practicable as Determined by Us.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We reserve the right to use Our subsidiaries or appropriate employees or companies in administering the Contract.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We reserve the right to modify or replace an erroneously issued Contract.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Information in a Contractholder's application may not be used by Us to void the Contract or in any legal action unless the application or a duplicate of it is attached to the Contract or has been furnished to the Contractholder for attachment to the Contract.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tabs>
          <w:tab w:val="left" w:pos="720"/>
        </w:tabs>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Information in a [Member's] application may not be used by Us to void his or her coverage under the Contract or in any legal action unless the application or a duplicate of it is attached to the Evidence of Coverage issued to a [Member], or has been mailed to a [Member] for attachment to his or her Evidence of Coverage.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PAYMENT OF PREMIUMS - GRACE PERIOD</w:t>
      </w:r>
    </w:p>
    <w:p w:rsidR="000D1640" w:rsidRPr="000D1640" w:rsidRDefault="000D1640" w:rsidP="000D1640">
      <w:pPr>
        <w:suppressLineNumbers/>
        <w:spacing w:after="0" w:line="240" w:lineRule="auto"/>
        <w:jc w:val="both"/>
        <w:rPr>
          <w:rFonts w:ascii="Times" w:eastAsia="Times New Roman" w:hAnsi="Times" w:cs="Times New Roman"/>
          <w:b/>
          <w:sz w:val="24"/>
          <w:szCs w:val="20"/>
        </w:rPr>
      </w:pPr>
      <w:r w:rsidRPr="000D1640">
        <w:rPr>
          <w:rFonts w:ascii="Times" w:eastAsia="Times New Roman" w:hAnsi="Times" w:cs="Times New Roman"/>
          <w:sz w:val="24"/>
          <w:szCs w:val="20"/>
        </w:rPr>
        <w:t xml:space="preserve">Premiums are to be paid by the Contractholder to [Us] [[XYZ] for remittance to  [Us]].  </w:t>
      </w:r>
      <w:r w:rsidRPr="000D1640">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0D1640">
        <w:rPr>
          <w:rFonts w:ascii="Times" w:eastAsia="Times New Roman" w:hAnsi="Times" w:cs="Times New Roman"/>
          <w:sz w:val="24"/>
          <w:szCs w:val="20"/>
        </w:rPr>
        <w:t xml:space="preserve"> Each may be paid at [Our] [XYZ’s] office [or to one of our authorized agents.] A premium </w:t>
      </w:r>
      <w:r w:rsidRPr="000D1640">
        <w:rPr>
          <w:rFonts w:ascii="Times" w:eastAsia="Times New Roman" w:hAnsi="Times" w:cs="Times New Roman"/>
          <w:sz w:val="24"/>
          <w:szCs w:val="20"/>
        </w:rPr>
        <w:lastRenderedPageBreak/>
        <w:t xml:space="preserve">payment is due on each premium due date stated on the first page of this Contract.  The Contractholder may pay each premium other than the first within 31 days of the premium due date without being charged interest.  Those days are known as the grace period.  [The Contractholder is liable to pay premiums for the time this Contract is in force.]  </w:t>
      </w:r>
      <w:r w:rsidRPr="000D1640">
        <w:rPr>
          <w:rFonts w:ascii="Times" w:eastAsia="Times New Roman" w:hAnsi="Times" w:cs="Times New Roman"/>
          <w:i/>
          <w:sz w:val="24"/>
          <w:szCs w:val="20"/>
        </w:rPr>
        <w:t>[Note to carriers:  include the previous sentence regarding liability for premiums for contracts issued outside the SHOP]</w:t>
      </w:r>
      <w:r w:rsidRPr="000D1640">
        <w:rPr>
          <w:rFonts w:ascii="Times" w:eastAsia="Times New Roman" w:hAnsi="Times" w:cs="Times New Roman"/>
          <w:sz w:val="24"/>
          <w:szCs w:val="20"/>
        </w:rPr>
        <w:t xml:space="preserve"> [If the premium is not paid by the end of the grace period the Contract will terminate as of the paid-to-date.]  </w:t>
      </w:r>
      <w:r w:rsidRPr="000D1640">
        <w:rPr>
          <w:rFonts w:ascii="Times" w:eastAsia="Times New Roman" w:hAnsi="Times" w:cs="Times New Roman"/>
          <w:i/>
          <w:sz w:val="24"/>
          <w:szCs w:val="20"/>
        </w:rPr>
        <w:t>[Note to carriers:  include the previous sentence regarding termination as of the paid-to-date for contracts issued inside the SHOP]</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b/>
          <w:sz w:val="24"/>
          <w:szCs w:val="20"/>
        </w:rPr>
      </w:pPr>
      <w:r w:rsidRPr="000D1640">
        <w:rPr>
          <w:rFonts w:ascii="Times" w:eastAsia="Times New Roman" w:hAnsi="Times" w:cs="Times New Roman"/>
          <w:b/>
          <w:sz w:val="24"/>
          <w:szCs w:val="20"/>
        </w:rPr>
        <w:t>WORKERS' COMPENSATION</w:t>
      </w: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health benefits provided under the Contract are not in place of, and do not affect requirements for coverage by Workers' Compensation.</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suppressLineNumbers/>
        <w:spacing w:after="0" w:line="240" w:lineRule="auto"/>
        <w:jc w:val="both"/>
        <w:rPr>
          <w:rFonts w:ascii="Times" w:eastAsia="Times New Roman" w:hAnsi="Times" w:cs="Times New Roman"/>
          <w:b/>
          <w:sz w:val="24"/>
          <w:szCs w:val="20"/>
        </w:rPr>
      </w:pPr>
      <w:r w:rsidRPr="000D1640">
        <w:rPr>
          <w:rFonts w:ascii="Times" w:eastAsia="Times New Roman" w:hAnsi="Times" w:cs="Times New Roman"/>
          <w:sz w:val="20"/>
          <w:szCs w:val="20"/>
        </w:rPr>
        <w:br w:type="page"/>
      </w:r>
      <w:r w:rsidRPr="000D1640">
        <w:rPr>
          <w:rFonts w:ascii="Times" w:eastAsia="Times New Roman" w:hAnsi="Times" w:cs="Times New Roman"/>
          <w:b/>
          <w:sz w:val="24"/>
          <w:szCs w:val="20"/>
        </w:rPr>
        <w:lastRenderedPageBreak/>
        <w:t>CONTINUATION RIGHTS</w:t>
      </w:r>
    </w:p>
    <w:p w:rsidR="000D1640" w:rsidRPr="000D1640" w:rsidRDefault="000D1640" w:rsidP="000D1640">
      <w:pPr>
        <w:suppressLineNumbers/>
        <w:spacing w:after="0" w:line="240" w:lineRule="auto"/>
        <w:jc w:val="both"/>
        <w:rPr>
          <w:rFonts w:ascii="Times" w:eastAsia="Times New Roman" w:hAnsi="Times" w:cs="Times New Roman"/>
          <w:b/>
          <w:sz w:val="24"/>
          <w:szCs w:val="20"/>
        </w:rPr>
      </w:pPr>
    </w:p>
    <w:p w:rsidR="000D1640" w:rsidRPr="000D1640" w:rsidRDefault="000D1640" w:rsidP="000D1640">
      <w:pPr>
        <w:suppressLineNumbers/>
        <w:spacing w:after="0" w:line="240" w:lineRule="auto"/>
        <w:jc w:val="both"/>
        <w:rPr>
          <w:rFonts w:ascii="Times" w:eastAsia="Times New Roman" w:hAnsi="Times" w:cs="Times New Roman"/>
          <w:b/>
          <w:sz w:val="24"/>
          <w:szCs w:val="20"/>
        </w:rPr>
      </w:pPr>
      <w:r w:rsidRPr="000D1640">
        <w:rPr>
          <w:rFonts w:ascii="Times" w:eastAsia="Times New Roman" w:hAnsi="Times" w:cs="Times New Roman"/>
          <w:b/>
          <w:sz w:val="24"/>
          <w:szCs w:val="20"/>
        </w:rPr>
        <w:t>COORDINATION AMONG CONTINUATION RIGHTS SECTIONS</w:t>
      </w:r>
    </w:p>
    <w:p w:rsidR="000D1640" w:rsidRPr="000D1640" w:rsidRDefault="000D1640" w:rsidP="000D1640">
      <w:pPr>
        <w:suppressLineNumbers/>
        <w:spacing w:after="0" w:line="240" w:lineRule="auto"/>
        <w:jc w:val="both"/>
        <w:rPr>
          <w:rFonts w:ascii="Times" w:eastAsia="Times New Roman" w:hAnsi="Times" w:cs="Times New Roman"/>
          <w:b/>
          <w:sz w:val="20"/>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As used in this section, COBRA means the Consolidated Omnibus Budget Reconciliation Act of 1985 as enacted, and later amended.</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A [Member] may be eligible to continue his or her group health benefits under this Contract’s </w:t>
      </w:r>
      <w:r w:rsidRPr="000D1640">
        <w:rPr>
          <w:rFonts w:ascii="Times" w:eastAsia="Times New Roman" w:hAnsi="Times" w:cs="Times New Roman"/>
          <w:b/>
          <w:sz w:val="24"/>
          <w:szCs w:val="20"/>
        </w:rPr>
        <w:t xml:space="preserve">COBRA CONTINUATION RIGHTS </w:t>
      </w:r>
      <w:r w:rsidRPr="000D1640">
        <w:rPr>
          <w:rFonts w:ascii="Times" w:eastAsia="Times New Roman" w:hAnsi="Times" w:cs="Times New Roman"/>
          <w:sz w:val="24"/>
          <w:szCs w:val="20"/>
        </w:rPr>
        <w:t>(CCR) section and under other continuation sections of this Contract at the same time.</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Continuation Under CCR and </w:t>
      </w:r>
      <w:r w:rsidRPr="000D1640">
        <w:rPr>
          <w:rFonts w:ascii="Times" w:eastAsia="Times New Roman" w:hAnsi="Times" w:cs="Times New Roman"/>
          <w:b/>
          <w:sz w:val="24"/>
          <w:szCs w:val="20"/>
        </w:rPr>
        <w:t xml:space="preserve">NEW JERSEY GROUP CONTINUATION RIGHTS </w:t>
      </w:r>
      <w:r w:rsidRPr="000D1640">
        <w:rPr>
          <w:rFonts w:ascii="Times" w:eastAsia="Times New Roman" w:hAnsi="Times" w:cs="Times New Roman"/>
          <w:sz w:val="24"/>
          <w:szCs w:val="20"/>
        </w:rPr>
        <w:t>(NJGCR): A [Member] who is eligible to continue his or her group health benefits under CCR is not eligible to continue under NJGCR.</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Continuation under CCR and NJGCR and </w:t>
      </w:r>
      <w:r w:rsidRPr="000D1640">
        <w:rPr>
          <w:rFonts w:ascii="Times" w:eastAsia="Times New Roman" w:hAnsi="Times" w:cs="Times New Roman"/>
          <w:b/>
          <w:sz w:val="24"/>
          <w:szCs w:val="20"/>
        </w:rPr>
        <w:t xml:space="preserve">NEW </w:t>
      </w:r>
      <w:smartTag w:uri="urn:schemas-microsoft-com:office:smarttags" w:element="place">
        <w:r w:rsidRPr="000D1640">
          <w:rPr>
            <w:rFonts w:ascii="Times" w:eastAsia="Times New Roman" w:hAnsi="Times" w:cs="Times New Roman"/>
            <w:b/>
            <w:sz w:val="24"/>
            <w:szCs w:val="20"/>
          </w:rPr>
          <w:t>JERSEY</w:t>
        </w:r>
      </w:smartTag>
      <w:r w:rsidRPr="000D1640">
        <w:rPr>
          <w:rFonts w:ascii="Times" w:eastAsia="Times New Roman" w:hAnsi="Times" w:cs="Times New Roman"/>
          <w:b/>
          <w:sz w:val="24"/>
          <w:szCs w:val="20"/>
        </w:rPr>
        <w:t xml:space="preserve"> CONTINUATION RIGHTS</w:t>
      </w:r>
      <w:r w:rsidRPr="000D1640">
        <w:rPr>
          <w:rFonts w:ascii="Times" w:eastAsia="Times New Roman" w:hAnsi="Times" w:cs="Times New Roman"/>
          <w:sz w:val="24"/>
          <w:szCs w:val="20"/>
        </w:rPr>
        <w:t xml:space="preserve"> </w:t>
      </w:r>
      <w:r w:rsidRPr="000D1640">
        <w:rPr>
          <w:rFonts w:ascii="Times" w:eastAsia="Times New Roman" w:hAnsi="Times" w:cs="Times New Roman"/>
          <w:b/>
          <w:sz w:val="24"/>
          <w:szCs w:val="20"/>
        </w:rPr>
        <w:t>FOR OVER-AGE DEPENDENTS</w:t>
      </w:r>
      <w:r w:rsidRPr="000D1640">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Continuation Under CCR and any other continuation section of this Contract:</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If a [Member] elects to continue his or her group health benefits under this Contract's CCR or NJGCR, as applicable, and any other continuation other than NJCROD, the continuations:</w:t>
      </w:r>
    </w:p>
    <w:p w:rsidR="000D1640" w:rsidRPr="000D1640" w:rsidRDefault="000D1640" w:rsidP="000D1640">
      <w:pPr>
        <w:numPr>
          <w:ilvl w:val="0"/>
          <w:numId w:val="88"/>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start at the same time;</w:t>
      </w:r>
    </w:p>
    <w:p w:rsidR="000D1640" w:rsidRPr="000D1640" w:rsidRDefault="000D1640" w:rsidP="000D1640">
      <w:pPr>
        <w:numPr>
          <w:ilvl w:val="0"/>
          <w:numId w:val="88"/>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run concurrently; and</w:t>
      </w:r>
    </w:p>
    <w:p w:rsidR="000D1640" w:rsidRPr="000D1640" w:rsidRDefault="000D1640" w:rsidP="000D1640">
      <w:pPr>
        <w:numPr>
          <w:ilvl w:val="0"/>
          <w:numId w:val="88"/>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end independently on their own terms.</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While covered under more than one continuation section, the [Member]:</w:t>
      </w:r>
    </w:p>
    <w:p w:rsidR="000D1640" w:rsidRPr="000D1640" w:rsidRDefault="000D1640" w:rsidP="000D1640">
      <w:pPr>
        <w:numPr>
          <w:ilvl w:val="0"/>
          <w:numId w:val="89"/>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will not be entitled to duplicate benefits; and</w:t>
      </w:r>
    </w:p>
    <w:p w:rsidR="000D1640" w:rsidRPr="000D1640" w:rsidRDefault="000D1640" w:rsidP="000D1640">
      <w:pPr>
        <w:numPr>
          <w:ilvl w:val="0"/>
          <w:numId w:val="89"/>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will not be subject to the premium requirements of more than one section at the same time.</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AN IMPORTANT NOTICE ABOUT CONTINUATION RIGHTS</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The following COBRA CONTINUATION RIGHTS section may not apply to the Employer's Contract.  The Employee must contact his or her Employer to find out if:</w:t>
      </w:r>
    </w:p>
    <w:p w:rsidR="000D1640" w:rsidRPr="000D1640" w:rsidRDefault="000D1640" w:rsidP="000D1640">
      <w:pPr>
        <w:numPr>
          <w:ilvl w:val="0"/>
          <w:numId w:val="90"/>
        </w:numPr>
        <w:suppressLineNumbers/>
        <w:spacing w:after="0" w:line="240" w:lineRule="auto"/>
        <w:jc w:val="both"/>
        <w:rPr>
          <w:rFonts w:ascii="Times" w:eastAsia="Times New Roman" w:hAnsi="Times" w:cs="Times New Roman"/>
          <w:b/>
          <w:sz w:val="24"/>
          <w:szCs w:val="20"/>
        </w:rPr>
      </w:pPr>
      <w:r w:rsidRPr="000D1640">
        <w:rPr>
          <w:rFonts w:ascii="Times" w:eastAsia="Times New Roman" w:hAnsi="Times" w:cs="Times New Roman"/>
          <w:b/>
          <w:sz w:val="24"/>
          <w:szCs w:val="20"/>
        </w:rPr>
        <w:t>the Employer is subject to the COBRA CONTINUATION RIGHTS section in which case;</w:t>
      </w:r>
    </w:p>
    <w:p w:rsidR="000D1640" w:rsidRPr="000D1640" w:rsidRDefault="000D1640" w:rsidP="000D1640">
      <w:pPr>
        <w:numPr>
          <w:ilvl w:val="0"/>
          <w:numId w:val="90"/>
        </w:numPr>
        <w:suppressLineNumbers/>
        <w:spacing w:after="0" w:line="240" w:lineRule="auto"/>
        <w:jc w:val="both"/>
        <w:rPr>
          <w:rFonts w:ascii="Times" w:eastAsia="Times New Roman" w:hAnsi="Times" w:cs="Times New Roman"/>
          <w:b/>
          <w:sz w:val="24"/>
          <w:szCs w:val="20"/>
        </w:rPr>
      </w:pPr>
      <w:r w:rsidRPr="000D1640">
        <w:rPr>
          <w:rFonts w:ascii="Times" w:eastAsia="Times New Roman" w:hAnsi="Times" w:cs="Times New Roman"/>
          <w:b/>
          <w:sz w:val="24"/>
          <w:szCs w:val="20"/>
        </w:rPr>
        <w:t>the section applies to the Employee.</w:t>
      </w:r>
    </w:p>
    <w:p w:rsidR="000D1640" w:rsidRPr="000D1640" w:rsidRDefault="000D1640" w:rsidP="000D1640">
      <w:pPr>
        <w:suppressLineNumbers/>
        <w:spacing w:after="0" w:line="240" w:lineRule="auto"/>
        <w:jc w:val="both"/>
        <w:rPr>
          <w:rFonts w:ascii="Times" w:eastAsia="Times New Roman" w:hAnsi="Times" w:cs="Times New Roman"/>
          <w:b/>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COBRA CONTINUATION RIGHTS (Generally applies to employer groups with 20 or more employees)</w:t>
      </w:r>
    </w:p>
    <w:p w:rsidR="000D1640" w:rsidRPr="000D1640" w:rsidRDefault="000D1640" w:rsidP="000D1640">
      <w:pPr>
        <w:suppressLineNumbers/>
        <w:spacing w:after="0" w:line="240" w:lineRule="auto"/>
        <w:rPr>
          <w:rFonts w:ascii="Times" w:eastAsia="Times New Roman" w:hAnsi="Times" w:cs="Times New Roman"/>
          <w:b/>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lastRenderedPageBreak/>
        <w:t>Important Notice</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Under this section, "Qualified Continuee" means any person who, on the day before any event which would qualify him or her for continuation under this section, is covered for group health benefits under this Contract as:</w:t>
      </w:r>
    </w:p>
    <w:p w:rsidR="000D1640" w:rsidRPr="000D1640" w:rsidRDefault="000D1640" w:rsidP="000D1640">
      <w:pPr>
        <w:numPr>
          <w:ilvl w:val="0"/>
          <w:numId w:val="91"/>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an active, covered Employee;</w:t>
      </w:r>
    </w:p>
    <w:p w:rsidR="000D1640" w:rsidRPr="000D1640" w:rsidRDefault="000D1640" w:rsidP="000D1640">
      <w:pPr>
        <w:numPr>
          <w:ilvl w:val="0"/>
          <w:numId w:val="91"/>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spouse of an active, covered Employee; or</w:t>
      </w:r>
    </w:p>
    <w:p w:rsidR="000D1640" w:rsidRPr="000D1640" w:rsidRDefault="000D1640" w:rsidP="000D1640">
      <w:pPr>
        <w:numPr>
          <w:ilvl w:val="0"/>
          <w:numId w:val="91"/>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Dependent child (except for the child of the Employee’s domestic partner or civil union partner) of an active, covered Employee.  Except as stated below, any person who becomes covered under this Contract during a continuation provided by this section is not a Qualified Continuee.</w:t>
      </w:r>
    </w:p>
    <w:p w:rsidR="000D1640" w:rsidRPr="000D1640" w:rsidRDefault="000D1640" w:rsidP="000D1640">
      <w:pPr>
        <w:suppressLineNumbers/>
        <w:spacing w:after="0" w:line="240" w:lineRule="auto"/>
        <w:jc w:val="both"/>
        <w:rPr>
          <w:rFonts w:ascii="Times" w:eastAsia="Times New Roman" w:hAnsi="Times" w:cs="Times New Roman"/>
          <w:b/>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0D1640" w:rsidRPr="000D1640" w:rsidRDefault="000D1640" w:rsidP="000D1640">
      <w:pPr>
        <w:suppressLineNumbers/>
        <w:spacing w:after="0" w:line="240" w:lineRule="auto"/>
        <w:jc w:val="both"/>
        <w:rPr>
          <w:rFonts w:ascii="Times" w:eastAsia="Times New Roman" w:hAnsi="Times" w:cs="Times New Roman"/>
          <w:b/>
          <w:sz w:val="24"/>
          <w:szCs w:val="20"/>
        </w:rPr>
      </w:pP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b/>
          <w:sz w:val="24"/>
          <w:szCs w:val="20"/>
        </w:rPr>
        <w:t>Exception</w:t>
      </w:r>
      <w:r w:rsidRPr="000D1640">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rsidR="000D1640" w:rsidRPr="000D1640" w:rsidRDefault="000D1640" w:rsidP="000D1640">
      <w:pPr>
        <w:suppressLineNumbers/>
        <w:spacing w:after="0" w:line="240" w:lineRule="auto"/>
        <w:jc w:val="both"/>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If An Employee's Group Health Benefits Ends</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 Qualified Continuee may elect to continue coverage under COBRA even if the Qualified Continuee:</w:t>
      </w:r>
    </w:p>
    <w:p w:rsidR="000D1640" w:rsidRPr="000D1640" w:rsidRDefault="000D1640" w:rsidP="000D1640">
      <w:pPr>
        <w:numPr>
          <w:ilvl w:val="0"/>
          <w:numId w:val="71"/>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is covered under another group plan on or before the date of the COBRA election; or</w:t>
      </w:r>
    </w:p>
    <w:p w:rsidR="000D1640" w:rsidRPr="000D1640" w:rsidRDefault="000D1640" w:rsidP="000D1640">
      <w:pPr>
        <w:numPr>
          <w:ilvl w:val="0"/>
          <w:numId w:val="71"/>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is entitled to Medicare on or before the date of the COBRA election.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continuation:</w:t>
      </w:r>
    </w:p>
    <w:p w:rsidR="000D1640" w:rsidRPr="000D1640" w:rsidRDefault="000D1640" w:rsidP="000D1640">
      <w:pPr>
        <w:numPr>
          <w:ilvl w:val="0"/>
          <w:numId w:val="92"/>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may cover the Employee and any other Qualified Continuee; and</w:t>
      </w:r>
    </w:p>
    <w:p w:rsidR="000D1640" w:rsidRPr="000D1640" w:rsidRDefault="000D1640" w:rsidP="000D1640">
      <w:pPr>
        <w:numPr>
          <w:ilvl w:val="0"/>
          <w:numId w:val="92"/>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xml:space="preserve">is subject to the </w:t>
      </w:r>
      <w:r w:rsidRPr="000D1640">
        <w:rPr>
          <w:rFonts w:ascii="Times" w:eastAsia="Times New Roman" w:hAnsi="Times" w:cs="Times New Roman"/>
          <w:b/>
          <w:sz w:val="24"/>
          <w:szCs w:val="20"/>
        </w:rPr>
        <w:t>When Continuation Ends</w:t>
      </w:r>
      <w:r w:rsidRPr="000D1640">
        <w:rPr>
          <w:rFonts w:ascii="Times" w:eastAsia="Times New Roman" w:hAnsi="Times" w:cs="Times New Roman"/>
          <w:sz w:val="24"/>
          <w:szCs w:val="20"/>
        </w:rPr>
        <w:t xml:space="preserve"> section.</w:t>
      </w:r>
    </w:p>
    <w:p w:rsidR="000D1640" w:rsidRPr="000D1640" w:rsidRDefault="000D1640" w:rsidP="000D1640">
      <w:pPr>
        <w:suppressLineNumbers/>
        <w:spacing w:after="0" w:line="240" w:lineRule="auto"/>
        <w:jc w:val="both"/>
        <w:rPr>
          <w:rFonts w:ascii="Times" w:eastAsia="Times New Roman" w:hAnsi="Times" w:cs="Times New Roman"/>
          <w:b/>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Extra Continuation for Disabled Qualified Continuees</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rsidR="000D1640" w:rsidRPr="000D1640" w:rsidRDefault="000D1640" w:rsidP="000D1640">
      <w:pPr>
        <w:numPr>
          <w:ilvl w:val="0"/>
          <w:numId w:val="93"/>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xml:space="preserve">the date on which the Social Security Administration issues the disability determination; </w:t>
      </w:r>
    </w:p>
    <w:p w:rsidR="000D1640" w:rsidRPr="000D1640" w:rsidRDefault="000D1640" w:rsidP="000D1640">
      <w:pPr>
        <w:numPr>
          <w:ilvl w:val="0"/>
          <w:numId w:val="93"/>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lastRenderedPageBreak/>
        <w:t>the date the group health benefits would have otherwise ended; or</w:t>
      </w:r>
    </w:p>
    <w:p w:rsidR="000D1640" w:rsidRPr="000D1640" w:rsidRDefault="000D1640" w:rsidP="000D1640">
      <w:pPr>
        <w:numPr>
          <w:ilvl w:val="0"/>
          <w:numId w:val="93"/>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date the Qualified Continuee receives the notice of COBRA continuation rights.</w:t>
      </w:r>
    </w:p>
    <w:p w:rsidR="000D1640" w:rsidRPr="000D1640" w:rsidRDefault="000D1640" w:rsidP="000D1640">
      <w:pPr>
        <w:suppressLineNumbers/>
        <w:spacing w:after="0" w:line="240" w:lineRule="auto"/>
        <w:jc w:val="both"/>
        <w:rPr>
          <w:rFonts w:ascii="Times" w:eastAsia="Times New Roman" w:hAnsi="Times" w:cs="Times New Roman"/>
          <w:b/>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If</w:t>
      </w:r>
      <w:r w:rsidRPr="000D1640">
        <w:rPr>
          <w:rFonts w:ascii="Times" w:eastAsia="Times New Roman" w:hAnsi="Times" w:cs="Times New Roman"/>
          <w:b/>
          <w:sz w:val="24"/>
          <w:szCs w:val="20"/>
        </w:rPr>
        <w:t xml:space="preserve">, </w:t>
      </w:r>
      <w:r w:rsidRPr="000D1640">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0D1640">
        <w:rPr>
          <w:rFonts w:ascii="Times" w:eastAsia="Times New Roman" w:hAnsi="Times" w:cs="Times New Roman"/>
          <w:b/>
          <w:sz w:val="24"/>
          <w:szCs w:val="20"/>
        </w:rPr>
        <w:t xml:space="preserve">When Continuation Ends </w:t>
      </w:r>
      <w:r w:rsidRPr="000D1640">
        <w:rPr>
          <w:rFonts w:ascii="Times" w:eastAsia="Times New Roman" w:hAnsi="Times" w:cs="Times New Roman"/>
          <w:sz w:val="24"/>
          <w:szCs w:val="20"/>
        </w:rPr>
        <w:t>section.</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If An Employee Dies While Insured</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If an Employee dies while insured, any Qualified Continuee whose group health benefits would otherwise end may elect to continue such benefits.  The continuation can last for up to 36 months, subject to the </w:t>
      </w:r>
      <w:r w:rsidRPr="000D1640">
        <w:rPr>
          <w:rFonts w:ascii="Times" w:eastAsia="Times New Roman" w:hAnsi="Times" w:cs="Times New Roman"/>
          <w:b/>
          <w:sz w:val="24"/>
          <w:szCs w:val="20"/>
        </w:rPr>
        <w:t xml:space="preserve">When Continuation Ends </w:t>
      </w:r>
      <w:r w:rsidRPr="000D1640">
        <w:rPr>
          <w:rFonts w:ascii="Times" w:eastAsia="Times New Roman" w:hAnsi="Times" w:cs="Times New Roman"/>
          <w:sz w:val="24"/>
          <w:szCs w:val="20"/>
        </w:rPr>
        <w:t>section.</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If An Employee's Marriage Ends</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If an Employee's marriage ends due to legal divorce or legal separation , any Qualified Continuee whose group health benefits would otherwise end may elect to continue such benefits.  The continuation can last for up to 36 months, subject to the </w:t>
      </w:r>
      <w:r w:rsidRPr="000D1640">
        <w:rPr>
          <w:rFonts w:ascii="Times" w:eastAsia="Times New Roman" w:hAnsi="Times" w:cs="Times New Roman"/>
          <w:b/>
          <w:sz w:val="24"/>
          <w:szCs w:val="20"/>
        </w:rPr>
        <w:t xml:space="preserve">When Continuation Ends </w:t>
      </w:r>
      <w:r w:rsidRPr="000D1640">
        <w:rPr>
          <w:rFonts w:ascii="Times" w:eastAsia="Times New Roman" w:hAnsi="Times" w:cs="Times New Roman"/>
          <w:sz w:val="24"/>
          <w:szCs w:val="20"/>
        </w:rPr>
        <w:t>section.</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If A Dependent Loses Eligibility</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Continuee.  The continuation can last for up to 36 months, subject to </w:t>
      </w:r>
      <w:r w:rsidRPr="000D1640">
        <w:rPr>
          <w:rFonts w:ascii="Times" w:eastAsia="Times New Roman" w:hAnsi="Times" w:cs="Times New Roman"/>
          <w:b/>
          <w:sz w:val="24"/>
          <w:szCs w:val="20"/>
        </w:rPr>
        <w:t>When Continuation Ends.</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Concurrent Continuations</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0D1640" w:rsidRPr="000D1640" w:rsidRDefault="000D1640" w:rsidP="000D1640">
      <w:pPr>
        <w:numPr>
          <w:ilvl w:val="0"/>
          <w:numId w:val="94"/>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Dependent becomes eligible for 36 months of group health benefits due to any of the reasons stated above; or</w:t>
      </w:r>
    </w:p>
    <w:p w:rsidR="000D1640" w:rsidRPr="000D1640" w:rsidRDefault="000D1640" w:rsidP="000D1640">
      <w:pPr>
        <w:numPr>
          <w:ilvl w:val="0"/>
          <w:numId w:val="94"/>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Employee becomes entitled to Medicare.</w:t>
      </w:r>
    </w:p>
    <w:p w:rsidR="000D1640" w:rsidRPr="000D1640" w:rsidRDefault="000D1640" w:rsidP="000D1640">
      <w:pPr>
        <w:suppressLineNumbers/>
        <w:spacing w:after="0" w:line="240" w:lineRule="auto"/>
        <w:jc w:val="both"/>
        <w:rPr>
          <w:rFonts w:ascii="Times" w:eastAsia="Times New Roman" w:hAnsi="Times" w:cs="Times New Roman"/>
          <w:b/>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Special Medicare Rule</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Except as stated below, the “special rule” applies to Dependents of an Employee when the Employee becomes entitled to Medicare prior to termination of employment or reduction in work hours.  The continuation period for a Dependent upon the Employee’s </w:t>
      </w:r>
      <w:r w:rsidRPr="000D1640">
        <w:rPr>
          <w:rFonts w:ascii="Times New Roman" w:eastAsia="Times New Roman" w:hAnsi="Times New Roman" w:cs="Times New Roman"/>
          <w:sz w:val="24"/>
          <w:szCs w:val="20"/>
        </w:rPr>
        <w:lastRenderedPageBreak/>
        <w:t>subsequent termination of employment or reduction in work hours will be the longer of the following:</w:t>
      </w:r>
    </w:p>
    <w:p w:rsidR="000D1640" w:rsidRPr="000D1640" w:rsidRDefault="000D1640" w:rsidP="000D1640">
      <w:pPr>
        <w:numPr>
          <w:ilvl w:val="0"/>
          <w:numId w:val="95"/>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18 months from the date of the Employee’s termination of employment or reduction in work hours; or</w:t>
      </w:r>
    </w:p>
    <w:p w:rsidR="000D1640" w:rsidRPr="000D1640" w:rsidRDefault="000D1640" w:rsidP="000D1640">
      <w:pPr>
        <w:numPr>
          <w:ilvl w:val="0"/>
          <w:numId w:val="95"/>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36 months from the date of the Employee’s earlier entitlement to Medicare.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Exception</w:t>
      </w:r>
      <w:r w:rsidRPr="000D1640">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b/>
          <w:sz w:val="24"/>
          <w:szCs w:val="20"/>
        </w:rPr>
      </w:pPr>
      <w:r w:rsidRPr="000D1640">
        <w:rPr>
          <w:rFonts w:ascii="Times" w:eastAsia="Times New Roman" w:hAnsi="Times" w:cs="Times New Roman"/>
          <w:b/>
          <w:sz w:val="24"/>
          <w:szCs w:val="20"/>
        </w:rPr>
        <w:t>The Qualified Continuee's Responsibilities</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 person eligible for continuation under this section must notify the Employer, in</w:t>
      </w:r>
      <w:r w:rsidRPr="000D1640">
        <w:rPr>
          <w:rFonts w:ascii="Times" w:eastAsia="Times New Roman" w:hAnsi="Times" w:cs="Times New Roman"/>
          <w:b/>
          <w:sz w:val="24"/>
          <w:szCs w:val="20"/>
        </w:rPr>
        <w:t xml:space="preserve"> </w:t>
      </w:r>
      <w:r w:rsidRPr="000D1640">
        <w:rPr>
          <w:rFonts w:ascii="Times" w:eastAsia="Times New Roman" w:hAnsi="Times" w:cs="Times New Roman"/>
          <w:sz w:val="24"/>
          <w:szCs w:val="20"/>
        </w:rPr>
        <w:t>writing, of:</w:t>
      </w:r>
    </w:p>
    <w:p w:rsidR="000D1640" w:rsidRPr="000D1640" w:rsidRDefault="000D1640" w:rsidP="000D1640">
      <w:pPr>
        <w:numPr>
          <w:ilvl w:val="0"/>
          <w:numId w:val="96"/>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legal divorce or legal separation  of the Employee from his or her spouse; or</w:t>
      </w:r>
    </w:p>
    <w:p w:rsidR="000D1640" w:rsidRPr="000D1640" w:rsidRDefault="000D1640" w:rsidP="000D1640">
      <w:pPr>
        <w:numPr>
          <w:ilvl w:val="0"/>
          <w:numId w:val="96"/>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loss of dependent eligibility, as defined in</w:t>
      </w:r>
      <w:r w:rsidRPr="000D1640">
        <w:rPr>
          <w:rFonts w:ascii="Times" w:eastAsia="Times New Roman" w:hAnsi="Times" w:cs="Times New Roman"/>
          <w:b/>
          <w:sz w:val="24"/>
          <w:szCs w:val="20"/>
        </w:rPr>
        <w:t xml:space="preserve"> </w:t>
      </w:r>
      <w:r w:rsidRPr="000D1640">
        <w:rPr>
          <w:rFonts w:ascii="Times" w:eastAsia="Times New Roman" w:hAnsi="Times" w:cs="Times New Roman"/>
          <w:sz w:val="24"/>
          <w:szCs w:val="20"/>
        </w:rPr>
        <w:t>this Contract, of an insured Dependent child.</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Such notice must be given to the Employer within 60 days of either of these events.</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The Employer's Responsibilities</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Employer must notify the Qualified Continuee, in writing, of:</w:t>
      </w:r>
    </w:p>
    <w:p w:rsidR="000D1640" w:rsidRPr="000D1640" w:rsidRDefault="000D1640" w:rsidP="000D1640">
      <w:pPr>
        <w:numPr>
          <w:ilvl w:val="0"/>
          <w:numId w:val="97"/>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his or her right to continue this Contract's group health benefits;</w:t>
      </w:r>
    </w:p>
    <w:p w:rsidR="000D1640" w:rsidRPr="000D1640" w:rsidRDefault="000D1640" w:rsidP="000D1640">
      <w:pPr>
        <w:numPr>
          <w:ilvl w:val="0"/>
          <w:numId w:val="97"/>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monthly premium he or she must pay to continue such benefits; and</w:t>
      </w:r>
    </w:p>
    <w:p w:rsidR="000D1640" w:rsidRPr="000D1640" w:rsidRDefault="000D1640" w:rsidP="000D1640">
      <w:pPr>
        <w:numPr>
          <w:ilvl w:val="0"/>
          <w:numId w:val="97"/>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times and manner in which such monthly payments must be made.</w:t>
      </w:r>
    </w:p>
    <w:p w:rsidR="000D1640" w:rsidRPr="000D1640" w:rsidRDefault="000D1640" w:rsidP="000D1640">
      <w:pPr>
        <w:suppressLineNumbers/>
        <w:spacing w:after="0" w:line="240" w:lineRule="auto"/>
        <w:jc w:val="both"/>
        <w:rPr>
          <w:rFonts w:ascii="Times" w:eastAsia="Times New Roman" w:hAnsi="Times" w:cs="Times New Roman"/>
          <w:b/>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Such written notice must be given to the Qualified Continuee within 44 days of:</w:t>
      </w:r>
    </w:p>
    <w:p w:rsidR="000D1640" w:rsidRPr="000D1640" w:rsidRDefault="000D1640" w:rsidP="000D1640">
      <w:pPr>
        <w:numPr>
          <w:ilvl w:val="0"/>
          <w:numId w:val="98"/>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rsidR="000D1640" w:rsidRPr="000D1640" w:rsidRDefault="000D1640" w:rsidP="000D1640">
      <w:pPr>
        <w:numPr>
          <w:ilvl w:val="0"/>
          <w:numId w:val="98"/>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rsidR="000D1640" w:rsidRPr="000D1640" w:rsidRDefault="000D1640" w:rsidP="000D1640">
      <w:pPr>
        <w:suppressLineNumbers/>
        <w:spacing w:after="0" w:line="240" w:lineRule="auto"/>
        <w:jc w:val="both"/>
        <w:rPr>
          <w:rFonts w:ascii="Times" w:eastAsia="Times New Roman" w:hAnsi="Times" w:cs="Times New Roman"/>
          <w:b/>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The Employer's Liability</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Employer will be liable for the Qualified Continuee's continued group health benefits to the same extent as, and in place of, [Carrier], if:</w:t>
      </w:r>
    </w:p>
    <w:p w:rsidR="000D1640" w:rsidRPr="000D1640" w:rsidRDefault="000D1640" w:rsidP="000D1640">
      <w:pPr>
        <w:numPr>
          <w:ilvl w:val="0"/>
          <w:numId w:val="99"/>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Employer fails to remit a Qualified Continuee's timely premium payment to [Carrier] on time, thereby causing the Qualified Continuee's continued group health benefits to end; or</w:t>
      </w:r>
    </w:p>
    <w:p w:rsidR="000D1640" w:rsidRPr="000D1640" w:rsidRDefault="000D1640" w:rsidP="000D1640">
      <w:pPr>
        <w:numPr>
          <w:ilvl w:val="0"/>
          <w:numId w:val="99"/>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Employer fails to notify the Qualified Continuee of his or her continuation rights, as described above.</w:t>
      </w:r>
    </w:p>
    <w:p w:rsidR="000D1640" w:rsidRPr="000D1640" w:rsidRDefault="000D1640" w:rsidP="000D1640">
      <w:pPr>
        <w:suppressLineNumbers/>
        <w:spacing w:after="0" w:line="240" w:lineRule="auto"/>
        <w:jc w:val="both"/>
        <w:rPr>
          <w:rFonts w:ascii="Times" w:eastAsia="Times New Roman" w:hAnsi="Times" w:cs="Times New Roman"/>
          <w:b/>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Election of Continuation</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w:t>
      </w:r>
      <w:r w:rsidRPr="000D1640">
        <w:rPr>
          <w:rFonts w:ascii="Times" w:eastAsia="Times New Roman" w:hAnsi="Times" w:cs="Times New Roman"/>
          <w:sz w:val="24"/>
          <w:szCs w:val="20"/>
        </w:rPr>
        <w:lastRenderedPageBreak/>
        <w:t>her continuation rights from the Employer as described above.  And the Qualified Continuee must pay the first month's premium in a timely manner.</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Contract on a regular basis.  It includes any amount that would have been paid by the Employer.  Except as explained in the </w:t>
      </w:r>
      <w:r w:rsidRPr="000D1640">
        <w:rPr>
          <w:rFonts w:ascii="Times" w:eastAsia="Times New Roman" w:hAnsi="Times" w:cs="Times New Roman"/>
          <w:b/>
          <w:sz w:val="24"/>
          <w:szCs w:val="20"/>
        </w:rPr>
        <w:t xml:space="preserve">Extra Continuation for Disabled Qualified Continuees </w:t>
      </w:r>
      <w:r w:rsidRPr="000D1640">
        <w:rPr>
          <w:rFonts w:ascii="Times" w:eastAsia="Times New Roman" w:hAnsi="Times" w:cs="Times New Roman"/>
          <w:sz w:val="24"/>
          <w:szCs w:val="20"/>
        </w:rPr>
        <w:t>section, an additional charge of two percent of the total premium charge may also be required by the Employer.</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Grace in Payment of Premiums</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0D1640" w:rsidRPr="000D1640" w:rsidRDefault="000D1640" w:rsidP="000D1640">
      <w:pPr>
        <w:numPr>
          <w:ilvl w:val="0"/>
          <w:numId w:val="72"/>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0D1640" w:rsidRPr="000D1640" w:rsidRDefault="000D1640" w:rsidP="000D1640">
      <w:pPr>
        <w:numPr>
          <w:ilvl w:val="0"/>
          <w:numId w:val="72"/>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Ten percent of the amount the plan requires to be paid.</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Payment is considered as made on the date on which it is sent to the Employer.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When Continuation Ends</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 Qualified Continuee's continued group health benefits end on the first of the following:</w:t>
      </w:r>
    </w:p>
    <w:p w:rsidR="000D1640" w:rsidRPr="000D1640" w:rsidRDefault="000D1640" w:rsidP="000D1640">
      <w:pPr>
        <w:numPr>
          <w:ilvl w:val="0"/>
          <w:numId w:val="100"/>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0D1640" w:rsidRPr="000D1640" w:rsidRDefault="000D1640" w:rsidP="000D1640">
      <w:pPr>
        <w:numPr>
          <w:ilvl w:val="0"/>
          <w:numId w:val="100"/>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rsidR="000D1640" w:rsidRPr="000D1640" w:rsidRDefault="000D1640" w:rsidP="000D1640">
      <w:pPr>
        <w:numPr>
          <w:ilvl w:val="0"/>
          <w:numId w:val="22"/>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lastRenderedPageBreak/>
        <w:t>the end of the 29 month period which starts on the date the group health benefits would otherwise end; or</w:t>
      </w:r>
    </w:p>
    <w:p w:rsidR="000D1640" w:rsidRPr="000D1640" w:rsidRDefault="000D1640" w:rsidP="000D1640">
      <w:pPr>
        <w:numPr>
          <w:ilvl w:val="0"/>
          <w:numId w:val="22"/>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0D1640" w:rsidRPr="000D1640" w:rsidRDefault="000D1640" w:rsidP="000D1640">
      <w:pPr>
        <w:numPr>
          <w:ilvl w:val="0"/>
          <w:numId w:val="101"/>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0D1640" w:rsidRPr="000D1640" w:rsidRDefault="000D1640" w:rsidP="000D1640">
      <w:pPr>
        <w:numPr>
          <w:ilvl w:val="0"/>
          <w:numId w:val="101"/>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0D1640" w:rsidRPr="000D1640" w:rsidRDefault="000D1640" w:rsidP="000D1640">
      <w:pPr>
        <w:numPr>
          <w:ilvl w:val="0"/>
          <w:numId w:val="101"/>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date this Contract ends;</w:t>
      </w:r>
    </w:p>
    <w:p w:rsidR="000D1640" w:rsidRPr="000D1640" w:rsidRDefault="000D1640" w:rsidP="000D1640">
      <w:pPr>
        <w:numPr>
          <w:ilvl w:val="0"/>
          <w:numId w:val="101"/>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end of the period for which the last premium payment is made;</w:t>
      </w:r>
    </w:p>
    <w:p w:rsidR="000D1640" w:rsidRPr="000D1640" w:rsidRDefault="000D1640" w:rsidP="000D1640">
      <w:pPr>
        <w:numPr>
          <w:ilvl w:val="0"/>
          <w:numId w:val="101"/>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0D1640" w:rsidRPr="000D1640" w:rsidRDefault="000D1640" w:rsidP="000D1640">
      <w:pPr>
        <w:numPr>
          <w:ilvl w:val="0"/>
          <w:numId w:val="101"/>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date he or she becomes entitled to Medicare;</w:t>
      </w:r>
    </w:p>
    <w:p w:rsidR="000D1640" w:rsidRPr="000D1640" w:rsidRDefault="000D1640" w:rsidP="000D1640">
      <w:pPr>
        <w:numPr>
          <w:ilvl w:val="0"/>
          <w:numId w:val="101"/>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rsidR="000D1640" w:rsidRPr="000D1640" w:rsidRDefault="000D1640" w:rsidP="000D1640">
      <w:pPr>
        <w:suppressLineNumbers/>
        <w:spacing w:after="0" w:line="240" w:lineRule="auto"/>
        <w:jc w:val="both"/>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NEW JERSEY GROUP CONTINUATION RIGHTS (NJGCR)</w:t>
      </w:r>
    </w:p>
    <w:p w:rsidR="000D1640" w:rsidRPr="000D1640" w:rsidRDefault="000D1640" w:rsidP="000D1640">
      <w:pPr>
        <w:suppressLineNumbers/>
        <w:spacing w:after="0" w:line="240" w:lineRule="auto"/>
        <w:rPr>
          <w:rFonts w:ascii="Times" w:eastAsia="Times New Roman" w:hAnsi="Times" w:cs="Times New Roman"/>
          <w:b/>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Important Notice</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Contract as:</w:t>
      </w:r>
    </w:p>
    <w:p w:rsidR="000D1640" w:rsidRPr="000D1640" w:rsidRDefault="000D1640" w:rsidP="000D1640">
      <w:pPr>
        <w:numPr>
          <w:ilvl w:val="0"/>
          <w:numId w:val="102"/>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a full-time covered Employee;</w:t>
      </w:r>
    </w:p>
    <w:p w:rsidR="000D1640" w:rsidRPr="000D1640" w:rsidRDefault="000D1640" w:rsidP="000D1640">
      <w:pPr>
        <w:numPr>
          <w:ilvl w:val="0"/>
          <w:numId w:val="102"/>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spouse of a full-time covered Employee; or</w:t>
      </w:r>
    </w:p>
    <w:p w:rsidR="000D1640" w:rsidRPr="000D1640" w:rsidRDefault="000D1640" w:rsidP="000D1640">
      <w:pPr>
        <w:numPr>
          <w:ilvl w:val="0"/>
          <w:numId w:val="102"/>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xml:space="preserve">the Dependent child of a full-time covered Employee.  </w:t>
      </w:r>
    </w:p>
    <w:p w:rsidR="000D1640" w:rsidRPr="000D1640" w:rsidRDefault="000D1640" w:rsidP="000D1640">
      <w:p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u w:val="single"/>
        </w:rPr>
        <w:t>Exception</w:t>
      </w:r>
      <w:r w:rsidRPr="000D1640">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rsidR="000D1640" w:rsidRPr="000D1640" w:rsidRDefault="000D1640" w:rsidP="000D1640">
      <w:pPr>
        <w:suppressLineNumbers/>
        <w:spacing w:after="0" w:line="240" w:lineRule="auto"/>
        <w:jc w:val="both"/>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If An Employee's Group Health Benefits Ends</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 Qualified Continuee may elect to continue coverage under NJGCR even if the Qualified Continuee:</w:t>
      </w:r>
    </w:p>
    <w:p w:rsidR="000D1640" w:rsidRPr="000D1640" w:rsidRDefault="000D1640" w:rsidP="000D1640">
      <w:pPr>
        <w:numPr>
          <w:ilvl w:val="0"/>
          <w:numId w:val="103"/>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is covered under another group plan on or before the date of the NJGCR election; or</w:t>
      </w:r>
    </w:p>
    <w:p w:rsidR="000D1640" w:rsidRPr="000D1640" w:rsidRDefault="000D1640" w:rsidP="000D1640">
      <w:pPr>
        <w:numPr>
          <w:ilvl w:val="0"/>
          <w:numId w:val="103"/>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lastRenderedPageBreak/>
        <w:t xml:space="preserve">is entitled to Medicare on or before the date of the NJGCR election.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continuation:</w:t>
      </w:r>
    </w:p>
    <w:p w:rsidR="000D1640" w:rsidRPr="000D1640" w:rsidRDefault="000D1640" w:rsidP="000D1640">
      <w:pPr>
        <w:numPr>
          <w:ilvl w:val="0"/>
          <w:numId w:val="104"/>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may cover the Employee and/or any other Qualified Continuee; and</w:t>
      </w:r>
    </w:p>
    <w:p w:rsidR="000D1640" w:rsidRPr="000D1640" w:rsidRDefault="000D1640" w:rsidP="000D1640">
      <w:pPr>
        <w:numPr>
          <w:ilvl w:val="0"/>
          <w:numId w:val="104"/>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is subject to the When Continuation Ends section.</w:t>
      </w:r>
    </w:p>
    <w:p w:rsidR="000D1640" w:rsidRPr="000D1640" w:rsidRDefault="000D1640" w:rsidP="000D1640">
      <w:pPr>
        <w:suppressLineNumbers/>
        <w:spacing w:after="0" w:line="240" w:lineRule="auto"/>
        <w:jc w:val="both"/>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Extra Continuation for Disabled Qualified Continuees</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rsidR="000D1640" w:rsidRPr="000D1640" w:rsidRDefault="000D1640" w:rsidP="000D1640">
      <w:pPr>
        <w:numPr>
          <w:ilvl w:val="0"/>
          <w:numId w:val="105"/>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end of the 18 month continuation period; and</w:t>
      </w:r>
    </w:p>
    <w:p w:rsidR="000D1640" w:rsidRPr="000D1640" w:rsidRDefault="000D1640" w:rsidP="000D1640">
      <w:pPr>
        <w:numPr>
          <w:ilvl w:val="0"/>
          <w:numId w:val="105"/>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60 days after the date the Qualified Continuee is determined to be disabled.</w:t>
      </w:r>
    </w:p>
    <w:p w:rsidR="000D1640" w:rsidRPr="000D1640" w:rsidRDefault="000D1640" w:rsidP="000D1640">
      <w:pPr>
        <w:suppressLineNumbers/>
        <w:spacing w:after="0" w:line="240" w:lineRule="auto"/>
        <w:jc w:val="both"/>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If An Employee Dies While Insured</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 xml:space="preserve">If An Employee's Marriage or Civil </w:t>
      </w:r>
      <w:smartTag w:uri="urn:schemas-microsoft-com:office:smarttags" w:element="place">
        <w:r w:rsidRPr="000D1640">
          <w:rPr>
            <w:rFonts w:ascii="Times" w:eastAsia="Times New Roman" w:hAnsi="Times" w:cs="Times New Roman"/>
            <w:b/>
            <w:sz w:val="24"/>
            <w:szCs w:val="20"/>
          </w:rPr>
          <w:t>Union</w:t>
        </w:r>
      </w:smartTag>
      <w:r w:rsidRPr="000D1640">
        <w:rPr>
          <w:rFonts w:ascii="Times" w:eastAsia="Times New Roman" w:hAnsi="Times" w:cs="Times New Roman"/>
          <w:b/>
          <w:sz w:val="24"/>
          <w:szCs w:val="20"/>
        </w:rPr>
        <w:t xml:space="preserve"> [or Domestic Partnership] Ends</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If A Dependent Loses Eligibility</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If a Dependent child's group health benefits end due to his or her loss of dependent eligibility as defined in this Contract, other than the Employee's coverage ending, he or she may elect to continue such benefits for up to 36 months, subject to When Continuation Ends.</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lastRenderedPageBreak/>
        <w:t>The Employer's Responsibilities</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Upon loss of coverage due to termination of employment or reduction in work hours, the Employer must notify the former employee in writing, of:</w:t>
      </w:r>
    </w:p>
    <w:p w:rsidR="000D1640" w:rsidRPr="000D1640" w:rsidRDefault="000D1640" w:rsidP="000D1640">
      <w:pPr>
        <w:numPr>
          <w:ilvl w:val="0"/>
          <w:numId w:val="106"/>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his or her right to continue this Contract's group health benefits;</w:t>
      </w:r>
    </w:p>
    <w:p w:rsidR="000D1640" w:rsidRPr="000D1640" w:rsidRDefault="000D1640" w:rsidP="000D1640">
      <w:pPr>
        <w:numPr>
          <w:ilvl w:val="0"/>
          <w:numId w:val="106"/>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monthly premium he or she must pay to continue such benefits; and</w:t>
      </w:r>
    </w:p>
    <w:p w:rsidR="000D1640" w:rsidRPr="000D1640" w:rsidRDefault="000D1640" w:rsidP="000D1640">
      <w:pPr>
        <w:numPr>
          <w:ilvl w:val="0"/>
          <w:numId w:val="106"/>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times and manner in which such monthly payments must be made.</w:t>
      </w:r>
    </w:p>
    <w:p w:rsidR="000D1640" w:rsidRPr="000D1640" w:rsidRDefault="000D1640" w:rsidP="000D1640">
      <w:pPr>
        <w:suppressLineNumbers/>
        <w:spacing w:after="0" w:line="240" w:lineRule="auto"/>
        <w:jc w:val="both"/>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rsidR="000D1640" w:rsidRPr="000D1640" w:rsidRDefault="000D1640" w:rsidP="000D1640">
      <w:pPr>
        <w:numPr>
          <w:ilvl w:val="0"/>
          <w:numId w:val="107"/>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his or her right to continue this Contract's group health benefits;</w:t>
      </w:r>
    </w:p>
    <w:p w:rsidR="000D1640" w:rsidRPr="000D1640" w:rsidRDefault="000D1640" w:rsidP="000D1640">
      <w:pPr>
        <w:numPr>
          <w:ilvl w:val="0"/>
          <w:numId w:val="107"/>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monthly premium he or she must pay to continue such benefits; and</w:t>
      </w:r>
    </w:p>
    <w:p w:rsidR="000D1640" w:rsidRPr="000D1640" w:rsidRDefault="000D1640" w:rsidP="000D1640">
      <w:pPr>
        <w:numPr>
          <w:ilvl w:val="0"/>
          <w:numId w:val="107"/>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times and manner in which such monthly payments must be made.</w:t>
      </w:r>
    </w:p>
    <w:p w:rsidR="000D1640" w:rsidRPr="000D1640" w:rsidRDefault="000D1640" w:rsidP="000D1640">
      <w:pPr>
        <w:suppressLineNumbers/>
        <w:spacing w:after="0" w:line="240" w:lineRule="auto"/>
        <w:jc w:val="both"/>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Election of Continuation</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monthly premium will be the total rate which would have been charged for the group health benefits had the Qualified Continuee stayed insured under this Contract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Grace in Payment of Premiums</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The Continued Coverage</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w:t>
      </w:r>
      <w:r w:rsidRPr="000D1640">
        <w:rPr>
          <w:rFonts w:ascii="Times" w:eastAsia="Times New Roman" w:hAnsi="Times" w:cs="Times New Roman"/>
          <w:sz w:val="24"/>
          <w:szCs w:val="20"/>
        </w:rPr>
        <w:lastRenderedPageBreak/>
        <w:t xml:space="preserve">coverage for Qualified Continuees shall also be modified in the same manner.  Evidence of insurability is not required for the continued coverage.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When Continuation Ends</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 Qualified Continuee's continued group health benefits end on the first of the following:</w:t>
      </w:r>
    </w:p>
    <w:p w:rsidR="000D1640" w:rsidRPr="000D1640" w:rsidRDefault="000D1640" w:rsidP="000D1640">
      <w:pPr>
        <w:numPr>
          <w:ilvl w:val="0"/>
          <w:numId w:val="108"/>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0D1640" w:rsidRPr="000D1640" w:rsidRDefault="000D1640" w:rsidP="000D1640">
      <w:pPr>
        <w:numPr>
          <w:ilvl w:val="0"/>
          <w:numId w:val="108"/>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rsidR="000D1640" w:rsidRPr="000D1640" w:rsidRDefault="000D1640" w:rsidP="000D1640">
      <w:pPr>
        <w:numPr>
          <w:ilvl w:val="0"/>
          <w:numId w:val="110"/>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end of the 18-month period; or</w:t>
      </w:r>
    </w:p>
    <w:p w:rsidR="000D1640" w:rsidRPr="000D1640" w:rsidRDefault="000D1640" w:rsidP="000D1640">
      <w:pPr>
        <w:numPr>
          <w:ilvl w:val="0"/>
          <w:numId w:val="110"/>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rsidR="000D1640" w:rsidRPr="000D1640" w:rsidRDefault="000D1640" w:rsidP="000D1640">
      <w:pPr>
        <w:numPr>
          <w:ilvl w:val="0"/>
          <w:numId w:val="109"/>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0D1640" w:rsidRPr="000D1640" w:rsidRDefault="000D1640" w:rsidP="000D1640">
      <w:pPr>
        <w:numPr>
          <w:ilvl w:val="0"/>
          <w:numId w:val="109"/>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date the Employer ceases to provide any health benefits plan to any active Employee or Qualified Continuee;</w:t>
      </w:r>
    </w:p>
    <w:p w:rsidR="000D1640" w:rsidRPr="000D1640" w:rsidRDefault="000D1640" w:rsidP="000D1640">
      <w:pPr>
        <w:numPr>
          <w:ilvl w:val="0"/>
          <w:numId w:val="109"/>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end of the period for which the last premium payment is made;</w:t>
      </w:r>
    </w:p>
    <w:p w:rsidR="000D1640" w:rsidRPr="000D1640" w:rsidRDefault="000D1640" w:rsidP="000D1640">
      <w:pPr>
        <w:numPr>
          <w:ilvl w:val="0"/>
          <w:numId w:val="109"/>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rsidR="000D1640" w:rsidRPr="000D1640" w:rsidRDefault="000D1640" w:rsidP="000D1640">
      <w:pPr>
        <w:numPr>
          <w:ilvl w:val="0"/>
          <w:numId w:val="109"/>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date he or she first becomes entitled to Medicare.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NEW </w:t>
      </w:r>
      <w:smartTag w:uri="urn:schemas-microsoft-com:office:smarttags" w:element="place">
        <w:r w:rsidRPr="000D1640">
          <w:rPr>
            <w:rFonts w:ascii="Times New Roman" w:eastAsia="Times New Roman" w:hAnsi="Times New Roman" w:cs="Times New Roman"/>
            <w:b/>
            <w:sz w:val="24"/>
            <w:szCs w:val="20"/>
          </w:rPr>
          <w:t>JERSEY</w:t>
        </w:r>
      </w:smartTag>
      <w:r w:rsidRPr="000D1640">
        <w:rPr>
          <w:rFonts w:ascii="Times New Roman" w:eastAsia="Times New Roman" w:hAnsi="Times New Roman" w:cs="Times New Roman"/>
          <w:b/>
          <w:sz w:val="24"/>
          <w:szCs w:val="20"/>
        </w:rPr>
        <w:t xml:space="preserve"> CONTINUATION RIGHTS</w:t>
      </w:r>
      <w:r w:rsidRPr="000D1640">
        <w:rPr>
          <w:rFonts w:ascii="Times New Roman" w:eastAsia="Times New Roman" w:hAnsi="Times New Roman" w:cs="Times New Roman"/>
          <w:sz w:val="24"/>
          <w:szCs w:val="20"/>
        </w:rPr>
        <w:t xml:space="preserve"> </w:t>
      </w:r>
      <w:r w:rsidRPr="000D1640">
        <w:rPr>
          <w:rFonts w:ascii="Times New Roman" w:eastAsia="Times New Roman" w:hAnsi="Times New Roman" w:cs="Times New Roman"/>
          <w:b/>
          <w:sz w:val="24"/>
          <w:szCs w:val="20"/>
        </w:rPr>
        <w:t>FOR OVER-AGE DEPENDENTS</w:t>
      </w:r>
      <w:r w:rsidRPr="000D1640">
        <w:rPr>
          <w:rFonts w:ascii="Times New Roman" w:eastAsia="Times New Roman" w:hAnsi="Times New Roman" w:cs="Times New Roman"/>
          <w:sz w:val="24"/>
          <w:szCs w:val="20"/>
        </w:rPr>
        <w:t xml:space="preserve"> (Applies to all size groups):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As used in this provision, “Over-Age Dependent” means an Employee’s child by blood or law who:</w:t>
      </w:r>
    </w:p>
    <w:p w:rsidR="000D1640" w:rsidRPr="000D1640" w:rsidRDefault="000D1640" w:rsidP="000D1640">
      <w:pPr>
        <w:numPr>
          <w:ilvl w:val="0"/>
          <w:numId w:val="111"/>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has reached the limiting age under the group plan, but is less than 31 years of age;</w:t>
      </w:r>
    </w:p>
    <w:p w:rsidR="000D1640" w:rsidRPr="000D1640" w:rsidRDefault="000D1640" w:rsidP="000D1640">
      <w:pPr>
        <w:numPr>
          <w:ilvl w:val="0"/>
          <w:numId w:val="111"/>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is not married or in a domestic partnership or civil union partnership;</w:t>
      </w:r>
    </w:p>
    <w:p w:rsidR="000D1640" w:rsidRPr="000D1640" w:rsidRDefault="000D1640" w:rsidP="000D1640">
      <w:pPr>
        <w:numPr>
          <w:ilvl w:val="0"/>
          <w:numId w:val="111"/>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has no Dependents of his or her own;</w:t>
      </w:r>
    </w:p>
    <w:p w:rsidR="000D1640" w:rsidRPr="000D1640" w:rsidRDefault="000D1640" w:rsidP="000D1640">
      <w:pPr>
        <w:numPr>
          <w:ilvl w:val="0"/>
          <w:numId w:val="111"/>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is either a resident of </w:t>
      </w:r>
      <w:smartTag w:uri="urn:schemas-microsoft-com:office:smarttags" w:element="State">
        <w:r w:rsidRPr="000D1640">
          <w:rPr>
            <w:rFonts w:ascii="Times New Roman" w:eastAsia="Times New Roman" w:hAnsi="Times New Roman" w:cs="Times New Roman"/>
            <w:sz w:val="24"/>
            <w:szCs w:val="20"/>
          </w:rPr>
          <w:t>New Jersey</w:t>
        </w:r>
      </w:smartTag>
      <w:r w:rsidRPr="000D1640">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0D1640">
            <w:rPr>
              <w:rFonts w:ascii="Times New Roman" w:eastAsia="Times New Roman" w:hAnsi="Times New Roman" w:cs="Times New Roman"/>
              <w:sz w:val="24"/>
              <w:szCs w:val="20"/>
            </w:rPr>
            <w:t>Accredited</w:t>
          </w:r>
        </w:smartTag>
        <w:r w:rsidRPr="000D1640">
          <w:rPr>
            <w:rFonts w:ascii="Times New Roman" w:eastAsia="Times New Roman" w:hAnsi="Times New Roman" w:cs="Times New Roman"/>
            <w:sz w:val="24"/>
            <w:szCs w:val="20"/>
          </w:rPr>
          <w:t xml:space="preserve"> </w:t>
        </w:r>
        <w:smartTag w:uri="urn:schemas-microsoft-com:office:smarttags" w:element="PlaceType">
          <w:r w:rsidRPr="000D1640">
            <w:rPr>
              <w:rFonts w:ascii="Times New Roman" w:eastAsia="Times New Roman" w:hAnsi="Times New Roman" w:cs="Times New Roman"/>
              <w:sz w:val="24"/>
              <w:szCs w:val="20"/>
            </w:rPr>
            <w:t>School</w:t>
          </w:r>
        </w:smartTag>
      </w:smartTag>
      <w:r w:rsidRPr="000D1640">
        <w:rPr>
          <w:rFonts w:ascii="Times New Roman" w:eastAsia="Times New Roman" w:hAnsi="Times New Roman" w:cs="Times New Roman"/>
          <w:sz w:val="24"/>
          <w:szCs w:val="20"/>
        </w:rPr>
        <w:t>; and</w:t>
      </w:r>
    </w:p>
    <w:p w:rsidR="000D1640" w:rsidRPr="000D1640" w:rsidRDefault="000D1640" w:rsidP="000D1640">
      <w:pPr>
        <w:numPr>
          <w:ilvl w:val="0"/>
          <w:numId w:val="111"/>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If A Dependent Is Over the Limiting Age for Dependent Coverage</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If a Dependent Child is over the age 26 limiting age for dependent coverage and:</w:t>
      </w:r>
    </w:p>
    <w:p w:rsidR="000D1640" w:rsidRPr="000D1640" w:rsidRDefault="000D1640" w:rsidP="000D1640">
      <w:pPr>
        <w:numPr>
          <w:ilvl w:val="0"/>
          <w:numId w:val="118"/>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lastRenderedPageBreak/>
        <w:t xml:space="preserve">the  Dependent child's group health benefits are ending or have ended due to his or her attainment of age 26; or </w:t>
      </w:r>
    </w:p>
    <w:p w:rsidR="000D1640" w:rsidRPr="000D1640" w:rsidRDefault="000D1640" w:rsidP="000D1640">
      <w:pPr>
        <w:numPr>
          <w:ilvl w:val="0"/>
          <w:numId w:val="118"/>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the Dependent child has proof of prior creditable coverage or receipt of benefits, </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he or she may elect to be covered under the Employer’s plan until his or her 31</w:t>
      </w:r>
      <w:r w:rsidRPr="000D1640">
        <w:rPr>
          <w:rFonts w:ascii="Times" w:eastAsia="Times New Roman" w:hAnsi="Times" w:cs="Times New Roman"/>
          <w:sz w:val="24"/>
          <w:szCs w:val="20"/>
          <w:vertAlign w:val="superscript"/>
        </w:rPr>
        <w:t>st</w:t>
      </w:r>
      <w:r w:rsidRPr="000D1640">
        <w:rPr>
          <w:rFonts w:ascii="Times" w:eastAsia="Times New Roman" w:hAnsi="Times" w:cs="Times New Roman"/>
          <w:sz w:val="24"/>
          <w:szCs w:val="20"/>
        </w:rPr>
        <w:t xml:space="preserve"> birthday, subject to the Conditions for Election, Election of Continuation and When Continuation Ends sections below.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Conditions for Election</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An Over-Age Dependent is only entitled to make an election for continued coverage if all of the following conditions are met.</w:t>
      </w:r>
    </w:p>
    <w:p w:rsidR="000D1640" w:rsidRPr="000D1640" w:rsidRDefault="000D1640" w:rsidP="000D1640">
      <w:pPr>
        <w:numPr>
          <w:ilvl w:val="0"/>
          <w:numId w:val="113"/>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The Over-Age Dependent must provide evidence of prior creditable coverage or receipt of benefits under a </w:t>
      </w:r>
      <w:r w:rsidRPr="000D1640">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rsidR="000D1640" w:rsidRPr="000D1640" w:rsidRDefault="000D1640" w:rsidP="000D1640">
      <w:pPr>
        <w:numPr>
          <w:ilvl w:val="0"/>
          <w:numId w:val="113"/>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Election of Continuation</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To maintain continuous group health benefits, the Over-Age Dependent must make written election 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Payment of Premium</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Contractholder’s Anniversary Date following the Employee Open Enrollment Period.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lastRenderedPageBreak/>
        <w:t xml:space="preserve">The Over-Age Dependent must pay subsequent premiums monthly, in advance, [at the times and in the manner specified by [the Carrier]] [and will be remitted by the Employer].  </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Grace in Payment of Premiums</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The Continued Coverage</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The continued coverage shall be identical to the coverage provided to the Over-Age Dependent’s parent who is covered as an Employee under the Contract [and will be evidenced by a separate [Certificate] and ID card being issued to the Over-Age Dependent.].  If coverage is modified for Dependents who are under the limiting age, the coverage for Over-Age Dependents shall also be modified in the same manner.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When Continuation Ends</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An Over-Age Dependent’s continued group health benefits end on the first of the following:</w:t>
      </w:r>
    </w:p>
    <w:p w:rsidR="000D1640" w:rsidRPr="000D1640" w:rsidRDefault="000D1640" w:rsidP="000D1640">
      <w:pPr>
        <w:numPr>
          <w:ilvl w:val="0"/>
          <w:numId w:val="112"/>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date the Over-Age Dependent:</w:t>
      </w:r>
    </w:p>
    <w:p w:rsidR="000D1640" w:rsidRPr="000D1640" w:rsidRDefault="000D1640" w:rsidP="000D1640">
      <w:pPr>
        <w:numPr>
          <w:ilvl w:val="1"/>
          <w:numId w:val="112"/>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attains age 31</w:t>
      </w:r>
    </w:p>
    <w:p w:rsidR="000D1640" w:rsidRPr="000D1640" w:rsidRDefault="000D1640" w:rsidP="000D1640">
      <w:pPr>
        <w:numPr>
          <w:ilvl w:val="1"/>
          <w:numId w:val="112"/>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marries or enters into a civil union partnership;</w:t>
      </w:r>
    </w:p>
    <w:p w:rsidR="000D1640" w:rsidRPr="000D1640" w:rsidRDefault="000D1640" w:rsidP="000D1640">
      <w:pPr>
        <w:numPr>
          <w:ilvl w:val="1"/>
          <w:numId w:val="112"/>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acquires a Dependent;</w:t>
      </w:r>
    </w:p>
    <w:p w:rsidR="000D1640" w:rsidRPr="000D1640" w:rsidRDefault="000D1640" w:rsidP="000D1640">
      <w:pPr>
        <w:numPr>
          <w:ilvl w:val="1"/>
          <w:numId w:val="112"/>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is no longer either a resident of </w:t>
      </w:r>
      <w:smartTag w:uri="urn:schemas-microsoft-com:office:smarttags" w:element="State">
        <w:r w:rsidRPr="000D1640">
          <w:rPr>
            <w:rFonts w:ascii="Times New Roman" w:eastAsia="Times New Roman" w:hAnsi="Times New Roman" w:cs="Times New Roman"/>
            <w:sz w:val="24"/>
            <w:szCs w:val="20"/>
          </w:rPr>
          <w:t>New Jersey</w:t>
        </w:r>
      </w:smartTag>
      <w:r w:rsidRPr="000D1640">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0D1640">
            <w:rPr>
              <w:rFonts w:ascii="Times New Roman" w:eastAsia="Times New Roman" w:hAnsi="Times New Roman" w:cs="Times New Roman"/>
              <w:sz w:val="24"/>
              <w:szCs w:val="20"/>
            </w:rPr>
            <w:t>Accredited</w:t>
          </w:r>
        </w:smartTag>
        <w:r w:rsidRPr="000D1640">
          <w:rPr>
            <w:rFonts w:ascii="Times New Roman" w:eastAsia="Times New Roman" w:hAnsi="Times New Roman" w:cs="Times New Roman"/>
            <w:sz w:val="24"/>
            <w:szCs w:val="20"/>
          </w:rPr>
          <w:t xml:space="preserve"> </w:t>
        </w:r>
        <w:smartTag w:uri="urn:schemas-microsoft-com:office:smarttags" w:element="PlaceType">
          <w:r w:rsidRPr="000D1640">
            <w:rPr>
              <w:rFonts w:ascii="Times New Roman" w:eastAsia="Times New Roman" w:hAnsi="Times New Roman" w:cs="Times New Roman"/>
              <w:sz w:val="24"/>
              <w:szCs w:val="20"/>
            </w:rPr>
            <w:t>School</w:t>
          </w:r>
        </w:smartTag>
      </w:smartTag>
      <w:r w:rsidRPr="000D1640">
        <w:rPr>
          <w:rFonts w:ascii="Times New Roman" w:eastAsia="Times New Roman" w:hAnsi="Times New Roman" w:cs="Times New Roman"/>
          <w:sz w:val="24"/>
          <w:szCs w:val="20"/>
        </w:rPr>
        <w:t>; or</w:t>
      </w:r>
    </w:p>
    <w:p w:rsidR="000D1640" w:rsidRPr="000D1640" w:rsidRDefault="000D1640" w:rsidP="000D1640">
      <w:pPr>
        <w:numPr>
          <w:ilvl w:val="1"/>
          <w:numId w:val="112"/>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0D1640" w:rsidRPr="000D1640" w:rsidRDefault="000D1640" w:rsidP="000D1640">
      <w:pPr>
        <w:numPr>
          <w:ilvl w:val="0"/>
          <w:numId w:val="112"/>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end of the period for which premium has been paid for the Over-Age Dependent, subject to the Grace Period for such payment;</w:t>
      </w:r>
    </w:p>
    <w:p w:rsidR="000D1640" w:rsidRPr="000D1640" w:rsidRDefault="000D1640" w:rsidP="000D1640">
      <w:pPr>
        <w:numPr>
          <w:ilvl w:val="0"/>
          <w:numId w:val="112"/>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date the Policy ceases to provide coverage to the Over-Age Dependent’s parent who is the Employee under the Policy.</w:t>
      </w:r>
    </w:p>
    <w:p w:rsidR="000D1640" w:rsidRPr="000D1640" w:rsidRDefault="000D1640" w:rsidP="000D1640">
      <w:pPr>
        <w:numPr>
          <w:ilvl w:val="0"/>
          <w:numId w:val="112"/>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0D1640" w:rsidRPr="000D1640" w:rsidRDefault="000D1640" w:rsidP="000D1640">
      <w:pPr>
        <w:numPr>
          <w:ilvl w:val="0"/>
          <w:numId w:val="112"/>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A TOTALLY DISABLED EMPLOYEE'S RIGHT TO CONTINUE GROUP HEALTH BENEFITS </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If An Employee is Totally Disabled</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An Employee who is Totally Disabled and whose group health benefits end because his or her active employment or membership in an eligible class ends due to that disability, can elect to continue his or her group health benefits.  But he or she must have been </w:t>
      </w:r>
      <w:r w:rsidRPr="000D1640">
        <w:rPr>
          <w:rFonts w:ascii="Times New Roman" w:eastAsia="Times New Roman" w:hAnsi="Times New Roman" w:cs="Times New Roman"/>
          <w:sz w:val="24"/>
          <w:szCs w:val="20"/>
        </w:rPr>
        <w:lastRenderedPageBreak/>
        <w:t>covered by the Contract for at least three months immediately prior to the date his or her group health benefits ends.  The continuation can cover the Employee, and at his or her option, his or her then covered Dependents.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How And When To Continue Coverage</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the Contract would otherwise end.</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covered under the Contract on a regular basis, on the date each payment is due.  It includes any amount which would have been paid by the Employer.</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We will consider the Employee's failure to give notice or to pay any required premium as a waiver of the Employee's continuation rights.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If the Employer fails, after the timely receipt of the Employee's payment, to pay Us on behalf of such Employee, thereby causing the Employee's coverage to end; then such Employer will be liable for the Employee's benefits, to the same extent as, and in place of, Us.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When This Continuation Ends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These continued group health benefits end on the first of the following:</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numPr>
          <w:ilvl w:val="0"/>
          <w:numId w:val="56"/>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end of the period for which the last payment is made, if the Employee stops paying.</w:t>
      </w:r>
    </w:p>
    <w:p w:rsidR="000D1640" w:rsidRPr="000D1640" w:rsidRDefault="000D1640" w:rsidP="000D1640">
      <w:pPr>
        <w:numPr>
          <w:ilvl w:val="0"/>
          <w:numId w:val="56"/>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date the [Member] becomes employed and eligible or covered for similar benefits by another group plan, whether it be an insured or uninsured plan;</w:t>
      </w:r>
    </w:p>
    <w:p w:rsidR="000D1640" w:rsidRPr="000D1640" w:rsidRDefault="000D1640" w:rsidP="000D1640">
      <w:pPr>
        <w:numPr>
          <w:ilvl w:val="0"/>
          <w:numId w:val="56"/>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the date the Contract ends or is amended to end for the class of Employees to which the Employee belonged; or </w:t>
      </w:r>
    </w:p>
    <w:p w:rsidR="000D1640" w:rsidRPr="000D1640" w:rsidRDefault="000D1640" w:rsidP="000D1640">
      <w:pPr>
        <w:numPr>
          <w:ilvl w:val="0"/>
          <w:numId w:val="56"/>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with respect to a Dependent, the date he or she stops being an eligible Dependent as defined in the Contract.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AN EMPLOYEE'S RIGHT TO CONTINUE GROUP HEALTH BENEFITS DURING A FAMILY LEAVE OF ABSENCE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Important Notice</w:t>
      </w: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This section may not apply to an Employer's plan.  The Employee must contact his or her Employer to find out if:</w:t>
      </w:r>
    </w:p>
    <w:p w:rsidR="000D1640" w:rsidRPr="000D1640" w:rsidRDefault="000D1640" w:rsidP="000D1640">
      <w:pPr>
        <w:numPr>
          <w:ilvl w:val="0"/>
          <w:numId w:val="57"/>
        </w:num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the Employer must allow for a leave of absence under Federal law in which case;</w:t>
      </w:r>
    </w:p>
    <w:p w:rsidR="000D1640" w:rsidRPr="000D1640" w:rsidRDefault="000D1640" w:rsidP="000D1640">
      <w:pPr>
        <w:numPr>
          <w:ilvl w:val="0"/>
          <w:numId w:val="57"/>
        </w:num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the section applies to the Employee.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If An Employee's Group Health Coverage Ends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lastRenderedPageBreak/>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When Continuation Ends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Coverage may continue until the earliest of:</w:t>
      </w:r>
    </w:p>
    <w:p w:rsidR="000D1640" w:rsidRPr="000D1640" w:rsidRDefault="000D1640" w:rsidP="000D1640">
      <w:pPr>
        <w:numPr>
          <w:ilvl w:val="0"/>
          <w:numId w:val="58"/>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date the Employee returns to Full-Time work;</w:t>
      </w:r>
    </w:p>
    <w:p w:rsidR="000D1640" w:rsidRPr="000D1640" w:rsidRDefault="000D1640" w:rsidP="000D1640">
      <w:pPr>
        <w:numPr>
          <w:ilvl w:val="0"/>
          <w:numId w:val="58"/>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end of a total period of 12 weeks in any 12 month period;</w:t>
      </w:r>
    </w:p>
    <w:p w:rsidR="000D1640" w:rsidRPr="000D1640" w:rsidRDefault="000D1640" w:rsidP="000D1640">
      <w:pPr>
        <w:numPr>
          <w:ilvl w:val="0"/>
          <w:numId w:val="58"/>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date on which the Employee's coverage would have ended had the Employee not been on leave; or</w:t>
      </w:r>
    </w:p>
    <w:p w:rsidR="000D1640" w:rsidRPr="000D1640" w:rsidRDefault="000D1640" w:rsidP="000D1640">
      <w:pPr>
        <w:numPr>
          <w:ilvl w:val="0"/>
          <w:numId w:val="58"/>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end of the period for which the premium has been paid.</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[A DEPENDENT'S RIGHT TO CONTINUE GROUP HEALTH BENEFITS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If an Employee dies, any of his or her Dependents who were covered under the Contract may elect to continue coverage.  Subject to the payment of the required premium, coverage may be continued until the earlier of:</w:t>
      </w:r>
    </w:p>
    <w:p w:rsidR="000D1640" w:rsidRPr="000D1640" w:rsidRDefault="000D1640" w:rsidP="000D1640">
      <w:pPr>
        <w:numPr>
          <w:ilvl w:val="0"/>
          <w:numId w:val="59"/>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180 days following the date of the Employee's death; or</w:t>
      </w:r>
    </w:p>
    <w:p w:rsidR="000D1640" w:rsidRPr="000D1640" w:rsidRDefault="000D1640" w:rsidP="000D1640">
      <w:pPr>
        <w:numPr>
          <w:ilvl w:val="0"/>
          <w:numId w:val="59"/>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date the Dependent is no longer eligible under the terms of the Contract.]</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b/>
          <w:sz w:val="24"/>
          <w:szCs w:val="20"/>
        </w:rPr>
      </w:pPr>
      <w:r w:rsidRPr="000D1640">
        <w:rPr>
          <w:rFonts w:ascii="Times New Roman" w:eastAsia="Times New Roman" w:hAnsi="Times New Roman" w:cs="Times New Roman"/>
          <w:b/>
          <w:sz w:val="24"/>
          <w:szCs w:val="20"/>
        </w:rPr>
        <w:t xml:space="preserve">[CONVERSION RIGHTS FOR DIVORCED SPOUSES </w:t>
      </w:r>
    </w:p>
    <w:p w:rsidR="000D1640" w:rsidRPr="000D1640" w:rsidRDefault="000D1640" w:rsidP="000D1640">
      <w:pPr>
        <w:spacing w:after="0" w:line="240" w:lineRule="auto"/>
        <w:rPr>
          <w:rFonts w:ascii="Times New Roman" w:eastAsia="Times New Roman" w:hAnsi="Times New Roman" w:cs="Times New Roman"/>
          <w:b/>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 xml:space="preserve">IF AN EMPLOYEE'S MARRIAGE OR CIVIL </w:t>
      </w:r>
      <w:smartTag w:uri="urn:schemas-microsoft-com:office:smarttags" w:element="place">
        <w:r w:rsidRPr="000D1640">
          <w:rPr>
            <w:rFonts w:ascii="Times New Roman" w:eastAsia="Times New Roman" w:hAnsi="Times New Roman" w:cs="Times New Roman"/>
            <w:b/>
            <w:sz w:val="24"/>
            <w:szCs w:val="20"/>
          </w:rPr>
          <w:t>UNION</w:t>
        </w:r>
      </w:smartTag>
      <w:r w:rsidRPr="000D1640">
        <w:rPr>
          <w:rFonts w:ascii="Times New Roman" w:eastAsia="Times New Roman" w:hAnsi="Times New Roman" w:cs="Times New Roman"/>
          <w:b/>
          <w:sz w:val="24"/>
          <w:szCs w:val="20"/>
        </w:rPr>
        <w:t xml:space="preserve"> [OR DOMESTIC PARTNERSHIP] ENDS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the Contract on the date the group health coverage ends.  See </w:t>
      </w:r>
      <w:r w:rsidRPr="000D1640">
        <w:rPr>
          <w:rFonts w:ascii="Times New Roman" w:eastAsia="Times New Roman" w:hAnsi="Times New Roman" w:cs="Times New Roman"/>
          <w:b/>
          <w:sz w:val="24"/>
          <w:szCs w:val="20"/>
        </w:rPr>
        <w:t>Exceptions</w:t>
      </w:r>
      <w:r w:rsidRPr="000D1640">
        <w:rPr>
          <w:rFonts w:ascii="Times New Roman" w:eastAsia="Times New Roman" w:hAnsi="Times New Roman" w:cs="Times New Roman"/>
          <w:sz w:val="24"/>
          <w:szCs w:val="20"/>
        </w:rPr>
        <w:t xml:space="preserve"> below.</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Exceptions</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No former spouse may use this conversion right:</w:t>
      </w:r>
    </w:p>
    <w:p w:rsidR="000D1640" w:rsidRPr="000D1640" w:rsidRDefault="000D1640" w:rsidP="000D1640">
      <w:pPr>
        <w:numPr>
          <w:ilvl w:val="0"/>
          <w:numId w:val="60"/>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if he or she is eligible for Medicare; </w:t>
      </w:r>
    </w:p>
    <w:p w:rsidR="000D1640" w:rsidRPr="000D1640" w:rsidRDefault="000D1640" w:rsidP="000D1640">
      <w:pPr>
        <w:numPr>
          <w:ilvl w:val="0"/>
          <w:numId w:val="60"/>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0D1640" w:rsidRPr="000D1640" w:rsidRDefault="000D1640" w:rsidP="000D1640">
      <w:pPr>
        <w:numPr>
          <w:ilvl w:val="0"/>
          <w:numId w:val="60"/>
        </w:num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[if he or she permanently relocates outside the Service Area.]</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HOW AND WHEN TO CONVERT</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 xml:space="preserve">The conversion period means the 31 days after the date group health coverage ends.  The former spouse must apply for the individual contract in writing and pay the first premium </w:t>
      </w:r>
      <w:r w:rsidRPr="000D1640">
        <w:rPr>
          <w:rFonts w:ascii="Times New Roman" w:eastAsia="Times New Roman" w:hAnsi="Times New Roman" w:cs="Times New Roman"/>
          <w:sz w:val="24"/>
          <w:szCs w:val="20"/>
        </w:rPr>
        <w:lastRenderedPageBreak/>
        <w:t>for such contract during the conversion period.  Evidence of good health will not be required.</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b/>
          <w:sz w:val="24"/>
          <w:szCs w:val="20"/>
        </w:rPr>
        <w:t>THE CONVERTED CONTRACT</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The individual contract will provide the medical benefits that We are required to offer.  The individual contract will take effect on the day after group health coverage under the Contract ends.</w:t>
      </w:r>
    </w:p>
    <w:p w:rsidR="000D1640" w:rsidRPr="000D1640" w:rsidRDefault="000D1640" w:rsidP="000D1640">
      <w:pPr>
        <w:spacing w:after="0" w:line="240" w:lineRule="auto"/>
        <w:rPr>
          <w:rFonts w:ascii="Times New Roman" w:eastAsia="Times New Roman" w:hAnsi="Times New Roman" w:cs="Times New Roman"/>
          <w:sz w:val="24"/>
          <w:szCs w:val="20"/>
        </w:rPr>
      </w:pP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After group health coverage under the Contract ends, the former spouse and any children covered under the individual contract may still receive benefits under the Contract.  If so, benefits to be paid under the individual contract, if any, will be reduced by the amount paid or the reasonable cash value of services provided under the Contract.]</w:t>
      </w:r>
    </w:p>
    <w:p w:rsidR="000D1640" w:rsidRPr="000D1640" w:rsidRDefault="000D1640" w:rsidP="000D1640">
      <w:pPr>
        <w:suppressLineNumbers/>
        <w:spacing w:after="0" w:line="240" w:lineRule="auto"/>
        <w:jc w:val="both"/>
        <w:rPr>
          <w:rFonts w:ascii="Times" w:eastAsia="Times New Roman" w:hAnsi="Times" w:cs="Times New Roman"/>
          <w:b/>
          <w:sz w:val="20"/>
          <w:szCs w:val="20"/>
        </w:rPr>
      </w:pPr>
    </w:p>
    <w:p w:rsidR="000D1640" w:rsidRPr="000D1640" w:rsidRDefault="000D1640" w:rsidP="000D1640">
      <w:pPr>
        <w:suppressLineNumbers/>
        <w:spacing w:after="0" w:line="240" w:lineRule="auto"/>
        <w:jc w:val="both"/>
        <w:rPr>
          <w:rFonts w:ascii="Times" w:eastAsia="Times New Roman" w:hAnsi="Times" w:cs="Times New Roman"/>
          <w:b/>
          <w:sz w:val="24"/>
          <w:szCs w:val="20"/>
        </w:rPr>
      </w:pPr>
      <w:r w:rsidRPr="000D1640">
        <w:rPr>
          <w:rFonts w:ascii="Times" w:eastAsia="Times New Roman" w:hAnsi="Times" w:cs="Times New Roman"/>
          <w:b/>
          <w:sz w:val="24"/>
          <w:szCs w:val="20"/>
        </w:rPr>
        <w:t>MEDICARE AS SECONDARY PAYOR</w:t>
      </w:r>
    </w:p>
    <w:p w:rsidR="000D1640" w:rsidRPr="000D1640" w:rsidRDefault="000D1640" w:rsidP="000D1640">
      <w:pPr>
        <w:suppressLineNumbers/>
        <w:spacing w:after="0" w:line="240" w:lineRule="auto"/>
        <w:jc w:val="both"/>
        <w:rPr>
          <w:rFonts w:ascii="Times" w:eastAsia="Times New Roman" w:hAnsi="Times" w:cs="Times New Roman"/>
          <w:b/>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IMPORTANT NOTICE</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The following sections regarding Medicare may not apply to the Employer's Contract.  The Employee must contact his or her Employer to find out if the Employer is subject to Medicare as Secondary Payor rules.</w:t>
      </w:r>
    </w:p>
    <w:p w:rsidR="000D1640" w:rsidRPr="000D1640" w:rsidRDefault="000D1640" w:rsidP="000D1640">
      <w:pPr>
        <w:suppressLineNumbers/>
        <w:spacing w:after="0" w:line="240" w:lineRule="auto"/>
        <w:rPr>
          <w:rFonts w:ascii="Times" w:eastAsia="Times New Roman" w:hAnsi="Times" w:cs="Times New Roman"/>
          <w:b/>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If the Employer is subject to such rules, this Medicare as Secondary Payor section applies to the Employee.</w:t>
      </w:r>
    </w:p>
    <w:p w:rsidR="000D1640" w:rsidRPr="000D1640" w:rsidRDefault="000D1640" w:rsidP="000D1640">
      <w:pPr>
        <w:suppressLineNumbers/>
        <w:spacing w:after="0" w:line="240" w:lineRule="auto"/>
        <w:rPr>
          <w:rFonts w:ascii="Times" w:eastAsia="Times New Roman" w:hAnsi="Times" w:cs="Times New Roman"/>
          <w:b/>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If the Employer is NOT subject to such rules, this Medicare as Secondary Payor section does not apply to the Employee, in which case, Medicare will be the primary health plan and the Contract will be the secondary health plan for [Members] who are eligible for Medicare.  Benefits will be payable as specified in the COORDINATION OF BENEFITS AND SERVICES section of the Contract.</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The following provisions explain how the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With respect to the following provisions:</w:t>
      </w:r>
    </w:p>
    <w:p w:rsidR="000D1640" w:rsidRPr="000D1640" w:rsidRDefault="000D1640" w:rsidP="000D1640">
      <w:pPr>
        <w:numPr>
          <w:ilvl w:val="0"/>
          <w:numId w:val="61"/>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0D1640" w:rsidRPr="000D1640" w:rsidRDefault="000D1640" w:rsidP="000D1640">
      <w:pPr>
        <w:numPr>
          <w:ilvl w:val="0"/>
          <w:numId w:val="61"/>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rsidR="000D1640" w:rsidRPr="000D1640" w:rsidRDefault="000D1640" w:rsidP="000D1640">
      <w:pPr>
        <w:numPr>
          <w:ilvl w:val="0"/>
          <w:numId w:val="61"/>
        </w:num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A "primary" health plan pays benefits for a [Member’s] Covered Service or Supply or Covered Charge first, ignoring what the [Member’s] "secondary" plan pays. A "secondary" health plan then pays the remaining unpaid allowable expenses. See the </w:t>
      </w:r>
      <w:r w:rsidRPr="000D1640">
        <w:rPr>
          <w:rFonts w:ascii="Times" w:eastAsia="Times New Roman" w:hAnsi="Times" w:cs="Times New Roman"/>
          <w:b/>
          <w:sz w:val="24"/>
          <w:szCs w:val="20"/>
        </w:rPr>
        <w:lastRenderedPageBreak/>
        <w:t xml:space="preserve">COORDINATION OF BENEFITS AND SERVICES </w:t>
      </w:r>
      <w:r w:rsidRPr="000D1640">
        <w:rPr>
          <w:rFonts w:ascii="Times" w:eastAsia="Times New Roman" w:hAnsi="Times" w:cs="Times New Roman"/>
          <w:sz w:val="24"/>
          <w:szCs w:val="20"/>
        </w:rPr>
        <w:t>section for a definition of "allowable expense".</w:t>
      </w:r>
    </w:p>
    <w:p w:rsidR="000D1640" w:rsidRPr="000D1640" w:rsidRDefault="000D1640" w:rsidP="000D1640">
      <w:pPr>
        <w:suppressLineNumbers/>
        <w:spacing w:after="0" w:line="240" w:lineRule="auto"/>
        <w:rPr>
          <w:rFonts w:ascii="Times" w:eastAsia="Times New Roman" w:hAnsi="Times" w:cs="Times New Roman"/>
          <w:b/>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MEDICARE ELIGIBILITY BY REASON OF AGE (Generally applies to employer groups with 20 or more employees)</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Applicability</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This section applies to an Employee or his or her covered spouse who is eligible for Medicare by reason of age.  This section does not apply to an insured civil union partner [or an insured domestic partner] who is eligible for Medicare by reason of age.</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Under this section, such an Employee or covered spouse is referred to as a "Medicare eligible".</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This section does not apply to:</w:t>
      </w:r>
    </w:p>
    <w:p w:rsidR="000D1640" w:rsidRPr="000D1640" w:rsidRDefault="000D1640" w:rsidP="000D1640">
      <w:pPr>
        <w:numPr>
          <w:ilvl w:val="0"/>
          <w:numId w:val="62"/>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a [Member], other than an Employee or covered spouse</w:t>
      </w:r>
    </w:p>
    <w:p w:rsidR="000D1640" w:rsidRPr="000D1640" w:rsidRDefault="000D1640" w:rsidP="000D1640">
      <w:pPr>
        <w:numPr>
          <w:ilvl w:val="0"/>
          <w:numId w:val="62"/>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an Employee or covered spouse who is under age 65, or</w:t>
      </w:r>
    </w:p>
    <w:p w:rsidR="000D1640" w:rsidRPr="000D1640" w:rsidRDefault="000D1640" w:rsidP="000D1640">
      <w:pPr>
        <w:numPr>
          <w:ilvl w:val="0"/>
          <w:numId w:val="62"/>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a [Member] who is eligible for Medicare solely on the basis of End Stage Renal Disease.</w:t>
      </w:r>
    </w:p>
    <w:p w:rsidR="000D1640" w:rsidRPr="000D1640" w:rsidRDefault="000D1640" w:rsidP="000D1640">
      <w:pPr>
        <w:suppressLineNumbers/>
        <w:spacing w:after="0" w:line="240" w:lineRule="auto"/>
        <w:jc w:val="both"/>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When An Employee or Covered Spouse Becomes Eligible For Medicare</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When an Employee or covered spouse becomes eligible for Medicare by reason of age, he or she must choose one of the two options below.</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Option (A) - The Medicare eligible may choose the Contract as his or her primary health plan. If he or she does, Medicare will be his or her secondary health plan. See the </w:t>
      </w:r>
      <w:r w:rsidRPr="000D1640">
        <w:rPr>
          <w:rFonts w:ascii="Times" w:eastAsia="Times New Roman" w:hAnsi="Times" w:cs="Times New Roman"/>
          <w:b/>
          <w:sz w:val="24"/>
          <w:szCs w:val="20"/>
        </w:rPr>
        <w:t xml:space="preserve">When The Contract is Primary </w:t>
      </w:r>
      <w:r w:rsidRPr="000D1640">
        <w:rPr>
          <w:rFonts w:ascii="Times" w:eastAsia="Times New Roman" w:hAnsi="Times" w:cs="Times New Roman"/>
          <w:sz w:val="24"/>
          <w:szCs w:val="20"/>
        </w:rPr>
        <w:t>section below, for details.</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Option (B) - The Medicare eligible may choose Medicare as his or her primary health plan. If he or she does, group health benefits under the Contract will end. See the </w:t>
      </w:r>
      <w:r w:rsidRPr="000D1640">
        <w:rPr>
          <w:rFonts w:ascii="Times" w:eastAsia="Times New Roman" w:hAnsi="Times" w:cs="Times New Roman"/>
          <w:b/>
          <w:sz w:val="24"/>
          <w:szCs w:val="20"/>
        </w:rPr>
        <w:t xml:space="preserve">When Medicare is Primary </w:t>
      </w:r>
      <w:r w:rsidRPr="000D1640">
        <w:rPr>
          <w:rFonts w:ascii="Times" w:eastAsia="Times New Roman" w:hAnsi="Times" w:cs="Times New Roman"/>
          <w:sz w:val="24"/>
          <w:szCs w:val="20"/>
        </w:rPr>
        <w:t>section below, for details.</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If the Medicare eligible fails to choose either option when he or she becomes eligible for Medicare by reason of age, We will provide services and supplies and pay benefits as if he or she had' chosen Option (A).</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jc w:val="both"/>
        <w:rPr>
          <w:rFonts w:ascii="Times" w:eastAsia="Times New Roman" w:hAnsi="Times" w:cs="Times New Roman"/>
          <w:b/>
          <w:sz w:val="24"/>
          <w:szCs w:val="20"/>
        </w:rPr>
      </w:pPr>
      <w:r w:rsidRPr="000D1640">
        <w:rPr>
          <w:rFonts w:ascii="Times" w:eastAsia="Times New Roman" w:hAnsi="Times" w:cs="Times New Roman"/>
          <w:b/>
          <w:sz w:val="24"/>
          <w:szCs w:val="20"/>
        </w:rPr>
        <w:t>When the Contract is primary</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When a Medicare eligible chooses the Contract as his or her primary health plan, if he or she incurs a Covered Service and Supply or Covered Charge for which benefits are payable under both the Contract and Medicare, the Contract is considered primary. The Contract provides services and supplies and pays first, ignoring Medicare. Medicare is considered the secondary plan.</w:t>
      </w:r>
    </w:p>
    <w:p w:rsidR="000D1640" w:rsidRPr="000D1640" w:rsidRDefault="000D1640" w:rsidP="000D1640">
      <w:pPr>
        <w:suppressLineNumbers/>
        <w:spacing w:after="0" w:line="240" w:lineRule="auto"/>
        <w:rPr>
          <w:rFonts w:ascii="Times" w:eastAsia="Times New Roman" w:hAnsi="Times" w:cs="Times New Roman"/>
          <w:b/>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When Medicare is primary</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b/>
          <w:sz w:val="24"/>
          <w:szCs w:val="20"/>
        </w:rPr>
        <w:lastRenderedPageBreak/>
        <w:t xml:space="preserve">If </w:t>
      </w:r>
      <w:r w:rsidRPr="000D1640">
        <w:rPr>
          <w:rFonts w:ascii="Times" w:eastAsia="Times New Roman" w:hAnsi="Times" w:cs="Times New Roman"/>
          <w:sz w:val="24"/>
          <w:szCs w:val="20"/>
        </w:rPr>
        <w:t>a Medicare eligible chooses Medicare as his or her primary health plan, he or she will no longer be covered for such benefits by the Contract. Coverage under this Contact will end on the date the Medicare eligible elects Medicare as his or her primary health plan.</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 Medicare eligible who elects Medicare as his or her primary health plan, may later change such election, and choose the Contract as his or her primary health plan.</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MEDICARE ELIGIBILITY BY REASON OF DISABILITY (Generally applies to employer groups with 100 or more employees)</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Applicability</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This section applies to a [Member] who is:</w:t>
      </w:r>
    </w:p>
    <w:p w:rsidR="000D1640" w:rsidRPr="000D1640" w:rsidRDefault="000D1640" w:rsidP="000D1640">
      <w:pPr>
        <w:numPr>
          <w:ilvl w:val="0"/>
          <w:numId w:val="117"/>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under age 65 except for the Employee’s civil union partner [or domestic partner]or the child of the Employee’s civil union partner [or domestic partner]; and</w:t>
      </w:r>
    </w:p>
    <w:p w:rsidR="000D1640" w:rsidRPr="000D1640" w:rsidRDefault="000D1640" w:rsidP="000D1640">
      <w:pPr>
        <w:numPr>
          <w:ilvl w:val="0"/>
          <w:numId w:val="117"/>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xml:space="preserve">eligible for Medicare by reason of disability or </w:t>
      </w:r>
    </w:p>
    <w:p w:rsidR="000D1640" w:rsidRPr="000D1640" w:rsidRDefault="000D1640" w:rsidP="000D1640">
      <w:pPr>
        <w:numPr>
          <w:ilvl w:val="0"/>
          <w:numId w:val="117"/>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 xml:space="preserve"> a [Member] who is the Employee’s civil union partner [or domestic partner] or the child of the Employee’s civil union partner [or domestic partner].</w:t>
      </w:r>
    </w:p>
    <w:p w:rsidR="000D1640" w:rsidRPr="000D1640" w:rsidRDefault="000D1640" w:rsidP="000D1640">
      <w:pPr>
        <w:suppressLineNumbers/>
        <w:spacing w:after="0" w:line="240" w:lineRule="auto"/>
        <w:jc w:val="both"/>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Under this section, such [Member] is referred to as a "disabled Medicare eligible".</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This section does not apply to:</w:t>
      </w:r>
    </w:p>
    <w:p w:rsidR="000D1640" w:rsidRPr="000D1640" w:rsidRDefault="000D1640" w:rsidP="000D1640">
      <w:pPr>
        <w:numPr>
          <w:ilvl w:val="0"/>
          <w:numId w:val="63"/>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a [Member] who is eligible for Medicare by reason of age; or</w:t>
      </w:r>
    </w:p>
    <w:p w:rsidR="000D1640" w:rsidRPr="000D1640" w:rsidRDefault="000D1640" w:rsidP="000D1640">
      <w:pPr>
        <w:numPr>
          <w:ilvl w:val="0"/>
          <w:numId w:val="63"/>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a [Member] who is eligible for Medicare solely on the basis of End Stage Renal Disease.</w:t>
      </w:r>
    </w:p>
    <w:p w:rsidR="000D1640" w:rsidRPr="000D1640" w:rsidRDefault="000D1640" w:rsidP="000D1640">
      <w:pPr>
        <w:suppressLineNumbers/>
        <w:spacing w:after="0" w:line="240" w:lineRule="auto"/>
        <w:jc w:val="both"/>
        <w:rPr>
          <w:rFonts w:ascii="Times" w:eastAsia="Times New Roman" w:hAnsi="Times" w:cs="Times New Roman"/>
          <w:b/>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When A [Member] Becomes Eligible For Medicare</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When a [Member] becomes eligible for Medicare by reason of disability, the Contract is the primary plan. The Contract is the secondary plan.</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If</w:t>
      </w:r>
      <w:r w:rsidRPr="000D1640">
        <w:rPr>
          <w:rFonts w:ascii="Times" w:eastAsia="Times New Roman" w:hAnsi="Times" w:cs="Times New Roman"/>
          <w:b/>
          <w:sz w:val="24"/>
          <w:szCs w:val="20"/>
        </w:rPr>
        <w:t xml:space="preserve"> </w:t>
      </w:r>
      <w:r w:rsidRPr="000D1640">
        <w:rPr>
          <w:rFonts w:ascii="Times" w:eastAsia="Times New Roman" w:hAnsi="Times" w:cs="Times New Roman"/>
          <w:sz w:val="24"/>
          <w:szCs w:val="20"/>
        </w:rPr>
        <w:t>a [Member] is eligible for Medicare by reason of disability, he or she must be covered by both Parts A and B. Benefits will be payable as specified in the</w:t>
      </w:r>
      <w:r w:rsidRPr="000D1640">
        <w:rPr>
          <w:rFonts w:ascii="Times" w:eastAsia="Times New Roman" w:hAnsi="Times" w:cs="Times New Roman"/>
          <w:b/>
          <w:sz w:val="24"/>
          <w:szCs w:val="20"/>
        </w:rPr>
        <w:t xml:space="preserve"> COORDINATION OF BENEFITS</w:t>
      </w:r>
      <w:r w:rsidRPr="000D1640">
        <w:rPr>
          <w:rFonts w:ascii="Times" w:eastAsia="Times New Roman" w:hAnsi="Times" w:cs="Times New Roman"/>
          <w:sz w:val="24"/>
          <w:szCs w:val="20"/>
        </w:rPr>
        <w:t xml:space="preserve"> </w:t>
      </w:r>
      <w:r w:rsidRPr="000D1640">
        <w:rPr>
          <w:rFonts w:ascii="Times" w:eastAsia="Times New Roman" w:hAnsi="Times" w:cs="Times New Roman"/>
          <w:b/>
          <w:sz w:val="24"/>
          <w:szCs w:val="20"/>
        </w:rPr>
        <w:t>AND SERVICES</w:t>
      </w:r>
      <w:r w:rsidRPr="000D1640">
        <w:rPr>
          <w:rFonts w:ascii="Times" w:eastAsia="Times New Roman" w:hAnsi="Times" w:cs="Times New Roman"/>
          <w:sz w:val="24"/>
          <w:szCs w:val="20"/>
        </w:rPr>
        <w:t xml:space="preserve"> section of the Contract.</w:t>
      </w:r>
    </w:p>
    <w:p w:rsidR="000D1640" w:rsidRPr="000D1640" w:rsidRDefault="000D1640" w:rsidP="000D1640">
      <w:pPr>
        <w:suppressLineNumbers/>
        <w:spacing w:after="0" w:line="240" w:lineRule="auto"/>
        <w:rPr>
          <w:rFonts w:ascii="Times" w:eastAsia="Times New Roman" w:hAnsi="Times" w:cs="Times New Roman"/>
          <w:b/>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MEDICARE ELIGIBILITY BY REASON OF END STAGE RENAL DISEASE (Applies to all employer groups)</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Applicability</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This section applies to a [Member] who is eligible for Medicare on the basis of End Stage Renal Disease (ESRD).</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Under this section such [Member] is referred to as a "ESRD Medicare eligible".</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This section does not apply to a [Member] who is eligible for Medicare by reason of disability.</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When A [Member] Becomes Eligible For Medicare Due to ESRD</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lastRenderedPageBreak/>
        <w:t>When a [Member] becomes eligible for Medicare solely on the basis of ESRD, for a period of up to 30 consecutive months, if he or she incurs a charge for the treatment of ESRD for which services and supplies are provided or benefits are payable under both the Contract and Medicare, the Contract is considered primary.  The Contract provides services and supplies and pays first, ignoring Medicare. Medicare is considered the secondary plan.</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This 30 month period begins on the earlier of:</w:t>
      </w:r>
    </w:p>
    <w:p w:rsidR="000D1640" w:rsidRPr="000D1640" w:rsidRDefault="000D1640" w:rsidP="000D1640">
      <w:pPr>
        <w:numPr>
          <w:ilvl w:val="0"/>
          <w:numId w:val="64"/>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the first day of the month during which a regular course of renal dialysis starts; and</w:t>
      </w:r>
    </w:p>
    <w:p w:rsidR="000D1640" w:rsidRPr="000D1640" w:rsidRDefault="000D1640" w:rsidP="000D1640">
      <w:pPr>
        <w:numPr>
          <w:ilvl w:val="0"/>
          <w:numId w:val="64"/>
        </w:numPr>
        <w:suppressLineNumbers/>
        <w:spacing w:after="0" w:line="240" w:lineRule="auto"/>
        <w:jc w:val="both"/>
        <w:rPr>
          <w:rFonts w:ascii="Times" w:eastAsia="Times New Roman" w:hAnsi="Times" w:cs="Times New Roman"/>
          <w:sz w:val="24"/>
          <w:szCs w:val="20"/>
        </w:rPr>
      </w:pPr>
      <w:r w:rsidRPr="000D1640">
        <w:rPr>
          <w:rFonts w:ascii="Times" w:eastAsia="Times New Roman" w:hAnsi="Times" w:cs="Times New Roman"/>
          <w:sz w:val="24"/>
          <w:szCs w:val="20"/>
        </w:rPr>
        <w:t>with respect to a ESRD Medicare eligible who receives a kidney transplant, the first day of the month during which such [Member] becomes eligible for Medicare.</w:t>
      </w:r>
    </w:p>
    <w:p w:rsidR="000D1640" w:rsidRPr="000D1640" w:rsidRDefault="000D1640" w:rsidP="000D1640">
      <w:pPr>
        <w:suppressLineNumbers/>
        <w:spacing w:after="0" w:line="240" w:lineRule="auto"/>
        <w:jc w:val="both"/>
        <w:rPr>
          <w:rFonts w:ascii="Times" w:eastAsia="Times New Roman" w:hAnsi="Times" w:cs="Times New Roman"/>
          <w:b/>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After the 30 month period described above ends, if a ESRD Medicare eligible incurs a charge for which services and supplies are provided and benefits are payable under both the Contract and Medicare, Medicare is the primary plan.  The Contract is the secondary plan. If a [Member] is eligible for Medicare on the basis of ESRD, he or she must be covered by both Parts A and B.  Benefits will be payable as specified in the </w:t>
      </w:r>
      <w:r w:rsidRPr="000D1640">
        <w:rPr>
          <w:rFonts w:ascii="Times" w:eastAsia="Times New Roman" w:hAnsi="Times" w:cs="Times New Roman"/>
          <w:b/>
          <w:sz w:val="24"/>
          <w:szCs w:val="20"/>
        </w:rPr>
        <w:t>COORDINATION OF BENEFITS</w:t>
      </w:r>
      <w:r w:rsidRPr="000D1640">
        <w:rPr>
          <w:rFonts w:ascii="Times" w:eastAsia="Times New Roman" w:hAnsi="Times" w:cs="Times New Roman"/>
          <w:sz w:val="24"/>
          <w:szCs w:val="20"/>
        </w:rPr>
        <w:t xml:space="preserve"> </w:t>
      </w:r>
      <w:r w:rsidRPr="000D1640">
        <w:rPr>
          <w:rFonts w:ascii="Times" w:eastAsia="Times New Roman" w:hAnsi="Times" w:cs="Times New Roman"/>
          <w:b/>
          <w:sz w:val="24"/>
          <w:szCs w:val="20"/>
        </w:rPr>
        <w:t>AND SERVICES</w:t>
      </w:r>
      <w:r w:rsidRPr="000D1640">
        <w:rPr>
          <w:rFonts w:ascii="Times" w:eastAsia="Times New Roman" w:hAnsi="Times" w:cs="Times New Roman"/>
          <w:sz w:val="24"/>
          <w:szCs w:val="20"/>
        </w:rPr>
        <w:t xml:space="preserve"> section of the Contract.</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0"/>
          <w:szCs w:val="20"/>
        </w:rPr>
        <w:t xml:space="preserve"> [</w:t>
      </w:r>
      <w:r w:rsidRPr="000D1640">
        <w:rPr>
          <w:rFonts w:ascii="Times" w:eastAsia="Times New Roman" w:hAnsi="Times" w:cs="Times New Roman"/>
          <w:b/>
          <w:sz w:val="24"/>
          <w:szCs w:val="20"/>
        </w:rPr>
        <w:t>STATEMENT OF ERISA RIGHTS</w:t>
      </w: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The following Statement may not apply to the Employer's Contract.  The Employee must contact his or her Employer to find out if the Employer is subject to these ERISA requirements</w:t>
      </w:r>
    </w:p>
    <w:p w:rsidR="000D1640" w:rsidRPr="000D1640" w:rsidRDefault="000D1640" w:rsidP="000D1640">
      <w:pPr>
        <w:suppressLineNumbers/>
        <w:spacing w:after="0" w:line="240" w:lineRule="auto"/>
        <w:rPr>
          <w:rFonts w:ascii="Times" w:eastAsia="Times New Roman" w:hAnsi="Times" w:cs="Times New Roman"/>
          <w:sz w:val="20"/>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As a plan participant, you are entitled to certain rights and protections under the Employee Retirement Income Security Act of 1974 (ERISA). ERISA provides that all plan participants shall be entitled to:</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Receive Information About Your Plan and Benefits</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Employee Benefit Security Administration.</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Obtain, upon written request to the plan administrator, copies of documents governing the operation of the plan, including insurance contracts and collective bargaining agreements, and copies of the latest annual report (Form 5500 Series) and updated summary plan description.  The administrator may make a reasonable charge for the copies.</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Receive a summary of the plan’s annual financial report.  The plan administrator is required by law to furnish each participant with a copy of this summary annual report.</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Continue Group Health Plan Coverage</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 xml:space="preserve">Continue health care coverage for yourself, spouse or dependents if there is a loss of coverage under the plan as a result of a qualifying event.  You or your dependents may </w:t>
      </w:r>
      <w:r w:rsidRPr="000D1640">
        <w:rPr>
          <w:rFonts w:ascii="Times" w:eastAsia="Times New Roman" w:hAnsi="Times" w:cs="Times New Roman"/>
          <w:sz w:val="24"/>
          <w:szCs w:val="20"/>
        </w:rPr>
        <w:lastRenderedPageBreak/>
        <w:t>have to pay for such coverage.  Review the summary plan description and the documents governing the plan on the rules governing your COBRA continuation coverage rights, if COBRA is applicable to your plan.</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Prudent Actions by Plan Fiduciaries</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In addition to creating rights for plan participants ERISA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benefit or exercising your rights under ERISA.</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Enforce Your Rights</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If your claim for a benefit is denied or ignored, in whole or in part, you have a right to know why this was done, to obtain copies of documents relating to the decision without charge, and to appeal any denial, all within certain time schedules.</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administrator.  If you have a claims for benefits which is denied or ignored, in whole or in part, you may file suit in a state or Federal court.  In addition, if you disagree with the plan’s decision or lack thereof concerning the qualified status of a domestic relations order or medical support order, you may file suit in Federal court.  If it should happen that plan fiduciaries misuse the plan’s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rsidR="000D1640" w:rsidRPr="000D1640" w:rsidRDefault="000D1640" w:rsidP="000D1640">
      <w:pPr>
        <w:suppressLineNumbers/>
        <w:spacing w:after="0" w:line="240" w:lineRule="auto"/>
        <w:rPr>
          <w:rFonts w:ascii="Times" w:eastAsia="Times New Roman" w:hAnsi="Times" w:cs="Times New Roman"/>
          <w:sz w:val="24"/>
          <w:szCs w:val="20"/>
        </w:rPr>
      </w:pPr>
    </w:p>
    <w:p w:rsidR="000D1640" w:rsidRPr="000D1640" w:rsidRDefault="000D1640" w:rsidP="000D1640">
      <w:pPr>
        <w:suppressLineNumbers/>
        <w:spacing w:after="0" w:line="240" w:lineRule="auto"/>
        <w:rPr>
          <w:rFonts w:ascii="Times" w:eastAsia="Times New Roman" w:hAnsi="Times" w:cs="Times New Roman"/>
          <w:b/>
          <w:sz w:val="24"/>
          <w:szCs w:val="20"/>
        </w:rPr>
      </w:pPr>
      <w:r w:rsidRPr="000D1640">
        <w:rPr>
          <w:rFonts w:ascii="Times" w:eastAsia="Times New Roman" w:hAnsi="Times" w:cs="Times New Roman"/>
          <w:b/>
          <w:sz w:val="24"/>
          <w:szCs w:val="20"/>
        </w:rPr>
        <w:t>Assistance With Your Questions</w:t>
      </w:r>
    </w:p>
    <w:p w:rsidR="000D1640" w:rsidRPr="000D1640" w:rsidRDefault="000D1640" w:rsidP="000D1640">
      <w:pPr>
        <w:suppressLineNumbers/>
        <w:spacing w:after="0" w:line="240" w:lineRule="auto"/>
        <w:rPr>
          <w:rFonts w:ascii="Times" w:eastAsia="Times New Roman" w:hAnsi="Times" w:cs="Times New Roman"/>
          <w:sz w:val="24"/>
          <w:szCs w:val="20"/>
        </w:rPr>
      </w:pPr>
      <w:r w:rsidRPr="000D1640">
        <w:rPr>
          <w:rFonts w:ascii="Times" w:eastAsia="Times New Roman" w:hAnsi="Times" w:cs="Times New Roman"/>
          <w:sz w:val="24"/>
          <w:szCs w:val="20"/>
        </w:rPr>
        <w:t>If you have any questions about your plan, you should contact the plan administrator.  If you have any questions about this statement or about your rights under ERISA, or if you need assistance in obtaining documents from the plan administrator, you should contact the nearest office of the Employee Benefit Security Administration, U.S. Department of Labor, listed in your telephone directory or the Division of Technical Assistance and Inquiries, Employee Benefit Security Administration, U.S. Department of Labor, 200 Constitution Avenue, N.W., Washington, D.C. 20210.  You may also obtain certain publications about your rights and responsibilities under ERISA by calling the publications hotline of the Employee Benefit Security Administration.</w:t>
      </w:r>
    </w:p>
    <w:p w:rsidR="000D1640" w:rsidRPr="000D1640" w:rsidRDefault="000D1640" w:rsidP="000D1640">
      <w:pPr>
        <w:spacing w:after="0" w:line="240" w:lineRule="auto"/>
        <w:rPr>
          <w:rFonts w:ascii="Times New Roman" w:eastAsia="Times New Roman" w:hAnsi="Times New Roman" w:cs="Times New Roman"/>
          <w:sz w:val="24"/>
          <w:szCs w:val="20"/>
        </w:rPr>
      </w:pPr>
      <w:r w:rsidRPr="000D1640">
        <w:rPr>
          <w:rFonts w:ascii="Times New Roman" w:eastAsia="Times New Roman" w:hAnsi="Times New Roman" w:cs="Times New Roman"/>
          <w:sz w:val="24"/>
          <w:szCs w:val="20"/>
        </w:rPr>
        <w:t>[Carriers may include additional information consistent with the requirements of 29 C.F.R. 2590.715 – 2715.]</w:t>
      </w:r>
    </w:p>
    <w:sectPr w:rsidR="000D1640" w:rsidRPr="000D1640" w:rsidSect="00EB228F">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EAA" w:rsidRDefault="00A76EAA">
      <w:pPr>
        <w:spacing w:after="0" w:line="240" w:lineRule="auto"/>
      </w:pPr>
      <w:r>
        <w:separator/>
      </w:r>
    </w:p>
  </w:endnote>
  <w:endnote w:type="continuationSeparator" w:id="0">
    <w:p w:rsidR="00A76EAA" w:rsidRDefault="00A76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EAA" w:rsidRDefault="00A76E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76EAA" w:rsidRDefault="00A76E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EAA" w:rsidRDefault="00A76E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rsidR="00A76EAA" w:rsidRDefault="00A76E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EAA" w:rsidRDefault="00A76EAA">
      <w:pPr>
        <w:spacing w:after="0" w:line="240" w:lineRule="auto"/>
      </w:pPr>
      <w:r>
        <w:separator/>
      </w:r>
    </w:p>
  </w:footnote>
  <w:footnote w:type="continuationSeparator" w:id="0">
    <w:p w:rsidR="00A76EAA" w:rsidRDefault="00A76E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1A23FD4"/>
    <w:multiLevelType w:val="singleLevel"/>
    <w:tmpl w:val="AF60A030"/>
    <w:lvl w:ilvl="0">
      <w:start w:val="1"/>
      <w:numFmt w:val="lowerLetter"/>
      <w:lvlText w:val="%1)"/>
      <w:legacy w:legacy="1" w:legacySpace="0" w:legacyIndent="360"/>
      <w:lvlJc w:val="left"/>
      <w:pPr>
        <w:ind w:left="360" w:hanging="360"/>
      </w:pPr>
    </w:lvl>
  </w:abstractNum>
  <w:abstractNum w:abstractNumId="3" w15:restartNumberingAfterBreak="0">
    <w:nsid w:val="025C3C9A"/>
    <w:multiLevelType w:val="hybridMultilevel"/>
    <w:tmpl w:val="4B92B3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3C12633"/>
    <w:multiLevelType w:val="singleLevel"/>
    <w:tmpl w:val="AF60A030"/>
    <w:lvl w:ilvl="0">
      <w:start w:val="1"/>
      <w:numFmt w:val="lowerLetter"/>
      <w:lvlText w:val="%1)"/>
      <w:legacy w:legacy="1" w:legacySpace="0" w:legacyIndent="360"/>
      <w:lvlJc w:val="left"/>
      <w:pPr>
        <w:ind w:left="360" w:hanging="360"/>
      </w:pPr>
    </w:lvl>
  </w:abstractNum>
  <w:abstractNum w:abstractNumId="6" w15:restartNumberingAfterBreak="0">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7" w15:restartNumberingAfterBreak="0">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8"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0" w15:restartNumberingAfterBreak="0">
    <w:nsid w:val="044C0D94"/>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5A24486"/>
    <w:multiLevelType w:val="singleLevel"/>
    <w:tmpl w:val="AF60A030"/>
    <w:lvl w:ilvl="0">
      <w:start w:val="1"/>
      <w:numFmt w:val="lowerLetter"/>
      <w:lvlText w:val="%1)"/>
      <w:legacy w:legacy="1" w:legacySpace="0" w:legacyIndent="360"/>
      <w:lvlJc w:val="left"/>
      <w:pPr>
        <w:ind w:left="360" w:hanging="360"/>
      </w:pPr>
    </w:lvl>
  </w:abstractNum>
  <w:abstractNum w:abstractNumId="13"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7464031"/>
    <w:multiLevelType w:val="singleLevel"/>
    <w:tmpl w:val="AF60A030"/>
    <w:lvl w:ilvl="0">
      <w:start w:val="1"/>
      <w:numFmt w:val="lowerLetter"/>
      <w:lvlText w:val="%1)"/>
      <w:legacy w:legacy="1" w:legacySpace="0" w:legacyIndent="360"/>
      <w:lvlJc w:val="left"/>
      <w:pPr>
        <w:ind w:left="360" w:hanging="360"/>
      </w:pPr>
    </w:lvl>
  </w:abstractNum>
  <w:abstractNum w:abstractNumId="16" w15:restartNumberingAfterBreak="0">
    <w:nsid w:val="075E4159"/>
    <w:multiLevelType w:val="singleLevel"/>
    <w:tmpl w:val="7C4E5574"/>
    <w:lvl w:ilvl="0">
      <w:start w:val="1"/>
      <w:numFmt w:val="lowerLetter"/>
      <w:lvlText w:val="%1)"/>
      <w:lvlJc w:val="left"/>
      <w:pPr>
        <w:tabs>
          <w:tab w:val="num" w:pos="360"/>
        </w:tabs>
        <w:ind w:left="360" w:hanging="360"/>
      </w:pPr>
    </w:lvl>
  </w:abstractNum>
  <w:abstractNum w:abstractNumId="17"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8"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E058A4"/>
    <w:multiLevelType w:val="hybridMultilevel"/>
    <w:tmpl w:val="852C5284"/>
    <w:lvl w:ilvl="0" w:tplc="6CE04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1"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0AB1538A"/>
    <w:multiLevelType w:val="singleLevel"/>
    <w:tmpl w:val="AF60A030"/>
    <w:lvl w:ilvl="0">
      <w:start w:val="1"/>
      <w:numFmt w:val="lowerLetter"/>
      <w:lvlText w:val="%1)"/>
      <w:legacy w:legacy="1" w:legacySpace="0" w:legacyIndent="360"/>
      <w:lvlJc w:val="left"/>
      <w:pPr>
        <w:ind w:left="360" w:hanging="360"/>
      </w:pPr>
    </w:lvl>
  </w:abstractNum>
  <w:abstractNum w:abstractNumId="23" w15:restartNumberingAfterBreak="0">
    <w:nsid w:val="0BC82121"/>
    <w:multiLevelType w:val="singleLevel"/>
    <w:tmpl w:val="0409000F"/>
    <w:lvl w:ilvl="0">
      <w:start w:val="16"/>
      <w:numFmt w:val="decimal"/>
      <w:lvlText w:val="%1."/>
      <w:lvlJc w:val="left"/>
      <w:pPr>
        <w:tabs>
          <w:tab w:val="num" w:pos="360"/>
        </w:tabs>
        <w:ind w:left="360" w:hanging="360"/>
      </w:pPr>
      <w:rPr>
        <w:rFonts w:hint="default"/>
      </w:rPr>
    </w:lvl>
  </w:abstractNum>
  <w:abstractNum w:abstractNumId="24" w15:restartNumberingAfterBreak="0">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5" w15:restartNumberingAfterBreak="0">
    <w:nsid w:val="0C52604E"/>
    <w:multiLevelType w:val="hybridMultilevel"/>
    <w:tmpl w:val="07EC3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C683594"/>
    <w:multiLevelType w:val="singleLevel"/>
    <w:tmpl w:val="AF60A030"/>
    <w:lvl w:ilvl="0">
      <w:start w:val="1"/>
      <w:numFmt w:val="lowerLetter"/>
      <w:lvlText w:val="%1)"/>
      <w:legacy w:legacy="1" w:legacySpace="0" w:legacyIndent="360"/>
      <w:lvlJc w:val="left"/>
      <w:pPr>
        <w:ind w:left="360" w:hanging="360"/>
      </w:pPr>
    </w:lvl>
  </w:abstractNum>
  <w:abstractNum w:abstractNumId="27" w15:restartNumberingAfterBreak="0">
    <w:nsid w:val="0CD4416D"/>
    <w:multiLevelType w:val="singleLevel"/>
    <w:tmpl w:val="AF60A030"/>
    <w:lvl w:ilvl="0">
      <w:start w:val="1"/>
      <w:numFmt w:val="lowerLetter"/>
      <w:lvlText w:val="%1)"/>
      <w:legacy w:legacy="1" w:legacySpace="0" w:legacyIndent="360"/>
      <w:lvlJc w:val="left"/>
      <w:pPr>
        <w:ind w:left="360" w:hanging="360"/>
      </w:pPr>
    </w:lvl>
  </w:abstractNum>
  <w:abstractNum w:abstractNumId="28"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0E475DC2"/>
    <w:multiLevelType w:val="singleLevel"/>
    <w:tmpl w:val="AF60A030"/>
    <w:lvl w:ilvl="0">
      <w:start w:val="1"/>
      <w:numFmt w:val="lowerLetter"/>
      <w:lvlText w:val="%1)"/>
      <w:legacy w:legacy="1" w:legacySpace="0" w:legacyIndent="360"/>
      <w:lvlJc w:val="left"/>
      <w:pPr>
        <w:ind w:left="360" w:hanging="360"/>
      </w:pPr>
    </w:lvl>
  </w:abstractNum>
  <w:abstractNum w:abstractNumId="31"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0EC07ECC"/>
    <w:multiLevelType w:val="singleLevel"/>
    <w:tmpl w:val="AF60A030"/>
    <w:lvl w:ilvl="0">
      <w:start w:val="1"/>
      <w:numFmt w:val="lowerLetter"/>
      <w:lvlText w:val="%1)"/>
      <w:legacy w:legacy="1" w:legacySpace="0" w:legacyIndent="360"/>
      <w:lvlJc w:val="left"/>
      <w:pPr>
        <w:ind w:left="360" w:hanging="360"/>
      </w:pPr>
    </w:lvl>
  </w:abstractNum>
  <w:abstractNum w:abstractNumId="34" w15:restartNumberingAfterBreak="0">
    <w:nsid w:val="0ECA7CFF"/>
    <w:multiLevelType w:val="singleLevel"/>
    <w:tmpl w:val="AF60A030"/>
    <w:lvl w:ilvl="0">
      <w:start w:val="1"/>
      <w:numFmt w:val="lowerLetter"/>
      <w:lvlText w:val="%1)"/>
      <w:legacy w:legacy="1" w:legacySpace="0" w:legacyIndent="360"/>
      <w:lvlJc w:val="left"/>
      <w:pPr>
        <w:ind w:left="360" w:hanging="360"/>
      </w:pPr>
    </w:lvl>
  </w:abstractNum>
  <w:abstractNum w:abstractNumId="35" w15:restartNumberingAfterBreak="0">
    <w:nsid w:val="0F4326B1"/>
    <w:multiLevelType w:val="singleLevel"/>
    <w:tmpl w:val="FD4252CC"/>
    <w:lvl w:ilvl="0">
      <w:start w:val="1"/>
      <w:numFmt w:val="decimal"/>
      <w:lvlText w:val="%1."/>
      <w:legacy w:legacy="1" w:legacySpace="0" w:legacyIndent="360"/>
      <w:lvlJc w:val="left"/>
      <w:pPr>
        <w:ind w:left="360" w:hanging="360"/>
      </w:pPr>
    </w:lvl>
  </w:abstractNum>
  <w:abstractNum w:abstractNumId="36" w15:restartNumberingAfterBreak="0">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0AC4FDD"/>
    <w:multiLevelType w:val="singleLevel"/>
    <w:tmpl w:val="AF60A030"/>
    <w:lvl w:ilvl="0">
      <w:start w:val="1"/>
      <w:numFmt w:val="lowerLetter"/>
      <w:lvlText w:val="%1)"/>
      <w:legacy w:legacy="1" w:legacySpace="0" w:legacyIndent="360"/>
      <w:lvlJc w:val="left"/>
      <w:pPr>
        <w:ind w:left="360" w:hanging="360"/>
      </w:pPr>
    </w:lvl>
  </w:abstractNum>
  <w:abstractNum w:abstractNumId="38" w15:restartNumberingAfterBreak="0">
    <w:nsid w:val="11D4355A"/>
    <w:multiLevelType w:val="singleLevel"/>
    <w:tmpl w:val="AF60A030"/>
    <w:lvl w:ilvl="0">
      <w:start w:val="1"/>
      <w:numFmt w:val="lowerLetter"/>
      <w:lvlText w:val="%1)"/>
      <w:legacy w:legacy="1" w:legacySpace="0" w:legacyIndent="360"/>
      <w:lvlJc w:val="left"/>
      <w:pPr>
        <w:ind w:left="360" w:hanging="360"/>
      </w:pPr>
    </w:lvl>
  </w:abstractNum>
  <w:abstractNum w:abstractNumId="39" w15:restartNumberingAfterBreak="0">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12975C4E"/>
    <w:multiLevelType w:val="singleLevel"/>
    <w:tmpl w:val="AF60A030"/>
    <w:lvl w:ilvl="0">
      <w:start w:val="1"/>
      <w:numFmt w:val="lowerLetter"/>
      <w:lvlText w:val="%1)"/>
      <w:legacy w:legacy="1" w:legacySpace="0" w:legacyIndent="360"/>
      <w:lvlJc w:val="left"/>
      <w:pPr>
        <w:ind w:left="360" w:hanging="360"/>
      </w:pPr>
    </w:lvl>
  </w:abstractNum>
  <w:abstractNum w:abstractNumId="42"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45C3D99"/>
    <w:multiLevelType w:val="singleLevel"/>
    <w:tmpl w:val="AF60A030"/>
    <w:lvl w:ilvl="0">
      <w:start w:val="1"/>
      <w:numFmt w:val="lowerLetter"/>
      <w:lvlText w:val="%1)"/>
      <w:legacy w:legacy="1" w:legacySpace="0" w:legacyIndent="360"/>
      <w:lvlJc w:val="left"/>
      <w:pPr>
        <w:ind w:left="360" w:hanging="360"/>
      </w:pPr>
    </w:lvl>
  </w:abstractNum>
  <w:abstractNum w:abstractNumId="46" w15:restartNumberingAfterBreak="0">
    <w:nsid w:val="14F53F43"/>
    <w:multiLevelType w:val="singleLevel"/>
    <w:tmpl w:val="AF60A030"/>
    <w:lvl w:ilvl="0">
      <w:start w:val="1"/>
      <w:numFmt w:val="lowerLetter"/>
      <w:lvlText w:val="%1)"/>
      <w:legacy w:legacy="1" w:legacySpace="0" w:legacyIndent="360"/>
      <w:lvlJc w:val="left"/>
      <w:pPr>
        <w:ind w:left="360" w:hanging="360"/>
      </w:pPr>
    </w:lvl>
  </w:abstractNum>
  <w:abstractNum w:abstractNumId="47" w15:restartNumberingAfterBreak="0">
    <w:nsid w:val="15F0546D"/>
    <w:multiLevelType w:val="hybridMultilevel"/>
    <w:tmpl w:val="4A3E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66E2652"/>
    <w:multiLevelType w:val="hybridMultilevel"/>
    <w:tmpl w:val="A0348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66F5192"/>
    <w:multiLevelType w:val="singleLevel"/>
    <w:tmpl w:val="04090017"/>
    <w:lvl w:ilvl="0">
      <w:start w:val="1"/>
      <w:numFmt w:val="lowerLetter"/>
      <w:lvlText w:val="%1)"/>
      <w:lvlJc w:val="left"/>
      <w:pPr>
        <w:tabs>
          <w:tab w:val="num" w:pos="360"/>
        </w:tabs>
        <w:ind w:left="360" w:hanging="360"/>
      </w:pPr>
    </w:lvl>
  </w:abstractNum>
  <w:abstractNum w:abstractNumId="50" w15:restartNumberingAfterBreak="0">
    <w:nsid w:val="16A31819"/>
    <w:multiLevelType w:val="singleLevel"/>
    <w:tmpl w:val="AF60A030"/>
    <w:lvl w:ilvl="0">
      <w:start w:val="1"/>
      <w:numFmt w:val="lowerLetter"/>
      <w:lvlText w:val="%1)"/>
      <w:legacy w:legacy="1" w:legacySpace="0" w:legacyIndent="360"/>
      <w:lvlJc w:val="left"/>
      <w:pPr>
        <w:ind w:left="360" w:hanging="360"/>
      </w:pPr>
    </w:lvl>
  </w:abstractNum>
  <w:abstractNum w:abstractNumId="51" w15:restartNumberingAfterBreak="0">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52" w15:restartNumberingAfterBreak="0">
    <w:nsid w:val="175F44C7"/>
    <w:multiLevelType w:val="singleLevel"/>
    <w:tmpl w:val="AF60A030"/>
    <w:lvl w:ilvl="0">
      <w:start w:val="1"/>
      <w:numFmt w:val="lowerLetter"/>
      <w:lvlText w:val="%1)"/>
      <w:legacy w:legacy="1" w:legacySpace="0" w:legacyIndent="360"/>
      <w:lvlJc w:val="left"/>
    </w:lvl>
  </w:abstractNum>
  <w:abstractNum w:abstractNumId="53" w15:restartNumberingAfterBreak="0">
    <w:nsid w:val="1A572F27"/>
    <w:multiLevelType w:val="singleLevel"/>
    <w:tmpl w:val="AF60A030"/>
    <w:lvl w:ilvl="0">
      <w:start w:val="1"/>
      <w:numFmt w:val="lowerLetter"/>
      <w:lvlText w:val="%1)"/>
      <w:legacy w:legacy="1" w:legacySpace="0" w:legacyIndent="360"/>
      <w:lvlJc w:val="left"/>
      <w:pPr>
        <w:ind w:left="360" w:hanging="360"/>
      </w:pPr>
    </w:lvl>
  </w:abstractNum>
  <w:abstractNum w:abstractNumId="54"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5" w15:restartNumberingAfterBreak="0">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6"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7"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9" w15:restartNumberingAfterBreak="0">
    <w:nsid w:val="1E055C2B"/>
    <w:multiLevelType w:val="singleLevel"/>
    <w:tmpl w:val="AF60A030"/>
    <w:lvl w:ilvl="0">
      <w:start w:val="1"/>
      <w:numFmt w:val="lowerLetter"/>
      <w:lvlText w:val="%1)"/>
      <w:legacy w:legacy="1" w:legacySpace="0" w:legacyIndent="360"/>
      <w:lvlJc w:val="left"/>
      <w:pPr>
        <w:ind w:left="360" w:hanging="360"/>
      </w:pPr>
    </w:lvl>
  </w:abstractNum>
  <w:abstractNum w:abstractNumId="60" w15:restartNumberingAfterBreak="0">
    <w:nsid w:val="1EB41E0A"/>
    <w:multiLevelType w:val="singleLevel"/>
    <w:tmpl w:val="AF60A030"/>
    <w:lvl w:ilvl="0">
      <w:start w:val="1"/>
      <w:numFmt w:val="lowerLetter"/>
      <w:lvlText w:val="%1)"/>
      <w:legacy w:legacy="1" w:legacySpace="0" w:legacyIndent="360"/>
      <w:lvlJc w:val="left"/>
      <w:pPr>
        <w:ind w:left="360" w:hanging="360"/>
      </w:pPr>
    </w:lvl>
  </w:abstractNum>
  <w:abstractNum w:abstractNumId="61"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3" w15:restartNumberingAfterBreak="0">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4" w15:restartNumberingAfterBreak="0">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5" w15:restartNumberingAfterBreak="0">
    <w:nsid w:val="25253211"/>
    <w:multiLevelType w:val="singleLevel"/>
    <w:tmpl w:val="AF60A030"/>
    <w:lvl w:ilvl="0">
      <w:start w:val="1"/>
      <w:numFmt w:val="lowerLetter"/>
      <w:lvlText w:val="%1)"/>
      <w:legacy w:legacy="1" w:legacySpace="0" w:legacyIndent="360"/>
      <w:lvlJc w:val="left"/>
      <w:pPr>
        <w:ind w:left="360" w:hanging="360"/>
      </w:pPr>
    </w:lvl>
  </w:abstractNum>
  <w:abstractNum w:abstractNumId="66" w15:restartNumberingAfterBreak="0">
    <w:nsid w:val="25F90A1C"/>
    <w:multiLevelType w:val="singleLevel"/>
    <w:tmpl w:val="4A389376"/>
    <w:lvl w:ilvl="0">
      <w:start w:val="1"/>
      <w:numFmt w:val="lowerLetter"/>
      <w:lvlText w:val="%1)"/>
      <w:lvlJc w:val="left"/>
      <w:pPr>
        <w:tabs>
          <w:tab w:val="num" w:pos="360"/>
        </w:tabs>
        <w:ind w:left="360" w:hanging="360"/>
      </w:pPr>
    </w:lvl>
  </w:abstractNum>
  <w:abstractNum w:abstractNumId="67"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29170D70"/>
    <w:multiLevelType w:val="singleLevel"/>
    <w:tmpl w:val="AF60A030"/>
    <w:lvl w:ilvl="0">
      <w:start w:val="1"/>
      <w:numFmt w:val="lowerLetter"/>
      <w:lvlText w:val="%1)"/>
      <w:legacy w:legacy="1" w:legacySpace="0" w:legacyIndent="360"/>
      <w:lvlJc w:val="left"/>
      <w:pPr>
        <w:ind w:left="360" w:hanging="360"/>
      </w:pPr>
    </w:lvl>
  </w:abstractNum>
  <w:abstractNum w:abstractNumId="69" w15:restartNumberingAfterBreak="0">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70" w15:restartNumberingAfterBreak="0">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1" w15:restartNumberingAfterBreak="0">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2" w15:restartNumberingAfterBreak="0">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73" w15:restartNumberingAfterBreak="0">
    <w:nsid w:val="2D183DD2"/>
    <w:multiLevelType w:val="singleLevel"/>
    <w:tmpl w:val="5D9ED8A0"/>
    <w:lvl w:ilvl="0">
      <w:start w:val="1"/>
      <w:numFmt w:val="decimal"/>
      <w:lvlText w:val="%1)"/>
      <w:legacy w:legacy="1" w:legacySpace="0" w:legacyIndent="360"/>
      <w:lvlJc w:val="left"/>
      <w:pPr>
        <w:ind w:left="360" w:hanging="360"/>
      </w:pPr>
    </w:lvl>
  </w:abstractNum>
  <w:abstractNum w:abstractNumId="74" w15:restartNumberingAfterBreak="0">
    <w:nsid w:val="2DB3632E"/>
    <w:multiLevelType w:val="singleLevel"/>
    <w:tmpl w:val="AF60A030"/>
    <w:lvl w:ilvl="0">
      <w:start w:val="1"/>
      <w:numFmt w:val="lowerLetter"/>
      <w:lvlText w:val="%1)"/>
      <w:legacy w:legacy="1" w:legacySpace="0" w:legacyIndent="360"/>
      <w:lvlJc w:val="left"/>
      <w:pPr>
        <w:ind w:left="360" w:hanging="360"/>
      </w:pPr>
    </w:lvl>
  </w:abstractNum>
  <w:abstractNum w:abstractNumId="75"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6"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7" w15:restartNumberingAfterBreak="0">
    <w:nsid w:val="303227A6"/>
    <w:multiLevelType w:val="singleLevel"/>
    <w:tmpl w:val="AF60A030"/>
    <w:lvl w:ilvl="0">
      <w:start w:val="1"/>
      <w:numFmt w:val="lowerLetter"/>
      <w:lvlText w:val="%1)"/>
      <w:legacy w:legacy="1" w:legacySpace="0" w:legacyIndent="360"/>
      <w:lvlJc w:val="left"/>
      <w:pPr>
        <w:ind w:left="360" w:hanging="360"/>
      </w:pPr>
    </w:lvl>
  </w:abstractNum>
  <w:abstractNum w:abstractNumId="78" w15:restartNumberingAfterBreak="0">
    <w:nsid w:val="304E5F0F"/>
    <w:multiLevelType w:val="hybridMultilevel"/>
    <w:tmpl w:val="1F5C8AB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81" w15:restartNumberingAfterBreak="0">
    <w:nsid w:val="31247591"/>
    <w:multiLevelType w:val="singleLevel"/>
    <w:tmpl w:val="AF60A030"/>
    <w:lvl w:ilvl="0">
      <w:start w:val="1"/>
      <w:numFmt w:val="lowerLetter"/>
      <w:lvlText w:val="%1)"/>
      <w:legacy w:legacy="1" w:legacySpace="0" w:legacyIndent="360"/>
      <w:lvlJc w:val="left"/>
      <w:pPr>
        <w:ind w:left="1080" w:hanging="360"/>
      </w:pPr>
    </w:lvl>
  </w:abstractNum>
  <w:abstractNum w:abstractNumId="82"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5" w15:restartNumberingAfterBreak="0">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86" w15:restartNumberingAfterBreak="0">
    <w:nsid w:val="366D207A"/>
    <w:multiLevelType w:val="singleLevel"/>
    <w:tmpl w:val="AF60A030"/>
    <w:lvl w:ilvl="0">
      <w:start w:val="1"/>
      <w:numFmt w:val="lowerLetter"/>
      <w:lvlText w:val="%1)"/>
      <w:legacy w:legacy="1" w:legacySpace="0" w:legacyIndent="360"/>
      <w:lvlJc w:val="left"/>
      <w:pPr>
        <w:ind w:left="360" w:hanging="360"/>
      </w:pPr>
    </w:lvl>
  </w:abstractNum>
  <w:abstractNum w:abstractNumId="87" w15:restartNumberingAfterBreak="0">
    <w:nsid w:val="369E030A"/>
    <w:multiLevelType w:val="singleLevel"/>
    <w:tmpl w:val="AF60A030"/>
    <w:lvl w:ilvl="0">
      <w:start w:val="1"/>
      <w:numFmt w:val="lowerLetter"/>
      <w:lvlText w:val="%1)"/>
      <w:legacy w:legacy="1" w:legacySpace="0" w:legacyIndent="360"/>
      <w:lvlJc w:val="left"/>
      <w:pPr>
        <w:ind w:left="360" w:hanging="360"/>
      </w:pPr>
    </w:lvl>
  </w:abstractNum>
  <w:abstractNum w:abstractNumId="88" w15:restartNumberingAfterBreak="0">
    <w:nsid w:val="374E6BFC"/>
    <w:multiLevelType w:val="singleLevel"/>
    <w:tmpl w:val="04090011"/>
    <w:lvl w:ilvl="0">
      <w:start w:val="1"/>
      <w:numFmt w:val="decimal"/>
      <w:lvlText w:val="%1)"/>
      <w:lvlJc w:val="left"/>
      <w:pPr>
        <w:tabs>
          <w:tab w:val="num" w:pos="360"/>
        </w:tabs>
        <w:ind w:left="360" w:hanging="360"/>
      </w:pPr>
    </w:lvl>
  </w:abstractNum>
  <w:abstractNum w:abstractNumId="89" w15:restartNumberingAfterBreak="0">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0" w15:restartNumberingAfterBreak="0">
    <w:nsid w:val="3DE423B0"/>
    <w:multiLevelType w:val="hybridMultilevel"/>
    <w:tmpl w:val="B7AE07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2" w15:restartNumberingAfterBreak="0">
    <w:nsid w:val="3E324D2F"/>
    <w:multiLevelType w:val="singleLevel"/>
    <w:tmpl w:val="AF60A030"/>
    <w:lvl w:ilvl="0">
      <w:start w:val="1"/>
      <w:numFmt w:val="lowerLetter"/>
      <w:lvlText w:val="%1)"/>
      <w:legacy w:legacy="1" w:legacySpace="0" w:legacyIndent="360"/>
      <w:lvlJc w:val="left"/>
      <w:pPr>
        <w:ind w:left="360" w:hanging="360"/>
      </w:pPr>
    </w:lvl>
  </w:abstractNum>
  <w:abstractNum w:abstractNumId="93"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2086AB5"/>
    <w:multiLevelType w:val="singleLevel"/>
    <w:tmpl w:val="AF60A030"/>
    <w:lvl w:ilvl="0">
      <w:start w:val="1"/>
      <w:numFmt w:val="lowerLetter"/>
      <w:lvlText w:val="%1)"/>
      <w:legacy w:legacy="1" w:legacySpace="0" w:legacyIndent="360"/>
      <w:lvlJc w:val="left"/>
      <w:pPr>
        <w:ind w:left="360" w:hanging="360"/>
      </w:pPr>
    </w:lvl>
  </w:abstractNum>
  <w:abstractNum w:abstractNumId="95" w15:restartNumberingAfterBreak="0">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96" w15:restartNumberingAfterBreak="0">
    <w:nsid w:val="45301860"/>
    <w:multiLevelType w:val="singleLevel"/>
    <w:tmpl w:val="7C4E5574"/>
    <w:lvl w:ilvl="0">
      <w:start w:val="1"/>
      <w:numFmt w:val="lowerLetter"/>
      <w:lvlText w:val="%1)"/>
      <w:lvlJc w:val="left"/>
      <w:pPr>
        <w:tabs>
          <w:tab w:val="num" w:pos="360"/>
        </w:tabs>
        <w:ind w:left="360" w:hanging="360"/>
      </w:pPr>
    </w:lvl>
  </w:abstractNum>
  <w:abstractNum w:abstractNumId="97" w15:restartNumberingAfterBreak="0">
    <w:nsid w:val="45773C51"/>
    <w:multiLevelType w:val="singleLevel"/>
    <w:tmpl w:val="AF60A030"/>
    <w:lvl w:ilvl="0">
      <w:start w:val="1"/>
      <w:numFmt w:val="lowerLetter"/>
      <w:lvlText w:val="%1)"/>
      <w:legacy w:legacy="1" w:legacySpace="0" w:legacyIndent="360"/>
      <w:lvlJc w:val="left"/>
      <w:pPr>
        <w:ind w:left="360" w:hanging="360"/>
      </w:pPr>
    </w:lvl>
  </w:abstractNum>
  <w:abstractNum w:abstractNumId="98" w15:restartNumberingAfterBreak="0">
    <w:nsid w:val="45830364"/>
    <w:multiLevelType w:val="singleLevel"/>
    <w:tmpl w:val="04090017"/>
    <w:lvl w:ilvl="0">
      <w:start w:val="1"/>
      <w:numFmt w:val="lowerLetter"/>
      <w:lvlText w:val="%1)"/>
      <w:lvlJc w:val="left"/>
      <w:pPr>
        <w:tabs>
          <w:tab w:val="num" w:pos="360"/>
        </w:tabs>
        <w:ind w:left="360" w:hanging="360"/>
      </w:pPr>
    </w:lvl>
  </w:abstractNum>
  <w:abstractNum w:abstractNumId="99" w15:restartNumberingAfterBreak="0">
    <w:nsid w:val="467B2219"/>
    <w:multiLevelType w:val="hybridMultilevel"/>
    <w:tmpl w:val="9E7A4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46A4460E"/>
    <w:multiLevelType w:val="singleLevel"/>
    <w:tmpl w:val="AF60A030"/>
    <w:lvl w:ilvl="0">
      <w:start w:val="1"/>
      <w:numFmt w:val="lowerLetter"/>
      <w:lvlText w:val="%1)"/>
      <w:legacy w:legacy="1" w:legacySpace="0" w:legacyIndent="360"/>
      <w:lvlJc w:val="left"/>
      <w:pPr>
        <w:ind w:left="360" w:hanging="360"/>
      </w:pPr>
    </w:lvl>
  </w:abstractNum>
  <w:abstractNum w:abstractNumId="101"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7EC69C1"/>
    <w:multiLevelType w:val="singleLevel"/>
    <w:tmpl w:val="8FF8B5F8"/>
    <w:lvl w:ilvl="0">
      <w:start w:val="1"/>
      <w:numFmt w:val="lowerLetter"/>
      <w:lvlText w:val="%1)"/>
      <w:lvlJc w:val="left"/>
      <w:pPr>
        <w:tabs>
          <w:tab w:val="num" w:pos="0"/>
        </w:tabs>
        <w:ind w:left="360" w:hanging="360"/>
      </w:pPr>
    </w:lvl>
  </w:abstractNum>
  <w:abstractNum w:abstractNumId="103" w15:restartNumberingAfterBreak="0">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5" w15:restartNumberingAfterBreak="0">
    <w:nsid w:val="49045A5D"/>
    <w:multiLevelType w:val="singleLevel"/>
    <w:tmpl w:val="AF60A030"/>
    <w:lvl w:ilvl="0">
      <w:start w:val="1"/>
      <w:numFmt w:val="lowerLetter"/>
      <w:lvlText w:val="%1)"/>
      <w:legacy w:legacy="1" w:legacySpace="0" w:legacyIndent="360"/>
      <w:lvlJc w:val="left"/>
      <w:pPr>
        <w:ind w:left="360" w:hanging="360"/>
      </w:pPr>
    </w:lvl>
  </w:abstractNum>
  <w:abstractNum w:abstractNumId="106" w15:restartNumberingAfterBreak="0">
    <w:nsid w:val="490F069E"/>
    <w:multiLevelType w:val="singleLevel"/>
    <w:tmpl w:val="AF60A030"/>
    <w:lvl w:ilvl="0">
      <w:start w:val="1"/>
      <w:numFmt w:val="lowerLetter"/>
      <w:lvlText w:val="%1)"/>
      <w:legacy w:legacy="1" w:legacySpace="0" w:legacyIndent="360"/>
      <w:lvlJc w:val="left"/>
      <w:pPr>
        <w:ind w:left="360" w:hanging="360"/>
      </w:pPr>
    </w:lvl>
  </w:abstractNum>
  <w:abstractNum w:abstractNumId="107"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8" w15:restartNumberingAfterBreak="0">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15:restartNumberingAfterBreak="0">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11" w15:restartNumberingAfterBreak="0">
    <w:nsid w:val="4C9239A1"/>
    <w:multiLevelType w:val="singleLevel"/>
    <w:tmpl w:val="AF60A030"/>
    <w:lvl w:ilvl="0">
      <w:start w:val="1"/>
      <w:numFmt w:val="lowerLetter"/>
      <w:lvlText w:val="%1)"/>
      <w:legacy w:legacy="1" w:legacySpace="0" w:legacyIndent="360"/>
      <w:lvlJc w:val="left"/>
      <w:pPr>
        <w:ind w:left="360" w:hanging="360"/>
      </w:pPr>
    </w:lvl>
  </w:abstractNum>
  <w:abstractNum w:abstractNumId="112" w15:restartNumberingAfterBreak="0">
    <w:nsid w:val="4CF817CD"/>
    <w:multiLevelType w:val="singleLevel"/>
    <w:tmpl w:val="AF60A030"/>
    <w:lvl w:ilvl="0">
      <w:start w:val="1"/>
      <w:numFmt w:val="lowerLetter"/>
      <w:lvlText w:val="%1)"/>
      <w:legacy w:legacy="1" w:legacySpace="0" w:legacyIndent="360"/>
      <w:lvlJc w:val="left"/>
      <w:pPr>
        <w:ind w:left="360" w:hanging="360"/>
      </w:pPr>
    </w:lvl>
  </w:abstractNum>
  <w:abstractNum w:abstractNumId="113" w15:restartNumberingAfterBreak="0">
    <w:nsid w:val="4D131553"/>
    <w:multiLevelType w:val="singleLevel"/>
    <w:tmpl w:val="AF60A030"/>
    <w:lvl w:ilvl="0">
      <w:start w:val="1"/>
      <w:numFmt w:val="lowerLetter"/>
      <w:lvlText w:val="%1)"/>
      <w:legacy w:legacy="1" w:legacySpace="0" w:legacyIndent="360"/>
      <w:lvlJc w:val="left"/>
      <w:pPr>
        <w:ind w:left="360" w:hanging="360"/>
      </w:pPr>
    </w:lvl>
  </w:abstractNum>
  <w:abstractNum w:abstractNumId="114" w15:restartNumberingAfterBreak="0">
    <w:nsid w:val="4D5466D2"/>
    <w:multiLevelType w:val="singleLevel"/>
    <w:tmpl w:val="AF60A030"/>
    <w:lvl w:ilvl="0">
      <w:start w:val="1"/>
      <w:numFmt w:val="lowerLetter"/>
      <w:lvlText w:val="%1)"/>
      <w:legacy w:legacy="1" w:legacySpace="0" w:legacyIndent="360"/>
      <w:lvlJc w:val="left"/>
      <w:pPr>
        <w:ind w:left="360" w:hanging="360"/>
      </w:pPr>
    </w:lvl>
  </w:abstractNum>
  <w:abstractNum w:abstractNumId="115" w15:restartNumberingAfterBreak="0">
    <w:nsid w:val="4D7419F0"/>
    <w:multiLevelType w:val="singleLevel"/>
    <w:tmpl w:val="AF60A030"/>
    <w:lvl w:ilvl="0">
      <w:start w:val="1"/>
      <w:numFmt w:val="lowerLetter"/>
      <w:lvlText w:val="%1)"/>
      <w:legacy w:legacy="1" w:legacySpace="0" w:legacyIndent="360"/>
      <w:lvlJc w:val="left"/>
      <w:pPr>
        <w:ind w:left="360" w:hanging="360"/>
      </w:pPr>
    </w:lvl>
  </w:abstractNum>
  <w:abstractNum w:abstractNumId="116" w15:restartNumberingAfterBreak="0">
    <w:nsid w:val="4E6C5BA2"/>
    <w:multiLevelType w:val="singleLevel"/>
    <w:tmpl w:val="7C4E5574"/>
    <w:lvl w:ilvl="0">
      <w:start w:val="1"/>
      <w:numFmt w:val="lowerLetter"/>
      <w:lvlText w:val="%1)"/>
      <w:lvlJc w:val="left"/>
      <w:pPr>
        <w:tabs>
          <w:tab w:val="num" w:pos="360"/>
        </w:tabs>
        <w:ind w:left="360" w:hanging="360"/>
      </w:pPr>
    </w:lvl>
  </w:abstractNum>
  <w:abstractNum w:abstractNumId="117" w15:restartNumberingAfterBreak="0">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18" w15:restartNumberingAfterBreak="0">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19"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0" w15:restartNumberingAfterBreak="0">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1" w15:restartNumberingAfterBreak="0">
    <w:nsid w:val="50B0425D"/>
    <w:multiLevelType w:val="singleLevel"/>
    <w:tmpl w:val="AF60A030"/>
    <w:lvl w:ilvl="0">
      <w:start w:val="1"/>
      <w:numFmt w:val="lowerLetter"/>
      <w:lvlText w:val="%1)"/>
      <w:legacy w:legacy="1" w:legacySpace="0" w:legacyIndent="360"/>
      <w:lvlJc w:val="left"/>
      <w:pPr>
        <w:ind w:left="360" w:hanging="360"/>
      </w:pPr>
    </w:lvl>
  </w:abstractNum>
  <w:abstractNum w:abstractNumId="122" w15:restartNumberingAfterBreak="0">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15:restartNumberingAfterBreak="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24" w15:restartNumberingAfterBreak="0">
    <w:nsid w:val="53A07201"/>
    <w:multiLevelType w:val="hybridMultilevel"/>
    <w:tmpl w:val="D7AC8A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53E821BE"/>
    <w:multiLevelType w:val="singleLevel"/>
    <w:tmpl w:val="5D9ED8A0"/>
    <w:lvl w:ilvl="0">
      <w:start w:val="1"/>
      <w:numFmt w:val="decimal"/>
      <w:lvlText w:val="%1)"/>
      <w:legacy w:legacy="1" w:legacySpace="0" w:legacyIndent="360"/>
      <w:lvlJc w:val="left"/>
      <w:pPr>
        <w:ind w:left="360" w:hanging="360"/>
      </w:pPr>
    </w:lvl>
  </w:abstractNum>
  <w:abstractNum w:abstractNumId="126" w15:restartNumberingAfterBreak="0">
    <w:nsid w:val="55056FE5"/>
    <w:multiLevelType w:val="singleLevel"/>
    <w:tmpl w:val="AF60A030"/>
    <w:lvl w:ilvl="0">
      <w:start w:val="1"/>
      <w:numFmt w:val="lowerLetter"/>
      <w:lvlText w:val="%1)"/>
      <w:legacy w:legacy="1" w:legacySpace="0" w:legacyIndent="360"/>
      <w:lvlJc w:val="left"/>
      <w:pPr>
        <w:ind w:left="360" w:hanging="360"/>
      </w:pPr>
    </w:lvl>
  </w:abstractNum>
  <w:abstractNum w:abstractNumId="127"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8" w15:restartNumberingAfterBreak="0">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129" w15:restartNumberingAfterBreak="0">
    <w:nsid w:val="572F7F47"/>
    <w:multiLevelType w:val="singleLevel"/>
    <w:tmpl w:val="AF60A030"/>
    <w:lvl w:ilvl="0">
      <w:start w:val="1"/>
      <w:numFmt w:val="lowerLetter"/>
      <w:lvlText w:val="%1)"/>
      <w:legacy w:legacy="1" w:legacySpace="0" w:legacyIndent="360"/>
      <w:lvlJc w:val="left"/>
      <w:pPr>
        <w:ind w:left="360" w:hanging="360"/>
      </w:pPr>
    </w:lvl>
  </w:abstractNum>
  <w:abstractNum w:abstractNumId="130"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1" w15:restartNumberingAfterBreak="0">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9E6232A"/>
    <w:multiLevelType w:val="hybridMultilevel"/>
    <w:tmpl w:val="67AA52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5C9B7AD2"/>
    <w:multiLevelType w:val="singleLevel"/>
    <w:tmpl w:val="4A389376"/>
    <w:lvl w:ilvl="0">
      <w:start w:val="1"/>
      <w:numFmt w:val="lowerLetter"/>
      <w:lvlText w:val="%1)"/>
      <w:lvlJc w:val="left"/>
      <w:pPr>
        <w:tabs>
          <w:tab w:val="num" w:pos="360"/>
        </w:tabs>
        <w:ind w:left="360" w:hanging="360"/>
      </w:pPr>
    </w:lvl>
  </w:abstractNum>
  <w:abstractNum w:abstractNumId="134" w15:restartNumberingAfterBreak="0">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5D05659E"/>
    <w:multiLevelType w:val="singleLevel"/>
    <w:tmpl w:val="AF60A030"/>
    <w:lvl w:ilvl="0">
      <w:start w:val="1"/>
      <w:numFmt w:val="lowerLetter"/>
      <w:lvlText w:val="%1)"/>
      <w:legacy w:legacy="1" w:legacySpace="0" w:legacyIndent="360"/>
      <w:lvlJc w:val="left"/>
      <w:pPr>
        <w:ind w:left="360" w:hanging="360"/>
      </w:pPr>
    </w:lvl>
  </w:abstractNum>
  <w:abstractNum w:abstractNumId="136" w15:restartNumberingAfterBreak="0">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37" w15:restartNumberingAfterBreak="0">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8" w15:restartNumberingAfterBreak="0">
    <w:nsid w:val="5E331DD3"/>
    <w:multiLevelType w:val="singleLevel"/>
    <w:tmpl w:val="AF60A030"/>
    <w:lvl w:ilvl="0">
      <w:start w:val="1"/>
      <w:numFmt w:val="lowerLetter"/>
      <w:lvlText w:val="%1)"/>
      <w:legacy w:legacy="1" w:legacySpace="0" w:legacyIndent="360"/>
      <w:lvlJc w:val="left"/>
      <w:pPr>
        <w:ind w:left="360" w:hanging="360"/>
      </w:pPr>
    </w:lvl>
  </w:abstractNum>
  <w:abstractNum w:abstractNumId="139"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5FD0718C"/>
    <w:multiLevelType w:val="singleLevel"/>
    <w:tmpl w:val="AF60A030"/>
    <w:lvl w:ilvl="0">
      <w:start w:val="1"/>
      <w:numFmt w:val="lowerLetter"/>
      <w:lvlText w:val="%1)"/>
      <w:legacy w:legacy="1" w:legacySpace="0" w:legacyIndent="360"/>
      <w:lvlJc w:val="left"/>
      <w:pPr>
        <w:ind w:left="360" w:hanging="360"/>
      </w:pPr>
    </w:lvl>
  </w:abstractNum>
  <w:abstractNum w:abstractNumId="141" w15:restartNumberingAfterBreak="0">
    <w:nsid w:val="5FF32675"/>
    <w:multiLevelType w:val="singleLevel"/>
    <w:tmpl w:val="FD8EC7A0"/>
    <w:lvl w:ilvl="0">
      <w:start w:val="1"/>
      <w:numFmt w:val="lowerLetter"/>
      <w:lvlText w:val="%1)"/>
      <w:lvlJc w:val="left"/>
      <w:pPr>
        <w:tabs>
          <w:tab w:val="num" w:pos="360"/>
        </w:tabs>
        <w:ind w:left="360" w:hanging="360"/>
      </w:pPr>
    </w:lvl>
  </w:abstractNum>
  <w:abstractNum w:abstractNumId="142" w15:restartNumberingAfterBreak="0">
    <w:nsid w:val="6227397B"/>
    <w:multiLevelType w:val="singleLevel"/>
    <w:tmpl w:val="7C4E5574"/>
    <w:lvl w:ilvl="0">
      <w:start w:val="1"/>
      <w:numFmt w:val="lowerLetter"/>
      <w:lvlText w:val="%1)"/>
      <w:lvlJc w:val="left"/>
      <w:pPr>
        <w:tabs>
          <w:tab w:val="num" w:pos="360"/>
        </w:tabs>
        <w:ind w:left="360" w:hanging="360"/>
      </w:pPr>
    </w:lvl>
  </w:abstractNum>
  <w:abstractNum w:abstractNumId="143" w15:restartNumberingAfterBreak="0">
    <w:nsid w:val="622E4F84"/>
    <w:multiLevelType w:val="singleLevel"/>
    <w:tmpl w:val="5D9ED8A0"/>
    <w:lvl w:ilvl="0">
      <w:start w:val="1"/>
      <w:numFmt w:val="decimal"/>
      <w:lvlText w:val="%1)"/>
      <w:legacy w:legacy="1" w:legacySpace="0" w:legacyIndent="360"/>
      <w:lvlJc w:val="left"/>
      <w:pPr>
        <w:ind w:left="360" w:hanging="360"/>
      </w:pPr>
    </w:lvl>
  </w:abstractNum>
  <w:abstractNum w:abstractNumId="144"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315600B"/>
    <w:multiLevelType w:val="singleLevel"/>
    <w:tmpl w:val="FD4252CC"/>
    <w:lvl w:ilvl="0">
      <w:start w:val="1"/>
      <w:numFmt w:val="decimal"/>
      <w:lvlText w:val="%1."/>
      <w:legacy w:legacy="1" w:legacySpace="0" w:legacyIndent="360"/>
      <w:lvlJc w:val="left"/>
      <w:pPr>
        <w:ind w:left="360" w:hanging="360"/>
      </w:pPr>
    </w:lvl>
  </w:abstractNum>
  <w:abstractNum w:abstractNumId="146" w15:restartNumberingAfterBreak="0">
    <w:nsid w:val="631D0C09"/>
    <w:multiLevelType w:val="singleLevel"/>
    <w:tmpl w:val="AF60A030"/>
    <w:lvl w:ilvl="0">
      <w:start w:val="1"/>
      <w:numFmt w:val="lowerLetter"/>
      <w:lvlText w:val="%1)"/>
      <w:legacy w:legacy="1" w:legacySpace="0" w:legacyIndent="360"/>
      <w:lvlJc w:val="left"/>
      <w:pPr>
        <w:ind w:left="360" w:hanging="360"/>
      </w:pPr>
    </w:lvl>
  </w:abstractNum>
  <w:abstractNum w:abstractNumId="147" w15:restartNumberingAfterBreak="0">
    <w:nsid w:val="632C62A5"/>
    <w:multiLevelType w:val="hybridMultilevel"/>
    <w:tmpl w:val="34449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6789327E"/>
    <w:multiLevelType w:val="singleLevel"/>
    <w:tmpl w:val="AF60A030"/>
    <w:lvl w:ilvl="0">
      <w:start w:val="1"/>
      <w:numFmt w:val="lowerLetter"/>
      <w:lvlText w:val="%1)"/>
      <w:legacy w:legacy="1" w:legacySpace="0" w:legacyIndent="360"/>
      <w:lvlJc w:val="left"/>
      <w:pPr>
        <w:ind w:left="360" w:hanging="360"/>
      </w:pPr>
    </w:lvl>
  </w:abstractNum>
  <w:abstractNum w:abstractNumId="149" w15:restartNumberingAfterBreak="0">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50" w15:restartNumberingAfterBreak="0">
    <w:nsid w:val="6A2014DF"/>
    <w:multiLevelType w:val="singleLevel"/>
    <w:tmpl w:val="AF60A030"/>
    <w:lvl w:ilvl="0">
      <w:start w:val="1"/>
      <w:numFmt w:val="lowerLetter"/>
      <w:lvlText w:val="%1)"/>
      <w:legacy w:legacy="1" w:legacySpace="0" w:legacyIndent="360"/>
      <w:lvlJc w:val="left"/>
      <w:pPr>
        <w:ind w:left="360" w:hanging="360"/>
      </w:pPr>
    </w:lvl>
  </w:abstractNum>
  <w:abstractNum w:abstractNumId="151" w15:restartNumberingAfterBreak="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52" w15:restartNumberingAfterBreak="0">
    <w:nsid w:val="6DA528D0"/>
    <w:multiLevelType w:val="singleLevel"/>
    <w:tmpl w:val="AF60A030"/>
    <w:lvl w:ilvl="0">
      <w:start w:val="1"/>
      <w:numFmt w:val="lowerLetter"/>
      <w:lvlText w:val="%1)"/>
      <w:legacy w:legacy="1" w:legacySpace="0" w:legacyIndent="360"/>
      <w:lvlJc w:val="left"/>
      <w:pPr>
        <w:ind w:left="360" w:hanging="360"/>
      </w:pPr>
    </w:lvl>
  </w:abstractNum>
  <w:abstractNum w:abstractNumId="153" w15:restartNumberingAfterBreak="0">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6F4901B8"/>
    <w:multiLevelType w:val="singleLevel"/>
    <w:tmpl w:val="AF60A030"/>
    <w:lvl w:ilvl="0">
      <w:start w:val="1"/>
      <w:numFmt w:val="lowerLetter"/>
      <w:lvlText w:val="%1)"/>
      <w:legacy w:legacy="1" w:legacySpace="0" w:legacyIndent="360"/>
      <w:lvlJc w:val="left"/>
      <w:pPr>
        <w:ind w:left="360" w:hanging="360"/>
      </w:pPr>
    </w:lvl>
  </w:abstractNum>
  <w:abstractNum w:abstractNumId="155" w15:restartNumberingAfterBreak="0">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56" w15:restartNumberingAfterBreak="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57" w15:restartNumberingAfterBreak="0">
    <w:nsid w:val="70AD6850"/>
    <w:multiLevelType w:val="singleLevel"/>
    <w:tmpl w:val="E8BE5BA2"/>
    <w:lvl w:ilvl="0">
      <w:start w:val="1"/>
      <w:numFmt w:val="lowerLetter"/>
      <w:lvlText w:val="%1)"/>
      <w:lvlJc w:val="left"/>
      <w:pPr>
        <w:tabs>
          <w:tab w:val="num" w:pos="360"/>
        </w:tabs>
        <w:ind w:left="360" w:hanging="360"/>
      </w:pPr>
    </w:lvl>
  </w:abstractNum>
  <w:abstractNum w:abstractNumId="158" w15:restartNumberingAfterBreak="0">
    <w:nsid w:val="72B672A3"/>
    <w:multiLevelType w:val="singleLevel"/>
    <w:tmpl w:val="AF60A030"/>
    <w:lvl w:ilvl="0">
      <w:start w:val="1"/>
      <w:numFmt w:val="lowerLetter"/>
      <w:lvlText w:val="%1)"/>
      <w:legacy w:legacy="1" w:legacySpace="0" w:legacyIndent="360"/>
      <w:lvlJc w:val="left"/>
      <w:pPr>
        <w:ind w:left="360" w:hanging="360"/>
      </w:pPr>
    </w:lvl>
  </w:abstractNum>
  <w:abstractNum w:abstractNumId="159"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3FE298B"/>
    <w:multiLevelType w:val="singleLevel"/>
    <w:tmpl w:val="AF60A030"/>
    <w:lvl w:ilvl="0">
      <w:start w:val="1"/>
      <w:numFmt w:val="lowerLetter"/>
      <w:lvlText w:val="%1)"/>
      <w:legacy w:legacy="1" w:legacySpace="0" w:legacyIndent="360"/>
      <w:lvlJc w:val="left"/>
      <w:pPr>
        <w:ind w:left="360" w:hanging="360"/>
      </w:pPr>
    </w:lvl>
  </w:abstractNum>
  <w:abstractNum w:abstractNumId="161" w15:restartNumberingAfterBreak="0">
    <w:nsid w:val="74146E87"/>
    <w:multiLevelType w:val="singleLevel"/>
    <w:tmpl w:val="EF16DF14"/>
    <w:lvl w:ilvl="0">
      <w:start w:val="1"/>
      <w:numFmt w:val="upperRoman"/>
      <w:lvlText w:val="%1."/>
      <w:legacy w:legacy="1" w:legacySpace="0" w:legacyIndent="360"/>
      <w:lvlJc w:val="left"/>
      <w:pPr>
        <w:ind w:left="360" w:hanging="360"/>
      </w:pPr>
    </w:lvl>
  </w:abstractNum>
  <w:abstractNum w:abstractNumId="162" w15:restartNumberingAfterBreak="0">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63"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5" w15:restartNumberingAfterBreak="0">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166" w15:restartNumberingAfterBreak="0">
    <w:nsid w:val="78227D1F"/>
    <w:multiLevelType w:val="singleLevel"/>
    <w:tmpl w:val="AF60A030"/>
    <w:lvl w:ilvl="0">
      <w:start w:val="1"/>
      <w:numFmt w:val="lowerLetter"/>
      <w:lvlText w:val="%1)"/>
      <w:legacy w:legacy="1" w:legacySpace="0" w:legacyIndent="360"/>
      <w:lvlJc w:val="left"/>
      <w:pPr>
        <w:ind w:left="360" w:hanging="360"/>
      </w:pPr>
    </w:lvl>
  </w:abstractNum>
  <w:abstractNum w:abstractNumId="167" w15:restartNumberingAfterBreak="0">
    <w:nsid w:val="788A17D1"/>
    <w:multiLevelType w:val="singleLevel"/>
    <w:tmpl w:val="4A389376"/>
    <w:lvl w:ilvl="0">
      <w:start w:val="1"/>
      <w:numFmt w:val="lowerLetter"/>
      <w:lvlText w:val="%1)"/>
      <w:lvlJc w:val="left"/>
      <w:pPr>
        <w:tabs>
          <w:tab w:val="num" w:pos="360"/>
        </w:tabs>
        <w:ind w:left="360" w:hanging="360"/>
      </w:pPr>
    </w:lvl>
  </w:abstractNum>
  <w:abstractNum w:abstractNumId="168" w15:restartNumberingAfterBreak="0">
    <w:nsid w:val="788B4C71"/>
    <w:multiLevelType w:val="hybridMultilevel"/>
    <w:tmpl w:val="397A8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171" w15:restartNumberingAfterBreak="0">
    <w:nsid w:val="795E593C"/>
    <w:multiLevelType w:val="singleLevel"/>
    <w:tmpl w:val="AF60A030"/>
    <w:lvl w:ilvl="0">
      <w:start w:val="1"/>
      <w:numFmt w:val="lowerLetter"/>
      <w:lvlText w:val="%1)"/>
      <w:legacy w:legacy="1" w:legacySpace="0" w:legacyIndent="360"/>
      <w:lvlJc w:val="left"/>
      <w:pPr>
        <w:ind w:left="360" w:hanging="360"/>
      </w:pPr>
    </w:lvl>
  </w:abstractNum>
  <w:abstractNum w:abstractNumId="172" w15:restartNumberingAfterBreak="0">
    <w:nsid w:val="7A514A3B"/>
    <w:multiLevelType w:val="singleLevel"/>
    <w:tmpl w:val="AF60A030"/>
    <w:lvl w:ilvl="0">
      <w:start w:val="1"/>
      <w:numFmt w:val="lowerLetter"/>
      <w:lvlText w:val="%1)"/>
      <w:legacy w:legacy="1" w:legacySpace="0" w:legacyIndent="360"/>
      <w:lvlJc w:val="left"/>
      <w:pPr>
        <w:ind w:left="360" w:hanging="360"/>
      </w:pPr>
    </w:lvl>
  </w:abstractNum>
  <w:abstractNum w:abstractNumId="173" w15:restartNumberingAfterBreak="0">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4" w15:restartNumberingAfterBreak="0">
    <w:nsid w:val="7B35660B"/>
    <w:multiLevelType w:val="singleLevel"/>
    <w:tmpl w:val="AF60A030"/>
    <w:lvl w:ilvl="0">
      <w:start w:val="1"/>
      <w:numFmt w:val="lowerLetter"/>
      <w:lvlText w:val="%1)"/>
      <w:legacy w:legacy="1" w:legacySpace="0" w:legacyIndent="360"/>
      <w:lvlJc w:val="left"/>
      <w:pPr>
        <w:ind w:left="360" w:hanging="360"/>
      </w:pPr>
    </w:lvl>
  </w:abstractNum>
  <w:abstractNum w:abstractNumId="175"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6"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77" w15:restartNumberingAfterBreak="0">
    <w:nsid w:val="7D073621"/>
    <w:multiLevelType w:val="singleLevel"/>
    <w:tmpl w:val="AF60A030"/>
    <w:lvl w:ilvl="0">
      <w:start w:val="1"/>
      <w:numFmt w:val="lowerLetter"/>
      <w:lvlText w:val="%1)"/>
      <w:legacy w:legacy="1" w:legacySpace="0" w:legacyIndent="360"/>
      <w:lvlJc w:val="left"/>
      <w:pPr>
        <w:ind w:left="360" w:hanging="360"/>
      </w:pPr>
    </w:lvl>
  </w:abstractNum>
  <w:abstractNum w:abstractNumId="178"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79"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2"/>
  </w:num>
  <w:num w:numId="3">
    <w:abstractNumId w:val="135"/>
  </w:num>
  <w:num w:numId="4">
    <w:abstractNumId w:val="33"/>
  </w:num>
  <w:num w:numId="5">
    <w:abstractNumId w:val="115"/>
  </w:num>
  <w:num w:numId="6">
    <w:abstractNumId w:val="166"/>
  </w:num>
  <w:num w:numId="7">
    <w:abstractNumId w:val="87"/>
  </w:num>
  <w:num w:numId="8">
    <w:abstractNumId w:val="177"/>
  </w:num>
  <w:num w:numId="9">
    <w:abstractNumId w:val="146"/>
  </w:num>
  <w:num w:numId="10">
    <w:abstractNumId w:val="26"/>
  </w:num>
  <w:num w:numId="11">
    <w:abstractNumId w:val="152"/>
  </w:num>
  <w:num w:numId="12">
    <w:abstractNumId w:val="161"/>
  </w:num>
  <w:num w:numId="13">
    <w:abstractNumId w:val="140"/>
  </w:num>
  <w:num w:numId="14">
    <w:abstractNumId w:val="72"/>
  </w:num>
  <w:num w:numId="15">
    <w:abstractNumId w:val="74"/>
  </w:num>
  <w:num w:numId="16">
    <w:abstractNumId w:val="111"/>
  </w:num>
  <w:num w:numId="17">
    <w:abstractNumId w:val="5"/>
  </w:num>
  <w:num w:numId="18">
    <w:abstractNumId w:val="34"/>
  </w:num>
  <w:num w:numId="19">
    <w:abstractNumId w:val="52"/>
  </w:num>
  <w:num w:numId="20">
    <w:abstractNumId w:val="94"/>
  </w:num>
  <w:num w:numId="21">
    <w:abstractNumId w:val="106"/>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06"/>
    <w:lvlOverride w:ilvl="0">
      <w:lvl w:ilvl="0">
        <w:start w:val="3"/>
        <w:numFmt w:val="lowerLetter"/>
        <w:lvlText w:val="%1)"/>
        <w:legacy w:legacy="1" w:legacySpace="0" w:legacyIndent="360"/>
        <w:lvlJc w:val="left"/>
        <w:pPr>
          <w:ind w:left="360" w:hanging="360"/>
        </w:pPr>
      </w:lvl>
    </w:lvlOverride>
  </w:num>
  <w:num w:numId="24">
    <w:abstractNumId w:val="160"/>
  </w:num>
  <w:num w:numId="25">
    <w:abstractNumId w:val="113"/>
  </w:num>
  <w:num w:numId="26">
    <w:abstractNumId w:val="138"/>
  </w:num>
  <w:num w:numId="27">
    <w:abstractNumId w:val="60"/>
  </w:num>
  <w:num w:numId="28">
    <w:abstractNumId w:val="148"/>
  </w:num>
  <w:num w:numId="29">
    <w:abstractNumId w:val="92"/>
  </w:num>
  <w:num w:numId="30">
    <w:abstractNumId w:val="77"/>
  </w:num>
  <w:num w:numId="31">
    <w:abstractNumId w:val="65"/>
  </w:num>
  <w:num w:numId="32">
    <w:abstractNumId w:val="59"/>
  </w:num>
  <w:num w:numId="33">
    <w:abstractNumId w:val="50"/>
  </w:num>
  <w:num w:numId="34">
    <w:abstractNumId w:val="97"/>
  </w:num>
  <w:num w:numId="35">
    <w:abstractNumId w:val="112"/>
  </w:num>
  <w:num w:numId="36">
    <w:abstractNumId w:val="121"/>
  </w:num>
  <w:num w:numId="37">
    <w:abstractNumId w:val="30"/>
  </w:num>
  <w:num w:numId="38">
    <w:abstractNumId w:val="41"/>
  </w:num>
  <w:num w:numId="39">
    <w:abstractNumId w:val="143"/>
  </w:num>
  <w:num w:numId="40">
    <w:abstractNumId w:val="45"/>
  </w:num>
  <w:num w:numId="41">
    <w:abstractNumId w:val="129"/>
  </w:num>
  <w:num w:numId="42">
    <w:abstractNumId w:val="38"/>
  </w:num>
  <w:num w:numId="43">
    <w:abstractNumId w:val="81"/>
  </w:num>
  <w:num w:numId="44">
    <w:abstractNumId w:val="12"/>
  </w:num>
  <w:num w:numId="45">
    <w:abstractNumId w:val="73"/>
  </w:num>
  <w:num w:numId="46">
    <w:abstractNumId w:val="125"/>
  </w:num>
  <w:num w:numId="47">
    <w:abstractNumId w:val="114"/>
  </w:num>
  <w:num w:numId="48">
    <w:abstractNumId w:val="68"/>
  </w:num>
  <w:num w:numId="49">
    <w:abstractNumId w:val="68"/>
    <w:lvlOverride w:ilvl="0">
      <w:lvl w:ilvl="0">
        <w:start w:val="3"/>
        <w:numFmt w:val="lowerLetter"/>
        <w:lvlText w:val="%1)"/>
        <w:legacy w:legacy="1" w:legacySpace="0" w:legacyIndent="360"/>
        <w:lvlJc w:val="left"/>
        <w:pPr>
          <w:ind w:left="360" w:hanging="360"/>
        </w:pPr>
      </w:lvl>
    </w:lvlOverride>
  </w:num>
  <w:num w:numId="50">
    <w:abstractNumId w:val="27"/>
  </w:num>
  <w:num w:numId="51">
    <w:abstractNumId w:val="46"/>
  </w:num>
  <w:num w:numId="52">
    <w:abstractNumId w:val="150"/>
  </w:num>
  <w:num w:numId="53">
    <w:abstractNumId w:val="86"/>
  </w:num>
  <w:num w:numId="54">
    <w:abstractNumId w:val="126"/>
  </w:num>
  <w:num w:numId="55">
    <w:abstractNumId w:val="105"/>
  </w:num>
  <w:num w:numId="56">
    <w:abstractNumId w:val="172"/>
  </w:num>
  <w:num w:numId="57">
    <w:abstractNumId w:val="154"/>
  </w:num>
  <w:num w:numId="58">
    <w:abstractNumId w:val="158"/>
  </w:num>
  <w:num w:numId="59">
    <w:abstractNumId w:val="100"/>
  </w:num>
  <w:num w:numId="60">
    <w:abstractNumId w:val="22"/>
  </w:num>
  <w:num w:numId="61">
    <w:abstractNumId w:val="37"/>
  </w:num>
  <w:num w:numId="62">
    <w:abstractNumId w:val="174"/>
  </w:num>
  <w:num w:numId="63">
    <w:abstractNumId w:val="171"/>
  </w:num>
  <w:num w:numId="64">
    <w:abstractNumId w:val="53"/>
  </w:num>
  <w:num w:numId="65">
    <w:abstractNumId w:val="49"/>
  </w:num>
  <w:num w:numId="66">
    <w:abstractNumId w:val="10"/>
  </w:num>
  <w:num w:numId="67">
    <w:abstractNumId w:val="88"/>
  </w:num>
  <w:num w:numId="68">
    <w:abstractNumId w:val="145"/>
  </w:num>
  <w:num w:numId="69">
    <w:abstractNumId w:val="35"/>
  </w:num>
  <w:num w:numId="70">
    <w:abstractNumId w:val="128"/>
  </w:num>
  <w:num w:numId="71">
    <w:abstractNumId w:val="141"/>
  </w:num>
  <w:num w:numId="72">
    <w:abstractNumId w:val="98"/>
  </w:num>
  <w:num w:numId="73">
    <w:abstractNumId w:val="170"/>
  </w:num>
  <w:num w:numId="74">
    <w:abstractNumId w:val="133"/>
  </w:num>
  <w:num w:numId="75">
    <w:abstractNumId w:val="66"/>
  </w:num>
  <w:num w:numId="76">
    <w:abstractNumId w:val="167"/>
  </w:num>
  <w:num w:numId="77">
    <w:abstractNumId w:val="156"/>
  </w:num>
  <w:num w:numId="78">
    <w:abstractNumId w:val="71"/>
  </w:num>
  <w:num w:numId="79">
    <w:abstractNumId w:val="151"/>
  </w:num>
  <w:num w:numId="80">
    <w:abstractNumId w:val="149"/>
  </w:num>
  <w:num w:numId="81">
    <w:abstractNumId w:val="20"/>
  </w:num>
  <w:num w:numId="82">
    <w:abstractNumId w:val="102"/>
  </w:num>
  <w:num w:numId="83">
    <w:abstractNumId w:val="157"/>
  </w:num>
  <w:num w:numId="84">
    <w:abstractNumId w:val="116"/>
  </w:num>
  <w:num w:numId="85">
    <w:abstractNumId w:val="16"/>
  </w:num>
  <w:num w:numId="86">
    <w:abstractNumId w:val="96"/>
  </w:num>
  <w:num w:numId="87">
    <w:abstractNumId w:val="142"/>
  </w:num>
  <w:num w:numId="88">
    <w:abstractNumId w:val="95"/>
  </w:num>
  <w:num w:numId="89">
    <w:abstractNumId w:val="117"/>
  </w:num>
  <w:num w:numId="90">
    <w:abstractNumId w:val="63"/>
  </w:num>
  <w:num w:numId="91">
    <w:abstractNumId w:val="118"/>
  </w:num>
  <w:num w:numId="92">
    <w:abstractNumId w:val="110"/>
  </w:num>
  <w:num w:numId="93">
    <w:abstractNumId w:val="9"/>
  </w:num>
  <w:num w:numId="94">
    <w:abstractNumId w:val="136"/>
  </w:num>
  <w:num w:numId="95">
    <w:abstractNumId w:val="7"/>
  </w:num>
  <w:num w:numId="96">
    <w:abstractNumId w:val="165"/>
  </w:num>
  <w:num w:numId="97">
    <w:abstractNumId w:val="24"/>
  </w:num>
  <w:num w:numId="98">
    <w:abstractNumId w:val="6"/>
  </w:num>
  <w:num w:numId="99">
    <w:abstractNumId w:val="80"/>
  </w:num>
  <w:num w:numId="100">
    <w:abstractNumId w:val="51"/>
  </w:num>
  <w:num w:numId="101">
    <w:abstractNumId w:val="51"/>
    <w:lvlOverride w:ilvl="0">
      <w:lvl w:ilvl="0">
        <w:start w:val="1"/>
        <w:numFmt w:val="lowerLetter"/>
        <w:lvlText w:val="%1)"/>
        <w:lvlJc w:val="left"/>
        <w:pPr>
          <w:tabs>
            <w:tab w:val="num" w:pos="360"/>
          </w:tabs>
          <w:ind w:left="360" w:hanging="360"/>
        </w:pPr>
      </w:lvl>
    </w:lvlOverride>
  </w:num>
  <w:num w:numId="102">
    <w:abstractNumId w:val="4"/>
  </w:num>
  <w:num w:numId="103">
    <w:abstractNumId w:val="64"/>
  </w:num>
  <w:num w:numId="104">
    <w:abstractNumId w:val="89"/>
  </w:num>
  <w:num w:numId="105">
    <w:abstractNumId w:val="137"/>
  </w:num>
  <w:num w:numId="106">
    <w:abstractNumId w:val="104"/>
  </w:num>
  <w:num w:numId="107">
    <w:abstractNumId w:val="70"/>
  </w:num>
  <w:num w:numId="108">
    <w:abstractNumId w:val="108"/>
  </w:num>
  <w:num w:numId="109">
    <w:abstractNumId w:val="122"/>
  </w:num>
  <w:num w:numId="110">
    <w:abstractNumId w:val="173"/>
  </w:num>
  <w:num w:numId="111">
    <w:abstractNumId w:val="44"/>
  </w:num>
  <w:num w:numId="112">
    <w:abstractNumId w:val="36"/>
  </w:num>
  <w:num w:numId="113">
    <w:abstractNumId w:val="153"/>
  </w:num>
  <w:num w:numId="114">
    <w:abstractNumId w:val="47"/>
  </w:num>
  <w:num w:numId="115">
    <w:abstractNumId w:val="90"/>
  </w:num>
  <w:num w:numId="116">
    <w:abstractNumId w:val="78"/>
  </w:num>
  <w:num w:numId="117">
    <w:abstractNumId w:val="3"/>
  </w:num>
  <w:num w:numId="118">
    <w:abstractNumId w:val="39"/>
  </w:num>
  <w:num w:numId="119">
    <w:abstractNumId w:val="69"/>
  </w:num>
  <w:num w:numId="120">
    <w:abstractNumId w:val="103"/>
  </w:num>
  <w:num w:numId="121">
    <w:abstractNumId w:val="134"/>
  </w:num>
  <w:num w:numId="122">
    <w:abstractNumId w:val="14"/>
  </w:num>
  <w:num w:numId="123">
    <w:abstractNumId w:val="61"/>
  </w:num>
  <w:num w:numId="124">
    <w:abstractNumId w:val="178"/>
  </w:num>
  <w:num w:numId="125">
    <w:abstractNumId w:val="17"/>
  </w:num>
  <w:num w:numId="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7"/>
  </w:num>
  <w:num w:numId="130">
    <w:abstractNumId w:val="130"/>
  </w:num>
  <w:num w:numId="131">
    <w:abstractNumId w:val="164"/>
  </w:num>
  <w:num w:numId="132">
    <w:abstractNumId w:val="56"/>
  </w:num>
  <w:num w:numId="133">
    <w:abstractNumId w:val="76"/>
  </w:num>
  <w:num w:numId="134">
    <w:abstractNumId w:val="43"/>
  </w:num>
  <w:num w:numId="135">
    <w:abstractNumId w:val="109"/>
  </w:num>
  <w:num w:numId="136">
    <w:abstractNumId w:val="58"/>
  </w:num>
  <w:num w:numId="137">
    <w:abstractNumId w:val="176"/>
  </w:num>
  <w:num w:numId="138">
    <w:abstractNumId w:val="91"/>
  </w:num>
  <w:num w:numId="139">
    <w:abstractNumId w:val="123"/>
  </w:num>
  <w:num w:numId="140">
    <w:abstractNumId w:val="180"/>
  </w:num>
  <w:num w:numId="141">
    <w:abstractNumId w:val="107"/>
  </w:num>
  <w:num w:numId="142">
    <w:abstractNumId w:val="32"/>
  </w:num>
  <w:num w:numId="143">
    <w:abstractNumId w:val="75"/>
  </w:num>
  <w:num w:numId="144">
    <w:abstractNumId w:val="82"/>
  </w:num>
  <w:num w:numId="145">
    <w:abstractNumId w:val="13"/>
  </w:num>
  <w:num w:numId="146">
    <w:abstractNumId w:val="21"/>
  </w:num>
  <w:num w:numId="147">
    <w:abstractNumId w:val="29"/>
  </w:num>
  <w:num w:numId="148">
    <w:abstractNumId w:val="139"/>
  </w:num>
  <w:num w:numId="149">
    <w:abstractNumId w:val="83"/>
  </w:num>
  <w:num w:numId="150">
    <w:abstractNumId w:val="119"/>
  </w:num>
  <w:num w:numId="151">
    <w:abstractNumId w:val="84"/>
  </w:num>
  <w:num w:numId="152">
    <w:abstractNumId w:val="79"/>
  </w:num>
  <w:num w:numId="153">
    <w:abstractNumId w:val="57"/>
  </w:num>
  <w:num w:numId="154">
    <w:abstractNumId w:val="62"/>
  </w:num>
  <w:num w:numId="155">
    <w:abstractNumId w:val="101"/>
  </w:num>
  <w:num w:numId="156">
    <w:abstractNumId w:val="42"/>
  </w:num>
  <w:num w:numId="157">
    <w:abstractNumId w:val="163"/>
  </w:num>
  <w:num w:numId="158">
    <w:abstractNumId w:val="175"/>
  </w:num>
  <w:num w:numId="159">
    <w:abstractNumId w:val="127"/>
  </w:num>
  <w:num w:numId="160">
    <w:abstractNumId w:val="1"/>
  </w:num>
  <w:num w:numId="161">
    <w:abstractNumId w:val="18"/>
  </w:num>
  <w:num w:numId="162">
    <w:abstractNumId w:val="40"/>
  </w:num>
  <w:num w:numId="163">
    <w:abstractNumId w:val="93"/>
  </w:num>
  <w:num w:numId="164">
    <w:abstractNumId w:val="169"/>
  </w:num>
  <w:num w:numId="165">
    <w:abstractNumId w:val="54"/>
  </w:num>
  <w:num w:numId="166">
    <w:abstractNumId w:val="55"/>
  </w:num>
  <w:num w:numId="167">
    <w:abstractNumId w:val="131"/>
  </w:num>
  <w:num w:numId="168">
    <w:abstractNumId w:val="120"/>
  </w:num>
  <w:num w:numId="169">
    <w:abstractNumId w:val="85"/>
  </w:num>
  <w:num w:numId="170">
    <w:abstractNumId w:val="144"/>
  </w:num>
  <w:num w:numId="171">
    <w:abstractNumId w:val="159"/>
  </w:num>
  <w:num w:numId="172">
    <w:abstractNumId w:val="162"/>
  </w:num>
  <w:num w:numId="173">
    <w:abstractNumId w:val="155"/>
  </w:num>
  <w:num w:numId="174">
    <w:abstractNumId w:val="168"/>
  </w:num>
  <w:num w:numId="175">
    <w:abstractNumId w:val="23"/>
  </w:num>
  <w:num w:numId="176">
    <w:abstractNumId w:val="8"/>
  </w:num>
  <w:num w:numId="177">
    <w:abstractNumId w:val="19"/>
  </w:num>
  <w:num w:numId="178">
    <w:abstractNumId w:val="179"/>
  </w:num>
  <w:num w:numId="179">
    <w:abstractNumId w:val="25"/>
  </w:num>
  <w:num w:numId="180">
    <w:abstractNumId w:val="147"/>
  </w:num>
  <w:num w:numId="181">
    <w:abstractNumId w:val="132"/>
  </w:num>
  <w:num w:numId="182">
    <w:abstractNumId w:val="48"/>
  </w:num>
  <w:num w:numId="183">
    <w:abstractNumId w:val="124"/>
  </w:num>
  <w:num w:numId="184">
    <w:abstractNumId w:val="99"/>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640"/>
    <w:rsid w:val="000B694C"/>
    <w:rsid w:val="000D1640"/>
    <w:rsid w:val="0018720D"/>
    <w:rsid w:val="00312B00"/>
    <w:rsid w:val="00594DEF"/>
    <w:rsid w:val="005B2D15"/>
    <w:rsid w:val="006C18CE"/>
    <w:rsid w:val="00795A07"/>
    <w:rsid w:val="008640BA"/>
    <w:rsid w:val="0088193E"/>
    <w:rsid w:val="00A532D4"/>
    <w:rsid w:val="00A76EAA"/>
    <w:rsid w:val="00B31B5E"/>
    <w:rsid w:val="00DA1BB3"/>
    <w:rsid w:val="00EB228F"/>
    <w:rsid w:val="00EC6D6B"/>
    <w:rsid w:val="00ED5629"/>
    <w:rsid w:val="00F756B6"/>
    <w:rsid w:val="00FF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5B3292C6-8664-450E-9977-907D243D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D1640"/>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0D1640"/>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0D1640"/>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0D1640"/>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1640"/>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0D1640"/>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0D1640"/>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0D1640"/>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0D1640"/>
  </w:style>
  <w:style w:type="numbering" w:customStyle="1" w:styleId="NoList11">
    <w:name w:val="No List11"/>
    <w:next w:val="NoList"/>
    <w:uiPriority w:val="99"/>
    <w:semiHidden/>
    <w:unhideWhenUsed/>
    <w:rsid w:val="000D1640"/>
  </w:style>
  <w:style w:type="paragraph" w:customStyle="1" w:styleId="para5">
    <w:name w:val="para5"/>
    <w:rsid w:val="000D1640"/>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0D1640"/>
    <w:pPr>
      <w:suppressLineNumbers/>
      <w:spacing w:after="0" w:line="240" w:lineRule="auto"/>
      <w:ind w:firstLine="7920"/>
      <w:jc w:val="both"/>
    </w:pPr>
    <w:rPr>
      <w:rFonts w:ascii="Times" w:eastAsia="Times New Roman" w:hAnsi="Times" w:cs="Times New Roman"/>
      <w:sz w:val="20"/>
      <w:szCs w:val="20"/>
    </w:rPr>
  </w:style>
  <w:style w:type="paragraph" w:customStyle="1" w:styleId="para2">
    <w:name w:val="para2"/>
    <w:uiPriority w:val="99"/>
    <w:rsid w:val="000D1640"/>
    <w:pPr>
      <w:suppressLineNumbers/>
      <w:spacing w:after="0" w:line="240" w:lineRule="auto"/>
    </w:pPr>
    <w:rPr>
      <w:rFonts w:ascii="Times" w:eastAsia="Times New Roman" w:hAnsi="Times" w:cs="Times New Roman"/>
      <w:b/>
      <w:sz w:val="20"/>
      <w:szCs w:val="20"/>
    </w:rPr>
  </w:style>
  <w:style w:type="paragraph" w:customStyle="1" w:styleId="table65">
    <w:name w:val="table65"/>
    <w:rsid w:val="000D1640"/>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para7">
    <w:name w:val="para7"/>
    <w:uiPriority w:val="99"/>
    <w:rsid w:val="000D1640"/>
    <w:pPr>
      <w:suppressLineNumbers/>
      <w:spacing w:after="0" w:line="240" w:lineRule="auto"/>
    </w:pPr>
    <w:rPr>
      <w:rFonts w:ascii="Times" w:eastAsia="Times New Roman" w:hAnsi="Times" w:cs="Times New Roman"/>
      <w:sz w:val="24"/>
      <w:szCs w:val="20"/>
    </w:rPr>
  </w:style>
  <w:style w:type="paragraph" w:customStyle="1" w:styleId="table64">
    <w:name w:val="table64"/>
    <w:rsid w:val="000D1640"/>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0D1640"/>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0D1640"/>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0D1640"/>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uiPriority w:val="99"/>
    <w:rsid w:val="000D1640"/>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0D164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0D1640"/>
    <w:rPr>
      <w:rFonts w:ascii="Times New Roman" w:eastAsia="Times New Roman" w:hAnsi="Times New Roman" w:cs="Times New Roman"/>
      <w:sz w:val="24"/>
      <w:szCs w:val="20"/>
    </w:rPr>
  </w:style>
  <w:style w:type="paragraph" w:styleId="BodyText">
    <w:name w:val="Body Text"/>
    <w:basedOn w:val="Normal"/>
    <w:link w:val="BodyTextChar"/>
    <w:rsid w:val="000D164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0D1640"/>
    <w:rPr>
      <w:rFonts w:ascii="Times New Roman" w:eastAsia="Times New Roman" w:hAnsi="Times New Roman" w:cs="Times New Roman"/>
      <w:b/>
      <w:sz w:val="24"/>
      <w:szCs w:val="20"/>
      <w:u w:val="single"/>
    </w:rPr>
  </w:style>
  <w:style w:type="paragraph" w:customStyle="1" w:styleId="para12">
    <w:name w:val="para12"/>
    <w:rsid w:val="000D1640"/>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0D164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0D1640"/>
    <w:rPr>
      <w:rFonts w:ascii="Times New Roman" w:eastAsia="Times New Roman" w:hAnsi="Times New Roman" w:cs="Times New Roman"/>
      <w:b/>
      <w:sz w:val="24"/>
      <w:szCs w:val="20"/>
      <w:u w:val="single"/>
    </w:rPr>
  </w:style>
  <w:style w:type="paragraph" w:customStyle="1" w:styleId="para116">
    <w:name w:val="para116"/>
    <w:rsid w:val="000D1640"/>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0D1640"/>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0D1640"/>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0D1640"/>
    <w:pPr>
      <w:suppressLineNumbers/>
      <w:spacing w:after="0" w:line="240" w:lineRule="auto"/>
    </w:pPr>
    <w:rPr>
      <w:rFonts w:ascii="Times" w:eastAsia="Times New Roman" w:hAnsi="Times" w:cs="Times New Roman"/>
      <w:sz w:val="20"/>
      <w:szCs w:val="20"/>
    </w:rPr>
  </w:style>
  <w:style w:type="paragraph" w:customStyle="1" w:styleId="para4">
    <w:name w:val="para4"/>
    <w:rsid w:val="000D1640"/>
    <w:pPr>
      <w:suppressLineNumbers/>
      <w:spacing w:after="0" w:line="240" w:lineRule="auto"/>
    </w:pPr>
    <w:rPr>
      <w:rFonts w:ascii="Times" w:eastAsia="Times New Roman" w:hAnsi="Times" w:cs="Times New Roman"/>
      <w:b/>
      <w:sz w:val="24"/>
      <w:szCs w:val="20"/>
    </w:rPr>
  </w:style>
  <w:style w:type="paragraph" w:customStyle="1" w:styleId="para10">
    <w:name w:val="para10"/>
    <w:rsid w:val="000D1640"/>
    <w:pPr>
      <w:suppressLineNumbers/>
      <w:spacing w:after="0" w:line="240" w:lineRule="auto"/>
      <w:jc w:val="both"/>
    </w:pPr>
    <w:rPr>
      <w:rFonts w:ascii="Times" w:eastAsia="Times New Roman" w:hAnsi="Times" w:cs="Times New Roman"/>
      <w:b/>
      <w:sz w:val="20"/>
      <w:szCs w:val="20"/>
    </w:rPr>
  </w:style>
  <w:style w:type="paragraph" w:customStyle="1" w:styleId="para20">
    <w:name w:val="para20"/>
    <w:rsid w:val="000D1640"/>
    <w:pPr>
      <w:suppressLineNumbers/>
      <w:tabs>
        <w:tab w:val="left" w:pos="380"/>
      </w:tabs>
      <w:spacing w:after="0" w:line="240" w:lineRule="auto"/>
    </w:pPr>
    <w:rPr>
      <w:rFonts w:ascii="Times" w:eastAsia="Times New Roman" w:hAnsi="Times" w:cs="Times New Roman"/>
      <w:sz w:val="20"/>
      <w:szCs w:val="20"/>
    </w:rPr>
  </w:style>
  <w:style w:type="character" w:styleId="PageNumber">
    <w:name w:val="page number"/>
    <w:basedOn w:val="DefaultParagraphFont"/>
    <w:rsid w:val="000D1640"/>
  </w:style>
  <w:style w:type="paragraph" w:customStyle="1" w:styleId="para26">
    <w:name w:val="para26"/>
    <w:rsid w:val="000D1640"/>
    <w:pPr>
      <w:suppressLineNumber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0D164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0D1640"/>
    <w:rPr>
      <w:rFonts w:ascii="Tahoma" w:eastAsia="Times New Roman" w:hAnsi="Tahoma" w:cs="Tahoma"/>
      <w:sz w:val="16"/>
      <w:szCs w:val="16"/>
    </w:rPr>
  </w:style>
  <w:style w:type="paragraph" w:customStyle="1" w:styleId="para68">
    <w:name w:val="para68"/>
    <w:uiPriority w:val="99"/>
    <w:rsid w:val="000D1640"/>
    <w:pPr>
      <w:suppressLineNumbers/>
      <w:tabs>
        <w:tab w:val="left" w:pos="1220"/>
      </w:tabs>
      <w:spacing w:after="0" w:line="240" w:lineRule="auto"/>
    </w:pPr>
    <w:rPr>
      <w:rFonts w:ascii="Times" w:eastAsia="Times New Roman" w:hAnsi="Times" w:cs="Times New Roman"/>
      <w:sz w:val="20"/>
      <w:szCs w:val="20"/>
    </w:rPr>
  </w:style>
  <w:style w:type="paragraph" w:customStyle="1" w:styleId="para107">
    <w:name w:val="para107"/>
    <w:rsid w:val="000D1640"/>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6">
    <w:name w:val="para6"/>
    <w:rsid w:val="000D1640"/>
    <w:pPr>
      <w:suppressLineNumbers/>
      <w:spacing w:after="0" w:line="240" w:lineRule="auto"/>
    </w:pPr>
    <w:rPr>
      <w:rFonts w:ascii="Times" w:eastAsia="Times New Roman" w:hAnsi="Times" w:cs="Times New Roman"/>
      <w:sz w:val="24"/>
      <w:szCs w:val="20"/>
    </w:rPr>
  </w:style>
  <w:style w:type="paragraph" w:styleId="NormalWeb">
    <w:name w:val="Normal (Web)"/>
    <w:basedOn w:val="Normal"/>
    <w:uiPriority w:val="99"/>
    <w:unhideWhenUsed/>
    <w:rsid w:val="000D1640"/>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qFormat/>
    <w:rsid w:val="000D1640"/>
    <w:pPr>
      <w:spacing w:after="0" w:line="240" w:lineRule="auto"/>
      <w:ind w:left="720"/>
      <w:contextualSpacing/>
    </w:pPr>
    <w:rPr>
      <w:rFonts w:ascii="Times New Roman" w:eastAsia="Times New Roman" w:hAnsi="Times New Roman" w:cs="Times New Roman"/>
      <w:sz w:val="24"/>
      <w:szCs w:val="24"/>
    </w:rPr>
  </w:style>
  <w:style w:type="paragraph" w:customStyle="1" w:styleId="para13">
    <w:name w:val="para13"/>
    <w:rsid w:val="000D1640"/>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table66">
    <w:name w:val="table66"/>
    <w:rsid w:val="000D1640"/>
    <w:pPr>
      <w:keepLines/>
      <w:suppressLineNumbers/>
      <w:tabs>
        <w:tab w:val="decimal" w:pos="6220"/>
      </w:tabs>
      <w:spacing w:after="0" w:line="240" w:lineRule="auto"/>
      <w:ind w:right="-3480"/>
    </w:pPr>
    <w:rPr>
      <w:rFonts w:ascii="Times" w:eastAsia="Times New Roman" w:hAnsi="Times" w:cs="Times New Roman"/>
      <w:sz w:val="20"/>
      <w:szCs w:val="20"/>
    </w:rPr>
  </w:style>
  <w:style w:type="paragraph" w:styleId="PlainText">
    <w:name w:val="Plain Text"/>
    <w:basedOn w:val="Normal"/>
    <w:link w:val="PlainTextChar"/>
    <w:uiPriority w:val="99"/>
    <w:unhideWhenUsed/>
    <w:rsid w:val="000D164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D1640"/>
    <w:rPr>
      <w:rFonts w:ascii="Calibri" w:hAnsi="Calibri"/>
      <w:szCs w:val="21"/>
    </w:rPr>
  </w:style>
  <w:style w:type="character" w:styleId="CommentReference">
    <w:name w:val="annotation reference"/>
    <w:basedOn w:val="DefaultParagraphFont"/>
    <w:uiPriority w:val="99"/>
    <w:semiHidden/>
    <w:unhideWhenUsed/>
    <w:rsid w:val="000D1640"/>
    <w:rPr>
      <w:sz w:val="16"/>
      <w:szCs w:val="16"/>
    </w:rPr>
  </w:style>
  <w:style w:type="paragraph" w:styleId="CommentText">
    <w:name w:val="annotation text"/>
    <w:basedOn w:val="Normal"/>
    <w:link w:val="CommentTextChar"/>
    <w:uiPriority w:val="99"/>
    <w:semiHidden/>
    <w:unhideWhenUsed/>
    <w:rsid w:val="000D1640"/>
    <w:pPr>
      <w:spacing w:line="240" w:lineRule="auto"/>
    </w:pPr>
    <w:rPr>
      <w:sz w:val="20"/>
      <w:szCs w:val="20"/>
    </w:rPr>
  </w:style>
  <w:style w:type="character" w:customStyle="1" w:styleId="CommentTextChar">
    <w:name w:val="Comment Text Char"/>
    <w:basedOn w:val="DefaultParagraphFont"/>
    <w:link w:val="CommentText"/>
    <w:uiPriority w:val="99"/>
    <w:semiHidden/>
    <w:rsid w:val="000D1640"/>
    <w:rPr>
      <w:sz w:val="20"/>
      <w:szCs w:val="20"/>
    </w:rPr>
  </w:style>
  <w:style w:type="paragraph" w:styleId="CommentSubject">
    <w:name w:val="annotation subject"/>
    <w:basedOn w:val="CommentText"/>
    <w:next w:val="CommentText"/>
    <w:link w:val="CommentSubjectChar"/>
    <w:uiPriority w:val="99"/>
    <w:semiHidden/>
    <w:unhideWhenUsed/>
    <w:rsid w:val="000D1640"/>
    <w:rPr>
      <w:b/>
      <w:bCs/>
    </w:rPr>
  </w:style>
  <w:style w:type="character" w:customStyle="1" w:styleId="CommentSubjectChar">
    <w:name w:val="Comment Subject Char"/>
    <w:basedOn w:val="CommentTextChar"/>
    <w:link w:val="CommentSubject"/>
    <w:uiPriority w:val="99"/>
    <w:semiHidden/>
    <w:rsid w:val="000D16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123</Pages>
  <Words>43751</Words>
  <Characters>249382</Characters>
  <Application>Microsoft Office Word</Application>
  <DocSecurity>0</DocSecurity>
  <Lines>2078</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dc:creator>
  <cp:keywords/>
  <dc:description/>
  <cp:lastModifiedBy>McKeever, Lucy [DOBI]</cp:lastModifiedBy>
  <cp:revision>2</cp:revision>
  <dcterms:created xsi:type="dcterms:W3CDTF">2021-08-31T20:37:00Z</dcterms:created>
  <dcterms:modified xsi:type="dcterms:W3CDTF">2021-08-31T20:37:00Z</dcterms:modified>
</cp:coreProperties>
</file>