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041ED" w14:textId="77777777" w:rsidR="009D187F" w:rsidRPr="009D187F" w:rsidRDefault="009D187F" w:rsidP="00716E61">
      <w:pPr>
        <w:rPr>
          <w:rFonts w:ascii="Franklin Gothic Book" w:hAnsi="Franklin Gothic Book"/>
          <w:b/>
          <w:sz w:val="2"/>
          <w:u w:val="single"/>
        </w:rPr>
      </w:pPr>
    </w:p>
    <w:p w14:paraId="4B071FF0" w14:textId="1A50516B" w:rsidR="00716E61" w:rsidRPr="00386144" w:rsidRDefault="00716E61" w:rsidP="00716E61">
      <w:pPr>
        <w:rPr>
          <w:rFonts w:ascii="Franklin Gothic Book" w:hAnsi="Franklin Gothic Book"/>
        </w:rPr>
      </w:pPr>
      <w:r w:rsidRPr="00386144">
        <w:rPr>
          <w:rFonts w:ascii="Franklin Gothic Book" w:hAnsi="Franklin Gothic Book"/>
          <w:b/>
          <w:u w:val="single"/>
        </w:rPr>
        <w:t>Directions</w:t>
      </w:r>
      <w:r w:rsidR="004A72C5" w:rsidRPr="00386144">
        <w:rPr>
          <w:rFonts w:ascii="Franklin Gothic Book" w:hAnsi="Franklin Gothic Book"/>
        </w:rPr>
        <w:t>:</w:t>
      </w:r>
    </w:p>
    <w:p w14:paraId="6B610C75" w14:textId="5EE30806" w:rsidR="00716E61" w:rsidRPr="00386144" w:rsidRDefault="00716E61" w:rsidP="00716E61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386144">
        <w:rPr>
          <w:rFonts w:ascii="Franklin Gothic Book" w:hAnsi="Franklin Gothic Book"/>
        </w:rPr>
        <w:t xml:space="preserve">Watch </w:t>
      </w:r>
      <w:r w:rsidR="00E27C43">
        <w:rPr>
          <w:rFonts w:ascii="Franklin Gothic Book" w:hAnsi="Franklin Gothic Book"/>
        </w:rPr>
        <w:t>the simulation of a</w:t>
      </w:r>
      <w:r w:rsidR="00A242EF" w:rsidRPr="00386144">
        <w:rPr>
          <w:rFonts w:ascii="Franklin Gothic Book" w:hAnsi="Franklin Gothic Book"/>
        </w:rPr>
        <w:t xml:space="preserve"> post-observation c</w:t>
      </w:r>
      <w:r w:rsidR="00E27C43">
        <w:rPr>
          <w:rFonts w:ascii="Franklin Gothic Book" w:hAnsi="Franklin Gothic Book"/>
        </w:rPr>
        <w:t>onference</w:t>
      </w:r>
      <w:r w:rsidRPr="00386144">
        <w:rPr>
          <w:rFonts w:ascii="Franklin Gothic Book" w:hAnsi="Franklin Gothic Book"/>
        </w:rPr>
        <w:t>.</w:t>
      </w:r>
      <w:r w:rsidR="00E27C43">
        <w:rPr>
          <w:rFonts w:ascii="Franklin Gothic Book" w:hAnsi="Franklin Gothic Book"/>
        </w:rPr>
        <w:t xml:space="preserve"> While watching, take notes on the following components of the conference:</w:t>
      </w:r>
    </w:p>
    <w:p w14:paraId="5EC69A93" w14:textId="417B1C74" w:rsidR="00E27C43" w:rsidRDefault="00E27C43" w:rsidP="00E27C43">
      <w:pPr>
        <w:pStyle w:val="ListParagraph"/>
        <w:numPr>
          <w:ilvl w:val="0"/>
          <w:numId w:val="1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</w:t>
      </w:r>
      <w:r w:rsidR="00264761" w:rsidRPr="00E27C43">
        <w:rPr>
          <w:rFonts w:ascii="Franklin Gothic Book" w:hAnsi="Franklin Gothic Book"/>
        </w:rPr>
        <w:t>vidence collected/submitted</w:t>
      </w:r>
      <w:r w:rsidR="00367DF6">
        <w:rPr>
          <w:rFonts w:ascii="Franklin Gothic Book" w:hAnsi="Franklin Gothic Book"/>
        </w:rPr>
        <w:t xml:space="preserve"> during the observation window</w:t>
      </w:r>
    </w:p>
    <w:p w14:paraId="4F26C70F" w14:textId="201D1E33" w:rsidR="00E27C43" w:rsidRDefault="00E27C43" w:rsidP="00E27C43">
      <w:pPr>
        <w:pStyle w:val="ListParagraph"/>
        <w:numPr>
          <w:ilvl w:val="0"/>
          <w:numId w:val="1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264761" w:rsidRPr="00E27C43">
        <w:rPr>
          <w:rFonts w:ascii="Franklin Gothic Book" w:hAnsi="Franklin Gothic Book"/>
        </w:rPr>
        <w:t>rogress tow</w:t>
      </w:r>
      <w:r w:rsidR="00367DF6">
        <w:rPr>
          <w:rFonts w:ascii="Franklin Gothic Book" w:hAnsi="Franklin Gothic Book"/>
        </w:rPr>
        <w:t>ard Administrator Goals and PDP</w:t>
      </w:r>
    </w:p>
    <w:p w14:paraId="72F465C4" w14:textId="0F835287" w:rsidR="00E27C43" w:rsidRDefault="00E27C43" w:rsidP="00E27C43">
      <w:pPr>
        <w:pStyle w:val="ListParagraph"/>
        <w:numPr>
          <w:ilvl w:val="0"/>
          <w:numId w:val="1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</w:t>
      </w:r>
      <w:r w:rsidR="00264761" w:rsidRPr="00E27C43">
        <w:rPr>
          <w:rFonts w:ascii="Franklin Gothic Book" w:hAnsi="Franklin Gothic Book"/>
        </w:rPr>
        <w:t xml:space="preserve">eview of school and student data to inform any course corrections in established </w:t>
      </w:r>
      <w:r w:rsidRPr="00E27C43">
        <w:rPr>
          <w:rFonts w:ascii="Franklin Gothic Book" w:hAnsi="Franklin Gothic Book"/>
        </w:rPr>
        <w:t>p</w:t>
      </w:r>
      <w:r w:rsidR="00367DF6">
        <w:rPr>
          <w:rFonts w:ascii="Franklin Gothic Book" w:hAnsi="Franklin Gothic Book"/>
        </w:rPr>
        <w:t>riorities</w:t>
      </w:r>
    </w:p>
    <w:p w14:paraId="3EECDC81" w14:textId="0BFEE35F" w:rsidR="00C86814" w:rsidRPr="00E27C43" w:rsidRDefault="00E27C43" w:rsidP="00E27C43">
      <w:pPr>
        <w:pStyle w:val="ListParagraph"/>
        <w:numPr>
          <w:ilvl w:val="0"/>
          <w:numId w:val="14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264761" w:rsidRPr="00E27C43">
        <w:rPr>
          <w:rFonts w:ascii="Franklin Gothic Book" w:hAnsi="Franklin Gothic Book"/>
        </w:rPr>
        <w:t>ctiona</w:t>
      </w:r>
      <w:r w:rsidR="00A242EF" w:rsidRPr="00E27C43">
        <w:rPr>
          <w:rFonts w:ascii="Franklin Gothic Book" w:hAnsi="Franklin Gothic Book"/>
        </w:rPr>
        <w:t>ble feedback presented verbally utilizing</w:t>
      </w:r>
      <w:r w:rsidR="00264761" w:rsidRPr="00E27C43">
        <w:rPr>
          <w:rFonts w:ascii="Franklin Gothic Book" w:hAnsi="Franklin Gothic Book"/>
        </w:rPr>
        <w:t xml:space="preserve"> the five</w:t>
      </w:r>
      <w:r w:rsidR="00A242EF" w:rsidRPr="00E27C43">
        <w:rPr>
          <w:rFonts w:ascii="Franklin Gothic Book" w:hAnsi="Franklin Gothic Book"/>
        </w:rPr>
        <w:t xml:space="preserve"> step feedback protocol</w:t>
      </w:r>
      <w:r>
        <w:rPr>
          <w:rFonts w:ascii="Franklin Gothic Book" w:hAnsi="Franklin Gothic Book"/>
        </w:rPr>
        <w:t>:</w:t>
      </w:r>
    </w:p>
    <w:p w14:paraId="1FD429B1" w14:textId="52E0345B" w:rsidR="00A242EF" w:rsidRPr="00386144" w:rsidRDefault="00A242EF" w:rsidP="00A242EF">
      <w:pPr>
        <w:pStyle w:val="ListParagraph"/>
        <w:numPr>
          <w:ilvl w:val="0"/>
          <w:numId w:val="13"/>
        </w:numPr>
        <w:rPr>
          <w:rFonts w:ascii="Franklin Gothic Book" w:eastAsia="Calibri" w:hAnsi="Franklin Gothic Book" w:cs="Calibri"/>
          <w:color w:val="000000" w:themeColor="dark1"/>
        </w:rPr>
      </w:pPr>
      <w:r w:rsidRPr="00386144">
        <w:rPr>
          <w:rFonts w:ascii="Franklin Gothic Book" w:eastAsia="Calibri" w:hAnsi="Franklin Gothic Book" w:cs="Calibri"/>
          <w:color w:val="000000" w:themeColor="dark1"/>
          <w:u w:val="single"/>
        </w:rPr>
        <w:t>Step 1</w:t>
      </w:r>
      <w:r w:rsidR="00487A80" w:rsidRPr="00386144">
        <w:rPr>
          <w:rFonts w:ascii="Franklin Gothic Book" w:eastAsia="Calibri" w:hAnsi="Franklin Gothic Book" w:cs="Calibri"/>
          <w:color w:val="000000" w:themeColor="dark1"/>
        </w:rPr>
        <w:t>: Praise: N</w:t>
      </w:r>
      <w:r w:rsidR="00367DF6">
        <w:rPr>
          <w:rFonts w:ascii="Franklin Gothic Book" w:eastAsia="Calibri" w:hAnsi="Franklin Gothic Book" w:cs="Calibri"/>
          <w:color w:val="000000" w:themeColor="dark1"/>
        </w:rPr>
        <w:t>arrating the positive</w:t>
      </w:r>
    </w:p>
    <w:p w14:paraId="29502333" w14:textId="4D56B0CB" w:rsidR="00A242EF" w:rsidRPr="00386144" w:rsidRDefault="00A242EF" w:rsidP="00A242EF">
      <w:pPr>
        <w:pStyle w:val="ListParagraph"/>
        <w:numPr>
          <w:ilvl w:val="0"/>
          <w:numId w:val="13"/>
        </w:numPr>
        <w:rPr>
          <w:rFonts w:ascii="Franklin Gothic Book" w:eastAsia="Calibri" w:hAnsi="Franklin Gothic Book" w:cs="Calibri"/>
          <w:color w:val="000000" w:themeColor="dark1"/>
        </w:rPr>
      </w:pPr>
      <w:r w:rsidRPr="00386144">
        <w:rPr>
          <w:rFonts w:ascii="Franklin Gothic Book" w:eastAsia="Calibri" w:hAnsi="Franklin Gothic Book" w:cs="Calibri"/>
          <w:color w:val="000000" w:themeColor="dark1"/>
          <w:u w:val="single"/>
        </w:rPr>
        <w:t>Step 2</w:t>
      </w:r>
      <w:r w:rsidRPr="00386144">
        <w:rPr>
          <w:rFonts w:ascii="Franklin Gothic Book" w:eastAsia="Calibri" w:hAnsi="Franklin Gothic Book" w:cs="Calibri"/>
          <w:color w:val="000000" w:themeColor="dark1"/>
        </w:rPr>
        <w:t>: Inquire: Start with a targeted question</w:t>
      </w:r>
      <w:r w:rsidR="00367DF6">
        <w:rPr>
          <w:rFonts w:ascii="Franklin Gothic Book" w:eastAsia="Calibri" w:hAnsi="Franklin Gothic Book" w:cs="Calibri"/>
          <w:color w:val="000000" w:themeColor="dark1"/>
        </w:rPr>
        <w:t>, adding scaffolding as needed</w:t>
      </w:r>
    </w:p>
    <w:p w14:paraId="02632257" w14:textId="77777777" w:rsidR="00A242EF" w:rsidRPr="00386144" w:rsidRDefault="00A242EF" w:rsidP="00A242EF">
      <w:pPr>
        <w:pStyle w:val="ListParagraph"/>
        <w:numPr>
          <w:ilvl w:val="0"/>
          <w:numId w:val="13"/>
        </w:numPr>
        <w:rPr>
          <w:rFonts w:ascii="Franklin Gothic Book" w:eastAsia="Calibri" w:hAnsi="Franklin Gothic Book" w:cs="Calibri"/>
          <w:color w:val="000000" w:themeColor="dark1"/>
        </w:rPr>
      </w:pPr>
      <w:r w:rsidRPr="00386144">
        <w:rPr>
          <w:rFonts w:ascii="Franklin Gothic Book" w:eastAsia="Calibri" w:hAnsi="Franklin Gothic Book" w:cs="Calibri"/>
          <w:color w:val="000000" w:themeColor="dark1"/>
          <w:u w:val="single"/>
        </w:rPr>
        <w:t>Step 3</w:t>
      </w:r>
      <w:r w:rsidRPr="00386144">
        <w:rPr>
          <w:rFonts w:ascii="Franklin Gothic Book" w:eastAsia="Calibri" w:hAnsi="Franklin Gothic Book" w:cs="Calibri"/>
          <w:color w:val="000000" w:themeColor="dark1"/>
        </w:rPr>
        <w:t>: Action Step: Use questions to lead to a bite-sized action step</w:t>
      </w:r>
    </w:p>
    <w:p w14:paraId="302909AC" w14:textId="3E1E3E33" w:rsidR="00A242EF" w:rsidRPr="00386144" w:rsidRDefault="00A242EF" w:rsidP="00A242EF">
      <w:pPr>
        <w:pStyle w:val="ListParagraph"/>
        <w:numPr>
          <w:ilvl w:val="0"/>
          <w:numId w:val="13"/>
        </w:numPr>
        <w:rPr>
          <w:rFonts w:ascii="Franklin Gothic Book" w:eastAsia="Calibri" w:hAnsi="Franklin Gothic Book" w:cs="Calibri"/>
          <w:color w:val="000000" w:themeColor="dark1"/>
        </w:rPr>
      </w:pPr>
      <w:r w:rsidRPr="00386144">
        <w:rPr>
          <w:rFonts w:ascii="Franklin Gothic Book" w:eastAsia="Calibri" w:hAnsi="Franklin Gothic Book" w:cs="Calibri"/>
          <w:color w:val="000000" w:themeColor="dark1"/>
          <w:u w:val="single"/>
        </w:rPr>
        <w:t>Step 4</w:t>
      </w:r>
      <w:r w:rsidRPr="00386144">
        <w:rPr>
          <w:rFonts w:ascii="Franklin Gothic Book" w:eastAsia="Calibri" w:hAnsi="Franklin Gothic Book" w:cs="Calibri"/>
          <w:color w:val="000000" w:themeColor="dark1"/>
        </w:rPr>
        <w:t>: Plan Ahead: Design or revise plan</w:t>
      </w:r>
      <w:r w:rsidR="00367DF6">
        <w:rPr>
          <w:rFonts w:ascii="Franklin Gothic Book" w:eastAsia="Calibri" w:hAnsi="Franklin Gothic Book" w:cs="Calibri"/>
          <w:color w:val="000000" w:themeColor="dark1"/>
        </w:rPr>
        <w:t>s to implement the action step</w:t>
      </w:r>
      <w:bookmarkStart w:id="0" w:name="_GoBack"/>
      <w:bookmarkEnd w:id="0"/>
    </w:p>
    <w:p w14:paraId="3164C974" w14:textId="572FE28B" w:rsidR="00A242EF" w:rsidRPr="00386144" w:rsidRDefault="00A242EF" w:rsidP="00A242EF">
      <w:pPr>
        <w:pStyle w:val="ListParagraph"/>
        <w:numPr>
          <w:ilvl w:val="0"/>
          <w:numId w:val="13"/>
        </w:numPr>
        <w:rPr>
          <w:rFonts w:ascii="Franklin Gothic Book" w:eastAsia="Calibri" w:hAnsi="Franklin Gothic Book" w:cs="Calibri"/>
          <w:color w:val="000000" w:themeColor="dark1"/>
        </w:rPr>
      </w:pPr>
      <w:r w:rsidRPr="00386144">
        <w:rPr>
          <w:rFonts w:ascii="Franklin Gothic Book" w:eastAsia="Calibri" w:hAnsi="Franklin Gothic Book" w:cs="Calibri"/>
          <w:color w:val="000000" w:themeColor="dark1"/>
          <w:u w:val="single"/>
        </w:rPr>
        <w:t>Step 5</w:t>
      </w:r>
      <w:r w:rsidRPr="00386144">
        <w:rPr>
          <w:rFonts w:ascii="Franklin Gothic Book" w:eastAsia="Calibri" w:hAnsi="Franklin Gothic Book" w:cs="Calibri"/>
          <w:color w:val="000000" w:themeColor="dark1"/>
        </w:rPr>
        <w:t>: Follow-u</w:t>
      </w:r>
      <w:r w:rsidR="00367DF6">
        <w:rPr>
          <w:rFonts w:ascii="Franklin Gothic Book" w:eastAsia="Calibri" w:hAnsi="Franklin Gothic Book" w:cs="Calibri"/>
          <w:color w:val="000000" w:themeColor="dark1"/>
        </w:rPr>
        <w:t>p: Set a timeline for follow-up</w:t>
      </w:r>
    </w:p>
    <w:p w14:paraId="69EA64E3" w14:textId="77777777" w:rsidR="009D187F" w:rsidRPr="00942E5F" w:rsidRDefault="009D187F" w:rsidP="009D187F">
      <w:pPr>
        <w:pStyle w:val="ListParagraph"/>
        <w:rPr>
          <w:rFonts w:ascii="Franklin Gothic Book" w:hAnsi="Franklin Gothic Book"/>
          <w:sz w:val="12"/>
        </w:rPr>
      </w:pPr>
    </w:p>
    <w:p w14:paraId="4636EE6E" w14:textId="77777777" w:rsidR="00E27C43" w:rsidRDefault="00E27C43" w:rsidP="00E27C43">
      <w:pPr>
        <w:ind w:left="7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Notes:</w:t>
      </w:r>
    </w:p>
    <w:p w14:paraId="4465CF8C" w14:textId="77777777" w:rsidR="00E27C43" w:rsidRPr="00306D40" w:rsidRDefault="00E27C43" w:rsidP="00E27C43">
      <w:pPr>
        <w:spacing w:line="384" w:lineRule="auto"/>
        <w:ind w:left="720"/>
        <w:contextualSpacing/>
        <w:rPr>
          <w:rFonts w:ascii="Franklin Gothic Book" w:hAnsi="Franklin Gothic Book"/>
        </w:rPr>
      </w:pPr>
      <w:bookmarkStart w:id="1" w:name="_Hlk518628023"/>
      <w:r w:rsidRPr="00306D40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10D802AE" w14:textId="77777777" w:rsidR="00E27C43" w:rsidRPr="00306D40" w:rsidRDefault="00E27C43" w:rsidP="00E27C43">
      <w:pPr>
        <w:spacing w:line="384" w:lineRule="auto"/>
        <w:ind w:left="720"/>
        <w:contextualSpacing/>
        <w:rPr>
          <w:rFonts w:ascii="Franklin Gothic Book" w:hAnsi="Franklin Gothic Book"/>
        </w:rPr>
      </w:pPr>
      <w:r w:rsidRPr="00306D40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EB985D" w14:textId="6DE1451D" w:rsidR="00E27C43" w:rsidRDefault="00E27C43" w:rsidP="00E27C43">
      <w:pPr>
        <w:ind w:left="720"/>
        <w:rPr>
          <w:rFonts w:ascii="Franklin Gothic Book" w:hAnsi="Franklin Gothic Book"/>
          <w:sz w:val="8"/>
        </w:rPr>
      </w:pPr>
    </w:p>
    <w:p w14:paraId="6E4108BD" w14:textId="77777777" w:rsidR="00E27C43" w:rsidRDefault="00E27C43" w:rsidP="00E27C43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B411CB">
        <w:rPr>
          <w:rFonts w:ascii="Franklin Gothic Book" w:hAnsi="Franklin Gothic Book"/>
        </w:rPr>
        <w:t xml:space="preserve">Discuss your findings with a partner (5min). Then, discuss your findings whole group (10min). </w:t>
      </w:r>
      <w:r>
        <w:rPr>
          <w:rFonts w:ascii="Franklin Gothic Book" w:hAnsi="Franklin Gothic Book"/>
        </w:rPr>
        <w:t>Note the ways the conference</w:t>
      </w:r>
      <w:r w:rsidRPr="00B411CB">
        <w:rPr>
          <w:rFonts w:ascii="Franklin Gothic Book" w:hAnsi="Franklin Gothic Book"/>
        </w:rPr>
        <w:t xml:space="preserve"> meets </w:t>
      </w:r>
      <w:r>
        <w:rPr>
          <w:rFonts w:ascii="Franklin Gothic Book" w:hAnsi="Franklin Gothic Book"/>
        </w:rPr>
        <w:t xml:space="preserve">NJPEPL process </w:t>
      </w:r>
      <w:r w:rsidRPr="00B411CB">
        <w:rPr>
          <w:rFonts w:ascii="Franklin Gothic Book" w:hAnsi="Franklin Gothic Book"/>
        </w:rPr>
        <w:t>criteria and ways it might be improved.</w:t>
      </w:r>
    </w:p>
    <w:p w14:paraId="4FF93C83" w14:textId="77777777" w:rsidR="00E27C43" w:rsidRPr="001D4202" w:rsidRDefault="00E27C43" w:rsidP="00E27C43">
      <w:pPr>
        <w:pStyle w:val="ListParagraph"/>
        <w:rPr>
          <w:rFonts w:ascii="Franklin Gothic Book" w:hAnsi="Franklin Gothic Book"/>
          <w:sz w:val="10"/>
        </w:rPr>
      </w:pPr>
    </w:p>
    <w:p w14:paraId="27933F30" w14:textId="77777777" w:rsidR="00E27C43" w:rsidRPr="001D4202" w:rsidRDefault="00E27C43" w:rsidP="00E27C43">
      <w:pPr>
        <w:pStyle w:val="ListParagraph"/>
        <w:spacing w:line="384" w:lineRule="auto"/>
        <w:rPr>
          <w:rFonts w:ascii="Franklin Gothic Book" w:hAnsi="Franklin Gothic Book"/>
        </w:rPr>
      </w:pPr>
      <w:r w:rsidRPr="001D4202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F6516" w14:textId="1BACF938" w:rsidR="00A1498C" w:rsidRPr="00E27C43" w:rsidRDefault="00E27C43" w:rsidP="00E27C43">
      <w:pPr>
        <w:pStyle w:val="ListParagraph"/>
        <w:spacing w:line="384" w:lineRule="auto"/>
        <w:rPr>
          <w:rFonts w:ascii="Franklin Gothic Book" w:hAnsi="Franklin Gothic Book"/>
        </w:rPr>
      </w:pPr>
      <w:r w:rsidRPr="001D4202">
        <w:rPr>
          <w:rFonts w:ascii="Franklin Gothic Book" w:hAnsi="Franklin Gothic Book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1498C" w:rsidRPr="00E27C4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7B094" w14:textId="77777777" w:rsidR="00264761" w:rsidRDefault="00264761" w:rsidP="00C51E8A">
      <w:pPr>
        <w:spacing w:after="0" w:line="240" w:lineRule="auto"/>
      </w:pPr>
      <w:r>
        <w:separator/>
      </w:r>
    </w:p>
  </w:endnote>
  <w:endnote w:type="continuationSeparator" w:id="0">
    <w:p w14:paraId="0816CD31" w14:textId="77777777" w:rsidR="00264761" w:rsidRDefault="00264761" w:rsidP="00C5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DFCD0" w14:textId="77777777" w:rsidR="00313AB3" w:rsidRPr="00386144" w:rsidRDefault="00717D0F" w:rsidP="00717D0F">
    <w:pPr>
      <w:pStyle w:val="Footer"/>
      <w:jc w:val="right"/>
      <w:rPr>
        <w:rFonts w:ascii="Franklin Gothic Book" w:hAnsi="Franklin Gothic Book"/>
        <w:b/>
      </w:rPr>
    </w:pPr>
    <w:r w:rsidRPr="00386144">
      <w:rPr>
        <w:rFonts w:ascii="Franklin Gothic Book" w:hAnsi="Franklin Gothic Book"/>
        <w:b/>
      </w:rPr>
      <w:t>NJPEPL Process, Slide 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6504A" w14:textId="77777777" w:rsidR="00264761" w:rsidRDefault="00264761" w:rsidP="00C51E8A">
      <w:pPr>
        <w:spacing w:after="0" w:line="240" w:lineRule="auto"/>
      </w:pPr>
      <w:r>
        <w:separator/>
      </w:r>
    </w:p>
  </w:footnote>
  <w:footnote w:type="continuationSeparator" w:id="0">
    <w:p w14:paraId="24B9F080" w14:textId="77777777" w:rsidR="00264761" w:rsidRDefault="00264761" w:rsidP="00C5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504A" w14:textId="51969EA0" w:rsidR="009D187F" w:rsidRPr="009D187F" w:rsidRDefault="009D187F" w:rsidP="009D187F">
    <w:pPr>
      <w:tabs>
        <w:tab w:val="center" w:pos="4680"/>
        <w:tab w:val="right" w:pos="9360"/>
      </w:tabs>
      <w:spacing w:after="0" w:line="240" w:lineRule="auto"/>
      <w:jc w:val="center"/>
      <w:rPr>
        <w:rFonts w:ascii="Franklin Gothic Book" w:eastAsia="Calibri" w:hAnsi="Franklin Gothic Book" w:cs="Times New Roman"/>
        <w:b/>
        <w:sz w:val="32"/>
        <w:szCs w:val="32"/>
      </w:rPr>
    </w:pPr>
    <w:r w:rsidRPr="009D187F">
      <w:rPr>
        <w:rFonts w:ascii="Franklin Gothic Book" w:eastAsia="Calibri" w:hAnsi="Franklin Gothic Book" w:cs="Times New Roman"/>
        <w:b/>
        <w:sz w:val="32"/>
        <w:szCs w:val="32"/>
      </w:rPr>
      <w:t xml:space="preserve">NJPEPL Process Step </w:t>
    </w:r>
    <w:r>
      <w:rPr>
        <w:rFonts w:ascii="Franklin Gothic Book" w:eastAsia="Calibri" w:hAnsi="Franklin Gothic Book" w:cs="Times New Roman"/>
        <w:b/>
        <w:sz w:val="32"/>
        <w:szCs w:val="32"/>
      </w:rPr>
      <w:t>2</w:t>
    </w:r>
    <w:r w:rsidRPr="009D187F">
      <w:rPr>
        <w:rFonts w:ascii="Franklin Gothic Book" w:eastAsia="Calibri" w:hAnsi="Franklin Gothic Book" w:cs="Times New Roman"/>
        <w:b/>
        <w:sz w:val="32"/>
        <w:szCs w:val="32"/>
      </w:rPr>
      <w:t xml:space="preserve">: </w:t>
    </w:r>
    <w:r>
      <w:rPr>
        <w:rFonts w:ascii="Franklin Gothic Book" w:eastAsia="Calibri" w:hAnsi="Franklin Gothic Book" w:cs="Times New Roman"/>
        <w:b/>
        <w:sz w:val="32"/>
        <w:szCs w:val="32"/>
      </w:rPr>
      <w:t>Post-Observation Conference</w:t>
    </w:r>
  </w:p>
  <w:p w14:paraId="010D77FF" w14:textId="77777777" w:rsidR="00C51E8A" w:rsidRDefault="00C51E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0CDA"/>
    <w:multiLevelType w:val="hybridMultilevel"/>
    <w:tmpl w:val="5E6E2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5685D"/>
    <w:multiLevelType w:val="hybridMultilevel"/>
    <w:tmpl w:val="0DA007B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2CF6034A"/>
    <w:multiLevelType w:val="hybridMultilevel"/>
    <w:tmpl w:val="AE68439A"/>
    <w:lvl w:ilvl="0" w:tplc="C374D74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73E272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2A88D7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CB61CB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83C08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28432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3AE97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7D0BB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0A1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220C4"/>
    <w:multiLevelType w:val="hybridMultilevel"/>
    <w:tmpl w:val="91D4DA8E"/>
    <w:lvl w:ilvl="0" w:tplc="299836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914C89C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BAEFBE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plc="F2C29C48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plc="23FE334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4BF78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plc="E62E16C8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plc="53B829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0CE6800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3503968"/>
    <w:multiLevelType w:val="hybridMultilevel"/>
    <w:tmpl w:val="EEB093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31A29"/>
    <w:multiLevelType w:val="hybridMultilevel"/>
    <w:tmpl w:val="9F10D6BA"/>
    <w:lvl w:ilvl="0" w:tplc="040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43600069"/>
    <w:multiLevelType w:val="hybridMultilevel"/>
    <w:tmpl w:val="C7FE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5F74"/>
    <w:multiLevelType w:val="hybridMultilevel"/>
    <w:tmpl w:val="5BCC1FCA"/>
    <w:lvl w:ilvl="0" w:tplc="DA04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322A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ADC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83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85D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C4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63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88A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3604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9D51EC"/>
    <w:multiLevelType w:val="hybridMultilevel"/>
    <w:tmpl w:val="09C2A76A"/>
    <w:lvl w:ilvl="0" w:tplc="2244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679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A841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B8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48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66D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4C64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C0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EF3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047140"/>
    <w:multiLevelType w:val="hybridMultilevel"/>
    <w:tmpl w:val="4F8CFF50"/>
    <w:lvl w:ilvl="0" w:tplc="933E1E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5336CB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19A707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52EA0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E4871D0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A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A9B2AB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EA10A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43D2485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 w15:restartNumberingAfterBreak="0">
    <w:nsid w:val="66052891"/>
    <w:multiLevelType w:val="hybridMultilevel"/>
    <w:tmpl w:val="D7C2BD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6162917"/>
    <w:multiLevelType w:val="hybridMultilevel"/>
    <w:tmpl w:val="45B45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2C6B0F"/>
    <w:multiLevelType w:val="hybridMultilevel"/>
    <w:tmpl w:val="01186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D43B9"/>
    <w:multiLevelType w:val="hybridMultilevel"/>
    <w:tmpl w:val="C26C26CE"/>
    <w:lvl w:ilvl="0" w:tplc="0DBA11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4B66C">
      <w:start w:val="28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0B97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804F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55A8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927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4151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BA5C2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8721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8A"/>
    <w:rsid w:val="00096D9C"/>
    <w:rsid w:val="00232F6B"/>
    <w:rsid w:val="00261B69"/>
    <w:rsid w:val="00264761"/>
    <w:rsid w:val="00313AB3"/>
    <w:rsid w:val="00367DF6"/>
    <w:rsid w:val="00386144"/>
    <w:rsid w:val="003E2601"/>
    <w:rsid w:val="00420B86"/>
    <w:rsid w:val="00435B2E"/>
    <w:rsid w:val="00437BB2"/>
    <w:rsid w:val="00487A80"/>
    <w:rsid w:val="004A72C5"/>
    <w:rsid w:val="004F1310"/>
    <w:rsid w:val="00716E61"/>
    <w:rsid w:val="00717D0F"/>
    <w:rsid w:val="007305D2"/>
    <w:rsid w:val="00794B99"/>
    <w:rsid w:val="00826293"/>
    <w:rsid w:val="0085336C"/>
    <w:rsid w:val="00927830"/>
    <w:rsid w:val="0093021E"/>
    <w:rsid w:val="00942E5F"/>
    <w:rsid w:val="00972B67"/>
    <w:rsid w:val="009D1596"/>
    <w:rsid w:val="009D187F"/>
    <w:rsid w:val="009F5327"/>
    <w:rsid w:val="00A1498C"/>
    <w:rsid w:val="00A16369"/>
    <w:rsid w:val="00A242EF"/>
    <w:rsid w:val="00A418CA"/>
    <w:rsid w:val="00A527AA"/>
    <w:rsid w:val="00B4468E"/>
    <w:rsid w:val="00C51E8A"/>
    <w:rsid w:val="00C86814"/>
    <w:rsid w:val="00DF441D"/>
    <w:rsid w:val="00E27C43"/>
    <w:rsid w:val="00F4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E309C2D"/>
  <w15:chartTrackingRefBased/>
  <w15:docId w15:val="{05A2FB93-BC55-4BBA-AD79-DA54054B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8A"/>
  </w:style>
  <w:style w:type="paragraph" w:styleId="Footer">
    <w:name w:val="footer"/>
    <w:basedOn w:val="Normal"/>
    <w:link w:val="FooterChar"/>
    <w:uiPriority w:val="99"/>
    <w:unhideWhenUsed/>
    <w:rsid w:val="00C51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8A"/>
  </w:style>
  <w:style w:type="paragraph" w:styleId="ListParagraph">
    <w:name w:val="List Paragraph"/>
    <w:basedOn w:val="Normal"/>
    <w:uiPriority w:val="34"/>
    <w:qFormat/>
    <w:rsid w:val="00716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3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4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3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4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Mazzagatti, Peter</dc:creator>
  <cp:keywords/>
  <dc:description/>
  <cp:lastModifiedBy>Moore, Doug</cp:lastModifiedBy>
  <cp:revision>25</cp:revision>
  <dcterms:created xsi:type="dcterms:W3CDTF">2018-07-02T17:25:00Z</dcterms:created>
  <dcterms:modified xsi:type="dcterms:W3CDTF">2018-07-19T12:53:00Z</dcterms:modified>
</cp:coreProperties>
</file>