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7165" w:rsidRPr="00E17D33" w:rsidRDefault="00797165">
      <w:pPr>
        <w:pStyle w:val="normal0"/>
        <w:rPr>
          <w:rFonts w:ascii="Franklin Gothic Book" w:hAnsi="Franklin Gothic Book"/>
        </w:rPr>
      </w:pPr>
    </w:p>
    <w:p w:rsidR="00797165" w:rsidRPr="00E17D33" w:rsidRDefault="00CE1516">
      <w:pPr>
        <w:pStyle w:val="Title"/>
        <w:contextualSpacing w:val="0"/>
        <w:jc w:val="center"/>
        <w:rPr>
          <w:rFonts w:ascii="Franklin Gothic Book" w:eastAsia="Cantarell" w:hAnsi="Franklin Gothic Book" w:cs="Cantarell"/>
          <w:u w:val="single"/>
        </w:rPr>
      </w:pPr>
      <w:bookmarkStart w:id="0" w:name="h.q6vx1tn1xugk" w:colFirst="0" w:colLast="0"/>
      <w:bookmarkEnd w:id="0"/>
      <w:r w:rsidRPr="00E17D33">
        <w:rPr>
          <w:rFonts w:ascii="Franklin Gothic Book" w:eastAsia="Cantarell" w:hAnsi="Franklin Gothic Book" w:cs="Cantarell"/>
          <w:u w:val="single"/>
        </w:rPr>
        <w:t>Rules for Item Design – Multiple Choice</w:t>
      </w:r>
    </w:p>
    <w:p w:rsidR="00CE1516" w:rsidRPr="00E17D33" w:rsidRDefault="00CE1516" w:rsidP="00CE1516">
      <w:pPr>
        <w:pStyle w:val="normal0"/>
        <w:widowControl w:val="0"/>
        <w:jc w:val="center"/>
        <w:rPr>
          <w:rFonts w:ascii="Franklin Gothic Book" w:hAnsi="Franklin Gothic Book"/>
          <w:b/>
          <w:sz w:val="28"/>
        </w:rPr>
      </w:pPr>
      <w:r w:rsidRPr="00E17D33">
        <w:rPr>
          <w:rFonts w:ascii="Franklin Gothic Book" w:hAnsi="Franklin Gothic Book"/>
          <w:b/>
          <w:sz w:val="28"/>
        </w:rPr>
        <w:t>Summary</w:t>
      </w:r>
    </w:p>
    <w:tbl>
      <w:tblPr>
        <w:tblW w:w="1008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375"/>
        <w:gridCol w:w="8705"/>
      </w:tblGrid>
      <w:tr w:rsidR="00CE1516" w:rsidRPr="00E17D33" w:rsidTr="00E17D33">
        <w:trPr>
          <w:trHeight w:val="720"/>
        </w:trPr>
        <w:tc>
          <w:tcPr>
            <w:tcW w:w="1375" w:type="dxa"/>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spacing w:line="240" w:lineRule="auto"/>
              <w:rPr>
                <w:rFonts w:ascii="Franklin Gothic Book" w:hAnsi="Franklin Gothic Book"/>
              </w:rPr>
            </w:pPr>
            <w:r w:rsidRPr="00E17D33">
              <w:rPr>
                <w:rFonts w:ascii="Franklin Gothic Book" w:eastAsia="Corbel" w:hAnsi="Franklin Gothic Book" w:cs="Corbel"/>
                <w:b/>
                <w:sz w:val="28"/>
              </w:rPr>
              <w:t>Planning</w:t>
            </w:r>
          </w:p>
        </w:tc>
        <w:tc>
          <w:tcPr>
            <w:tcW w:w="8705" w:type="dxa"/>
            <w:shd w:val="clear" w:color="auto" w:fill="DBE5F1" w:themeFill="accent1" w:themeFillTint="33"/>
            <w:tcMar>
              <w:top w:w="80" w:type="dxa"/>
              <w:left w:w="140" w:type="dxa"/>
              <w:bottom w:w="80" w:type="dxa"/>
              <w:right w:w="140" w:type="dxa"/>
            </w:tcMar>
          </w:tcPr>
          <w:p w:rsidR="00CE1516" w:rsidRPr="00E17D33" w:rsidRDefault="00C56B07" w:rsidP="00C56B07">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Base the item on a vision for student mastery.</w:t>
            </w:r>
          </w:p>
          <w:p w:rsidR="00CE1516" w:rsidRPr="00E17D33" w:rsidRDefault="00CE1516" w:rsidP="00C56B07">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Organize and format the item</w:t>
            </w:r>
            <w:r w:rsidR="00E17D33" w:rsidRPr="00E17D33">
              <w:rPr>
                <w:rFonts w:ascii="Franklin Gothic Book" w:eastAsia="Corbel" w:hAnsi="Franklin Gothic Book" w:cs="Corbel"/>
                <w:sz w:val="24"/>
              </w:rPr>
              <w:t>.</w:t>
            </w:r>
          </w:p>
        </w:tc>
      </w:tr>
      <w:tr w:rsidR="00CE1516" w:rsidRPr="00E17D33" w:rsidTr="00C56B07">
        <w:trPr>
          <w:trHeight w:val="740"/>
        </w:trPr>
        <w:tc>
          <w:tcPr>
            <w:tcW w:w="1375" w:type="dxa"/>
            <w:tcMar>
              <w:top w:w="80" w:type="dxa"/>
              <w:left w:w="140" w:type="dxa"/>
              <w:bottom w:w="80" w:type="dxa"/>
              <w:right w:w="140" w:type="dxa"/>
            </w:tcMar>
          </w:tcPr>
          <w:p w:rsidR="00CE1516" w:rsidRPr="00E17D33" w:rsidRDefault="00CE1516" w:rsidP="00C56B07">
            <w:pPr>
              <w:pStyle w:val="normal0"/>
              <w:widowControl w:val="0"/>
              <w:spacing w:line="240" w:lineRule="auto"/>
              <w:rPr>
                <w:rFonts w:ascii="Franklin Gothic Book" w:hAnsi="Franklin Gothic Book"/>
              </w:rPr>
            </w:pPr>
            <w:r w:rsidRPr="00E17D33">
              <w:rPr>
                <w:rFonts w:ascii="Franklin Gothic Book" w:eastAsia="Corbel" w:hAnsi="Franklin Gothic Book" w:cs="Corbel"/>
                <w:b/>
                <w:sz w:val="28"/>
              </w:rPr>
              <w:t>Stem</w:t>
            </w:r>
          </w:p>
        </w:tc>
        <w:tc>
          <w:tcPr>
            <w:tcW w:w="8705" w:type="dxa"/>
            <w:tcMar>
              <w:top w:w="80" w:type="dxa"/>
              <w:left w:w="140" w:type="dxa"/>
              <w:bottom w:w="80" w:type="dxa"/>
              <w:right w:w="140" w:type="dxa"/>
            </w:tcMar>
          </w:tcPr>
          <w:p w:rsidR="00CE1516" w:rsidRPr="00E17D33" w:rsidRDefault="00CE1516" w:rsidP="00C56B07">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Frame stems positively</w:t>
            </w:r>
            <w:r w:rsidR="00C56B07" w:rsidRPr="00E17D33">
              <w:rPr>
                <w:rFonts w:ascii="Franklin Gothic Book" w:eastAsia="Corbel" w:hAnsi="Franklin Gothic Book" w:cs="Corbel"/>
                <w:sz w:val="24"/>
              </w:rPr>
              <w:t>.</w:t>
            </w:r>
          </w:p>
          <w:p w:rsidR="00CE1516" w:rsidRPr="00E17D33" w:rsidRDefault="00CE1516" w:rsidP="002B0E36">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Include just the right amount of information</w:t>
            </w:r>
            <w:r w:rsidR="002B0E36">
              <w:rPr>
                <w:rFonts w:ascii="Franklin Gothic Book" w:eastAsia="Corbel" w:hAnsi="Franklin Gothic Book" w:cs="Corbel"/>
                <w:sz w:val="24"/>
              </w:rPr>
              <w:t xml:space="preserve"> </w:t>
            </w:r>
            <w:r w:rsidRPr="00E17D33">
              <w:rPr>
                <w:rFonts w:ascii="Franklin Gothic Book" w:eastAsia="Corbel" w:hAnsi="Franklin Gothic Book" w:cs="Corbel"/>
                <w:sz w:val="24"/>
              </w:rPr>
              <w:t>in stems</w:t>
            </w:r>
            <w:r w:rsidR="00C56B07" w:rsidRPr="00E17D33">
              <w:rPr>
                <w:rFonts w:ascii="Franklin Gothic Book" w:eastAsia="Corbel" w:hAnsi="Franklin Gothic Book" w:cs="Corbel"/>
                <w:sz w:val="24"/>
              </w:rPr>
              <w:t>.</w:t>
            </w:r>
          </w:p>
        </w:tc>
      </w:tr>
      <w:tr w:rsidR="00CE1516" w:rsidRPr="00E17D33" w:rsidTr="00E17D33">
        <w:trPr>
          <w:trHeight w:val="1980"/>
        </w:trPr>
        <w:tc>
          <w:tcPr>
            <w:tcW w:w="1375" w:type="dxa"/>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spacing w:line="240" w:lineRule="auto"/>
              <w:rPr>
                <w:rFonts w:ascii="Franklin Gothic Book" w:hAnsi="Franklin Gothic Book"/>
              </w:rPr>
            </w:pPr>
            <w:r w:rsidRPr="00E17D33">
              <w:rPr>
                <w:rFonts w:ascii="Franklin Gothic Book" w:eastAsia="Corbel" w:hAnsi="Franklin Gothic Book" w:cs="Corbel"/>
                <w:b/>
                <w:sz w:val="28"/>
              </w:rPr>
              <w:t>Choices</w:t>
            </w:r>
          </w:p>
        </w:tc>
        <w:tc>
          <w:tcPr>
            <w:tcW w:w="8705" w:type="dxa"/>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Always use the same number of choices – four or five choices for most grades</w:t>
            </w:r>
            <w:r w:rsidR="00C56B07" w:rsidRPr="00E17D33">
              <w:rPr>
                <w:rFonts w:ascii="Franklin Gothic Book" w:eastAsia="Corbel" w:hAnsi="Franklin Gothic Book" w:cs="Corbel"/>
                <w:sz w:val="24"/>
              </w:rPr>
              <w:t>.</w:t>
            </w:r>
          </w:p>
          <w:p w:rsidR="00C56B07" w:rsidRPr="00E17D33" w:rsidRDefault="00C56B07" w:rsidP="00C56B07">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Include only ONE correct answer.</w:t>
            </w:r>
          </w:p>
          <w:p w:rsidR="00CE1516" w:rsidRPr="00E17D33" w:rsidRDefault="00CE1516" w:rsidP="00C56B07">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Make distractors plausible and free of tricks</w:t>
            </w:r>
            <w:r w:rsidR="00C56B07" w:rsidRPr="00E17D33">
              <w:rPr>
                <w:rFonts w:ascii="Franklin Gothic Book" w:eastAsia="Corbel" w:hAnsi="Franklin Gothic Book" w:cs="Corbel"/>
                <w:sz w:val="24"/>
              </w:rPr>
              <w:t>.</w:t>
            </w:r>
          </w:p>
          <w:p w:rsidR="00CE1516" w:rsidRPr="00E17D33" w:rsidRDefault="00CE1516" w:rsidP="00C56B07">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Create choices that are consistent in form, content and length</w:t>
            </w:r>
            <w:r w:rsidR="00C56B07" w:rsidRPr="00E17D33">
              <w:rPr>
                <w:rFonts w:ascii="Franklin Gothic Book" w:eastAsia="Corbel" w:hAnsi="Franklin Gothic Book" w:cs="Corbel"/>
                <w:sz w:val="24"/>
              </w:rPr>
              <w:t>.</w:t>
            </w:r>
          </w:p>
          <w:p w:rsidR="00CE1516" w:rsidRPr="00E17D33" w:rsidRDefault="00CE1516" w:rsidP="00C56B07">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Order choices logically</w:t>
            </w:r>
            <w:r w:rsidR="00C56B07" w:rsidRPr="00E17D33">
              <w:rPr>
                <w:rFonts w:ascii="Franklin Gothic Book" w:eastAsia="Corbel" w:hAnsi="Franklin Gothic Book" w:cs="Corbel"/>
                <w:sz w:val="24"/>
              </w:rPr>
              <w:t>.</w:t>
            </w:r>
          </w:p>
          <w:p w:rsidR="00CE1516" w:rsidRPr="00E17D33" w:rsidRDefault="00CE1516" w:rsidP="00C56B07">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Avoid using ‘all of the above’ or ‘none of the above</w:t>
            </w:r>
            <w:r w:rsidR="00C56B07" w:rsidRPr="00E17D33">
              <w:rPr>
                <w:rFonts w:ascii="Franklin Gothic Book" w:eastAsia="Corbel" w:hAnsi="Franklin Gothic Book" w:cs="Corbel"/>
                <w:sz w:val="24"/>
              </w:rPr>
              <w:t>.</w:t>
            </w:r>
            <w:r w:rsidRPr="00E17D33">
              <w:rPr>
                <w:rFonts w:ascii="Franklin Gothic Book" w:eastAsia="Corbel" w:hAnsi="Franklin Gothic Book" w:cs="Corbel"/>
                <w:sz w:val="24"/>
              </w:rPr>
              <w:t>’</w:t>
            </w:r>
          </w:p>
        </w:tc>
      </w:tr>
      <w:tr w:rsidR="00CE1516" w:rsidRPr="00E17D33" w:rsidTr="00C56B07">
        <w:trPr>
          <w:trHeight w:val="1100"/>
        </w:trPr>
        <w:tc>
          <w:tcPr>
            <w:tcW w:w="1375" w:type="dxa"/>
            <w:tcMar>
              <w:top w:w="80" w:type="dxa"/>
              <w:left w:w="140" w:type="dxa"/>
              <w:bottom w:w="80" w:type="dxa"/>
              <w:right w:w="140" w:type="dxa"/>
            </w:tcMar>
          </w:tcPr>
          <w:p w:rsidR="00CE1516" w:rsidRPr="00E17D33" w:rsidRDefault="00CE1516" w:rsidP="00C56B07">
            <w:pPr>
              <w:pStyle w:val="normal0"/>
              <w:widowControl w:val="0"/>
              <w:spacing w:line="240" w:lineRule="auto"/>
              <w:rPr>
                <w:rFonts w:ascii="Franklin Gothic Book" w:hAnsi="Franklin Gothic Book"/>
              </w:rPr>
            </w:pPr>
            <w:r w:rsidRPr="00E17D33">
              <w:rPr>
                <w:rFonts w:ascii="Franklin Gothic Book" w:eastAsia="Corbel" w:hAnsi="Franklin Gothic Book" w:cs="Corbel"/>
                <w:b/>
                <w:sz w:val="28"/>
              </w:rPr>
              <w:t>Scoring</w:t>
            </w:r>
          </w:p>
        </w:tc>
        <w:tc>
          <w:tcPr>
            <w:tcW w:w="8705" w:type="dxa"/>
            <w:tcMar>
              <w:top w:w="80" w:type="dxa"/>
              <w:left w:w="140" w:type="dxa"/>
              <w:bottom w:w="80" w:type="dxa"/>
              <w:right w:w="140" w:type="dxa"/>
            </w:tcMar>
          </w:tcPr>
          <w:p w:rsidR="00CE1516" w:rsidRPr="00E17D33" w:rsidRDefault="00CE1516" w:rsidP="00C56B07">
            <w:pPr>
              <w:pStyle w:val="normal0"/>
              <w:widowControl w:val="0"/>
              <w:numPr>
                <w:ilvl w:val="0"/>
                <w:numId w:val="42"/>
              </w:numPr>
              <w:spacing w:line="240" w:lineRule="auto"/>
              <w:contextualSpacing/>
              <w:rPr>
                <w:rFonts w:ascii="Franklin Gothic Book" w:hAnsi="Franklin Gothic Book"/>
                <w:sz w:val="24"/>
              </w:rPr>
            </w:pPr>
            <w:r w:rsidRPr="00E17D33">
              <w:rPr>
                <w:rFonts w:ascii="Franklin Gothic Book" w:eastAsia="Corbel" w:hAnsi="Franklin Gothic Book" w:cs="Corbel"/>
                <w:sz w:val="24"/>
              </w:rPr>
              <w:t>Provide scoring information and time estimates for sections of multiple choice items</w:t>
            </w:r>
            <w:r w:rsidR="00C56B07" w:rsidRPr="00E17D33">
              <w:rPr>
                <w:rFonts w:ascii="Franklin Gothic Book" w:eastAsia="Corbel" w:hAnsi="Franklin Gothic Book" w:cs="Corbel"/>
                <w:sz w:val="24"/>
              </w:rPr>
              <w:t>.</w:t>
            </w:r>
          </w:p>
        </w:tc>
      </w:tr>
    </w:tbl>
    <w:p w:rsidR="00797165" w:rsidRPr="00E17D33" w:rsidRDefault="00255931">
      <w:pPr>
        <w:pStyle w:val="normal0"/>
        <w:rPr>
          <w:rFonts w:ascii="Franklin Gothic Book" w:hAnsi="Franklin Gothic Book"/>
        </w:rPr>
      </w:pP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r w:rsidRPr="00E17D33">
        <w:rPr>
          <w:rFonts w:ascii="Franklin Gothic Book" w:eastAsia="Cantarell" w:hAnsi="Franklin Gothic Book" w:cs="Cantarell"/>
          <w:sz w:val="48"/>
        </w:rPr>
        <w:tab/>
      </w:r>
    </w:p>
    <w:tbl>
      <w:tblPr>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65"/>
        <w:gridCol w:w="2550"/>
      </w:tblGrid>
      <w:tr w:rsidR="00797165" w:rsidRPr="00E17D33" w:rsidTr="00CA55E4">
        <w:trPr>
          <w:trHeight w:val="1365"/>
          <w:jc w:val="center"/>
        </w:trPr>
        <w:tc>
          <w:tcPr>
            <w:tcW w:w="6465" w:type="dxa"/>
            <w:tcMar>
              <w:top w:w="100" w:type="dxa"/>
              <w:left w:w="100" w:type="dxa"/>
              <w:bottom w:w="100" w:type="dxa"/>
              <w:right w:w="100" w:type="dxa"/>
            </w:tcMar>
          </w:tcPr>
          <w:p w:rsidR="00CA55E4" w:rsidRPr="00E17D33" w:rsidRDefault="00255931" w:rsidP="00CA55E4">
            <w:pPr>
              <w:pStyle w:val="normal0"/>
              <w:spacing w:line="240" w:lineRule="auto"/>
              <w:jc w:val="center"/>
              <w:rPr>
                <w:rFonts w:ascii="Franklin Gothic Book" w:eastAsia="Cantarell" w:hAnsi="Franklin Gothic Book" w:cs="Cantarell"/>
                <w:sz w:val="48"/>
              </w:rPr>
            </w:pPr>
            <w:r w:rsidRPr="00E17D33">
              <w:rPr>
                <w:rFonts w:ascii="Franklin Gothic Book" w:eastAsia="Cantarell" w:hAnsi="Franklin Gothic Book" w:cs="Cantarell"/>
                <w:sz w:val="28"/>
              </w:rPr>
              <w:t>The shapes shown are part of a design.</w:t>
            </w:r>
            <w:r w:rsidRPr="00E17D33">
              <w:rPr>
                <w:rFonts w:ascii="Franklin Gothic Book" w:eastAsia="Cantarell" w:hAnsi="Franklin Gothic Book" w:cs="Cantarell"/>
                <w:sz w:val="48"/>
              </w:rPr>
              <w:t xml:space="preserve"> </w:t>
            </w:r>
          </w:p>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sz w:val="48"/>
              </w:rPr>
              <w:t xml:space="preserve"> </w:t>
            </w:r>
            <w:r w:rsidRPr="00E17D33">
              <w:rPr>
                <w:rFonts w:ascii="Franklin Gothic Book" w:hAnsi="Franklin Gothic Book"/>
                <w:noProof/>
              </w:rPr>
              <w:drawing>
                <wp:inline distT="114300" distB="114300" distL="114300" distR="114300">
                  <wp:extent cx="574158" cy="520995"/>
                  <wp:effectExtent l="19050" t="0" r="0" b="0"/>
                  <wp:docPr id="8"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cstate="print"/>
                          <a:srcRect/>
                          <a:stretch>
                            <a:fillRect/>
                          </a:stretch>
                        </pic:blipFill>
                        <pic:spPr>
                          <a:xfrm>
                            <a:off x="0" y="0"/>
                            <a:ext cx="579842" cy="526153"/>
                          </a:xfrm>
                          <a:prstGeom prst="rect">
                            <a:avLst/>
                          </a:prstGeom>
                          <a:ln/>
                        </pic:spPr>
                      </pic:pic>
                    </a:graphicData>
                  </a:graphic>
                </wp:inline>
              </w:drawing>
            </w:r>
            <w:r w:rsidRPr="00E17D33">
              <w:rPr>
                <w:rFonts w:ascii="Franklin Gothic Book" w:eastAsia="Cantarell" w:hAnsi="Franklin Gothic Book" w:cs="Cantarell"/>
                <w:sz w:val="48"/>
              </w:rPr>
              <w:t xml:space="preserve">  </w:t>
            </w:r>
            <w:r w:rsidRPr="00E17D33">
              <w:rPr>
                <w:rFonts w:ascii="Franklin Gothic Book" w:hAnsi="Franklin Gothic Book"/>
                <w:noProof/>
              </w:rPr>
              <w:drawing>
                <wp:inline distT="114300" distB="114300" distL="114300" distR="114300">
                  <wp:extent cx="765545" cy="499730"/>
                  <wp:effectExtent l="1905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cstate="print"/>
                          <a:srcRect/>
                          <a:stretch>
                            <a:fillRect/>
                          </a:stretch>
                        </pic:blipFill>
                        <pic:spPr>
                          <a:xfrm>
                            <a:off x="0" y="0"/>
                            <a:ext cx="766763" cy="500525"/>
                          </a:xfrm>
                          <a:prstGeom prst="rect">
                            <a:avLst/>
                          </a:prstGeom>
                          <a:ln/>
                        </pic:spPr>
                      </pic:pic>
                    </a:graphicData>
                  </a:graphic>
                </wp:inline>
              </w:drawing>
            </w:r>
            <w:r w:rsidRPr="00E17D33">
              <w:rPr>
                <w:rFonts w:ascii="Franklin Gothic Book" w:eastAsia="Cantarell" w:hAnsi="Franklin Gothic Book" w:cs="Cantarell"/>
                <w:sz w:val="48"/>
              </w:rPr>
              <w:t xml:space="preserve"> </w:t>
            </w:r>
            <w:r w:rsidRPr="00E17D33">
              <w:rPr>
                <w:rFonts w:ascii="Franklin Gothic Book" w:hAnsi="Franklin Gothic Book"/>
                <w:noProof/>
              </w:rPr>
              <w:drawing>
                <wp:inline distT="114300" distB="114300" distL="114300" distR="114300">
                  <wp:extent cx="700960" cy="510362"/>
                  <wp:effectExtent l="19050" t="0" r="389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cstate="print"/>
                          <a:srcRect/>
                          <a:stretch>
                            <a:fillRect/>
                          </a:stretch>
                        </pic:blipFill>
                        <pic:spPr>
                          <a:xfrm>
                            <a:off x="0" y="0"/>
                            <a:ext cx="698588" cy="508635"/>
                          </a:xfrm>
                          <a:prstGeom prst="rect">
                            <a:avLst/>
                          </a:prstGeom>
                          <a:ln/>
                        </pic:spPr>
                      </pic:pic>
                    </a:graphicData>
                  </a:graphic>
                </wp:inline>
              </w:drawing>
            </w:r>
            <w:r w:rsidRPr="00E17D33">
              <w:rPr>
                <w:rFonts w:ascii="Franklin Gothic Book" w:hAnsi="Franklin Gothic Book"/>
                <w:noProof/>
              </w:rPr>
              <w:drawing>
                <wp:inline distT="114300" distB="114300" distL="114300" distR="114300">
                  <wp:extent cx="895350" cy="513389"/>
                  <wp:effectExtent l="19050" t="0" r="0" b="0"/>
                  <wp:docPr id="9"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cstate="print"/>
                          <a:srcRect/>
                          <a:stretch>
                            <a:fillRect/>
                          </a:stretch>
                        </pic:blipFill>
                        <pic:spPr>
                          <a:xfrm>
                            <a:off x="0" y="0"/>
                            <a:ext cx="900113" cy="516120"/>
                          </a:xfrm>
                          <a:prstGeom prst="rect">
                            <a:avLst/>
                          </a:prstGeom>
                          <a:ln/>
                        </pic:spPr>
                      </pic:pic>
                    </a:graphicData>
                  </a:graphic>
                </wp:inline>
              </w:drawing>
            </w:r>
          </w:p>
        </w:tc>
        <w:tc>
          <w:tcPr>
            <w:tcW w:w="2550"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hAnsi="Franklin Gothic Book"/>
                <w:noProof/>
              </w:rPr>
              <w:drawing>
                <wp:inline distT="114300" distB="114300" distL="114300" distR="114300">
                  <wp:extent cx="1352550" cy="685800"/>
                  <wp:effectExtent l="0" t="0" r="0" b="0"/>
                  <wp:docPr id="7"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cstate="print"/>
                          <a:srcRect/>
                          <a:stretch>
                            <a:fillRect/>
                          </a:stretch>
                        </pic:blipFill>
                        <pic:spPr>
                          <a:xfrm>
                            <a:off x="0" y="0"/>
                            <a:ext cx="1352550" cy="685800"/>
                          </a:xfrm>
                          <a:prstGeom prst="rect">
                            <a:avLst/>
                          </a:prstGeom>
                          <a:ln/>
                        </pic:spPr>
                      </pic:pic>
                    </a:graphicData>
                  </a:graphic>
                </wp:inline>
              </w:drawing>
            </w:r>
          </w:p>
        </w:tc>
      </w:tr>
      <w:tr w:rsidR="00797165" w:rsidRPr="00E17D33" w:rsidTr="00CA55E4">
        <w:trPr>
          <w:trHeight w:val="798"/>
          <w:jc w:val="center"/>
        </w:trPr>
        <w:tc>
          <w:tcPr>
            <w:tcW w:w="6465"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sz w:val="28"/>
              </w:rPr>
              <w:t xml:space="preserve">1. What do all of these shapes appear to have in common? </w:t>
            </w:r>
          </w:p>
        </w:tc>
        <w:tc>
          <w:tcPr>
            <w:tcW w:w="2550"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hAnsi="Franklin Gothic Book"/>
                <w:noProof/>
              </w:rPr>
              <w:drawing>
                <wp:inline distT="114300" distB="114300" distL="114300" distR="114300">
                  <wp:extent cx="1352550" cy="501977"/>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cstate="print"/>
                          <a:srcRect/>
                          <a:stretch>
                            <a:fillRect/>
                          </a:stretch>
                        </pic:blipFill>
                        <pic:spPr>
                          <a:xfrm>
                            <a:off x="0" y="0"/>
                            <a:ext cx="1352550" cy="501977"/>
                          </a:xfrm>
                          <a:prstGeom prst="rect">
                            <a:avLst/>
                          </a:prstGeom>
                          <a:ln/>
                        </pic:spPr>
                      </pic:pic>
                    </a:graphicData>
                  </a:graphic>
                </wp:inline>
              </w:drawing>
            </w:r>
          </w:p>
        </w:tc>
      </w:tr>
      <w:tr w:rsidR="00797165" w:rsidRPr="00E17D33" w:rsidTr="00CA55E4">
        <w:trPr>
          <w:trHeight w:val="798"/>
          <w:jc w:val="center"/>
        </w:trPr>
        <w:tc>
          <w:tcPr>
            <w:tcW w:w="6465"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sz w:val="28"/>
              </w:rPr>
              <w:t xml:space="preserve">A. All have four right angles? </w:t>
            </w:r>
          </w:p>
        </w:tc>
        <w:tc>
          <w:tcPr>
            <w:tcW w:w="2550"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hAnsi="Franklin Gothic Book"/>
                <w:noProof/>
              </w:rPr>
              <w:drawing>
                <wp:inline distT="114300" distB="114300" distL="114300" distR="114300">
                  <wp:extent cx="1114425" cy="500063"/>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cstate="print"/>
                          <a:srcRect/>
                          <a:stretch>
                            <a:fillRect/>
                          </a:stretch>
                        </pic:blipFill>
                        <pic:spPr>
                          <a:xfrm>
                            <a:off x="0" y="0"/>
                            <a:ext cx="1114425" cy="500063"/>
                          </a:xfrm>
                          <a:prstGeom prst="rect">
                            <a:avLst/>
                          </a:prstGeom>
                          <a:ln/>
                        </pic:spPr>
                      </pic:pic>
                    </a:graphicData>
                  </a:graphic>
                </wp:inline>
              </w:drawing>
            </w:r>
          </w:p>
        </w:tc>
      </w:tr>
      <w:tr w:rsidR="00797165" w:rsidRPr="00E17D33" w:rsidTr="00CA55E4">
        <w:trPr>
          <w:trHeight w:val="798"/>
          <w:jc w:val="center"/>
        </w:trPr>
        <w:tc>
          <w:tcPr>
            <w:tcW w:w="6465" w:type="dxa"/>
            <w:tcMar>
              <w:top w:w="100" w:type="dxa"/>
              <w:left w:w="100" w:type="dxa"/>
              <w:bottom w:w="100" w:type="dxa"/>
              <w:right w:w="100" w:type="dxa"/>
            </w:tcMar>
          </w:tcPr>
          <w:p w:rsidR="00797165" w:rsidRPr="00E17D33" w:rsidRDefault="00255931" w:rsidP="00CA55E4">
            <w:pPr>
              <w:pStyle w:val="normal0"/>
              <w:spacing w:line="240" w:lineRule="auto"/>
              <w:rPr>
                <w:rFonts w:ascii="Franklin Gothic Book" w:hAnsi="Franklin Gothic Book"/>
              </w:rPr>
            </w:pPr>
            <w:r w:rsidRPr="00E17D33">
              <w:rPr>
                <w:rFonts w:ascii="Franklin Gothic Book" w:eastAsia="Cantarell" w:hAnsi="Franklin Gothic Book" w:cs="Cantarell"/>
                <w:sz w:val="28"/>
              </w:rPr>
              <w:t xml:space="preserve">B. All have </w:t>
            </w:r>
            <w:r w:rsidR="00CA55E4" w:rsidRPr="00E17D33">
              <w:rPr>
                <w:rFonts w:ascii="Franklin Gothic Book" w:eastAsia="Cantarell" w:hAnsi="Franklin Gothic Book" w:cs="Cantarell"/>
                <w:sz w:val="28"/>
              </w:rPr>
              <w:t>at</w:t>
            </w:r>
            <w:r w:rsidRPr="00E17D33">
              <w:rPr>
                <w:rFonts w:ascii="Franklin Gothic Book" w:eastAsia="Cantarell" w:hAnsi="Franklin Gothic Book" w:cs="Cantarell"/>
                <w:sz w:val="28"/>
              </w:rPr>
              <w:t xml:space="preserve"> least one set of parallel sides. </w:t>
            </w:r>
          </w:p>
        </w:tc>
        <w:tc>
          <w:tcPr>
            <w:tcW w:w="2550"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hAnsi="Franklin Gothic Book"/>
                <w:noProof/>
              </w:rPr>
              <w:drawing>
                <wp:inline distT="114300" distB="114300" distL="114300" distR="114300">
                  <wp:extent cx="1169582" cy="485392"/>
                  <wp:effectExtent l="1905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cstate="print"/>
                          <a:srcRect/>
                          <a:stretch>
                            <a:fillRect/>
                          </a:stretch>
                        </pic:blipFill>
                        <pic:spPr>
                          <a:xfrm>
                            <a:off x="0" y="0"/>
                            <a:ext cx="1180014" cy="489721"/>
                          </a:xfrm>
                          <a:prstGeom prst="rect">
                            <a:avLst/>
                          </a:prstGeom>
                          <a:ln/>
                        </pic:spPr>
                      </pic:pic>
                    </a:graphicData>
                  </a:graphic>
                </wp:inline>
              </w:drawing>
            </w:r>
          </w:p>
        </w:tc>
      </w:tr>
      <w:tr w:rsidR="00797165" w:rsidRPr="00E17D33" w:rsidTr="00CA55E4">
        <w:trPr>
          <w:trHeight w:val="798"/>
          <w:jc w:val="center"/>
        </w:trPr>
        <w:tc>
          <w:tcPr>
            <w:tcW w:w="6465" w:type="dxa"/>
            <w:tcMar>
              <w:top w:w="100" w:type="dxa"/>
              <w:left w:w="100" w:type="dxa"/>
              <w:bottom w:w="100" w:type="dxa"/>
              <w:right w:w="100" w:type="dxa"/>
            </w:tcMar>
          </w:tcPr>
          <w:p w:rsidR="00797165" w:rsidRPr="00E17D33" w:rsidRDefault="00255931" w:rsidP="00C064F3">
            <w:pPr>
              <w:pStyle w:val="normal0"/>
              <w:spacing w:line="240" w:lineRule="auto"/>
              <w:rPr>
                <w:rFonts w:ascii="Franklin Gothic Book" w:hAnsi="Franklin Gothic Book"/>
              </w:rPr>
            </w:pPr>
            <w:r w:rsidRPr="00E17D33">
              <w:rPr>
                <w:rFonts w:ascii="Franklin Gothic Book" w:eastAsia="Cantarell" w:hAnsi="Franklin Gothic Book" w:cs="Cantarell"/>
                <w:sz w:val="28"/>
              </w:rPr>
              <w:t xml:space="preserve">C. All have four equal </w:t>
            </w:r>
            <w:r w:rsidR="00C064F3" w:rsidRPr="00E17D33">
              <w:rPr>
                <w:rFonts w:ascii="Franklin Gothic Book" w:eastAsia="Cantarell" w:hAnsi="Franklin Gothic Book" w:cs="Cantarell"/>
                <w:sz w:val="28"/>
              </w:rPr>
              <w:t>angles</w:t>
            </w:r>
            <w:r w:rsidRPr="00E17D33">
              <w:rPr>
                <w:rFonts w:ascii="Franklin Gothic Book" w:eastAsia="Cantarell" w:hAnsi="Franklin Gothic Book" w:cs="Cantarell"/>
                <w:sz w:val="28"/>
              </w:rPr>
              <w:t xml:space="preserve">. </w:t>
            </w:r>
          </w:p>
        </w:tc>
        <w:tc>
          <w:tcPr>
            <w:tcW w:w="2550"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hAnsi="Franklin Gothic Book"/>
                <w:noProof/>
              </w:rPr>
              <w:drawing>
                <wp:inline distT="114300" distB="114300" distL="114300" distR="114300">
                  <wp:extent cx="1231051" cy="452438"/>
                  <wp:effectExtent l="0" t="0" r="0" b="0"/>
                  <wp:docPr id="10"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5" cstate="print"/>
                          <a:srcRect/>
                          <a:stretch>
                            <a:fillRect/>
                          </a:stretch>
                        </pic:blipFill>
                        <pic:spPr>
                          <a:xfrm>
                            <a:off x="0" y="0"/>
                            <a:ext cx="1231051" cy="452438"/>
                          </a:xfrm>
                          <a:prstGeom prst="rect">
                            <a:avLst/>
                          </a:prstGeom>
                          <a:ln/>
                        </pic:spPr>
                      </pic:pic>
                    </a:graphicData>
                  </a:graphic>
                </wp:inline>
              </w:drawing>
            </w:r>
          </w:p>
        </w:tc>
      </w:tr>
      <w:tr w:rsidR="00797165" w:rsidRPr="00E17D33" w:rsidTr="00CA55E4">
        <w:trPr>
          <w:trHeight w:val="798"/>
          <w:jc w:val="center"/>
        </w:trPr>
        <w:tc>
          <w:tcPr>
            <w:tcW w:w="6465"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sz w:val="28"/>
              </w:rPr>
              <w:t xml:space="preserve">D. All have at least one set of perpendicular lines. </w:t>
            </w:r>
          </w:p>
        </w:tc>
        <w:tc>
          <w:tcPr>
            <w:tcW w:w="2550"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hAnsi="Franklin Gothic Book"/>
                <w:noProof/>
              </w:rPr>
              <w:drawing>
                <wp:inline distT="114300" distB="114300" distL="114300" distR="114300">
                  <wp:extent cx="1114425" cy="500063"/>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cstate="print"/>
                          <a:srcRect/>
                          <a:stretch>
                            <a:fillRect/>
                          </a:stretch>
                        </pic:blipFill>
                        <pic:spPr>
                          <a:xfrm>
                            <a:off x="0" y="0"/>
                            <a:ext cx="1114425" cy="500063"/>
                          </a:xfrm>
                          <a:prstGeom prst="rect">
                            <a:avLst/>
                          </a:prstGeom>
                          <a:ln/>
                        </pic:spPr>
                      </pic:pic>
                    </a:graphicData>
                  </a:graphic>
                </wp:inline>
              </w:drawing>
            </w:r>
          </w:p>
        </w:tc>
      </w:tr>
    </w:tbl>
    <w:p w:rsidR="00CE1516" w:rsidRPr="00E17D33" w:rsidRDefault="00CE1516" w:rsidP="00CE1516">
      <w:pPr>
        <w:pStyle w:val="normal0"/>
        <w:widowControl w:val="0"/>
        <w:spacing w:line="240" w:lineRule="auto"/>
        <w:jc w:val="center"/>
        <w:rPr>
          <w:rFonts w:ascii="Franklin Gothic Book" w:eastAsia="Cantarell" w:hAnsi="Franklin Gothic Book" w:cs="Cantarell"/>
          <w:b/>
          <w:smallCaps/>
          <w:color w:val="404040"/>
          <w:sz w:val="24"/>
        </w:rPr>
      </w:pPr>
    </w:p>
    <w:p w:rsidR="002B0E36" w:rsidRPr="002B0E36" w:rsidRDefault="002B0E36" w:rsidP="002B0E36">
      <w:pPr>
        <w:pStyle w:val="normal0"/>
        <w:widowControl w:val="0"/>
        <w:spacing w:line="240" w:lineRule="auto"/>
        <w:rPr>
          <w:rFonts w:ascii="Franklin Gothic Book" w:hAnsi="Franklin Gothic Book"/>
          <w:i/>
        </w:rPr>
      </w:pPr>
      <w:r w:rsidRPr="002B0E36">
        <w:rPr>
          <w:rFonts w:ascii="Franklin Gothic Book" w:hAnsi="Franklin Gothic Book"/>
          <w:i/>
          <w:color w:val="404040"/>
          <w:sz w:val="24"/>
        </w:rPr>
        <w:t xml:space="preserve">The NJ Department of Education is grateful to Relay Graduate School of Education for providing </w:t>
      </w:r>
      <w:r w:rsidR="006C427E">
        <w:rPr>
          <w:rFonts w:ascii="Franklin Gothic Book" w:hAnsi="Franklin Gothic Book"/>
          <w:i/>
          <w:color w:val="404040"/>
          <w:sz w:val="24"/>
        </w:rPr>
        <w:t>this</w:t>
      </w:r>
      <w:r w:rsidRPr="002B0E36">
        <w:rPr>
          <w:rFonts w:ascii="Franklin Gothic Book" w:hAnsi="Franklin Gothic Book"/>
          <w:i/>
          <w:color w:val="404040"/>
          <w:sz w:val="24"/>
        </w:rPr>
        <w:t xml:space="preserve"> resource. </w:t>
      </w:r>
    </w:p>
    <w:p w:rsidR="00CE1516" w:rsidRPr="00E17D33" w:rsidRDefault="00CE1516" w:rsidP="00CE1516">
      <w:pPr>
        <w:pStyle w:val="normal0"/>
        <w:widowControl w:val="0"/>
        <w:spacing w:line="240" w:lineRule="auto"/>
        <w:jc w:val="center"/>
        <w:rPr>
          <w:rFonts w:ascii="Franklin Gothic Book" w:eastAsia="Cantarell" w:hAnsi="Franklin Gothic Book" w:cs="Cantarell"/>
          <w:b/>
          <w:smallCaps/>
          <w:color w:val="404040"/>
          <w:sz w:val="24"/>
        </w:rPr>
      </w:pPr>
    </w:p>
    <w:p w:rsidR="00CE1516" w:rsidRPr="00E17D33" w:rsidRDefault="00CE1516" w:rsidP="00CE1516">
      <w:pPr>
        <w:pStyle w:val="Title"/>
        <w:contextualSpacing w:val="0"/>
        <w:jc w:val="center"/>
        <w:rPr>
          <w:rFonts w:ascii="Franklin Gothic Book" w:eastAsia="Cantarell" w:hAnsi="Franklin Gothic Book" w:cs="Cantarell"/>
          <w:u w:val="single"/>
        </w:rPr>
      </w:pPr>
      <w:r w:rsidRPr="00E17D33">
        <w:rPr>
          <w:rFonts w:ascii="Franklin Gothic Book" w:eastAsia="Cantarell" w:hAnsi="Franklin Gothic Book" w:cs="Cantarell"/>
          <w:u w:val="single"/>
        </w:rPr>
        <w:t>Rules for Item Design – Multiple Choice</w:t>
      </w:r>
    </w:p>
    <w:p w:rsidR="00CE1516" w:rsidRPr="00E17D33" w:rsidRDefault="00CE1516" w:rsidP="00CE1516">
      <w:pPr>
        <w:pStyle w:val="normal0"/>
        <w:widowControl w:val="0"/>
        <w:jc w:val="center"/>
        <w:rPr>
          <w:rFonts w:ascii="Franklin Gothic Book" w:hAnsi="Franklin Gothic Book"/>
          <w:b/>
          <w:sz w:val="28"/>
        </w:rPr>
      </w:pPr>
      <w:r w:rsidRPr="00E17D33">
        <w:rPr>
          <w:rFonts w:ascii="Franklin Gothic Book" w:hAnsi="Franklin Gothic Book"/>
          <w:b/>
          <w:sz w:val="28"/>
        </w:rPr>
        <w:t>Details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460"/>
        <w:gridCol w:w="8340"/>
      </w:tblGrid>
      <w:tr w:rsidR="00CE1516" w:rsidRPr="00E17D33" w:rsidTr="00C56B07">
        <w:trPr>
          <w:trHeight w:val="580"/>
        </w:trPr>
        <w:tc>
          <w:tcPr>
            <w:tcW w:w="2460" w:type="dxa"/>
            <w:shd w:val="clear" w:color="auto" w:fill="auto"/>
            <w:tcMar>
              <w:top w:w="80" w:type="dxa"/>
              <w:left w:w="140" w:type="dxa"/>
              <w:bottom w:w="80" w:type="dxa"/>
              <w:right w:w="140" w:type="dxa"/>
            </w:tcMar>
          </w:tcPr>
          <w:p w:rsidR="00CE1516" w:rsidRPr="00E17D33" w:rsidRDefault="00CE1516" w:rsidP="00C56B07">
            <w:pPr>
              <w:pStyle w:val="normal0"/>
              <w:widowControl w:val="0"/>
              <w:numPr>
                <w:ilvl w:val="0"/>
                <w:numId w:val="8"/>
              </w:numPr>
              <w:spacing w:line="240" w:lineRule="auto"/>
              <w:ind w:hanging="359"/>
              <w:contextualSpacing/>
              <w:rPr>
                <w:rFonts w:ascii="Franklin Gothic Book" w:hAnsi="Franklin Gothic Book"/>
                <w:sz w:val="24"/>
              </w:rPr>
            </w:pPr>
            <w:r w:rsidRPr="00E17D33">
              <w:rPr>
                <w:rFonts w:ascii="Franklin Gothic Book" w:eastAsia="Corbel" w:hAnsi="Franklin Gothic Book" w:cs="Corbel"/>
                <w:b/>
                <w:color w:val="404040"/>
                <w:sz w:val="24"/>
              </w:rPr>
              <w:t>Base the item on a vision for student mastery</w:t>
            </w:r>
          </w:p>
        </w:tc>
        <w:tc>
          <w:tcPr>
            <w:tcW w:w="8340" w:type="dxa"/>
            <w:shd w:val="clear" w:color="auto" w:fill="auto"/>
            <w:tcMar>
              <w:top w:w="80" w:type="dxa"/>
              <w:left w:w="140" w:type="dxa"/>
              <w:bottom w:w="80" w:type="dxa"/>
              <w:right w:w="140" w:type="dxa"/>
            </w:tcMar>
          </w:tcPr>
          <w:p w:rsidR="00CE1516" w:rsidRPr="00E17D33" w:rsidRDefault="00CE1516" w:rsidP="00C56B07">
            <w:pPr>
              <w:pStyle w:val="normal0"/>
              <w:widowControl w:val="0"/>
              <w:numPr>
                <w:ilvl w:val="0"/>
                <w:numId w:val="28"/>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Write a proposition (a statement you'd expect students to make if they had mastered the content)</w:t>
            </w:r>
          </w:p>
        </w:tc>
      </w:tr>
      <w:tr w:rsidR="00CE1516" w:rsidRPr="00E17D33" w:rsidTr="00C56B07">
        <w:trPr>
          <w:trHeight w:val="580"/>
        </w:trPr>
        <w:tc>
          <w:tcPr>
            <w:tcW w:w="2460" w:type="dxa"/>
            <w:tcMar>
              <w:top w:w="80" w:type="dxa"/>
              <w:left w:w="140" w:type="dxa"/>
              <w:bottom w:w="80" w:type="dxa"/>
              <w:right w:w="140" w:type="dxa"/>
            </w:tcMar>
          </w:tcPr>
          <w:p w:rsidR="00CE1516" w:rsidRPr="00E17D33" w:rsidRDefault="00CE1516" w:rsidP="00C56B07">
            <w:pPr>
              <w:pStyle w:val="normal0"/>
              <w:widowControl w:val="0"/>
              <w:numPr>
                <w:ilvl w:val="0"/>
                <w:numId w:val="38"/>
              </w:numPr>
              <w:spacing w:line="240" w:lineRule="auto"/>
              <w:ind w:hanging="359"/>
              <w:contextualSpacing/>
              <w:rPr>
                <w:rFonts w:ascii="Franklin Gothic Book" w:hAnsi="Franklin Gothic Book"/>
                <w:sz w:val="24"/>
              </w:rPr>
            </w:pPr>
            <w:r w:rsidRPr="00E17D33">
              <w:rPr>
                <w:rFonts w:ascii="Franklin Gothic Book" w:eastAsia="Corbel" w:hAnsi="Franklin Gothic Book" w:cs="Corbel"/>
                <w:b/>
                <w:color w:val="404040"/>
                <w:sz w:val="24"/>
              </w:rPr>
              <w:t>Organize and format the item</w:t>
            </w:r>
          </w:p>
        </w:tc>
        <w:tc>
          <w:tcPr>
            <w:tcW w:w="8340" w:type="dxa"/>
            <w:tcMar>
              <w:top w:w="80" w:type="dxa"/>
              <w:left w:w="140" w:type="dxa"/>
              <w:bottom w:w="80" w:type="dxa"/>
              <w:right w:w="140" w:type="dxa"/>
            </w:tcMar>
          </w:tcPr>
          <w:p w:rsidR="00CE1516" w:rsidRPr="00E17D33" w:rsidRDefault="00CE1516" w:rsidP="00C56B07">
            <w:pPr>
              <w:pStyle w:val="normal0"/>
              <w:widowControl w:val="0"/>
              <w:numPr>
                <w:ilvl w:val="0"/>
                <w:numId w:val="6"/>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Number your items and letter your choices</w:t>
            </w:r>
          </w:p>
          <w:p w:rsidR="00CE1516" w:rsidRPr="00E17D33" w:rsidRDefault="00CE1516" w:rsidP="00C56B07">
            <w:pPr>
              <w:pStyle w:val="normal0"/>
              <w:widowControl w:val="0"/>
              <w:numPr>
                <w:ilvl w:val="0"/>
                <w:numId w:val="6"/>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Put the stem at the top (as opposed to on the side, for example)</w:t>
            </w:r>
          </w:p>
          <w:p w:rsidR="00CE1516" w:rsidRPr="00E17D33" w:rsidRDefault="00CE1516" w:rsidP="00C56B07">
            <w:pPr>
              <w:pStyle w:val="normal0"/>
              <w:widowControl w:val="0"/>
              <w:numPr>
                <w:ilvl w:val="0"/>
                <w:numId w:val="6"/>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Put any images associated with the stem above the text of the stem</w:t>
            </w:r>
          </w:p>
          <w:p w:rsidR="00CE1516" w:rsidRPr="00E17D33" w:rsidRDefault="00CE1516" w:rsidP="00C56B07">
            <w:pPr>
              <w:pStyle w:val="normal0"/>
              <w:widowControl w:val="0"/>
              <w:numPr>
                <w:ilvl w:val="0"/>
                <w:numId w:val="6"/>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Align the choices vertically underneath the stem</w:t>
            </w:r>
          </w:p>
          <w:p w:rsidR="00CE1516" w:rsidRPr="00E17D33" w:rsidRDefault="00CE1516" w:rsidP="00C56B07">
            <w:pPr>
              <w:pStyle w:val="normal0"/>
              <w:widowControl w:val="0"/>
              <w:numPr>
                <w:ilvl w:val="1"/>
                <w:numId w:val="6"/>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Note: Aligning choices horizontally may save some space, but bunching up choices increases the density of text on the page, which is bad for student concentration. On top of this, arranging choices horizontally makes it harder to see differences among answer choices.</w:t>
            </w:r>
          </w:p>
        </w:tc>
      </w:tr>
      <w:tr w:rsidR="00CE1516" w:rsidRPr="00E17D33" w:rsidTr="00E17D33">
        <w:trPr>
          <w:trHeight w:val="580"/>
        </w:trPr>
        <w:tc>
          <w:tcPr>
            <w:tcW w:w="2460" w:type="dxa"/>
            <w:tcBorders>
              <w:bottom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9"/>
              </w:numPr>
              <w:spacing w:line="240" w:lineRule="auto"/>
              <w:ind w:hanging="359"/>
              <w:contextualSpacing/>
              <w:rPr>
                <w:rFonts w:ascii="Franklin Gothic Book" w:hAnsi="Franklin Gothic Book"/>
                <w:sz w:val="24"/>
              </w:rPr>
            </w:pPr>
            <w:r w:rsidRPr="00E17D33">
              <w:rPr>
                <w:rFonts w:ascii="Franklin Gothic Book" w:eastAsia="Corbel" w:hAnsi="Franklin Gothic Book" w:cs="Corbel"/>
                <w:b/>
                <w:color w:val="404040"/>
                <w:sz w:val="24"/>
              </w:rPr>
              <w:t>Frame stems positively</w:t>
            </w:r>
          </w:p>
        </w:tc>
        <w:tc>
          <w:tcPr>
            <w:tcW w:w="8340" w:type="dxa"/>
            <w:tcBorders>
              <w:bottom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33"/>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Most of the time, stems should be positive</w:t>
            </w:r>
          </w:p>
          <w:p w:rsidR="00CE1516" w:rsidRPr="00E17D33" w:rsidRDefault="00CE1516" w:rsidP="00C56B07">
            <w:pPr>
              <w:pStyle w:val="normal0"/>
              <w:widowControl w:val="0"/>
              <w:numPr>
                <w:ilvl w:val="0"/>
                <w:numId w:val="33"/>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In cases where you must use negative framing, be sure to make this stand out to students with your text style</w:t>
            </w:r>
          </w:p>
          <w:p w:rsidR="00CE1516" w:rsidRPr="00E17D33" w:rsidRDefault="00CE1516" w:rsidP="00C56B07">
            <w:pPr>
              <w:pStyle w:val="normal0"/>
              <w:widowControl w:val="0"/>
              <w:numPr>
                <w:ilvl w:val="1"/>
                <w:numId w:val="33"/>
              </w:numPr>
              <w:spacing w:line="240" w:lineRule="auto"/>
              <w:ind w:hanging="269"/>
              <w:contextualSpacing/>
              <w:rPr>
                <w:rFonts w:ascii="Franklin Gothic Book" w:hAnsi="Franklin Gothic Book"/>
                <w:sz w:val="24"/>
              </w:rPr>
            </w:pPr>
            <w:r w:rsidRPr="00E17D33">
              <w:rPr>
                <w:rFonts w:ascii="Franklin Gothic Book" w:eastAsia="Cantarell" w:hAnsi="Franklin Gothic Book" w:cs="Cantarell"/>
                <w:color w:val="404040"/>
                <w:sz w:val="24"/>
              </w:rPr>
              <w:t xml:space="preserve">For example: "Which of the following was </w:t>
            </w:r>
            <w:r w:rsidRPr="00E17D33">
              <w:rPr>
                <w:rFonts w:ascii="Franklin Gothic Book" w:eastAsia="Cantarell" w:hAnsi="Franklin Gothic Book" w:cs="Cantarell"/>
                <w:b/>
                <w:color w:val="404040"/>
                <w:sz w:val="24"/>
                <w:u w:val="single"/>
              </w:rPr>
              <w:t>NOT</w:t>
            </w:r>
            <w:r w:rsidRPr="00E17D33">
              <w:rPr>
                <w:rFonts w:ascii="Franklin Gothic Book" w:eastAsia="Cantarell" w:hAnsi="Franklin Gothic Book" w:cs="Cantarell"/>
                <w:color w:val="404040"/>
                <w:sz w:val="24"/>
              </w:rPr>
              <w:t xml:space="preserve"> a main goal of the Civil Rights Movement in the 1950s and 1960s?"</w:t>
            </w:r>
          </w:p>
        </w:tc>
      </w:tr>
      <w:tr w:rsidR="00CE1516" w:rsidRPr="00E17D33" w:rsidTr="00E17D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80"/>
        </w:trPr>
        <w:tc>
          <w:tcPr>
            <w:tcW w:w="24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10"/>
              </w:numPr>
              <w:spacing w:line="240" w:lineRule="auto"/>
              <w:ind w:hanging="359"/>
              <w:contextualSpacing/>
              <w:rPr>
                <w:rFonts w:ascii="Franklin Gothic Book" w:hAnsi="Franklin Gothic Book"/>
                <w:sz w:val="24"/>
              </w:rPr>
            </w:pPr>
            <w:r w:rsidRPr="00E17D33">
              <w:rPr>
                <w:rFonts w:ascii="Franklin Gothic Book" w:eastAsia="Corbel" w:hAnsi="Franklin Gothic Book" w:cs="Corbel"/>
                <w:b/>
                <w:color w:val="404040"/>
                <w:sz w:val="24"/>
              </w:rPr>
              <w:t>Include just the right amount of information in stems</w:t>
            </w:r>
          </w:p>
        </w:tc>
        <w:tc>
          <w:tcPr>
            <w:tcW w:w="83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19"/>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Be sure there's enough information in the stem to allow students to answer correctly</w:t>
            </w:r>
          </w:p>
          <w:p w:rsidR="00CE1516" w:rsidRPr="00E17D33" w:rsidRDefault="00CE1516" w:rsidP="00C56B07">
            <w:pPr>
              <w:pStyle w:val="normal0"/>
              <w:widowControl w:val="0"/>
              <w:numPr>
                <w:ilvl w:val="0"/>
                <w:numId w:val="19"/>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Don't assume students know information unrelated to the content</w:t>
            </w:r>
          </w:p>
          <w:p w:rsidR="00CE1516" w:rsidRPr="00E17D33" w:rsidRDefault="00CE1516" w:rsidP="00C56B07">
            <w:pPr>
              <w:pStyle w:val="normal0"/>
              <w:widowControl w:val="0"/>
              <w:numPr>
                <w:ilvl w:val="0"/>
                <w:numId w:val="19"/>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Avoid using words in the stem that might give away the answer</w:t>
            </w:r>
          </w:p>
          <w:p w:rsidR="00CE1516" w:rsidRPr="00E17D33" w:rsidRDefault="00CE1516" w:rsidP="00C56B07">
            <w:pPr>
              <w:pStyle w:val="normal0"/>
              <w:widowControl w:val="0"/>
              <w:numPr>
                <w:ilvl w:val="0"/>
                <w:numId w:val="19"/>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Check item stems for grammatical cues that might give an answer away, and remove them</w:t>
            </w:r>
          </w:p>
          <w:p w:rsidR="00CE1516" w:rsidRPr="00E17D33" w:rsidRDefault="00CE1516" w:rsidP="00C56B07">
            <w:pPr>
              <w:pStyle w:val="normal0"/>
              <w:widowControl w:val="0"/>
              <w:numPr>
                <w:ilvl w:val="0"/>
                <w:numId w:val="19"/>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Keep the item easy to read by including words in the stem that would otherwise be repeated in choices</w:t>
            </w:r>
          </w:p>
          <w:p w:rsidR="00CE1516" w:rsidRPr="00E17D33" w:rsidRDefault="00CE1516" w:rsidP="00C56B07">
            <w:pPr>
              <w:pStyle w:val="normal0"/>
              <w:widowControl w:val="0"/>
              <w:numPr>
                <w:ilvl w:val="0"/>
                <w:numId w:val="19"/>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Include only relevant information in the stem</w:t>
            </w:r>
          </w:p>
        </w:tc>
      </w:tr>
      <w:tr w:rsidR="00CE1516" w:rsidRPr="00E17D33" w:rsidTr="00E17D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80"/>
        </w:trPr>
        <w:tc>
          <w:tcPr>
            <w:tcW w:w="24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34"/>
              </w:numPr>
              <w:spacing w:line="240" w:lineRule="auto"/>
              <w:ind w:hanging="359"/>
              <w:contextualSpacing/>
              <w:rPr>
                <w:rFonts w:ascii="Franklin Gothic Book" w:hAnsi="Franklin Gothic Book"/>
                <w:sz w:val="24"/>
              </w:rPr>
            </w:pPr>
            <w:r w:rsidRPr="00E17D33">
              <w:rPr>
                <w:rFonts w:ascii="Franklin Gothic Book" w:eastAsia="Corbel" w:hAnsi="Franklin Gothic Book" w:cs="Corbel"/>
                <w:b/>
                <w:color w:val="404040"/>
                <w:sz w:val="24"/>
              </w:rPr>
              <w:t>Always use the same number of choices</w:t>
            </w:r>
          </w:p>
        </w:tc>
        <w:tc>
          <w:tcPr>
            <w:tcW w:w="83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18"/>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Use four or five choices for most grades</w:t>
            </w:r>
          </w:p>
          <w:p w:rsidR="00CE1516" w:rsidRPr="00E17D33" w:rsidRDefault="00CE1516" w:rsidP="00C56B07">
            <w:pPr>
              <w:pStyle w:val="normal0"/>
              <w:widowControl w:val="0"/>
              <w:numPr>
                <w:ilvl w:val="1"/>
                <w:numId w:val="18"/>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Typically, younger students get fewer choices and older students get more</w:t>
            </w:r>
          </w:p>
          <w:p w:rsidR="00CE1516" w:rsidRPr="00E17D33" w:rsidRDefault="00CE1516" w:rsidP="00C56B07">
            <w:pPr>
              <w:pStyle w:val="normal0"/>
              <w:widowControl w:val="0"/>
              <w:numPr>
                <w:ilvl w:val="1"/>
                <w:numId w:val="18"/>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There should not be fewer than three or more than five choices</w:t>
            </w:r>
          </w:p>
        </w:tc>
      </w:tr>
      <w:tr w:rsidR="00CE1516" w:rsidRPr="00E17D33" w:rsidTr="00E17D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80"/>
        </w:trPr>
        <w:tc>
          <w:tcPr>
            <w:tcW w:w="24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24"/>
              </w:numPr>
              <w:spacing w:line="240" w:lineRule="auto"/>
              <w:ind w:hanging="359"/>
              <w:contextualSpacing/>
              <w:rPr>
                <w:rFonts w:ascii="Franklin Gothic Book" w:hAnsi="Franklin Gothic Book"/>
                <w:sz w:val="24"/>
              </w:rPr>
            </w:pPr>
            <w:r w:rsidRPr="00E17D33">
              <w:rPr>
                <w:rFonts w:ascii="Franklin Gothic Book" w:eastAsia="Corbel" w:hAnsi="Franklin Gothic Book" w:cs="Corbel"/>
                <w:b/>
                <w:color w:val="404040"/>
                <w:sz w:val="24"/>
              </w:rPr>
              <w:t>Include only ONE correct answer</w:t>
            </w:r>
          </w:p>
        </w:tc>
        <w:tc>
          <w:tcPr>
            <w:tcW w:w="83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40"/>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Choices should be unambiguously worded</w:t>
            </w:r>
          </w:p>
          <w:p w:rsidR="00CE1516" w:rsidRPr="00E17D33" w:rsidRDefault="00CE1516" w:rsidP="00C56B07">
            <w:pPr>
              <w:pStyle w:val="normal0"/>
              <w:widowControl w:val="0"/>
              <w:numPr>
                <w:ilvl w:val="0"/>
                <w:numId w:val="40"/>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There should be one clear best response</w:t>
            </w:r>
          </w:p>
        </w:tc>
      </w:tr>
    </w:tbl>
    <w:p w:rsidR="00CE1516" w:rsidRPr="00E17D33" w:rsidRDefault="00CE1516" w:rsidP="00CE1516">
      <w:pPr>
        <w:pStyle w:val="normal0"/>
        <w:widowControl w:val="0"/>
        <w:rPr>
          <w:rFonts w:ascii="Franklin Gothic Book" w:hAnsi="Franklin Gothic Book"/>
        </w:rPr>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2460"/>
        <w:gridCol w:w="8340"/>
      </w:tblGrid>
      <w:tr w:rsidR="00CE1516" w:rsidRPr="00E17D33" w:rsidTr="00E17D33">
        <w:trPr>
          <w:trHeight w:val="580"/>
        </w:trPr>
        <w:tc>
          <w:tcPr>
            <w:tcW w:w="24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1"/>
              </w:numPr>
              <w:spacing w:line="240" w:lineRule="auto"/>
              <w:ind w:hanging="359"/>
              <w:contextualSpacing/>
              <w:rPr>
                <w:rFonts w:ascii="Franklin Gothic Book" w:hAnsi="Franklin Gothic Book"/>
                <w:sz w:val="24"/>
              </w:rPr>
            </w:pPr>
            <w:r w:rsidRPr="00E17D33">
              <w:rPr>
                <w:rFonts w:ascii="Franklin Gothic Book" w:eastAsia="Corbel" w:hAnsi="Franklin Gothic Book" w:cs="Corbel"/>
                <w:b/>
                <w:color w:val="404040"/>
                <w:sz w:val="24"/>
              </w:rPr>
              <w:lastRenderedPageBreak/>
              <w:t>Make distractors plausible and free of tricks</w:t>
            </w:r>
          </w:p>
        </w:tc>
        <w:tc>
          <w:tcPr>
            <w:tcW w:w="83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15"/>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Don’t make distractors  so obvious that any student, whether or not they have mastered the content, can guess correctly</w:t>
            </w:r>
          </w:p>
          <w:p w:rsidR="00CE1516" w:rsidRPr="00E17D33" w:rsidRDefault="00CE1516" w:rsidP="00C56B07">
            <w:pPr>
              <w:pStyle w:val="normal0"/>
              <w:widowControl w:val="0"/>
              <w:numPr>
                <w:ilvl w:val="0"/>
                <w:numId w:val="15"/>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Strong distractors should have a basis in common student misconceptions and errors</w:t>
            </w:r>
          </w:p>
          <w:p w:rsidR="00CE1516" w:rsidRPr="00E17D33" w:rsidRDefault="00CE1516" w:rsidP="00C56B07">
            <w:pPr>
              <w:pStyle w:val="normal0"/>
              <w:widowControl w:val="0"/>
              <w:numPr>
                <w:ilvl w:val="1"/>
                <w:numId w:val="15"/>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That way, if students answer items incorrectly, you can get information about where and how their understanding is breaking down</w:t>
            </w:r>
          </w:p>
        </w:tc>
      </w:tr>
      <w:tr w:rsidR="00CE1516" w:rsidRPr="00E17D33" w:rsidTr="00E17D33">
        <w:trPr>
          <w:trHeight w:val="580"/>
        </w:trPr>
        <w:tc>
          <w:tcPr>
            <w:tcW w:w="24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17"/>
              </w:numPr>
              <w:spacing w:line="240" w:lineRule="auto"/>
              <w:ind w:hanging="359"/>
              <w:contextualSpacing/>
              <w:rPr>
                <w:rFonts w:ascii="Franklin Gothic Book" w:hAnsi="Franklin Gothic Book"/>
                <w:sz w:val="24"/>
              </w:rPr>
            </w:pPr>
            <w:r w:rsidRPr="00E17D33">
              <w:rPr>
                <w:rFonts w:ascii="Franklin Gothic Book" w:eastAsia="Corbel" w:hAnsi="Franklin Gothic Book" w:cs="Corbel"/>
                <w:b/>
                <w:color w:val="404040"/>
                <w:sz w:val="24"/>
              </w:rPr>
              <w:t>Create choices that are consistent in form, content and length</w:t>
            </w:r>
          </w:p>
        </w:tc>
        <w:tc>
          <w:tcPr>
            <w:tcW w:w="83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27"/>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 xml:space="preserve">Choices that are inconsistent with others on the list stand out. </w:t>
            </w:r>
          </w:p>
          <w:p w:rsidR="00CE1516" w:rsidRPr="00E17D33" w:rsidRDefault="00CE1516" w:rsidP="00C56B07">
            <w:pPr>
              <w:pStyle w:val="normal0"/>
              <w:widowControl w:val="0"/>
              <w:numPr>
                <w:ilvl w:val="1"/>
                <w:numId w:val="27"/>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For example, if a choice is significantly longer or shorter than the others, it draws attention to itself</w:t>
            </w:r>
          </w:p>
        </w:tc>
      </w:tr>
      <w:tr w:rsidR="00CE1516" w:rsidRPr="00E17D33" w:rsidTr="00E17D33">
        <w:trPr>
          <w:trHeight w:val="580"/>
        </w:trPr>
        <w:tc>
          <w:tcPr>
            <w:tcW w:w="24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11"/>
              </w:numPr>
              <w:spacing w:line="240" w:lineRule="auto"/>
              <w:ind w:hanging="359"/>
              <w:contextualSpacing/>
              <w:rPr>
                <w:rFonts w:ascii="Franklin Gothic Book" w:hAnsi="Franklin Gothic Book"/>
                <w:sz w:val="24"/>
              </w:rPr>
            </w:pPr>
            <w:r w:rsidRPr="00E17D33">
              <w:rPr>
                <w:rFonts w:ascii="Franklin Gothic Book" w:eastAsia="Corbel" w:hAnsi="Franklin Gothic Book" w:cs="Corbel"/>
                <w:b/>
                <w:color w:val="404040"/>
                <w:sz w:val="24"/>
              </w:rPr>
              <w:t>Order choices logically</w:t>
            </w:r>
          </w:p>
          <w:p w:rsidR="00CE1516" w:rsidRPr="00E17D33" w:rsidRDefault="00CE1516" w:rsidP="00C56B07">
            <w:pPr>
              <w:pStyle w:val="normal0"/>
              <w:widowControl w:val="0"/>
              <w:spacing w:line="240" w:lineRule="auto"/>
              <w:ind w:left="540" w:hanging="359"/>
              <w:rPr>
                <w:rFonts w:ascii="Franklin Gothic Book" w:hAnsi="Franklin Gothic Book"/>
              </w:rPr>
            </w:pPr>
          </w:p>
        </w:tc>
        <w:tc>
          <w:tcPr>
            <w:tcW w:w="83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37"/>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Always try to order choices in some logical way</w:t>
            </w:r>
          </w:p>
          <w:p w:rsidR="00CE1516" w:rsidRPr="00E17D33" w:rsidRDefault="00CE1516" w:rsidP="00C56B07">
            <w:pPr>
              <w:pStyle w:val="normal0"/>
              <w:widowControl w:val="0"/>
              <w:numPr>
                <w:ilvl w:val="1"/>
                <w:numId w:val="37"/>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For example, if the choices are numbers, order them from least to greatest or from greatest to least.</w:t>
            </w:r>
          </w:p>
          <w:p w:rsidR="00CE1516" w:rsidRPr="00E17D33" w:rsidRDefault="00CE1516" w:rsidP="00C56B07">
            <w:pPr>
              <w:pStyle w:val="normal0"/>
              <w:widowControl w:val="0"/>
              <w:numPr>
                <w:ilvl w:val="1"/>
                <w:numId w:val="37"/>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Or, if the choices are single words, order them alphabetically</w:t>
            </w:r>
          </w:p>
          <w:p w:rsidR="00CE1516" w:rsidRPr="00E17D33" w:rsidRDefault="00CE1516" w:rsidP="00C56B07">
            <w:pPr>
              <w:pStyle w:val="normal0"/>
              <w:widowControl w:val="0"/>
              <w:numPr>
                <w:ilvl w:val="1"/>
                <w:numId w:val="37"/>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Or, if choices vary a little in length (but not so much that one answer really stands out), arrange them in order of length</w:t>
            </w:r>
          </w:p>
          <w:p w:rsidR="00CE1516" w:rsidRPr="00E17D33" w:rsidRDefault="00CE1516" w:rsidP="00C56B07">
            <w:pPr>
              <w:pStyle w:val="normal0"/>
              <w:widowControl w:val="0"/>
              <w:numPr>
                <w:ilvl w:val="0"/>
                <w:numId w:val="37"/>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Logical order enhances the perception of randomness.</w:t>
            </w:r>
          </w:p>
        </w:tc>
      </w:tr>
      <w:tr w:rsidR="00CE1516" w:rsidRPr="00E17D33" w:rsidTr="00E17D33">
        <w:trPr>
          <w:trHeight w:val="580"/>
        </w:trPr>
        <w:tc>
          <w:tcPr>
            <w:tcW w:w="24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2B0E36" w:rsidRDefault="00E17D33" w:rsidP="00C56B07">
            <w:pPr>
              <w:pStyle w:val="normal0"/>
              <w:widowControl w:val="0"/>
              <w:numPr>
                <w:ilvl w:val="0"/>
                <w:numId w:val="11"/>
              </w:numPr>
              <w:spacing w:line="240" w:lineRule="auto"/>
              <w:ind w:hanging="180"/>
              <w:contextualSpacing/>
              <w:rPr>
                <w:rFonts w:ascii="Franklin Gothic Book" w:hAnsi="Franklin Gothic Book"/>
                <w:b/>
              </w:rPr>
            </w:pPr>
            <w:r w:rsidRPr="002B0E36">
              <w:rPr>
                <w:rFonts w:ascii="Franklin Gothic Book" w:hAnsi="Franklin Gothic Book"/>
                <w:b/>
                <w:sz w:val="24"/>
              </w:rPr>
              <w:t>Avoid using ‘all of the above’ and ‘none of the above’</w:t>
            </w:r>
          </w:p>
        </w:tc>
        <w:tc>
          <w:tcPr>
            <w:tcW w:w="83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13"/>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It is difficult to make valid inferences about student understanding based on multiple choice items that use "all of the above" or "none of the above“ for a number of reasons (e.g., these inconsistent choices stand out and some students will be drawn to choosing them, students can answer an item with four choices correctly if they know two of the choices are right (though they may not have known that the third choice is right))</w:t>
            </w:r>
          </w:p>
        </w:tc>
      </w:tr>
      <w:tr w:rsidR="00CE1516" w:rsidRPr="00E17D33" w:rsidTr="00C56B07">
        <w:trPr>
          <w:trHeight w:val="1584"/>
        </w:trPr>
        <w:tc>
          <w:tcPr>
            <w:tcW w:w="2460" w:type="dxa"/>
            <w:tcBorders>
              <w:top w:val="single" w:sz="4" w:space="0" w:color="auto"/>
              <w:left w:val="single" w:sz="4" w:space="0" w:color="auto"/>
              <w:bottom w:val="single" w:sz="4" w:space="0" w:color="auto"/>
              <w:right w:val="single" w:sz="4" w:space="0" w:color="auto"/>
            </w:tcBorders>
            <w:tcMar>
              <w:top w:w="80" w:type="dxa"/>
              <w:left w:w="140" w:type="dxa"/>
              <w:bottom w:w="80" w:type="dxa"/>
              <w:right w:w="140" w:type="dxa"/>
            </w:tcMar>
          </w:tcPr>
          <w:p w:rsidR="00CE1516" w:rsidRPr="00E17D33" w:rsidRDefault="00E17D33" w:rsidP="00E17D33">
            <w:pPr>
              <w:pStyle w:val="normal0"/>
              <w:widowControl w:val="0"/>
              <w:numPr>
                <w:ilvl w:val="0"/>
                <w:numId w:val="11"/>
              </w:numPr>
              <w:spacing w:line="240" w:lineRule="auto"/>
              <w:ind w:hanging="90"/>
              <w:contextualSpacing/>
              <w:rPr>
                <w:rFonts w:ascii="Franklin Gothic Book" w:hAnsi="Franklin Gothic Book"/>
                <w:b/>
              </w:rPr>
            </w:pPr>
            <w:r w:rsidRPr="00E17D33">
              <w:rPr>
                <w:rFonts w:ascii="Franklin Gothic Book" w:eastAsia="Corbel" w:hAnsi="Franklin Gothic Book" w:cs="Corbel"/>
                <w:b/>
                <w:color w:val="404040"/>
                <w:sz w:val="24"/>
              </w:rPr>
              <w:t xml:space="preserve">Provide scoring information and time estimates for </w:t>
            </w:r>
            <w:r w:rsidRPr="00E17D33">
              <w:rPr>
                <w:rFonts w:ascii="Franklin Gothic Book" w:eastAsia="Corbel" w:hAnsi="Franklin Gothic Book" w:cs="Corbel"/>
                <w:b/>
                <w:color w:val="auto"/>
                <w:sz w:val="24"/>
              </w:rPr>
              <w:t>sections</w:t>
            </w:r>
          </w:p>
        </w:tc>
        <w:tc>
          <w:tcPr>
            <w:tcW w:w="8340" w:type="dxa"/>
            <w:tcBorders>
              <w:top w:val="single" w:sz="4" w:space="0" w:color="auto"/>
              <w:left w:val="single" w:sz="4" w:space="0" w:color="auto"/>
              <w:bottom w:val="single" w:sz="4" w:space="0" w:color="auto"/>
              <w:right w:val="single" w:sz="4" w:space="0" w:color="auto"/>
            </w:tcBorders>
            <w:tcMar>
              <w:top w:w="80" w:type="dxa"/>
              <w:left w:w="140" w:type="dxa"/>
              <w:bottom w:w="80" w:type="dxa"/>
              <w:right w:w="140" w:type="dxa"/>
            </w:tcMar>
          </w:tcPr>
          <w:p w:rsidR="00CE1516" w:rsidRPr="00E17D33" w:rsidRDefault="00CE1516" w:rsidP="00E17D33">
            <w:pPr>
              <w:pStyle w:val="normal0"/>
              <w:widowControl w:val="0"/>
              <w:numPr>
                <w:ilvl w:val="0"/>
                <w:numId w:val="12"/>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Make expectations clear by providing scoring information and a time estimate</w:t>
            </w:r>
            <w:r w:rsidR="00E17D33" w:rsidRPr="00E17D33">
              <w:rPr>
                <w:rFonts w:ascii="Franklin Gothic Book" w:eastAsia="Corbel" w:hAnsi="Franklin Gothic Book" w:cs="Corbel"/>
                <w:b/>
                <w:color w:val="404040"/>
                <w:sz w:val="24"/>
              </w:rPr>
              <w:t xml:space="preserve"> </w:t>
            </w:r>
          </w:p>
        </w:tc>
      </w:tr>
    </w:tbl>
    <w:p w:rsidR="00CE1516" w:rsidRPr="00E17D33" w:rsidRDefault="00CE1516" w:rsidP="00CE1516">
      <w:pPr>
        <w:pStyle w:val="normal0"/>
        <w:widowControl w:val="0"/>
        <w:spacing w:line="240" w:lineRule="auto"/>
        <w:rPr>
          <w:rFonts w:ascii="Franklin Gothic Book" w:hAnsi="Franklin Gothic Book"/>
        </w:rPr>
      </w:pPr>
    </w:p>
    <w:p w:rsidR="00CE1516" w:rsidRPr="00E17D33" w:rsidRDefault="00CE1516" w:rsidP="00CE1516">
      <w:pPr>
        <w:pStyle w:val="normal0"/>
        <w:widowControl w:val="0"/>
        <w:spacing w:line="240" w:lineRule="auto"/>
        <w:rPr>
          <w:rFonts w:ascii="Franklin Gothic Book" w:hAnsi="Franklin Gothic Book"/>
        </w:rPr>
      </w:pPr>
    </w:p>
    <w:p w:rsidR="00797165" w:rsidRPr="00E17D33" w:rsidRDefault="00797165">
      <w:pPr>
        <w:pStyle w:val="normal0"/>
        <w:rPr>
          <w:rFonts w:ascii="Franklin Gothic Book" w:hAnsi="Franklin Gothic Book"/>
        </w:rPr>
      </w:pPr>
    </w:p>
    <w:p w:rsidR="00797165" w:rsidRPr="00E17D33" w:rsidRDefault="00797165">
      <w:pPr>
        <w:pStyle w:val="normal0"/>
        <w:rPr>
          <w:rFonts w:ascii="Franklin Gothic Book" w:hAnsi="Franklin Gothic Book"/>
        </w:rPr>
      </w:pPr>
    </w:p>
    <w:p w:rsidR="00CE1516" w:rsidRPr="00E17D33" w:rsidRDefault="00CE1516">
      <w:pPr>
        <w:pStyle w:val="normal0"/>
        <w:rPr>
          <w:rFonts w:ascii="Franklin Gothic Book" w:hAnsi="Franklin Gothic Book"/>
        </w:rPr>
      </w:pPr>
    </w:p>
    <w:p w:rsidR="002B0E36" w:rsidRDefault="002B0E36" w:rsidP="002B0E36">
      <w:pPr>
        <w:pStyle w:val="normal0"/>
        <w:widowControl w:val="0"/>
        <w:spacing w:line="240" w:lineRule="auto"/>
        <w:rPr>
          <w:rFonts w:ascii="Franklin Gothic Book" w:hAnsi="Franklin Gothic Book"/>
          <w:color w:val="404040"/>
          <w:sz w:val="24"/>
        </w:rPr>
      </w:pPr>
    </w:p>
    <w:p w:rsidR="002B0E36" w:rsidRDefault="002B0E36" w:rsidP="002B0E36">
      <w:pPr>
        <w:pStyle w:val="normal0"/>
        <w:widowControl w:val="0"/>
        <w:spacing w:line="240" w:lineRule="auto"/>
        <w:rPr>
          <w:rFonts w:ascii="Franklin Gothic Book" w:hAnsi="Franklin Gothic Book"/>
          <w:color w:val="404040"/>
          <w:sz w:val="24"/>
        </w:rPr>
      </w:pPr>
    </w:p>
    <w:p w:rsidR="002B0E36" w:rsidRDefault="002B0E36" w:rsidP="002B0E36">
      <w:pPr>
        <w:pStyle w:val="normal0"/>
        <w:widowControl w:val="0"/>
        <w:spacing w:line="240" w:lineRule="auto"/>
        <w:rPr>
          <w:rFonts w:ascii="Franklin Gothic Book" w:hAnsi="Franklin Gothic Book"/>
          <w:color w:val="404040"/>
          <w:sz w:val="24"/>
        </w:rPr>
      </w:pPr>
    </w:p>
    <w:p w:rsidR="002B0E36" w:rsidRDefault="002B0E36" w:rsidP="002B0E36">
      <w:pPr>
        <w:pStyle w:val="normal0"/>
        <w:widowControl w:val="0"/>
        <w:spacing w:line="240" w:lineRule="auto"/>
        <w:rPr>
          <w:rFonts w:ascii="Franklin Gothic Book" w:hAnsi="Franklin Gothic Book"/>
          <w:color w:val="404040"/>
          <w:sz w:val="24"/>
        </w:rPr>
      </w:pPr>
    </w:p>
    <w:p w:rsidR="002B0E36" w:rsidRDefault="002B0E36" w:rsidP="002B0E36">
      <w:pPr>
        <w:pStyle w:val="normal0"/>
        <w:widowControl w:val="0"/>
        <w:spacing w:line="240" w:lineRule="auto"/>
        <w:rPr>
          <w:rFonts w:ascii="Franklin Gothic Book" w:hAnsi="Franklin Gothic Book"/>
          <w:color w:val="404040"/>
          <w:sz w:val="24"/>
        </w:rPr>
      </w:pPr>
    </w:p>
    <w:p w:rsidR="002B0E36" w:rsidRDefault="002B0E36" w:rsidP="002B0E36">
      <w:pPr>
        <w:pStyle w:val="normal0"/>
        <w:widowControl w:val="0"/>
        <w:spacing w:line="240" w:lineRule="auto"/>
        <w:rPr>
          <w:rFonts w:ascii="Franklin Gothic Book" w:hAnsi="Franklin Gothic Book"/>
          <w:color w:val="404040"/>
          <w:sz w:val="24"/>
        </w:rPr>
      </w:pPr>
    </w:p>
    <w:p w:rsidR="00CE1516" w:rsidRPr="00E17D33" w:rsidRDefault="00CE1516">
      <w:pPr>
        <w:pStyle w:val="normal0"/>
        <w:rPr>
          <w:rFonts w:ascii="Franklin Gothic Book" w:hAnsi="Franklin Gothic Book"/>
        </w:rPr>
      </w:pPr>
    </w:p>
    <w:p w:rsidR="00E17D33" w:rsidRPr="00E17D33" w:rsidRDefault="00E17D33">
      <w:pPr>
        <w:pStyle w:val="normal0"/>
        <w:rPr>
          <w:rFonts w:ascii="Franklin Gothic Book" w:hAnsi="Franklin Gothic Book"/>
        </w:rPr>
      </w:pPr>
    </w:p>
    <w:p w:rsidR="00CE1516" w:rsidRPr="00E17D33" w:rsidRDefault="00CE1516" w:rsidP="00CE1516">
      <w:pPr>
        <w:pStyle w:val="Title"/>
        <w:spacing w:line="240" w:lineRule="auto"/>
        <w:contextualSpacing w:val="0"/>
        <w:jc w:val="center"/>
        <w:rPr>
          <w:rFonts w:ascii="Franklin Gothic Book" w:eastAsia="Cantarell" w:hAnsi="Franklin Gothic Book" w:cs="Cantarell"/>
          <w:u w:val="single"/>
        </w:rPr>
      </w:pPr>
      <w:r w:rsidRPr="00E17D33">
        <w:rPr>
          <w:rFonts w:ascii="Franklin Gothic Book" w:eastAsia="Cantarell" w:hAnsi="Franklin Gothic Book" w:cs="Cantarell"/>
          <w:u w:val="single"/>
        </w:rPr>
        <w:lastRenderedPageBreak/>
        <w:t>Rules for Item Design – Constructed Response</w:t>
      </w:r>
    </w:p>
    <w:p w:rsidR="00CE1516" w:rsidRPr="00E17D33" w:rsidRDefault="00CE1516" w:rsidP="00CE1516">
      <w:pPr>
        <w:pStyle w:val="normal0"/>
        <w:spacing w:line="240" w:lineRule="auto"/>
        <w:ind w:firstLine="720"/>
        <w:jc w:val="center"/>
        <w:rPr>
          <w:rFonts w:ascii="Franklin Gothic Book" w:eastAsia="Cantarell" w:hAnsi="Franklin Gothic Book" w:cs="Cantarell"/>
          <w:b/>
          <w:sz w:val="32"/>
        </w:rPr>
      </w:pPr>
      <w:r w:rsidRPr="00E17D33">
        <w:rPr>
          <w:rFonts w:ascii="Franklin Gothic Book" w:eastAsia="Cantarell" w:hAnsi="Franklin Gothic Book" w:cs="Cantarell"/>
          <w:b/>
          <w:sz w:val="32"/>
        </w:rPr>
        <w:t>Summary</w:t>
      </w:r>
    </w:p>
    <w:p w:rsidR="00CE1516" w:rsidRPr="00E17D33" w:rsidRDefault="00CE1516" w:rsidP="00CE1516">
      <w:pPr>
        <w:pStyle w:val="normal0"/>
        <w:widowControl w:val="0"/>
        <w:rPr>
          <w:rFonts w:ascii="Franklin Gothic Book" w:hAnsi="Franklin Gothic Book"/>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060"/>
        <w:gridCol w:w="8740"/>
      </w:tblGrid>
      <w:tr w:rsidR="00CE1516" w:rsidRPr="00E17D33" w:rsidTr="00E17D33">
        <w:trPr>
          <w:trHeight w:val="580"/>
        </w:trPr>
        <w:tc>
          <w:tcPr>
            <w:tcW w:w="2060" w:type="dxa"/>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spacing w:line="240" w:lineRule="auto"/>
              <w:rPr>
                <w:rFonts w:ascii="Franklin Gothic Book" w:hAnsi="Franklin Gothic Book"/>
              </w:rPr>
            </w:pPr>
            <w:r w:rsidRPr="00E17D33">
              <w:rPr>
                <w:rFonts w:ascii="Franklin Gothic Book" w:eastAsia="Corbel" w:hAnsi="Franklin Gothic Book" w:cs="Corbel"/>
                <w:b/>
                <w:sz w:val="24"/>
              </w:rPr>
              <w:t>Planning</w:t>
            </w:r>
          </w:p>
        </w:tc>
        <w:tc>
          <w:tcPr>
            <w:tcW w:w="8740" w:type="dxa"/>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26"/>
              </w:numPr>
              <w:spacing w:line="240" w:lineRule="auto"/>
              <w:ind w:hanging="299"/>
              <w:contextualSpacing/>
              <w:rPr>
                <w:rFonts w:ascii="Franklin Gothic Book" w:hAnsi="Franklin Gothic Book"/>
                <w:sz w:val="24"/>
              </w:rPr>
            </w:pPr>
            <w:r w:rsidRPr="00E17D33">
              <w:rPr>
                <w:rFonts w:ascii="Franklin Gothic Book" w:eastAsia="Corbel" w:hAnsi="Franklin Gothic Book" w:cs="Corbel"/>
                <w:sz w:val="24"/>
              </w:rPr>
              <w:t>Base the item on a vision for student mastery</w:t>
            </w:r>
          </w:p>
          <w:p w:rsidR="00CE1516" w:rsidRPr="00E17D33" w:rsidRDefault="00CE1516" w:rsidP="00C56B07">
            <w:pPr>
              <w:pStyle w:val="normal0"/>
              <w:widowControl w:val="0"/>
              <w:numPr>
                <w:ilvl w:val="0"/>
                <w:numId w:val="26"/>
              </w:numPr>
              <w:spacing w:line="240" w:lineRule="auto"/>
              <w:ind w:hanging="299"/>
              <w:contextualSpacing/>
              <w:rPr>
                <w:rFonts w:ascii="Franklin Gothic Book" w:hAnsi="Franklin Gothic Book"/>
                <w:sz w:val="24"/>
              </w:rPr>
            </w:pPr>
            <w:r w:rsidRPr="00E17D33">
              <w:rPr>
                <w:rFonts w:ascii="Franklin Gothic Book" w:eastAsia="Corbel" w:hAnsi="Franklin Gothic Book" w:cs="Corbel"/>
                <w:sz w:val="24"/>
              </w:rPr>
              <w:t>Keep item length to one page or shorter</w:t>
            </w:r>
          </w:p>
        </w:tc>
      </w:tr>
      <w:tr w:rsidR="00CE1516" w:rsidRPr="00E17D33" w:rsidTr="00E17D33">
        <w:trPr>
          <w:trHeight w:val="580"/>
        </w:trPr>
        <w:tc>
          <w:tcPr>
            <w:tcW w:w="2060" w:type="dxa"/>
            <w:tcMar>
              <w:top w:w="80" w:type="dxa"/>
              <w:left w:w="140" w:type="dxa"/>
              <w:bottom w:w="80" w:type="dxa"/>
              <w:right w:w="140" w:type="dxa"/>
            </w:tcMar>
          </w:tcPr>
          <w:p w:rsidR="00CE1516" w:rsidRPr="00E17D33" w:rsidRDefault="00CE1516" w:rsidP="00C56B07">
            <w:pPr>
              <w:pStyle w:val="normal0"/>
              <w:widowControl w:val="0"/>
              <w:spacing w:line="240" w:lineRule="auto"/>
              <w:rPr>
                <w:rFonts w:ascii="Franklin Gothic Book" w:hAnsi="Franklin Gothic Book"/>
              </w:rPr>
            </w:pPr>
            <w:r w:rsidRPr="00E17D33">
              <w:rPr>
                <w:rFonts w:ascii="Franklin Gothic Book" w:eastAsia="Corbel" w:hAnsi="Franklin Gothic Book" w:cs="Corbel"/>
                <w:b/>
                <w:sz w:val="24"/>
              </w:rPr>
              <w:t>Prompt</w:t>
            </w:r>
          </w:p>
        </w:tc>
        <w:tc>
          <w:tcPr>
            <w:tcW w:w="8740" w:type="dxa"/>
            <w:tcMar>
              <w:top w:w="80" w:type="dxa"/>
              <w:left w:w="140" w:type="dxa"/>
              <w:bottom w:w="80" w:type="dxa"/>
              <w:right w:w="140" w:type="dxa"/>
            </w:tcMar>
          </w:tcPr>
          <w:p w:rsidR="00CE1516" w:rsidRPr="00E17D33" w:rsidRDefault="00CE1516" w:rsidP="00C56B07">
            <w:pPr>
              <w:pStyle w:val="normal0"/>
              <w:widowControl w:val="0"/>
              <w:numPr>
                <w:ilvl w:val="0"/>
                <w:numId w:val="25"/>
              </w:numPr>
              <w:spacing w:line="240" w:lineRule="auto"/>
              <w:ind w:hanging="299"/>
              <w:contextualSpacing/>
              <w:rPr>
                <w:rFonts w:ascii="Franklin Gothic Book" w:hAnsi="Franklin Gothic Book"/>
                <w:sz w:val="24"/>
              </w:rPr>
            </w:pPr>
            <w:r w:rsidRPr="00E17D33">
              <w:rPr>
                <w:rFonts w:ascii="Franklin Gothic Book" w:eastAsia="Cantarell" w:hAnsi="Franklin Gothic Book" w:cs="Cantarell"/>
                <w:sz w:val="24"/>
              </w:rPr>
              <w:t>Ensure the prompt makes the task clear to students</w:t>
            </w:r>
          </w:p>
          <w:p w:rsidR="00CE1516" w:rsidRPr="00E17D33" w:rsidRDefault="00CE1516" w:rsidP="00C56B07">
            <w:pPr>
              <w:pStyle w:val="normal0"/>
              <w:widowControl w:val="0"/>
              <w:numPr>
                <w:ilvl w:val="0"/>
                <w:numId w:val="25"/>
              </w:numPr>
              <w:spacing w:line="240" w:lineRule="auto"/>
              <w:ind w:hanging="299"/>
              <w:contextualSpacing/>
              <w:rPr>
                <w:rFonts w:ascii="Franklin Gothic Book" w:hAnsi="Franklin Gothic Book"/>
                <w:sz w:val="24"/>
              </w:rPr>
            </w:pPr>
            <w:r w:rsidRPr="00E17D33">
              <w:rPr>
                <w:rFonts w:ascii="Franklin Gothic Book" w:eastAsia="Cantarell" w:hAnsi="Franklin Gothic Book" w:cs="Cantarell"/>
                <w:sz w:val="24"/>
              </w:rPr>
              <w:t>Ensure the prompt strikes a balance between concise and complete</w:t>
            </w:r>
          </w:p>
        </w:tc>
      </w:tr>
      <w:tr w:rsidR="00CE1516" w:rsidRPr="00E17D33" w:rsidTr="00E17D33">
        <w:trPr>
          <w:trHeight w:val="580"/>
        </w:trPr>
        <w:tc>
          <w:tcPr>
            <w:tcW w:w="2060" w:type="dxa"/>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spacing w:line="240" w:lineRule="auto"/>
              <w:rPr>
                <w:rFonts w:ascii="Franklin Gothic Book" w:hAnsi="Franklin Gothic Book"/>
              </w:rPr>
            </w:pPr>
            <w:r w:rsidRPr="00E17D33">
              <w:rPr>
                <w:rFonts w:ascii="Franklin Gothic Book" w:eastAsia="Corbel" w:hAnsi="Franklin Gothic Book" w:cs="Corbel"/>
                <w:b/>
                <w:sz w:val="24"/>
              </w:rPr>
              <w:t>Scoring</w:t>
            </w:r>
          </w:p>
        </w:tc>
        <w:tc>
          <w:tcPr>
            <w:tcW w:w="8740" w:type="dxa"/>
            <w:shd w:val="clear" w:color="auto" w:fill="DBE5F1" w:themeFill="accent1" w:themeFillTint="33"/>
            <w:tcMar>
              <w:top w:w="80" w:type="dxa"/>
              <w:left w:w="140" w:type="dxa"/>
              <w:bottom w:w="80" w:type="dxa"/>
              <w:right w:w="140" w:type="dxa"/>
            </w:tcMar>
          </w:tcPr>
          <w:p w:rsidR="00CE1516" w:rsidRPr="00E17D33" w:rsidRDefault="00CE1516" w:rsidP="00C56B07">
            <w:pPr>
              <w:pStyle w:val="normal0"/>
              <w:widowControl w:val="0"/>
              <w:numPr>
                <w:ilvl w:val="0"/>
                <w:numId w:val="22"/>
              </w:numPr>
              <w:spacing w:line="240" w:lineRule="auto"/>
              <w:ind w:hanging="299"/>
              <w:contextualSpacing/>
              <w:rPr>
                <w:rFonts w:ascii="Franklin Gothic Book" w:hAnsi="Franklin Gothic Book"/>
                <w:sz w:val="24"/>
              </w:rPr>
            </w:pPr>
            <w:r w:rsidRPr="00E17D33">
              <w:rPr>
                <w:rFonts w:ascii="Franklin Gothic Book" w:eastAsia="Cantarell" w:hAnsi="Franklin Gothic Book" w:cs="Cantarell"/>
                <w:sz w:val="24"/>
              </w:rPr>
              <w:t>Make rubric aligned to what you’re measuring, clear and concrete</w:t>
            </w:r>
          </w:p>
          <w:p w:rsidR="00CE1516" w:rsidRPr="00E17D33" w:rsidRDefault="00CE1516" w:rsidP="00C56B07">
            <w:pPr>
              <w:pStyle w:val="normal0"/>
              <w:widowControl w:val="0"/>
              <w:numPr>
                <w:ilvl w:val="0"/>
                <w:numId w:val="22"/>
              </w:numPr>
              <w:spacing w:line="240" w:lineRule="auto"/>
              <w:ind w:hanging="299"/>
              <w:contextualSpacing/>
              <w:rPr>
                <w:rFonts w:ascii="Franklin Gothic Book" w:hAnsi="Franklin Gothic Book"/>
                <w:sz w:val="24"/>
              </w:rPr>
            </w:pPr>
            <w:r w:rsidRPr="00E17D33">
              <w:rPr>
                <w:rFonts w:ascii="Franklin Gothic Book" w:eastAsia="Cantarell" w:hAnsi="Franklin Gothic Book" w:cs="Cantarell"/>
                <w:sz w:val="24"/>
              </w:rPr>
              <w:t>Organize and format the item with scoring information and time estimates</w:t>
            </w:r>
          </w:p>
        </w:tc>
      </w:tr>
    </w:tbl>
    <w:p w:rsidR="00CE1516" w:rsidRPr="00E17D33" w:rsidRDefault="00CE1516" w:rsidP="00CE1516">
      <w:pPr>
        <w:pStyle w:val="normal0"/>
        <w:spacing w:line="240" w:lineRule="auto"/>
        <w:ind w:firstLine="720"/>
        <w:jc w:val="center"/>
        <w:rPr>
          <w:rFonts w:ascii="Franklin Gothic Book" w:eastAsia="Cantarell" w:hAnsi="Franklin Gothic Book" w:cs="Cantarell"/>
          <w:b/>
          <w:sz w:val="36"/>
        </w:rPr>
      </w:pPr>
    </w:p>
    <w:p w:rsidR="00CE1516" w:rsidRPr="00E17D33" w:rsidRDefault="00CE1516" w:rsidP="00CE1516">
      <w:pPr>
        <w:pStyle w:val="normal0"/>
        <w:spacing w:line="240" w:lineRule="auto"/>
        <w:ind w:firstLine="720"/>
        <w:jc w:val="center"/>
        <w:rPr>
          <w:rFonts w:ascii="Franklin Gothic Book" w:hAnsi="Franklin Gothic Book"/>
          <w:b/>
          <w:sz w:val="20"/>
        </w:rPr>
      </w:pPr>
    </w:p>
    <w:tbl>
      <w:tblPr>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578"/>
        <w:gridCol w:w="2437"/>
      </w:tblGrid>
      <w:tr w:rsidR="00797165" w:rsidRPr="00E17D33" w:rsidTr="00CE1516">
        <w:trPr>
          <w:jc w:val="center"/>
        </w:trPr>
        <w:tc>
          <w:tcPr>
            <w:tcW w:w="6578"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sz w:val="28"/>
              </w:rPr>
              <w:t>1. Directions:  Take about 5 minutes to answer the following question:</w:t>
            </w:r>
            <w:r w:rsidRPr="00E17D33">
              <w:rPr>
                <w:rFonts w:ascii="Franklin Gothic Book" w:eastAsia="Cantarell" w:hAnsi="Franklin Gothic Book" w:cs="Cantarell"/>
                <w:sz w:val="48"/>
              </w:rPr>
              <w:t xml:space="preserve"> </w:t>
            </w:r>
          </w:p>
        </w:tc>
        <w:tc>
          <w:tcPr>
            <w:tcW w:w="2437"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hAnsi="Franklin Gothic Book"/>
                <w:noProof/>
              </w:rPr>
              <w:drawing>
                <wp:inline distT="114300" distB="114300" distL="114300" distR="114300">
                  <wp:extent cx="1352550" cy="457895"/>
                  <wp:effectExtent l="0" t="0" r="0" b="0"/>
                  <wp:docPr id="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cstate="print"/>
                          <a:srcRect/>
                          <a:stretch>
                            <a:fillRect/>
                          </a:stretch>
                        </pic:blipFill>
                        <pic:spPr>
                          <a:xfrm>
                            <a:off x="0" y="0"/>
                            <a:ext cx="1352550" cy="457895"/>
                          </a:xfrm>
                          <a:prstGeom prst="rect">
                            <a:avLst/>
                          </a:prstGeom>
                          <a:ln/>
                        </pic:spPr>
                      </pic:pic>
                    </a:graphicData>
                  </a:graphic>
                </wp:inline>
              </w:drawing>
            </w:r>
          </w:p>
        </w:tc>
      </w:tr>
      <w:tr w:rsidR="00797165" w:rsidRPr="00E17D33" w:rsidTr="00CE1516">
        <w:trPr>
          <w:jc w:val="center"/>
        </w:trPr>
        <w:tc>
          <w:tcPr>
            <w:tcW w:w="6578"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color w:val="404040"/>
                <w:sz w:val="28"/>
              </w:rPr>
              <w:t xml:space="preserve">Bill’s best friend describes him as “sharp” in the story. What is another word that you could use to describe Bill as a character? </w:t>
            </w:r>
          </w:p>
          <w:p w:rsidR="00797165" w:rsidRPr="00E17D33" w:rsidRDefault="00797165">
            <w:pPr>
              <w:pStyle w:val="normal0"/>
              <w:spacing w:line="240" w:lineRule="auto"/>
              <w:rPr>
                <w:rFonts w:ascii="Franklin Gothic Book" w:hAnsi="Franklin Gothic Book"/>
              </w:rPr>
            </w:pPr>
          </w:p>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color w:val="404040"/>
                <w:sz w:val="28"/>
              </w:rPr>
              <w:t xml:space="preserve">Provide evidence from the story to explain your answer. </w:t>
            </w:r>
          </w:p>
        </w:tc>
        <w:tc>
          <w:tcPr>
            <w:tcW w:w="2437"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hAnsi="Franklin Gothic Book"/>
                <w:noProof/>
              </w:rPr>
              <w:drawing>
                <wp:inline distT="114300" distB="114300" distL="114300" distR="114300">
                  <wp:extent cx="1352550" cy="839514"/>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7" cstate="print"/>
                          <a:srcRect/>
                          <a:stretch>
                            <a:fillRect/>
                          </a:stretch>
                        </pic:blipFill>
                        <pic:spPr>
                          <a:xfrm>
                            <a:off x="0" y="0"/>
                            <a:ext cx="1352550" cy="839514"/>
                          </a:xfrm>
                          <a:prstGeom prst="rect">
                            <a:avLst/>
                          </a:prstGeom>
                          <a:ln/>
                        </pic:spPr>
                      </pic:pic>
                    </a:graphicData>
                  </a:graphic>
                </wp:inline>
              </w:drawing>
            </w:r>
          </w:p>
        </w:tc>
      </w:tr>
      <w:tr w:rsidR="00797165" w:rsidRPr="00E17D33" w:rsidTr="00CE1516">
        <w:trPr>
          <w:jc w:val="center"/>
        </w:trPr>
        <w:tc>
          <w:tcPr>
            <w:tcW w:w="6578" w:type="dxa"/>
            <w:tcMar>
              <w:top w:w="100" w:type="dxa"/>
              <w:left w:w="100" w:type="dxa"/>
              <w:bottom w:w="100" w:type="dxa"/>
              <w:right w:w="100" w:type="dxa"/>
            </w:tcMar>
          </w:tcPr>
          <w:p w:rsidR="00797165" w:rsidRPr="00E17D33" w:rsidRDefault="00797165">
            <w:pPr>
              <w:pStyle w:val="normal0"/>
              <w:spacing w:line="240" w:lineRule="auto"/>
              <w:rPr>
                <w:rFonts w:ascii="Franklin Gothic Book" w:hAnsi="Franklin Gothic Book"/>
              </w:rPr>
            </w:pPr>
          </w:p>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color w:val="404040"/>
                <w:sz w:val="28"/>
              </w:rPr>
              <w:t>_____________________________________</w:t>
            </w:r>
          </w:p>
          <w:p w:rsidR="00797165" w:rsidRPr="00E17D33" w:rsidRDefault="00797165">
            <w:pPr>
              <w:pStyle w:val="normal0"/>
              <w:spacing w:line="240" w:lineRule="auto"/>
              <w:rPr>
                <w:rFonts w:ascii="Franklin Gothic Book" w:hAnsi="Franklin Gothic Book"/>
              </w:rPr>
            </w:pPr>
          </w:p>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color w:val="404040"/>
                <w:sz w:val="28"/>
              </w:rPr>
              <w:t>_____________________________________</w:t>
            </w:r>
          </w:p>
          <w:p w:rsidR="00797165" w:rsidRPr="00E17D33" w:rsidRDefault="00797165">
            <w:pPr>
              <w:pStyle w:val="normal0"/>
              <w:spacing w:line="240" w:lineRule="auto"/>
              <w:rPr>
                <w:rFonts w:ascii="Franklin Gothic Book" w:hAnsi="Franklin Gothic Book"/>
              </w:rPr>
            </w:pPr>
          </w:p>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color w:val="404040"/>
                <w:sz w:val="28"/>
              </w:rPr>
              <w:t>_____________________________________</w:t>
            </w:r>
          </w:p>
          <w:p w:rsidR="00797165" w:rsidRPr="00E17D33" w:rsidRDefault="00797165">
            <w:pPr>
              <w:pStyle w:val="normal0"/>
              <w:spacing w:line="240" w:lineRule="auto"/>
              <w:rPr>
                <w:rFonts w:ascii="Franklin Gothic Book" w:hAnsi="Franklin Gothic Book"/>
              </w:rPr>
            </w:pPr>
          </w:p>
          <w:p w:rsidR="00797165" w:rsidRPr="00E17D33" w:rsidRDefault="00255931">
            <w:pPr>
              <w:pStyle w:val="normal0"/>
              <w:spacing w:line="240" w:lineRule="auto"/>
              <w:rPr>
                <w:rFonts w:ascii="Franklin Gothic Book" w:hAnsi="Franklin Gothic Book"/>
              </w:rPr>
            </w:pPr>
            <w:r w:rsidRPr="00E17D33">
              <w:rPr>
                <w:rFonts w:ascii="Franklin Gothic Book" w:eastAsia="Cantarell" w:hAnsi="Franklin Gothic Book" w:cs="Cantarell"/>
                <w:color w:val="404040"/>
                <w:sz w:val="28"/>
              </w:rPr>
              <w:t>_____________________________________</w:t>
            </w:r>
          </w:p>
          <w:p w:rsidR="00797165" w:rsidRPr="00E17D33" w:rsidRDefault="00797165">
            <w:pPr>
              <w:pStyle w:val="normal0"/>
              <w:spacing w:line="240" w:lineRule="auto"/>
              <w:rPr>
                <w:rFonts w:ascii="Franklin Gothic Book" w:hAnsi="Franklin Gothic Book"/>
              </w:rPr>
            </w:pPr>
          </w:p>
        </w:tc>
        <w:tc>
          <w:tcPr>
            <w:tcW w:w="2437"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hAnsi="Franklin Gothic Book"/>
                <w:noProof/>
              </w:rPr>
              <w:drawing>
                <wp:inline distT="114300" distB="114300" distL="114300" distR="114300">
                  <wp:extent cx="1352550" cy="526398"/>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8" cstate="print"/>
                          <a:srcRect/>
                          <a:stretch>
                            <a:fillRect/>
                          </a:stretch>
                        </pic:blipFill>
                        <pic:spPr>
                          <a:xfrm>
                            <a:off x="0" y="0"/>
                            <a:ext cx="1352550" cy="526398"/>
                          </a:xfrm>
                          <a:prstGeom prst="rect">
                            <a:avLst/>
                          </a:prstGeom>
                          <a:ln/>
                        </pic:spPr>
                      </pic:pic>
                    </a:graphicData>
                  </a:graphic>
                </wp:inline>
              </w:drawing>
            </w:r>
          </w:p>
        </w:tc>
      </w:tr>
      <w:tr w:rsidR="00797165" w:rsidRPr="00E17D33" w:rsidTr="00CE1516">
        <w:trPr>
          <w:jc w:val="center"/>
        </w:trPr>
        <w:tc>
          <w:tcPr>
            <w:tcW w:w="6578" w:type="dxa"/>
            <w:tcMar>
              <w:top w:w="100" w:type="dxa"/>
              <w:left w:w="100" w:type="dxa"/>
              <w:bottom w:w="100" w:type="dxa"/>
              <w:right w:w="100" w:type="dxa"/>
            </w:tcMar>
          </w:tcPr>
          <w:p w:rsidR="00797165" w:rsidRPr="00E17D33" w:rsidRDefault="00797165">
            <w:pPr>
              <w:pStyle w:val="normal0"/>
              <w:widowControl w:val="0"/>
              <w:rPr>
                <w:rFonts w:ascii="Franklin Gothic Book" w:hAnsi="Franklin Gothic Book"/>
              </w:rPr>
            </w:pPr>
          </w:p>
          <w:tbl>
            <w:tblPr>
              <w:tblW w:w="6349"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600"/>
            </w:tblPr>
            <w:tblGrid>
              <w:gridCol w:w="2116"/>
              <w:gridCol w:w="2116"/>
              <w:gridCol w:w="2117"/>
            </w:tblGrid>
            <w:tr w:rsidR="00797165" w:rsidRPr="00E17D33" w:rsidTr="00CE1516">
              <w:trPr>
                <w:trHeight w:val="370"/>
              </w:trPr>
              <w:tc>
                <w:tcPr>
                  <w:tcW w:w="2116" w:type="dxa"/>
                  <w:tcMar>
                    <w:top w:w="80" w:type="dxa"/>
                    <w:left w:w="140" w:type="dxa"/>
                    <w:bottom w:w="80" w:type="dxa"/>
                    <w:right w:w="140" w:type="dxa"/>
                  </w:tcMar>
                </w:tcPr>
                <w:p w:rsidR="00797165" w:rsidRPr="00E17D33" w:rsidRDefault="00255931">
                  <w:pPr>
                    <w:pStyle w:val="normal0"/>
                    <w:widowControl w:val="0"/>
                    <w:spacing w:line="240" w:lineRule="auto"/>
                    <w:jc w:val="center"/>
                    <w:rPr>
                      <w:rFonts w:ascii="Franklin Gothic Book" w:hAnsi="Franklin Gothic Book"/>
                    </w:rPr>
                  </w:pPr>
                  <w:r w:rsidRPr="00E17D33">
                    <w:rPr>
                      <w:rFonts w:ascii="Franklin Gothic Book" w:eastAsia="Corbel" w:hAnsi="Franklin Gothic Book" w:cs="Corbel"/>
                      <w:b/>
                      <w:sz w:val="20"/>
                    </w:rPr>
                    <w:t>2 points</w:t>
                  </w:r>
                </w:p>
              </w:tc>
              <w:tc>
                <w:tcPr>
                  <w:tcW w:w="2116" w:type="dxa"/>
                  <w:tcMar>
                    <w:top w:w="80" w:type="dxa"/>
                    <w:left w:w="140" w:type="dxa"/>
                    <w:bottom w:w="80" w:type="dxa"/>
                    <w:right w:w="140" w:type="dxa"/>
                  </w:tcMar>
                </w:tcPr>
                <w:p w:rsidR="00797165" w:rsidRPr="00E17D33" w:rsidRDefault="00255931">
                  <w:pPr>
                    <w:pStyle w:val="normal0"/>
                    <w:widowControl w:val="0"/>
                    <w:spacing w:line="240" w:lineRule="auto"/>
                    <w:jc w:val="center"/>
                    <w:rPr>
                      <w:rFonts w:ascii="Franklin Gothic Book" w:hAnsi="Franklin Gothic Book"/>
                    </w:rPr>
                  </w:pPr>
                  <w:r w:rsidRPr="00E17D33">
                    <w:rPr>
                      <w:rFonts w:ascii="Franklin Gothic Book" w:eastAsia="Corbel" w:hAnsi="Franklin Gothic Book" w:cs="Corbel"/>
                      <w:b/>
                      <w:sz w:val="20"/>
                    </w:rPr>
                    <w:t>1 point</w:t>
                  </w:r>
                </w:p>
              </w:tc>
              <w:tc>
                <w:tcPr>
                  <w:tcW w:w="2117" w:type="dxa"/>
                  <w:tcMar>
                    <w:top w:w="80" w:type="dxa"/>
                    <w:left w:w="140" w:type="dxa"/>
                    <w:bottom w:w="80" w:type="dxa"/>
                    <w:right w:w="140" w:type="dxa"/>
                  </w:tcMar>
                </w:tcPr>
                <w:p w:rsidR="00797165" w:rsidRPr="00E17D33" w:rsidRDefault="00255931">
                  <w:pPr>
                    <w:pStyle w:val="normal0"/>
                    <w:widowControl w:val="0"/>
                    <w:spacing w:line="240" w:lineRule="auto"/>
                    <w:jc w:val="center"/>
                    <w:rPr>
                      <w:rFonts w:ascii="Franklin Gothic Book" w:hAnsi="Franklin Gothic Book"/>
                    </w:rPr>
                  </w:pPr>
                  <w:r w:rsidRPr="00E17D33">
                    <w:rPr>
                      <w:rFonts w:ascii="Franklin Gothic Book" w:eastAsia="Corbel" w:hAnsi="Franklin Gothic Book" w:cs="Corbel"/>
                      <w:b/>
                      <w:sz w:val="20"/>
                    </w:rPr>
                    <w:t>0 points</w:t>
                  </w:r>
                </w:p>
              </w:tc>
            </w:tr>
            <w:tr w:rsidR="00797165" w:rsidRPr="00E17D33" w:rsidTr="00CE1516">
              <w:trPr>
                <w:trHeight w:val="596"/>
              </w:trPr>
              <w:tc>
                <w:tcPr>
                  <w:tcW w:w="2116" w:type="dxa"/>
                  <w:tcMar>
                    <w:top w:w="80" w:type="dxa"/>
                    <w:left w:w="140" w:type="dxa"/>
                    <w:bottom w:w="80" w:type="dxa"/>
                    <w:right w:w="140" w:type="dxa"/>
                  </w:tcMar>
                </w:tcPr>
                <w:p w:rsidR="00797165" w:rsidRPr="00E17D33" w:rsidRDefault="00255931">
                  <w:pPr>
                    <w:pStyle w:val="normal0"/>
                    <w:widowControl w:val="0"/>
                    <w:spacing w:line="240" w:lineRule="auto"/>
                    <w:rPr>
                      <w:rFonts w:ascii="Franklin Gothic Book" w:hAnsi="Franklin Gothic Book"/>
                    </w:rPr>
                  </w:pPr>
                  <w:r w:rsidRPr="00E17D33">
                    <w:rPr>
                      <w:rFonts w:ascii="Franklin Gothic Book" w:eastAsia="Corbel" w:hAnsi="Franklin Gothic Book" w:cs="Corbel"/>
                      <w:sz w:val="20"/>
                    </w:rPr>
                    <w:t>Word accurately describes Bill as a character. Evidence from the story directly related to the chosen word is provided.</w:t>
                  </w:r>
                </w:p>
              </w:tc>
              <w:tc>
                <w:tcPr>
                  <w:tcW w:w="2116" w:type="dxa"/>
                  <w:tcMar>
                    <w:top w:w="80" w:type="dxa"/>
                    <w:left w:w="140" w:type="dxa"/>
                    <w:bottom w:w="80" w:type="dxa"/>
                    <w:right w:w="140" w:type="dxa"/>
                  </w:tcMar>
                </w:tcPr>
                <w:p w:rsidR="00797165" w:rsidRPr="00E17D33" w:rsidRDefault="00255931">
                  <w:pPr>
                    <w:pStyle w:val="normal0"/>
                    <w:widowControl w:val="0"/>
                    <w:spacing w:line="240" w:lineRule="auto"/>
                    <w:rPr>
                      <w:rFonts w:ascii="Franklin Gothic Book" w:hAnsi="Franklin Gothic Book"/>
                    </w:rPr>
                  </w:pPr>
                  <w:r w:rsidRPr="00E17D33">
                    <w:rPr>
                      <w:rFonts w:ascii="Franklin Gothic Book" w:eastAsia="Corbel" w:hAnsi="Franklin Gothic Book" w:cs="Corbel"/>
                      <w:sz w:val="20"/>
                    </w:rPr>
                    <w:t>Word accurately describes Bill as a character, but evidence from the story is not included or does not relate.</w:t>
                  </w:r>
                </w:p>
              </w:tc>
              <w:tc>
                <w:tcPr>
                  <w:tcW w:w="2117" w:type="dxa"/>
                  <w:tcMar>
                    <w:top w:w="80" w:type="dxa"/>
                    <w:left w:w="140" w:type="dxa"/>
                    <w:bottom w:w="80" w:type="dxa"/>
                    <w:right w:w="140" w:type="dxa"/>
                  </w:tcMar>
                </w:tcPr>
                <w:p w:rsidR="00797165" w:rsidRPr="00E17D33" w:rsidRDefault="00255931">
                  <w:pPr>
                    <w:pStyle w:val="normal0"/>
                    <w:widowControl w:val="0"/>
                    <w:spacing w:line="240" w:lineRule="auto"/>
                    <w:rPr>
                      <w:rFonts w:ascii="Franklin Gothic Book" w:hAnsi="Franklin Gothic Book"/>
                    </w:rPr>
                  </w:pPr>
                  <w:r w:rsidRPr="00E17D33">
                    <w:rPr>
                      <w:rFonts w:ascii="Franklin Gothic Book" w:eastAsia="Corbel" w:hAnsi="Franklin Gothic Book" w:cs="Corbel"/>
                      <w:sz w:val="20"/>
                    </w:rPr>
                    <w:t>Word does not accurately described Bill as a character.</w:t>
                  </w:r>
                </w:p>
              </w:tc>
            </w:tr>
          </w:tbl>
          <w:p w:rsidR="00797165" w:rsidRPr="00E17D33" w:rsidRDefault="00797165">
            <w:pPr>
              <w:pStyle w:val="normal0"/>
              <w:widowControl w:val="0"/>
              <w:rPr>
                <w:rFonts w:ascii="Franklin Gothic Book" w:hAnsi="Franklin Gothic Book"/>
              </w:rPr>
            </w:pPr>
          </w:p>
        </w:tc>
        <w:tc>
          <w:tcPr>
            <w:tcW w:w="2437" w:type="dxa"/>
            <w:tcMar>
              <w:top w:w="100" w:type="dxa"/>
              <w:left w:w="100" w:type="dxa"/>
              <w:bottom w:w="100" w:type="dxa"/>
              <w:right w:w="100" w:type="dxa"/>
            </w:tcMar>
          </w:tcPr>
          <w:p w:rsidR="00797165" w:rsidRPr="00E17D33" w:rsidRDefault="00255931">
            <w:pPr>
              <w:pStyle w:val="normal0"/>
              <w:spacing w:line="240" w:lineRule="auto"/>
              <w:rPr>
                <w:rFonts w:ascii="Franklin Gothic Book" w:hAnsi="Franklin Gothic Book"/>
              </w:rPr>
            </w:pPr>
            <w:r w:rsidRPr="00E17D33">
              <w:rPr>
                <w:rFonts w:ascii="Franklin Gothic Book" w:hAnsi="Franklin Gothic Book"/>
                <w:noProof/>
              </w:rPr>
              <w:drawing>
                <wp:inline distT="114300" distB="114300" distL="114300" distR="114300">
                  <wp:extent cx="1352550" cy="839514"/>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cstate="print"/>
                          <a:srcRect/>
                          <a:stretch>
                            <a:fillRect/>
                          </a:stretch>
                        </pic:blipFill>
                        <pic:spPr>
                          <a:xfrm>
                            <a:off x="0" y="0"/>
                            <a:ext cx="1352550" cy="839514"/>
                          </a:xfrm>
                          <a:prstGeom prst="rect">
                            <a:avLst/>
                          </a:prstGeom>
                          <a:ln/>
                        </pic:spPr>
                      </pic:pic>
                    </a:graphicData>
                  </a:graphic>
                </wp:inline>
              </w:drawing>
            </w:r>
          </w:p>
        </w:tc>
      </w:tr>
    </w:tbl>
    <w:p w:rsidR="00797165" w:rsidRDefault="00797165">
      <w:pPr>
        <w:pStyle w:val="normal0"/>
        <w:widowControl w:val="0"/>
        <w:rPr>
          <w:rFonts w:ascii="Franklin Gothic Book" w:hAnsi="Franklin Gothic Book"/>
        </w:rPr>
      </w:pPr>
    </w:p>
    <w:p w:rsidR="00E17D33" w:rsidRDefault="00E17D33">
      <w:pPr>
        <w:pStyle w:val="normal0"/>
        <w:widowControl w:val="0"/>
        <w:rPr>
          <w:rFonts w:ascii="Franklin Gothic Book" w:hAnsi="Franklin Gothic Book"/>
        </w:rPr>
      </w:pPr>
    </w:p>
    <w:p w:rsidR="00E17D33" w:rsidRDefault="00E17D33">
      <w:pPr>
        <w:pStyle w:val="normal0"/>
        <w:widowControl w:val="0"/>
        <w:rPr>
          <w:rFonts w:ascii="Franklin Gothic Book" w:hAnsi="Franklin Gothic Book"/>
        </w:rPr>
      </w:pPr>
    </w:p>
    <w:p w:rsidR="00E17D33" w:rsidRDefault="00E17D33">
      <w:pPr>
        <w:pStyle w:val="normal0"/>
        <w:widowControl w:val="0"/>
        <w:rPr>
          <w:rFonts w:ascii="Franklin Gothic Book" w:hAnsi="Franklin Gothic Book"/>
        </w:rPr>
      </w:pPr>
    </w:p>
    <w:p w:rsidR="00E17D33" w:rsidRPr="00E17D33" w:rsidRDefault="00E17D33">
      <w:pPr>
        <w:pStyle w:val="normal0"/>
        <w:widowControl w:val="0"/>
        <w:rPr>
          <w:rFonts w:ascii="Franklin Gothic Book" w:hAnsi="Franklin Gothic Book"/>
        </w:rPr>
      </w:pPr>
    </w:p>
    <w:p w:rsidR="00CE1516" w:rsidRPr="00E17D33" w:rsidRDefault="00CE1516" w:rsidP="00CE1516">
      <w:pPr>
        <w:pStyle w:val="Title"/>
        <w:spacing w:line="240" w:lineRule="auto"/>
        <w:contextualSpacing w:val="0"/>
        <w:jc w:val="center"/>
        <w:rPr>
          <w:rFonts w:ascii="Franklin Gothic Book" w:eastAsia="Cantarell" w:hAnsi="Franklin Gothic Book" w:cs="Cantarell"/>
          <w:u w:val="single"/>
        </w:rPr>
      </w:pPr>
      <w:r w:rsidRPr="00E17D33">
        <w:rPr>
          <w:rFonts w:ascii="Franklin Gothic Book" w:eastAsia="Cantarell" w:hAnsi="Franklin Gothic Book" w:cs="Cantarell"/>
          <w:u w:val="single"/>
        </w:rPr>
        <w:lastRenderedPageBreak/>
        <w:t>Rules for Item Design – Constructed Response</w:t>
      </w:r>
    </w:p>
    <w:p w:rsidR="00CE1516" w:rsidRPr="00E17D33" w:rsidRDefault="00CE1516" w:rsidP="00CE1516">
      <w:pPr>
        <w:pStyle w:val="normal0"/>
        <w:spacing w:line="240" w:lineRule="auto"/>
        <w:ind w:firstLine="720"/>
        <w:jc w:val="center"/>
        <w:rPr>
          <w:rFonts w:ascii="Franklin Gothic Book" w:eastAsia="Cantarell" w:hAnsi="Franklin Gothic Book" w:cs="Cantarell"/>
          <w:b/>
          <w:sz w:val="32"/>
        </w:rPr>
      </w:pPr>
      <w:r w:rsidRPr="00E17D33">
        <w:rPr>
          <w:rFonts w:ascii="Franklin Gothic Book" w:eastAsia="Cantarell" w:hAnsi="Franklin Gothic Book" w:cs="Cantarell"/>
          <w:b/>
          <w:sz w:val="32"/>
        </w:rPr>
        <w:t>Details</w:t>
      </w:r>
    </w:p>
    <w:p w:rsidR="00797165" w:rsidRPr="00E17D33" w:rsidRDefault="00797165">
      <w:pPr>
        <w:pStyle w:val="normal0"/>
        <w:widowControl w:val="0"/>
        <w:rPr>
          <w:rFonts w:ascii="Franklin Gothic Book" w:hAnsi="Franklin Gothic Book"/>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460"/>
        <w:gridCol w:w="8340"/>
      </w:tblGrid>
      <w:tr w:rsidR="00797165" w:rsidRPr="00E17D33" w:rsidTr="00E17D33">
        <w:trPr>
          <w:trHeight w:val="580"/>
        </w:trPr>
        <w:tc>
          <w:tcPr>
            <w:tcW w:w="2460" w:type="dxa"/>
            <w:shd w:val="clear" w:color="auto" w:fill="DBE5F1" w:themeFill="accent1" w:themeFillTint="33"/>
            <w:tcMar>
              <w:top w:w="80" w:type="dxa"/>
              <w:left w:w="140" w:type="dxa"/>
              <w:bottom w:w="80" w:type="dxa"/>
              <w:right w:w="140" w:type="dxa"/>
            </w:tcMar>
          </w:tcPr>
          <w:p w:rsidR="00797165" w:rsidRPr="00E17D33" w:rsidRDefault="00255931">
            <w:pPr>
              <w:pStyle w:val="normal0"/>
              <w:widowControl w:val="0"/>
              <w:numPr>
                <w:ilvl w:val="0"/>
                <w:numId w:val="30"/>
              </w:numPr>
              <w:spacing w:line="240" w:lineRule="auto"/>
              <w:ind w:hanging="359"/>
              <w:contextualSpacing/>
              <w:rPr>
                <w:rFonts w:ascii="Franklin Gothic Book" w:hAnsi="Franklin Gothic Book"/>
                <w:sz w:val="24"/>
              </w:rPr>
            </w:pPr>
            <w:r w:rsidRPr="00E17D33">
              <w:rPr>
                <w:rFonts w:ascii="Franklin Gothic Book" w:eastAsia="Cantarell" w:hAnsi="Franklin Gothic Book" w:cs="Cantarell"/>
                <w:b/>
                <w:color w:val="404040"/>
                <w:sz w:val="24"/>
              </w:rPr>
              <w:t>Base the item on a vision for student mastery</w:t>
            </w:r>
          </w:p>
        </w:tc>
        <w:tc>
          <w:tcPr>
            <w:tcW w:w="8340" w:type="dxa"/>
            <w:shd w:val="clear" w:color="auto" w:fill="DBE5F1" w:themeFill="accent1" w:themeFillTint="33"/>
            <w:tcMar>
              <w:top w:w="80" w:type="dxa"/>
              <w:left w:w="140" w:type="dxa"/>
              <w:bottom w:w="80" w:type="dxa"/>
              <w:right w:w="140" w:type="dxa"/>
            </w:tcMar>
          </w:tcPr>
          <w:p w:rsidR="00797165" w:rsidRPr="00E17D33" w:rsidRDefault="00255931">
            <w:pPr>
              <w:pStyle w:val="normal0"/>
              <w:widowControl w:val="0"/>
              <w:numPr>
                <w:ilvl w:val="0"/>
                <w:numId w:val="2"/>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Exemplar responses can be used to determine both prompts and scoring criteria</w:t>
            </w:r>
          </w:p>
          <w:p w:rsidR="00797165" w:rsidRPr="00E17D33" w:rsidRDefault="00255931">
            <w:pPr>
              <w:pStyle w:val="normal0"/>
              <w:widowControl w:val="0"/>
              <w:numPr>
                <w:ilvl w:val="1"/>
                <w:numId w:val="2"/>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Like propositions, exemplar responses are statements you'd expect students to make if they had mastered the content.</w:t>
            </w:r>
          </w:p>
        </w:tc>
      </w:tr>
      <w:tr w:rsidR="00797165" w:rsidRPr="00E17D33" w:rsidTr="00E17D33">
        <w:trPr>
          <w:trHeight w:val="580"/>
        </w:trPr>
        <w:tc>
          <w:tcPr>
            <w:tcW w:w="2460" w:type="dxa"/>
            <w:tcBorders>
              <w:bottom w:val="single" w:sz="4" w:space="0" w:color="auto"/>
            </w:tcBorders>
            <w:shd w:val="clear" w:color="auto" w:fill="DBE5F1" w:themeFill="accent1" w:themeFillTint="33"/>
            <w:tcMar>
              <w:top w:w="80" w:type="dxa"/>
              <w:left w:w="140" w:type="dxa"/>
              <w:bottom w:w="80" w:type="dxa"/>
              <w:right w:w="140" w:type="dxa"/>
            </w:tcMar>
          </w:tcPr>
          <w:p w:rsidR="00797165" w:rsidRPr="00E17D33" w:rsidRDefault="00255931">
            <w:pPr>
              <w:pStyle w:val="normal0"/>
              <w:widowControl w:val="0"/>
              <w:numPr>
                <w:ilvl w:val="0"/>
                <w:numId w:val="41"/>
              </w:numPr>
              <w:spacing w:line="240" w:lineRule="auto"/>
              <w:ind w:hanging="359"/>
              <w:contextualSpacing/>
              <w:rPr>
                <w:rFonts w:ascii="Franklin Gothic Book" w:hAnsi="Franklin Gothic Book"/>
                <w:sz w:val="24"/>
              </w:rPr>
            </w:pPr>
            <w:r w:rsidRPr="00E17D33">
              <w:rPr>
                <w:rFonts w:ascii="Franklin Gothic Book" w:eastAsia="Cantarell" w:hAnsi="Franklin Gothic Book" w:cs="Cantarell"/>
                <w:b/>
                <w:color w:val="404040"/>
                <w:sz w:val="24"/>
              </w:rPr>
              <w:t>Keep item length to one page or shorter</w:t>
            </w:r>
          </w:p>
        </w:tc>
        <w:tc>
          <w:tcPr>
            <w:tcW w:w="8340" w:type="dxa"/>
            <w:tcBorders>
              <w:bottom w:val="single" w:sz="4" w:space="0" w:color="auto"/>
            </w:tcBorders>
            <w:shd w:val="clear" w:color="auto" w:fill="DBE5F1" w:themeFill="accent1" w:themeFillTint="33"/>
            <w:tcMar>
              <w:top w:w="80" w:type="dxa"/>
              <w:left w:w="140" w:type="dxa"/>
              <w:bottom w:w="80" w:type="dxa"/>
              <w:right w:w="140" w:type="dxa"/>
            </w:tcMar>
          </w:tcPr>
          <w:p w:rsidR="00797165" w:rsidRPr="00E17D33" w:rsidRDefault="00255931">
            <w:pPr>
              <w:pStyle w:val="normal0"/>
              <w:widowControl w:val="0"/>
              <w:numPr>
                <w:ilvl w:val="0"/>
                <w:numId w:val="20"/>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Keep the items on a single page, and keep them at a length of one page or less</w:t>
            </w:r>
          </w:p>
          <w:p w:rsidR="00797165" w:rsidRPr="00E17D33" w:rsidRDefault="00255931">
            <w:pPr>
              <w:pStyle w:val="normal0"/>
              <w:widowControl w:val="0"/>
              <w:numPr>
                <w:ilvl w:val="1"/>
                <w:numId w:val="20"/>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Exceptions to this rule include things like document based questions where you need to include several artifacts or essays where students will need ample planning and writing space</w:t>
            </w:r>
          </w:p>
        </w:tc>
      </w:tr>
      <w:tr w:rsidR="00797165" w:rsidRPr="00E17D33" w:rsidTr="00E17D33">
        <w:trPr>
          <w:trHeight w:val="580"/>
        </w:trPr>
        <w:tc>
          <w:tcPr>
            <w:tcW w:w="2460" w:type="dxa"/>
            <w:shd w:val="clear" w:color="auto" w:fill="FFFFFF" w:themeFill="background1"/>
            <w:tcMar>
              <w:top w:w="80" w:type="dxa"/>
              <w:left w:w="140" w:type="dxa"/>
              <w:bottom w:w="80" w:type="dxa"/>
              <w:right w:w="140" w:type="dxa"/>
            </w:tcMar>
          </w:tcPr>
          <w:p w:rsidR="00797165" w:rsidRPr="00E17D33" w:rsidRDefault="00255931">
            <w:pPr>
              <w:pStyle w:val="normal0"/>
              <w:widowControl w:val="0"/>
              <w:numPr>
                <w:ilvl w:val="0"/>
                <w:numId w:val="36"/>
              </w:numPr>
              <w:spacing w:line="240" w:lineRule="auto"/>
              <w:ind w:hanging="359"/>
              <w:contextualSpacing/>
              <w:rPr>
                <w:rFonts w:ascii="Franklin Gothic Book" w:hAnsi="Franklin Gothic Book"/>
                <w:sz w:val="24"/>
              </w:rPr>
            </w:pPr>
            <w:r w:rsidRPr="00E17D33">
              <w:rPr>
                <w:rFonts w:ascii="Franklin Gothic Book" w:eastAsia="Cantarell" w:hAnsi="Franklin Gothic Book" w:cs="Cantarell"/>
                <w:b/>
                <w:color w:val="404040"/>
                <w:sz w:val="24"/>
              </w:rPr>
              <w:t>Ensure the prompt makes the task clear to students</w:t>
            </w:r>
          </w:p>
        </w:tc>
        <w:tc>
          <w:tcPr>
            <w:tcW w:w="8340" w:type="dxa"/>
            <w:shd w:val="clear" w:color="auto" w:fill="FFFFFF" w:themeFill="background1"/>
            <w:tcMar>
              <w:top w:w="80" w:type="dxa"/>
              <w:left w:w="140" w:type="dxa"/>
              <w:bottom w:w="80" w:type="dxa"/>
              <w:right w:w="140" w:type="dxa"/>
            </w:tcMar>
          </w:tcPr>
          <w:p w:rsidR="00797165" w:rsidRPr="00E17D33" w:rsidRDefault="00255931">
            <w:pPr>
              <w:pStyle w:val="normal0"/>
              <w:widowControl w:val="0"/>
              <w:numPr>
                <w:ilvl w:val="0"/>
                <w:numId w:val="35"/>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Students need to know what's expected of them in order to be able to demonstrate mastery; if the answer is open to interpretation or the components required in the answer are not clear, you will not be able to make strong inferences about student understanding</w:t>
            </w:r>
          </w:p>
        </w:tc>
      </w:tr>
      <w:tr w:rsidR="00797165" w:rsidRPr="00E17D33" w:rsidTr="00E17D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80"/>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40" w:type="dxa"/>
              <w:bottom w:w="80" w:type="dxa"/>
              <w:right w:w="140" w:type="dxa"/>
            </w:tcMar>
          </w:tcPr>
          <w:p w:rsidR="00797165" w:rsidRPr="00E17D33" w:rsidRDefault="00255931">
            <w:pPr>
              <w:pStyle w:val="normal0"/>
              <w:widowControl w:val="0"/>
              <w:numPr>
                <w:ilvl w:val="0"/>
                <w:numId w:val="3"/>
              </w:numPr>
              <w:spacing w:line="240" w:lineRule="auto"/>
              <w:ind w:hanging="359"/>
              <w:contextualSpacing/>
              <w:rPr>
                <w:rFonts w:ascii="Franklin Gothic Book" w:hAnsi="Franklin Gothic Book"/>
                <w:sz w:val="24"/>
              </w:rPr>
            </w:pPr>
            <w:r w:rsidRPr="00E17D33">
              <w:rPr>
                <w:rFonts w:ascii="Franklin Gothic Book" w:eastAsia="Cantarell" w:hAnsi="Franklin Gothic Book" w:cs="Cantarell"/>
                <w:b/>
                <w:color w:val="404040"/>
                <w:sz w:val="24"/>
              </w:rPr>
              <w:t>Ensure the prompt strikes a balance between concise and complete</w:t>
            </w:r>
          </w:p>
        </w:tc>
        <w:tc>
          <w:tcPr>
            <w:tcW w:w="8340"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40" w:type="dxa"/>
              <w:bottom w:w="80" w:type="dxa"/>
              <w:right w:w="140" w:type="dxa"/>
            </w:tcMar>
          </w:tcPr>
          <w:p w:rsidR="00797165" w:rsidRPr="00E17D33" w:rsidRDefault="00255931">
            <w:pPr>
              <w:pStyle w:val="normal0"/>
              <w:widowControl w:val="0"/>
              <w:numPr>
                <w:ilvl w:val="0"/>
                <w:numId w:val="5"/>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Keep prompts as concise as possible – this improves the overall clarity of the item by reducing the amount of irrelevant information that could cause student confusion</w:t>
            </w:r>
          </w:p>
          <w:p w:rsidR="00797165" w:rsidRPr="00E17D33" w:rsidRDefault="00255931">
            <w:pPr>
              <w:pStyle w:val="normal0"/>
              <w:widowControl w:val="0"/>
              <w:numPr>
                <w:ilvl w:val="0"/>
                <w:numId w:val="5"/>
              </w:numPr>
              <w:spacing w:line="240" w:lineRule="auto"/>
              <w:ind w:hanging="269"/>
              <w:contextualSpacing/>
              <w:rPr>
                <w:rFonts w:ascii="Franklin Gothic Book" w:hAnsi="Franklin Gothic Book"/>
                <w:sz w:val="24"/>
              </w:rPr>
            </w:pPr>
            <w:r w:rsidRPr="00E17D33">
              <w:rPr>
                <w:rFonts w:ascii="Franklin Gothic Book" w:eastAsia="Corbel" w:hAnsi="Franklin Gothic Book" w:cs="Corbel"/>
                <w:color w:val="404040"/>
                <w:sz w:val="24"/>
              </w:rPr>
              <w:t>Double check that there is no information in the prompt that gives away the answer or part of the answer</w:t>
            </w:r>
          </w:p>
        </w:tc>
      </w:tr>
      <w:tr w:rsidR="00797165" w:rsidRPr="00E17D33" w:rsidTr="00E17D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80"/>
        </w:trPr>
        <w:tc>
          <w:tcPr>
            <w:tcW w:w="24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797165" w:rsidRPr="00E17D33" w:rsidRDefault="00255931">
            <w:pPr>
              <w:pStyle w:val="normal0"/>
              <w:widowControl w:val="0"/>
              <w:numPr>
                <w:ilvl w:val="0"/>
                <w:numId w:val="31"/>
              </w:numPr>
              <w:spacing w:line="240" w:lineRule="auto"/>
              <w:ind w:hanging="359"/>
              <w:contextualSpacing/>
              <w:rPr>
                <w:rFonts w:ascii="Franklin Gothic Book" w:hAnsi="Franklin Gothic Book"/>
                <w:sz w:val="24"/>
              </w:rPr>
            </w:pPr>
            <w:r w:rsidRPr="00E17D33">
              <w:rPr>
                <w:rFonts w:ascii="Franklin Gothic Book" w:eastAsia="Cantarell" w:hAnsi="Franklin Gothic Book" w:cs="Cantarell"/>
                <w:b/>
                <w:color w:val="404040"/>
                <w:sz w:val="24"/>
              </w:rPr>
              <w:t>If you're using a rubric, make it aligned, clear and concrete</w:t>
            </w:r>
          </w:p>
        </w:tc>
        <w:tc>
          <w:tcPr>
            <w:tcW w:w="83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797165" w:rsidRPr="00E17D33" w:rsidRDefault="00255931">
            <w:pPr>
              <w:pStyle w:val="normal0"/>
              <w:widowControl w:val="0"/>
              <w:numPr>
                <w:ilvl w:val="0"/>
                <w:numId w:val="29"/>
              </w:numPr>
              <w:spacing w:line="240" w:lineRule="auto"/>
              <w:ind w:hanging="269"/>
              <w:contextualSpacing/>
              <w:rPr>
                <w:rFonts w:ascii="Franklin Gothic Book" w:hAnsi="Franklin Gothic Book"/>
                <w:sz w:val="24"/>
              </w:rPr>
            </w:pPr>
            <w:r w:rsidRPr="00E17D33">
              <w:rPr>
                <w:rFonts w:ascii="Franklin Gothic Book" w:eastAsia="Cantarell" w:hAnsi="Franklin Gothic Book" w:cs="Cantarell"/>
                <w:b/>
                <w:color w:val="404040"/>
                <w:sz w:val="24"/>
              </w:rPr>
              <w:t xml:space="preserve">Align rubrics to what you're measuring: </w:t>
            </w:r>
            <w:r w:rsidRPr="00E17D33">
              <w:rPr>
                <w:rFonts w:ascii="Franklin Gothic Book" w:eastAsia="Cantarell" w:hAnsi="Franklin Gothic Book" w:cs="Cantarell"/>
                <w:color w:val="404040"/>
                <w:sz w:val="24"/>
              </w:rPr>
              <w:t>The most important parts of the exemplar are related to the content</w:t>
            </w:r>
          </w:p>
          <w:p w:rsidR="00797165" w:rsidRPr="00E17D33" w:rsidRDefault="00255931">
            <w:pPr>
              <w:pStyle w:val="normal0"/>
              <w:widowControl w:val="0"/>
              <w:numPr>
                <w:ilvl w:val="0"/>
                <w:numId w:val="29"/>
              </w:numPr>
              <w:spacing w:line="240" w:lineRule="auto"/>
              <w:ind w:hanging="269"/>
              <w:contextualSpacing/>
              <w:rPr>
                <w:rFonts w:ascii="Franklin Gothic Book" w:hAnsi="Franklin Gothic Book"/>
                <w:sz w:val="24"/>
              </w:rPr>
            </w:pPr>
            <w:r w:rsidRPr="00E17D33">
              <w:rPr>
                <w:rFonts w:ascii="Franklin Gothic Book" w:eastAsia="Corbel" w:hAnsi="Franklin Gothic Book" w:cs="Corbel"/>
                <w:b/>
                <w:color w:val="404040"/>
                <w:sz w:val="24"/>
              </w:rPr>
              <w:t>Make descriptors clear and concrete</w:t>
            </w:r>
            <w:r w:rsidRPr="00E17D33">
              <w:rPr>
                <w:rFonts w:ascii="Franklin Gothic Book" w:eastAsia="Corbel" w:hAnsi="Franklin Gothic Book" w:cs="Corbel"/>
                <w:color w:val="404040"/>
                <w:sz w:val="24"/>
              </w:rPr>
              <w:t>: The text in a single cell of a rubric is the descriptor</w:t>
            </w:r>
          </w:p>
          <w:p w:rsidR="00797165" w:rsidRPr="00E17D33" w:rsidRDefault="00255931">
            <w:pPr>
              <w:pStyle w:val="normal0"/>
              <w:widowControl w:val="0"/>
              <w:numPr>
                <w:ilvl w:val="0"/>
                <w:numId w:val="29"/>
              </w:numPr>
              <w:spacing w:line="240" w:lineRule="auto"/>
              <w:ind w:hanging="269"/>
              <w:contextualSpacing/>
              <w:rPr>
                <w:rFonts w:ascii="Franklin Gothic Book" w:hAnsi="Franklin Gothic Book"/>
                <w:sz w:val="24"/>
              </w:rPr>
            </w:pPr>
            <w:r w:rsidRPr="00E17D33">
              <w:rPr>
                <w:rFonts w:ascii="Franklin Gothic Book" w:eastAsia="Corbel" w:hAnsi="Franklin Gothic Book" w:cs="Corbel"/>
                <w:b/>
                <w:color w:val="404040"/>
                <w:sz w:val="24"/>
              </w:rPr>
              <w:t xml:space="preserve">Make differentiating factors clear and concrete: </w:t>
            </w:r>
            <w:r w:rsidRPr="00E17D33">
              <w:rPr>
                <w:rFonts w:ascii="Franklin Gothic Book" w:eastAsia="Corbel" w:hAnsi="Franklin Gothic Book" w:cs="Corbel"/>
                <w:color w:val="404040"/>
                <w:sz w:val="24"/>
              </w:rPr>
              <w:t>Differentiating factors are the things that change across adjacent descriptors</w:t>
            </w:r>
          </w:p>
        </w:tc>
      </w:tr>
      <w:tr w:rsidR="00797165" w:rsidRPr="00E17D33" w:rsidTr="00E17D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580"/>
        </w:trPr>
        <w:tc>
          <w:tcPr>
            <w:tcW w:w="24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797165" w:rsidRPr="00E17D33" w:rsidRDefault="00255931">
            <w:pPr>
              <w:pStyle w:val="normal0"/>
              <w:widowControl w:val="0"/>
              <w:numPr>
                <w:ilvl w:val="0"/>
                <w:numId w:val="21"/>
              </w:numPr>
              <w:spacing w:line="240" w:lineRule="auto"/>
              <w:ind w:hanging="359"/>
              <w:contextualSpacing/>
              <w:rPr>
                <w:rFonts w:ascii="Franklin Gothic Book" w:hAnsi="Franklin Gothic Book"/>
                <w:sz w:val="24"/>
              </w:rPr>
            </w:pPr>
            <w:r w:rsidRPr="00E17D33">
              <w:rPr>
                <w:rFonts w:ascii="Franklin Gothic Book" w:eastAsia="Cantarell" w:hAnsi="Franklin Gothic Book" w:cs="Cantarell"/>
                <w:b/>
                <w:color w:val="404040"/>
                <w:sz w:val="24"/>
              </w:rPr>
              <w:t>Organize and format the item with scoring information and time estimates</w:t>
            </w:r>
          </w:p>
        </w:tc>
        <w:tc>
          <w:tcPr>
            <w:tcW w:w="834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140" w:type="dxa"/>
              <w:bottom w:w="80" w:type="dxa"/>
              <w:right w:w="140" w:type="dxa"/>
            </w:tcMar>
          </w:tcPr>
          <w:p w:rsidR="00797165" w:rsidRPr="00E17D33" w:rsidRDefault="00255931">
            <w:pPr>
              <w:pStyle w:val="normal0"/>
              <w:widowControl w:val="0"/>
              <w:numPr>
                <w:ilvl w:val="0"/>
                <w:numId w:val="32"/>
              </w:numPr>
              <w:spacing w:line="240" w:lineRule="auto"/>
              <w:ind w:hanging="269"/>
              <w:contextualSpacing/>
              <w:rPr>
                <w:rFonts w:ascii="Franklin Gothic Book" w:hAnsi="Franklin Gothic Book"/>
                <w:sz w:val="24"/>
              </w:rPr>
            </w:pPr>
            <w:r w:rsidRPr="00E17D33">
              <w:rPr>
                <w:rFonts w:ascii="Franklin Gothic Book" w:eastAsia="Cantarell" w:hAnsi="Franklin Gothic Book" w:cs="Cantarell"/>
                <w:color w:val="404040"/>
                <w:sz w:val="24"/>
              </w:rPr>
              <w:t>Put the prompt at the top</w:t>
            </w:r>
          </w:p>
          <w:p w:rsidR="00797165" w:rsidRPr="00E17D33" w:rsidRDefault="00255931">
            <w:pPr>
              <w:pStyle w:val="normal0"/>
              <w:widowControl w:val="0"/>
              <w:numPr>
                <w:ilvl w:val="1"/>
                <w:numId w:val="32"/>
              </w:numPr>
              <w:spacing w:line="240" w:lineRule="auto"/>
              <w:ind w:hanging="269"/>
              <w:contextualSpacing/>
              <w:rPr>
                <w:rFonts w:ascii="Franklin Gothic Book" w:hAnsi="Franklin Gothic Book"/>
                <w:sz w:val="24"/>
              </w:rPr>
            </w:pPr>
            <w:r w:rsidRPr="00E17D33">
              <w:rPr>
                <w:rFonts w:ascii="Franklin Gothic Book" w:eastAsia="Cantarell" w:hAnsi="Franklin Gothic Book" w:cs="Cantarell"/>
                <w:color w:val="404040"/>
                <w:sz w:val="24"/>
              </w:rPr>
              <w:t>Any image associated with the prompt should go above the text</w:t>
            </w:r>
          </w:p>
          <w:p w:rsidR="00797165" w:rsidRPr="00E17D33" w:rsidRDefault="00255931">
            <w:pPr>
              <w:pStyle w:val="normal0"/>
              <w:widowControl w:val="0"/>
              <w:numPr>
                <w:ilvl w:val="0"/>
                <w:numId w:val="32"/>
              </w:numPr>
              <w:spacing w:line="240" w:lineRule="auto"/>
              <w:ind w:hanging="269"/>
              <w:contextualSpacing/>
              <w:rPr>
                <w:rFonts w:ascii="Franklin Gothic Book" w:hAnsi="Franklin Gothic Book"/>
                <w:sz w:val="24"/>
              </w:rPr>
            </w:pPr>
            <w:r w:rsidRPr="00E17D33">
              <w:rPr>
                <w:rFonts w:ascii="Franklin Gothic Book" w:eastAsia="Cantarell" w:hAnsi="Franklin Gothic Book" w:cs="Cantarell"/>
                <w:color w:val="404040"/>
                <w:sz w:val="24"/>
              </w:rPr>
              <w:t>If the answer requires both work space and answer space, include the work space first and then the answer space</w:t>
            </w:r>
          </w:p>
          <w:p w:rsidR="00797165" w:rsidRPr="00E17D33" w:rsidRDefault="00255931">
            <w:pPr>
              <w:pStyle w:val="normal0"/>
              <w:widowControl w:val="0"/>
              <w:numPr>
                <w:ilvl w:val="1"/>
                <w:numId w:val="32"/>
              </w:numPr>
              <w:spacing w:line="240" w:lineRule="auto"/>
              <w:ind w:hanging="269"/>
              <w:contextualSpacing/>
              <w:rPr>
                <w:rFonts w:ascii="Franklin Gothic Book" w:hAnsi="Franklin Gothic Book"/>
                <w:sz w:val="24"/>
              </w:rPr>
            </w:pPr>
            <w:r w:rsidRPr="00E17D33">
              <w:rPr>
                <w:rFonts w:ascii="Franklin Gothic Book" w:eastAsia="Cantarell" w:hAnsi="Franklin Gothic Book" w:cs="Cantarell"/>
                <w:color w:val="404040"/>
                <w:sz w:val="24"/>
              </w:rPr>
              <w:t>Be sure that both are clearly marked</w:t>
            </w:r>
          </w:p>
        </w:tc>
      </w:tr>
    </w:tbl>
    <w:p w:rsidR="00797165" w:rsidRPr="00E17D33" w:rsidRDefault="00797165">
      <w:pPr>
        <w:pStyle w:val="normal0"/>
        <w:widowControl w:val="0"/>
        <w:rPr>
          <w:rFonts w:ascii="Franklin Gothic Book" w:hAnsi="Franklin Gothic Book"/>
        </w:rPr>
      </w:pPr>
    </w:p>
    <w:p w:rsidR="00797165" w:rsidRPr="00E17D33" w:rsidRDefault="00797165">
      <w:pPr>
        <w:pStyle w:val="normal0"/>
        <w:widowControl w:val="0"/>
        <w:rPr>
          <w:rFonts w:ascii="Franklin Gothic Book" w:hAnsi="Franklin Gothic Book"/>
        </w:rPr>
      </w:pPr>
    </w:p>
    <w:p w:rsidR="00797165" w:rsidRPr="00E17D33" w:rsidRDefault="00797165">
      <w:pPr>
        <w:pStyle w:val="normal0"/>
        <w:widowControl w:val="0"/>
        <w:rPr>
          <w:rFonts w:ascii="Franklin Gothic Book" w:hAnsi="Franklin Gothic Book"/>
        </w:rPr>
      </w:pPr>
    </w:p>
    <w:p w:rsidR="00797165" w:rsidRPr="00E17D33" w:rsidRDefault="00797165">
      <w:pPr>
        <w:pStyle w:val="normal0"/>
        <w:widowControl w:val="0"/>
        <w:rPr>
          <w:rFonts w:ascii="Franklin Gothic Book" w:hAnsi="Franklin Gothic Book"/>
        </w:rPr>
      </w:pPr>
    </w:p>
    <w:p w:rsidR="00797165" w:rsidRPr="00E17D33" w:rsidRDefault="00797165">
      <w:pPr>
        <w:pStyle w:val="normal0"/>
        <w:widowControl w:val="0"/>
        <w:rPr>
          <w:rFonts w:ascii="Franklin Gothic Book" w:hAnsi="Franklin Gothic Book"/>
        </w:rPr>
      </w:pPr>
    </w:p>
    <w:sectPr w:rsidR="00797165" w:rsidRPr="00E17D33" w:rsidSect="00797165">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36" w:rsidRDefault="002B0E36" w:rsidP="002B0E36">
      <w:pPr>
        <w:spacing w:line="240" w:lineRule="auto"/>
      </w:pPr>
      <w:r>
        <w:separator/>
      </w:r>
    </w:p>
  </w:endnote>
  <w:endnote w:type="continuationSeparator" w:id="0">
    <w:p w:rsidR="002B0E36" w:rsidRDefault="002B0E36" w:rsidP="002B0E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ntarell">
    <w:altName w:val="Times New Roman"/>
    <w:charset w:val="00"/>
    <w:family w:val="auto"/>
    <w:pitch w:val="default"/>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36" w:rsidRDefault="002B0E36" w:rsidP="002B0E36">
      <w:pPr>
        <w:spacing w:line="240" w:lineRule="auto"/>
      </w:pPr>
      <w:r>
        <w:separator/>
      </w:r>
    </w:p>
  </w:footnote>
  <w:footnote w:type="continuationSeparator" w:id="0">
    <w:p w:rsidR="002B0E36" w:rsidRDefault="002B0E36" w:rsidP="002B0E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468"/>
    <w:multiLevelType w:val="multilevel"/>
    <w:tmpl w:val="6974EF3C"/>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
    <w:nsid w:val="0EE937C8"/>
    <w:multiLevelType w:val="multilevel"/>
    <w:tmpl w:val="5BBA7F2C"/>
    <w:lvl w:ilvl="0">
      <w:start w:val="6"/>
      <w:numFmt w:val="decimal"/>
      <w:lvlText w:val="%1."/>
      <w:lvlJc w:val="right"/>
      <w:pPr>
        <w:ind w:left="540" w:firstLine="180"/>
      </w:pPr>
      <w:rPr>
        <w:rFonts w:ascii="Cantarell" w:eastAsia="Cantarell" w:hAnsi="Cantarell" w:cs="Cantarel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2">
    <w:nsid w:val="1003646F"/>
    <w:multiLevelType w:val="multilevel"/>
    <w:tmpl w:val="5EF680CE"/>
    <w:lvl w:ilvl="0">
      <w:start w:val="4"/>
      <w:numFmt w:val="decimal"/>
      <w:lvlText w:val="%1."/>
      <w:lvlJc w:val="right"/>
      <w:pPr>
        <w:ind w:left="54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
    <w:nsid w:val="1135594E"/>
    <w:multiLevelType w:val="multilevel"/>
    <w:tmpl w:val="82FC6EB2"/>
    <w:lvl w:ilvl="0">
      <w:start w:val="3"/>
      <w:numFmt w:val="decimal"/>
      <w:lvlText w:val="%1."/>
      <w:lvlJc w:val="right"/>
      <w:pPr>
        <w:ind w:left="540" w:firstLine="240"/>
      </w:pPr>
      <w:rPr>
        <w:rFonts w:ascii="Arial" w:eastAsia="Arial" w:hAnsi="Arial" w:cs="Arial"/>
        <w:b w:val="0"/>
        <w:i w:val="0"/>
        <w:smallCaps w:val="0"/>
        <w:strike w:val="0"/>
        <w:color w:val="404040"/>
        <w:sz w:val="4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4">
    <w:nsid w:val="148F534B"/>
    <w:multiLevelType w:val="multilevel"/>
    <w:tmpl w:val="70805594"/>
    <w:lvl w:ilvl="0">
      <w:start w:val="6"/>
      <w:numFmt w:val="decimal"/>
      <w:lvlText w:val="%1."/>
      <w:lvlJc w:val="right"/>
      <w:pPr>
        <w:ind w:left="54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5">
    <w:nsid w:val="14C579C8"/>
    <w:multiLevelType w:val="multilevel"/>
    <w:tmpl w:val="8510188A"/>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6">
    <w:nsid w:val="160B486A"/>
    <w:multiLevelType w:val="multilevel"/>
    <w:tmpl w:val="19C28DFA"/>
    <w:lvl w:ilvl="0">
      <w:start w:val="1"/>
      <w:numFmt w:val="decimal"/>
      <w:lvlText w:val="%1."/>
      <w:lvlJc w:val="right"/>
      <w:pPr>
        <w:ind w:left="540" w:firstLine="240"/>
      </w:pPr>
      <w:rPr>
        <w:rFonts w:ascii="Franklin Gothic Book" w:eastAsia="Arial" w:hAnsi="Franklin Gothic Book" w:cs="Arial" w:hint="default"/>
        <w:b w:val="0"/>
        <w:i w:val="0"/>
        <w:smallCaps w:val="0"/>
        <w:strike w:val="0"/>
        <w:color w:val="404040"/>
        <w:sz w:val="24"/>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7">
    <w:nsid w:val="168C22FE"/>
    <w:multiLevelType w:val="multilevel"/>
    <w:tmpl w:val="50E82E02"/>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170" w:firstLine="900"/>
      </w:pPr>
      <w:rPr>
        <w:rFonts w:ascii="Arial" w:eastAsia="Arial" w:hAnsi="Arial" w:cs="Arial"/>
        <w:b w:val="0"/>
        <w:i w:val="0"/>
        <w:smallCaps w:val="0"/>
        <w:strike w:val="0"/>
        <w:color w:val="404040"/>
        <w:sz w:val="3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8">
    <w:nsid w:val="18FD56E4"/>
    <w:multiLevelType w:val="multilevel"/>
    <w:tmpl w:val="6F9AFC8A"/>
    <w:lvl w:ilvl="0">
      <w:start w:val="11"/>
      <w:numFmt w:val="decimal"/>
      <w:lvlText w:val="%1."/>
      <w:lvlJc w:val="right"/>
      <w:pPr>
        <w:ind w:left="540" w:firstLine="240"/>
      </w:pPr>
      <w:rPr>
        <w:rFonts w:ascii="Arial" w:eastAsia="Arial" w:hAnsi="Arial" w:cs="Arial"/>
        <w:b w:val="0"/>
        <w:i w:val="0"/>
        <w:smallCaps w:val="0"/>
        <w:strike w:val="0"/>
        <w:color w:val="404040"/>
        <w:sz w:val="4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9">
    <w:nsid w:val="192A0834"/>
    <w:multiLevelType w:val="multilevel"/>
    <w:tmpl w:val="20884366"/>
    <w:lvl w:ilvl="0">
      <w:start w:val="5"/>
      <w:numFmt w:val="decimal"/>
      <w:lvlText w:val="%1."/>
      <w:lvlJc w:val="right"/>
      <w:pPr>
        <w:ind w:left="540" w:firstLine="240"/>
      </w:pPr>
      <w:rPr>
        <w:rFonts w:ascii="Franklin Gothic Book" w:eastAsia="Cantarell" w:hAnsi="Franklin Gothic Book" w:cs="Cantarell" w:hint="default"/>
        <w:b w:val="0"/>
        <w:i w:val="0"/>
        <w:smallCaps w:val="0"/>
        <w:strike w:val="0"/>
        <w:color w:val="404040"/>
        <w:sz w:val="24"/>
        <w:szCs w:val="24"/>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0">
    <w:nsid w:val="19841A22"/>
    <w:multiLevelType w:val="multilevel"/>
    <w:tmpl w:val="9EB4FB78"/>
    <w:lvl w:ilvl="0">
      <w:start w:val="1"/>
      <w:numFmt w:val="decimal"/>
      <w:lvlText w:val="%1."/>
      <w:lvlJc w:val="right"/>
      <w:pPr>
        <w:ind w:left="540" w:firstLine="180"/>
      </w:pPr>
      <w:rPr>
        <w:rFonts w:ascii="Cantarell" w:eastAsia="Cantarell" w:hAnsi="Cantarell" w:cs="Cantarel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1">
    <w:nsid w:val="1B1C3475"/>
    <w:multiLevelType w:val="multilevel"/>
    <w:tmpl w:val="5862185C"/>
    <w:lvl w:ilvl="0">
      <w:start w:val="1"/>
      <w:numFmt w:val="bullet"/>
      <w:lvlText w:val="•"/>
      <w:lvlJc w:val="right"/>
      <w:pPr>
        <w:ind w:left="450" w:firstLine="180"/>
      </w:pPr>
      <w:rPr>
        <w:rFonts w:ascii="Cantarell" w:eastAsia="Cantarell" w:hAnsi="Cantarell" w:cs="Cantarell"/>
        <w:b w:val="0"/>
        <w:i w:val="0"/>
        <w:smallCaps w:val="0"/>
        <w:strike w:val="0"/>
        <w:color w:val="404040"/>
        <w:sz w:val="36"/>
        <w:u w:val="none"/>
        <w:vertAlign w:val="baseline"/>
      </w:rPr>
    </w:lvl>
    <w:lvl w:ilvl="1">
      <w:start w:val="1"/>
      <w:numFmt w:val="bullet"/>
      <w:lvlText w:val="•"/>
      <w:lvlJc w:val="right"/>
      <w:pPr>
        <w:ind w:left="1170" w:firstLine="900"/>
      </w:pPr>
      <w:rPr>
        <w:rFonts w:ascii="Cantarell" w:eastAsia="Cantarell" w:hAnsi="Cantarell" w:cs="Cantarell"/>
        <w:b w:val="0"/>
        <w:i w:val="0"/>
        <w:smallCaps w:val="0"/>
        <w:strike w:val="0"/>
        <w:color w:val="404040"/>
        <w:sz w:val="3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2">
    <w:nsid w:val="1CAD5797"/>
    <w:multiLevelType w:val="multilevel"/>
    <w:tmpl w:val="12F0EA96"/>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170" w:firstLine="900"/>
      </w:pPr>
      <w:rPr>
        <w:rFonts w:ascii="Arial" w:eastAsia="Arial" w:hAnsi="Arial" w:cs="Arial"/>
        <w:b w:val="0"/>
        <w:i w:val="0"/>
        <w:smallCaps w:val="0"/>
        <w:strike w:val="0"/>
        <w:color w:val="404040"/>
        <w:sz w:val="3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3">
    <w:nsid w:val="1E846C4E"/>
    <w:multiLevelType w:val="multilevel"/>
    <w:tmpl w:val="93D4C5D8"/>
    <w:lvl w:ilvl="0">
      <w:start w:val="7"/>
      <w:numFmt w:val="decimal"/>
      <w:lvlText w:val="%1."/>
      <w:lvlJc w:val="right"/>
      <w:pPr>
        <w:ind w:left="54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4">
    <w:nsid w:val="205F0B5D"/>
    <w:multiLevelType w:val="multilevel"/>
    <w:tmpl w:val="24D6849C"/>
    <w:lvl w:ilvl="0">
      <w:start w:val="1"/>
      <w:numFmt w:val="decimal"/>
      <w:lvlText w:val="%1."/>
      <w:lvlJc w:val="right"/>
      <w:pPr>
        <w:ind w:left="54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5">
    <w:nsid w:val="26AA7C7B"/>
    <w:multiLevelType w:val="multilevel"/>
    <w:tmpl w:val="C24ED1DA"/>
    <w:lvl w:ilvl="0">
      <w:start w:val="8"/>
      <w:numFmt w:val="decimal"/>
      <w:lvlText w:val="%1."/>
      <w:lvlJc w:val="right"/>
      <w:pPr>
        <w:ind w:left="54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6">
    <w:nsid w:val="26C518A7"/>
    <w:multiLevelType w:val="multilevel"/>
    <w:tmpl w:val="0A826DAE"/>
    <w:lvl w:ilvl="0">
      <w:start w:val="1"/>
      <w:numFmt w:val="bullet"/>
      <w:lvlText w:val="•"/>
      <w:lvlJc w:val="right"/>
      <w:pPr>
        <w:ind w:left="450" w:firstLine="180"/>
      </w:pPr>
      <w:rPr>
        <w:rFonts w:ascii="Cantarell" w:eastAsia="Cantarell" w:hAnsi="Cantarell" w:cs="Cantarel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7">
    <w:nsid w:val="2F687745"/>
    <w:multiLevelType w:val="multilevel"/>
    <w:tmpl w:val="CFBAA3D6"/>
    <w:lvl w:ilvl="0">
      <w:start w:val="5"/>
      <w:numFmt w:val="decimal"/>
      <w:lvlText w:val="%1."/>
      <w:lvlJc w:val="right"/>
      <w:pPr>
        <w:ind w:left="540" w:firstLine="240"/>
      </w:pPr>
      <w:rPr>
        <w:rFonts w:ascii="Arial" w:eastAsia="Arial" w:hAnsi="Arial" w:cs="Arial"/>
        <w:b w:val="0"/>
        <w:i w:val="0"/>
        <w:smallCaps w:val="0"/>
        <w:strike w:val="0"/>
        <w:color w:val="404040"/>
        <w:sz w:val="4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8">
    <w:nsid w:val="373063CC"/>
    <w:multiLevelType w:val="multilevel"/>
    <w:tmpl w:val="8E50F920"/>
    <w:lvl w:ilvl="0">
      <w:start w:val="5"/>
      <w:numFmt w:val="decimal"/>
      <w:lvlText w:val="%1."/>
      <w:lvlJc w:val="right"/>
      <w:pPr>
        <w:ind w:left="54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19">
    <w:nsid w:val="386C575E"/>
    <w:multiLevelType w:val="multilevel"/>
    <w:tmpl w:val="FFBA0E10"/>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170" w:firstLine="900"/>
      </w:pPr>
      <w:rPr>
        <w:rFonts w:ascii="Arial" w:eastAsia="Arial" w:hAnsi="Arial" w:cs="Arial"/>
        <w:b w:val="0"/>
        <w:i w:val="0"/>
        <w:smallCaps w:val="0"/>
        <w:strike w:val="0"/>
        <w:color w:val="404040"/>
        <w:sz w:val="3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20">
    <w:nsid w:val="3AF61ECC"/>
    <w:multiLevelType w:val="multilevel"/>
    <w:tmpl w:val="73E46008"/>
    <w:lvl w:ilvl="0">
      <w:start w:val="3"/>
      <w:numFmt w:val="decimal"/>
      <w:lvlText w:val="%1."/>
      <w:lvlJc w:val="right"/>
      <w:pPr>
        <w:ind w:left="540" w:firstLine="240"/>
      </w:pPr>
      <w:rPr>
        <w:rFonts w:ascii="Franklin Gothic Book" w:eastAsia="Cantarell" w:hAnsi="Franklin Gothic Book" w:cs="Cantarell" w:hint="default"/>
        <w:b w:val="0"/>
        <w:i w:val="0"/>
        <w:smallCaps w:val="0"/>
        <w:strike w:val="0"/>
        <w:color w:val="404040"/>
        <w:sz w:val="24"/>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21">
    <w:nsid w:val="3BC71384"/>
    <w:multiLevelType w:val="multilevel"/>
    <w:tmpl w:val="A0568FD8"/>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170" w:firstLine="900"/>
      </w:pPr>
      <w:rPr>
        <w:rFonts w:ascii="Arial" w:eastAsia="Arial" w:hAnsi="Arial" w:cs="Arial"/>
        <w:b w:val="0"/>
        <w:i w:val="0"/>
        <w:smallCaps w:val="0"/>
        <w:strike w:val="0"/>
        <w:color w:val="404040"/>
        <w:sz w:val="3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22">
    <w:nsid w:val="3E034636"/>
    <w:multiLevelType w:val="multilevel"/>
    <w:tmpl w:val="7FAEA7F2"/>
    <w:lvl w:ilvl="0">
      <w:start w:val="2"/>
      <w:numFmt w:val="decimal"/>
      <w:lvlText w:val="%1."/>
      <w:lvlJc w:val="right"/>
      <w:pPr>
        <w:ind w:left="540" w:firstLine="180"/>
      </w:pPr>
      <w:rPr>
        <w:rFonts w:ascii="Cantarell" w:eastAsia="Cantarell" w:hAnsi="Cantarell" w:cs="Cantarel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23">
    <w:nsid w:val="40DC745F"/>
    <w:multiLevelType w:val="multilevel"/>
    <w:tmpl w:val="5032222E"/>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170" w:firstLine="900"/>
      </w:pPr>
      <w:rPr>
        <w:rFonts w:ascii="Arial" w:eastAsia="Arial" w:hAnsi="Arial" w:cs="Arial"/>
        <w:b w:val="0"/>
        <w:i w:val="0"/>
        <w:smallCaps w:val="0"/>
        <w:strike w:val="0"/>
        <w:color w:val="404040"/>
        <w:sz w:val="3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24">
    <w:nsid w:val="4218419E"/>
    <w:multiLevelType w:val="hybridMultilevel"/>
    <w:tmpl w:val="E44CB9D6"/>
    <w:lvl w:ilvl="0" w:tplc="0409000F">
      <w:start w:val="1"/>
      <w:numFmt w:val="decimal"/>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5">
    <w:nsid w:val="451757B7"/>
    <w:multiLevelType w:val="multilevel"/>
    <w:tmpl w:val="9AFEB34E"/>
    <w:lvl w:ilvl="0">
      <w:start w:val="1"/>
      <w:numFmt w:val="bullet"/>
      <w:lvlText w:val="•"/>
      <w:lvlJc w:val="right"/>
      <w:pPr>
        <w:ind w:left="450" w:firstLine="180"/>
      </w:pPr>
      <w:rPr>
        <w:rFonts w:ascii="Cantarell" w:eastAsia="Cantarell" w:hAnsi="Cantarell" w:cs="Cantarell"/>
        <w:b w:val="0"/>
        <w:i w:val="0"/>
        <w:smallCaps w:val="0"/>
        <w:strike w:val="0"/>
        <w:color w:val="404040"/>
        <w:sz w:val="36"/>
        <w:u w:val="none"/>
        <w:vertAlign w:val="baseline"/>
      </w:rPr>
    </w:lvl>
    <w:lvl w:ilvl="1">
      <w:start w:val="1"/>
      <w:numFmt w:val="bullet"/>
      <w:lvlText w:val="•"/>
      <w:lvlJc w:val="right"/>
      <w:pPr>
        <w:ind w:left="1170" w:firstLine="900"/>
      </w:pPr>
      <w:rPr>
        <w:rFonts w:ascii="Arial" w:eastAsia="Arial" w:hAnsi="Arial" w:cs="Arial"/>
        <w:b w:val="0"/>
        <w:i w:val="0"/>
        <w:smallCaps w:val="0"/>
        <w:strike w:val="0"/>
        <w:color w:val="404040"/>
        <w:sz w:val="3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26">
    <w:nsid w:val="4AD17C6B"/>
    <w:multiLevelType w:val="multilevel"/>
    <w:tmpl w:val="E8EE8A68"/>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27">
    <w:nsid w:val="4DA85940"/>
    <w:multiLevelType w:val="multilevel"/>
    <w:tmpl w:val="7B62DC40"/>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28">
    <w:nsid w:val="5B7A2DF9"/>
    <w:multiLevelType w:val="multilevel"/>
    <w:tmpl w:val="E1680688"/>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170" w:firstLine="900"/>
      </w:pPr>
      <w:rPr>
        <w:rFonts w:ascii="Arial" w:eastAsia="Arial" w:hAnsi="Arial" w:cs="Arial"/>
        <w:b w:val="0"/>
        <w:i w:val="0"/>
        <w:smallCaps w:val="0"/>
        <w:strike w:val="0"/>
        <w:color w:val="404040"/>
        <w:sz w:val="3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29">
    <w:nsid w:val="5FC72250"/>
    <w:multiLevelType w:val="multilevel"/>
    <w:tmpl w:val="1FD23B6E"/>
    <w:lvl w:ilvl="0">
      <w:start w:val="2"/>
      <w:numFmt w:val="decimal"/>
      <w:lvlText w:val="%1."/>
      <w:lvlJc w:val="right"/>
      <w:pPr>
        <w:ind w:left="54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0">
    <w:nsid w:val="62CA2680"/>
    <w:multiLevelType w:val="multilevel"/>
    <w:tmpl w:val="473E7156"/>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170" w:firstLine="900"/>
      </w:pPr>
      <w:rPr>
        <w:rFonts w:ascii="Cantarell" w:eastAsia="Cantarell" w:hAnsi="Cantarell" w:cs="Cantarell"/>
        <w:b w:val="0"/>
        <w:i w:val="0"/>
        <w:smallCaps w:val="0"/>
        <w:strike w:val="0"/>
        <w:color w:val="404040"/>
        <w:sz w:val="3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1">
    <w:nsid w:val="62E830F4"/>
    <w:multiLevelType w:val="multilevel"/>
    <w:tmpl w:val="7D165278"/>
    <w:lvl w:ilvl="0">
      <w:start w:val="9"/>
      <w:numFmt w:val="decimal"/>
      <w:lvlText w:val="%1."/>
      <w:lvlJc w:val="right"/>
      <w:pPr>
        <w:ind w:left="54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2">
    <w:nsid w:val="6C3B5CE0"/>
    <w:multiLevelType w:val="multilevel"/>
    <w:tmpl w:val="998AAFE2"/>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170" w:firstLine="900"/>
      </w:pPr>
      <w:rPr>
        <w:rFonts w:ascii="Arial" w:eastAsia="Arial" w:hAnsi="Arial" w:cs="Arial"/>
        <w:b w:val="0"/>
        <w:i w:val="0"/>
        <w:smallCaps w:val="0"/>
        <w:strike w:val="0"/>
        <w:color w:val="404040"/>
        <w:sz w:val="36"/>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3">
    <w:nsid w:val="6DE963C8"/>
    <w:multiLevelType w:val="multilevel"/>
    <w:tmpl w:val="7A92D356"/>
    <w:lvl w:ilvl="0">
      <w:start w:val="5"/>
      <w:numFmt w:val="decimal"/>
      <w:lvlText w:val="%1."/>
      <w:lvlJc w:val="right"/>
      <w:pPr>
        <w:ind w:left="540" w:firstLine="180"/>
      </w:pPr>
      <w:rPr>
        <w:rFonts w:ascii="Cantarell" w:eastAsia="Cantarell" w:hAnsi="Cantarell" w:cs="Cantarel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4">
    <w:nsid w:val="6ED52434"/>
    <w:multiLevelType w:val="multilevel"/>
    <w:tmpl w:val="35D0B958"/>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5">
    <w:nsid w:val="72CD752E"/>
    <w:multiLevelType w:val="multilevel"/>
    <w:tmpl w:val="496C2E8C"/>
    <w:lvl w:ilvl="0">
      <w:start w:val="3"/>
      <w:numFmt w:val="decimal"/>
      <w:lvlText w:val="%1."/>
      <w:lvlJc w:val="right"/>
      <w:pPr>
        <w:ind w:left="54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6">
    <w:nsid w:val="770E1789"/>
    <w:multiLevelType w:val="multilevel"/>
    <w:tmpl w:val="496073F6"/>
    <w:lvl w:ilvl="0">
      <w:start w:val="1"/>
      <w:numFmt w:val="decimal"/>
      <w:lvlText w:val="%1."/>
      <w:lvlJc w:val="right"/>
      <w:pPr>
        <w:ind w:left="540" w:firstLine="240"/>
      </w:pPr>
      <w:rPr>
        <w:rFonts w:ascii="Arial" w:eastAsia="Arial" w:hAnsi="Arial" w:cs="Arial"/>
        <w:b w:val="0"/>
        <w:i w:val="0"/>
        <w:smallCaps w:val="0"/>
        <w:strike w:val="0"/>
        <w:color w:val="404040"/>
        <w:sz w:val="4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7">
    <w:nsid w:val="7A4D2E41"/>
    <w:multiLevelType w:val="multilevel"/>
    <w:tmpl w:val="7E2A8790"/>
    <w:lvl w:ilvl="0">
      <w:start w:val="4"/>
      <w:numFmt w:val="decimal"/>
      <w:lvlText w:val="%1."/>
      <w:lvlJc w:val="right"/>
      <w:pPr>
        <w:ind w:left="540" w:firstLine="180"/>
      </w:pPr>
      <w:rPr>
        <w:rFonts w:ascii="Cantarell" w:eastAsia="Cantarell" w:hAnsi="Cantarell" w:cs="Cantarel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8">
    <w:nsid w:val="7AB95B96"/>
    <w:multiLevelType w:val="multilevel"/>
    <w:tmpl w:val="B476985C"/>
    <w:lvl w:ilvl="0">
      <w:start w:val="3"/>
      <w:numFmt w:val="decimal"/>
      <w:lvlText w:val="%1."/>
      <w:lvlJc w:val="right"/>
      <w:pPr>
        <w:ind w:left="540" w:firstLine="180"/>
      </w:pPr>
      <w:rPr>
        <w:rFonts w:ascii="Cantarell" w:eastAsia="Cantarell" w:hAnsi="Cantarell" w:cs="Cantarel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39">
    <w:nsid w:val="7B983840"/>
    <w:multiLevelType w:val="multilevel"/>
    <w:tmpl w:val="617C3C08"/>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40">
    <w:nsid w:val="7C9410EB"/>
    <w:multiLevelType w:val="multilevel"/>
    <w:tmpl w:val="9A64730A"/>
    <w:lvl w:ilvl="0">
      <w:start w:val="1"/>
      <w:numFmt w:val="bullet"/>
      <w:lvlText w:val="•"/>
      <w:lvlJc w:val="right"/>
      <w:pPr>
        <w:ind w:left="450" w:firstLine="180"/>
      </w:pPr>
      <w:rPr>
        <w:rFonts w:ascii="Arial" w:eastAsia="Arial" w:hAnsi="Arial" w:cs="Aria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abstractNum w:abstractNumId="41">
    <w:nsid w:val="7F884B05"/>
    <w:multiLevelType w:val="multilevel"/>
    <w:tmpl w:val="6CEAE260"/>
    <w:lvl w:ilvl="0">
      <w:start w:val="6"/>
      <w:numFmt w:val="decimal"/>
      <w:lvlText w:val="%1."/>
      <w:lvlJc w:val="right"/>
      <w:pPr>
        <w:ind w:left="540" w:firstLine="180"/>
      </w:pPr>
      <w:rPr>
        <w:rFonts w:ascii="Cantarell" w:eastAsia="Cantarell" w:hAnsi="Cantarell" w:cs="Cantarell"/>
        <w:b w:val="0"/>
        <w:i w:val="0"/>
        <w:smallCaps w:val="0"/>
        <w:strike w:val="0"/>
        <w:color w:val="404040"/>
        <w:sz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u w:val="none"/>
        <w:vertAlign w:val="baseline"/>
      </w:rPr>
    </w:lvl>
  </w:abstractNum>
  <w:num w:numId="1">
    <w:abstractNumId w:val="13"/>
  </w:num>
  <w:num w:numId="2">
    <w:abstractNumId w:val="21"/>
  </w:num>
  <w:num w:numId="3">
    <w:abstractNumId w:val="37"/>
  </w:num>
  <w:num w:numId="4">
    <w:abstractNumId w:val="8"/>
  </w:num>
  <w:num w:numId="5">
    <w:abstractNumId w:val="40"/>
  </w:num>
  <w:num w:numId="6">
    <w:abstractNumId w:val="32"/>
  </w:num>
  <w:num w:numId="7">
    <w:abstractNumId w:val="1"/>
  </w:num>
  <w:num w:numId="8">
    <w:abstractNumId w:val="14"/>
  </w:num>
  <w:num w:numId="9">
    <w:abstractNumId w:val="35"/>
  </w:num>
  <w:num w:numId="10">
    <w:abstractNumId w:val="2"/>
  </w:num>
  <w:num w:numId="11">
    <w:abstractNumId w:val="31"/>
  </w:num>
  <w:num w:numId="12">
    <w:abstractNumId w:val="0"/>
  </w:num>
  <w:num w:numId="13">
    <w:abstractNumId w:val="27"/>
  </w:num>
  <w:num w:numId="14">
    <w:abstractNumId w:val="3"/>
  </w:num>
  <w:num w:numId="15">
    <w:abstractNumId w:val="7"/>
  </w:num>
  <w:num w:numId="16">
    <w:abstractNumId w:val="25"/>
  </w:num>
  <w:num w:numId="17">
    <w:abstractNumId w:val="15"/>
  </w:num>
  <w:num w:numId="18">
    <w:abstractNumId w:val="12"/>
  </w:num>
  <w:num w:numId="19">
    <w:abstractNumId w:val="5"/>
  </w:num>
  <w:num w:numId="20">
    <w:abstractNumId w:val="28"/>
  </w:num>
  <w:num w:numId="21">
    <w:abstractNumId w:val="41"/>
  </w:num>
  <w:num w:numId="22">
    <w:abstractNumId w:val="9"/>
  </w:num>
  <w:num w:numId="23">
    <w:abstractNumId w:val="36"/>
  </w:num>
  <w:num w:numId="24">
    <w:abstractNumId w:val="4"/>
  </w:num>
  <w:num w:numId="25">
    <w:abstractNumId w:val="20"/>
  </w:num>
  <w:num w:numId="26">
    <w:abstractNumId w:val="6"/>
  </w:num>
  <w:num w:numId="27">
    <w:abstractNumId w:val="23"/>
  </w:num>
  <w:num w:numId="28">
    <w:abstractNumId w:val="26"/>
  </w:num>
  <w:num w:numId="29">
    <w:abstractNumId w:val="16"/>
  </w:num>
  <w:num w:numId="30">
    <w:abstractNumId w:val="10"/>
  </w:num>
  <w:num w:numId="31">
    <w:abstractNumId w:val="33"/>
  </w:num>
  <w:num w:numId="32">
    <w:abstractNumId w:val="11"/>
  </w:num>
  <w:num w:numId="33">
    <w:abstractNumId w:val="30"/>
  </w:num>
  <w:num w:numId="34">
    <w:abstractNumId w:val="18"/>
  </w:num>
  <w:num w:numId="35">
    <w:abstractNumId w:val="34"/>
  </w:num>
  <w:num w:numId="36">
    <w:abstractNumId w:val="38"/>
  </w:num>
  <w:num w:numId="37">
    <w:abstractNumId w:val="19"/>
  </w:num>
  <w:num w:numId="38">
    <w:abstractNumId w:val="29"/>
  </w:num>
  <w:num w:numId="39">
    <w:abstractNumId w:val="17"/>
  </w:num>
  <w:num w:numId="40">
    <w:abstractNumId w:val="39"/>
  </w:num>
  <w:num w:numId="41">
    <w:abstractNumId w:val="22"/>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797165"/>
    <w:rsid w:val="001A1F6D"/>
    <w:rsid w:val="00255931"/>
    <w:rsid w:val="00264278"/>
    <w:rsid w:val="002B0E36"/>
    <w:rsid w:val="003A5A8A"/>
    <w:rsid w:val="006C427E"/>
    <w:rsid w:val="00797165"/>
    <w:rsid w:val="00AE6E33"/>
    <w:rsid w:val="00B6785F"/>
    <w:rsid w:val="00C064F3"/>
    <w:rsid w:val="00C56B07"/>
    <w:rsid w:val="00CA55E4"/>
    <w:rsid w:val="00CE1516"/>
    <w:rsid w:val="00E153B3"/>
    <w:rsid w:val="00E17D33"/>
    <w:rsid w:val="00E37E4F"/>
    <w:rsid w:val="00EE0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6D"/>
  </w:style>
  <w:style w:type="paragraph" w:styleId="Heading1">
    <w:name w:val="heading 1"/>
    <w:basedOn w:val="normal0"/>
    <w:next w:val="normal0"/>
    <w:rsid w:val="0079716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9716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9716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9716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9716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9716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7165"/>
  </w:style>
  <w:style w:type="paragraph" w:styleId="Title">
    <w:name w:val="Title"/>
    <w:basedOn w:val="normal0"/>
    <w:next w:val="normal0"/>
    <w:rsid w:val="00797165"/>
    <w:pPr>
      <w:keepNext/>
      <w:keepLines/>
      <w:contextualSpacing/>
    </w:pPr>
    <w:rPr>
      <w:rFonts w:ascii="Trebuchet MS" w:eastAsia="Trebuchet MS" w:hAnsi="Trebuchet MS" w:cs="Trebuchet MS"/>
      <w:sz w:val="42"/>
    </w:rPr>
  </w:style>
  <w:style w:type="paragraph" w:styleId="Subtitle">
    <w:name w:val="Subtitle"/>
    <w:basedOn w:val="normal0"/>
    <w:next w:val="normal0"/>
    <w:rsid w:val="00797165"/>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797165"/>
    <w:pPr>
      <w:spacing w:line="240" w:lineRule="auto"/>
    </w:pPr>
    <w:rPr>
      <w:sz w:val="20"/>
    </w:rPr>
  </w:style>
  <w:style w:type="character" w:customStyle="1" w:styleId="CommentTextChar">
    <w:name w:val="Comment Text Char"/>
    <w:basedOn w:val="DefaultParagraphFont"/>
    <w:link w:val="CommentText"/>
    <w:uiPriority w:val="99"/>
    <w:semiHidden/>
    <w:rsid w:val="00797165"/>
    <w:rPr>
      <w:sz w:val="20"/>
    </w:rPr>
  </w:style>
  <w:style w:type="character" w:styleId="CommentReference">
    <w:name w:val="annotation reference"/>
    <w:basedOn w:val="DefaultParagraphFont"/>
    <w:uiPriority w:val="99"/>
    <w:semiHidden/>
    <w:unhideWhenUsed/>
    <w:rsid w:val="00797165"/>
    <w:rPr>
      <w:sz w:val="16"/>
      <w:szCs w:val="16"/>
    </w:rPr>
  </w:style>
  <w:style w:type="paragraph" w:styleId="BalloonText">
    <w:name w:val="Balloon Text"/>
    <w:basedOn w:val="Normal"/>
    <w:link w:val="BalloonTextChar"/>
    <w:uiPriority w:val="99"/>
    <w:semiHidden/>
    <w:unhideWhenUsed/>
    <w:rsid w:val="002559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31"/>
    <w:rPr>
      <w:rFonts w:ascii="Tahoma" w:hAnsi="Tahoma" w:cs="Tahoma"/>
      <w:sz w:val="16"/>
      <w:szCs w:val="16"/>
    </w:rPr>
  </w:style>
  <w:style w:type="paragraph" w:styleId="Header">
    <w:name w:val="header"/>
    <w:basedOn w:val="Normal"/>
    <w:link w:val="HeaderChar"/>
    <w:uiPriority w:val="99"/>
    <w:semiHidden/>
    <w:unhideWhenUsed/>
    <w:rsid w:val="002B0E3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B0E36"/>
  </w:style>
  <w:style w:type="paragraph" w:styleId="Footer">
    <w:name w:val="footer"/>
    <w:basedOn w:val="Normal"/>
    <w:link w:val="FooterChar"/>
    <w:uiPriority w:val="99"/>
    <w:semiHidden/>
    <w:unhideWhenUsed/>
    <w:rsid w:val="002B0E3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B0E3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6554</Characters>
  <Application>Microsoft Office Word</Application>
  <DocSecurity>0</DocSecurity>
  <Lines>218</Lines>
  <Paragraphs>87</Paragraphs>
  <ScaleCrop>false</ScaleCrop>
  <HeadingPairs>
    <vt:vector size="2" baseType="variant">
      <vt:variant>
        <vt:lpstr>Title</vt:lpstr>
      </vt:variant>
      <vt:variant>
        <vt:i4>1</vt:i4>
      </vt:variant>
    </vt:vector>
  </HeadingPairs>
  <TitlesOfParts>
    <vt:vector size="1" baseType="lpstr">
      <vt:lpstr>Clearview Handouts for DOE assessment presentation.docx</vt:lpstr>
    </vt:vector>
  </TitlesOfParts>
  <Company>NJ Dept of Education</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Clearview Handouts for DOE assessment presentation.docx</dc:title>
  <dc:creator>Blanchard, Carl</dc:creator>
  <cp:lastModifiedBy>cblancha</cp:lastModifiedBy>
  <cp:revision>2</cp:revision>
  <dcterms:created xsi:type="dcterms:W3CDTF">2014-05-27T19:14:00Z</dcterms:created>
  <dcterms:modified xsi:type="dcterms:W3CDTF">2014-05-27T19:14:00Z</dcterms:modified>
</cp:coreProperties>
</file>