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70" w:rsidRDefault="003C2270" w:rsidP="009F7FC7">
      <w:pPr>
        <w:spacing w:after="0" w:line="240" w:lineRule="auto"/>
        <w:jc w:val="center"/>
        <w:rPr>
          <w:b/>
          <w:color w:val="1F497D" w:themeColor="text2"/>
          <w:sz w:val="28"/>
        </w:rPr>
      </w:pPr>
      <w:r>
        <w:rPr>
          <w:b/>
          <w:noProof/>
          <w:color w:val="1F497D" w:themeColor="text2"/>
          <w:sz w:val="28"/>
        </w:rPr>
        <w:drawing>
          <wp:anchor distT="0" distB="0" distL="114300" distR="114300" simplePos="0" relativeHeight="251658240" behindDoc="1" locked="0" layoutInCell="1" allowOverlap="1">
            <wp:simplePos x="0" y="0"/>
            <wp:positionH relativeFrom="column">
              <wp:posOffset>5021580</wp:posOffset>
            </wp:positionH>
            <wp:positionV relativeFrom="paragraph">
              <wp:posOffset>-262890</wp:posOffset>
            </wp:positionV>
            <wp:extent cx="1287780" cy="6336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IEVE NJ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7780" cy="633654"/>
                    </a:xfrm>
                    <a:prstGeom prst="rect">
                      <a:avLst/>
                    </a:prstGeom>
                  </pic:spPr>
                </pic:pic>
              </a:graphicData>
            </a:graphic>
          </wp:anchor>
        </w:drawing>
      </w:r>
    </w:p>
    <w:p w:rsidR="003C2270" w:rsidRDefault="003C2270" w:rsidP="009F7FC7">
      <w:pPr>
        <w:spacing w:after="0" w:line="240" w:lineRule="auto"/>
        <w:jc w:val="center"/>
        <w:rPr>
          <w:b/>
          <w:color w:val="1F497D" w:themeColor="text2"/>
          <w:sz w:val="28"/>
        </w:rPr>
      </w:pPr>
    </w:p>
    <w:p w:rsidR="00073F66" w:rsidRDefault="009F7FC7" w:rsidP="009F7FC7">
      <w:pPr>
        <w:spacing w:after="0" w:line="240" w:lineRule="auto"/>
        <w:jc w:val="center"/>
        <w:rPr>
          <w:rFonts w:ascii="Franklin Gothic Book" w:hAnsi="Franklin Gothic Book"/>
          <w:b/>
          <w:color w:val="1F497D" w:themeColor="text2"/>
          <w:sz w:val="24"/>
          <w:szCs w:val="24"/>
        </w:rPr>
      </w:pPr>
      <w:bookmarkStart w:id="0" w:name="_GoBack"/>
      <w:r w:rsidRPr="003C2270">
        <w:rPr>
          <w:rFonts w:ascii="Franklin Gothic Book" w:hAnsi="Franklin Gothic Book"/>
          <w:b/>
          <w:color w:val="1F497D" w:themeColor="text2"/>
          <w:sz w:val="24"/>
          <w:szCs w:val="24"/>
        </w:rPr>
        <w:t>Sample Rubric for Important Markers of Future Success</w:t>
      </w:r>
    </w:p>
    <w:bookmarkEnd w:id="0"/>
    <w:p w:rsidR="003C2270" w:rsidRPr="003C2270" w:rsidRDefault="003C2270" w:rsidP="009F7FC7">
      <w:pPr>
        <w:spacing w:after="0" w:line="240" w:lineRule="auto"/>
        <w:jc w:val="center"/>
        <w:rPr>
          <w:rFonts w:ascii="Franklin Gothic Book" w:hAnsi="Franklin Gothic Book"/>
          <w:b/>
          <w:color w:val="1F497D" w:themeColor="text2"/>
          <w:sz w:val="24"/>
          <w:szCs w:val="24"/>
        </w:rPr>
      </w:pPr>
    </w:p>
    <w:p w:rsidR="009F7FC7" w:rsidRPr="003C2270" w:rsidRDefault="009F7FC7" w:rsidP="009F7FC7">
      <w:pPr>
        <w:spacing w:after="0" w:line="240" w:lineRule="auto"/>
        <w:jc w:val="center"/>
        <w:rPr>
          <w:rFonts w:ascii="Franklin Gothic Book" w:hAnsi="Franklin Gothic Book"/>
          <w:b/>
          <w:sz w:val="24"/>
          <w:szCs w:val="24"/>
        </w:rPr>
      </w:pPr>
    </w:p>
    <w:p w:rsidR="009F7FC7" w:rsidRPr="003C2270" w:rsidRDefault="009F7FC7" w:rsidP="00B85AC3">
      <w:pPr>
        <w:spacing w:after="0" w:line="240" w:lineRule="auto"/>
        <w:rPr>
          <w:rFonts w:ascii="Franklin Gothic Book" w:hAnsi="Franklin Gothic Book"/>
          <w:sz w:val="24"/>
          <w:szCs w:val="24"/>
        </w:rPr>
      </w:pPr>
      <w:r w:rsidRPr="003C2270">
        <w:rPr>
          <w:rFonts w:ascii="Franklin Gothic Book" w:hAnsi="Franklin Gothic Book"/>
          <w:sz w:val="24"/>
          <w:szCs w:val="24"/>
        </w:rPr>
        <w:t>This rubric represents just three criteria a teacher might use to get a rough idea of how a student might perform in class.  When these criteria, or others like them, are used in conjunction with other readily available information such as current grades and test scores, and grades from prior years, they can help a teacher set ambitious and achievable learning targets for students.</w:t>
      </w:r>
      <w:r w:rsidR="0042157B" w:rsidRPr="003C2270">
        <w:rPr>
          <w:rFonts w:ascii="Franklin Gothic Book" w:hAnsi="Franklin Gothic Book"/>
          <w:sz w:val="24"/>
          <w:szCs w:val="24"/>
        </w:rPr>
        <w:t xml:space="preserve">  Teachers may use this rubric as presented here or modify to meet their own requirements.</w:t>
      </w:r>
    </w:p>
    <w:tbl>
      <w:tblPr>
        <w:tblpPr w:leftFromText="180" w:rightFromText="180" w:vertAnchor="page" w:horzAnchor="margin" w:tblpX="54" w:tblpY="4849"/>
        <w:tblW w:w="9720" w:type="dxa"/>
        <w:tblCellMar>
          <w:left w:w="0" w:type="dxa"/>
          <w:right w:w="0" w:type="dxa"/>
        </w:tblCellMar>
        <w:tblLook w:val="04A0" w:firstRow="1" w:lastRow="0" w:firstColumn="1" w:lastColumn="0" w:noHBand="0" w:noVBand="1"/>
      </w:tblPr>
      <w:tblGrid>
        <w:gridCol w:w="1594"/>
        <w:gridCol w:w="2226"/>
        <w:gridCol w:w="1610"/>
        <w:gridCol w:w="1932"/>
        <w:gridCol w:w="2358"/>
      </w:tblGrid>
      <w:tr w:rsidR="003C2270" w:rsidRPr="003C2270" w:rsidTr="003C2270">
        <w:trPr>
          <w:trHeight w:val="503"/>
        </w:trPr>
        <w:tc>
          <w:tcPr>
            <w:tcW w:w="1594"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7" w:type="dxa"/>
              <w:left w:w="72" w:type="dxa"/>
              <w:bottom w:w="0" w:type="dxa"/>
              <w:right w:w="72" w:type="dxa"/>
            </w:tcMar>
            <w:vAlign w:val="center"/>
            <w:hideMark/>
          </w:tcPr>
          <w:p w:rsidR="003C2270" w:rsidRPr="003C2270" w:rsidRDefault="003C2270" w:rsidP="003C2270">
            <w:pPr>
              <w:spacing w:after="0" w:line="240" w:lineRule="auto"/>
              <w:jc w:val="center"/>
              <w:rPr>
                <w:rFonts w:ascii="Franklin Gothic Book" w:hAnsi="Franklin Gothic Book"/>
                <w:b/>
                <w:sz w:val="24"/>
                <w:szCs w:val="24"/>
              </w:rPr>
            </w:pPr>
            <w:r w:rsidRPr="003C2270">
              <w:rPr>
                <w:rFonts w:ascii="Franklin Gothic Book" w:hAnsi="Franklin Gothic Book"/>
                <w:b/>
                <w:sz w:val="24"/>
                <w:szCs w:val="24"/>
              </w:rPr>
              <w:t>Criterion</w:t>
            </w:r>
          </w:p>
        </w:tc>
        <w:tc>
          <w:tcPr>
            <w:tcW w:w="2226"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7" w:type="dxa"/>
              <w:left w:w="72" w:type="dxa"/>
              <w:bottom w:w="0" w:type="dxa"/>
              <w:right w:w="72" w:type="dxa"/>
            </w:tcMar>
            <w:vAlign w:val="center"/>
            <w:hideMark/>
          </w:tcPr>
          <w:p w:rsidR="003C2270" w:rsidRPr="003C2270" w:rsidRDefault="003C2270" w:rsidP="003C2270">
            <w:pPr>
              <w:spacing w:after="0" w:line="240" w:lineRule="auto"/>
              <w:jc w:val="center"/>
              <w:rPr>
                <w:rFonts w:ascii="Franklin Gothic Book" w:hAnsi="Franklin Gothic Book"/>
                <w:b/>
                <w:sz w:val="24"/>
                <w:szCs w:val="24"/>
              </w:rPr>
            </w:pPr>
            <w:r w:rsidRPr="003C2270">
              <w:rPr>
                <w:rFonts w:ascii="Franklin Gothic Book" w:hAnsi="Franklin Gothic Book"/>
                <w:b/>
                <w:sz w:val="24"/>
                <w:szCs w:val="24"/>
              </w:rPr>
              <w:t>Level 4</w:t>
            </w:r>
          </w:p>
        </w:tc>
        <w:tc>
          <w:tcPr>
            <w:tcW w:w="1610"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7" w:type="dxa"/>
              <w:left w:w="72" w:type="dxa"/>
              <w:bottom w:w="0" w:type="dxa"/>
              <w:right w:w="72" w:type="dxa"/>
            </w:tcMar>
            <w:vAlign w:val="center"/>
            <w:hideMark/>
          </w:tcPr>
          <w:p w:rsidR="003C2270" w:rsidRPr="003C2270" w:rsidRDefault="003C2270" w:rsidP="003C2270">
            <w:pPr>
              <w:spacing w:after="0" w:line="240" w:lineRule="auto"/>
              <w:jc w:val="center"/>
              <w:rPr>
                <w:rFonts w:ascii="Franklin Gothic Book" w:hAnsi="Franklin Gothic Book"/>
                <w:b/>
                <w:sz w:val="24"/>
                <w:szCs w:val="24"/>
              </w:rPr>
            </w:pPr>
            <w:r w:rsidRPr="003C2270">
              <w:rPr>
                <w:rFonts w:ascii="Franklin Gothic Book" w:hAnsi="Franklin Gothic Book"/>
                <w:b/>
                <w:sz w:val="24"/>
                <w:szCs w:val="24"/>
              </w:rPr>
              <w:t>Level 3</w:t>
            </w:r>
          </w:p>
        </w:tc>
        <w:tc>
          <w:tcPr>
            <w:tcW w:w="1932"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7" w:type="dxa"/>
              <w:left w:w="72" w:type="dxa"/>
              <w:bottom w:w="0" w:type="dxa"/>
              <w:right w:w="72" w:type="dxa"/>
            </w:tcMar>
            <w:vAlign w:val="center"/>
            <w:hideMark/>
          </w:tcPr>
          <w:p w:rsidR="003C2270" w:rsidRPr="003C2270" w:rsidRDefault="003C2270" w:rsidP="003C2270">
            <w:pPr>
              <w:spacing w:after="0" w:line="240" w:lineRule="auto"/>
              <w:jc w:val="center"/>
              <w:rPr>
                <w:rFonts w:ascii="Franklin Gothic Book" w:hAnsi="Franklin Gothic Book"/>
                <w:b/>
                <w:sz w:val="24"/>
                <w:szCs w:val="24"/>
              </w:rPr>
            </w:pPr>
            <w:r w:rsidRPr="003C2270">
              <w:rPr>
                <w:rFonts w:ascii="Franklin Gothic Book" w:hAnsi="Franklin Gothic Book"/>
                <w:b/>
                <w:sz w:val="24"/>
                <w:szCs w:val="24"/>
              </w:rPr>
              <w:t>Level 2</w:t>
            </w:r>
          </w:p>
        </w:tc>
        <w:tc>
          <w:tcPr>
            <w:tcW w:w="2358"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7" w:type="dxa"/>
              <w:left w:w="72" w:type="dxa"/>
              <w:bottom w:w="0" w:type="dxa"/>
              <w:right w:w="72" w:type="dxa"/>
            </w:tcMar>
            <w:vAlign w:val="center"/>
            <w:hideMark/>
          </w:tcPr>
          <w:p w:rsidR="003C2270" w:rsidRPr="003C2270" w:rsidRDefault="003C2270" w:rsidP="003C2270">
            <w:pPr>
              <w:spacing w:after="0" w:line="240" w:lineRule="auto"/>
              <w:jc w:val="center"/>
              <w:rPr>
                <w:rFonts w:ascii="Franklin Gothic Book" w:hAnsi="Franklin Gothic Book"/>
                <w:b/>
                <w:sz w:val="24"/>
                <w:szCs w:val="24"/>
              </w:rPr>
            </w:pPr>
            <w:r w:rsidRPr="003C2270">
              <w:rPr>
                <w:rFonts w:ascii="Franklin Gothic Book" w:hAnsi="Franklin Gothic Book"/>
                <w:b/>
                <w:sz w:val="24"/>
                <w:szCs w:val="24"/>
              </w:rPr>
              <w:t>Level 1</w:t>
            </w:r>
          </w:p>
        </w:tc>
      </w:tr>
      <w:tr w:rsidR="003C2270" w:rsidRPr="003C2270" w:rsidTr="003C2270">
        <w:trPr>
          <w:trHeight w:val="1007"/>
        </w:trPr>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72" w:type="dxa"/>
              <w:bottom w:w="0" w:type="dxa"/>
              <w:right w:w="72" w:type="dxa"/>
            </w:tcMar>
            <w:vAlign w:val="center"/>
            <w:hideMark/>
          </w:tcPr>
          <w:p w:rsidR="003C2270" w:rsidRPr="003C2270" w:rsidRDefault="003C2270" w:rsidP="003C2270">
            <w:pPr>
              <w:spacing w:after="0" w:line="240" w:lineRule="auto"/>
              <w:jc w:val="center"/>
              <w:rPr>
                <w:rFonts w:ascii="Franklin Gothic Book" w:hAnsi="Franklin Gothic Book"/>
                <w:b/>
                <w:sz w:val="24"/>
                <w:szCs w:val="24"/>
              </w:rPr>
            </w:pPr>
            <w:r w:rsidRPr="003C2270">
              <w:rPr>
                <w:rFonts w:ascii="Franklin Gothic Book" w:hAnsi="Franklin Gothic Book"/>
                <w:b/>
                <w:sz w:val="24"/>
                <w:szCs w:val="24"/>
              </w:rPr>
              <w:t>Active Participant</w:t>
            </w:r>
          </w:p>
        </w:tc>
        <w:tc>
          <w:tcPr>
            <w:tcW w:w="22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72" w:type="dxa"/>
              <w:bottom w:w="0" w:type="dxa"/>
              <w:right w:w="72" w:type="dxa"/>
            </w:tcMar>
            <w:vAlign w:val="center"/>
            <w:hideMark/>
          </w:tcPr>
          <w:p w:rsidR="003C2270" w:rsidRPr="003C2270" w:rsidRDefault="003C2270" w:rsidP="003C2270">
            <w:pPr>
              <w:spacing w:after="0" w:line="240" w:lineRule="auto"/>
              <w:jc w:val="center"/>
              <w:rPr>
                <w:rFonts w:ascii="Franklin Gothic Book" w:hAnsi="Franklin Gothic Book"/>
                <w:sz w:val="24"/>
                <w:szCs w:val="24"/>
              </w:rPr>
            </w:pPr>
            <w:r w:rsidRPr="003C2270">
              <w:rPr>
                <w:rFonts w:ascii="Franklin Gothic Book" w:hAnsi="Franklin Gothic Book"/>
                <w:sz w:val="24"/>
                <w:szCs w:val="24"/>
              </w:rPr>
              <w:t>Always prepared.</w:t>
            </w:r>
          </w:p>
          <w:p w:rsidR="003C2270" w:rsidRPr="003C2270" w:rsidRDefault="003C2270" w:rsidP="003C2270">
            <w:pPr>
              <w:spacing w:after="0" w:line="240" w:lineRule="auto"/>
              <w:jc w:val="center"/>
              <w:rPr>
                <w:rFonts w:ascii="Franklin Gothic Book" w:hAnsi="Franklin Gothic Book"/>
                <w:sz w:val="24"/>
                <w:szCs w:val="24"/>
              </w:rPr>
            </w:pPr>
            <w:r w:rsidRPr="003C2270">
              <w:rPr>
                <w:rFonts w:ascii="Franklin Gothic Book" w:hAnsi="Franklin Gothic Book"/>
                <w:sz w:val="24"/>
                <w:szCs w:val="24"/>
              </w:rPr>
              <w:t>Engaged</w:t>
            </w:r>
            <w:r>
              <w:rPr>
                <w:rFonts w:ascii="Franklin Gothic Book" w:hAnsi="Franklin Gothic Book"/>
                <w:sz w:val="24"/>
                <w:szCs w:val="24"/>
              </w:rPr>
              <w:t xml:space="preserve"> in all of the learning process</w:t>
            </w:r>
          </w:p>
        </w:tc>
        <w:tc>
          <w:tcPr>
            <w:tcW w:w="16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72" w:type="dxa"/>
              <w:bottom w:w="0" w:type="dxa"/>
              <w:right w:w="72" w:type="dxa"/>
            </w:tcMar>
            <w:vAlign w:val="center"/>
            <w:hideMark/>
          </w:tcPr>
          <w:p w:rsidR="003C2270" w:rsidRPr="003C2270" w:rsidRDefault="003C2270" w:rsidP="003C2270">
            <w:pPr>
              <w:spacing w:after="0" w:line="240" w:lineRule="auto"/>
              <w:jc w:val="center"/>
              <w:rPr>
                <w:rFonts w:ascii="Franklin Gothic Book" w:hAnsi="Franklin Gothic Book"/>
                <w:sz w:val="24"/>
                <w:szCs w:val="24"/>
              </w:rPr>
            </w:pPr>
            <w:r w:rsidRPr="003C2270">
              <w:rPr>
                <w:rFonts w:ascii="Franklin Gothic Book" w:hAnsi="Franklin Gothic Book"/>
                <w:sz w:val="24"/>
                <w:szCs w:val="24"/>
              </w:rPr>
              <w:t>Mostly prepared.</w:t>
            </w:r>
          </w:p>
          <w:p w:rsidR="003C2270" w:rsidRPr="003C2270" w:rsidRDefault="003C2270" w:rsidP="003C2270">
            <w:pPr>
              <w:spacing w:after="0" w:line="240" w:lineRule="auto"/>
              <w:jc w:val="center"/>
              <w:rPr>
                <w:rFonts w:ascii="Franklin Gothic Book" w:hAnsi="Franklin Gothic Book"/>
                <w:sz w:val="24"/>
                <w:szCs w:val="24"/>
              </w:rPr>
            </w:pPr>
            <w:r w:rsidRPr="003C2270">
              <w:rPr>
                <w:rFonts w:ascii="Franklin Gothic Book" w:hAnsi="Franklin Gothic Book"/>
                <w:sz w:val="24"/>
                <w:szCs w:val="24"/>
              </w:rPr>
              <w:t xml:space="preserve">Engaged </w:t>
            </w:r>
            <w:r>
              <w:rPr>
                <w:rFonts w:ascii="Franklin Gothic Book" w:hAnsi="Franklin Gothic Book"/>
                <w:sz w:val="24"/>
                <w:szCs w:val="24"/>
              </w:rPr>
              <w:t>in most of the learning process</w:t>
            </w:r>
          </w:p>
        </w:tc>
        <w:tc>
          <w:tcPr>
            <w:tcW w:w="19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72" w:type="dxa"/>
              <w:bottom w:w="0" w:type="dxa"/>
              <w:right w:w="72" w:type="dxa"/>
            </w:tcMar>
            <w:vAlign w:val="center"/>
            <w:hideMark/>
          </w:tcPr>
          <w:p w:rsidR="003C2270" w:rsidRPr="003C2270" w:rsidRDefault="003C2270" w:rsidP="003C2270">
            <w:pPr>
              <w:spacing w:after="0" w:line="240" w:lineRule="auto"/>
              <w:jc w:val="center"/>
              <w:rPr>
                <w:rFonts w:ascii="Franklin Gothic Book" w:hAnsi="Franklin Gothic Book"/>
                <w:sz w:val="24"/>
                <w:szCs w:val="24"/>
              </w:rPr>
            </w:pPr>
            <w:r w:rsidRPr="003C2270">
              <w:rPr>
                <w:rFonts w:ascii="Franklin Gothic Book" w:hAnsi="Franklin Gothic Book"/>
                <w:sz w:val="24"/>
                <w:szCs w:val="24"/>
              </w:rPr>
              <w:t>Sometimes prepared.</w:t>
            </w:r>
          </w:p>
          <w:p w:rsidR="003C2270" w:rsidRPr="003C2270" w:rsidRDefault="003C2270" w:rsidP="003C2270">
            <w:pPr>
              <w:spacing w:after="0" w:line="240" w:lineRule="auto"/>
              <w:jc w:val="center"/>
              <w:rPr>
                <w:rFonts w:ascii="Franklin Gothic Book" w:hAnsi="Franklin Gothic Book"/>
                <w:sz w:val="24"/>
                <w:szCs w:val="24"/>
              </w:rPr>
            </w:pPr>
            <w:r w:rsidRPr="003C2270">
              <w:rPr>
                <w:rFonts w:ascii="Franklin Gothic Book" w:hAnsi="Franklin Gothic Book"/>
                <w:sz w:val="24"/>
                <w:szCs w:val="24"/>
              </w:rPr>
              <w:t>Engaged i</w:t>
            </w:r>
            <w:r>
              <w:rPr>
                <w:rFonts w:ascii="Franklin Gothic Book" w:hAnsi="Franklin Gothic Book"/>
                <w:sz w:val="24"/>
                <w:szCs w:val="24"/>
              </w:rPr>
              <w:t>n some of the learning process</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72" w:type="dxa"/>
              <w:bottom w:w="0" w:type="dxa"/>
              <w:right w:w="72" w:type="dxa"/>
            </w:tcMar>
            <w:vAlign w:val="center"/>
            <w:hideMark/>
          </w:tcPr>
          <w:p w:rsidR="003C2270" w:rsidRPr="003C2270" w:rsidRDefault="003C2270" w:rsidP="003C2270">
            <w:pPr>
              <w:spacing w:after="0" w:line="240" w:lineRule="auto"/>
              <w:jc w:val="center"/>
              <w:rPr>
                <w:rFonts w:ascii="Franklin Gothic Book" w:hAnsi="Franklin Gothic Book"/>
                <w:sz w:val="24"/>
                <w:szCs w:val="24"/>
              </w:rPr>
            </w:pPr>
            <w:r w:rsidRPr="003C2270">
              <w:rPr>
                <w:rFonts w:ascii="Franklin Gothic Book" w:hAnsi="Franklin Gothic Book"/>
                <w:sz w:val="24"/>
                <w:szCs w:val="24"/>
              </w:rPr>
              <w:t>Rarely prepared.</w:t>
            </w:r>
          </w:p>
          <w:p w:rsidR="003C2270" w:rsidRPr="003C2270" w:rsidRDefault="003C2270" w:rsidP="003C2270">
            <w:pPr>
              <w:spacing w:after="0" w:line="240" w:lineRule="auto"/>
              <w:jc w:val="center"/>
              <w:rPr>
                <w:rFonts w:ascii="Franklin Gothic Book" w:hAnsi="Franklin Gothic Book"/>
                <w:sz w:val="24"/>
                <w:szCs w:val="24"/>
              </w:rPr>
            </w:pPr>
            <w:r w:rsidRPr="003C2270">
              <w:rPr>
                <w:rFonts w:ascii="Franklin Gothic Book" w:hAnsi="Franklin Gothic Book"/>
                <w:sz w:val="24"/>
                <w:szCs w:val="24"/>
              </w:rPr>
              <w:t>Engaged in little or none of the learning process</w:t>
            </w:r>
          </w:p>
        </w:tc>
      </w:tr>
      <w:tr w:rsidR="003C2270" w:rsidRPr="003C2270" w:rsidTr="003C2270">
        <w:trPr>
          <w:trHeight w:val="1763"/>
        </w:trPr>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72" w:type="dxa"/>
              <w:bottom w:w="0" w:type="dxa"/>
              <w:right w:w="72" w:type="dxa"/>
            </w:tcMar>
            <w:vAlign w:val="center"/>
            <w:hideMark/>
          </w:tcPr>
          <w:p w:rsidR="003C2270" w:rsidRPr="003C2270" w:rsidRDefault="003C2270" w:rsidP="003C2270">
            <w:pPr>
              <w:spacing w:after="0" w:line="240" w:lineRule="auto"/>
              <w:jc w:val="center"/>
              <w:rPr>
                <w:rFonts w:ascii="Franklin Gothic Book" w:hAnsi="Franklin Gothic Book"/>
                <w:b/>
                <w:sz w:val="24"/>
                <w:szCs w:val="24"/>
              </w:rPr>
            </w:pPr>
            <w:r w:rsidRPr="003C2270">
              <w:rPr>
                <w:rFonts w:ascii="Franklin Gothic Book" w:hAnsi="Franklin Gothic Book"/>
                <w:b/>
                <w:sz w:val="24"/>
                <w:szCs w:val="24"/>
              </w:rPr>
              <w:t>Academic Independence</w:t>
            </w:r>
          </w:p>
        </w:tc>
        <w:tc>
          <w:tcPr>
            <w:tcW w:w="22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72" w:type="dxa"/>
              <w:bottom w:w="0" w:type="dxa"/>
              <w:right w:w="72" w:type="dxa"/>
            </w:tcMar>
            <w:vAlign w:val="center"/>
            <w:hideMark/>
          </w:tcPr>
          <w:p w:rsidR="003C2270" w:rsidRPr="003C2270" w:rsidRDefault="003C2270" w:rsidP="003C2270">
            <w:pPr>
              <w:spacing w:after="0" w:line="240" w:lineRule="auto"/>
              <w:jc w:val="center"/>
              <w:rPr>
                <w:rFonts w:ascii="Franklin Gothic Book" w:hAnsi="Franklin Gothic Book"/>
                <w:sz w:val="24"/>
                <w:szCs w:val="24"/>
              </w:rPr>
            </w:pPr>
            <w:r w:rsidRPr="003C2270">
              <w:rPr>
                <w:rFonts w:ascii="Franklin Gothic Book" w:hAnsi="Franklin Gothic Book"/>
                <w:sz w:val="24"/>
                <w:szCs w:val="24"/>
              </w:rPr>
              <w:t>Consistently demonstrates. intellectual curiosity</w:t>
            </w:r>
          </w:p>
          <w:p w:rsidR="003C2270" w:rsidRPr="003C2270" w:rsidRDefault="003C2270" w:rsidP="003C2270">
            <w:pPr>
              <w:spacing w:after="0" w:line="240" w:lineRule="auto"/>
              <w:jc w:val="center"/>
              <w:rPr>
                <w:rFonts w:ascii="Franklin Gothic Book" w:hAnsi="Franklin Gothic Book"/>
                <w:sz w:val="24"/>
                <w:szCs w:val="24"/>
              </w:rPr>
            </w:pPr>
            <w:r w:rsidRPr="003C2270">
              <w:rPr>
                <w:rFonts w:ascii="Franklin Gothic Book" w:hAnsi="Franklin Gothic Book"/>
                <w:sz w:val="24"/>
                <w:szCs w:val="24"/>
              </w:rPr>
              <w:t>Consistently</w:t>
            </w:r>
            <w:r>
              <w:rPr>
                <w:rFonts w:ascii="Franklin Gothic Book" w:hAnsi="Franklin Gothic Book"/>
                <w:sz w:val="24"/>
                <w:szCs w:val="24"/>
              </w:rPr>
              <w:t xml:space="preserve"> self-motivated and independent</w:t>
            </w:r>
          </w:p>
        </w:tc>
        <w:tc>
          <w:tcPr>
            <w:tcW w:w="16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72" w:type="dxa"/>
              <w:bottom w:w="0" w:type="dxa"/>
              <w:right w:w="72" w:type="dxa"/>
            </w:tcMar>
            <w:vAlign w:val="center"/>
            <w:hideMark/>
          </w:tcPr>
          <w:p w:rsidR="003C2270" w:rsidRPr="003C2270" w:rsidRDefault="003C2270" w:rsidP="003C2270">
            <w:pPr>
              <w:spacing w:after="0" w:line="240" w:lineRule="auto"/>
              <w:jc w:val="center"/>
              <w:rPr>
                <w:rFonts w:ascii="Franklin Gothic Book" w:hAnsi="Franklin Gothic Book"/>
                <w:sz w:val="24"/>
                <w:szCs w:val="24"/>
              </w:rPr>
            </w:pPr>
            <w:r w:rsidRPr="003C2270">
              <w:rPr>
                <w:rFonts w:ascii="Franklin Gothic Book" w:hAnsi="Franklin Gothic Book"/>
                <w:sz w:val="24"/>
                <w:szCs w:val="24"/>
              </w:rPr>
              <w:t>Frequently demonstrates. intellectual curiosity</w:t>
            </w:r>
          </w:p>
          <w:p w:rsidR="003C2270" w:rsidRPr="003C2270" w:rsidRDefault="003C2270" w:rsidP="003C2270">
            <w:pPr>
              <w:spacing w:after="0" w:line="240" w:lineRule="auto"/>
              <w:jc w:val="center"/>
              <w:rPr>
                <w:rFonts w:ascii="Franklin Gothic Book" w:hAnsi="Franklin Gothic Book"/>
                <w:sz w:val="24"/>
                <w:szCs w:val="24"/>
              </w:rPr>
            </w:pPr>
            <w:r w:rsidRPr="003C2270">
              <w:rPr>
                <w:rFonts w:ascii="Franklin Gothic Book" w:hAnsi="Franklin Gothic Book"/>
                <w:sz w:val="24"/>
                <w:szCs w:val="24"/>
              </w:rPr>
              <w:t>Usually</w:t>
            </w:r>
            <w:r>
              <w:rPr>
                <w:rFonts w:ascii="Franklin Gothic Book" w:hAnsi="Franklin Gothic Book"/>
                <w:sz w:val="24"/>
                <w:szCs w:val="24"/>
              </w:rPr>
              <w:t xml:space="preserve"> self-motivated and independent</w:t>
            </w:r>
          </w:p>
        </w:tc>
        <w:tc>
          <w:tcPr>
            <w:tcW w:w="19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72" w:type="dxa"/>
              <w:bottom w:w="0" w:type="dxa"/>
              <w:right w:w="72" w:type="dxa"/>
            </w:tcMar>
            <w:vAlign w:val="center"/>
            <w:hideMark/>
          </w:tcPr>
          <w:p w:rsidR="003C2270" w:rsidRPr="003C2270" w:rsidRDefault="003C2270" w:rsidP="003C2270">
            <w:pPr>
              <w:spacing w:after="0" w:line="240" w:lineRule="auto"/>
              <w:jc w:val="center"/>
              <w:rPr>
                <w:rFonts w:ascii="Franklin Gothic Book" w:hAnsi="Franklin Gothic Book"/>
                <w:sz w:val="24"/>
                <w:szCs w:val="24"/>
              </w:rPr>
            </w:pPr>
            <w:r w:rsidRPr="003C2270">
              <w:rPr>
                <w:rFonts w:ascii="Franklin Gothic Book" w:hAnsi="Franklin Gothic Book"/>
                <w:sz w:val="24"/>
                <w:szCs w:val="24"/>
              </w:rPr>
              <w:t>Sometimes demonstrates intellectual curiosity.</w:t>
            </w:r>
          </w:p>
          <w:p w:rsidR="003C2270" w:rsidRPr="003C2270" w:rsidRDefault="003C2270" w:rsidP="003C2270">
            <w:pPr>
              <w:spacing w:after="0" w:line="240" w:lineRule="auto"/>
              <w:jc w:val="center"/>
              <w:rPr>
                <w:rFonts w:ascii="Franklin Gothic Book" w:hAnsi="Franklin Gothic Book"/>
                <w:sz w:val="24"/>
                <w:szCs w:val="24"/>
              </w:rPr>
            </w:pPr>
            <w:r w:rsidRPr="003C2270">
              <w:rPr>
                <w:rFonts w:ascii="Franklin Gothic Book" w:hAnsi="Franklin Gothic Book"/>
                <w:sz w:val="24"/>
                <w:szCs w:val="24"/>
              </w:rPr>
              <w:t>Sometimes self-motivated and independent</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72" w:type="dxa"/>
              <w:bottom w:w="0" w:type="dxa"/>
              <w:right w:w="72" w:type="dxa"/>
            </w:tcMar>
            <w:vAlign w:val="center"/>
            <w:hideMark/>
          </w:tcPr>
          <w:p w:rsidR="003C2270" w:rsidRPr="003C2270" w:rsidRDefault="003C2270" w:rsidP="003C2270">
            <w:pPr>
              <w:spacing w:after="0" w:line="240" w:lineRule="auto"/>
              <w:jc w:val="center"/>
              <w:rPr>
                <w:rFonts w:ascii="Franklin Gothic Book" w:hAnsi="Franklin Gothic Book"/>
                <w:sz w:val="24"/>
                <w:szCs w:val="24"/>
              </w:rPr>
            </w:pPr>
            <w:r w:rsidRPr="003C2270">
              <w:rPr>
                <w:rFonts w:ascii="Franklin Gothic Book" w:hAnsi="Franklin Gothic Book"/>
                <w:sz w:val="24"/>
                <w:szCs w:val="24"/>
              </w:rPr>
              <w:t>Rarely demonstrates intellectual curiosity.</w:t>
            </w:r>
          </w:p>
          <w:p w:rsidR="003C2270" w:rsidRPr="003C2270" w:rsidRDefault="003C2270" w:rsidP="003C2270">
            <w:pPr>
              <w:spacing w:after="0" w:line="240" w:lineRule="auto"/>
              <w:jc w:val="center"/>
              <w:rPr>
                <w:rFonts w:ascii="Franklin Gothic Book" w:hAnsi="Franklin Gothic Book"/>
                <w:sz w:val="24"/>
                <w:szCs w:val="24"/>
              </w:rPr>
            </w:pPr>
            <w:r w:rsidRPr="003C2270">
              <w:rPr>
                <w:rFonts w:ascii="Franklin Gothic Book" w:hAnsi="Franklin Gothic Book"/>
                <w:sz w:val="24"/>
                <w:szCs w:val="24"/>
              </w:rPr>
              <w:t>Rarely or never self-motivated, frequently depends on promp</w:t>
            </w:r>
            <w:r>
              <w:rPr>
                <w:rFonts w:ascii="Franklin Gothic Book" w:hAnsi="Franklin Gothic Book"/>
                <w:sz w:val="24"/>
                <w:szCs w:val="24"/>
              </w:rPr>
              <w:t>ting and/or teacher assistance</w:t>
            </w:r>
          </w:p>
        </w:tc>
      </w:tr>
      <w:tr w:rsidR="003C2270" w:rsidRPr="003C2270" w:rsidTr="003C2270">
        <w:trPr>
          <w:trHeight w:val="737"/>
        </w:trPr>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72" w:type="dxa"/>
              <w:bottom w:w="0" w:type="dxa"/>
              <w:right w:w="72" w:type="dxa"/>
            </w:tcMar>
            <w:vAlign w:val="center"/>
            <w:hideMark/>
          </w:tcPr>
          <w:p w:rsidR="003C2270" w:rsidRPr="003C2270" w:rsidRDefault="003C2270" w:rsidP="003C2270">
            <w:pPr>
              <w:spacing w:after="0" w:line="240" w:lineRule="auto"/>
              <w:jc w:val="center"/>
              <w:rPr>
                <w:rFonts w:ascii="Franklin Gothic Book" w:hAnsi="Franklin Gothic Book"/>
                <w:b/>
                <w:sz w:val="24"/>
                <w:szCs w:val="24"/>
              </w:rPr>
            </w:pPr>
            <w:r w:rsidRPr="003C2270">
              <w:rPr>
                <w:rFonts w:ascii="Franklin Gothic Book" w:hAnsi="Franklin Gothic Book"/>
                <w:b/>
                <w:sz w:val="24"/>
                <w:szCs w:val="24"/>
              </w:rPr>
              <w:t>Class Attendance</w:t>
            </w:r>
          </w:p>
        </w:tc>
        <w:tc>
          <w:tcPr>
            <w:tcW w:w="22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72" w:type="dxa"/>
              <w:bottom w:w="0" w:type="dxa"/>
              <w:right w:w="72" w:type="dxa"/>
            </w:tcMar>
            <w:vAlign w:val="center"/>
            <w:hideMark/>
          </w:tcPr>
          <w:p w:rsidR="003C2270" w:rsidRPr="003C2270" w:rsidRDefault="003C2270" w:rsidP="003C2270">
            <w:pPr>
              <w:spacing w:after="0" w:line="240" w:lineRule="auto"/>
              <w:jc w:val="center"/>
              <w:rPr>
                <w:rFonts w:ascii="Franklin Gothic Book" w:hAnsi="Franklin Gothic Book"/>
                <w:sz w:val="24"/>
                <w:szCs w:val="24"/>
              </w:rPr>
            </w:pPr>
            <w:r>
              <w:rPr>
                <w:rFonts w:ascii="Franklin Gothic Book" w:hAnsi="Franklin Gothic Book"/>
                <w:sz w:val="24"/>
                <w:szCs w:val="24"/>
              </w:rPr>
              <w:t>Never absent</w:t>
            </w:r>
          </w:p>
        </w:tc>
        <w:tc>
          <w:tcPr>
            <w:tcW w:w="16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72" w:type="dxa"/>
              <w:bottom w:w="0" w:type="dxa"/>
              <w:right w:w="72" w:type="dxa"/>
            </w:tcMar>
            <w:vAlign w:val="center"/>
            <w:hideMark/>
          </w:tcPr>
          <w:p w:rsidR="003C2270" w:rsidRPr="003C2270" w:rsidRDefault="003C2270" w:rsidP="003C2270">
            <w:pPr>
              <w:spacing w:after="0" w:line="240" w:lineRule="auto"/>
              <w:jc w:val="center"/>
              <w:rPr>
                <w:rFonts w:ascii="Franklin Gothic Book" w:hAnsi="Franklin Gothic Book"/>
                <w:sz w:val="24"/>
                <w:szCs w:val="24"/>
              </w:rPr>
            </w:pPr>
            <w:r>
              <w:rPr>
                <w:rFonts w:ascii="Franklin Gothic Book" w:hAnsi="Franklin Gothic Book"/>
                <w:sz w:val="24"/>
                <w:szCs w:val="24"/>
              </w:rPr>
              <w:t>Rarely absent</w:t>
            </w:r>
          </w:p>
        </w:tc>
        <w:tc>
          <w:tcPr>
            <w:tcW w:w="19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72" w:type="dxa"/>
              <w:bottom w:w="0" w:type="dxa"/>
              <w:right w:w="72" w:type="dxa"/>
            </w:tcMar>
            <w:vAlign w:val="center"/>
            <w:hideMark/>
          </w:tcPr>
          <w:p w:rsidR="003C2270" w:rsidRPr="003C2270" w:rsidRDefault="003C2270" w:rsidP="003C2270">
            <w:pPr>
              <w:spacing w:after="0" w:line="240" w:lineRule="auto"/>
              <w:jc w:val="center"/>
              <w:rPr>
                <w:rFonts w:ascii="Franklin Gothic Book" w:hAnsi="Franklin Gothic Book"/>
                <w:sz w:val="24"/>
                <w:szCs w:val="24"/>
              </w:rPr>
            </w:pPr>
            <w:r>
              <w:rPr>
                <w:rFonts w:ascii="Franklin Gothic Book" w:hAnsi="Franklin Gothic Book"/>
                <w:sz w:val="24"/>
                <w:szCs w:val="24"/>
              </w:rPr>
              <w:t>Sometimes absent</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72" w:type="dxa"/>
              <w:bottom w:w="0" w:type="dxa"/>
              <w:right w:w="72" w:type="dxa"/>
            </w:tcMar>
            <w:vAlign w:val="center"/>
            <w:hideMark/>
          </w:tcPr>
          <w:p w:rsidR="003C2270" w:rsidRPr="003C2270" w:rsidRDefault="003C2270" w:rsidP="003C2270">
            <w:pPr>
              <w:spacing w:after="0" w:line="240" w:lineRule="auto"/>
              <w:jc w:val="center"/>
              <w:rPr>
                <w:rFonts w:ascii="Franklin Gothic Book" w:hAnsi="Franklin Gothic Book"/>
                <w:sz w:val="24"/>
                <w:szCs w:val="24"/>
              </w:rPr>
            </w:pPr>
            <w:r>
              <w:rPr>
                <w:rFonts w:ascii="Franklin Gothic Book" w:hAnsi="Franklin Gothic Book"/>
                <w:sz w:val="24"/>
                <w:szCs w:val="24"/>
              </w:rPr>
              <w:t>Frequently absent</w:t>
            </w:r>
          </w:p>
        </w:tc>
      </w:tr>
    </w:tbl>
    <w:p w:rsidR="009F7FC7" w:rsidRPr="003C2270" w:rsidRDefault="009F7FC7" w:rsidP="009F7FC7">
      <w:pPr>
        <w:spacing w:after="0" w:line="240" w:lineRule="auto"/>
        <w:jc w:val="center"/>
        <w:rPr>
          <w:rFonts w:ascii="Franklin Gothic Book" w:hAnsi="Franklin Gothic Book"/>
          <w:b/>
          <w:sz w:val="24"/>
          <w:szCs w:val="24"/>
        </w:rPr>
      </w:pPr>
    </w:p>
    <w:sectPr w:rsidR="009F7FC7" w:rsidRPr="003C2270" w:rsidSect="009F7FC7">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270" w:rsidRDefault="003C2270" w:rsidP="003C2270">
      <w:pPr>
        <w:spacing w:after="0" w:line="240" w:lineRule="auto"/>
      </w:pPr>
      <w:r>
        <w:separator/>
      </w:r>
    </w:p>
  </w:endnote>
  <w:endnote w:type="continuationSeparator" w:id="0">
    <w:p w:rsidR="003C2270" w:rsidRDefault="003C2270" w:rsidP="003C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270" w:rsidRPr="003C2270" w:rsidRDefault="003C2270" w:rsidP="003C2270">
    <w:pPr>
      <w:pStyle w:val="Footer"/>
      <w:jc w:val="right"/>
      <w:rPr>
        <w:rFonts w:ascii="Franklin Gothic Book" w:hAnsi="Franklin Gothic Book"/>
        <w:b/>
        <w:color w:val="1F497D" w:themeColor="text2"/>
      </w:rPr>
    </w:pPr>
    <w:r w:rsidRPr="003C2270">
      <w:rPr>
        <w:rFonts w:ascii="Franklin Gothic Book" w:hAnsi="Franklin Gothic Book"/>
        <w:b/>
        <w:color w:val="1F497D" w:themeColor="text2"/>
      </w:rPr>
      <w:t>New Jersey Department of Education (Updated 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270" w:rsidRDefault="003C2270" w:rsidP="003C2270">
      <w:pPr>
        <w:spacing w:after="0" w:line="240" w:lineRule="auto"/>
      </w:pPr>
      <w:r>
        <w:separator/>
      </w:r>
    </w:p>
  </w:footnote>
  <w:footnote w:type="continuationSeparator" w:id="0">
    <w:p w:rsidR="003C2270" w:rsidRDefault="003C2270" w:rsidP="003C2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44056"/>
    <w:multiLevelType w:val="hybridMultilevel"/>
    <w:tmpl w:val="EF2C0BF0"/>
    <w:lvl w:ilvl="0" w:tplc="722A19A4">
      <w:start w:val="1"/>
      <w:numFmt w:val="bullet"/>
      <w:lvlText w:val="•"/>
      <w:lvlJc w:val="left"/>
      <w:pPr>
        <w:tabs>
          <w:tab w:val="num" w:pos="720"/>
        </w:tabs>
        <w:ind w:left="720" w:hanging="360"/>
      </w:pPr>
      <w:rPr>
        <w:rFonts w:ascii="Arial" w:hAnsi="Arial" w:hint="default"/>
      </w:rPr>
    </w:lvl>
    <w:lvl w:ilvl="1" w:tplc="19B80D02" w:tentative="1">
      <w:start w:val="1"/>
      <w:numFmt w:val="bullet"/>
      <w:lvlText w:val="•"/>
      <w:lvlJc w:val="left"/>
      <w:pPr>
        <w:tabs>
          <w:tab w:val="num" w:pos="1440"/>
        </w:tabs>
        <w:ind w:left="1440" w:hanging="360"/>
      </w:pPr>
      <w:rPr>
        <w:rFonts w:ascii="Arial" w:hAnsi="Arial" w:hint="default"/>
      </w:rPr>
    </w:lvl>
    <w:lvl w:ilvl="2" w:tplc="5EEC1DC4" w:tentative="1">
      <w:start w:val="1"/>
      <w:numFmt w:val="bullet"/>
      <w:lvlText w:val="•"/>
      <w:lvlJc w:val="left"/>
      <w:pPr>
        <w:tabs>
          <w:tab w:val="num" w:pos="2160"/>
        </w:tabs>
        <w:ind w:left="2160" w:hanging="360"/>
      </w:pPr>
      <w:rPr>
        <w:rFonts w:ascii="Arial" w:hAnsi="Arial" w:hint="default"/>
      </w:rPr>
    </w:lvl>
    <w:lvl w:ilvl="3" w:tplc="2D2EA94A" w:tentative="1">
      <w:start w:val="1"/>
      <w:numFmt w:val="bullet"/>
      <w:lvlText w:val="•"/>
      <w:lvlJc w:val="left"/>
      <w:pPr>
        <w:tabs>
          <w:tab w:val="num" w:pos="2880"/>
        </w:tabs>
        <w:ind w:left="2880" w:hanging="360"/>
      </w:pPr>
      <w:rPr>
        <w:rFonts w:ascii="Arial" w:hAnsi="Arial" w:hint="default"/>
      </w:rPr>
    </w:lvl>
    <w:lvl w:ilvl="4" w:tplc="F4527506" w:tentative="1">
      <w:start w:val="1"/>
      <w:numFmt w:val="bullet"/>
      <w:lvlText w:val="•"/>
      <w:lvlJc w:val="left"/>
      <w:pPr>
        <w:tabs>
          <w:tab w:val="num" w:pos="3600"/>
        </w:tabs>
        <w:ind w:left="3600" w:hanging="360"/>
      </w:pPr>
      <w:rPr>
        <w:rFonts w:ascii="Arial" w:hAnsi="Arial" w:hint="default"/>
      </w:rPr>
    </w:lvl>
    <w:lvl w:ilvl="5" w:tplc="DF5C8BE2" w:tentative="1">
      <w:start w:val="1"/>
      <w:numFmt w:val="bullet"/>
      <w:lvlText w:val="•"/>
      <w:lvlJc w:val="left"/>
      <w:pPr>
        <w:tabs>
          <w:tab w:val="num" w:pos="4320"/>
        </w:tabs>
        <w:ind w:left="4320" w:hanging="360"/>
      </w:pPr>
      <w:rPr>
        <w:rFonts w:ascii="Arial" w:hAnsi="Arial" w:hint="default"/>
      </w:rPr>
    </w:lvl>
    <w:lvl w:ilvl="6" w:tplc="E418ED28" w:tentative="1">
      <w:start w:val="1"/>
      <w:numFmt w:val="bullet"/>
      <w:lvlText w:val="•"/>
      <w:lvlJc w:val="left"/>
      <w:pPr>
        <w:tabs>
          <w:tab w:val="num" w:pos="5040"/>
        </w:tabs>
        <w:ind w:left="5040" w:hanging="360"/>
      </w:pPr>
      <w:rPr>
        <w:rFonts w:ascii="Arial" w:hAnsi="Arial" w:hint="default"/>
      </w:rPr>
    </w:lvl>
    <w:lvl w:ilvl="7" w:tplc="BF8E46BC" w:tentative="1">
      <w:start w:val="1"/>
      <w:numFmt w:val="bullet"/>
      <w:lvlText w:val="•"/>
      <w:lvlJc w:val="left"/>
      <w:pPr>
        <w:tabs>
          <w:tab w:val="num" w:pos="5760"/>
        </w:tabs>
        <w:ind w:left="5760" w:hanging="360"/>
      </w:pPr>
      <w:rPr>
        <w:rFonts w:ascii="Arial" w:hAnsi="Arial" w:hint="default"/>
      </w:rPr>
    </w:lvl>
    <w:lvl w:ilvl="8" w:tplc="11E60F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D3E6563"/>
    <w:multiLevelType w:val="hybridMultilevel"/>
    <w:tmpl w:val="CCFA31B4"/>
    <w:lvl w:ilvl="0" w:tplc="423680E4">
      <w:start w:val="1"/>
      <w:numFmt w:val="bullet"/>
      <w:lvlText w:val="•"/>
      <w:lvlJc w:val="left"/>
      <w:pPr>
        <w:tabs>
          <w:tab w:val="num" w:pos="720"/>
        </w:tabs>
        <w:ind w:left="720" w:hanging="360"/>
      </w:pPr>
      <w:rPr>
        <w:rFonts w:ascii="Arial" w:hAnsi="Arial" w:hint="default"/>
      </w:rPr>
    </w:lvl>
    <w:lvl w:ilvl="1" w:tplc="277891CC" w:tentative="1">
      <w:start w:val="1"/>
      <w:numFmt w:val="bullet"/>
      <w:lvlText w:val="•"/>
      <w:lvlJc w:val="left"/>
      <w:pPr>
        <w:tabs>
          <w:tab w:val="num" w:pos="1440"/>
        </w:tabs>
        <w:ind w:left="1440" w:hanging="360"/>
      </w:pPr>
      <w:rPr>
        <w:rFonts w:ascii="Arial" w:hAnsi="Arial" w:hint="default"/>
      </w:rPr>
    </w:lvl>
    <w:lvl w:ilvl="2" w:tplc="EAB261CA" w:tentative="1">
      <w:start w:val="1"/>
      <w:numFmt w:val="bullet"/>
      <w:lvlText w:val="•"/>
      <w:lvlJc w:val="left"/>
      <w:pPr>
        <w:tabs>
          <w:tab w:val="num" w:pos="2160"/>
        </w:tabs>
        <w:ind w:left="2160" w:hanging="360"/>
      </w:pPr>
      <w:rPr>
        <w:rFonts w:ascii="Arial" w:hAnsi="Arial" w:hint="default"/>
      </w:rPr>
    </w:lvl>
    <w:lvl w:ilvl="3" w:tplc="114E3AB8" w:tentative="1">
      <w:start w:val="1"/>
      <w:numFmt w:val="bullet"/>
      <w:lvlText w:val="•"/>
      <w:lvlJc w:val="left"/>
      <w:pPr>
        <w:tabs>
          <w:tab w:val="num" w:pos="2880"/>
        </w:tabs>
        <w:ind w:left="2880" w:hanging="360"/>
      </w:pPr>
      <w:rPr>
        <w:rFonts w:ascii="Arial" w:hAnsi="Arial" w:hint="default"/>
      </w:rPr>
    </w:lvl>
    <w:lvl w:ilvl="4" w:tplc="F8BC01AA" w:tentative="1">
      <w:start w:val="1"/>
      <w:numFmt w:val="bullet"/>
      <w:lvlText w:val="•"/>
      <w:lvlJc w:val="left"/>
      <w:pPr>
        <w:tabs>
          <w:tab w:val="num" w:pos="3600"/>
        </w:tabs>
        <w:ind w:left="3600" w:hanging="360"/>
      </w:pPr>
      <w:rPr>
        <w:rFonts w:ascii="Arial" w:hAnsi="Arial" w:hint="default"/>
      </w:rPr>
    </w:lvl>
    <w:lvl w:ilvl="5" w:tplc="3AE00530" w:tentative="1">
      <w:start w:val="1"/>
      <w:numFmt w:val="bullet"/>
      <w:lvlText w:val="•"/>
      <w:lvlJc w:val="left"/>
      <w:pPr>
        <w:tabs>
          <w:tab w:val="num" w:pos="4320"/>
        </w:tabs>
        <w:ind w:left="4320" w:hanging="360"/>
      </w:pPr>
      <w:rPr>
        <w:rFonts w:ascii="Arial" w:hAnsi="Arial" w:hint="default"/>
      </w:rPr>
    </w:lvl>
    <w:lvl w:ilvl="6" w:tplc="60364FF8" w:tentative="1">
      <w:start w:val="1"/>
      <w:numFmt w:val="bullet"/>
      <w:lvlText w:val="•"/>
      <w:lvlJc w:val="left"/>
      <w:pPr>
        <w:tabs>
          <w:tab w:val="num" w:pos="5040"/>
        </w:tabs>
        <w:ind w:left="5040" w:hanging="360"/>
      </w:pPr>
      <w:rPr>
        <w:rFonts w:ascii="Arial" w:hAnsi="Arial" w:hint="default"/>
      </w:rPr>
    </w:lvl>
    <w:lvl w:ilvl="7" w:tplc="76F8950E" w:tentative="1">
      <w:start w:val="1"/>
      <w:numFmt w:val="bullet"/>
      <w:lvlText w:val="•"/>
      <w:lvlJc w:val="left"/>
      <w:pPr>
        <w:tabs>
          <w:tab w:val="num" w:pos="5760"/>
        </w:tabs>
        <w:ind w:left="5760" w:hanging="360"/>
      </w:pPr>
      <w:rPr>
        <w:rFonts w:ascii="Arial" w:hAnsi="Arial" w:hint="default"/>
      </w:rPr>
    </w:lvl>
    <w:lvl w:ilvl="8" w:tplc="B602FF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8C56A82"/>
    <w:multiLevelType w:val="hybridMultilevel"/>
    <w:tmpl w:val="8C88C0B8"/>
    <w:lvl w:ilvl="0" w:tplc="0DE678B4">
      <w:start w:val="1"/>
      <w:numFmt w:val="bullet"/>
      <w:lvlText w:val="•"/>
      <w:lvlJc w:val="left"/>
      <w:pPr>
        <w:tabs>
          <w:tab w:val="num" w:pos="720"/>
        </w:tabs>
        <w:ind w:left="720" w:hanging="360"/>
      </w:pPr>
      <w:rPr>
        <w:rFonts w:ascii="Arial" w:hAnsi="Arial" w:hint="default"/>
      </w:rPr>
    </w:lvl>
    <w:lvl w:ilvl="1" w:tplc="11CC09B4" w:tentative="1">
      <w:start w:val="1"/>
      <w:numFmt w:val="bullet"/>
      <w:lvlText w:val="•"/>
      <w:lvlJc w:val="left"/>
      <w:pPr>
        <w:tabs>
          <w:tab w:val="num" w:pos="1440"/>
        </w:tabs>
        <w:ind w:left="1440" w:hanging="360"/>
      </w:pPr>
      <w:rPr>
        <w:rFonts w:ascii="Arial" w:hAnsi="Arial" w:hint="default"/>
      </w:rPr>
    </w:lvl>
    <w:lvl w:ilvl="2" w:tplc="AAFC19B8" w:tentative="1">
      <w:start w:val="1"/>
      <w:numFmt w:val="bullet"/>
      <w:lvlText w:val="•"/>
      <w:lvlJc w:val="left"/>
      <w:pPr>
        <w:tabs>
          <w:tab w:val="num" w:pos="2160"/>
        </w:tabs>
        <w:ind w:left="2160" w:hanging="360"/>
      </w:pPr>
      <w:rPr>
        <w:rFonts w:ascii="Arial" w:hAnsi="Arial" w:hint="default"/>
      </w:rPr>
    </w:lvl>
    <w:lvl w:ilvl="3" w:tplc="253EFEFE" w:tentative="1">
      <w:start w:val="1"/>
      <w:numFmt w:val="bullet"/>
      <w:lvlText w:val="•"/>
      <w:lvlJc w:val="left"/>
      <w:pPr>
        <w:tabs>
          <w:tab w:val="num" w:pos="2880"/>
        </w:tabs>
        <w:ind w:left="2880" w:hanging="360"/>
      </w:pPr>
      <w:rPr>
        <w:rFonts w:ascii="Arial" w:hAnsi="Arial" w:hint="default"/>
      </w:rPr>
    </w:lvl>
    <w:lvl w:ilvl="4" w:tplc="1C821C0A" w:tentative="1">
      <w:start w:val="1"/>
      <w:numFmt w:val="bullet"/>
      <w:lvlText w:val="•"/>
      <w:lvlJc w:val="left"/>
      <w:pPr>
        <w:tabs>
          <w:tab w:val="num" w:pos="3600"/>
        </w:tabs>
        <w:ind w:left="3600" w:hanging="360"/>
      </w:pPr>
      <w:rPr>
        <w:rFonts w:ascii="Arial" w:hAnsi="Arial" w:hint="default"/>
      </w:rPr>
    </w:lvl>
    <w:lvl w:ilvl="5" w:tplc="336C0FB0" w:tentative="1">
      <w:start w:val="1"/>
      <w:numFmt w:val="bullet"/>
      <w:lvlText w:val="•"/>
      <w:lvlJc w:val="left"/>
      <w:pPr>
        <w:tabs>
          <w:tab w:val="num" w:pos="4320"/>
        </w:tabs>
        <w:ind w:left="4320" w:hanging="360"/>
      </w:pPr>
      <w:rPr>
        <w:rFonts w:ascii="Arial" w:hAnsi="Arial" w:hint="default"/>
      </w:rPr>
    </w:lvl>
    <w:lvl w:ilvl="6" w:tplc="3DA2BD08" w:tentative="1">
      <w:start w:val="1"/>
      <w:numFmt w:val="bullet"/>
      <w:lvlText w:val="•"/>
      <w:lvlJc w:val="left"/>
      <w:pPr>
        <w:tabs>
          <w:tab w:val="num" w:pos="5040"/>
        </w:tabs>
        <w:ind w:left="5040" w:hanging="360"/>
      </w:pPr>
      <w:rPr>
        <w:rFonts w:ascii="Arial" w:hAnsi="Arial" w:hint="default"/>
      </w:rPr>
    </w:lvl>
    <w:lvl w:ilvl="7" w:tplc="7722AFA4" w:tentative="1">
      <w:start w:val="1"/>
      <w:numFmt w:val="bullet"/>
      <w:lvlText w:val="•"/>
      <w:lvlJc w:val="left"/>
      <w:pPr>
        <w:tabs>
          <w:tab w:val="num" w:pos="5760"/>
        </w:tabs>
        <w:ind w:left="5760" w:hanging="360"/>
      </w:pPr>
      <w:rPr>
        <w:rFonts w:ascii="Arial" w:hAnsi="Arial" w:hint="default"/>
      </w:rPr>
    </w:lvl>
    <w:lvl w:ilvl="8" w:tplc="9D88EC5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C7"/>
    <w:rsid w:val="00073F66"/>
    <w:rsid w:val="00224FC4"/>
    <w:rsid w:val="003C2270"/>
    <w:rsid w:val="0042157B"/>
    <w:rsid w:val="004F3AC3"/>
    <w:rsid w:val="00532155"/>
    <w:rsid w:val="008679FE"/>
    <w:rsid w:val="00992A75"/>
    <w:rsid w:val="009F7FC7"/>
    <w:rsid w:val="00B85AC3"/>
    <w:rsid w:val="00F5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4AF68-0BE1-48A2-9EC8-61B1E1C9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55"/>
    <w:rPr>
      <w:rFonts w:ascii="Tahoma" w:hAnsi="Tahoma" w:cs="Tahoma"/>
      <w:sz w:val="16"/>
      <w:szCs w:val="16"/>
    </w:rPr>
  </w:style>
  <w:style w:type="paragraph" w:styleId="Header">
    <w:name w:val="header"/>
    <w:basedOn w:val="Normal"/>
    <w:link w:val="HeaderChar"/>
    <w:uiPriority w:val="99"/>
    <w:unhideWhenUsed/>
    <w:rsid w:val="003C2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270"/>
  </w:style>
  <w:style w:type="paragraph" w:styleId="Footer">
    <w:name w:val="footer"/>
    <w:basedOn w:val="Normal"/>
    <w:link w:val="FooterChar"/>
    <w:uiPriority w:val="99"/>
    <w:unhideWhenUsed/>
    <w:rsid w:val="003C2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29934">
      <w:bodyDiv w:val="1"/>
      <w:marLeft w:val="0"/>
      <w:marRight w:val="0"/>
      <w:marTop w:val="0"/>
      <w:marBottom w:val="0"/>
      <w:divBdr>
        <w:top w:val="none" w:sz="0" w:space="0" w:color="auto"/>
        <w:left w:val="none" w:sz="0" w:space="0" w:color="auto"/>
        <w:bottom w:val="none" w:sz="0" w:space="0" w:color="auto"/>
        <w:right w:val="none" w:sz="0" w:space="0" w:color="auto"/>
      </w:divBdr>
      <w:divsChild>
        <w:div w:id="815686424">
          <w:marLeft w:val="288"/>
          <w:marRight w:val="0"/>
          <w:marTop w:val="0"/>
          <w:marBottom w:val="0"/>
          <w:divBdr>
            <w:top w:val="none" w:sz="0" w:space="0" w:color="auto"/>
            <w:left w:val="none" w:sz="0" w:space="0" w:color="auto"/>
            <w:bottom w:val="none" w:sz="0" w:space="0" w:color="auto"/>
            <w:right w:val="none" w:sz="0" w:space="0" w:color="auto"/>
          </w:divBdr>
        </w:div>
        <w:div w:id="667171488">
          <w:marLeft w:val="288"/>
          <w:marRight w:val="0"/>
          <w:marTop w:val="0"/>
          <w:marBottom w:val="0"/>
          <w:divBdr>
            <w:top w:val="none" w:sz="0" w:space="0" w:color="auto"/>
            <w:left w:val="none" w:sz="0" w:space="0" w:color="auto"/>
            <w:bottom w:val="none" w:sz="0" w:space="0" w:color="auto"/>
            <w:right w:val="none" w:sz="0" w:space="0" w:color="auto"/>
          </w:divBdr>
        </w:div>
        <w:div w:id="700206101">
          <w:marLeft w:val="288"/>
          <w:marRight w:val="0"/>
          <w:marTop w:val="0"/>
          <w:marBottom w:val="0"/>
          <w:divBdr>
            <w:top w:val="none" w:sz="0" w:space="0" w:color="auto"/>
            <w:left w:val="none" w:sz="0" w:space="0" w:color="auto"/>
            <w:bottom w:val="none" w:sz="0" w:space="0" w:color="auto"/>
            <w:right w:val="none" w:sz="0" w:space="0" w:color="auto"/>
          </w:divBdr>
        </w:div>
        <w:div w:id="1897936168">
          <w:marLeft w:val="288"/>
          <w:marRight w:val="0"/>
          <w:marTop w:val="0"/>
          <w:marBottom w:val="0"/>
          <w:divBdr>
            <w:top w:val="none" w:sz="0" w:space="0" w:color="auto"/>
            <w:left w:val="none" w:sz="0" w:space="0" w:color="auto"/>
            <w:bottom w:val="none" w:sz="0" w:space="0" w:color="auto"/>
            <w:right w:val="none" w:sz="0" w:space="0" w:color="auto"/>
          </w:divBdr>
        </w:div>
        <w:div w:id="1154377417">
          <w:marLeft w:val="288"/>
          <w:marRight w:val="0"/>
          <w:marTop w:val="0"/>
          <w:marBottom w:val="0"/>
          <w:divBdr>
            <w:top w:val="none" w:sz="0" w:space="0" w:color="auto"/>
            <w:left w:val="none" w:sz="0" w:space="0" w:color="auto"/>
            <w:bottom w:val="none" w:sz="0" w:space="0" w:color="auto"/>
            <w:right w:val="none" w:sz="0" w:space="0" w:color="auto"/>
          </w:divBdr>
        </w:div>
        <w:div w:id="1676806945">
          <w:marLeft w:val="288"/>
          <w:marRight w:val="0"/>
          <w:marTop w:val="0"/>
          <w:marBottom w:val="0"/>
          <w:divBdr>
            <w:top w:val="none" w:sz="0" w:space="0" w:color="auto"/>
            <w:left w:val="none" w:sz="0" w:space="0" w:color="auto"/>
            <w:bottom w:val="none" w:sz="0" w:space="0" w:color="auto"/>
            <w:right w:val="none" w:sz="0" w:space="0" w:color="auto"/>
          </w:divBdr>
        </w:div>
        <w:div w:id="2039502128">
          <w:marLeft w:val="288"/>
          <w:marRight w:val="0"/>
          <w:marTop w:val="0"/>
          <w:marBottom w:val="0"/>
          <w:divBdr>
            <w:top w:val="none" w:sz="0" w:space="0" w:color="auto"/>
            <w:left w:val="none" w:sz="0" w:space="0" w:color="auto"/>
            <w:bottom w:val="none" w:sz="0" w:space="0" w:color="auto"/>
            <w:right w:val="none" w:sz="0" w:space="0" w:color="auto"/>
          </w:divBdr>
        </w:div>
        <w:div w:id="843008859">
          <w:marLeft w:val="288"/>
          <w:marRight w:val="0"/>
          <w:marTop w:val="0"/>
          <w:marBottom w:val="0"/>
          <w:divBdr>
            <w:top w:val="none" w:sz="0" w:space="0" w:color="auto"/>
            <w:left w:val="none" w:sz="0" w:space="0" w:color="auto"/>
            <w:bottom w:val="none" w:sz="0" w:space="0" w:color="auto"/>
            <w:right w:val="none" w:sz="0" w:space="0" w:color="auto"/>
          </w:divBdr>
        </w:div>
        <w:div w:id="419447701">
          <w:marLeft w:val="288"/>
          <w:marRight w:val="0"/>
          <w:marTop w:val="0"/>
          <w:marBottom w:val="0"/>
          <w:divBdr>
            <w:top w:val="none" w:sz="0" w:space="0" w:color="auto"/>
            <w:left w:val="none" w:sz="0" w:space="0" w:color="auto"/>
            <w:bottom w:val="none" w:sz="0" w:space="0" w:color="auto"/>
            <w:right w:val="none" w:sz="0" w:space="0" w:color="auto"/>
          </w:divBdr>
        </w:div>
        <w:div w:id="1106729846">
          <w:marLeft w:val="288"/>
          <w:marRight w:val="0"/>
          <w:marTop w:val="0"/>
          <w:marBottom w:val="0"/>
          <w:divBdr>
            <w:top w:val="none" w:sz="0" w:space="0" w:color="auto"/>
            <w:left w:val="none" w:sz="0" w:space="0" w:color="auto"/>
            <w:bottom w:val="none" w:sz="0" w:space="0" w:color="auto"/>
            <w:right w:val="none" w:sz="0" w:space="0" w:color="auto"/>
          </w:divBdr>
        </w:div>
        <w:div w:id="1595670693">
          <w:marLeft w:val="288"/>
          <w:marRight w:val="0"/>
          <w:marTop w:val="0"/>
          <w:marBottom w:val="0"/>
          <w:divBdr>
            <w:top w:val="none" w:sz="0" w:space="0" w:color="auto"/>
            <w:left w:val="none" w:sz="0" w:space="0" w:color="auto"/>
            <w:bottom w:val="none" w:sz="0" w:space="0" w:color="auto"/>
            <w:right w:val="none" w:sz="0" w:space="0" w:color="auto"/>
          </w:divBdr>
        </w:div>
        <w:div w:id="851071817">
          <w:marLeft w:val="288"/>
          <w:marRight w:val="0"/>
          <w:marTop w:val="0"/>
          <w:marBottom w:val="0"/>
          <w:divBdr>
            <w:top w:val="none" w:sz="0" w:space="0" w:color="auto"/>
            <w:left w:val="none" w:sz="0" w:space="0" w:color="auto"/>
            <w:bottom w:val="none" w:sz="0" w:space="0" w:color="auto"/>
            <w:right w:val="none" w:sz="0" w:space="0" w:color="auto"/>
          </w:divBdr>
        </w:div>
        <w:div w:id="893007188">
          <w:marLeft w:val="288"/>
          <w:marRight w:val="0"/>
          <w:marTop w:val="0"/>
          <w:marBottom w:val="0"/>
          <w:divBdr>
            <w:top w:val="none" w:sz="0" w:space="0" w:color="auto"/>
            <w:left w:val="none" w:sz="0" w:space="0" w:color="auto"/>
            <w:bottom w:val="none" w:sz="0" w:space="0" w:color="auto"/>
            <w:right w:val="none" w:sz="0" w:space="0" w:color="auto"/>
          </w:divBdr>
        </w:div>
        <w:div w:id="2124415620">
          <w:marLeft w:val="288"/>
          <w:marRight w:val="0"/>
          <w:marTop w:val="0"/>
          <w:marBottom w:val="0"/>
          <w:divBdr>
            <w:top w:val="none" w:sz="0" w:space="0" w:color="auto"/>
            <w:left w:val="none" w:sz="0" w:space="0" w:color="auto"/>
            <w:bottom w:val="none" w:sz="0" w:space="0" w:color="auto"/>
            <w:right w:val="none" w:sz="0" w:space="0" w:color="auto"/>
          </w:divBdr>
        </w:div>
        <w:div w:id="129711385">
          <w:marLeft w:val="288"/>
          <w:marRight w:val="0"/>
          <w:marTop w:val="0"/>
          <w:marBottom w:val="0"/>
          <w:divBdr>
            <w:top w:val="none" w:sz="0" w:space="0" w:color="auto"/>
            <w:left w:val="none" w:sz="0" w:space="0" w:color="auto"/>
            <w:bottom w:val="none" w:sz="0" w:space="0" w:color="auto"/>
            <w:right w:val="none" w:sz="0" w:space="0" w:color="auto"/>
          </w:divBdr>
        </w:div>
        <w:div w:id="125517025">
          <w:marLeft w:val="288"/>
          <w:marRight w:val="0"/>
          <w:marTop w:val="0"/>
          <w:marBottom w:val="0"/>
          <w:divBdr>
            <w:top w:val="none" w:sz="0" w:space="0" w:color="auto"/>
            <w:left w:val="none" w:sz="0" w:space="0" w:color="auto"/>
            <w:bottom w:val="none" w:sz="0" w:space="0" w:color="auto"/>
            <w:right w:val="none" w:sz="0" w:space="0" w:color="auto"/>
          </w:divBdr>
        </w:div>
        <w:div w:id="395669834">
          <w:marLeft w:val="288"/>
          <w:marRight w:val="0"/>
          <w:marTop w:val="0"/>
          <w:marBottom w:val="0"/>
          <w:divBdr>
            <w:top w:val="none" w:sz="0" w:space="0" w:color="auto"/>
            <w:left w:val="none" w:sz="0" w:space="0" w:color="auto"/>
            <w:bottom w:val="none" w:sz="0" w:space="0" w:color="auto"/>
            <w:right w:val="none" w:sz="0" w:space="0" w:color="auto"/>
          </w:divBdr>
        </w:div>
        <w:div w:id="1176379368">
          <w:marLeft w:val="288"/>
          <w:marRight w:val="0"/>
          <w:marTop w:val="0"/>
          <w:marBottom w:val="0"/>
          <w:divBdr>
            <w:top w:val="none" w:sz="0" w:space="0" w:color="auto"/>
            <w:left w:val="none" w:sz="0" w:space="0" w:color="auto"/>
            <w:bottom w:val="none" w:sz="0" w:space="0" w:color="auto"/>
            <w:right w:val="none" w:sz="0" w:space="0" w:color="auto"/>
          </w:divBdr>
        </w:div>
        <w:div w:id="611548559">
          <w:marLeft w:val="288"/>
          <w:marRight w:val="0"/>
          <w:marTop w:val="0"/>
          <w:marBottom w:val="0"/>
          <w:divBdr>
            <w:top w:val="none" w:sz="0" w:space="0" w:color="auto"/>
            <w:left w:val="none" w:sz="0" w:space="0" w:color="auto"/>
            <w:bottom w:val="none" w:sz="0" w:space="0" w:color="auto"/>
            <w:right w:val="none" w:sz="0" w:space="0" w:color="auto"/>
          </w:divBdr>
        </w:div>
        <w:div w:id="26217714">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cblancha</dc:creator>
  <cp:lastModifiedBy>Moore, Doug</cp:lastModifiedBy>
  <cp:revision>3</cp:revision>
  <dcterms:created xsi:type="dcterms:W3CDTF">2017-06-22T19:30:00Z</dcterms:created>
  <dcterms:modified xsi:type="dcterms:W3CDTF">2017-06-27T16:11:00Z</dcterms:modified>
</cp:coreProperties>
</file>