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B23E" w14:textId="49913004" w:rsidR="00D9380D" w:rsidRDefault="00D9380D" w:rsidP="00D9380D">
      <w:pPr>
        <w:spacing w:after="86"/>
        <w:ind w:right="407"/>
        <w:jc w:val="center"/>
        <w:rPr>
          <w:rFonts w:ascii="Calibri" w:eastAsia="Calibri" w:hAnsi="Calibri" w:cs="Calibri"/>
          <w:b/>
          <w:color w:val="C00000"/>
          <w:sz w:val="28"/>
          <w:u w:val="single" w:color="C00000"/>
        </w:rPr>
      </w:pPr>
      <w:r>
        <w:rPr>
          <w:noProof/>
        </w:rPr>
        <w:drawing>
          <wp:inline distT="0" distB="0" distL="0" distR="0" wp14:anchorId="61EBDC19" wp14:editId="64738A08">
            <wp:extent cx="6170073" cy="909918"/>
            <wp:effectExtent l="0" t="0" r="254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6381607" cy="941114"/>
                    </a:xfrm>
                    <a:prstGeom prst="rect">
                      <a:avLst/>
                    </a:prstGeom>
                  </pic:spPr>
                </pic:pic>
              </a:graphicData>
            </a:graphic>
          </wp:inline>
        </w:drawing>
      </w:r>
    </w:p>
    <w:p w14:paraId="0F32BBA2" w14:textId="372C4E8B" w:rsidR="00D9380D" w:rsidRPr="00EF6C43" w:rsidRDefault="00AA7409" w:rsidP="00D9380D">
      <w:pPr>
        <w:spacing w:after="86"/>
        <w:ind w:right="407"/>
        <w:jc w:val="center"/>
        <w:rPr>
          <w:rFonts w:ascii="David" w:eastAsia="Calibri" w:hAnsi="David" w:cs="David"/>
          <w:color w:val="000000"/>
          <w:sz w:val="24"/>
          <w:szCs w:val="24"/>
        </w:rPr>
      </w:pPr>
      <w:r>
        <w:rPr>
          <w:rFonts w:ascii="David" w:eastAsia="Calibri" w:hAnsi="David" w:cs="David"/>
          <w:b/>
          <w:color w:val="C00000"/>
          <w:sz w:val="24"/>
          <w:szCs w:val="24"/>
          <w:u w:val="single" w:color="C00000"/>
        </w:rPr>
        <w:t xml:space="preserve">AMISTAD COMMISSION QUARTERLY </w:t>
      </w:r>
      <w:r w:rsidR="00C30E2B" w:rsidRPr="00EF6C43">
        <w:rPr>
          <w:rFonts w:ascii="David" w:eastAsia="Calibri" w:hAnsi="David" w:cs="David"/>
          <w:b/>
          <w:color w:val="C00000"/>
          <w:sz w:val="24"/>
          <w:szCs w:val="24"/>
          <w:u w:val="single" w:color="C00000"/>
        </w:rPr>
        <w:t>MEETING</w:t>
      </w:r>
    </w:p>
    <w:p w14:paraId="53761502" w14:textId="77777777" w:rsidR="00AA7409" w:rsidRPr="00F67274" w:rsidRDefault="00AA7409" w:rsidP="00AA7409">
      <w:pPr>
        <w:spacing w:after="0"/>
        <w:ind w:right="406"/>
        <w:jc w:val="center"/>
        <w:rPr>
          <w:rFonts w:ascii="David" w:eastAsia="Calibri" w:hAnsi="David" w:cs="David"/>
          <w:b/>
          <w:bCs/>
          <w:color w:val="000000"/>
          <w:sz w:val="24"/>
          <w:szCs w:val="24"/>
        </w:rPr>
      </w:pPr>
      <w:r w:rsidRPr="00F67274">
        <w:rPr>
          <w:rFonts w:ascii="David" w:eastAsia="Calibri" w:hAnsi="David" w:cs="David" w:hint="cs"/>
          <w:b/>
          <w:bCs/>
          <w:color w:val="000000"/>
          <w:sz w:val="24"/>
          <w:szCs w:val="24"/>
          <w:u w:val="single" w:color="000000"/>
        </w:rPr>
        <w:t>Agenda</w:t>
      </w:r>
      <w:r w:rsidRPr="00F67274">
        <w:rPr>
          <w:rFonts w:ascii="David" w:eastAsia="Calibri" w:hAnsi="David" w:cs="David" w:hint="cs"/>
          <w:b/>
          <w:bCs/>
          <w:color w:val="000000"/>
          <w:sz w:val="24"/>
          <w:szCs w:val="24"/>
        </w:rPr>
        <w:t xml:space="preserve"> </w:t>
      </w:r>
    </w:p>
    <w:p w14:paraId="7410C311" w14:textId="77777777" w:rsidR="00AA7409" w:rsidRPr="00F67274" w:rsidRDefault="00AA7409" w:rsidP="00AA7409">
      <w:pPr>
        <w:spacing w:after="0"/>
        <w:ind w:right="343"/>
        <w:jc w:val="center"/>
        <w:rPr>
          <w:rFonts w:ascii="David" w:eastAsia="Calibri" w:hAnsi="David" w:cs="David"/>
          <w:color w:val="000000"/>
          <w:sz w:val="24"/>
          <w:szCs w:val="24"/>
        </w:rPr>
      </w:pPr>
      <w:r w:rsidRPr="00F67274">
        <w:rPr>
          <w:rFonts w:ascii="David" w:eastAsia="Calibri" w:hAnsi="David" w:cs="David" w:hint="cs"/>
          <w:b/>
          <w:color w:val="000000"/>
          <w:sz w:val="24"/>
          <w:szCs w:val="24"/>
        </w:rPr>
        <w:t xml:space="preserve"> </w:t>
      </w:r>
    </w:p>
    <w:p w14:paraId="42186A92" w14:textId="77777777" w:rsidR="00AA7409" w:rsidRPr="00F67274" w:rsidRDefault="00AA7409" w:rsidP="00AA7409">
      <w:pPr>
        <w:spacing w:after="51" w:line="216" w:lineRule="auto"/>
        <w:ind w:left="3302" w:right="3700" w:hanging="10"/>
        <w:jc w:val="center"/>
        <w:rPr>
          <w:rFonts w:ascii="David" w:eastAsia="Calibri" w:hAnsi="David" w:cs="David"/>
          <w:b/>
          <w:color w:val="000000"/>
          <w:sz w:val="24"/>
          <w:szCs w:val="24"/>
        </w:rPr>
      </w:pPr>
      <w:r w:rsidRPr="00F67274">
        <w:rPr>
          <w:rFonts w:ascii="David" w:eastAsia="Calibri" w:hAnsi="David" w:cs="David" w:hint="cs"/>
          <w:b/>
          <w:color w:val="000000"/>
          <w:sz w:val="24"/>
          <w:szCs w:val="24"/>
        </w:rPr>
        <w:t xml:space="preserve">Friday </w:t>
      </w:r>
    </w:p>
    <w:p w14:paraId="3DBD4592" w14:textId="77777777" w:rsidR="00AA7409" w:rsidRPr="00F67274" w:rsidRDefault="00AA7409" w:rsidP="00AA7409">
      <w:pPr>
        <w:spacing w:after="51" w:line="216" w:lineRule="auto"/>
        <w:ind w:left="3302" w:right="3700" w:hanging="10"/>
        <w:jc w:val="center"/>
        <w:rPr>
          <w:rFonts w:ascii="David" w:eastAsia="Calibri" w:hAnsi="David" w:cs="David"/>
          <w:b/>
          <w:color w:val="000000"/>
          <w:sz w:val="24"/>
          <w:szCs w:val="24"/>
        </w:rPr>
      </w:pPr>
      <w:r w:rsidRPr="00F67274">
        <w:rPr>
          <w:rFonts w:ascii="David" w:eastAsia="Calibri" w:hAnsi="David" w:cs="David" w:hint="cs"/>
          <w:b/>
          <w:color w:val="000000"/>
          <w:sz w:val="24"/>
          <w:szCs w:val="24"/>
        </w:rPr>
        <w:t xml:space="preserve">January </w:t>
      </w:r>
      <w:r>
        <w:rPr>
          <w:rFonts w:ascii="David" w:eastAsia="Calibri" w:hAnsi="David" w:cs="David"/>
          <w:b/>
          <w:color w:val="000000"/>
          <w:sz w:val="24"/>
          <w:szCs w:val="24"/>
        </w:rPr>
        <w:t>30</w:t>
      </w:r>
      <w:r w:rsidRPr="00F67274">
        <w:rPr>
          <w:rFonts w:ascii="David" w:eastAsia="Calibri" w:hAnsi="David" w:cs="David" w:hint="cs"/>
          <w:b/>
          <w:color w:val="000000"/>
          <w:sz w:val="24"/>
          <w:szCs w:val="24"/>
        </w:rPr>
        <w:t xml:space="preserve">, 2026   </w:t>
      </w:r>
    </w:p>
    <w:p w14:paraId="2122C669" w14:textId="77777777" w:rsidR="00AA7409" w:rsidRPr="00F67274" w:rsidRDefault="00AA7409" w:rsidP="00AA7409">
      <w:pPr>
        <w:spacing w:after="51" w:line="216" w:lineRule="auto"/>
        <w:ind w:left="3302" w:right="3700" w:hanging="10"/>
        <w:jc w:val="center"/>
        <w:rPr>
          <w:rFonts w:ascii="David" w:eastAsia="Calibri" w:hAnsi="David" w:cs="David"/>
          <w:b/>
          <w:color w:val="000000"/>
          <w:sz w:val="24"/>
          <w:szCs w:val="24"/>
        </w:rPr>
      </w:pPr>
      <w:r w:rsidRPr="00F67274">
        <w:rPr>
          <w:rFonts w:ascii="David" w:eastAsia="Calibri" w:hAnsi="David" w:cs="David" w:hint="cs"/>
          <w:b/>
          <w:color w:val="000000"/>
          <w:sz w:val="24"/>
          <w:szCs w:val="24"/>
        </w:rPr>
        <w:t xml:space="preserve"> 1:00 PM </w:t>
      </w:r>
    </w:p>
    <w:p w14:paraId="4E2271DA" w14:textId="77777777" w:rsidR="00AA7409" w:rsidRPr="00F67274" w:rsidRDefault="00AA7409" w:rsidP="00AA7409">
      <w:pPr>
        <w:spacing w:after="0" w:line="216" w:lineRule="auto"/>
        <w:ind w:left="3302" w:right="3638" w:hanging="10"/>
        <w:jc w:val="center"/>
        <w:rPr>
          <w:rFonts w:ascii="David" w:eastAsia="Calibri" w:hAnsi="David" w:cs="David"/>
          <w:color w:val="000000"/>
          <w:sz w:val="24"/>
          <w:szCs w:val="24"/>
        </w:rPr>
      </w:pPr>
      <w:r w:rsidRPr="00F67274">
        <w:rPr>
          <w:rFonts w:ascii="David" w:eastAsia="Calibri" w:hAnsi="David" w:cs="David" w:hint="cs"/>
          <w:b/>
          <w:color w:val="000000"/>
          <w:sz w:val="24"/>
          <w:szCs w:val="24"/>
        </w:rPr>
        <w:t xml:space="preserve">Teams Meeting </w:t>
      </w:r>
    </w:p>
    <w:p w14:paraId="1A768B85" w14:textId="77777777" w:rsidR="00AA7409" w:rsidRDefault="00AA7409" w:rsidP="00AA7409">
      <w:pPr>
        <w:spacing w:after="0" w:line="240" w:lineRule="auto"/>
        <w:ind w:left="1100"/>
        <w:rPr>
          <w:rFonts w:ascii="David" w:eastAsia="Calibri" w:hAnsi="David" w:cs="David"/>
          <w:b/>
          <w:color w:val="000000"/>
          <w:sz w:val="24"/>
          <w:szCs w:val="24"/>
        </w:rPr>
      </w:pPr>
      <w:r w:rsidRPr="00F67274">
        <w:rPr>
          <w:rFonts w:ascii="David" w:eastAsia="Calibri" w:hAnsi="David" w:cs="David" w:hint="cs"/>
          <w:b/>
          <w:color w:val="000000"/>
          <w:sz w:val="24"/>
          <w:szCs w:val="24"/>
        </w:rPr>
        <w:t xml:space="preserve"> </w:t>
      </w:r>
    </w:p>
    <w:p w14:paraId="50D32031" w14:textId="77777777" w:rsidR="00AA7409" w:rsidRPr="00116407" w:rsidRDefault="00AA7409" w:rsidP="00AA7409">
      <w:pPr>
        <w:spacing w:after="0"/>
        <w:ind w:left="437" w:right="5" w:hanging="10"/>
        <w:jc w:val="center"/>
        <w:rPr>
          <w:rFonts w:ascii="David" w:hAnsi="David" w:cs="David"/>
          <w:sz w:val="24"/>
        </w:rPr>
      </w:pPr>
      <w:r w:rsidRPr="00116407">
        <w:rPr>
          <w:rFonts w:ascii="David" w:hAnsi="David" w:cs="David" w:hint="cs"/>
          <w:b/>
          <w:sz w:val="24"/>
        </w:rPr>
        <w:t xml:space="preserve">Chair, Dr. Lillie Johnson Edwards   </w:t>
      </w:r>
      <w:r w:rsidRPr="00116407">
        <w:rPr>
          <w:rFonts w:ascii="David" w:hAnsi="David" w:cs="David" w:hint="cs"/>
          <w:sz w:val="24"/>
        </w:rPr>
        <w:t xml:space="preserve"> </w:t>
      </w:r>
    </w:p>
    <w:p w14:paraId="4E86DE74" w14:textId="77777777" w:rsidR="00AA7409" w:rsidRPr="00116407" w:rsidRDefault="00AA7409" w:rsidP="00AA7409">
      <w:pPr>
        <w:spacing w:after="0"/>
        <w:ind w:left="582"/>
        <w:jc w:val="center"/>
        <w:rPr>
          <w:rFonts w:ascii="David" w:hAnsi="David" w:cs="David"/>
          <w:sz w:val="24"/>
        </w:rPr>
      </w:pPr>
      <w:r w:rsidRPr="00116407">
        <w:rPr>
          <w:rFonts w:ascii="David" w:hAnsi="David" w:cs="David" w:hint="cs"/>
          <w:b/>
          <w:sz w:val="24"/>
        </w:rPr>
        <w:t xml:space="preserve"> </w:t>
      </w:r>
      <w:r w:rsidRPr="00116407">
        <w:rPr>
          <w:rFonts w:ascii="David" w:hAnsi="David" w:cs="David" w:hint="cs"/>
          <w:sz w:val="24"/>
        </w:rPr>
        <w:t xml:space="preserve"> </w:t>
      </w:r>
    </w:p>
    <w:p w14:paraId="2710DC23" w14:textId="77777777" w:rsidR="00AA7409" w:rsidRPr="00116407" w:rsidRDefault="00AA7409" w:rsidP="00AA7409">
      <w:pPr>
        <w:pStyle w:val="ListParagraph"/>
        <w:numPr>
          <w:ilvl w:val="0"/>
          <w:numId w:val="17"/>
        </w:numPr>
        <w:spacing w:after="0"/>
        <w:rPr>
          <w:rFonts w:ascii="David" w:hAnsi="David" w:cs="David"/>
          <w:sz w:val="24"/>
        </w:rPr>
      </w:pPr>
      <w:r w:rsidRPr="00116407">
        <w:rPr>
          <w:rFonts w:ascii="David" w:hAnsi="David" w:cs="David" w:hint="cs"/>
          <w:b/>
          <w:sz w:val="24"/>
        </w:rPr>
        <w:t>Public Session: Call to Order – (</w:t>
      </w:r>
      <w:r>
        <w:rPr>
          <w:rFonts w:ascii="David" w:hAnsi="David" w:cs="David"/>
          <w:b/>
          <w:sz w:val="24"/>
        </w:rPr>
        <w:t>1</w:t>
      </w:r>
      <w:r w:rsidRPr="00116407">
        <w:rPr>
          <w:rFonts w:ascii="David" w:hAnsi="David" w:cs="David" w:hint="cs"/>
          <w:b/>
          <w:sz w:val="24"/>
        </w:rPr>
        <w:t xml:space="preserve"> Minutes) </w:t>
      </w:r>
      <w:r w:rsidRPr="00116407">
        <w:rPr>
          <w:rFonts w:ascii="David" w:hAnsi="David" w:cs="David" w:hint="cs"/>
          <w:sz w:val="24"/>
        </w:rPr>
        <w:t xml:space="preserve"> </w:t>
      </w:r>
    </w:p>
    <w:p w14:paraId="4CD9F5F1" w14:textId="77777777" w:rsidR="00AA7409" w:rsidRPr="00116407" w:rsidRDefault="00AA7409" w:rsidP="00AA7409">
      <w:pPr>
        <w:pStyle w:val="ListParagraph"/>
        <w:spacing w:after="0"/>
        <w:ind w:left="974"/>
        <w:rPr>
          <w:rFonts w:ascii="David" w:hAnsi="David" w:cs="David"/>
          <w:sz w:val="24"/>
        </w:rPr>
      </w:pPr>
    </w:p>
    <w:p w14:paraId="60BD067A" w14:textId="77777777" w:rsidR="00AA7409" w:rsidRPr="00116407" w:rsidRDefault="00AA7409" w:rsidP="00AA7409">
      <w:pPr>
        <w:pStyle w:val="ListParagraph"/>
        <w:numPr>
          <w:ilvl w:val="0"/>
          <w:numId w:val="17"/>
        </w:numPr>
        <w:spacing w:after="0"/>
        <w:rPr>
          <w:rFonts w:ascii="David" w:hAnsi="David" w:cs="David"/>
          <w:sz w:val="24"/>
        </w:rPr>
      </w:pPr>
      <w:r w:rsidRPr="00116407">
        <w:rPr>
          <w:rFonts w:ascii="David" w:hAnsi="David" w:cs="David" w:hint="cs"/>
          <w:b/>
          <w:sz w:val="24"/>
        </w:rPr>
        <w:t>Pledge of Allegiance (1 Minute)</w:t>
      </w:r>
      <w:r w:rsidRPr="00116407">
        <w:rPr>
          <w:rFonts w:ascii="David" w:hAnsi="David" w:cs="David" w:hint="cs"/>
          <w:sz w:val="24"/>
        </w:rPr>
        <w:t xml:space="preserve">  </w:t>
      </w:r>
    </w:p>
    <w:p w14:paraId="4EAE4DB0" w14:textId="77777777" w:rsidR="00AA7409" w:rsidRPr="00116407" w:rsidRDefault="00AA7409" w:rsidP="00AA7409">
      <w:pPr>
        <w:pStyle w:val="ListParagraph"/>
        <w:rPr>
          <w:rFonts w:ascii="David" w:hAnsi="David" w:cs="David"/>
          <w:sz w:val="24"/>
        </w:rPr>
      </w:pPr>
    </w:p>
    <w:p w14:paraId="0FE72AD6" w14:textId="77777777" w:rsidR="00AA7409" w:rsidRPr="00116407" w:rsidRDefault="00AA7409" w:rsidP="00AA7409">
      <w:pPr>
        <w:pStyle w:val="ListParagraph"/>
        <w:numPr>
          <w:ilvl w:val="0"/>
          <w:numId w:val="17"/>
        </w:numPr>
        <w:spacing w:after="0"/>
        <w:ind w:left="754"/>
        <w:rPr>
          <w:rFonts w:ascii="David" w:hAnsi="David" w:cs="David"/>
          <w:b/>
          <w:bCs/>
          <w:sz w:val="24"/>
        </w:rPr>
      </w:pPr>
      <w:r w:rsidRPr="00116407">
        <w:rPr>
          <w:rFonts w:ascii="David" w:hAnsi="David" w:cs="David" w:hint="cs"/>
          <w:b/>
          <w:bCs/>
          <w:sz w:val="24"/>
        </w:rPr>
        <w:t xml:space="preserve"> Voting/Action Items  (5 Minutes)  </w:t>
      </w:r>
    </w:p>
    <w:p w14:paraId="32631BAD" w14:textId="77777777" w:rsidR="00AA7409" w:rsidRPr="00116407" w:rsidRDefault="00AA7409" w:rsidP="00AA7409">
      <w:pPr>
        <w:pStyle w:val="ListParagraph"/>
        <w:numPr>
          <w:ilvl w:val="0"/>
          <w:numId w:val="10"/>
        </w:numPr>
        <w:spacing w:after="0" w:line="240" w:lineRule="auto"/>
        <w:ind w:hanging="360"/>
        <w:rPr>
          <w:rFonts w:ascii="David" w:hAnsi="David" w:cs="David"/>
          <w:sz w:val="24"/>
        </w:rPr>
      </w:pPr>
      <w:r w:rsidRPr="00116407">
        <w:rPr>
          <w:rFonts w:ascii="David" w:hAnsi="David" w:cs="David" w:hint="cs"/>
          <w:sz w:val="24"/>
        </w:rPr>
        <w:t xml:space="preserve">Minutes from </w:t>
      </w:r>
      <w:r>
        <w:rPr>
          <w:rFonts w:ascii="David" w:hAnsi="David" w:cs="David"/>
          <w:sz w:val="24"/>
        </w:rPr>
        <w:t>December 19</w:t>
      </w:r>
      <w:r w:rsidRPr="00AA7409">
        <w:rPr>
          <w:rFonts w:ascii="David" w:hAnsi="David" w:cs="David"/>
          <w:sz w:val="24"/>
          <w:vertAlign w:val="superscript"/>
        </w:rPr>
        <w:t>th</w:t>
      </w:r>
      <w:r>
        <w:rPr>
          <w:rFonts w:ascii="David" w:hAnsi="David" w:cs="David"/>
          <w:sz w:val="24"/>
        </w:rPr>
        <w:t xml:space="preserve"> </w:t>
      </w:r>
      <w:r w:rsidRPr="00116407">
        <w:rPr>
          <w:rFonts w:ascii="David" w:hAnsi="David" w:cs="David" w:hint="cs"/>
          <w:sz w:val="24"/>
        </w:rPr>
        <w:t xml:space="preserve">Commission Meeting –Voting Item  </w:t>
      </w:r>
      <w:bookmarkStart w:id="0" w:name="_Hlk208386958"/>
      <w:r w:rsidRPr="00116407">
        <w:rPr>
          <w:rFonts w:ascii="David" w:hAnsi="David" w:cs="David" w:hint="cs"/>
          <w:b/>
          <w:bCs/>
          <w:color w:val="ED0000"/>
          <w:sz w:val="24"/>
        </w:rPr>
        <w:t>Attachment IIIA</w:t>
      </w:r>
      <w:r w:rsidRPr="00116407">
        <w:rPr>
          <w:rFonts w:ascii="David" w:hAnsi="David" w:cs="David" w:hint="cs"/>
          <w:color w:val="ED0000"/>
          <w:sz w:val="24"/>
        </w:rPr>
        <w:t xml:space="preserve"> </w:t>
      </w:r>
    </w:p>
    <w:bookmarkEnd w:id="0"/>
    <w:p w14:paraId="1F297DB6" w14:textId="77777777" w:rsidR="00AA7409" w:rsidRPr="00116407" w:rsidRDefault="00AA7409" w:rsidP="00AA7409">
      <w:pPr>
        <w:pStyle w:val="ListParagraph"/>
        <w:spacing w:after="0" w:line="240" w:lineRule="auto"/>
        <w:ind w:left="1577"/>
        <w:rPr>
          <w:rFonts w:ascii="David" w:hAnsi="David" w:cs="David"/>
          <w:sz w:val="24"/>
        </w:rPr>
      </w:pPr>
    </w:p>
    <w:p w14:paraId="15C87BFF" w14:textId="77777777" w:rsidR="00AA7409" w:rsidRPr="00116407" w:rsidRDefault="00AA7409" w:rsidP="00AA7409">
      <w:pPr>
        <w:pStyle w:val="ListParagraph"/>
        <w:numPr>
          <w:ilvl w:val="0"/>
          <w:numId w:val="17"/>
        </w:numPr>
        <w:spacing w:after="0" w:line="240" w:lineRule="auto"/>
        <w:rPr>
          <w:rFonts w:ascii="David" w:hAnsi="David" w:cs="David"/>
          <w:sz w:val="24"/>
        </w:rPr>
      </w:pPr>
      <w:r w:rsidRPr="00116407">
        <w:rPr>
          <w:rFonts w:ascii="David" w:hAnsi="David" w:cs="David" w:hint="cs"/>
          <w:sz w:val="24"/>
        </w:rPr>
        <w:t xml:space="preserve">Board </w:t>
      </w:r>
      <w:r>
        <w:rPr>
          <w:rFonts w:ascii="David" w:hAnsi="David" w:cs="David"/>
          <w:sz w:val="24"/>
        </w:rPr>
        <w:t xml:space="preserve">Update </w:t>
      </w:r>
      <w:r w:rsidRPr="00116407">
        <w:rPr>
          <w:rFonts w:ascii="David" w:hAnsi="David" w:cs="David" w:hint="cs"/>
          <w:sz w:val="24"/>
        </w:rPr>
        <w:t>on 2027 25</w:t>
      </w:r>
      <w:r w:rsidRPr="00116407">
        <w:rPr>
          <w:rFonts w:ascii="David" w:hAnsi="David" w:cs="David" w:hint="cs"/>
          <w:sz w:val="24"/>
          <w:vertAlign w:val="superscript"/>
        </w:rPr>
        <w:t>th</w:t>
      </w:r>
      <w:r w:rsidRPr="00116407">
        <w:rPr>
          <w:rFonts w:ascii="David" w:hAnsi="David" w:cs="David" w:hint="cs"/>
          <w:sz w:val="24"/>
        </w:rPr>
        <w:t xml:space="preserve"> Anniversary Gala (10 Minutes)</w:t>
      </w:r>
      <w:r>
        <w:rPr>
          <w:rFonts w:ascii="David" w:hAnsi="David" w:cs="David"/>
          <w:sz w:val="24"/>
        </w:rPr>
        <w:t xml:space="preserve"> – Rosie Grant </w:t>
      </w:r>
    </w:p>
    <w:p w14:paraId="4749A70D" w14:textId="77777777" w:rsidR="00AA7409" w:rsidRPr="00116407" w:rsidRDefault="00AA7409" w:rsidP="00AA7409">
      <w:pPr>
        <w:pStyle w:val="ListParagraph"/>
        <w:spacing w:after="0" w:line="240" w:lineRule="auto"/>
        <w:ind w:left="974"/>
        <w:rPr>
          <w:rFonts w:ascii="David" w:hAnsi="David" w:cs="David"/>
          <w:sz w:val="24"/>
        </w:rPr>
      </w:pPr>
    </w:p>
    <w:p w14:paraId="6F9A6726" w14:textId="77777777" w:rsidR="00AA7409" w:rsidRDefault="00AA7409" w:rsidP="00AA7409">
      <w:pPr>
        <w:pStyle w:val="ListParagraph"/>
        <w:numPr>
          <w:ilvl w:val="0"/>
          <w:numId w:val="17"/>
        </w:numPr>
        <w:spacing w:after="0" w:line="240" w:lineRule="auto"/>
        <w:rPr>
          <w:rFonts w:ascii="David" w:hAnsi="David" w:cs="David"/>
          <w:sz w:val="24"/>
        </w:rPr>
      </w:pPr>
      <w:r>
        <w:rPr>
          <w:rFonts w:ascii="David" w:eastAsia="Calibri" w:hAnsi="David" w:cs="David"/>
          <w:color w:val="000000"/>
          <w:sz w:val="24"/>
          <w:szCs w:val="24"/>
        </w:rPr>
        <w:t xml:space="preserve">2026 Board Retreat on July 29-30 – Dr. Lillie Edwards </w:t>
      </w:r>
    </w:p>
    <w:p w14:paraId="11741D4F" w14:textId="77777777" w:rsidR="00AA7409" w:rsidRPr="00AA7409" w:rsidRDefault="00AA7409" w:rsidP="00AA7409">
      <w:pPr>
        <w:pStyle w:val="ListParagraph"/>
        <w:rPr>
          <w:rFonts w:ascii="David" w:hAnsi="David" w:cs="David"/>
          <w:sz w:val="24"/>
        </w:rPr>
      </w:pPr>
    </w:p>
    <w:p w14:paraId="2E9526F5" w14:textId="77777777" w:rsidR="00AA7409" w:rsidRPr="00AA7409" w:rsidRDefault="00AA7409" w:rsidP="00AA7409">
      <w:pPr>
        <w:pStyle w:val="ListParagraph"/>
        <w:numPr>
          <w:ilvl w:val="0"/>
          <w:numId w:val="17"/>
        </w:numPr>
        <w:spacing w:after="0" w:line="240" w:lineRule="auto"/>
        <w:rPr>
          <w:rFonts w:ascii="David" w:hAnsi="David" w:cs="David"/>
          <w:sz w:val="24"/>
        </w:rPr>
      </w:pPr>
      <w:r w:rsidRPr="00116407">
        <w:rPr>
          <w:rFonts w:ascii="David" w:hAnsi="David" w:cs="David" w:hint="cs"/>
          <w:b/>
          <w:bCs/>
          <w:sz w:val="24"/>
        </w:rPr>
        <w:t xml:space="preserve">Executive Director’s Report  (10 Minutes) </w:t>
      </w:r>
    </w:p>
    <w:p w14:paraId="2B0454E1" w14:textId="77777777" w:rsidR="00AA7409" w:rsidRPr="00F67274" w:rsidRDefault="00AA7409" w:rsidP="00AA7409">
      <w:pPr>
        <w:pStyle w:val="ListParagraph"/>
        <w:numPr>
          <w:ilvl w:val="0"/>
          <w:numId w:val="13"/>
        </w:numPr>
        <w:spacing w:after="0" w:line="240" w:lineRule="auto"/>
        <w:rPr>
          <w:rFonts w:ascii="David" w:eastAsia="Calibri" w:hAnsi="David" w:cs="David"/>
          <w:color w:val="000000"/>
          <w:sz w:val="24"/>
          <w:szCs w:val="24"/>
        </w:rPr>
      </w:pPr>
      <w:r w:rsidRPr="00F67274">
        <w:rPr>
          <w:rFonts w:ascii="David" w:eastAsia="Calibri" w:hAnsi="David" w:cs="David" w:hint="cs"/>
          <w:color w:val="000000"/>
          <w:sz w:val="24"/>
          <w:szCs w:val="24"/>
        </w:rPr>
        <w:t>Strategic Planning Update</w:t>
      </w:r>
    </w:p>
    <w:p w14:paraId="60390757" w14:textId="77777777" w:rsidR="00AA7409" w:rsidRPr="00F67274" w:rsidRDefault="00AA7409" w:rsidP="00AA7409">
      <w:pPr>
        <w:pStyle w:val="ListParagraph"/>
        <w:numPr>
          <w:ilvl w:val="0"/>
          <w:numId w:val="13"/>
        </w:numPr>
        <w:spacing w:after="0" w:line="240" w:lineRule="auto"/>
        <w:rPr>
          <w:rFonts w:ascii="David" w:eastAsia="Calibri" w:hAnsi="David" w:cs="David"/>
          <w:color w:val="000000"/>
          <w:sz w:val="24"/>
          <w:szCs w:val="24"/>
        </w:rPr>
      </w:pPr>
      <w:r w:rsidRPr="00F67274">
        <w:rPr>
          <w:rFonts w:ascii="David" w:eastAsia="Calibri" w:hAnsi="David" w:cs="David" w:hint="cs"/>
          <w:color w:val="000000"/>
          <w:sz w:val="24"/>
          <w:szCs w:val="24"/>
        </w:rPr>
        <w:t>Summe</w:t>
      </w:r>
      <w:r>
        <w:rPr>
          <w:rFonts w:ascii="David" w:eastAsia="Calibri" w:hAnsi="David" w:cs="David"/>
          <w:color w:val="000000"/>
          <w:sz w:val="24"/>
          <w:szCs w:val="24"/>
        </w:rPr>
        <w:t>r</w:t>
      </w:r>
      <w:r w:rsidRPr="00F67274">
        <w:rPr>
          <w:rFonts w:ascii="David" w:eastAsia="Calibri" w:hAnsi="David" w:cs="David" w:hint="cs"/>
          <w:color w:val="000000"/>
          <w:sz w:val="24"/>
          <w:szCs w:val="24"/>
        </w:rPr>
        <w:t xml:space="preserve"> Institute 2026 Overview </w:t>
      </w:r>
    </w:p>
    <w:p w14:paraId="06DB7903" w14:textId="77777777" w:rsidR="00AA7409" w:rsidRPr="00AA7409" w:rsidRDefault="00AA7409" w:rsidP="00AA7409">
      <w:pPr>
        <w:pStyle w:val="ListParagraph"/>
        <w:numPr>
          <w:ilvl w:val="0"/>
          <w:numId w:val="13"/>
        </w:numPr>
        <w:spacing w:after="0" w:line="240" w:lineRule="auto"/>
        <w:rPr>
          <w:rFonts w:ascii="David" w:eastAsia="Calibri" w:hAnsi="David" w:cs="David"/>
          <w:color w:val="000000"/>
          <w:sz w:val="24"/>
          <w:szCs w:val="24"/>
        </w:rPr>
      </w:pPr>
      <w:r w:rsidRPr="00AA7409">
        <w:rPr>
          <w:rFonts w:ascii="David" w:eastAsia="Calibri" w:hAnsi="David" w:cs="David" w:hint="cs"/>
          <w:color w:val="000000"/>
          <w:sz w:val="24"/>
          <w:szCs w:val="24"/>
        </w:rPr>
        <w:t xml:space="preserve">NJ National History Dates  </w:t>
      </w:r>
    </w:p>
    <w:p w14:paraId="2CBE2ADA" w14:textId="77777777" w:rsidR="00AA7409" w:rsidRPr="00AA7409" w:rsidRDefault="00AA7409" w:rsidP="00AA7409">
      <w:pPr>
        <w:pStyle w:val="ListParagraph"/>
        <w:numPr>
          <w:ilvl w:val="0"/>
          <w:numId w:val="13"/>
        </w:numPr>
        <w:spacing w:after="0" w:line="240" w:lineRule="auto"/>
        <w:rPr>
          <w:rFonts w:ascii="David" w:eastAsia="Calibri" w:hAnsi="David" w:cs="David"/>
          <w:color w:val="000000"/>
          <w:sz w:val="24"/>
          <w:szCs w:val="24"/>
        </w:rPr>
      </w:pPr>
      <w:r w:rsidRPr="00AA7409">
        <w:rPr>
          <w:rFonts w:ascii="David" w:eastAsia="Calibri" w:hAnsi="David" w:cs="David" w:hint="cs"/>
          <w:color w:val="000000"/>
          <w:sz w:val="24"/>
          <w:szCs w:val="24"/>
        </w:rPr>
        <w:t xml:space="preserve">Women’s History Month </w:t>
      </w:r>
    </w:p>
    <w:p w14:paraId="167EC0F8" w14:textId="77777777" w:rsidR="00AA7409" w:rsidRPr="00116407" w:rsidRDefault="00AA7409" w:rsidP="00AA7409">
      <w:pPr>
        <w:pStyle w:val="ListParagraph"/>
        <w:spacing w:after="0" w:line="240" w:lineRule="auto"/>
        <w:ind w:left="1620"/>
        <w:rPr>
          <w:rFonts w:ascii="David" w:hAnsi="David" w:cs="David"/>
          <w:sz w:val="24"/>
        </w:rPr>
      </w:pPr>
    </w:p>
    <w:p w14:paraId="17BDA06B" w14:textId="77777777" w:rsidR="00AA7409" w:rsidRPr="00116407" w:rsidRDefault="00AA7409" w:rsidP="00AA7409">
      <w:pPr>
        <w:pStyle w:val="ListParagraph"/>
        <w:numPr>
          <w:ilvl w:val="0"/>
          <w:numId w:val="17"/>
        </w:numPr>
        <w:spacing w:after="0" w:line="240" w:lineRule="auto"/>
        <w:rPr>
          <w:rFonts w:ascii="David" w:hAnsi="David" w:cs="David"/>
          <w:sz w:val="24"/>
        </w:rPr>
      </w:pPr>
      <w:r w:rsidRPr="00116407">
        <w:rPr>
          <w:rFonts w:ascii="David" w:hAnsi="David" w:cs="David" w:hint="cs"/>
          <w:b/>
          <w:sz w:val="24"/>
        </w:rPr>
        <w:t>Open Public Comments and Remarks: General Public (10 minutes)</w:t>
      </w:r>
      <w:r w:rsidRPr="00116407">
        <w:rPr>
          <w:rFonts w:ascii="David" w:hAnsi="David" w:cs="David" w:hint="cs"/>
          <w:sz w:val="24"/>
        </w:rPr>
        <w:t xml:space="preserve">  </w:t>
      </w:r>
    </w:p>
    <w:p w14:paraId="60BFF6CB" w14:textId="77777777" w:rsidR="00AA7409" w:rsidRPr="00116407" w:rsidRDefault="00AA7409" w:rsidP="00AA7409">
      <w:pPr>
        <w:pStyle w:val="ListParagraph"/>
        <w:spacing w:after="0" w:line="240" w:lineRule="auto"/>
        <w:ind w:left="974"/>
        <w:rPr>
          <w:rFonts w:ascii="David" w:hAnsi="David" w:cs="David"/>
          <w:sz w:val="24"/>
        </w:rPr>
      </w:pPr>
      <w:r w:rsidRPr="00116407">
        <w:rPr>
          <w:rFonts w:ascii="David" w:hAnsi="David" w:cs="David" w:hint="cs"/>
          <w:sz w:val="24"/>
        </w:rPr>
        <w:t xml:space="preserve"> </w:t>
      </w:r>
    </w:p>
    <w:p w14:paraId="3F6BC65A" w14:textId="77777777" w:rsidR="00AA7409" w:rsidRPr="00116407" w:rsidRDefault="00AA7409" w:rsidP="00AA7409">
      <w:pPr>
        <w:pStyle w:val="ListParagraph"/>
        <w:spacing w:after="0" w:line="240" w:lineRule="auto"/>
        <w:ind w:left="974"/>
        <w:rPr>
          <w:rFonts w:ascii="David" w:hAnsi="David" w:cs="David"/>
          <w:sz w:val="24"/>
        </w:rPr>
      </w:pPr>
    </w:p>
    <w:p w14:paraId="24A54729" w14:textId="77777777" w:rsidR="00AA7409" w:rsidRPr="00116407" w:rsidRDefault="00AA7409" w:rsidP="00AA7409">
      <w:pPr>
        <w:pStyle w:val="ListParagraph"/>
        <w:numPr>
          <w:ilvl w:val="0"/>
          <w:numId w:val="17"/>
        </w:numPr>
        <w:spacing w:after="0" w:line="240" w:lineRule="auto"/>
        <w:rPr>
          <w:rFonts w:ascii="David" w:hAnsi="David" w:cs="David"/>
          <w:sz w:val="24"/>
        </w:rPr>
      </w:pPr>
      <w:r w:rsidRPr="00116407">
        <w:rPr>
          <w:rFonts w:ascii="David" w:hAnsi="David" w:cs="David" w:hint="cs"/>
          <w:sz w:val="24"/>
        </w:rPr>
        <w:t xml:space="preserve">Adjournment   </w:t>
      </w:r>
    </w:p>
    <w:p w14:paraId="73A7A8EA" w14:textId="77777777" w:rsidR="00AA7409" w:rsidRPr="00116407" w:rsidRDefault="00AA7409" w:rsidP="00AA7409">
      <w:pPr>
        <w:spacing w:after="0"/>
        <w:ind w:left="754"/>
        <w:rPr>
          <w:rFonts w:ascii="David" w:hAnsi="David" w:cs="David"/>
          <w:sz w:val="24"/>
        </w:rPr>
      </w:pPr>
      <w:r w:rsidRPr="00116407">
        <w:rPr>
          <w:rFonts w:ascii="David" w:hAnsi="David" w:cs="David" w:hint="cs"/>
          <w:sz w:val="24"/>
        </w:rPr>
        <w:t xml:space="preserve"> </w:t>
      </w:r>
    </w:p>
    <w:p w14:paraId="0207FB9E" w14:textId="77777777" w:rsidR="00AA7409" w:rsidRPr="00116407" w:rsidRDefault="00AA7409" w:rsidP="00AA7409">
      <w:pPr>
        <w:spacing w:after="0"/>
        <w:ind w:left="754"/>
        <w:rPr>
          <w:rFonts w:ascii="David" w:hAnsi="David" w:cs="David"/>
          <w:sz w:val="24"/>
        </w:rPr>
      </w:pPr>
      <w:r w:rsidRPr="00116407">
        <w:rPr>
          <w:rFonts w:ascii="David" w:hAnsi="David" w:cs="David" w:hint="cs"/>
          <w:sz w:val="24"/>
        </w:rPr>
        <w:t xml:space="preserve"> </w:t>
      </w:r>
    </w:p>
    <w:p w14:paraId="7080D480" w14:textId="77777777" w:rsidR="00686A95" w:rsidRDefault="00686A95">
      <w:pPr>
        <w:rPr>
          <w:sz w:val="24"/>
          <w:szCs w:val="24"/>
        </w:rPr>
      </w:pPr>
    </w:p>
    <w:p w14:paraId="55B6AA6B" w14:textId="77777777" w:rsidR="00686A95" w:rsidRDefault="00686A95">
      <w:pPr>
        <w:rPr>
          <w:sz w:val="24"/>
          <w:szCs w:val="24"/>
        </w:rPr>
      </w:pPr>
    </w:p>
    <w:p w14:paraId="65F5DA00" w14:textId="77777777" w:rsidR="000807AD" w:rsidRDefault="000807AD">
      <w:pPr>
        <w:rPr>
          <w:sz w:val="24"/>
          <w:szCs w:val="24"/>
        </w:rPr>
      </w:pPr>
    </w:p>
    <w:p w14:paraId="105522C2" w14:textId="77777777" w:rsidR="000807AD" w:rsidRDefault="000807AD">
      <w:pPr>
        <w:rPr>
          <w:sz w:val="24"/>
          <w:szCs w:val="24"/>
        </w:rPr>
      </w:pPr>
    </w:p>
    <w:p w14:paraId="39E38A6A" w14:textId="77777777" w:rsidR="000807AD" w:rsidRDefault="000807AD">
      <w:pPr>
        <w:rPr>
          <w:sz w:val="24"/>
          <w:szCs w:val="24"/>
        </w:rPr>
      </w:pPr>
    </w:p>
    <w:p w14:paraId="1CF0A58B" w14:textId="77777777" w:rsidR="000807AD" w:rsidRDefault="000807AD">
      <w:pPr>
        <w:rPr>
          <w:sz w:val="24"/>
          <w:szCs w:val="24"/>
        </w:rPr>
      </w:pPr>
    </w:p>
    <w:p w14:paraId="28821306" w14:textId="77777777" w:rsidR="00E61E2F" w:rsidRPr="00116407" w:rsidRDefault="00E61E2F" w:rsidP="00E61E2F">
      <w:pPr>
        <w:pStyle w:val="ListParagraph"/>
        <w:spacing w:after="0" w:line="240" w:lineRule="auto"/>
        <w:ind w:left="3134" w:firstLine="466"/>
        <w:rPr>
          <w:rFonts w:ascii="David" w:hAnsi="David" w:cs="David"/>
          <w:sz w:val="24"/>
        </w:rPr>
      </w:pPr>
      <w:r w:rsidRPr="00116407">
        <w:rPr>
          <w:rFonts w:ascii="David" w:hAnsi="David" w:cs="David" w:hint="cs"/>
          <w:b/>
          <w:bCs/>
          <w:color w:val="ED0000"/>
          <w:sz w:val="24"/>
        </w:rPr>
        <w:lastRenderedPageBreak/>
        <w:t>Attachment IIIA</w:t>
      </w:r>
      <w:r w:rsidRPr="00116407">
        <w:rPr>
          <w:rFonts w:ascii="David" w:hAnsi="David" w:cs="David" w:hint="cs"/>
          <w:color w:val="ED0000"/>
          <w:sz w:val="24"/>
        </w:rPr>
        <w:t xml:space="preserve"> </w:t>
      </w:r>
    </w:p>
    <w:p w14:paraId="1C72F435" w14:textId="77777777" w:rsidR="000807AD" w:rsidRDefault="000807AD" w:rsidP="000807AD">
      <w:pPr>
        <w:rPr>
          <w:sz w:val="24"/>
          <w:szCs w:val="24"/>
        </w:rPr>
      </w:pPr>
    </w:p>
    <w:p w14:paraId="010F5180" w14:textId="77777777" w:rsidR="000807AD" w:rsidRPr="00733963" w:rsidRDefault="000807AD" w:rsidP="000807AD">
      <w:pPr>
        <w:spacing w:after="0"/>
        <w:ind w:right="196"/>
        <w:jc w:val="center"/>
        <w:rPr>
          <w:rFonts w:ascii="David" w:eastAsia="Times New Roman" w:hAnsi="David" w:cs="David"/>
          <w:b/>
          <w:color w:val="C00000"/>
          <w:u w:val="single" w:color="C00000"/>
        </w:rPr>
      </w:pPr>
      <w:r w:rsidRPr="00733963">
        <w:rPr>
          <w:rFonts w:ascii="David" w:eastAsia="Times New Roman" w:hAnsi="David" w:cs="David" w:hint="cs"/>
          <w:b/>
          <w:color w:val="C00000"/>
          <w:u w:val="single" w:color="C00000"/>
        </w:rPr>
        <w:t>Amistad Commission Quarterly Meeting Minutes</w:t>
      </w:r>
    </w:p>
    <w:p w14:paraId="43B65079" w14:textId="77777777" w:rsidR="000807AD" w:rsidRPr="00733963" w:rsidRDefault="000807AD" w:rsidP="000807AD">
      <w:pPr>
        <w:spacing w:after="0"/>
        <w:ind w:right="196"/>
        <w:jc w:val="center"/>
        <w:rPr>
          <w:rFonts w:ascii="David" w:eastAsia="Times New Roman" w:hAnsi="David" w:cs="David"/>
          <w:b/>
          <w:color w:val="C00000"/>
          <w:u w:val="single" w:color="C00000"/>
        </w:rPr>
      </w:pPr>
      <w:r w:rsidRPr="00733963">
        <w:rPr>
          <w:rFonts w:ascii="David" w:eastAsia="Times New Roman" w:hAnsi="David" w:cs="David" w:hint="cs"/>
          <w:b/>
          <w:color w:val="C00000"/>
          <w:u w:val="single" w:color="C00000"/>
        </w:rPr>
        <w:t xml:space="preserve">December 19, 2026 </w:t>
      </w:r>
    </w:p>
    <w:p w14:paraId="443A1BE8" w14:textId="77777777" w:rsidR="000807AD" w:rsidRPr="00733963" w:rsidRDefault="000807AD" w:rsidP="000807AD">
      <w:pPr>
        <w:widowControl w:val="0"/>
        <w:autoSpaceDE w:val="0"/>
        <w:autoSpaceDN w:val="0"/>
        <w:spacing w:after="0" w:line="240" w:lineRule="auto"/>
        <w:ind w:left="300"/>
        <w:jc w:val="both"/>
        <w:outlineLvl w:val="2"/>
        <w:rPr>
          <w:rFonts w:ascii="David" w:eastAsia="Times New Roman" w:hAnsi="David" w:cs="David"/>
          <w:b/>
          <w:bCs/>
        </w:rPr>
      </w:pPr>
      <w:r w:rsidRPr="00733963">
        <w:rPr>
          <w:rFonts w:ascii="David" w:eastAsia="Times New Roman" w:hAnsi="David" w:cs="David" w:hint="cs"/>
          <w:b/>
          <w:bCs/>
          <w:spacing w:val="-2"/>
          <w:u w:val="single"/>
        </w:rPr>
        <w:t>Commissioners</w:t>
      </w:r>
      <w:r w:rsidRPr="00733963">
        <w:rPr>
          <w:rFonts w:ascii="David" w:eastAsia="Times New Roman" w:hAnsi="David" w:cs="David" w:hint="cs"/>
          <w:b/>
          <w:bCs/>
          <w:spacing w:val="80"/>
          <w:u w:val="single"/>
        </w:rPr>
        <w:t xml:space="preserve"> </w:t>
      </w:r>
    </w:p>
    <w:p w14:paraId="044D7272" w14:textId="77777777" w:rsidR="000807AD" w:rsidRPr="00733963" w:rsidRDefault="000807AD" w:rsidP="000807AD">
      <w:pPr>
        <w:keepNext/>
        <w:keepLines/>
        <w:widowControl w:val="0"/>
        <w:shd w:val="clear" w:color="auto" w:fill="FFFFFF"/>
        <w:autoSpaceDE w:val="0"/>
        <w:autoSpaceDN w:val="0"/>
        <w:spacing w:after="0" w:line="240" w:lineRule="auto"/>
        <w:ind w:left="300"/>
        <w:jc w:val="both"/>
        <w:outlineLvl w:val="1"/>
        <w:rPr>
          <w:rFonts w:ascii="David" w:eastAsia="Times New Roman" w:hAnsi="David" w:cs="David"/>
        </w:rPr>
      </w:pPr>
      <w:r w:rsidRPr="00733963">
        <w:rPr>
          <w:rFonts w:ascii="David" w:eastAsiaTheme="majorEastAsia" w:hAnsi="David" w:cs="David" w:hint="cs"/>
        </w:rPr>
        <w:t>Patricia Atkins, Lavonne Bebler-Johnson, Rosie Grant; Fatima Heyward</w:t>
      </w:r>
      <w:r>
        <w:rPr>
          <w:rFonts w:ascii="David" w:eastAsiaTheme="majorEastAsia" w:hAnsi="David" w:cs="David"/>
        </w:rPr>
        <w:t>,</w:t>
      </w:r>
      <w:r w:rsidRPr="00733963">
        <w:rPr>
          <w:rFonts w:ascii="David" w:eastAsiaTheme="majorEastAsia" w:hAnsi="David" w:cs="David" w:hint="cs"/>
        </w:rPr>
        <w:t xml:space="preserve"> Antwan McClellan</w:t>
      </w:r>
      <w:r>
        <w:rPr>
          <w:rFonts w:ascii="David" w:eastAsiaTheme="majorEastAsia" w:hAnsi="David" w:cs="David"/>
        </w:rPr>
        <w:t>,</w:t>
      </w:r>
      <w:r w:rsidRPr="00733963">
        <w:rPr>
          <w:rFonts w:ascii="David" w:eastAsiaTheme="majorEastAsia" w:hAnsi="David" w:cs="David" w:hint="cs"/>
        </w:rPr>
        <w:t xml:space="preserve"> Tom Puryear, Jason Redd</w:t>
      </w:r>
      <w:r>
        <w:rPr>
          <w:rFonts w:ascii="David" w:eastAsiaTheme="majorEastAsia" w:hAnsi="David" w:cs="David"/>
        </w:rPr>
        <w:t>,</w:t>
      </w:r>
      <w:r w:rsidRPr="00733963">
        <w:rPr>
          <w:rFonts w:ascii="David" w:eastAsiaTheme="majorEastAsia" w:hAnsi="David" w:cs="David" w:hint="cs"/>
        </w:rPr>
        <w:t xml:space="preserve"> Joyce Ship-Freeman (Vice Chair)</w:t>
      </w:r>
      <w:r>
        <w:rPr>
          <w:rFonts w:ascii="David" w:eastAsiaTheme="majorEastAsia" w:hAnsi="David" w:cs="David"/>
        </w:rPr>
        <w:t>,</w:t>
      </w:r>
      <w:r w:rsidRPr="00733963">
        <w:rPr>
          <w:rFonts w:ascii="David" w:eastAsiaTheme="majorEastAsia" w:hAnsi="David" w:cs="David" w:hint="cs"/>
        </w:rPr>
        <w:t>Andrea Roseborough-Eberhard</w:t>
      </w:r>
      <w:r>
        <w:rPr>
          <w:rFonts w:ascii="David" w:eastAsiaTheme="majorEastAsia" w:hAnsi="David" w:cs="David"/>
        </w:rPr>
        <w:t xml:space="preserve">, </w:t>
      </w:r>
      <w:r w:rsidRPr="00733963">
        <w:rPr>
          <w:rFonts w:ascii="David" w:eastAsiaTheme="majorEastAsia" w:hAnsi="David" w:cs="David" w:hint="cs"/>
        </w:rPr>
        <w:t>Kemani Scott</w:t>
      </w:r>
      <w:r>
        <w:rPr>
          <w:rFonts w:ascii="David" w:eastAsiaTheme="majorEastAsia" w:hAnsi="David" w:cs="David"/>
        </w:rPr>
        <w:t xml:space="preserve">- designee for Senator Singleton, Danielle Jones, Khyati Y. Joshi, </w:t>
      </w:r>
      <w:r w:rsidRPr="00733963">
        <w:rPr>
          <w:rFonts w:ascii="David" w:eastAsiaTheme="majorEastAsia" w:hAnsi="David" w:cs="David" w:hint="cs"/>
        </w:rPr>
        <w:t xml:space="preserve">Lillie Edwards – Chair   </w:t>
      </w:r>
    </w:p>
    <w:p w14:paraId="2A2C26C1" w14:textId="77777777" w:rsidR="000807AD" w:rsidRPr="00733963" w:rsidRDefault="000807AD" w:rsidP="000807AD">
      <w:pPr>
        <w:widowControl w:val="0"/>
        <w:autoSpaceDE w:val="0"/>
        <w:autoSpaceDN w:val="0"/>
        <w:spacing w:after="0" w:line="240" w:lineRule="auto"/>
        <w:ind w:left="300" w:right="1434"/>
        <w:jc w:val="both"/>
        <w:rPr>
          <w:rFonts w:ascii="David" w:eastAsia="Times New Roman" w:hAnsi="David" w:cs="David"/>
          <w:highlight w:val="yellow"/>
        </w:rPr>
      </w:pPr>
    </w:p>
    <w:p w14:paraId="7AD77B73" w14:textId="77777777" w:rsidR="000807AD" w:rsidRPr="00733963" w:rsidRDefault="000807AD" w:rsidP="000807AD">
      <w:pPr>
        <w:widowControl w:val="0"/>
        <w:autoSpaceDE w:val="0"/>
        <w:autoSpaceDN w:val="0"/>
        <w:spacing w:after="0" w:line="240" w:lineRule="auto"/>
        <w:ind w:left="300" w:right="1434"/>
        <w:jc w:val="both"/>
        <w:rPr>
          <w:rFonts w:ascii="David" w:eastAsia="Times New Roman" w:hAnsi="David" w:cs="David"/>
        </w:rPr>
      </w:pPr>
      <w:r w:rsidRPr="00733963">
        <w:rPr>
          <w:rFonts w:ascii="David" w:eastAsia="Times New Roman" w:hAnsi="David" w:cs="David" w:hint="cs"/>
          <w:u w:val="single"/>
        </w:rPr>
        <w:t>Amistad</w:t>
      </w:r>
      <w:r w:rsidRPr="00733963">
        <w:rPr>
          <w:rFonts w:ascii="David" w:eastAsia="Times New Roman" w:hAnsi="David" w:cs="David" w:hint="cs"/>
          <w:spacing w:val="-10"/>
          <w:u w:val="single"/>
        </w:rPr>
        <w:t xml:space="preserve"> </w:t>
      </w:r>
      <w:r w:rsidRPr="00733963">
        <w:rPr>
          <w:rFonts w:ascii="David" w:eastAsia="Times New Roman" w:hAnsi="David" w:cs="David" w:hint="cs"/>
          <w:spacing w:val="-2"/>
          <w:u w:val="single"/>
        </w:rPr>
        <w:t>Staff</w:t>
      </w:r>
    </w:p>
    <w:p w14:paraId="37A7D39A" w14:textId="77777777" w:rsidR="000807AD" w:rsidRPr="00733963" w:rsidRDefault="000807AD" w:rsidP="000807AD">
      <w:pPr>
        <w:widowControl w:val="0"/>
        <w:autoSpaceDE w:val="0"/>
        <w:autoSpaceDN w:val="0"/>
        <w:spacing w:after="0" w:line="240" w:lineRule="auto"/>
        <w:ind w:left="300"/>
        <w:jc w:val="both"/>
        <w:rPr>
          <w:rFonts w:ascii="David" w:eastAsia="Times New Roman" w:hAnsi="David" w:cs="David"/>
        </w:rPr>
      </w:pPr>
      <w:r w:rsidRPr="00733963">
        <w:rPr>
          <w:rFonts w:ascii="David" w:eastAsia="Times New Roman" w:hAnsi="David" w:cs="David" w:hint="cs"/>
        </w:rPr>
        <w:t>Trevor</w:t>
      </w:r>
      <w:r w:rsidRPr="00733963">
        <w:rPr>
          <w:rFonts w:ascii="David" w:eastAsia="Times New Roman" w:hAnsi="David" w:cs="David" w:hint="cs"/>
          <w:spacing w:val="-6"/>
        </w:rPr>
        <w:t xml:space="preserve"> </w:t>
      </w:r>
      <w:r w:rsidRPr="00733963">
        <w:rPr>
          <w:rFonts w:ascii="David" w:eastAsia="Times New Roman" w:hAnsi="David" w:cs="David" w:hint="cs"/>
        </w:rPr>
        <w:t>K.</w:t>
      </w:r>
      <w:r w:rsidRPr="00733963">
        <w:rPr>
          <w:rFonts w:ascii="David" w:eastAsia="Times New Roman" w:hAnsi="David" w:cs="David" w:hint="cs"/>
          <w:spacing w:val="-6"/>
        </w:rPr>
        <w:t xml:space="preserve"> </w:t>
      </w:r>
      <w:r w:rsidRPr="00733963">
        <w:rPr>
          <w:rFonts w:ascii="David" w:eastAsia="Times New Roman" w:hAnsi="David" w:cs="David" w:hint="cs"/>
        </w:rPr>
        <w:t>Melton,</w:t>
      </w:r>
      <w:r>
        <w:rPr>
          <w:rFonts w:ascii="David" w:eastAsia="Times New Roman" w:hAnsi="David" w:cs="David"/>
        </w:rPr>
        <w:t xml:space="preserve"> Iman AQuddus, Glender Terrell, </w:t>
      </w:r>
      <w:r w:rsidRPr="00733963">
        <w:rPr>
          <w:rFonts w:ascii="David" w:eastAsia="Times New Roman" w:hAnsi="David" w:cs="David" w:hint="cs"/>
        </w:rPr>
        <w:t>A</w:t>
      </w:r>
      <w:r>
        <w:rPr>
          <w:rFonts w:ascii="David" w:eastAsia="Times New Roman" w:hAnsi="David" w:cs="David"/>
        </w:rPr>
        <w:t>’</w:t>
      </w:r>
      <w:r w:rsidRPr="00733963">
        <w:rPr>
          <w:rFonts w:ascii="David" w:eastAsia="Times New Roman" w:hAnsi="David" w:cs="David" w:hint="cs"/>
        </w:rPr>
        <w:t>ndrea Bair</w:t>
      </w:r>
      <w:r>
        <w:rPr>
          <w:rFonts w:ascii="David" w:eastAsia="Times New Roman" w:hAnsi="David" w:cs="David"/>
        </w:rPr>
        <w:t xml:space="preserve">, Dr. John Mills </w:t>
      </w:r>
    </w:p>
    <w:p w14:paraId="3C6D9948" w14:textId="77777777" w:rsidR="000807AD" w:rsidRPr="00733963" w:rsidRDefault="000807AD" w:rsidP="000807AD">
      <w:pPr>
        <w:widowControl w:val="0"/>
        <w:autoSpaceDE w:val="0"/>
        <w:autoSpaceDN w:val="0"/>
        <w:spacing w:after="0" w:line="240" w:lineRule="auto"/>
        <w:ind w:left="302"/>
        <w:jc w:val="both"/>
        <w:outlineLvl w:val="2"/>
        <w:rPr>
          <w:rFonts w:ascii="David" w:eastAsia="Times New Roman" w:hAnsi="David" w:cs="David"/>
          <w:b/>
          <w:bCs/>
          <w:u w:val="single"/>
        </w:rPr>
      </w:pPr>
    </w:p>
    <w:p w14:paraId="539E2CEE" w14:textId="77777777" w:rsidR="000807AD" w:rsidRPr="00733963" w:rsidRDefault="000807AD" w:rsidP="000807AD">
      <w:pPr>
        <w:widowControl w:val="0"/>
        <w:autoSpaceDE w:val="0"/>
        <w:autoSpaceDN w:val="0"/>
        <w:spacing w:after="0" w:line="240" w:lineRule="auto"/>
        <w:ind w:left="302"/>
        <w:jc w:val="both"/>
        <w:outlineLvl w:val="2"/>
        <w:rPr>
          <w:rFonts w:ascii="David" w:eastAsia="Times New Roman" w:hAnsi="David" w:cs="David"/>
          <w:b/>
          <w:bCs/>
        </w:rPr>
      </w:pPr>
      <w:r w:rsidRPr="00733963">
        <w:rPr>
          <w:rFonts w:ascii="David" w:eastAsia="Times New Roman" w:hAnsi="David" w:cs="David" w:hint="cs"/>
          <w:b/>
          <w:bCs/>
          <w:u w:val="single"/>
        </w:rPr>
        <w:t>DOE/AG</w:t>
      </w:r>
      <w:r w:rsidRPr="00733963">
        <w:rPr>
          <w:rFonts w:ascii="David" w:eastAsia="Times New Roman" w:hAnsi="David" w:cs="David" w:hint="cs"/>
          <w:b/>
          <w:bCs/>
          <w:spacing w:val="-9"/>
          <w:u w:val="single"/>
        </w:rPr>
        <w:t xml:space="preserve"> </w:t>
      </w:r>
      <w:r w:rsidRPr="00733963">
        <w:rPr>
          <w:rFonts w:ascii="David" w:eastAsia="Times New Roman" w:hAnsi="David" w:cs="David" w:hint="cs"/>
          <w:b/>
          <w:bCs/>
          <w:spacing w:val="-2"/>
          <w:u w:val="single"/>
        </w:rPr>
        <w:t>Staff</w:t>
      </w:r>
    </w:p>
    <w:p w14:paraId="762E9521" w14:textId="77777777" w:rsidR="000807AD" w:rsidRPr="00733963" w:rsidRDefault="000807AD" w:rsidP="000807AD">
      <w:pPr>
        <w:widowControl w:val="0"/>
        <w:autoSpaceDE w:val="0"/>
        <w:autoSpaceDN w:val="0"/>
        <w:spacing w:after="0" w:line="240" w:lineRule="auto"/>
        <w:ind w:left="302"/>
        <w:jc w:val="both"/>
        <w:outlineLvl w:val="2"/>
        <w:rPr>
          <w:rFonts w:ascii="David" w:eastAsia="Times New Roman" w:hAnsi="David" w:cs="David"/>
          <w:spacing w:val="-2"/>
        </w:rPr>
      </w:pPr>
      <w:r w:rsidRPr="00733963">
        <w:rPr>
          <w:rFonts w:ascii="David" w:eastAsia="Times New Roman" w:hAnsi="David" w:cs="David" w:hint="cs"/>
          <w:spacing w:val="-2"/>
        </w:rPr>
        <w:t xml:space="preserve">Kerlyn Espinal   </w:t>
      </w:r>
    </w:p>
    <w:p w14:paraId="741BF7B0" w14:textId="77777777" w:rsidR="000807AD" w:rsidRPr="00733963" w:rsidRDefault="000807AD" w:rsidP="000807AD">
      <w:pPr>
        <w:widowControl w:val="0"/>
        <w:autoSpaceDE w:val="0"/>
        <w:autoSpaceDN w:val="0"/>
        <w:spacing w:after="0" w:line="240" w:lineRule="auto"/>
        <w:ind w:left="300"/>
        <w:jc w:val="both"/>
        <w:outlineLvl w:val="2"/>
        <w:rPr>
          <w:rFonts w:ascii="David" w:eastAsia="Times New Roman" w:hAnsi="David" w:cs="David"/>
          <w:b/>
          <w:bCs/>
          <w:spacing w:val="-2"/>
          <w:u w:val="single"/>
        </w:rPr>
      </w:pPr>
    </w:p>
    <w:p w14:paraId="6FFA1FEF" w14:textId="77777777" w:rsidR="000807AD" w:rsidRPr="00733963" w:rsidRDefault="000807AD" w:rsidP="000807AD">
      <w:pPr>
        <w:widowControl w:val="0"/>
        <w:autoSpaceDE w:val="0"/>
        <w:autoSpaceDN w:val="0"/>
        <w:spacing w:after="0" w:line="240" w:lineRule="auto"/>
        <w:ind w:left="300"/>
        <w:jc w:val="both"/>
        <w:outlineLvl w:val="2"/>
        <w:rPr>
          <w:rFonts w:ascii="David" w:eastAsia="Times New Roman" w:hAnsi="David" w:cs="David"/>
          <w:b/>
          <w:bCs/>
        </w:rPr>
      </w:pPr>
      <w:r w:rsidRPr="00733963">
        <w:rPr>
          <w:rFonts w:ascii="David" w:eastAsia="Times New Roman" w:hAnsi="David" w:cs="David" w:hint="cs"/>
          <w:b/>
          <w:bCs/>
          <w:spacing w:val="-2"/>
          <w:u w:val="single"/>
        </w:rPr>
        <w:t>Public</w:t>
      </w:r>
      <w:r w:rsidRPr="00733963">
        <w:rPr>
          <w:rFonts w:ascii="David" w:eastAsia="Times New Roman" w:hAnsi="David" w:cs="David" w:hint="cs"/>
          <w:b/>
          <w:bCs/>
          <w:spacing w:val="40"/>
          <w:u w:val="single"/>
        </w:rPr>
        <w:t xml:space="preserve"> </w:t>
      </w:r>
    </w:p>
    <w:p w14:paraId="69A7FD8C" w14:textId="77777777" w:rsidR="000807AD" w:rsidRPr="00733963" w:rsidRDefault="000807AD" w:rsidP="000807AD">
      <w:pPr>
        <w:widowControl w:val="0"/>
        <w:autoSpaceDE w:val="0"/>
        <w:autoSpaceDN w:val="0"/>
        <w:spacing w:after="0" w:line="240" w:lineRule="auto"/>
        <w:ind w:left="300" w:right="1490"/>
        <w:jc w:val="both"/>
        <w:rPr>
          <w:rFonts w:ascii="David" w:eastAsia="Times New Roman" w:hAnsi="David" w:cs="David"/>
        </w:rPr>
      </w:pPr>
      <w:r w:rsidRPr="00733963">
        <w:rPr>
          <w:rFonts w:ascii="David" w:eastAsia="Calibri" w:hAnsi="David" w:cs="David" w:hint="cs"/>
          <w:color w:val="000000"/>
        </w:rPr>
        <w:t xml:space="preserve">Members of the </w:t>
      </w:r>
      <w:r>
        <w:rPr>
          <w:rFonts w:ascii="David" w:eastAsia="Calibri" w:hAnsi="David" w:cs="David"/>
          <w:color w:val="000000"/>
        </w:rPr>
        <w:t>G</w:t>
      </w:r>
      <w:r w:rsidRPr="00733963">
        <w:rPr>
          <w:rFonts w:ascii="David" w:eastAsia="Calibri" w:hAnsi="David" w:cs="David" w:hint="cs"/>
          <w:color w:val="000000"/>
        </w:rPr>
        <w:t xml:space="preserve">eneral Public </w:t>
      </w:r>
    </w:p>
    <w:p w14:paraId="6CB6C916" w14:textId="77777777" w:rsidR="000807AD" w:rsidRPr="00733963" w:rsidRDefault="000807AD" w:rsidP="000807AD">
      <w:pPr>
        <w:spacing w:after="0" w:line="240" w:lineRule="auto"/>
        <w:ind w:left="720"/>
        <w:contextualSpacing/>
        <w:rPr>
          <w:rFonts w:ascii="David" w:eastAsia="Calibri" w:hAnsi="David" w:cs="David"/>
          <w:b/>
          <w:color w:val="000000"/>
        </w:rPr>
      </w:pPr>
    </w:p>
    <w:p w14:paraId="3B4D3A0B" w14:textId="77777777" w:rsidR="000807AD" w:rsidRPr="00733963" w:rsidRDefault="000807AD" w:rsidP="000807AD">
      <w:pPr>
        <w:widowControl w:val="0"/>
        <w:autoSpaceDE w:val="0"/>
        <w:autoSpaceDN w:val="0"/>
        <w:spacing w:after="0" w:line="240" w:lineRule="auto"/>
        <w:ind w:left="300" w:right="1490"/>
        <w:jc w:val="both"/>
        <w:rPr>
          <w:rFonts w:ascii="David" w:eastAsia="Times New Roman" w:hAnsi="David" w:cs="David"/>
          <w:b/>
          <w:bCs/>
          <w:u w:val="single"/>
        </w:rPr>
      </w:pPr>
      <w:r w:rsidRPr="00733963">
        <w:rPr>
          <w:rFonts w:ascii="David" w:eastAsia="Times New Roman" w:hAnsi="David" w:cs="David" w:hint="cs"/>
          <w:b/>
          <w:bCs/>
          <w:u w:val="single"/>
        </w:rPr>
        <w:t>Meeting Called to Order</w:t>
      </w:r>
    </w:p>
    <w:p w14:paraId="1CB884F3" w14:textId="77777777" w:rsidR="000807AD" w:rsidRPr="00733963" w:rsidRDefault="000807AD" w:rsidP="000807AD">
      <w:pPr>
        <w:widowControl w:val="0"/>
        <w:autoSpaceDE w:val="0"/>
        <w:autoSpaceDN w:val="0"/>
        <w:spacing w:after="0" w:line="240" w:lineRule="auto"/>
        <w:ind w:left="300" w:right="-288"/>
        <w:rPr>
          <w:rFonts w:ascii="David" w:eastAsia="Times New Roman" w:hAnsi="David" w:cs="David"/>
        </w:rPr>
      </w:pPr>
      <w:r>
        <w:rPr>
          <w:rFonts w:ascii="David" w:eastAsia="Times New Roman" w:hAnsi="David" w:cs="David"/>
          <w:spacing w:val="-2"/>
        </w:rPr>
        <w:t>The meeting was called to order at 1:09 p.m. by Chair Edwards</w:t>
      </w:r>
      <w:r w:rsidRPr="00733963">
        <w:rPr>
          <w:rFonts w:ascii="David" w:eastAsia="Times New Roman" w:hAnsi="David" w:cs="David" w:hint="cs"/>
          <w:spacing w:val="-2"/>
        </w:rPr>
        <w:t xml:space="preserve"> </w:t>
      </w:r>
    </w:p>
    <w:p w14:paraId="6DD126A8" w14:textId="77777777" w:rsidR="000807AD" w:rsidRPr="00733963" w:rsidRDefault="000807AD" w:rsidP="000807AD">
      <w:pPr>
        <w:widowControl w:val="0"/>
        <w:autoSpaceDE w:val="0"/>
        <w:autoSpaceDN w:val="0"/>
        <w:spacing w:after="0" w:line="240" w:lineRule="auto"/>
        <w:rPr>
          <w:rFonts w:ascii="David" w:eastAsia="Times New Roman" w:hAnsi="David" w:cs="David"/>
        </w:rPr>
      </w:pPr>
    </w:p>
    <w:p w14:paraId="0BC4E6B5" w14:textId="77777777" w:rsidR="000807AD" w:rsidRPr="00733963" w:rsidRDefault="000807AD" w:rsidP="000807AD">
      <w:pPr>
        <w:widowControl w:val="0"/>
        <w:autoSpaceDE w:val="0"/>
        <w:autoSpaceDN w:val="0"/>
        <w:spacing w:after="0" w:line="240" w:lineRule="auto"/>
        <w:ind w:left="300" w:right="1440"/>
        <w:jc w:val="both"/>
        <w:rPr>
          <w:rFonts w:ascii="David" w:eastAsia="Times New Roman" w:hAnsi="David" w:cs="David"/>
          <w:b/>
          <w:bCs/>
          <w:u w:val="single"/>
        </w:rPr>
      </w:pPr>
      <w:r w:rsidRPr="00733963">
        <w:rPr>
          <w:rFonts w:ascii="David" w:eastAsia="Times New Roman" w:hAnsi="David" w:cs="David" w:hint="cs"/>
          <w:b/>
          <w:bCs/>
          <w:u w:val="single"/>
        </w:rPr>
        <w:t>Pledge</w:t>
      </w:r>
      <w:r w:rsidRPr="00733963">
        <w:rPr>
          <w:rFonts w:ascii="David" w:eastAsia="Times New Roman" w:hAnsi="David" w:cs="David" w:hint="cs"/>
          <w:b/>
          <w:bCs/>
          <w:spacing w:val="-9"/>
          <w:u w:val="single"/>
        </w:rPr>
        <w:t xml:space="preserve"> </w:t>
      </w:r>
      <w:r w:rsidRPr="00733963">
        <w:rPr>
          <w:rFonts w:ascii="David" w:eastAsia="Times New Roman" w:hAnsi="David" w:cs="David" w:hint="cs"/>
          <w:b/>
          <w:bCs/>
          <w:u w:val="single"/>
        </w:rPr>
        <w:t>of</w:t>
      </w:r>
      <w:r w:rsidRPr="00733963">
        <w:rPr>
          <w:rFonts w:ascii="David" w:eastAsia="Times New Roman" w:hAnsi="David" w:cs="David" w:hint="cs"/>
          <w:b/>
          <w:bCs/>
          <w:spacing w:val="-8"/>
          <w:u w:val="single"/>
        </w:rPr>
        <w:t xml:space="preserve"> </w:t>
      </w:r>
      <w:r w:rsidRPr="00733963">
        <w:rPr>
          <w:rFonts w:ascii="David" w:eastAsia="Times New Roman" w:hAnsi="David" w:cs="David" w:hint="cs"/>
          <w:b/>
          <w:bCs/>
          <w:spacing w:val="-2"/>
          <w:u w:val="single"/>
        </w:rPr>
        <w:t>Allegiance</w:t>
      </w:r>
    </w:p>
    <w:p w14:paraId="1BD361FB" w14:textId="77777777" w:rsidR="000807AD" w:rsidRPr="00327ED6" w:rsidRDefault="000807AD" w:rsidP="000807AD">
      <w:pPr>
        <w:pStyle w:val="NoSpacing"/>
        <w:rPr>
          <w:rFonts w:ascii="David" w:hAnsi="David" w:cs="David"/>
        </w:rPr>
      </w:pPr>
      <w:r w:rsidRPr="00327ED6">
        <w:rPr>
          <w:rFonts w:hint="cs"/>
        </w:rPr>
        <w:t xml:space="preserve">      </w:t>
      </w:r>
      <w:r w:rsidRPr="00327ED6">
        <w:rPr>
          <w:rFonts w:ascii="David" w:hAnsi="David" w:cs="David" w:hint="cs"/>
        </w:rPr>
        <w:t xml:space="preserve">Chair Edwards began the meeting by reading the Pledge of Allegiance and all were asked to </w:t>
      </w:r>
    </w:p>
    <w:p w14:paraId="1762A4D1" w14:textId="77777777" w:rsidR="000807AD" w:rsidRPr="00327ED6" w:rsidRDefault="000807AD" w:rsidP="000807AD">
      <w:pPr>
        <w:pStyle w:val="NoSpacing"/>
        <w:rPr>
          <w:rFonts w:ascii="David" w:hAnsi="David" w:cs="David"/>
        </w:rPr>
      </w:pPr>
      <w:r w:rsidRPr="00327ED6">
        <w:rPr>
          <w:rFonts w:ascii="David" w:hAnsi="David" w:cs="David" w:hint="cs"/>
        </w:rPr>
        <w:t xml:space="preserve">      participate.</w:t>
      </w:r>
    </w:p>
    <w:p w14:paraId="3E59961B" w14:textId="77777777" w:rsidR="000807AD" w:rsidRPr="00327ED6" w:rsidRDefault="000807AD" w:rsidP="000807AD">
      <w:pPr>
        <w:pStyle w:val="NoSpacing"/>
        <w:rPr>
          <w:rFonts w:ascii="David" w:hAnsi="David" w:cs="David"/>
        </w:rPr>
      </w:pPr>
    </w:p>
    <w:p w14:paraId="0DE05BC9" w14:textId="77777777" w:rsidR="000807AD" w:rsidRPr="00733963" w:rsidRDefault="000807AD" w:rsidP="000807AD">
      <w:pPr>
        <w:widowControl w:val="0"/>
        <w:autoSpaceDE w:val="0"/>
        <w:autoSpaceDN w:val="0"/>
        <w:spacing w:after="0" w:line="240" w:lineRule="auto"/>
        <w:ind w:left="300" w:right="1439"/>
        <w:jc w:val="both"/>
        <w:rPr>
          <w:rFonts w:ascii="David" w:eastAsia="Times New Roman" w:hAnsi="David" w:cs="David"/>
          <w:b/>
          <w:spacing w:val="-13"/>
        </w:rPr>
      </w:pPr>
      <w:r w:rsidRPr="00733963">
        <w:rPr>
          <w:rFonts w:ascii="David" w:eastAsia="Times New Roman" w:hAnsi="David" w:cs="David" w:hint="cs"/>
          <w:b/>
          <w:u w:val="single"/>
        </w:rPr>
        <w:t>Approval</w:t>
      </w:r>
      <w:r w:rsidRPr="00733963">
        <w:rPr>
          <w:rFonts w:ascii="David" w:eastAsia="Times New Roman" w:hAnsi="David" w:cs="David" w:hint="cs"/>
          <w:b/>
          <w:spacing w:val="-14"/>
          <w:u w:val="single"/>
        </w:rPr>
        <w:t xml:space="preserve"> </w:t>
      </w:r>
      <w:r w:rsidRPr="00733963">
        <w:rPr>
          <w:rFonts w:ascii="David" w:eastAsia="Times New Roman" w:hAnsi="David" w:cs="David" w:hint="cs"/>
          <w:b/>
          <w:u w:val="single"/>
        </w:rPr>
        <w:t>of</w:t>
      </w:r>
      <w:r w:rsidRPr="00733963">
        <w:rPr>
          <w:rFonts w:ascii="David" w:eastAsia="Times New Roman" w:hAnsi="David" w:cs="David" w:hint="cs"/>
          <w:b/>
          <w:spacing w:val="-14"/>
          <w:u w:val="single"/>
        </w:rPr>
        <w:t xml:space="preserve"> </w:t>
      </w:r>
      <w:r w:rsidRPr="00733963">
        <w:rPr>
          <w:rFonts w:ascii="David" w:eastAsia="Times New Roman" w:hAnsi="David" w:cs="David" w:hint="cs"/>
          <w:b/>
          <w:u w:val="single"/>
        </w:rPr>
        <w:t>Draft</w:t>
      </w:r>
      <w:r w:rsidRPr="00733963">
        <w:rPr>
          <w:rFonts w:ascii="David" w:eastAsia="Times New Roman" w:hAnsi="David" w:cs="David" w:hint="cs"/>
          <w:b/>
          <w:spacing w:val="-14"/>
          <w:u w:val="single"/>
        </w:rPr>
        <w:t xml:space="preserve"> </w:t>
      </w:r>
      <w:r w:rsidRPr="00733963">
        <w:rPr>
          <w:rFonts w:ascii="David" w:eastAsia="Times New Roman" w:hAnsi="David" w:cs="David" w:hint="cs"/>
          <w:b/>
          <w:u w:val="single"/>
        </w:rPr>
        <w:t>Minutes</w:t>
      </w:r>
      <w:r w:rsidRPr="00733963">
        <w:rPr>
          <w:rFonts w:ascii="David" w:eastAsia="Times New Roman" w:hAnsi="David" w:cs="David" w:hint="cs"/>
          <w:b/>
          <w:spacing w:val="-13"/>
          <w:u w:val="single"/>
        </w:rPr>
        <w:t xml:space="preserve"> </w:t>
      </w:r>
      <w:r w:rsidRPr="00733963">
        <w:rPr>
          <w:rFonts w:ascii="David" w:eastAsia="Times New Roman" w:hAnsi="David" w:cs="David" w:hint="cs"/>
          <w:b/>
          <w:u w:val="single"/>
        </w:rPr>
        <w:t>from</w:t>
      </w:r>
      <w:r w:rsidRPr="00733963">
        <w:rPr>
          <w:rFonts w:ascii="David" w:eastAsia="Times New Roman" w:hAnsi="David" w:cs="David" w:hint="cs"/>
          <w:b/>
          <w:spacing w:val="-14"/>
          <w:u w:val="single"/>
        </w:rPr>
        <w:t xml:space="preserve"> </w:t>
      </w:r>
      <w:r w:rsidRPr="00733963">
        <w:rPr>
          <w:rFonts w:ascii="David" w:eastAsia="Times New Roman" w:hAnsi="David" w:cs="David" w:hint="cs"/>
          <w:b/>
          <w:u w:val="single"/>
        </w:rPr>
        <w:t>the</w:t>
      </w:r>
      <w:r w:rsidRPr="00733963">
        <w:rPr>
          <w:rFonts w:ascii="David" w:eastAsia="Times New Roman" w:hAnsi="David" w:cs="David" w:hint="cs"/>
          <w:b/>
          <w:spacing w:val="-14"/>
          <w:u w:val="single"/>
        </w:rPr>
        <w:t xml:space="preserve">  June 14, 2024 </w:t>
      </w:r>
      <w:r w:rsidRPr="00733963">
        <w:rPr>
          <w:rFonts w:ascii="David" w:eastAsia="Times New Roman" w:hAnsi="David" w:cs="David" w:hint="cs"/>
          <w:b/>
          <w:spacing w:val="-13"/>
          <w:u w:val="single"/>
        </w:rPr>
        <w:t>, Commission Meeting</w:t>
      </w:r>
      <w:r w:rsidRPr="00733963">
        <w:rPr>
          <w:rFonts w:ascii="David" w:eastAsia="Times New Roman" w:hAnsi="David" w:cs="David" w:hint="cs"/>
          <w:b/>
          <w:spacing w:val="-13"/>
        </w:rPr>
        <w:t xml:space="preserve"> </w:t>
      </w:r>
    </w:p>
    <w:p w14:paraId="732DD68E" w14:textId="77777777" w:rsidR="000807AD" w:rsidRPr="00733963" w:rsidRDefault="000807AD" w:rsidP="000807AD">
      <w:pPr>
        <w:widowControl w:val="0"/>
        <w:autoSpaceDE w:val="0"/>
        <w:autoSpaceDN w:val="0"/>
        <w:spacing w:after="0" w:line="240" w:lineRule="auto"/>
        <w:ind w:left="300" w:right="-144"/>
        <w:jc w:val="both"/>
        <w:rPr>
          <w:rFonts w:ascii="David" w:eastAsia="Times New Roman" w:hAnsi="David" w:cs="David"/>
          <w:b/>
          <w:color w:val="C00000"/>
          <w:highlight w:val="yellow"/>
          <w:u w:val="single" w:color="C00000"/>
        </w:rPr>
      </w:pPr>
      <w:r w:rsidRPr="00733963">
        <w:rPr>
          <w:rFonts w:ascii="David" w:eastAsia="Times New Roman" w:hAnsi="David" w:cs="David" w:hint="cs"/>
          <w:bCs/>
          <w:spacing w:val="-13"/>
        </w:rPr>
        <w:t xml:space="preserve">The minutes we reviewed and there was a vote to approve the minutes from the September 27, 2025 meeting of the Commission. There was a motion to approve the minutes, it was seconded, and all were in favor of approving the minutes. </w:t>
      </w:r>
    </w:p>
    <w:p w14:paraId="408CE9B1" w14:textId="77777777" w:rsidR="000807AD" w:rsidRPr="00A26241" w:rsidRDefault="000807AD" w:rsidP="000807AD">
      <w:pPr>
        <w:spacing w:after="0" w:line="240" w:lineRule="auto"/>
        <w:ind w:left="720"/>
        <w:contextualSpacing/>
        <w:rPr>
          <w:rFonts w:ascii="David" w:eastAsia="Calibri" w:hAnsi="David" w:cs="David"/>
          <w:color w:val="000000"/>
        </w:rPr>
      </w:pPr>
    </w:p>
    <w:p w14:paraId="78EDF88C" w14:textId="77777777" w:rsidR="000807AD" w:rsidRPr="00733963" w:rsidRDefault="000807AD" w:rsidP="000807AD">
      <w:pPr>
        <w:spacing w:after="0" w:line="240" w:lineRule="auto"/>
        <w:ind w:left="300"/>
        <w:rPr>
          <w:rFonts w:ascii="David" w:hAnsi="David" w:cs="David"/>
          <w:u w:val="single"/>
        </w:rPr>
      </w:pPr>
      <w:r w:rsidRPr="00733963">
        <w:rPr>
          <w:rFonts w:ascii="David" w:hAnsi="David" w:cs="David" w:hint="cs"/>
          <w:u w:val="single"/>
        </w:rPr>
        <w:t>Board Discussion for 2027 25</w:t>
      </w:r>
      <w:r w:rsidRPr="00733963">
        <w:rPr>
          <w:rFonts w:ascii="David" w:hAnsi="David" w:cs="David" w:hint="cs"/>
          <w:u w:val="single"/>
          <w:vertAlign w:val="superscript"/>
        </w:rPr>
        <w:t>th</w:t>
      </w:r>
      <w:r w:rsidRPr="00733963">
        <w:rPr>
          <w:rFonts w:ascii="David" w:hAnsi="David" w:cs="David" w:hint="cs"/>
          <w:u w:val="single"/>
        </w:rPr>
        <w:t xml:space="preserve"> Anniversary Gala </w:t>
      </w:r>
    </w:p>
    <w:p w14:paraId="5C651D7A" w14:textId="77777777" w:rsidR="000807AD" w:rsidRPr="00733963" w:rsidRDefault="000807AD" w:rsidP="000807AD">
      <w:pPr>
        <w:spacing w:after="0" w:line="240" w:lineRule="auto"/>
        <w:ind w:left="300"/>
        <w:rPr>
          <w:rFonts w:ascii="David" w:eastAsia="Segoe UI" w:hAnsi="David" w:cs="David"/>
          <w:color w:val="323130"/>
        </w:rPr>
      </w:pPr>
      <w:r w:rsidRPr="00327ED6">
        <w:rPr>
          <w:rFonts w:ascii="David" w:eastAsia="Segoe UI" w:hAnsi="David" w:cs="David" w:hint="cs"/>
          <w:b/>
          <w:bCs/>
          <w:color w:val="605E5C"/>
        </w:rPr>
        <w:t xml:space="preserve">Rosie Grant   reported that the Commission is </w:t>
      </w:r>
      <w:r w:rsidRPr="00327ED6">
        <w:rPr>
          <w:rFonts w:ascii="David" w:eastAsia="Segoe UI" w:hAnsi="David" w:cs="David" w:hint="cs"/>
          <w:color w:val="323130"/>
        </w:rPr>
        <w:t>still</w:t>
      </w:r>
      <w:r w:rsidRPr="00733963">
        <w:rPr>
          <w:rFonts w:ascii="David" w:eastAsia="Segoe UI" w:hAnsi="David" w:cs="David" w:hint="cs"/>
          <w:color w:val="323130"/>
        </w:rPr>
        <w:t xml:space="preserve"> assembling the </w:t>
      </w:r>
      <w:r>
        <w:rPr>
          <w:rFonts w:ascii="David" w:eastAsia="Segoe UI" w:hAnsi="David" w:cs="David"/>
          <w:color w:val="323130"/>
        </w:rPr>
        <w:t>c</w:t>
      </w:r>
      <w:r w:rsidRPr="00733963">
        <w:rPr>
          <w:rFonts w:ascii="David" w:eastAsia="Segoe UI" w:hAnsi="David" w:cs="David" w:hint="cs"/>
          <w:color w:val="323130"/>
        </w:rPr>
        <w:t xml:space="preserve">ommittee and welcomed others to show interest if they are willing to serve. Commissioner </w:t>
      </w:r>
      <w:r>
        <w:rPr>
          <w:rFonts w:ascii="David" w:eastAsia="Segoe UI" w:hAnsi="David" w:cs="David"/>
          <w:color w:val="323130"/>
        </w:rPr>
        <w:t>Roseborough-Eberhard</w:t>
      </w:r>
      <w:r w:rsidRPr="00733963">
        <w:rPr>
          <w:rFonts w:ascii="David" w:eastAsia="Segoe UI" w:hAnsi="David" w:cs="David" w:hint="cs"/>
          <w:color w:val="323130"/>
        </w:rPr>
        <w:t xml:space="preserve"> will serve as Co-Chair, and we hope to have the first planning meeting shortly. We've met with Dr</w:t>
      </w:r>
      <w:r>
        <w:rPr>
          <w:rFonts w:ascii="David" w:eastAsia="Segoe UI" w:hAnsi="David" w:cs="David"/>
          <w:color w:val="323130"/>
        </w:rPr>
        <w:t xml:space="preserve">. </w:t>
      </w:r>
      <w:r w:rsidRPr="00733963">
        <w:rPr>
          <w:rFonts w:ascii="David" w:eastAsia="Segoe UI" w:hAnsi="David" w:cs="David" w:hint="cs"/>
          <w:color w:val="323130"/>
        </w:rPr>
        <w:t>Lamy and Dr</w:t>
      </w:r>
      <w:r>
        <w:rPr>
          <w:rFonts w:ascii="David" w:eastAsia="Segoe UI" w:hAnsi="David" w:cs="David"/>
          <w:color w:val="323130"/>
        </w:rPr>
        <w:t>.</w:t>
      </w:r>
      <w:r w:rsidRPr="00733963">
        <w:rPr>
          <w:rFonts w:ascii="David" w:eastAsia="Segoe UI" w:hAnsi="David" w:cs="David" w:hint="cs"/>
          <w:color w:val="323130"/>
        </w:rPr>
        <w:t xml:space="preserve"> </w:t>
      </w:r>
      <w:r>
        <w:rPr>
          <w:rFonts w:ascii="David" w:eastAsia="Segoe UI" w:hAnsi="David" w:cs="David"/>
          <w:color w:val="323130"/>
        </w:rPr>
        <w:t>Joshi</w:t>
      </w:r>
      <w:r w:rsidRPr="00733963">
        <w:rPr>
          <w:rFonts w:ascii="David" w:eastAsia="Segoe UI" w:hAnsi="David" w:cs="David" w:hint="cs"/>
          <w:color w:val="323130"/>
        </w:rPr>
        <w:t xml:space="preserve"> initially. Commissioner Joshi is also on the committee. The plan is to have a full steering committee meeting in January which will allow for a year and a half to plan. We are still considering the Highlawn </w:t>
      </w:r>
      <w:r w:rsidRPr="00A26241">
        <w:rPr>
          <w:rFonts w:ascii="David" w:eastAsia="Segoe UI" w:hAnsi="David" w:cs="David" w:hint="cs"/>
          <w:color w:val="323130"/>
        </w:rPr>
        <w:t>Pavillion in West Orange as the preferred location. We have a great deal of work to do to finalize all the</w:t>
      </w:r>
      <w:r w:rsidRPr="00733963">
        <w:rPr>
          <w:rFonts w:ascii="David" w:eastAsia="Segoe UI" w:hAnsi="David" w:cs="David" w:hint="cs"/>
          <w:color w:val="323130"/>
        </w:rPr>
        <w:t xml:space="preserve"> important details of this event, including publicizing the event and securing sponsorship. </w:t>
      </w:r>
    </w:p>
    <w:p w14:paraId="2E28ACA9" w14:textId="77777777" w:rsidR="000807AD" w:rsidRPr="00733963" w:rsidRDefault="000807AD" w:rsidP="000807AD">
      <w:pPr>
        <w:spacing w:after="0" w:line="240" w:lineRule="auto"/>
        <w:ind w:left="300"/>
        <w:rPr>
          <w:rFonts w:ascii="David" w:hAnsi="David" w:cs="David"/>
        </w:rPr>
      </w:pPr>
    </w:p>
    <w:p w14:paraId="697492FA" w14:textId="77777777" w:rsidR="000807AD" w:rsidRPr="00FA44E2" w:rsidRDefault="000807AD" w:rsidP="000807AD">
      <w:pPr>
        <w:spacing w:after="0" w:line="240" w:lineRule="auto"/>
        <w:ind w:left="300"/>
        <w:rPr>
          <w:rFonts w:ascii="David" w:eastAsia="Calibri" w:hAnsi="David" w:cs="David"/>
          <w:u w:val="single"/>
        </w:rPr>
      </w:pPr>
      <w:r w:rsidRPr="00FA44E2">
        <w:rPr>
          <w:rFonts w:ascii="David" w:hAnsi="David" w:cs="David" w:hint="cs"/>
          <w:u w:val="single"/>
        </w:rPr>
        <w:t>Update on Fiscal Year 2026 Budget</w:t>
      </w:r>
      <w:r w:rsidRPr="00FA44E2">
        <w:rPr>
          <w:rFonts w:ascii="David" w:eastAsia="Calibri" w:hAnsi="David" w:cs="David" w:hint="cs"/>
          <w:u w:val="single"/>
        </w:rPr>
        <w:t xml:space="preserve"> </w:t>
      </w:r>
    </w:p>
    <w:p w14:paraId="38377AE1" w14:textId="77777777" w:rsidR="000807AD" w:rsidRPr="00733963" w:rsidRDefault="000807AD" w:rsidP="000807AD">
      <w:pPr>
        <w:spacing w:after="0" w:line="240" w:lineRule="auto"/>
        <w:ind w:left="300"/>
        <w:rPr>
          <w:rFonts w:ascii="David" w:hAnsi="David" w:cs="David"/>
        </w:rPr>
      </w:pPr>
      <w:r w:rsidRPr="00FA44E2">
        <w:rPr>
          <w:rFonts w:ascii="David" w:eastAsia="Segoe UI" w:hAnsi="David" w:cs="David"/>
          <w:color w:val="323130"/>
        </w:rPr>
        <w:t>A</w:t>
      </w:r>
      <w:r w:rsidRPr="00FA44E2">
        <w:rPr>
          <w:rFonts w:ascii="David" w:eastAsia="Segoe UI" w:hAnsi="David" w:cs="David" w:hint="cs"/>
          <w:color w:val="323130"/>
        </w:rPr>
        <w:t xml:space="preserve"> revised budget </w:t>
      </w:r>
      <w:r w:rsidRPr="00FA44E2">
        <w:rPr>
          <w:rFonts w:ascii="David" w:eastAsia="Segoe UI" w:hAnsi="David" w:cs="David"/>
          <w:color w:val="323130"/>
        </w:rPr>
        <w:t xml:space="preserve">was received </w:t>
      </w:r>
      <w:r w:rsidRPr="00FA44E2">
        <w:rPr>
          <w:rFonts w:ascii="David" w:eastAsia="Segoe UI" w:hAnsi="David" w:cs="David" w:hint="cs"/>
          <w:color w:val="323130"/>
        </w:rPr>
        <w:t xml:space="preserve">so that we are fully aligned with the actual allocation that was provided by the Governor's office. So, the aligned budget reflects </w:t>
      </w:r>
      <w:r w:rsidRPr="00FA44E2">
        <w:rPr>
          <w:rFonts w:ascii="David" w:eastAsia="Segoe UI" w:hAnsi="David" w:cs="David"/>
          <w:color w:val="323130"/>
        </w:rPr>
        <w:t>$</w:t>
      </w:r>
      <w:r w:rsidRPr="00FA44E2">
        <w:rPr>
          <w:rFonts w:ascii="David" w:eastAsia="Segoe UI" w:hAnsi="David" w:cs="David" w:hint="cs"/>
          <w:color w:val="323130"/>
        </w:rPr>
        <w:t>1,0</w:t>
      </w:r>
      <w:r w:rsidRPr="00FA44E2">
        <w:rPr>
          <w:rFonts w:ascii="David" w:eastAsia="Segoe UI" w:hAnsi="David" w:cs="David"/>
          <w:color w:val="323130"/>
        </w:rPr>
        <w:t>1</w:t>
      </w:r>
      <w:r w:rsidRPr="00FA44E2">
        <w:rPr>
          <w:rFonts w:ascii="David" w:eastAsia="Segoe UI" w:hAnsi="David" w:cs="David" w:hint="cs"/>
          <w:color w:val="323130"/>
        </w:rPr>
        <w:t>0,0</w:t>
      </w:r>
      <w:r w:rsidRPr="00FA44E2">
        <w:rPr>
          <w:rFonts w:ascii="David" w:eastAsia="Segoe UI" w:hAnsi="David" w:cs="David"/>
          <w:color w:val="323130"/>
        </w:rPr>
        <w:t>0</w:t>
      </w:r>
      <w:r w:rsidRPr="00FA44E2">
        <w:rPr>
          <w:rFonts w:ascii="David" w:eastAsia="Segoe UI" w:hAnsi="David" w:cs="David" w:hint="cs"/>
          <w:color w:val="323130"/>
        </w:rPr>
        <w:t>0</w:t>
      </w:r>
      <w:r w:rsidRPr="00FA44E2">
        <w:rPr>
          <w:rFonts w:ascii="David" w:eastAsia="Segoe UI" w:hAnsi="David" w:cs="David"/>
          <w:color w:val="323130"/>
        </w:rPr>
        <w:t>.00</w:t>
      </w:r>
      <w:r w:rsidRPr="00FA44E2">
        <w:rPr>
          <w:rFonts w:ascii="David" w:eastAsia="Segoe UI" w:hAnsi="David" w:cs="David" w:hint="cs"/>
          <w:color w:val="323130"/>
        </w:rPr>
        <w:t xml:space="preserve"> which is the original allocation for fiscal year 26. In order to do this, there were some administrative decisions and shifts within the budget. These changes will not require a vote for approval as it was strictly an administrative function</w:t>
      </w:r>
      <w:r w:rsidRPr="00733963">
        <w:rPr>
          <w:rFonts w:ascii="David" w:eastAsia="Segoe UI" w:hAnsi="David" w:cs="David" w:hint="cs"/>
          <w:color w:val="323130"/>
        </w:rPr>
        <w:t xml:space="preserve"> between Dr. Lamy and his staff. There remain</w:t>
      </w:r>
      <w:r>
        <w:rPr>
          <w:rFonts w:ascii="David" w:eastAsia="Segoe UI" w:hAnsi="David" w:cs="David"/>
          <w:color w:val="323130"/>
        </w:rPr>
        <w:t>s</w:t>
      </w:r>
      <w:r w:rsidRPr="00733963">
        <w:rPr>
          <w:rFonts w:ascii="David" w:eastAsia="Segoe UI" w:hAnsi="David" w:cs="David" w:hint="cs"/>
          <w:color w:val="323130"/>
        </w:rPr>
        <w:t xml:space="preserve"> vacant positions which have not been filled under the current budget. There was a removal of the $50,000 administrative fee that was previously allocated to the New Jersey Department of Education. </w:t>
      </w:r>
      <w:r>
        <w:rPr>
          <w:rFonts w:ascii="David" w:eastAsia="Segoe UI" w:hAnsi="David" w:cs="David"/>
          <w:color w:val="323130"/>
        </w:rPr>
        <w:t>T</w:t>
      </w:r>
      <w:r w:rsidRPr="00733963">
        <w:rPr>
          <w:rFonts w:ascii="David" w:eastAsia="Segoe UI" w:hAnsi="David" w:cs="David" w:hint="cs"/>
          <w:color w:val="323130"/>
        </w:rPr>
        <w:t>here were some additional adjustments such as revised costs for the Summer Institute, a reduction in general office supplies, and a reduction in digital communications so that we would align with the available resources.</w:t>
      </w:r>
      <w:r w:rsidRPr="00733963">
        <w:rPr>
          <w:rFonts w:ascii="David" w:eastAsia="Segoe UI" w:hAnsi="David" w:cs="David" w:hint="cs"/>
          <w:color w:val="323130"/>
        </w:rPr>
        <w:br/>
        <w:t xml:space="preserve">These changes ensure that the Amistad Commission's financial plan now accurately reflects the resources of the current fiscal year and reinforces our commitment to transparency. There was some discussion about the administrative fee removal and whether or not that removal was expected to be permanent. It was determined that this removal was permanent. </w:t>
      </w:r>
      <w:r w:rsidRPr="00733963">
        <w:rPr>
          <w:rFonts w:ascii="David" w:eastAsia="Segoe UI" w:hAnsi="David" w:cs="David" w:hint="cs"/>
          <w:color w:val="323130"/>
        </w:rPr>
        <w:br/>
      </w:r>
    </w:p>
    <w:p w14:paraId="4371DF75" w14:textId="77777777" w:rsidR="000807AD" w:rsidRPr="00733963" w:rsidRDefault="000807AD" w:rsidP="000807AD">
      <w:pPr>
        <w:spacing w:after="0" w:line="240" w:lineRule="auto"/>
        <w:ind w:left="300"/>
        <w:rPr>
          <w:rFonts w:ascii="David" w:hAnsi="David" w:cs="David"/>
        </w:rPr>
      </w:pPr>
      <w:r w:rsidRPr="00733963">
        <w:rPr>
          <w:rFonts w:ascii="David" w:eastAsia="Calibri" w:hAnsi="David" w:cs="David" w:hint="cs"/>
          <w:b/>
          <w:u w:val="single"/>
        </w:rPr>
        <w:t>Executive Director’s Report</w:t>
      </w:r>
      <w:r w:rsidRPr="00733963">
        <w:rPr>
          <w:rFonts w:ascii="David" w:eastAsia="Calibri" w:hAnsi="David" w:cs="David" w:hint="cs"/>
          <w:b/>
        </w:rPr>
        <w:t xml:space="preserve">  </w:t>
      </w:r>
    </w:p>
    <w:p w14:paraId="02965D8E" w14:textId="77777777" w:rsidR="000807AD" w:rsidRPr="00733963" w:rsidRDefault="000807AD" w:rsidP="000807AD">
      <w:pPr>
        <w:spacing w:after="0" w:line="240" w:lineRule="auto"/>
        <w:ind w:left="300"/>
        <w:rPr>
          <w:rFonts w:ascii="David" w:eastAsia="Segoe UI" w:hAnsi="David" w:cs="David"/>
          <w:color w:val="323130"/>
        </w:rPr>
      </w:pPr>
      <w:r w:rsidRPr="00733963">
        <w:rPr>
          <w:rFonts w:ascii="David" w:eastAsia="Segoe UI" w:hAnsi="David" w:cs="David" w:hint="cs"/>
          <w:color w:val="323130"/>
        </w:rPr>
        <w:t>This year, the Commission had a very good showing at the New Jersey Education Convention. We had three sessions at that event. We also had plenty of foot traffic of individuals stopping by to get information on our Summer Institute at our exhibit.</w:t>
      </w:r>
      <w:r>
        <w:rPr>
          <w:rFonts w:ascii="David" w:eastAsia="Segoe UI" w:hAnsi="David" w:cs="David"/>
          <w:color w:val="323130"/>
        </w:rPr>
        <w:t xml:space="preserve"> </w:t>
      </w:r>
      <w:r w:rsidRPr="00733963">
        <w:rPr>
          <w:rFonts w:ascii="David" w:eastAsia="Segoe UI" w:hAnsi="David" w:cs="David" w:hint="cs"/>
          <w:color w:val="323130"/>
        </w:rPr>
        <w:t>Dr</w:t>
      </w:r>
      <w:r>
        <w:rPr>
          <w:rFonts w:ascii="David" w:eastAsia="Segoe UI" w:hAnsi="David" w:cs="David"/>
          <w:color w:val="323130"/>
        </w:rPr>
        <w:t>.</w:t>
      </w:r>
      <w:r w:rsidRPr="00733963">
        <w:rPr>
          <w:rFonts w:ascii="David" w:eastAsia="Segoe UI" w:hAnsi="David" w:cs="David" w:hint="cs"/>
          <w:color w:val="323130"/>
        </w:rPr>
        <w:t xml:space="preserve"> Lamy also participated in a panel discussion with the other Executive Directors</w:t>
      </w:r>
      <w:r>
        <w:rPr>
          <w:rFonts w:ascii="David" w:eastAsia="Segoe UI" w:hAnsi="David" w:cs="David"/>
          <w:color w:val="323130"/>
        </w:rPr>
        <w:t xml:space="preserve"> of the Office of Commissions</w:t>
      </w:r>
      <w:r w:rsidRPr="00733963">
        <w:rPr>
          <w:rFonts w:ascii="David" w:eastAsia="Segoe UI" w:hAnsi="David" w:cs="David" w:hint="cs"/>
          <w:color w:val="323130"/>
        </w:rPr>
        <w:t xml:space="preserve">, which was well received. That was </w:t>
      </w:r>
      <w:r w:rsidRPr="00733963">
        <w:rPr>
          <w:rFonts w:ascii="David" w:eastAsia="Segoe UI" w:hAnsi="David" w:cs="David" w:hint="cs"/>
          <w:color w:val="323130"/>
        </w:rPr>
        <w:lastRenderedPageBreak/>
        <w:t>the first for us at the NJEA. Dr</w:t>
      </w:r>
      <w:r>
        <w:rPr>
          <w:rFonts w:ascii="David" w:eastAsia="Segoe UI" w:hAnsi="David" w:cs="David"/>
          <w:color w:val="323130"/>
        </w:rPr>
        <w:t>.</w:t>
      </w:r>
      <w:r w:rsidRPr="00733963">
        <w:rPr>
          <w:rFonts w:ascii="David" w:eastAsia="Segoe UI" w:hAnsi="David" w:cs="David" w:hint="cs"/>
          <w:color w:val="323130"/>
        </w:rPr>
        <w:t xml:space="preserve"> Lamy </w:t>
      </w:r>
      <w:r>
        <w:rPr>
          <w:rFonts w:ascii="David" w:eastAsia="Segoe UI" w:hAnsi="David" w:cs="David"/>
          <w:color w:val="323130"/>
        </w:rPr>
        <w:t xml:space="preserve">also </w:t>
      </w:r>
      <w:r w:rsidRPr="00733963">
        <w:rPr>
          <w:rFonts w:ascii="David" w:eastAsia="Segoe UI" w:hAnsi="David" w:cs="David" w:hint="cs"/>
          <w:color w:val="323130"/>
        </w:rPr>
        <w:t>visit</w:t>
      </w:r>
      <w:r>
        <w:rPr>
          <w:rFonts w:ascii="David" w:eastAsia="Segoe UI" w:hAnsi="David" w:cs="David"/>
          <w:color w:val="323130"/>
        </w:rPr>
        <w:t>ed</w:t>
      </w:r>
      <w:r w:rsidRPr="00733963">
        <w:rPr>
          <w:rFonts w:ascii="David" w:eastAsia="Segoe UI" w:hAnsi="David" w:cs="David" w:hint="cs"/>
          <w:color w:val="323130"/>
        </w:rPr>
        <w:t xml:space="preserve"> the National Council on Social Studies in Washington, DC </w:t>
      </w:r>
      <w:r>
        <w:rPr>
          <w:rFonts w:ascii="David" w:eastAsia="Segoe UI" w:hAnsi="David" w:cs="David"/>
          <w:color w:val="323130"/>
        </w:rPr>
        <w:t xml:space="preserve">during </w:t>
      </w:r>
      <w:r w:rsidRPr="00733963">
        <w:rPr>
          <w:rFonts w:ascii="David" w:eastAsia="Segoe UI" w:hAnsi="David" w:cs="David" w:hint="cs"/>
          <w:color w:val="323130"/>
        </w:rPr>
        <w:t xml:space="preserve">the first weekend in December. Our purpose at the National Conference is to get national exposure and raise awareness of what is occurring in the world of </w:t>
      </w:r>
      <w:r>
        <w:rPr>
          <w:rFonts w:ascii="David" w:eastAsia="Segoe UI" w:hAnsi="David" w:cs="David"/>
          <w:color w:val="323130"/>
        </w:rPr>
        <w:t>S</w:t>
      </w:r>
      <w:r w:rsidRPr="00733963">
        <w:rPr>
          <w:rFonts w:ascii="David" w:eastAsia="Segoe UI" w:hAnsi="David" w:cs="David" w:hint="cs"/>
          <w:color w:val="323130"/>
        </w:rPr>
        <w:t xml:space="preserve">ocial </w:t>
      </w:r>
      <w:r>
        <w:rPr>
          <w:rFonts w:ascii="David" w:eastAsia="Segoe UI" w:hAnsi="David" w:cs="David"/>
          <w:color w:val="323130"/>
        </w:rPr>
        <w:t>S</w:t>
      </w:r>
      <w:r w:rsidRPr="00733963">
        <w:rPr>
          <w:rFonts w:ascii="David" w:eastAsia="Segoe UI" w:hAnsi="David" w:cs="David" w:hint="cs"/>
          <w:color w:val="323130"/>
        </w:rPr>
        <w:t xml:space="preserve">tudies across the nation. We also use this platform to secure speakers for the annual Summer Institute. </w:t>
      </w:r>
    </w:p>
    <w:p w14:paraId="5D8FC017" w14:textId="77777777" w:rsidR="000807AD" w:rsidRPr="00733963" w:rsidRDefault="000807AD" w:rsidP="000807AD">
      <w:pPr>
        <w:spacing w:after="0" w:line="240" w:lineRule="auto"/>
        <w:ind w:left="300"/>
        <w:rPr>
          <w:rFonts w:ascii="David" w:eastAsia="Segoe UI" w:hAnsi="David" w:cs="David"/>
          <w:color w:val="323130"/>
        </w:rPr>
      </w:pPr>
    </w:p>
    <w:p w14:paraId="6EC91257" w14:textId="77777777" w:rsidR="000807AD" w:rsidRPr="00733963" w:rsidRDefault="000807AD" w:rsidP="000807AD">
      <w:pPr>
        <w:spacing w:after="0" w:line="240" w:lineRule="auto"/>
        <w:ind w:left="300"/>
        <w:rPr>
          <w:rFonts w:ascii="David" w:eastAsia="Segoe UI" w:hAnsi="David" w:cs="David"/>
          <w:color w:val="323130"/>
        </w:rPr>
      </w:pPr>
      <w:r w:rsidRPr="00733963">
        <w:rPr>
          <w:rFonts w:ascii="David" w:eastAsia="Segoe UI" w:hAnsi="David" w:cs="David" w:hint="cs"/>
          <w:color w:val="323130"/>
        </w:rPr>
        <w:t>We have been very focused on the launching of our Strategic Plan and are making great strides on a daily basis</w:t>
      </w:r>
      <w:r>
        <w:rPr>
          <w:rFonts w:ascii="David" w:eastAsia="Segoe UI" w:hAnsi="David" w:cs="David"/>
          <w:color w:val="323130"/>
        </w:rPr>
        <w:t xml:space="preserve">. </w:t>
      </w:r>
      <w:r w:rsidRPr="00733963">
        <w:rPr>
          <w:rFonts w:ascii="David" w:eastAsia="Segoe UI" w:hAnsi="David" w:cs="David" w:hint="cs"/>
          <w:color w:val="323130"/>
        </w:rPr>
        <w:t>The way we're now reaching our districts and working collaboratively with our county offices is very new and effective. We are also much more successful with student engagement activities, where in the past we basically focused on just professional developments. Our focus on evaluating what we do with districts, teachers and students offers a  new path forward that is very different than our work in the past. Our Afro</w:t>
      </w:r>
      <w:r>
        <w:rPr>
          <w:rFonts w:ascii="David" w:eastAsia="Segoe UI" w:hAnsi="David" w:cs="David"/>
          <w:color w:val="323130"/>
        </w:rPr>
        <w:t>-</w:t>
      </w:r>
      <w:r w:rsidRPr="00733963">
        <w:rPr>
          <w:rFonts w:ascii="David" w:eastAsia="Segoe UI" w:hAnsi="David" w:cs="David" w:hint="cs"/>
          <w:color w:val="323130"/>
        </w:rPr>
        <w:t>Hispanic Latino Day contest</w:t>
      </w:r>
      <w:r>
        <w:rPr>
          <w:rFonts w:ascii="David" w:eastAsia="Segoe UI" w:hAnsi="David" w:cs="David"/>
          <w:color w:val="323130"/>
        </w:rPr>
        <w:t>, o</w:t>
      </w:r>
      <w:r w:rsidRPr="00733963">
        <w:rPr>
          <w:rFonts w:ascii="David" w:eastAsia="Segoe UI" w:hAnsi="David" w:cs="David" w:hint="cs"/>
          <w:color w:val="323130"/>
        </w:rPr>
        <w:t xml:space="preserve">ur upcoming 4th and 5th grade </w:t>
      </w:r>
      <w:r>
        <w:rPr>
          <w:rFonts w:ascii="David" w:eastAsia="Segoe UI" w:hAnsi="David" w:cs="David"/>
          <w:color w:val="323130"/>
        </w:rPr>
        <w:t xml:space="preserve">African American History Day, </w:t>
      </w:r>
      <w:r w:rsidRPr="00733963">
        <w:rPr>
          <w:rFonts w:ascii="David" w:eastAsia="Segoe UI" w:hAnsi="David" w:cs="David" w:hint="cs"/>
          <w:color w:val="323130"/>
        </w:rPr>
        <w:t xml:space="preserve">and our National History Day </w:t>
      </w:r>
      <w:r>
        <w:rPr>
          <w:rFonts w:ascii="David" w:eastAsia="Segoe UI" w:hAnsi="David" w:cs="David"/>
          <w:color w:val="323130"/>
        </w:rPr>
        <w:t xml:space="preserve">partnership </w:t>
      </w:r>
      <w:r w:rsidRPr="00733963">
        <w:rPr>
          <w:rFonts w:ascii="David" w:eastAsia="Segoe UI" w:hAnsi="David" w:cs="David" w:hint="cs"/>
          <w:color w:val="323130"/>
        </w:rPr>
        <w:t xml:space="preserve">are clear examples of our new outreach. This year's National History Day contest is due to start in February, but we also have our 4th and 5th grade </w:t>
      </w:r>
      <w:r>
        <w:rPr>
          <w:rFonts w:ascii="David" w:eastAsia="Segoe UI" w:hAnsi="David" w:cs="David"/>
          <w:color w:val="323130"/>
        </w:rPr>
        <w:t xml:space="preserve">African American History Day </w:t>
      </w:r>
      <w:r w:rsidRPr="00733963">
        <w:rPr>
          <w:rFonts w:ascii="David" w:eastAsia="Segoe UI" w:hAnsi="David" w:cs="David" w:hint="cs"/>
          <w:color w:val="323130"/>
        </w:rPr>
        <w:t xml:space="preserve">starting on January 31st at Pleasantville </w:t>
      </w:r>
      <w:r>
        <w:rPr>
          <w:rFonts w:ascii="David" w:eastAsia="Segoe UI" w:hAnsi="David" w:cs="David"/>
          <w:color w:val="323130"/>
        </w:rPr>
        <w:t xml:space="preserve">High </w:t>
      </w:r>
      <w:r w:rsidRPr="00733963">
        <w:rPr>
          <w:rFonts w:ascii="David" w:eastAsia="Segoe UI" w:hAnsi="David" w:cs="David" w:hint="cs"/>
          <w:color w:val="323130"/>
        </w:rPr>
        <w:t>School</w:t>
      </w:r>
      <w:r>
        <w:rPr>
          <w:rFonts w:ascii="David" w:eastAsia="Segoe UI" w:hAnsi="David" w:cs="David"/>
          <w:color w:val="323130"/>
        </w:rPr>
        <w:t xml:space="preserve">. </w:t>
      </w:r>
      <w:r w:rsidRPr="00733963">
        <w:rPr>
          <w:rFonts w:ascii="David" w:eastAsia="Segoe UI" w:hAnsi="David" w:cs="David" w:hint="cs"/>
          <w:color w:val="323130"/>
        </w:rPr>
        <w:t>The entire 4th grade classes of Pleasantville School District are entering and then we have additional groups anticipated</w:t>
      </w:r>
      <w:r>
        <w:rPr>
          <w:rFonts w:ascii="David" w:eastAsia="Segoe UI" w:hAnsi="David" w:cs="David"/>
          <w:color w:val="323130"/>
        </w:rPr>
        <w:t xml:space="preserve"> to attend</w:t>
      </w:r>
      <w:r w:rsidRPr="00733963">
        <w:rPr>
          <w:rFonts w:ascii="David" w:eastAsia="Segoe UI" w:hAnsi="David" w:cs="David" w:hint="cs"/>
          <w:color w:val="323130"/>
        </w:rPr>
        <w:t xml:space="preserve">. We have 100 students from Camden School District who are also going to participate. </w:t>
      </w:r>
    </w:p>
    <w:p w14:paraId="32D1783C" w14:textId="77777777" w:rsidR="000807AD" w:rsidRDefault="000807AD" w:rsidP="000807AD">
      <w:pPr>
        <w:spacing w:after="0" w:line="240" w:lineRule="auto"/>
        <w:ind w:left="300"/>
        <w:rPr>
          <w:rFonts w:ascii="David" w:eastAsia="Segoe UI" w:hAnsi="David" w:cs="David"/>
          <w:color w:val="323130"/>
        </w:rPr>
      </w:pPr>
      <w:r w:rsidRPr="00733963">
        <w:rPr>
          <w:rFonts w:ascii="David" w:eastAsia="Segoe UI" w:hAnsi="David" w:cs="David" w:hint="cs"/>
          <w:color w:val="323130"/>
        </w:rPr>
        <w:br/>
        <w:t xml:space="preserve">We will be at William Patterson </w:t>
      </w:r>
      <w:r>
        <w:rPr>
          <w:rFonts w:ascii="David" w:eastAsia="Segoe UI" w:hAnsi="David" w:cs="David"/>
          <w:color w:val="323130"/>
        </w:rPr>
        <w:t xml:space="preserve">University </w:t>
      </w:r>
      <w:r w:rsidRPr="00733963">
        <w:rPr>
          <w:rFonts w:ascii="David" w:eastAsia="Segoe UI" w:hAnsi="David" w:cs="David" w:hint="cs"/>
          <w:color w:val="323130"/>
        </w:rPr>
        <w:t xml:space="preserve">on February 14th. </w:t>
      </w:r>
      <w:r>
        <w:rPr>
          <w:rFonts w:ascii="David" w:eastAsia="Segoe UI" w:hAnsi="David" w:cs="David"/>
          <w:color w:val="323130"/>
        </w:rPr>
        <w:t xml:space="preserve">The event on </w:t>
      </w:r>
      <w:r w:rsidRPr="00733963">
        <w:rPr>
          <w:rFonts w:ascii="David" w:eastAsia="Segoe UI" w:hAnsi="David" w:cs="David"/>
          <w:color w:val="323130"/>
        </w:rPr>
        <w:t>February</w:t>
      </w:r>
      <w:r w:rsidRPr="00733963">
        <w:rPr>
          <w:rFonts w:ascii="David" w:eastAsia="Segoe UI" w:hAnsi="David" w:cs="David" w:hint="cs"/>
          <w:color w:val="323130"/>
        </w:rPr>
        <w:t xml:space="preserve"> 14th will encompass all of the counties north of New Brunswick.</w:t>
      </w:r>
      <w:r>
        <w:rPr>
          <w:rFonts w:ascii="David" w:eastAsia="Segoe UI" w:hAnsi="David" w:cs="David"/>
          <w:color w:val="323130"/>
        </w:rPr>
        <w:t xml:space="preserve"> </w:t>
      </w:r>
      <w:r w:rsidRPr="00733963">
        <w:rPr>
          <w:rFonts w:ascii="David" w:eastAsia="Segoe UI" w:hAnsi="David" w:cs="David" w:hint="cs"/>
          <w:color w:val="323130"/>
        </w:rPr>
        <w:t>Currently we have several individuals signed up. Students participat</w:t>
      </w:r>
      <w:r>
        <w:rPr>
          <w:rFonts w:ascii="David" w:eastAsia="Segoe UI" w:hAnsi="David" w:cs="David"/>
          <w:color w:val="323130"/>
        </w:rPr>
        <w:t>ing</w:t>
      </w:r>
      <w:r w:rsidRPr="00733963">
        <w:rPr>
          <w:rFonts w:ascii="David" w:eastAsia="Segoe UI" w:hAnsi="David" w:cs="David" w:hint="cs"/>
          <w:color w:val="323130"/>
        </w:rPr>
        <w:t xml:space="preserve"> in this year's 4th and 5th grade contest total about 400 in comparison to 60 last year. </w:t>
      </w:r>
    </w:p>
    <w:p w14:paraId="28FE6D8A" w14:textId="77777777" w:rsidR="000807AD" w:rsidRPr="00733963" w:rsidRDefault="000807AD" w:rsidP="000807AD">
      <w:pPr>
        <w:spacing w:after="0" w:line="240" w:lineRule="auto"/>
        <w:ind w:left="300"/>
        <w:rPr>
          <w:rFonts w:ascii="David" w:eastAsia="Segoe UI" w:hAnsi="David" w:cs="David"/>
          <w:color w:val="323130"/>
        </w:rPr>
      </w:pPr>
    </w:p>
    <w:p w14:paraId="43BD1582" w14:textId="732696DB" w:rsidR="000807AD" w:rsidRDefault="000807AD" w:rsidP="000807AD">
      <w:pPr>
        <w:spacing w:after="0" w:line="240" w:lineRule="auto"/>
        <w:ind w:left="300"/>
        <w:rPr>
          <w:rFonts w:ascii="David" w:eastAsia="Segoe UI" w:hAnsi="David" w:cs="David"/>
          <w:color w:val="323130"/>
        </w:rPr>
      </w:pPr>
      <w:r w:rsidRPr="00733963">
        <w:rPr>
          <w:rFonts w:ascii="David" w:eastAsia="Segoe UI" w:hAnsi="David" w:cs="David" w:hint="cs"/>
          <w:color w:val="323130"/>
        </w:rPr>
        <w:t xml:space="preserve">We're also collaborating </w:t>
      </w:r>
      <w:r>
        <w:rPr>
          <w:rFonts w:ascii="David" w:eastAsia="Segoe UI" w:hAnsi="David" w:cs="David"/>
          <w:color w:val="323130"/>
        </w:rPr>
        <w:t>with</w:t>
      </w:r>
      <w:r w:rsidRPr="00733963">
        <w:rPr>
          <w:rFonts w:ascii="David" w:eastAsia="Segoe UI" w:hAnsi="David" w:cs="David" w:hint="cs"/>
          <w:color w:val="323130"/>
        </w:rPr>
        <w:t xml:space="preserve"> upper-level college students prior to the completion of their degrees. That's one of the things that we're now looking forward to </w:t>
      </w:r>
      <w:r>
        <w:rPr>
          <w:rFonts w:ascii="David" w:eastAsia="Segoe UI" w:hAnsi="David" w:cs="David"/>
          <w:color w:val="323130"/>
        </w:rPr>
        <w:t xml:space="preserve">is </w:t>
      </w:r>
      <w:r w:rsidRPr="00733963">
        <w:rPr>
          <w:rFonts w:ascii="David" w:eastAsia="Segoe UI" w:hAnsi="David" w:cs="David" w:hint="cs"/>
          <w:color w:val="323130"/>
        </w:rPr>
        <w:t xml:space="preserve">collaborating with different universities </w:t>
      </w:r>
      <w:r>
        <w:rPr>
          <w:rFonts w:ascii="David" w:eastAsia="Segoe UI" w:hAnsi="David" w:cs="David"/>
          <w:color w:val="323130"/>
        </w:rPr>
        <w:t xml:space="preserve">and their </w:t>
      </w:r>
      <w:r w:rsidRPr="00733963">
        <w:rPr>
          <w:rFonts w:ascii="David" w:eastAsia="Segoe UI" w:hAnsi="David" w:cs="David" w:hint="cs"/>
          <w:color w:val="323130"/>
        </w:rPr>
        <w:t>education programs throughout the state. This is one of the major initiatives led by Dr. Mills</w:t>
      </w:r>
      <w:r>
        <w:rPr>
          <w:rFonts w:ascii="David" w:eastAsia="Segoe UI" w:hAnsi="David" w:cs="David"/>
          <w:color w:val="323130"/>
        </w:rPr>
        <w:t xml:space="preserve"> and Mr. Melton. They have a</w:t>
      </w:r>
      <w:r w:rsidRPr="00733963">
        <w:rPr>
          <w:rFonts w:ascii="David" w:eastAsia="Segoe UI" w:hAnsi="David" w:cs="David" w:hint="cs"/>
          <w:color w:val="323130"/>
        </w:rPr>
        <w:t xml:space="preserve">lready </w:t>
      </w:r>
      <w:r>
        <w:rPr>
          <w:rFonts w:ascii="David" w:eastAsia="Segoe UI" w:hAnsi="David" w:cs="David"/>
          <w:color w:val="323130"/>
        </w:rPr>
        <w:t xml:space="preserve">presented to </w:t>
      </w:r>
      <w:r w:rsidRPr="00733963">
        <w:rPr>
          <w:rFonts w:ascii="David" w:eastAsia="Segoe UI" w:hAnsi="David" w:cs="David" w:hint="cs"/>
          <w:color w:val="323130"/>
        </w:rPr>
        <w:t>Stockton University</w:t>
      </w:r>
      <w:r w:rsidR="000517BE">
        <w:rPr>
          <w:rFonts w:ascii="David" w:eastAsia="Segoe UI" w:hAnsi="David" w:cs="David"/>
          <w:color w:val="323130"/>
        </w:rPr>
        <w:t xml:space="preserve">. </w:t>
      </w:r>
      <w:r w:rsidRPr="00733963">
        <w:rPr>
          <w:rFonts w:ascii="David" w:eastAsia="Segoe UI" w:hAnsi="David" w:cs="David" w:hint="cs"/>
          <w:color w:val="323130"/>
        </w:rPr>
        <w:t>Dr</w:t>
      </w:r>
      <w:r>
        <w:rPr>
          <w:rFonts w:ascii="David" w:eastAsia="Segoe UI" w:hAnsi="David" w:cs="David"/>
          <w:color w:val="323130"/>
        </w:rPr>
        <w:t xml:space="preserve">. </w:t>
      </w:r>
      <w:r w:rsidRPr="00733963">
        <w:rPr>
          <w:rFonts w:ascii="David" w:eastAsia="Segoe UI" w:hAnsi="David" w:cs="David" w:hint="cs"/>
          <w:color w:val="323130"/>
        </w:rPr>
        <w:t xml:space="preserve">Mills </w:t>
      </w:r>
      <w:r>
        <w:rPr>
          <w:rFonts w:ascii="David" w:eastAsia="Segoe UI" w:hAnsi="David" w:cs="David"/>
          <w:color w:val="323130"/>
        </w:rPr>
        <w:t xml:space="preserve">presented to </w:t>
      </w:r>
      <w:r w:rsidRPr="00733963">
        <w:rPr>
          <w:rFonts w:ascii="David" w:eastAsia="Segoe UI" w:hAnsi="David" w:cs="David" w:hint="cs"/>
          <w:color w:val="323130"/>
        </w:rPr>
        <w:t>Rowan</w:t>
      </w:r>
      <w:r>
        <w:rPr>
          <w:rFonts w:ascii="David" w:eastAsia="Segoe UI" w:hAnsi="David" w:cs="David"/>
          <w:color w:val="323130"/>
        </w:rPr>
        <w:t>.</w:t>
      </w:r>
      <w:r w:rsidRPr="00733963">
        <w:rPr>
          <w:rFonts w:ascii="David" w:eastAsia="Segoe UI" w:hAnsi="David" w:cs="David" w:hint="cs"/>
          <w:color w:val="323130"/>
        </w:rPr>
        <w:t xml:space="preserve"> We are trying to get new teachers into the Summer Institute prior to getting into the </w:t>
      </w:r>
      <w:r w:rsidR="000517BE" w:rsidRPr="00733963">
        <w:rPr>
          <w:rFonts w:ascii="David" w:eastAsia="Segoe UI" w:hAnsi="David" w:cs="David"/>
          <w:color w:val="323130"/>
        </w:rPr>
        <w:t>classroom,</w:t>
      </w:r>
      <w:r w:rsidRPr="00733963">
        <w:rPr>
          <w:rFonts w:ascii="David" w:eastAsia="Segoe UI" w:hAnsi="David" w:cs="David" w:hint="cs"/>
          <w:color w:val="323130"/>
        </w:rPr>
        <w:t xml:space="preserve"> so preparation occurs before certification. Our </w:t>
      </w:r>
      <w:r>
        <w:rPr>
          <w:rFonts w:ascii="David" w:eastAsia="Segoe UI" w:hAnsi="David" w:cs="David"/>
          <w:color w:val="323130"/>
        </w:rPr>
        <w:t>S</w:t>
      </w:r>
      <w:r w:rsidRPr="00733963">
        <w:rPr>
          <w:rFonts w:ascii="David" w:eastAsia="Segoe UI" w:hAnsi="David" w:cs="David" w:hint="cs"/>
          <w:color w:val="323130"/>
        </w:rPr>
        <w:t xml:space="preserve">tate </w:t>
      </w:r>
      <w:r>
        <w:rPr>
          <w:rFonts w:ascii="David" w:eastAsia="Segoe UI" w:hAnsi="David" w:cs="David"/>
          <w:color w:val="323130"/>
        </w:rPr>
        <w:t>B</w:t>
      </w:r>
      <w:r w:rsidRPr="00733963">
        <w:rPr>
          <w:rFonts w:ascii="David" w:eastAsia="Segoe UI" w:hAnsi="David" w:cs="David" w:hint="cs"/>
          <w:color w:val="323130"/>
        </w:rPr>
        <w:t xml:space="preserve">oard </w:t>
      </w:r>
      <w:r>
        <w:rPr>
          <w:rFonts w:ascii="David" w:eastAsia="Segoe UI" w:hAnsi="David" w:cs="David"/>
          <w:color w:val="323130"/>
        </w:rPr>
        <w:t>V</w:t>
      </w:r>
      <w:r w:rsidRPr="00733963">
        <w:rPr>
          <w:rFonts w:ascii="David" w:eastAsia="Segoe UI" w:hAnsi="David" w:cs="David" w:hint="cs"/>
          <w:color w:val="323130"/>
        </w:rPr>
        <w:t xml:space="preserve">ice </w:t>
      </w:r>
      <w:r>
        <w:rPr>
          <w:rFonts w:ascii="David" w:eastAsia="Segoe UI" w:hAnsi="David" w:cs="David"/>
          <w:color w:val="323130"/>
        </w:rPr>
        <w:t>P</w:t>
      </w:r>
      <w:r w:rsidRPr="00733963">
        <w:rPr>
          <w:rFonts w:ascii="David" w:eastAsia="Segoe UI" w:hAnsi="David" w:cs="David" w:hint="cs"/>
          <w:color w:val="323130"/>
        </w:rPr>
        <w:t>resident agreed to collaborate on this initiative. We are reaching out to several programs including FDU, Drew and Kean.</w:t>
      </w:r>
      <w:r w:rsidRPr="00E259AD">
        <w:rPr>
          <w:rFonts w:ascii="David" w:eastAsia="Segoe UI" w:hAnsi="David" w:cs="David" w:hint="cs"/>
          <w:color w:val="323130"/>
        </w:rPr>
        <w:t xml:space="preserve"> </w:t>
      </w:r>
      <w:r w:rsidRPr="00733963">
        <w:rPr>
          <w:rFonts w:ascii="David" w:eastAsia="Segoe UI" w:hAnsi="David" w:cs="David" w:hint="cs"/>
          <w:color w:val="323130"/>
        </w:rPr>
        <w:t>We will be at Kean University</w:t>
      </w:r>
      <w:r>
        <w:rPr>
          <w:rFonts w:ascii="David" w:eastAsia="Segoe UI" w:hAnsi="David" w:cs="David"/>
          <w:color w:val="323130"/>
        </w:rPr>
        <w:t xml:space="preserve"> </w:t>
      </w:r>
      <w:r w:rsidRPr="00733963">
        <w:rPr>
          <w:rFonts w:ascii="David" w:eastAsia="Segoe UI" w:hAnsi="David" w:cs="David" w:hint="cs"/>
          <w:color w:val="323130"/>
        </w:rPr>
        <w:t>for the Summer Institute this year</w:t>
      </w:r>
      <w:r>
        <w:rPr>
          <w:rFonts w:ascii="David" w:eastAsia="Segoe UI" w:hAnsi="David" w:cs="David"/>
          <w:color w:val="323130"/>
        </w:rPr>
        <w:t>.</w:t>
      </w:r>
    </w:p>
    <w:p w14:paraId="47EEF5EA" w14:textId="77777777" w:rsidR="000807AD" w:rsidRPr="00733963" w:rsidRDefault="000807AD" w:rsidP="000807AD">
      <w:pPr>
        <w:spacing w:after="0" w:line="240" w:lineRule="auto"/>
        <w:ind w:left="300"/>
        <w:rPr>
          <w:rFonts w:ascii="David" w:eastAsia="Segoe UI" w:hAnsi="David" w:cs="David"/>
          <w:color w:val="323130"/>
        </w:rPr>
      </w:pPr>
      <w:r w:rsidRPr="00733963">
        <w:rPr>
          <w:rFonts w:ascii="David" w:eastAsia="Segoe UI" w:hAnsi="David" w:cs="David" w:hint="cs"/>
          <w:color w:val="323130"/>
        </w:rPr>
        <w:t xml:space="preserve"> </w:t>
      </w:r>
    </w:p>
    <w:p w14:paraId="355CFC1B" w14:textId="77777777" w:rsidR="000807AD" w:rsidRPr="00733963" w:rsidRDefault="000807AD" w:rsidP="000807AD">
      <w:pPr>
        <w:spacing w:after="0" w:line="240" w:lineRule="auto"/>
        <w:ind w:left="300"/>
        <w:rPr>
          <w:rFonts w:ascii="David" w:eastAsia="Segoe UI" w:hAnsi="David" w:cs="David"/>
          <w:color w:val="323130"/>
        </w:rPr>
      </w:pPr>
    </w:p>
    <w:p w14:paraId="4B407971" w14:textId="77777777" w:rsidR="000807AD" w:rsidRPr="00733963" w:rsidRDefault="000807AD" w:rsidP="000807AD">
      <w:pPr>
        <w:spacing w:after="0" w:line="240" w:lineRule="auto"/>
        <w:ind w:left="300"/>
        <w:rPr>
          <w:rFonts w:ascii="David" w:eastAsia="Segoe UI" w:hAnsi="David" w:cs="David"/>
          <w:color w:val="323130"/>
        </w:rPr>
      </w:pPr>
      <w:r w:rsidRPr="00733963">
        <w:rPr>
          <w:rFonts w:ascii="David" w:eastAsia="Calibri" w:hAnsi="David" w:cs="David" w:hint="cs"/>
          <w:b/>
          <w:u w:val="single"/>
        </w:rPr>
        <w:t xml:space="preserve">Open Public Comments and Remarks: General Public </w:t>
      </w:r>
    </w:p>
    <w:p w14:paraId="037FB188" w14:textId="77777777" w:rsidR="000807AD" w:rsidRDefault="000807AD" w:rsidP="000807AD">
      <w:pPr>
        <w:spacing w:after="0" w:line="240" w:lineRule="auto"/>
        <w:ind w:firstLine="300"/>
        <w:rPr>
          <w:rFonts w:ascii="David" w:hAnsi="David" w:cs="David"/>
        </w:rPr>
      </w:pPr>
      <w:r>
        <w:rPr>
          <w:rFonts w:ascii="David" w:hAnsi="David" w:cs="David"/>
        </w:rPr>
        <w:t xml:space="preserve">There were no comments from the general public. </w:t>
      </w:r>
    </w:p>
    <w:p w14:paraId="54CA5AD6" w14:textId="77777777" w:rsidR="000807AD" w:rsidRPr="00733963" w:rsidRDefault="000807AD" w:rsidP="000807AD">
      <w:pPr>
        <w:spacing w:after="0" w:line="240" w:lineRule="auto"/>
        <w:ind w:firstLine="300"/>
        <w:rPr>
          <w:rFonts w:ascii="David" w:hAnsi="David" w:cs="David"/>
        </w:rPr>
      </w:pPr>
      <w:r>
        <w:rPr>
          <w:rFonts w:ascii="David" w:hAnsi="David" w:cs="David"/>
        </w:rPr>
        <w:t xml:space="preserve"> </w:t>
      </w:r>
    </w:p>
    <w:p w14:paraId="720BB8ED" w14:textId="77777777" w:rsidR="000807AD" w:rsidRPr="00733963" w:rsidRDefault="000807AD" w:rsidP="000807AD">
      <w:pPr>
        <w:spacing w:after="0" w:line="240" w:lineRule="auto"/>
        <w:ind w:firstLine="300"/>
        <w:rPr>
          <w:rFonts w:ascii="David" w:hAnsi="David" w:cs="David"/>
        </w:rPr>
      </w:pPr>
      <w:r w:rsidRPr="00733963">
        <w:rPr>
          <w:rFonts w:ascii="David" w:hAnsi="David" w:cs="David" w:hint="cs"/>
          <w:u w:val="single"/>
        </w:rPr>
        <w:t xml:space="preserve">Adjournment  </w:t>
      </w:r>
    </w:p>
    <w:p w14:paraId="46C25F99" w14:textId="77777777" w:rsidR="000807AD" w:rsidRPr="00BF3612" w:rsidRDefault="000807AD" w:rsidP="000807AD">
      <w:pPr>
        <w:pStyle w:val="Heading1"/>
        <w:numPr>
          <w:ilvl w:val="0"/>
          <w:numId w:val="0"/>
        </w:numPr>
        <w:spacing w:line="240" w:lineRule="auto"/>
        <w:ind w:left="1217"/>
        <w:rPr>
          <w:rFonts w:ascii="David" w:hAnsi="David" w:cs="David"/>
          <w:color w:val="auto"/>
          <w:sz w:val="22"/>
          <w:szCs w:val="22"/>
        </w:rPr>
      </w:pPr>
      <w:r w:rsidRPr="00BF3612">
        <w:rPr>
          <w:rFonts w:ascii="David" w:hAnsi="David" w:cs="David" w:hint="cs"/>
          <w:color w:val="auto"/>
          <w:sz w:val="22"/>
          <w:szCs w:val="22"/>
        </w:rPr>
        <w:t xml:space="preserve">There was a motion to adjourn. It was moved and seconded, the meeting adjourned at 1:59pm. </w:t>
      </w:r>
    </w:p>
    <w:p w14:paraId="29DA4208" w14:textId="77777777" w:rsidR="000807AD" w:rsidRPr="00BF3612" w:rsidRDefault="000807AD" w:rsidP="000807AD">
      <w:pPr>
        <w:spacing w:after="0" w:line="240" w:lineRule="auto"/>
        <w:ind w:left="754"/>
        <w:rPr>
          <w:rFonts w:ascii="David" w:hAnsi="David" w:cs="David"/>
        </w:rPr>
      </w:pPr>
      <w:r w:rsidRPr="00BF3612">
        <w:rPr>
          <w:rFonts w:ascii="David" w:hAnsi="David" w:cs="David" w:hint="cs"/>
        </w:rPr>
        <w:t xml:space="preserve"> </w:t>
      </w:r>
      <w:r w:rsidRPr="00BF3612">
        <w:rPr>
          <w:rFonts w:ascii="David" w:eastAsia="Calibri" w:hAnsi="David" w:cs="David" w:hint="cs"/>
        </w:rPr>
        <w:t xml:space="preserve"> </w:t>
      </w:r>
    </w:p>
    <w:p w14:paraId="3523F164" w14:textId="77777777" w:rsidR="000807AD" w:rsidRPr="00BF3612" w:rsidRDefault="000807AD" w:rsidP="000807AD">
      <w:pPr>
        <w:rPr>
          <w:rFonts w:ascii="David" w:hAnsi="David" w:cs="David"/>
        </w:rPr>
      </w:pPr>
    </w:p>
    <w:p w14:paraId="7146166F" w14:textId="77777777" w:rsidR="000807AD" w:rsidRDefault="000807AD">
      <w:pPr>
        <w:rPr>
          <w:sz w:val="24"/>
          <w:szCs w:val="24"/>
        </w:rPr>
      </w:pPr>
    </w:p>
    <w:p w14:paraId="6F6A9880" w14:textId="77777777" w:rsidR="000807AD" w:rsidRDefault="000807AD">
      <w:pPr>
        <w:rPr>
          <w:sz w:val="24"/>
          <w:szCs w:val="24"/>
        </w:rPr>
      </w:pPr>
    </w:p>
    <w:sectPr w:rsidR="00080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7B81"/>
    <w:multiLevelType w:val="hybridMultilevel"/>
    <w:tmpl w:val="A01A9E02"/>
    <w:lvl w:ilvl="0" w:tplc="50A0A4A2">
      <w:start w:val="1"/>
      <w:numFmt w:val="upperRoman"/>
      <w:lvlText w:val="%1."/>
      <w:lvlJc w:val="left"/>
      <w:pPr>
        <w:ind w:left="1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99605B6">
      <w:start w:val="1"/>
      <w:numFmt w:val="lowerLetter"/>
      <w:lvlText w:val="%2"/>
      <w:lvlJc w:val="left"/>
      <w:pPr>
        <w:ind w:left="1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F84D14C">
      <w:start w:val="1"/>
      <w:numFmt w:val="lowerRoman"/>
      <w:lvlText w:val="%3"/>
      <w:lvlJc w:val="left"/>
      <w:pPr>
        <w:ind w:left="1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23C9790">
      <w:start w:val="1"/>
      <w:numFmt w:val="decimal"/>
      <w:lvlText w:val="%4"/>
      <w:lvlJc w:val="left"/>
      <w:pPr>
        <w:ind w:left="2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57E07AC">
      <w:start w:val="1"/>
      <w:numFmt w:val="lowerLetter"/>
      <w:lvlText w:val="%5"/>
      <w:lvlJc w:val="left"/>
      <w:pPr>
        <w:ind w:left="3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E2F13A">
      <w:start w:val="1"/>
      <w:numFmt w:val="lowerRoman"/>
      <w:lvlText w:val="%6"/>
      <w:lvlJc w:val="left"/>
      <w:pPr>
        <w:ind w:left="4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BF87C68">
      <w:start w:val="1"/>
      <w:numFmt w:val="decimal"/>
      <w:lvlText w:val="%7"/>
      <w:lvlJc w:val="left"/>
      <w:pPr>
        <w:ind w:left="4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686420">
      <w:start w:val="1"/>
      <w:numFmt w:val="lowerLetter"/>
      <w:lvlText w:val="%8"/>
      <w:lvlJc w:val="left"/>
      <w:pPr>
        <w:ind w:left="5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6960970">
      <w:start w:val="1"/>
      <w:numFmt w:val="lowerRoman"/>
      <w:lvlText w:val="%9"/>
      <w:lvlJc w:val="left"/>
      <w:pPr>
        <w:ind w:left="6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3710DC"/>
    <w:multiLevelType w:val="hybridMultilevel"/>
    <w:tmpl w:val="9E40686A"/>
    <w:lvl w:ilvl="0" w:tplc="F11A0F42">
      <w:start w:val="1"/>
      <w:numFmt w:val="upperLetter"/>
      <w:lvlText w:val="%1."/>
      <w:lvlJc w:val="left"/>
      <w:pPr>
        <w:ind w:left="1577" w:hanging="360"/>
      </w:pPr>
      <w:rPr>
        <w:rFonts w:hint="default"/>
      </w:rPr>
    </w:lvl>
    <w:lvl w:ilvl="1" w:tplc="04090019" w:tentative="1">
      <w:start w:val="1"/>
      <w:numFmt w:val="lowerLetter"/>
      <w:lvlText w:val="%2."/>
      <w:lvlJc w:val="left"/>
      <w:pPr>
        <w:ind w:left="2297" w:hanging="360"/>
      </w:pPr>
    </w:lvl>
    <w:lvl w:ilvl="2" w:tplc="0409001B" w:tentative="1">
      <w:start w:val="1"/>
      <w:numFmt w:val="lowerRoman"/>
      <w:lvlText w:val="%3."/>
      <w:lvlJc w:val="right"/>
      <w:pPr>
        <w:ind w:left="3017" w:hanging="180"/>
      </w:pPr>
    </w:lvl>
    <w:lvl w:ilvl="3" w:tplc="0409000F" w:tentative="1">
      <w:start w:val="1"/>
      <w:numFmt w:val="decimal"/>
      <w:lvlText w:val="%4."/>
      <w:lvlJc w:val="left"/>
      <w:pPr>
        <w:ind w:left="3737" w:hanging="360"/>
      </w:pPr>
    </w:lvl>
    <w:lvl w:ilvl="4" w:tplc="04090019" w:tentative="1">
      <w:start w:val="1"/>
      <w:numFmt w:val="lowerLetter"/>
      <w:lvlText w:val="%5."/>
      <w:lvlJc w:val="left"/>
      <w:pPr>
        <w:ind w:left="4457" w:hanging="360"/>
      </w:pPr>
    </w:lvl>
    <w:lvl w:ilvl="5" w:tplc="0409001B" w:tentative="1">
      <w:start w:val="1"/>
      <w:numFmt w:val="lowerRoman"/>
      <w:lvlText w:val="%6."/>
      <w:lvlJc w:val="right"/>
      <w:pPr>
        <w:ind w:left="5177" w:hanging="180"/>
      </w:pPr>
    </w:lvl>
    <w:lvl w:ilvl="6" w:tplc="0409000F" w:tentative="1">
      <w:start w:val="1"/>
      <w:numFmt w:val="decimal"/>
      <w:lvlText w:val="%7."/>
      <w:lvlJc w:val="left"/>
      <w:pPr>
        <w:ind w:left="5897" w:hanging="360"/>
      </w:pPr>
    </w:lvl>
    <w:lvl w:ilvl="7" w:tplc="04090019" w:tentative="1">
      <w:start w:val="1"/>
      <w:numFmt w:val="lowerLetter"/>
      <w:lvlText w:val="%8."/>
      <w:lvlJc w:val="left"/>
      <w:pPr>
        <w:ind w:left="6617" w:hanging="360"/>
      </w:pPr>
    </w:lvl>
    <w:lvl w:ilvl="8" w:tplc="0409001B" w:tentative="1">
      <w:start w:val="1"/>
      <w:numFmt w:val="lowerRoman"/>
      <w:lvlText w:val="%9."/>
      <w:lvlJc w:val="right"/>
      <w:pPr>
        <w:ind w:left="7337" w:hanging="180"/>
      </w:pPr>
    </w:lvl>
  </w:abstractNum>
  <w:abstractNum w:abstractNumId="2" w15:restartNumberingAfterBreak="0">
    <w:nsid w:val="083758C3"/>
    <w:multiLevelType w:val="hybridMultilevel"/>
    <w:tmpl w:val="0D1A1BAC"/>
    <w:lvl w:ilvl="0" w:tplc="DE146A16">
      <w:start w:val="8"/>
      <w:numFmt w:val="upperRoman"/>
      <w:pStyle w:val="Heading1"/>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1CAFD58">
      <w:start w:val="1"/>
      <w:numFmt w:val="lowerLetter"/>
      <w:lvlText w:val="%2"/>
      <w:lvlJc w:val="left"/>
      <w:pPr>
        <w:ind w:left="13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4631BA">
      <w:start w:val="1"/>
      <w:numFmt w:val="lowerRoman"/>
      <w:lvlText w:val="%3"/>
      <w:lvlJc w:val="left"/>
      <w:pPr>
        <w:ind w:left="20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14CA73C">
      <w:start w:val="1"/>
      <w:numFmt w:val="decimal"/>
      <w:lvlText w:val="%4"/>
      <w:lvlJc w:val="left"/>
      <w:pPr>
        <w:ind w:left="27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B229C92">
      <w:start w:val="1"/>
      <w:numFmt w:val="lowerLetter"/>
      <w:lvlText w:val="%5"/>
      <w:lvlJc w:val="left"/>
      <w:pPr>
        <w:ind w:left="34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2F6B0BA">
      <w:start w:val="1"/>
      <w:numFmt w:val="lowerRoman"/>
      <w:lvlText w:val="%6"/>
      <w:lvlJc w:val="left"/>
      <w:pPr>
        <w:ind w:left="4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706ED4E">
      <w:start w:val="1"/>
      <w:numFmt w:val="decimal"/>
      <w:lvlText w:val="%7"/>
      <w:lvlJc w:val="left"/>
      <w:pPr>
        <w:ind w:left="4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468EEFC">
      <w:start w:val="1"/>
      <w:numFmt w:val="lowerLetter"/>
      <w:lvlText w:val="%8"/>
      <w:lvlJc w:val="left"/>
      <w:pPr>
        <w:ind w:left="5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703176">
      <w:start w:val="1"/>
      <w:numFmt w:val="lowerRoman"/>
      <w:lvlText w:val="%9"/>
      <w:lvlJc w:val="left"/>
      <w:pPr>
        <w:ind w:left="6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DC01CD"/>
    <w:multiLevelType w:val="hybridMultilevel"/>
    <w:tmpl w:val="17DE1E82"/>
    <w:lvl w:ilvl="0" w:tplc="49EE7DA2">
      <w:start w:val="1"/>
      <w:numFmt w:val="upperLetter"/>
      <w:lvlText w:val="%1."/>
      <w:lvlJc w:val="left"/>
      <w:pPr>
        <w:ind w:left="1577" w:hanging="360"/>
      </w:pPr>
      <w:rPr>
        <w:rFonts w:hint="default"/>
      </w:rPr>
    </w:lvl>
    <w:lvl w:ilvl="1" w:tplc="04090019" w:tentative="1">
      <w:start w:val="1"/>
      <w:numFmt w:val="lowerLetter"/>
      <w:lvlText w:val="%2."/>
      <w:lvlJc w:val="left"/>
      <w:pPr>
        <w:ind w:left="2297" w:hanging="360"/>
      </w:pPr>
    </w:lvl>
    <w:lvl w:ilvl="2" w:tplc="0409001B" w:tentative="1">
      <w:start w:val="1"/>
      <w:numFmt w:val="lowerRoman"/>
      <w:lvlText w:val="%3."/>
      <w:lvlJc w:val="right"/>
      <w:pPr>
        <w:ind w:left="3017" w:hanging="180"/>
      </w:pPr>
    </w:lvl>
    <w:lvl w:ilvl="3" w:tplc="0409000F" w:tentative="1">
      <w:start w:val="1"/>
      <w:numFmt w:val="decimal"/>
      <w:lvlText w:val="%4."/>
      <w:lvlJc w:val="left"/>
      <w:pPr>
        <w:ind w:left="3737" w:hanging="360"/>
      </w:pPr>
    </w:lvl>
    <w:lvl w:ilvl="4" w:tplc="04090019" w:tentative="1">
      <w:start w:val="1"/>
      <w:numFmt w:val="lowerLetter"/>
      <w:lvlText w:val="%5."/>
      <w:lvlJc w:val="left"/>
      <w:pPr>
        <w:ind w:left="4457" w:hanging="360"/>
      </w:pPr>
    </w:lvl>
    <w:lvl w:ilvl="5" w:tplc="0409001B" w:tentative="1">
      <w:start w:val="1"/>
      <w:numFmt w:val="lowerRoman"/>
      <w:lvlText w:val="%6."/>
      <w:lvlJc w:val="right"/>
      <w:pPr>
        <w:ind w:left="5177" w:hanging="180"/>
      </w:pPr>
    </w:lvl>
    <w:lvl w:ilvl="6" w:tplc="0409000F" w:tentative="1">
      <w:start w:val="1"/>
      <w:numFmt w:val="decimal"/>
      <w:lvlText w:val="%7."/>
      <w:lvlJc w:val="left"/>
      <w:pPr>
        <w:ind w:left="5897" w:hanging="360"/>
      </w:pPr>
    </w:lvl>
    <w:lvl w:ilvl="7" w:tplc="04090019" w:tentative="1">
      <w:start w:val="1"/>
      <w:numFmt w:val="lowerLetter"/>
      <w:lvlText w:val="%8."/>
      <w:lvlJc w:val="left"/>
      <w:pPr>
        <w:ind w:left="6617" w:hanging="360"/>
      </w:pPr>
    </w:lvl>
    <w:lvl w:ilvl="8" w:tplc="0409001B" w:tentative="1">
      <w:start w:val="1"/>
      <w:numFmt w:val="lowerRoman"/>
      <w:lvlText w:val="%9."/>
      <w:lvlJc w:val="right"/>
      <w:pPr>
        <w:ind w:left="7337" w:hanging="180"/>
      </w:pPr>
    </w:lvl>
  </w:abstractNum>
  <w:abstractNum w:abstractNumId="4" w15:restartNumberingAfterBreak="0">
    <w:nsid w:val="08E97154"/>
    <w:multiLevelType w:val="hybridMultilevel"/>
    <w:tmpl w:val="163C65DC"/>
    <w:lvl w:ilvl="0" w:tplc="A0962408">
      <w:start w:val="1"/>
      <w:numFmt w:val="upperRoman"/>
      <w:lvlText w:val="%1."/>
      <w:lvlJc w:val="left"/>
      <w:pPr>
        <w:ind w:left="12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37A4394">
      <w:start w:val="1"/>
      <w:numFmt w:val="lowerLetter"/>
      <w:lvlText w:val="%2"/>
      <w:lvlJc w:val="left"/>
      <w:pPr>
        <w:ind w:left="15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076264E">
      <w:start w:val="1"/>
      <w:numFmt w:val="lowerRoman"/>
      <w:lvlText w:val="%3"/>
      <w:lvlJc w:val="left"/>
      <w:pPr>
        <w:ind w:left="22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8F61EF6">
      <w:start w:val="1"/>
      <w:numFmt w:val="decimal"/>
      <w:lvlText w:val="%4"/>
      <w:lvlJc w:val="left"/>
      <w:pPr>
        <w:ind w:left="29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8FCFC5C">
      <w:start w:val="1"/>
      <w:numFmt w:val="lowerLetter"/>
      <w:lvlText w:val="%5"/>
      <w:lvlJc w:val="left"/>
      <w:pPr>
        <w:ind w:left="36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2625870">
      <w:start w:val="1"/>
      <w:numFmt w:val="lowerRoman"/>
      <w:lvlText w:val="%6"/>
      <w:lvlJc w:val="left"/>
      <w:pPr>
        <w:ind w:left="44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964167C">
      <w:start w:val="1"/>
      <w:numFmt w:val="decimal"/>
      <w:lvlText w:val="%7"/>
      <w:lvlJc w:val="left"/>
      <w:pPr>
        <w:ind w:left="5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B2CDE20">
      <w:start w:val="1"/>
      <w:numFmt w:val="lowerLetter"/>
      <w:lvlText w:val="%8"/>
      <w:lvlJc w:val="left"/>
      <w:pPr>
        <w:ind w:left="5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B72940C">
      <w:start w:val="1"/>
      <w:numFmt w:val="lowerRoman"/>
      <w:lvlText w:val="%9"/>
      <w:lvlJc w:val="left"/>
      <w:pPr>
        <w:ind w:left="6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C501694"/>
    <w:multiLevelType w:val="hybridMultilevel"/>
    <w:tmpl w:val="91609E8E"/>
    <w:lvl w:ilvl="0" w:tplc="FFFFFFFF">
      <w:start w:val="1"/>
      <w:numFmt w:val="upperLetter"/>
      <w:lvlText w:val="%1."/>
      <w:lvlJc w:val="left"/>
      <w:pPr>
        <w:ind w:left="157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8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26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33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40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7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54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62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9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DDD0A97"/>
    <w:multiLevelType w:val="hybridMultilevel"/>
    <w:tmpl w:val="91609E8E"/>
    <w:lvl w:ilvl="0" w:tplc="2A14BCCA">
      <w:start w:val="1"/>
      <w:numFmt w:val="upperLetter"/>
      <w:lvlText w:val="%1."/>
      <w:lvlJc w:val="left"/>
      <w:pPr>
        <w:ind w:left="157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8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26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33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40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7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54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62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9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C006D0D"/>
    <w:multiLevelType w:val="hybridMultilevel"/>
    <w:tmpl w:val="CB38AA40"/>
    <w:lvl w:ilvl="0" w:tplc="CD70FDC6">
      <w:start w:val="4"/>
      <w:numFmt w:val="upperRoman"/>
      <w:lvlText w:val="%1."/>
      <w:lvlJc w:val="left"/>
      <w:pPr>
        <w:ind w:left="12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A14BCCA">
      <w:start w:val="1"/>
      <w:numFmt w:val="upperLetter"/>
      <w:lvlText w:val="%2."/>
      <w:lvlJc w:val="left"/>
      <w:pPr>
        <w:ind w:left="11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8080506">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B78F436">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920A268">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04223D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47CCB10">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EDC8C0E">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8FC60A2">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F694090"/>
    <w:multiLevelType w:val="hybridMultilevel"/>
    <w:tmpl w:val="442CC1A2"/>
    <w:lvl w:ilvl="0" w:tplc="92A09616">
      <w:start w:val="1"/>
      <w:numFmt w:val="upperLetter"/>
      <w:lvlText w:val="%1."/>
      <w:lvlJc w:val="left"/>
      <w:pPr>
        <w:ind w:left="1577" w:hanging="360"/>
      </w:pPr>
      <w:rPr>
        <w:rFonts w:hint="default"/>
      </w:rPr>
    </w:lvl>
    <w:lvl w:ilvl="1" w:tplc="04090019" w:tentative="1">
      <w:start w:val="1"/>
      <w:numFmt w:val="lowerLetter"/>
      <w:lvlText w:val="%2."/>
      <w:lvlJc w:val="left"/>
      <w:pPr>
        <w:ind w:left="2297" w:hanging="360"/>
      </w:pPr>
    </w:lvl>
    <w:lvl w:ilvl="2" w:tplc="0409001B" w:tentative="1">
      <w:start w:val="1"/>
      <w:numFmt w:val="lowerRoman"/>
      <w:lvlText w:val="%3."/>
      <w:lvlJc w:val="right"/>
      <w:pPr>
        <w:ind w:left="3017" w:hanging="180"/>
      </w:pPr>
    </w:lvl>
    <w:lvl w:ilvl="3" w:tplc="0409000F" w:tentative="1">
      <w:start w:val="1"/>
      <w:numFmt w:val="decimal"/>
      <w:lvlText w:val="%4."/>
      <w:lvlJc w:val="left"/>
      <w:pPr>
        <w:ind w:left="3737" w:hanging="360"/>
      </w:pPr>
    </w:lvl>
    <w:lvl w:ilvl="4" w:tplc="04090019" w:tentative="1">
      <w:start w:val="1"/>
      <w:numFmt w:val="lowerLetter"/>
      <w:lvlText w:val="%5."/>
      <w:lvlJc w:val="left"/>
      <w:pPr>
        <w:ind w:left="4457" w:hanging="360"/>
      </w:pPr>
    </w:lvl>
    <w:lvl w:ilvl="5" w:tplc="0409001B" w:tentative="1">
      <w:start w:val="1"/>
      <w:numFmt w:val="lowerRoman"/>
      <w:lvlText w:val="%6."/>
      <w:lvlJc w:val="right"/>
      <w:pPr>
        <w:ind w:left="5177" w:hanging="180"/>
      </w:pPr>
    </w:lvl>
    <w:lvl w:ilvl="6" w:tplc="0409000F" w:tentative="1">
      <w:start w:val="1"/>
      <w:numFmt w:val="decimal"/>
      <w:lvlText w:val="%7."/>
      <w:lvlJc w:val="left"/>
      <w:pPr>
        <w:ind w:left="5897" w:hanging="360"/>
      </w:pPr>
    </w:lvl>
    <w:lvl w:ilvl="7" w:tplc="04090019" w:tentative="1">
      <w:start w:val="1"/>
      <w:numFmt w:val="lowerLetter"/>
      <w:lvlText w:val="%8."/>
      <w:lvlJc w:val="left"/>
      <w:pPr>
        <w:ind w:left="6617" w:hanging="360"/>
      </w:pPr>
    </w:lvl>
    <w:lvl w:ilvl="8" w:tplc="0409001B" w:tentative="1">
      <w:start w:val="1"/>
      <w:numFmt w:val="lowerRoman"/>
      <w:lvlText w:val="%9."/>
      <w:lvlJc w:val="right"/>
      <w:pPr>
        <w:ind w:left="7337" w:hanging="180"/>
      </w:pPr>
    </w:lvl>
  </w:abstractNum>
  <w:abstractNum w:abstractNumId="9" w15:restartNumberingAfterBreak="0">
    <w:nsid w:val="20C60843"/>
    <w:multiLevelType w:val="hybridMultilevel"/>
    <w:tmpl w:val="1DBE5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5A5B09"/>
    <w:multiLevelType w:val="hybridMultilevel"/>
    <w:tmpl w:val="148EE632"/>
    <w:lvl w:ilvl="0" w:tplc="3C3C1252">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32CC0B79"/>
    <w:multiLevelType w:val="hybridMultilevel"/>
    <w:tmpl w:val="92F070D0"/>
    <w:lvl w:ilvl="0" w:tplc="6074C798">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37B55F6A"/>
    <w:multiLevelType w:val="hybridMultilevel"/>
    <w:tmpl w:val="4C4A3EE2"/>
    <w:lvl w:ilvl="0" w:tplc="AF92FBB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56A62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E2B1C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AC5D6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6C4E4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A6F79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0D00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9E21F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6682B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E2A0DCF"/>
    <w:multiLevelType w:val="hybridMultilevel"/>
    <w:tmpl w:val="6B54E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012060"/>
    <w:multiLevelType w:val="hybridMultilevel"/>
    <w:tmpl w:val="A3C2FCDC"/>
    <w:lvl w:ilvl="0" w:tplc="86A87DDE">
      <w:start w:val="1"/>
      <w:numFmt w:val="upperRoman"/>
      <w:lvlText w:val="%1."/>
      <w:lvlJc w:val="left"/>
      <w:pPr>
        <w:ind w:left="974" w:hanging="720"/>
      </w:pPr>
      <w:rPr>
        <w:rFonts w:hint="default"/>
      </w:rPr>
    </w:lvl>
    <w:lvl w:ilvl="1" w:tplc="04090019">
      <w:start w:val="1"/>
      <w:numFmt w:val="lowerLetter"/>
      <w:lvlText w:val="%2."/>
      <w:lvlJc w:val="left"/>
      <w:pPr>
        <w:ind w:left="1334" w:hanging="360"/>
      </w:pPr>
    </w:lvl>
    <w:lvl w:ilvl="2" w:tplc="0409001B" w:tentative="1">
      <w:start w:val="1"/>
      <w:numFmt w:val="lowerRoman"/>
      <w:lvlText w:val="%3."/>
      <w:lvlJc w:val="right"/>
      <w:pPr>
        <w:ind w:left="2054" w:hanging="180"/>
      </w:pPr>
    </w:lvl>
    <w:lvl w:ilvl="3" w:tplc="0409000F" w:tentative="1">
      <w:start w:val="1"/>
      <w:numFmt w:val="decimal"/>
      <w:lvlText w:val="%4."/>
      <w:lvlJc w:val="left"/>
      <w:pPr>
        <w:ind w:left="2774" w:hanging="360"/>
      </w:pPr>
    </w:lvl>
    <w:lvl w:ilvl="4" w:tplc="04090019" w:tentative="1">
      <w:start w:val="1"/>
      <w:numFmt w:val="lowerLetter"/>
      <w:lvlText w:val="%5."/>
      <w:lvlJc w:val="left"/>
      <w:pPr>
        <w:ind w:left="3494" w:hanging="360"/>
      </w:pPr>
    </w:lvl>
    <w:lvl w:ilvl="5" w:tplc="0409001B" w:tentative="1">
      <w:start w:val="1"/>
      <w:numFmt w:val="lowerRoman"/>
      <w:lvlText w:val="%6."/>
      <w:lvlJc w:val="right"/>
      <w:pPr>
        <w:ind w:left="4214" w:hanging="180"/>
      </w:pPr>
    </w:lvl>
    <w:lvl w:ilvl="6" w:tplc="0409000F" w:tentative="1">
      <w:start w:val="1"/>
      <w:numFmt w:val="decimal"/>
      <w:lvlText w:val="%7."/>
      <w:lvlJc w:val="left"/>
      <w:pPr>
        <w:ind w:left="4934" w:hanging="360"/>
      </w:pPr>
    </w:lvl>
    <w:lvl w:ilvl="7" w:tplc="04090019" w:tentative="1">
      <w:start w:val="1"/>
      <w:numFmt w:val="lowerLetter"/>
      <w:lvlText w:val="%8."/>
      <w:lvlJc w:val="left"/>
      <w:pPr>
        <w:ind w:left="5654" w:hanging="360"/>
      </w:pPr>
    </w:lvl>
    <w:lvl w:ilvl="8" w:tplc="0409001B" w:tentative="1">
      <w:start w:val="1"/>
      <w:numFmt w:val="lowerRoman"/>
      <w:lvlText w:val="%9."/>
      <w:lvlJc w:val="right"/>
      <w:pPr>
        <w:ind w:left="6374" w:hanging="180"/>
      </w:pPr>
    </w:lvl>
  </w:abstractNum>
  <w:abstractNum w:abstractNumId="15" w15:restartNumberingAfterBreak="0">
    <w:nsid w:val="41E955FB"/>
    <w:multiLevelType w:val="hybridMultilevel"/>
    <w:tmpl w:val="3716B24A"/>
    <w:lvl w:ilvl="0" w:tplc="5BC05FCA">
      <w:start w:val="1"/>
      <w:numFmt w:val="upperLetter"/>
      <w:lvlText w:val="%1."/>
      <w:lvlJc w:val="left"/>
      <w:pPr>
        <w:ind w:left="1577" w:hanging="360"/>
      </w:pPr>
      <w:rPr>
        <w:rFonts w:hint="default"/>
      </w:rPr>
    </w:lvl>
    <w:lvl w:ilvl="1" w:tplc="04090019" w:tentative="1">
      <w:start w:val="1"/>
      <w:numFmt w:val="lowerLetter"/>
      <w:lvlText w:val="%2."/>
      <w:lvlJc w:val="left"/>
      <w:pPr>
        <w:ind w:left="2297" w:hanging="360"/>
      </w:pPr>
    </w:lvl>
    <w:lvl w:ilvl="2" w:tplc="0409001B" w:tentative="1">
      <w:start w:val="1"/>
      <w:numFmt w:val="lowerRoman"/>
      <w:lvlText w:val="%3."/>
      <w:lvlJc w:val="right"/>
      <w:pPr>
        <w:ind w:left="3017" w:hanging="180"/>
      </w:pPr>
    </w:lvl>
    <w:lvl w:ilvl="3" w:tplc="0409000F" w:tentative="1">
      <w:start w:val="1"/>
      <w:numFmt w:val="decimal"/>
      <w:lvlText w:val="%4."/>
      <w:lvlJc w:val="left"/>
      <w:pPr>
        <w:ind w:left="3737" w:hanging="360"/>
      </w:pPr>
    </w:lvl>
    <w:lvl w:ilvl="4" w:tplc="04090019" w:tentative="1">
      <w:start w:val="1"/>
      <w:numFmt w:val="lowerLetter"/>
      <w:lvlText w:val="%5."/>
      <w:lvlJc w:val="left"/>
      <w:pPr>
        <w:ind w:left="4457" w:hanging="360"/>
      </w:pPr>
    </w:lvl>
    <w:lvl w:ilvl="5" w:tplc="0409001B" w:tentative="1">
      <w:start w:val="1"/>
      <w:numFmt w:val="lowerRoman"/>
      <w:lvlText w:val="%6."/>
      <w:lvlJc w:val="right"/>
      <w:pPr>
        <w:ind w:left="5177" w:hanging="180"/>
      </w:pPr>
    </w:lvl>
    <w:lvl w:ilvl="6" w:tplc="0409000F" w:tentative="1">
      <w:start w:val="1"/>
      <w:numFmt w:val="decimal"/>
      <w:lvlText w:val="%7."/>
      <w:lvlJc w:val="left"/>
      <w:pPr>
        <w:ind w:left="5897" w:hanging="360"/>
      </w:pPr>
    </w:lvl>
    <w:lvl w:ilvl="7" w:tplc="04090019" w:tentative="1">
      <w:start w:val="1"/>
      <w:numFmt w:val="lowerLetter"/>
      <w:lvlText w:val="%8."/>
      <w:lvlJc w:val="left"/>
      <w:pPr>
        <w:ind w:left="6617" w:hanging="360"/>
      </w:pPr>
    </w:lvl>
    <w:lvl w:ilvl="8" w:tplc="0409001B" w:tentative="1">
      <w:start w:val="1"/>
      <w:numFmt w:val="lowerRoman"/>
      <w:lvlText w:val="%9."/>
      <w:lvlJc w:val="right"/>
      <w:pPr>
        <w:ind w:left="7337" w:hanging="180"/>
      </w:pPr>
    </w:lvl>
  </w:abstractNum>
  <w:abstractNum w:abstractNumId="16" w15:restartNumberingAfterBreak="0">
    <w:nsid w:val="5567208F"/>
    <w:multiLevelType w:val="hybridMultilevel"/>
    <w:tmpl w:val="6B26FBEC"/>
    <w:lvl w:ilvl="0" w:tplc="7AD6E36C">
      <w:start w:val="1"/>
      <w:numFmt w:val="lowerLetter"/>
      <w:lvlText w:val="%1."/>
      <w:lvlJc w:val="left"/>
      <w:pPr>
        <w:ind w:left="2250" w:hanging="360"/>
      </w:pPr>
      <w:rPr>
        <w:rFonts w:eastAsiaTheme="minorHAnsi" w:hint="default"/>
        <w:color w:val="auto"/>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7" w15:restartNumberingAfterBreak="0">
    <w:nsid w:val="7D1A2056"/>
    <w:multiLevelType w:val="hybridMultilevel"/>
    <w:tmpl w:val="0B6684BA"/>
    <w:lvl w:ilvl="0" w:tplc="EE92E22A">
      <w:start w:val="1"/>
      <w:numFmt w:val="upperLetter"/>
      <w:lvlText w:val="%1."/>
      <w:lvlJc w:val="left"/>
      <w:pPr>
        <w:ind w:left="1577" w:hanging="360"/>
      </w:pPr>
      <w:rPr>
        <w:rFonts w:hint="default"/>
      </w:rPr>
    </w:lvl>
    <w:lvl w:ilvl="1" w:tplc="04090019" w:tentative="1">
      <w:start w:val="1"/>
      <w:numFmt w:val="lowerLetter"/>
      <w:lvlText w:val="%2."/>
      <w:lvlJc w:val="left"/>
      <w:pPr>
        <w:ind w:left="2297" w:hanging="360"/>
      </w:pPr>
    </w:lvl>
    <w:lvl w:ilvl="2" w:tplc="0409001B" w:tentative="1">
      <w:start w:val="1"/>
      <w:numFmt w:val="lowerRoman"/>
      <w:lvlText w:val="%3."/>
      <w:lvlJc w:val="right"/>
      <w:pPr>
        <w:ind w:left="3017" w:hanging="180"/>
      </w:pPr>
    </w:lvl>
    <w:lvl w:ilvl="3" w:tplc="0409000F" w:tentative="1">
      <w:start w:val="1"/>
      <w:numFmt w:val="decimal"/>
      <w:lvlText w:val="%4."/>
      <w:lvlJc w:val="left"/>
      <w:pPr>
        <w:ind w:left="3737" w:hanging="360"/>
      </w:pPr>
    </w:lvl>
    <w:lvl w:ilvl="4" w:tplc="04090019" w:tentative="1">
      <w:start w:val="1"/>
      <w:numFmt w:val="lowerLetter"/>
      <w:lvlText w:val="%5."/>
      <w:lvlJc w:val="left"/>
      <w:pPr>
        <w:ind w:left="4457" w:hanging="360"/>
      </w:pPr>
    </w:lvl>
    <w:lvl w:ilvl="5" w:tplc="0409001B" w:tentative="1">
      <w:start w:val="1"/>
      <w:numFmt w:val="lowerRoman"/>
      <w:lvlText w:val="%6."/>
      <w:lvlJc w:val="right"/>
      <w:pPr>
        <w:ind w:left="5177" w:hanging="180"/>
      </w:pPr>
    </w:lvl>
    <w:lvl w:ilvl="6" w:tplc="0409000F" w:tentative="1">
      <w:start w:val="1"/>
      <w:numFmt w:val="decimal"/>
      <w:lvlText w:val="%7."/>
      <w:lvlJc w:val="left"/>
      <w:pPr>
        <w:ind w:left="5897" w:hanging="360"/>
      </w:pPr>
    </w:lvl>
    <w:lvl w:ilvl="7" w:tplc="04090019" w:tentative="1">
      <w:start w:val="1"/>
      <w:numFmt w:val="lowerLetter"/>
      <w:lvlText w:val="%8."/>
      <w:lvlJc w:val="left"/>
      <w:pPr>
        <w:ind w:left="6617" w:hanging="360"/>
      </w:pPr>
    </w:lvl>
    <w:lvl w:ilvl="8" w:tplc="0409001B" w:tentative="1">
      <w:start w:val="1"/>
      <w:numFmt w:val="lowerRoman"/>
      <w:lvlText w:val="%9."/>
      <w:lvlJc w:val="right"/>
      <w:pPr>
        <w:ind w:left="7337" w:hanging="180"/>
      </w:pPr>
    </w:lvl>
  </w:abstractNum>
  <w:abstractNum w:abstractNumId="18" w15:restartNumberingAfterBreak="0">
    <w:nsid w:val="7E7D5667"/>
    <w:multiLevelType w:val="hybridMultilevel"/>
    <w:tmpl w:val="C7163CD4"/>
    <w:lvl w:ilvl="0" w:tplc="EB9C677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B2F86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70C9D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C637F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E0793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024C9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2AB54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9E6C4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302D5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3108849">
    <w:abstractNumId w:val="4"/>
  </w:num>
  <w:num w:numId="2" w16cid:durableId="1920484901">
    <w:abstractNumId w:val="7"/>
  </w:num>
  <w:num w:numId="3" w16cid:durableId="1915048154">
    <w:abstractNumId w:val="12"/>
  </w:num>
  <w:num w:numId="4" w16cid:durableId="334651229">
    <w:abstractNumId w:val="18"/>
  </w:num>
  <w:num w:numId="5" w16cid:durableId="1440445141">
    <w:abstractNumId w:val="1"/>
  </w:num>
  <w:num w:numId="6" w16cid:durableId="1614753143">
    <w:abstractNumId w:val="11"/>
  </w:num>
  <w:num w:numId="7" w16cid:durableId="1085373210">
    <w:abstractNumId w:val="10"/>
  </w:num>
  <w:num w:numId="8" w16cid:durableId="415982941">
    <w:abstractNumId w:val="16"/>
  </w:num>
  <w:num w:numId="9" w16cid:durableId="2005745895">
    <w:abstractNumId w:val="9"/>
  </w:num>
  <w:num w:numId="10" w16cid:durableId="2080126477">
    <w:abstractNumId w:val="6"/>
  </w:num>
  <w:num w:numId="11" w16cid:durableId="1814593489">
    <w:abstractNumId w:val="8"/>
  </w:num>
  <w:num w:numId="12" w16cid:durableId="810371341">
    <w:abstractNumId w:val="13"/>
  </w:num>
  <w:num w:numId="13" w16cid:durableId="783110423">
    <w:abstractNumId w:val="15"/>
  </w:num>
  <w:num w:numId="14" w16cid:durableId="1780367506">
    <w:abstractNumId w:val="0"/>
  </w:num>
  <w:num w:numId="15" w16cid:durableId="954483778">
    <w:abstractNumId w:val="2"/>
  </w:num>
  <w:num w:numId="16" w16cid:durableId="869756691">
    <w:abstractNumId w:val="17"/>
  </w:num>
  <w:num w:numId="17" w16cid:durableId="207566983">
    <w:abstractNumId w:val="14"/>
  </w:num>
  <w:num w:numId="18" w16cid:durableId="1409226483">
    <w:abstractNumId w:val="3"/>
  </w:num>
  <w:num w:numId="19" w16cid:durableId="13647427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80D"/>
    <w:rsid w:val="000436AD"/>
    <w:rsid w:val="000517BE"/>
    <w:rsid w:val="000544B4"/>
    <w:rsid w:val="0007654A"/>
    <w:rsid w:val="000807AD"/>
    <w:rsid w:val="000B1F5C"/>
    <w:rsid w:val="000F04AD"/>
    <w:rsid w:val="001475A3"/>
    <w:rsid w:val="00185847"/>
    <w:rsid w:val="001A6085"/>
    <w:rsid w:val="001E679D"/>
    <w:rsid w:val="002075AA"/>
    <w:rsid w:val="002126E9"/>
    <w:rsid w:val="00220E10"/>
    <w:rsid w:val="0024753C"/>
    <w:rsid w:val="00251F2E"/>
    <w:rsid w:val="00266E23"/>
    <w:rsid w:val="00294C4D"/>
    <w:rsid w:val="002A09B8"/>
    <w:rsid w:val="002E6F01"/>
    <w:rsid w:val="0035225A"/>
    <w:rsid w:val="00353785"/>
    <w:rsid w:val="00360577"/>
    <w:rsid w:val="00395388"/>
    <w:rsid w:val="003B176F"/>
    <w:rsid w:val="003C5BF0"/>
    <w:rsid w:val="003D1174"/>
    <w:rsid w:val="003F24B4"/>
    <w:rsid w:val="004055B8"/>
    <w:rsid w:val="004332B2"/>
    <w:rsid w:val="00495BB3"/>
    <w:rsid w:val="004A29D8"/>
    <w:rsid w:val="004B39D3"/>
    <w:rsid w:val="004B47B9"/>
    <w:rsid w:val="004D615A"/>
    <w:rsid w:val="004E7B0B"/>
    <w:rsid w:val="0054779B"/>
    <w:rsid w:val="005575F5"/>
    <w:rsid w:val="00584686"/>
    <w:rsid w:val="00592F97"/>
    <w:rsid w:val="00594DA6"/>
    <w:rsid w:val="005973C8"/>
    <w:rsid w:val="005B32B5"/>
    <w:rsid w:val="005F4A6A"/>
    <w:rsid w:val="005F6B77"/>
    <w:rsid w:val="00644F8D"/>
    <w:rsid w:val="00656768"/>
    <w:rsid w:val="0066118C"/>
    <w:rsid w:val="00686A95"/>
    <w:rsid w:val="006E0972"/>
    <w:rsid w:val="00711817"/>
    <w:rsid w:val="0074051C"/>
    <w:rsid w:val="00741111"/>
    <w:rsid w:val="00742925"/>
    <w:rsid w:val="007512AE"/>
    <w:rsid w:val="007B02C9"/>
    <w:rsid w:val="007D1BF1"/>
    <w:rsid w:val="007D5B52"/>
    <w:rsid w:val="007D66D2"/>
    <w:rsid w:val="008008D7"/>
    <w:rsid w:val="00832EDD"/>
    <w:rsid w:val="00836994"/>
    <w:rsid w:val="00856189"/>
    <w:rsid w:val="0087122D"/>
    <w:rsid w:val="0087289A"/>
    <w:rsid w:val="00875143"/>
    <w:rsid w:val="008C44CB"/>
    <w:rsid w:val="008D38CB"/>
    <w:rsid w:val="008F4391"/>
    <w:rsid w:val="0094657D"/>
    <w:rsid w:val="009B57B8"/>
    <w:rsid w:val="00A15F9E"/>
    <w:rsid w:val="00A23AAE"/>
    <w:rsid w:val="00A70171"/>
    <w:rsid w:val="00A80019"/>
    <w:rsid w:val="00AA2E8D"/>
    <w:rsid w:val="00AA7409"/>
    <w:rsid w:val="00AB096C"/>
    <w:rsid w:val="00AB0E33"/>
    <w:rsid w:val="00AD0C5F"/>
    <w:rsid w:val="00B00F35"/>
    <w:rsid w:val="00B02061"/>
    <w:rsid w:val="00B13306"/>
    <w:rsid w:val="00B13FDE"/>
    <w:rsid w:val="00B16485"/>
    <w:rsid w:val="00B729CA"/>
    <w:rsid w:val="00BD24C4"/>
    <w:rsid w:val="00C01A37"/>
    <w:rsid w:val="00C209BB"/>
    <w:rsid w:val="00C30E2B"/>
    <w:rsid w:val="00C85A26"/>
    <w:rsid w:val="00D07C4E"/>
    <w:rsid w:val="00D53A46"/>
    <w:rsid w:val="00D75EF7"/>
    <w:rsid w:val="00D80399"/>
    <w:rsid w:val="00D9380D"/>
    <w:rsid w:val="00DF599E"/>
    <w:rsid w:val="00DF701B"/>
    <w:rsid w:val="00E01AD8"/>
    <w:rsid w:val="00E0362D"/>
    <w:rsid w:val="00E07317"/>
    <w:rsid w:val="00E53CAB"/>
    <w:rsid w:val="00E61E2F"/>
    <w:rsid w:val="00E82D1D"/>
    <w:rsid w:val="00EA7E47"/>
    <w:rsid w:val="00EF6C43"/>
    <w:rsid w:val="00F514C0"/>
    <w:rsid w:val="00F67274"/>
    <w:rsid w:val="00F83569"/>
    <w:rsid w:val="00FA49B0"/>
    <w:rsid w:val="00FE6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7FDE8"/>
  <w15:chartTrackingRefBased/>
  <w15:docId w15:val="{E9388204-DA83-4110-9D9A-66E0889C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A15F9E"/>
    <w:pPr>
      <w:keepNext/>
      <w:keepLines/>
      <w:numPr>
        <w:numId w:val="15"/>
      </w:numPr>
      <w:spacing w:after="0"/>
      <w:ind w:left="1227" w:hanging="10"/>
      <w:outlineLvl w:val="0"/>
    </w:pPr>
    <w:rPr>
      <w:rFonts w:ascii="Calibri" w:eastAsia="Calibri" w:hAnsi="Calibri" w:cs="Calibri"/>
      <w:color w:val="000000"/>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AAA"/>
    <w:pPr>
      <w:ind w:left="720"/>
      <w:contextualSpacing/>
    </w:pPr>
  </w:style>
  <w:style w:type="character" w:customStyle="1" w:styleId="Heading1Char">
    <w:name w:val="Heading 1 Char"/>
    <w:basedOn w:val="DefaultParagraphFont"/>
    <w:link w:val="Heading1"/>
    <w:uiPriority w:val="9"/>
    <w:rsid w:val="00A15F9E"/>
    <w:rPr>
      <w:rFonts w:ascii="Calibri" w:eastAsia="Calibri" w:hAnsi="Calibri" w:cs="Calibri"/>
      <w:color w:val="000000"/>
      <w:kern w:val="2"/>
      <w:sz w:val="24"/>
      <w:szCs w:val="24"/>
      <w14:ligatures w14:val="standardContextual"/>
    </w:rPr>
  </w:style>
  <w:style w:type="paragraph" w:styleId="NoSpacing">
    <w:name w:val="No Spacing"/>
    <w:uiPriority w:val="1"/>
    <w:qFormat/>
    <w:rsid w:val="000807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F38E8-C26B-4818-9022-40A5F92FB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1110</Words>
  <Characters>5827</Characters>
  <Application>Microsoft Office Word</Application>
  <DocSecurity>0</DocSecurity>
  <Lines>141</Lines>
  <Paragraphs>51</Paragraphs>
  <ScaleCrop>false</ScaleCrop>
  <HeadingPairs>
    <vt:vector size="2" baseType="variant">
      <vt:variant>
        <vt:lpstr>Title</vt:lpstr>
      </vt:variant>
      <vt:variant>
        <vt:i4>1</vt:i4>
      </vt:variant>
    </vt:vector>
  </HeadingPairs>
  <TitlesOfParts>
    <vt:vector size="1" baseType="lpstr">
      <vt:lpstr/>
    </vt:vector>
  </TitlesOfParts>
  <Company>NJ Department of Education</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Lamy, Patrick</dc:creator>
  <cp:keywords/>
  <dc:description/>
  <cp:lastModifiedBy>Terrell, Glender</cp:lastModifiedBy>
  <cp:revision>4</cp:revision>
  <cp:lastPrinted>2023-08-14T17:39:00Z</cp:lastPrinted>
  <dcterms:created xsi:type="dcterms:W3CDTF">2026-01-21T14:55:00Z</dcterms:created>
  <dcterms:modified xsi:type="dcterms:W3CDTF">2026-01-28T18:01:00Z</dcterms:modified>
</cp:coreProperties>
</file>