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A632" w14:textId="0D0CDD38" w:rsidR="009D7DC0" w:rsidRPr="0011429C" w:rsidRDefault="009D7DC0" w:rsidP="00DE4141">
      <w:pPr>
        <w:jc w:val="center"/>
        <w:rPr>
          <w:noProof/>
          <w:sz w:val="28"/>
          <w:szCs w:val="28"/>
        </w:rPr>
      </w:pPr>
      <w:r w:rsidRPr="00BE43F5">
        <w:rPr>
          <w:noProof/>
        </w:rPr>
        <w:drawing>
          <wp:inline distT="0" distB="0" distL="0" distR="0" wp14:anchorId="254F72B7" wp14:editId="1A037967">
            <wp:extent cx="5065024" cy="890700"/>
            <wp:effectExtent l="0" t="0" r="2540" b="5080"/>
            <wp:docPr id="1" name="Picture 1" descr="Logo: State of New Jersey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Jersey Department of Educatio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877" cy="90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622A3" w14:textId="66F52E72" w:rsidR="00275CC2" w:rsidRPr="00275CC2" w:rsidRDefault="009D7DC0" w:rsidP="6F8C3005">
      <w:pPr>
        <w:pStyle w:val="Heading1"/>
        <w:spacing w:before="220" w:after="220"/>
        <w:jc w:val="center"/>
        <w:rPr>
          <w:rFonts w:asciiTheme="minorHAnsi" w:hAnsiTheme="minorHAnsi" w:cstheme="minorBidi"/>
          <w:b/>
          <w:bCs/>
          <w:color w:val="auto"/>
          <w:sz w:val="28"/>
          <w:szCs w:val="28"/>
        </w:rPr>
      </w:pPr>
      <w:r w:rsidRPr="6F8C3005">
        <w:rPr>
          <w:rFonts w:asciiTheme="minorHAnsi" w:hAnsiTheme="minorHAnsi" w:cstheme="minorBidi"/>
          <w:b/>
          <w:bCs/>
          <w:noProof/>
          <w:color w:val="auto"/>
          <w:sz w:val="28"/>
          <w:szCs w:val="28"/>
        </w:rPr>
        <w:t xml:space="preserve">Budget Guidelines - </w:t>
      </w:r>
      <w:r w:rsidR="00C35095" w:rsidRPr="6F8C3005">
        <w:rPr>
          <w:rFonts w:asciiTheme="minorHAnsi" w:hAnsiTheme="minorHAnsi" w:cstheme="minorBidi"/>
          <w:b/>
          <w:bCs/>
          <w:noProof/>
          <w:color w:val="auto"/>
          <w:sz w:val="28"/>
          <w:szCs w:val="28"/>
        </w:rPr>
        <w:t>Appendix D</w:t>
      </w:r>
      <w:r>
        <w:br/>
      </w:r>
      <w:r w:rsidR="00C35095" w:rsidRPr="6F8C3005">
        <w:rPr>
          <w:rFonts w:asciiTheme="minorHAnsi" w:hAnsiTheme="minorHAnsi" w:cstheme="minorBidi"/>
          <w:b/>
          <w:bCs/>
          <w:noProof/>
          <w:color w:val="auto"/>
          <w:sz w:val="28"/>
          <w:szCs w:val="28"/>
        </w:rPr>
        <w:t>20</w:t>
      </w:r>
      <w:r w:rsidR="00A17D31" w:rsidRPr="6F8C3005">
        <w:rPr>
          <w:rFonts w:asciiTheme="minorHAnsi" w:hAnsiTheme="minorHAnsi" w:cstheme="minorBidi"/>
          <w:b/>
          <w:bCs/>
          <w:noProof/>
          <w:color w:val="auto"/>
          <w:sz w:val="28"/>
          <w:szCs w:val="28"/>
        </w:rPr>
        <w:t>2</w:t>
      </w:r>
      <w:r w:rsidR="00323585" w:rsidRPr="6F8C3005">
        <w:rPr>
          <w:rFonts w:asciiTheme="minorHAnsi" w:hAnsiTheme="minorHAnsi" w:cstheme="minorBidi"/>
          <w:b/>
          <w:bCs/>
          <w:noProof/>
          <w:color w:val="auto"/>
          <w:sz w:val="28"/>
          <w:szCs w:val="28"/>
        </w:rPr>
        <w:t>4</w:t>
      </w:r>
      <w:r w:rsidR="00A17D31" w:rsidRPr="6F8C3005">
        <w:rPr>
          <w:rFonts w:asciiTheme="minorHAnsi" w:hAnsiTheme="minorHAnsi" w:cstheme="minorBidi"/>
          <w:b/>
          <w:bCs/>
          <w:noProof/>
          <w:color w:val="auto"/>
          <w:sz w:val="28"/>
          <w:szCs w:val="28"/>
        </w:rPr>
        <w:t>-2</w:t>
      </w:r>
      <w:r w:rsidR="00323585" w:rsidRPr="6F8C3005">
        <w:rPr>
          <w:rFonts w:asciiTheme="minorHAnsi" w:hAnsiTheme="minorHAnsi" w:cstheme="minorBidi"/>
          <w:b/>
          <w:bCs/>
          <w:noProof/>
          <w:color w:val="auto"/>
          <w:sz w:val="28"/>
          <w:szCs w:val="28"/>
        </w:rPr>
        <w:t>5</w:t>
      </w:r>
      <w:r w:rsidR="00C35095" w:rsidRPr="6F8C3005">
        <w:rPr>
          <w:rFonts w:asciiTheme="minorHAnsi" w:hAnsiTheme="minorHAnsi" w:cstheme="minorBidi"/>
          <w:b/>
          <w:bCs/>
          <w:color w:val="auto"/>
          <w:sz w:val="28"/>
          <w:szCs w:val="28"/>
        </w:rPr>
        <w:t xml:space="preserve"> Budget Submission Listing</w:t>
      </w:r>
    </w:p>
    <w:p w14:paraId="5F0D5C92" w14:textId="410F35C5" w:rsidR="008350B6" w:rsidRPr="00460662" w:rsidRDefault="008350B6" w:rsidP="00DE4141">
      <w:pPr>
        <w:spacing w:after="120"/>
        <w:ind w:left="-720"/>
      </w:pPr>
      <w:r>
        <w:t>District Name:</w:t>
      </w:r>
    </w:p>
    <w:p w14:paraId="1EA5411B" w14:textId="77777777" w:rsidR="008350B6" w:rsidRPr="00460662" w:rsidRDefault="008350B6" w:rsidP="00DE4141">
      <w:pPr>
        <w:spacing w:after="120"/>
        <w:ind w:left="-720"/>
      </w:pPr>
      <w:r w:rsidRPr="00460662">
        <w:t>Date of Submission:</w:t>
      </w:r>
    </w:p>
    <w:p w14:paraId="36977356" w14:textId="7009A90B" w:rsidR="008350B6" w:rsidRPr="00460662" w:rsidRDefault="008350B6" w:rsidP="136CCD4B">
      <w:pPr>
        <w:spacing w:after="120"/>
        <w:ind w:left="-720"/>
      </w:pPr>
      <w:r>
        <w:t>S</w:t>
      </w:r>
      <w:r w:rsidRPr="136CCD4B">
        <w:t>ubmitted by:</w:t>
      </w:r>
    </w:p>
    <w:p w14:paraId="0EB2E587" w14:textId="6182AEA0" w:rsidR="008350B6" w:rsidRPr="00460662" w:rsidRDefault="459A6CB7" w:rsidP="136CCD4B">
      <w:pPr>
        <w:spacing w:after="120"/>
        <w:ind w:left="-720"/>
      </w:pPr>
      <w:r w:rsidRPr="136CCD4B">
        <w:t>C</w:t>
      </w:r>
      <w:r w:rsidR="00DB127E" w:rsidRPr="136CCD4B">
        <w:t>ontact</w:t>
      </w:r>
      <w:r w:rsidR="005A4CD2" w:rsidRPr="136CCD4B">
        <w:t xml:space="preserve"> Cell </w:t>
      </w:r>
      <w:r w:rsidR="15B68C60" w:rsidRPr="136CCD4B">
        <w:t>Phone Number</w:t>
      </w:r>
      <w:r w:rsidR="005A4CD2" w:rsidRPr="136CCD4B">
        <w:t>:</w:t>
      </w:r>
    </w:p>
    <w:p w14:paraId="44BF6A25" w14:textId="033835B7" w:rsidR="008350B6" w:rsidRPr="00460662" w:rsidRDefault="401C7856" w:rsidP="136CCD4B">
      <w:pPr>
        <w:spacing w:after="120"/>
        <w:ind w:left="-720"/>
      </w:pPr>
      <w:r w:rsidRPr="136CCD4B">
        <w:t xml:space="preserve">Contact </w:t>
      </w:r>
      <w:r w:rsidR="005A4CD2" w:rsidRPr="136CCD4B">
        <w:t>Email</w:t>
      </w:r>
      <w:r w:rsidR="00BF2EF5">
        <w:t>:</w:t>
      </w:r>
    </w:p>
    <w:p w14:paraId="5AECD592" w14:textId="77777777" w:rsidR="00EB55E2" w:rsidRDefault="00EB55E2" w:rsidP="00DE4141">
      <w:pPr>
        <w:spacing w:after="120"/>
        <w:ind w:left="-720"/>
      </w:pPr>
      <w:r>
        <w:t xml:space="preserve">Date Due to Newspaper: </w:t>
      </w:r>
    </w:p>
    <w:p w14:paraId="7E57F643" w14:textId="2F90A3E8" w:rsidR="008350B6" w:rsidRPr="00460662" w:rsidRDefault="008350B6" w:rsidP="00DE4141">
      <w:pPr>
        <w:spacing w:after="120"/>
        <w:ind w:left="-720"/>
      </w:pPr>
      <w:r w:rsidRPr="00460662">
        <w:t>Date of Advertisement:</w:t>
      </w:r>
    </w:p>
    <w:p w14:paraId="0F8F6CF7" w14:textId="77777777" w:rsidR="008350B6" w:rsidRPr="00460662" w:rsidRDefault="008350B6" w:rsidP="00DE4141">
      <w:pPr>
        <w:spacing w:after="120"/>
        <w:ind w:left="-720"/>
      </w:pPr>
      <w:r w:rsidRPr="00460662">
        <w:t>Date of Public Hearing:</w:t>
      </w:r>
    </w:p>
    <w:p w14:paraId="0E91684E" w14:textId="4CA71E60" w:rsidR="00ED0BCA" w:rsidRPr="00460662" w:rsidRDefault="008350B6" w:rsidP="0011429C">
      <w:pPr>
        <w:spacing w:after="220"/>
        <w:ind w:left="-720"/>
      </w:pPr>
      <w:r>
        <w:t>20</w:t>
      </w:r>
      <w:r w:rsidR="00944B30">
        <w:t>24</w:t>
      </w:r>
      <w:r w:rsidR="00A17D31">
        <w:t>-2</w:t>
      </w:r>
      <w:r w:rsidR="00D9487C">
        <w:t>5</w:t>
      </w:r>
      <w:r>
        <w:t xml:space="preserve"> Tax Levy % Increase:</w:t>
      </w:r>
    </w:p>
    <w:p w14:paraId="7B5B2E0E" w14:textId="77777777" w:rsidR="008350B6" w:rsidRPr="00EF70A7" w:rsidRDefault="008350B6" w:rsidP="000437B0">
      <w:pPr>
        <w:pStyle w:val="Heading2"/>
      </w:pPr>
      <w:r w:rsidRPr="00EF70A7">
        <w:t>Status Above or Below Adequacy (check</w:t>
      </w:r>
      <w:r w:rsidR="005225CA" w:rsidRPr="00EF70A7">
        <w:t xml:space="preserve"> </w:t>
      </w:r>
      <w:r w:rsidRPr="00EF70A7">
        <w:t>one):</w:t>
      </w:r>
    </w:p>
    <w:tbl>
      <w:tblPr>
        <w:tblStyle w:val="TableGrid"/>
        <w:tblW w:w="0" w:type="auto"/>
        <w:tblInd w:w="-455" w:type="dxa"/>
        <w:tblLook w:val="0420" w:firstRow="1" w:lastRow="0" w:firstColumn="0" w:lastColumn="0" w:noHBand="0" w:noVBand="1"/>
      </w:tblPr>
      <w:tblGrid>
        <w:gridCol w:w="5310"/>
        <w:gridCol w:w="2340"/>
      </w:tblGrid>
      <w:tr w:rsidR="00C05110" w:rsidRPr="00331A40" w14:paraId="3890FCD2" w14:textId="12037ABA" w:rsidTr="00C05110">
        <w:trPr>
          <w:tblHeader/>
        </w:trPr>
        <w:tc>
          <w:tcPr>
            <w:tcW w:w="5310" w:type="dxa"/>
          </w:tcPr>
          <w:p w14:paraId="2C32EBE8" w14:textId="77777777" w:rsidR="00C05110" w:rsidRPr="00331A40" w:rsidRDefault="00C05110" w:rsidP="00C05110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District Status Above or Below Adequacy</w:t>
            </w:r>
          </w:p>
        </w:tc>
        <w:tc>
          <w:tcPr>
            <w:tcW w:w="2340" w:type="dxa"/>
          </w:tcPr>
          <w:p w14:paraId="2A87F5C2" w14:textId="24DC1DE4" w:rsidR="00C05110" w:rsidRDefault="00C05110" w:rsidP="00C05110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Check District Status</w:t>
            </w:r>
          </w:p>
        </w:tc>
      </w:tr>
      <w:tr w:rsidR="00C05110" w:rsidRPr="00331A40" w14:paraId="3E1E2465" w14:textId="3CEBD231" w:rsidTr="00C05110">
        <w:tc>
          <w:tcPr>
            <w:tcW w:w="5310" w:type="dxa"/>
          </w:tcPr>
          <w:p w14:paraId="069285A8" w14:textId="77777777" w:rsidR="00C05110" w:rsidRPr="00331A40" w:rsidRDefault="00C05110" w:rsidP="00C05110">
            <w:pPr>
              <w:pStyle w:val="ListParagraph"/>
              <w:ind w:left="0"/>
            </w:pPr>
            <w:r w:rsidRPr="00331A40">
              <w:t>Above Adequacy</w:t>
            </w:r>
          </w:p>
        </w:tc>
        <w:tc>
          <w:tcPr>
            <w:tcW w:w="2340" w:type="dxa"/>
          </w:tcPr>
          <w:p w14:paraId="3DEB7CEA" w14:textId="77777777" w:rsidR="00C05110" w:rsidRPr="00331A40" w:rsidRDefault="00C05110" w:rsidP="00C05110">
            <w:pPr>
              <w:pStyle w:val="ListParagraph"/>
              <w:ind w:left="0"/>
            </w:pPr>
          </w:p>
        </w:tc>
      </w:tr>
      <w:tr w:rsidR="00C05110" w:rsidRPr="00331A40" w14:paraId="486CEFA8" w14:textId="0E23F20E" w:rsidTr="00C05110">
        <w:tc>
          <w:tcPr>
            <w:tcW w:w="5310" w:type="dxa"/>
          </w:tcPr>
          <w:p w14:paraId="7DF20313" w14:textId="77777777" w:rsidR="00C05110" w:rsidRPr="00331A40" w:rsidRDefault="00C05110" w:rsidP="00C05110">
            <w:pPr>
              <w:pStyle w:val="ListParagraph"/>
              <w:ind w:left="0"/>
            </w:pPr>
            <w:r w:rsidRPr="00331A40">
              <w:t>Below or At Adequacy</w:t>
            </w:r>
          </w:p>
        </w:tc>
        <w:tc>
          <w:tcPr>
            <w:tcW w:w="2340" w:type="dxa"/>
          </w:tcPr>
          <w:p w14:paraId="1409BCC9" w14:textId="77777777" w:rsidR="00C05110" w:rsidRPr="00331A40" w:rsidRDefault="00C05110" w:rsidP="00C05110">
            <w:pPr>
              <w:pStyle w:val="ListParagraph"/>
              <w:ind w:left="0"/>
            </w:pPr>
          </w:p>
        </w:tc>
      </w:tr>
    </w:tbl>
    <w:p w14:paraId="3622659A" w14:textId="7A4B2B56" w:rsidR="00B821CB" w:rsidRPr="000437B0" w:rsidRDefault="00B821CB" w:rsidP="000437B0">
      <w:pPr>
        <w:pStyle w:val="Heading2"/>
      </w:pPr>
      <w:r>
        <w:t>All Districts Must Submit:</w:t>
      </w:r>
    </w:p>
    <w:tbl>
      <w:tblPr>
        <w:tblStyle w:val="TableGrid"/>
        <w:tblW w:w="9750" w:type="dxa"/>
        <w:tblInd w:w="-455" w:type="dxa"/>
        <w:tblLook w:val="0420" w:firstRow="1" w:lastRow="0" w:firstColumn="0" w:lastColumn="0" w:noHBand="0" w:noVBand="1"/>
      </w:tblPr>
      <w:tblGrid>
        <w:gridCol w:w="7740"/>
        <w:gridCol w:w="2010"/>
      </w:tblGrid>
      <w:tr w:rsidR="00F24E6D" w:rsidRPr="00331A40" w14:paraId="4C1F57EE" w14:textId="3B28D3DC" w:rsidTr="380118B3">
        <w:trPr>
          <w:trHeight w:val="271"/>
          <w:tblHeader/>
        </w:trPr>
        <w:tc>
          <w:tcPr>
            <w:tcW w:w="7740" w:type="dxa"/>
          </w:tcPr>
          <w:p w14:paraId="0A4675BC" w14:textId="77777777" w:rsidR="00F24E6D" w:rsidRPr="00331A40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Required </w:t>
            </w:r>
            <w:r w:rsidRPr="00331A40">
              <w:rPr>
                <w:rFonts w:cs="Arial"/>
                <w:b/>
              </w:rPr>
              <w:t>Item for Submission</w:t>
            </w:r>
          </w:p>
        </w:tc>
        <w:tc>
          <w:tcPr>
            <w:tcW w:w="2010" w:type="dxa"/>
          </w:tcPr>
          <w:p w14:paraId="28546AE7" w14:textId="750498A2" w:rsidR="00F24E6D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</w:tr>
      <w:tr w:rsidR="00F24E6D" w:rsidRPr="00331A40" w14:paraId="5C69D78A" w14:textId="4995DA70" w:rsidTr="380118B3">
        <w:trPr>
          <w:trHeight w:val="543"/>
        </w:trPr>
        <w:tc>
          <w:tcPr>
            <w:tcW w:w="7740" w:type="dxa"/>
          </w:tcPr>
          <w:p w14:paraId="022EE73E" w14:textId="12A22A9D" w:rsidR="00F24E6D" w:rsidRPr="00331A40" w:rsidRDefault="00F24E6D" w:rsidP="00F24E6D">
            <w:pPr>
              <w:pStyle w:val="ListParagraph"/>
              <w:ind w:left="0"/>
            </w:pPr>
            <w:r w:rsidRPr="00331A40">
              <w:rPr>
                <w:rFonts w:cs="Arial"/>
              </w:rPr>
              <w:t xml:space="preserve">Board Resolution Approving Budget Submission certifying the General Fund </w:t>
            </w:r>
            <w:r w:rsidR="009E2A0F">
              <w:rPr>
                <w:rFonts w:cs="Arial"/>
              </w:rPr>
              <w:t xml:space="preserve">Tax Levy and General Fund </w:t>
            </w:r>
            <w:r w:rsidRPr="00331A40">
              <w:rPr>
                <w:rFonts w:cs="Arial"/>
              </w:rPr>
              <w:t>Budget Amount</w:t>
            </w:r>
          </w:p>
        </w:tc>
        <w:tc>
          <w:tcPr>
            <w:tcW w:w="2010" w:type="dxa"/>
          </w:tcPr>
          <w:p w14:paraId="14E9CF36" w14:textId="77777777" w:rsidR="00F24E6D" w:rsidRPr="00331A40" w:rsidRDefault="00F24E6D" w:rsidP="00F24E6D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F24E6D" w:rsidRPr="00331A40" w14:paraId="704441A6" w14:textId="68BEF9E5" w:rsidTr="380118B3">
        <w:trPr>
          <w:trHeight w:val="397"/>
        </w:trPr>
        <w:tc>
          <w:tcPr>
            <w:tcW w:w="7740" w:type="dxa"/>
          </w:tcPr>
          <w:p w14:paraId="0EEB345B" w14:textId="0D8EEF2F" w:rsidR="00F24E6D" w:rsidRPr="00331A40" w:rsidRDefault="00F24E6D" w:rsidP="00F24E6D">
            <w:pPr>
              <w:pStyle w:val="ListParagraph"/>
              <w:ind w:left="0"/>
            </w:pPr>
            <w:r w:rsidRPr="00331A40">
              <w:rPr>
                <w:rFonts w:cs="Arial"/>
              </w:rPr>
              <w:t xml:space="preserve">Position Control Roster (PCR), </w:t>
            </w:r>
            <w:r w:rsidR="004E37D5">
              <w:rPr>
                <w:rFonts w:cs="Arial"/>
              </w:rPr>
              <w:t xml:space="preserve">including totals by account number, </w:t>
            </w:r>
            <w:r w:rsidRPr="00331A40">
              <w:rPr>
                <w:rFonts w:cs="Arial"/>
              </w:rPr>
              <w:t>reconciled to budget</w:t>
            </w:r>
          </w:p>
        </w:tc>
        <w:tc>
          <w:tcPr>
            <w:tcW w:w="2010" w:type="dxa"/>
          </w:tcPr>
          <w:p w14:paraId="0185B7A3" w14:textId="77777777" w:rsidR="00F24E6D" w:rsidRPr="00331A40" w:rsidRDefault="00F24E6D" w:rsidP="00F24E6D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F24E6D" w:rsidRPr="00331A40" w14:paraId="397D0B69" w14:textId="01E29BD8" w:rsidTr="380118B3">
        <w:trPr>
          <w:trHeight w:val="361"/>
        </w:trPr>
        <w:tc>
          <w:tcPr>
            <w:tcW w:w="7740" w:type="dxa"/>
          </w:tcPr>
          <w:p w14:paraId="1FF5F321" w14:textId="77777777" w:rsidR="00F24E6D" w:rsidRPr="00331A40" w:rsidRDefault="00F24E6D" w:rsidP="00F24E6D">
            <w:pPr>
              <w:pStyle w:val="ListParagraph"/>
              <w:ind w:left="0"/>
            </w:pPr>
            <w:r w:rsidRPr="00A17D31">
              <w:rPr>
                <w:rFonts w:cs="Arial"/>
                <w:b/>
              </w:rPr>
              <w:t>Warning Edits List</w:t>
            </w:r>
            <w:r w:rsidRPr="00331A40">
              <w:rPr>
                <w:rFonts w:cs="Arial"/>
              </w:rPr>
              <w:t>, including reason why edit occurs</w:t>
            </w:r>
          </w:p>
        </w:tc>
        <w:tc>
          <w:tcPr>
            <w:tcW w:w="2010" w:type="dxa"/>
          </w:tcPr>
          <w:p w14:paraId="6D8166B6" w14:textId="77777777" w:rsidR="00F24E6D" w:rsidRPr="00A17D31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F24E6D" w:rsidRPr="00460662" w14:paraId="5A8D35AA" w14:textId="184E5721" w:rsidTr="380118B3">
        <w:trPr>
          <w:trHeight w:val="543"/>
        </w:trPr>
        <w:tc>
          <w:tcPr>
            <w:tcW w:w="7740" w:type="dxa"/>
          </w:tcPr>
          <w:p w14:paraId="5ADFE626" w14:textId="77777777" w:rsidR="00F24E6D" w:rsidRPr="00460662" w:rsidRDefault="00F24E6D" w:rsidP="00F24E6D">
            <w:pPr>
              <w:pStyle w:val="ListParagraph"/>
              <w:ind w:left="0"/>
            </w:pPr>
            <w:r w:rsidRPr="00331A40">
              <w:rPr>
                <w:rFonts w:cs="Arial"/>
              </w:rPr>
              <w:t xml:space="preserve">Travel Expenditures Maximum, including board </w:t>
            </w:r>
            <w:r w:rsidRPr="00331A40">
              <w:rPr>
                <w:rFonts w:cs="Arial"/>
                <w:bCs/>
              </w:rPr>
              <w:t xml:space="preserve">resolution establishing maximum travel expenditure amount pursuant to </w:t>
            </w:r>
            <w:r w:rsidRPr="00331A40">
              <w:rPr>
                <w:rFonts w:cs="Arial"/>
                <w:bCs/>
                <w:i/>
              </w:rPr>
              <w:t>N.J.A.C.</w:t>
            </w:r>
            <w:r w:rsidRPr="00331A40">
              <w:rPr>
                <w:rFonts w:cs="Arial"/>
                <w:bCs/>
              </w:rPr>
              <w:t xml:space="preserve"> 6A:23A-7.3</w:t>
            </w:r>
          </w:p>
        </w:tc>
        <w:tc>
          <w:tcPr>
            <w:tcW w:w="2010" w:type="dxa"/>
          </w:tcPr>
          <w:p w14:paraId="107153A6" w14:textId="77777777" w:rsidR="00F24E6D" w:rsidRPr="00331A40" w:rsidRDefault="00F24E6D" w:rsidP="00F24E6D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10863389" w14:textId="77777777" w:rsidR="00B821CB" w:rsidRPr="000437B0" w:rsidRDefault="00B821CB" w:rsidP="000437B0">
      <w:pPr>
        <w:pStyle w:val="Heading2"/>
      </w:pPr>
      <w:r w:rsidRPr="000437B0">
        <w:t>Tax Levy Cap Adjustments:</w:t>
      </w:r>
    </w:p>
    <w:p w14:paraId="0773CFBC" w14:textId="5E7E35CF" w:rsidR="00B821CB" w:rsidRPr="00F24E6D" w:rsidRDefault="00B821CB" w:rsidP="00F24E6D">
      <w:pPr>
        <w:pStyle w:val="Heading3"/>
      </w:pPr>
      <w:r w:rsidRPr="00F24E6D">
        <w:t xml:space="preserve">Prebudget Year Tax Levy and Enrollment Adjustment (Budget Guidelines </w:t>
      </w:r>
      <w:r w:rsidR="009D7DC0" w:rsidRPr="00F24E6D">
        <w:t>section III.D.i.3</w:t>
      </w:r>
      <w:r w:rsidRPr="00F24E6D"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7285"/>
        <w:gridCol w:w="2065"/>
      </w:tblGrid>
      <w:tr w:rsidR="00F24E6D" w:rsidRPr="00331A40" w14:paraId="4AC6A354" w14:textId="695F4668" w:rsidTr="136CCD4B">
        <w:trPr>
          <w:tblHeader/>
        </w:trPr>
        <w:tc>
          <w:tcPr>
            <w:tcW w:w="7285" w:type="dxa"/>
          </w:tcPr>
          <w:p w14:paraId="57A407A8" w14:textId="77777777" w:rsidR="00F24E6D" w:rsidRPr="00331A40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  <w:tc>
          <w:tcPr>
            <w:tcW w:w="2065" w:type="dxa"/>
          </w:tcPr>
          <w:p w14:paraId="071D05DC" w14:textId="20C36B32" w:rsidR="00F24E6D" w:rsidRPr="00331A40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Check if Submitted</w:t>
            </w:r>
          </w:p>
        </w:tc>
      </w:tr>
      <w:tr w:rsidR="136CCD4B" w14:paraId="413F832C" w14:textId="77777777" w:rsidTr="136CCD4B">
        <w:trPr>
          <w:trHeight w:val="300"/>
        </w:trPr>
        <w:tc>
          <w:tcPr>
            <w:tcW w:w="7285" w:type="dxa"/>
          </w:tcPr>
          <w:p w14:paraId="61DB40A6" w14:textId="3D51BA5A" w:rsidR="45163A95" w:rsidRDefault="45163A95" w:rsidP="136CCD4B">
            <w:r>
              <w:t>Board Resolution</w:t>
            </w:r>
            <w:r w:rsidR="00BC5DB5">
              <w:t xml:space="preserve"> for enrollment adjustment</w:t>
            </w:r>
          </w:p>
        </w:tc>
        <w:tc>
          <w:tcPr>
            <w:tcW w:w="2065" w:type="dxa"/>
          </w:tcPr>
          <w:p w14:paraId="59087384" w14:textId="7EFFC443" w:rsidR="136CCD4B" w:rsidRDefault="136CCD4B" w:rsidP="136CCD4B"/>
        </w:tc>
      </w:tr>
      <w:tr w:rsidR="00F24E6D" w:rsidRPr="00331A40" w14:paraId="055B957A" w14:textId="7F7688FB" w:rsidTr="136CCD4B">
        <w:tc>
          <w:tcPr>
            <w:tcW w:w="7285" w:type="dxa"/>
          </w:tcPr>
          <w:p w14:paraId="359DE4B4" w14:textId="43B4C32F" w:rsidR="00F24E6D" w:rsidRPr="00331A40" w:rsidRDefault="15546A1E" w:rsidP="00331A40">
            <w:r>
              <w:t xml:space="preserve">If </w:t>
            </w:r>
            <w:r w:rsidR="5D396737">
              <w:t xml:space="preserve">requesting to </w:t>
            </w:r>
            <w:r>
              <w:t>utiliz</w:t>
            </w:r>
            <w:r w:rsidR="5D396737">
              <w:t>e</w:t>
            </w:r>
            <w:r>
              <w:t xml:space="preserve"> a factor of 1.00 for </w:t>
            </w:r>
            <w:r w:rsidR="41F8450A">
              <w:t xml:space="preserve">the </w:t>
            </w:r>
            <w:r>
              <w:t xml:space="preserve">DOE </w:t>
            </w:r>
            <w:r w:rsidR="22608B51">
              <w:t>Enrollment Adjustment</w:t>
            </w:r>
            <w:r w:rsidR="73F4B215">
              <w:t>,</w:t>
            </w:r>
            <w:r>
              <w:t xml:space="preserve"> must submit required supporting documentation</w:t>
            </w:r>
            <w:r w:rsidR="6B303336">
              <w:t xml:space="preserve">, </w:t>
            </w:r>
            <w:r w:rsidR="3EBA816A">
              <w:t xml:space="preserve">and </w:t>
            </w:r>
            <w:r w:rsidR="248D54FB">
              <w:t>includ</w:t>
            </w:r>
            <w:r w:rsidR="7DE6F49E">
              <w:t>e</w:t>
            </w:r>
            <w:r w:rsidR="248D54FB">
              <w:t xml:space="preserve"> this option in the </w:t>
            </w:r>
            <w:r w:rsidR="4C54415C">
              <w:t xml:space="preserve">required </w:t>
            </w:r>
            <w:r w:rsidR="248D54FB">
              <w:t>board resolution</w:t>
            </w:r>
            <w:r w:rsidR="0776E4F6">
              <w:t>.</w:t>
            </w:r>
          </w:p>
        </w:tc>
        <w:tc>
          <w:tcPr>
            <w:tcW w:w="2065" w:type="dxa"/>
          </w:tcPr>
          <w:p w14:paraId="01721101" w14:textId="77777777" w:rsidR="00F24E6D" w:rsidRPr="00331A40" w:rsidRDefault="00F24E6D" w:rsidP="00331A40"/>
        </w:tc>
      </w:tr>
    </w:tbl>
    <w:p w14:paraId="407329CD" w14:textId="6F4E5E92" w:rsidR="00B821CB" w:rsidRPr="00F24E6D" w:rsidRDefault="00B821CB" w:rsidP="007056C9">
      <w:pPr>
        <w:pStyle w:val="Heading3"/>
      </w:pPr>
      <w:r w:rsidRPr="00F24E6D">
        <w:t>Health Care Cost Adjustment (Budget Guidelines</w:t>
      </w:r>
      <w:r w:rsidR="00C66DC8" w:rsidRPr="00F24E6D">
        <w:t xml:space="preserve"> section</w:t>
      </w:r>
      <w:r w:rsidRPr="00F24E6D">
        <w:t xml:space="preserve"> </w:t>
      </w:r>
      <w:r w:rsidR="009D7DC0" w:rsidRPr="00F24E6D">
        <w:t>III.D.i.4</w:t>
      </w:r>
      <w:r w:rsidRPr="00F24E6D">
        <w:t>)</w:t>
      </w:r>
    </w:p>
    <w:tbl>
      <w:tblPr>
        <w:tblStyle w:val="TableGrid"/>
        <w:tblW w:w="9377" w:type="dxa"/>
        <w:tblLook w:val="0420" w:firstRow="1" w:lastRow="0" w:firstColumn="0" w:lastColumn="0" w:noHBand="0" w:noVBand="1"/>
      </w:tblPr>
      <w:tblGrid>
        <w:gridCol w:w="7285"/>
        <w:gridCol w:w="2092"/>
      </w:tblGrid>
      <w:tr w:rsidR="00F24E6D" w:rsidRPr="00E626D3" w14:paraId="5C4AFA71" w14:textId="4B3AFA40" w:rsidTr="136CCD4B">
        <w:trPr>
          <w:trHeight w:val="240"/>
          <w:tblHeader/>
        </w:trPr>
        <w:tc>
          <w:tcPr>
            <w:tcW w:w="7285" w:type="dxa"/>
          </w:tcPr>
          <w:p w14:paraId="260D0379" w14:textId="77777777" w:rsidR="00F24E6D" w:rsidRPr="00331A40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  <w:tc>
          <w:tcPr>
            <w:tcW w:w="2092" w:type="dxa"/>
          </w:tcPr>
          <w:p w14:paraId="309F433D" w14:textId="53ECC18B" w:rsidR="00F24E6D" w:rsidRPr="00331A40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</w:tr>
      <w:tr w:rsidR="00F24E6D" w:rsidRPr="00DF1546" w14:paraId="289627B0" w14:textId="68E35AC4" w:rsidTr="136CCD4B">
        <w:trPr>
          <w:trHeight w:val="345"/>
        </w:trPr>
        <w:tc>
          <w:tcPr>
            <w:tcW w:w="7285" w:type="dxa"/>
          </w:tcPr>
          <w:p w14:paraId="3C767C95" w14:textId="77777777" w:rsidR="00F24E6D" w:rsidRPr="00DF1546" w:rsidRDefault="00F24E6D" w:rsidP="00E626D3">
            <w:r w:rsidRPr="00DF1546">
              <w:t>Detail to support health and prescription appropriations</w:t>
            </w:r>
          </w:p>
        </w:tc>
        <w:tc>
          <w:tcPr>
            <w:tcW w:w="2092" w:type="dxa"/>
          </w:tcPr>
          <w:p w14:paraId="751E08B6" w14:textId="77777777" w:rsidR="00F24E6D" w:rsidRPr="00DF1546" w:rsidRDefault="00F24E6D" w:rsidP="00E626D3"/>
        </w:tc>
      </w:tr>
      <w:tr w:rsidR="00F24E6D" w:rsidRPr="00DF1546" w14:paraId="4111ABF8" w14:textId="1C412375" w:rsidTr="136CCD4B">
        <w:trPr>
          <w:trHeight w:val="227"/>
        </w:trPr>
        <w:tc>
          <w:tcPr>
            <w:tcW w:w="7285" w:type="dxa"/>
          </w:tcPr>
          <w:p w14:paraId="197F3B46" w14:textId="77777777" w:rsidR="00F24E6D" w:rsidRPr="00DF1546" w:rsidRDefault="00F24E6D" w:rsidP="00E626D3">
            <w:r w:rsidRPr="00DF1546">
              <w:t>Board Resolution</w:t>
            </w:r>
          </w:p>
        </w:tc>
        <w:tc>
          <w:tcPr>
            <w:tcW w:w="2092" w:type="dxa"/>
          </w:tcPr>
          <w:p w14:paraId="09FA045E" w14:textId="77777777" w:rsidR="00F24E6D" w:rsidRPr="00DF1546" w:rsidRDefault="00F24E6D" w:rsidP="00E626D3"/>
        </w:tc>
      </w:tr>
    </w:tbl>
    <w:p w14:paraId="2019FA6E" w14:textId="3750B08E" w:rsidR="00B821CB" w:rsidRPr="00F24E6D" w:rsidRDefault="00276A53" w:rsidP="00F24E6D">
      <w:pPr>
        <w:pStyle w:val="Heading3"/>
      </w:pPr>
      <w:r w:rsidRPr="00F24E6D">
        <w:lastRenderedPageBreak/>
        <w:t>Deferred Pension Contributions (Budget Guidelines</w:t>
      </w:r>
      <w:r w:rsidR="00C66DC8" w:rsidRPr="00F24E6D">
        <w:t xml:space="preserve"> section</w:t>
      </w:r>
      <w:r w:rsidRPr="00F24E6D">
        <w:t xml:space="preserve"> </w:t>
      </w:r>
      <w:r w:rsidR="009D7DC0" w:rsidRPr="00F24E6D">
        <w:t>III.D.i.</w:t>
      </w:r>
      <w:r w:rsidR="00C66DC8" w:rsidRPr="00F24E6D">
        <w:t>5</w:t>
      </w:r>
      <w:r w:rsidRPr="00F24E6D"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7285"/>
        <w:gridCol w:w="2065"/>
      </w:tblGrid>
      <w:tr w:rsidR="00F24E6D" w:rsidRPr="00DF1546" w14:paraId="2C1B72B9" w14:textId="4473D03D" w:rsidTr="00F24E6D">
        <w:trPr>
          <w:tblHeader/>
        </w:trPr>
        <w:tc>
          <w:tcPr>
            <w:tcW w:w="7285" w:type="dxa"/>
          </w:tcPr>
          <w:p w14:paraId="3335A583" w14:textId="77777777" w:rsidR="00F24E6D" w:rsidRPr="00DF1546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 w:rsidRPr="00DF1546">
              <w:rPr>
                <w:rFonts w:cs="Arial"/>
                <w:b/>
              </w:rPr>
              <w:t>Item for Submission</w:t>
            </w:r>
          </w:p>
        </w:tc>
        <w:tc>
          <w:tcPr>
            <w:tcW w:w="2065" w:type="dxa"/>
          </w:tcPr>
          <w:p w14:paraId="2A08829D" w14:textId="5633FF9B" w:rsidR="00F24E6D" w:rsidRPr="00DF1546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</w:tr>
      <w:tr w:rsidR="00F24E6D" w:rsidRPr="00DF1546" w14:paraId="3B209AC8" w14:textId="23877B55" w:rsidTr="00F24E6D">
        <w:tc>
          <w:tcPr>
            <w:tcW w:w="7285" w:type="dxa"/>
          </w:tcPr>
          <w:p w14:paraId="7196A40E" w14:textId="77777777" w:rsidR="00F24E6D" w:rsidRPr="00DF1546" w:rsidRDefault="00F24E6D" w:rsidP="00E626D3">
            <w:bookmarkStart w:id="0" w:name="_Hlk499122718"/>
            <w:r w:rsidRPr="00DF1546">
              <w:t>Support for the amount of the deferral</w:t>
            </w:r>
          </w:p>
        </w:tc>
        <w:tc>
          <w:tcPr>
            <w:tcW w:w="2065" w:type="dxa"/>
          </w:tcPr>
          <w:p w14:paraId="1F932B7F" w14:textId="77777777" w:rsidR="00F24E6D" w:rsidRPr="00DF1546" w:rsidRDefault="00F24E6D" w:rsidP="00E626D3"/>
        </w:tc>
      </w:tr>
      <w:tr w:rsidR="00F24E6D" w:rsidRPr="00DF1546" w14:paraId="228F0C1D" w14:textId="6BF862C7" w:rsidTr="00F24E6D">
        <w:tc>
          <w:tcPr>
            <w:tcW w:w="7285" w:type="dxa"/>
          </w:tcPr>
          <w:p w14:paraId="38B212FB" w14:textId="77777777" w:rsidR="00F24E6D" w:rsidRPr="00DF1546" w:rsidRDefault="00F24E6D" w:rsidP="00E626D3">
            <w:r w:rsidRPr="00DF1546">
              <w:t>Board Resolution</w:t>
            </w:r>
          </w:p>
        </w:tc>
        <w:tc>
          <w:tcPr>
            <w:tcW w:w="2065" w:type="dxa"/>
          </w:tcPr>
          <w:p w14:paraId="32F25C9D" w14:textId="77777777" w:rsidR="00F24E6D" w:rsidRPr="00DF1546" w:rsidRDefault="00F24E6D" w:rsidP="00E626D3"/>
        </w:tc>
      </w:tr>
    </w:tbl>
    <w:bookmarkEnd w:id="0"/>
    <w:p w14:paraId="2E0D0068" w14:textId="3B266261" w:rsidR="00276A53" w:rsidRPr="00F24E6D" w:rsidRDefault="00276A53" w:rsidP="00F24E6D">
      <w:pPr>
        <w:pStyle w:val="Heading3"/>
      </w:pPr>
      <w:r w:rsidRPr="00F24E6D">
        <w:t>Responsibility Shifted From/To Another</w:t>
      </w:r>
      <w:r w:rsidR="00ED0BCA" w:rsidRPr="00F24E6D">
        <w:t xml:space="preserve"> Entity</w:t>
      </w:r>
      <w:r w:rsidRPr="00F24E6D">
        <w:t xml:space="preserve"> (Budget Guidelines</w:t>
      </w:r>
      <w:r w:rsidR="00C66DC8" w:rsidRPr="00F24E6D">
        <w:t xml:space="preserve"> section</w:t>
      </w:r>
      <w:r w:rsidRPr="00F24E6D">
        <w:t xml:space="preserve"> </w:t>
      </w:r>
      <w:r w:rsidR="00C66DC8" w:rsidRPr="00F24E6D">
        <w:t>III.D.i.6</w:t>
      </w:r>
      <w:r w:rsidRPr="00F24E6D"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7285"/>
        <w:gridCol w:w="2065"/>
      </w:tblGrid>
      <w:tr w:rsidR="00F24E6D" w:rsidRPr="00E62790" w14:paraId="73B2FDB6" w14:textId="3E4BABF4" w:rsidTr="00F24E6D">
        <w:trPr>
          <w:tblHeader/>
        </w:trPr>
        <w:tc>
          <w:tcPr>
            <w:tcW w:w="7285" w:type="dxa"/>
          </w:tcPr>
          <w:p w14:paraId="693A1135" w14:textId="77777777" w:rsidR="00F24E6D" w:rsidRPr="00331A40" w:rsidRDefault="00F24E6D" w:rsidP="00F24E6D">
            <w:pPr>
              <w:pStyle w:val="ListParagraph"/>
              <w:keepNext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  <w:tc>
          <w:tcPr>
            <w:tcW w:w="2065" w:type="dxa"/>
          </w:tcPr>
          <w:p w14:paraId="78108249" w14:textId="24A44F43" w:rsidR="00F24E6D" w:rsidRPr="00331A40" w:rsidRDefault="00F24E6D" w:rsidP="00F24E6D">
            <w:pPr>
              <w:pStyle w:val="ListParagraph"/>
              <w:keepNext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</w:tr>
      <w:tr w:rsidR="00F24E6D" w:rsidRPr="00E62790" w14:paraId="7DA53325" w14:textId="2C6311C6" w:rsidTr="00F24E6D">
        <w:tc>
          <w:tcPr>
            <w:tcW w:w="7285" w:type="dxa"/>
          </w:tcPr>
          <w:p w14:paraId="2F0C1598" w14:textId="77777777" w:rsidR="00F24E6D" w:rsidRPr="00E62790" w:rsidRDefault="00F24E6D" w:rsidP="00B671EA">
            <w:pPr>
              <w:keepNext/>
            </w:pPr>
            <w:r w:rsidRPr="00E62790">
              <w:t>Detail to support amounts in the adjustment</w:t>
            </w:r>
          </w:p>
        </w:tc>
        <w:tc>
          <w:tcPr>
            <w:tcW w:w="2065" w:type="dxa"/>
          </w:tcPr>
          <w:p w14:paraId="6FAD9817" w14:textId="77777777" w:rsidR="00F24E6D" w:rsidRPr="00E62790" w:rsidRDefault="00F24E6D" w:rsidP="00B671EA">
            <w:pPr>
              <w:keepNext/>
            </w:pPr>
          </w:p>
        </w:tc>
      </w:tr>
      <w:tr w:rsidR="00F24E6D" w:rsidRPr="00460662" w14:paraId="7C10C569" w14:textId="71B0AF47" w:rsidTr="00F24E6D">
        <w:tc>
          <w:tcPr>
            <w:tcW w:w="7285" w:type="dxa"/>
          </w:tcPr>
          <w:p w14:paraId="59CF2D7C" w14:textId="77777777" w:rsidR="00F24E6D" w:rsidRPr="00460662" w:rsidRDefault="00F24E6D" w:rsidP="00E62790">
            <w:r w:rsidRPr="00E62790">
              <w:t>Board Resolution</w:t>
            </w:r>
          </w:p>
        </w:tc>
        <w:tc>
          <w:tcPr>
            <w:tcW w:w="2065" w:type="dxa"/>
          </w:tcPr>
          <w:p w14:paraId="224119A0" w14:textId="77777777" w:rsidR="00F24E6D" w:rsidRPr="00E62790" w:rsidRDefault="00F24E6D" w:rsidP="00E62790"/>
        </w:tc>
      </w:tr>
    </w:tbl>
    <w:p w14:paraId="7CDD6EC9" w14:textId="0A0E081D" w:rsidR="00276A53" w:rsidRPr="00460662" w:rsidRDefault="00276A53" w:rsidP="00C05110">
      <w:pPr>
        <w:pStyle w:val="Heading3"/>
      </w:pPr>
      <w:r w:rsidRPr="00ED0BCA">
        <w:t>Use of Banked Cap</w:t>
      </w:r>
      <w:r w:rsidRPr="00460662">
        <w:t xml:space="preserve"> (Budget Guidelines </w:t>
      </w:r>
      <w:r w:rsidR="00C66DC8">
        <w:t>section III.D.i.7</w:t>
      </w:r>
      <w:r w:rsidRPr="00460662"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7285"/>
        <w:gridCol w:w="2065"/>
      </w:tblGrid>
      <w:tr w:rsidR="00C05110" w14:paraId="39176673" w14:textId="379C96AF" w:rsidTr="6F8C3005">
        <w:trPr>
          <w:tblHeader/>
        </w:trPr>
        <w:tc>
          <w:tcPr>
            <w:tcW w:w="7285" w:type="dxa"/>
          </w:tcPr>
          <w:p w14:paraId="73DE7ABC" w14:textId="77777777" w:rsidR="00C05110" w:rsidRPr="00331A40" w:rsidRDefault="00C05110" w:rsidP="00C05110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  <w:tc>
          <w:tcPr>
            <w:tcW w:w="2065" w:type="dxa"/>
          </w:tcPr>
          <w:p w14:paraId="0D4D86A1" w14:textId="49D64351" w:rsidR="00C05110" w:rsidRPr="00331A40" w:rsidRDefault="00C05110" w:rsidP="00C05110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</w:tr>
      <w:tr w:rsidR="00C05110" w14:paraId="4BD2F6CB" w14:textId="723273CD" w:rsidTr="6F8C3005">
        <w:tc>
          <w:tcPr>
            <w:tcW w:w="7285" w:type="dxa"/>
          </w:tcPr>
          <w:p w14:paraId="1CE65837" w14:textId="054EA7B8" w:rsidR="00C05110" w:rsidRPr="00DF1546" w:rsidRDefault="74C221D3" w:rsidP="00432870">
            <w:r>
              <w:t>Board Resolution which states need for and amount to be included in base and statement that need must be completed in the 202</w:t>
            </w:r>
            <w:r w:rsidR="00F291CD">
              <w:t>4-</w:t>
            </w:r>
            <w:r>
              <w:t>2</w:t>
            </w:r>
            <w:r w:rsidR="47EFE057">
              <w:t>5</w:t>
            </w:r>
            <w:r>
              <w:t xml:space="preserve"> budget year</w:t>
            </w:r>
          </w:p>
        </w:tc>
        <w:tc>
          <w:tcPr>
            <w:tcW w:w="2065" w:type="dxa"/>
          </w:tcPr>
          <w:p w14:paraId="14916AD9" w14:textId="77777777" w:rsidR="00C05110" w:rsidRPr="00DF1546" w:rsidRDefault="00C05110" w:rsidP="00432870"/>
        </w:tc>
      </w:tr>
    </w:tbl>
    <w:p w14:paraId="3909DB47" w14:textId="2401DCA0" w:rsidR="00276A53" w:rsidRPr="008B1AFB" w:rsidRDefault="00276A53" w:rsidP="008B1AFB">
      <w:pPr>
        <w:pStyle w:val="Heading2"/>
        <w:ind w:left="0"/>
      </w:pPr>
      <w:r w:rsidRPr="008B1AFB">
        <w:t>Additional Items to be Submitted (if applicable):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7285"/>
        <w:gridCol w:w="2065"/>
      </w:tblGrid>
      <w:tr w:rsidR="008B1AFB" w:rsidRPr="00432870" w14:paraId="1AF6F190" w14:textId="685DCD44" w:rsidTr="136CCD4B">
        <w:trPr>
          <w:tblHeader/>
        </w:trPr>
        <w:tc>
          <w:tcPr>
            <w:tcW w:w="7285" w:type="dxa"/>
          </w:tcPr>
          <w:p w14:paraId="606B99C5" w14:textId="77777777" w:rsidR="008B1AFB" w:rsidRPr="00331A40" w:rsidRDefault="008B1AFB" w:rsidP="008B1AFB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  <w:tc>
          <w:tcPr>
            <w:tcW w:w="2065" w:type="dxa"/>
          </w:tcPr>
          <w:p w14:paraId="7198A33C" w14:textId="466F3526" w:rsidR="008B1AFB" w:rsidRPr="00331A40" w:rsidRDefault="008B1AFB" w:rsidP="008B1AFB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</w:tr>
      <w:tr w:rsidR="008B1AFB" w:rsidRPr="00432870" w14:paraId="205559EE" w14:textId="07BB2678" w:rsidTr="136CCD4B">
        <w:tc>
          <w:tcPr>
            <w:tcW w:w="7285" w:type="dxa"/>
          </w:tcPr>
          <w:p w14:paraId="0BAE3664" w14:textId="2BB9190D" w:rsidR="008B1AFB" w:rsidRPr="00432870" w:rsidRDefault="574FD297" w:rsidP="00432870">
            <w:r w:rsidRPr="136CCD4B">
              <w:rPr>
                <w:b/>
                <w:bCs/>
              </w:rPr>
              <w:t>Capital Reserve Withdrawals</w:t>
            </w:r>
            <w:r>
              <w:t xml:space="preserve">: </w:t>
            </w:r>
          </w:p>
          <w:p w14:paraId="09C7C95F" w14:textId="1ADB611E" w:rsidR="008B1AFB" w:rsidRPr="00432870" w:rsidRDefault="574FD297" w:rsidP="136CCD4B">
            <w:pPr>
              <w:pStyle w:val="ListParagraph"/>
              <w:numPr>
                <w:ilvl w:val="0"/>
                <w:numId w:val="1"/>
              </w:numPr>
              <w:ind w:left="360" w:hanging="270"/>
            </w:pPr>
            <w:r>
              <w:t xml:space="preserve">Statement of </w:t>
            </w:r>
            <w:r w:rsidR="73F4B215">
              <w:t>Purpose if</w:t>
            </w:r>
            <w:r>
              <w:t xml:space="preserve"> excess costs/other capital projects withdrawal</w:t>
            </w:r>
            <w:r w:rsidR="57351C5A">
              <w:t>.</w:t>
            </w:r>
          </w:p>
          <w:p w14:paraId="574F82AF" w14:textId="70386BEC" w:rsidR="008B1AFB" w:rsidRPr="00432870" w:rsidRDefault="309DB0DC" w:rsidP="136CCD4B">
            <w:pPr>
              <w:pStyle w:val="ListParagraph"/>
              <w:numPr>
                <w:ilvl w:val="0"/>
                <w:numId w:val="1"/>
              </w:numPr>
              <w:ind w:left="360" w:hanging="270"/>
            </w:pPr>
            <w:r>
              <w:t>Board resolution.</w:t>
            </w:r>
          </w:p>
        </w:tc>
        <w:tc>
          <w:tcPr>
            <w:tcW w:w="2065" w:type="dxa"/>
          </w:tcPr>
          <w:p w14:paraId="31BF6BD6" w14:textId="77777777" w:rsidR="008B1AFB" w:rsidRPr="00432870" w:rsidRDefault="008B1AFB" w:rsidP="00432870">
            <w:pPr>
              <w:rPr>
                <w:b/>
              </w:rPr>
            </w:pPr>
          </w:p>
        </w:tc>
      </w:tr>
      <w:tr w:rsidR="008B1AFB" w:rsidRPr="00432870" w14:paraId="59F47191" w14:textId="1798CAF5" w:rsidTr="136CCD4B">
        <w:tc>
          <w:tcPr>
            <w:tcW w:w="7285" w:type="dxa"/>
          </w:tcPr>
          <w:p w14:paraId="3A473CCE" w14:textId="02F1A4B2" w:rsidR="008B1AFB" w:rsidRPr="00432870" w:rsidRDefault="008B1AFB" w:rsidP="00432870">
            <w:pPr>
              <w:rPr>
                <w:b/>
              </w:rPr>
            </w:pPr>
            <w:r>
              <w:rPr>
                <w:b/>
              </w:rPr>
              <w:t>Maintenance Reserve Withdrawals:</w:t>
            </w:r>
            <w:r w:rsidRPr="00A17D31">
              <w:t xml:space="preserve">  </w:t>
            </w:r>
            <w:r>
              <w:t xml:space="preserve">If withdrawal, </w:t>
            </w:r>
            <w:r w:rsidRPr="00A17D31">
              <w:t xml:space="preserve">Board </w:t>
            </w:r>
            <w:r>
              <w:t>R</w:t>
            </w:r>
            <w:r w:rsidRPr="00A17D31">
              <w:t>esolution approving withdrawal</w:t>
            </w:r>
            <w:r>
              <w:t xml:space="preserve"> </w:t>
            </w:r>
            <w:r w:rsidRPr="00A17D31">
              <w:t xml:space="preserve">pursuant to </w:t>
            </w:r>
            <w:r w:rsidRPr="00C213F9">
              <w:rPr>
                <w:i/>
              </w:rPr>
              <w:t>N.J.A.C.</w:t>
            </w:r>
            <w:r w:rsidRPr="00A17D31">
              <w:t xml:space="preserve"> 6A:23A-14.2(d)</w:t>
            </w:r>
          </w:p>
        </w:tc>
        <w:tc>
          <w:tcPr>
            <w:tcW w:w="2065" w:type="dxa"/>
          </w:tcPr>
          <w:p w14:paraId="5BAEE727" w14:textId="77777777" w:rsidR="008B1AFB" w:rsidRDefault="008B1AFB" w:rsidP="00432870">
            <w:pPr>
              <w:rPr>
                <w:b/>
              </w:rPr>
            </w:pPr>
          </w:p>
        </w:tc>
      </w:tr>
      <w:tr w:rsidR="008B1AFB" w:rsidRPr="00432870" w14:paraId="0978E089" w14:textId="5FE6AE50" w:rsidTr="136CCD4B">
        <w:tc>
          <w:tcPr>
            <w:tcW w:w="7285" w:type="dxa"/>
          </w:tcPr>
          <w:p w14:paraId="76FAAAD7" w14:textId="33896B7C" w:rsidR="008B1AFB" w:rsidRPr="00432870" w:rsidRDefault="008B1AFB" w:rsidP="00432870">
            <w:r w:rsidRPr="00432870">
              <w:rPr>
                <w:b/>
              </w:rPr>
              <w:t>Additional Spending Proposals</w:t>
            </w:r>
            <w:r w:rsidRPr="00432870">
              <w:t>: Details; resolutions, GAAP account itemization; evidence of shared services participation and/or efficiency efforts</w:t>
            </w:r>
            <w:r>
              <w:t>.  Complete Appendix D-3.</w:t>
            </w:r>
          </w:p>
        </w:tc>
        <w:tc>
          <w:tcPr>
            <w:tcW w:w="2065" w:type="dxa"/>
          </w:tcPr>
          <w:p w14:paraId="2FBA2987" w14:textId="77777777" w:rsidR="008B1AFB" w:rsidRPr="00432870" w:rsidRDefault="008B1AFB" w:rsidP="00432870">
            <w:pPr>
              <w:rPr>
                <w:b/>
              </w:rPr>
            </w:pPr>
          </w:p>
        </w:tc>
      </w:tr>
      <w:tr w:rsidR="008B1AFB" w:rsidRPr="00432870" w14:paraId="0BEF7B6F" w14:textId="13D7DA31" w:rsidTr="136CCD4B">
        <w:tc>
          <w:tcPr>
            <w:tcW w:w="7285" w:type="dxa"/>
          </w:tcPr>
          <w:p w14:paraId="33F2FD63" w14:textId="0756A702" w:rsidR="008B1AFB" w:rsidRPr="00BF21FA" w:rsidRDefault="06D26507" w:rsidP="00432870">
            <w:pPr>
              <w:rPr>
                <w:rFonts w:cs="Arial"/>
              </w:rPr>
            </w:pPr>
            <w:r w:rsidRPr="00BF21FA">
              <w:rPr>
                <w:b/>
                <w:bCs/>
              </w:rPr>
              <w:t>Send-Receive Relationships</w:t>
            </w:r>
            <w:r w:rsidRPr="00BF21FA">
              <w:t>: Supporting documentation for budgeted tuition revenue and appropriation lines must be submitted (sample format posted on</w:t>
            </w:r>
            <w:r w:rsidRPr="00BF21FA">
              <w:rPr>
                <w:rFonts w:cs="Arial"/>
              </w:rPr>
              <w:t xml:space="preserve"> </w:t>
            </w:r>
            <w:hyperlink r:id="rId12">
              <w:r w:rsidR="36A71DB2" w:rsidRPr="00BF21FA">
                <w:rPr>
                  <w:rStyle w:val="Hyperlink"/>
                  <w:rFonts w:cs="Arial"/>
                </w:rPr>
                <w:t>School Finance - Districtwide Budget</w:t>
              </w:r>
            </w:hyperlink>
            <w:r w:rsidRPr="00BF21FA">
              <w:rPr>
                <w:rFonts w:cs="Arial"/>
              </w:rPr>
              <w:t>)</w:t>
            </w:r>
          </w:p>
        </w:tc>
        <w:tc>
          <w:tcPr>
            <w:tcW w:w="2065" w:type="dxa"/>
          </w:tcPr>
          <w:p w14:paraId="5ADA3B7A" w14:textId="77777777" w:rsidR="008B1AFB" w:rsidRPr="00432870" w:rsidRDefault="008B1AFB" w:rsidP="00432870">
            <w:pPr>
              <w:rPr>
                <w:b/>
              </w:rPr>
            </w:pPr>
          </w:p>
        </w:tc>
      </w:tr>
      <w:tr w:rsidR="008B1AFB" w:rsidRPr="00432870" w14:paraId="4E2B5837" w14:textId="0128A193" w:rsidTr="136CCD4B">
        <w:trPr>
          <w:trHeight w:val="323"/>
        </w:trPr>
        <w:tc>
          <w:tcPr>
            <w:tcW w:w="7285" w:type="dxa"/>
          </w:tcPr>
          <w:p w14:paraId="44A3777A" w14:textId="55414223" w:rsidR="008B1AFB" w:rsidRPr="00432870" w:rsidRDefault="008B1AFB" w:rsidP="00432870">
            <w:r w:rsidRPr="00432870">
              <w:rPr>
                <w:b/>
              </w:rPr>
              <w:t xml:space="preserve">If </w:t>
            </w:r>
            <w:r w:rsidR="00BF21FA">
              <w:rPr>
                <w:b/>
              </w:rPr>
              <w:t xml:space="preserve">a Facilities </w:t>
            </w:r>
            <w:r w:rsidRPr="00432870">
              <w:rPr>
                <w:b/>
              </w:rPr>
              <w:t>Grant was approved</w:t>
            </w:r>
            <w:r w:rsidRPr="00432870">
              <w:t>:  approved project information</w:t>
            </w:r>
          </w:p>
        </w:tc>
        <w:tc>
          <w:tcPr>
            <w:tcW w:w="2065" w:type="dxa"/>
          </w:tcPr>
          <w:p w14:paraId="0ECB273F" w14:textId="77777777" w:rsidR="008B1AFB" w:rsidRPr="00432870" w:rsidRDefault="008B1AFB" w:rsidP="00432870">
            <w:pPr>
              <w:rPr>
                <w:b/>
              </w:rPr>
            </w:pPr>
          </w:p>
        </w:tc>
      </w:tr>
      <w:tr w:rsidR="008B1AFB" w:rsidRPr="00432870" w14:paraId="18EC6819" w14:textId="22AD6120" w:rsidTr="136CCD4B">
        <w:tc>
          <w:tcPr>
            <w:tcW w:w="7285" w:type="dxa"/>
          </w:tcPr>
          <w:p w14:paraId="1A17AA49" w14:textId="77777777" w:rsidR="008B1AFB" w:rsidRPr="00432870" w:rsidRDefault="008B1AFB" w:rsidP="00432870">
            <w:r w:rsidRPr="00432870">
              <w:rPr>
                <w:b/>
              </w:rPr>
              <w:t>If SEMI program has less than 90% participation in prebudget year, or district failed to comply with all SEMI requirements</w:t>
            </w:r>
            <w:r w:rsidRPr="00432870">
              <w:t>:  corrective action plan</w:t>
            </w:r>
          </w:p>
        </w:tc>
        <w:tc>
          <w:tcPr>
            <w:tcW w:w="2065" w:type="dxa"/>
          </w:tcPr>
          <w:p w14:paraId="7073C14E" w14:textId="77777777" w:rsidR="008B1AFB" w:rsidRPr="00432870" w:rsidRDefault="008B1AFB" w:rsidP="00432870">
            <w:pPr>
              <w:rPr>
                <w:b/>
              </w:rPr>
            </w:pPr>
          </w:p>
        </w:tc>
      </w:tr>
      <w:tr w:rsidR="008B1AFB" w:rsidRPr="00460662" w14:paraId="64003742" w14:textId="23CBCA22" w:rsidTr="136CCD4B">
        <w:tc>
          <w:tcPr>
            <w:tcW w:w="7285" w:type="dxa"/>
          </w:tcPr>
          <w:p w14:paraId="12B27A08" w14:textId="721E222C" w:rsidR="008B1AFB" w:rsidRPr="00460662" w:rsidRDefault="008B1AFB" w:rsidP="00432870">
            <w:r w:rsidRPr="00432870">
              <w:rPr>
                <w:b/>
              </w:rPr>
              <w:t>If Bonds have been issued by the district</w:t>
            </w:r>
            <w:r w:rsidRPr="00432870">
              <w:t>:  Documentation of steps being taken to ensure compliance with continuing disclosure requirements (LFN 2014-9)</w:t>
            </w:r>
          </w:p>
        </w:tc>
        <w:tc>
          <w:tcPr>
            <w:tcW w:w="2065" w:type="dxa"/>
          </w:tcPr>
          <w:p w14:paraId="5C162EBA" w14:textId="77777777" w:rsidR="008B1AFB" w:rsidRPr="00432870" w:rsidRDefault="008B1AFB" w:rsidP="00432870">
            <w:pPr>
              <w:rPr>
                <w:b/>
              </w:rPr>
            </w:pPr>
          </w:p>
        </w:tc>
      </w:tr>
      <w:tr w:rsidR="008B1AFB" w:rsidRPr="00460662" w14:paraId="58E274A6" w14:textId="5A0B6E22" w:rsidTr="136CCD4B">
        <w:tc>
          <w:tcPr>
            <w:tcW w:w="7285" w:type="dxa"/>
          </w:tcPr>
          <w:p w14:paraId="65285F72" w14:textId="13761BE6" w:rsidR="008B1AFB" w:rsidRPr="00432870" w:rsidRDefault="693025E1" w:rsidP="6F8C3005">
            <w:r w:rsidRPr="136CCD4B">
              <w:rPr>
                <w:b/>
                <w:bCs/>
              </w:rPr>
              <w:t xml:space="preserve">Preschool Plan: </w:t>
            </w:r>
            <w:r>
              <w:t xml:space="preserve"> Approved plans or budgets from the Division of Early Childhood </w:t>
            </w:r>
            <w:r w:rsidR="112AA177">
              <w:t>Services</w:t>
            </w:r>
            <w:r w:rsidR="11F25DCC">
              <w:t xml:space="preserve"> (or submissions if</w:t>
            </w:r>
            <w:r w:rsidR="5730B2B6">
              <w:t xml:space="preserve"> plans/budgets</w:t>
            </w:r>
            <w:r w:rsidR="11F25DCC">
              <w:t xml:space="preserve"> </w:t>
            </w:r>
            <w:r w:rsidR="7F7EA34A">
              <w:t xml:space="preserve">are </w:t>
            </w:r>
            <w:r w:rsidR="11F25DCC">
              <w:t>not yet approved)</w:t>
            </w:r>
          </w:p>
        </w:tc>
        <w:tc>
          <w:tcPr>
            <w:tcW w:w="2065" w:type="dxa"/>
          </w:tcPr>
          <w:p w14:paraId="038D0305" w14:textId="77777777" w:rsidR="008B1AFB" w:rsidRDefault="008B1AFB" w:rsidP="00432870">
            <w:pPr>
              <w:rPr>
                <w:b/>
              </w:rPr>
            </w:pPr>
          </w:p>
        </w:tc>
      </w:tr>
      <w:tr w:rsidR="004847F2" w:rsidRPr="00460662" w14:paraId="50FC61BF" w14:textId="77777777" w:rsidTr="136CCD4B">
        <w:tc>
          <w:tcPr>
            <w:tcW w:w="7285" w:type="dxa"/>
          </w:tcPr>
          <w:p w14:paraId="7BE1A891" w14:textId="411766A7" w:rsidR="004847F2" w:rsidRPr="004847F2" w:rsidRDefault="004847F2" w:rsidP="00362CC3">
            <w:pPr>
              <w:rPr>
                <w:b/>
                <w:highlight w:val="yellow"/>
              </w:rPr>
            </w:pPr>
            <w:r w:rsidRPr="002A437A">
              <w:rPr>
                <w:b/>
              </w:rPr>
              <w:t xml:space="preserve">Request for </w:t>
            </w:r>
            <w:r w:rsidR="00D55BE0">
              <w:rPr>
                <w:b/>
              </w:rPr>
              <w:t>special</w:t>
            </w:r>
            <w:r w:rsidR="004C5072">
              <w:rPr>
                <w:b/>
              </w:rPr>
              <w:t xml:space="preserve"> circumstances</w:t>
            </w:r>
            <w:r w:rsidR="00D55BE0">
              <w:rPr>
                <w:b/>
              </w:rPr>
              <w:t xml:space="preserve"> related to P</w:t>
            </w:r>
            <w:r w:rsidR="00E87ED6">
              <w:rPr>
                <w:b/>
              </w:rPr>
              <w:t>.</w:t>
            </w:r>
            <w:r w:rsidR="00D55BE0">
              <w:rPr>
                <w:b/>
              </w:rPr>
              <w:t>L</w:t>
            </w:r>
            <w:r w:rsidR="00E87ED6">
              <w:rPr>
                <w:b/>
              </w:rPr>
              <w:t>.</w:t>
            </w:r>
            <w:r w:rsidR="00D55BE0">
              <w:rPr>
                <w:b/>
              </w:rPr>
              <w:t>2020</w:t>
            </w:r>
            <w:r w:rsidR="00E87ED6">
              <w:rPr>
                <w:b/>
              </w:rPr>
              <w:t>,</w:t>
            </w:r>
            <w:r w:rsidR="00D55BE0">
              <w:rPr>
                <w:b/>
              </w:rPr>
              <w:t xml:space="preserve"> c</w:t>
            </w:r>
            <w:r w:rsidR="00E87ED6">
              <w:rPr>
                <w:b/>
              </w:rPr>
              <w:t xml:space="preserve">. </w:t>
            </w:r>
            <w:r w:rsidR="00D55BE0">
              <w:rPr>
                <w:b/>
              </w:rPr>
              <w:t>44 adjustment</w:t>
            </w:r>
            <w:r w:rsidR="004C5072">
              <w:rPr>
                <w:b/>
              </w:rPr>
              <w:t>:</w:t>
            </w:r>
            <w:r w:rsidRPr="002A437A">
              <w:rPr>
                <w:b/>
              </w:rPr>
              <w:t xml:space="preserve">  </w:t>
            </w:r>
            <w:r w:rsidRPr="002A437A">
              <w:rPr>
                <w:bCs/>
              </w:rPr>
              <w:t xml:space="preserve">Detailed explanation of </w:t>
            </w:r>
            <w:r w:rsidR="00D55BE0">
              <w:rPr>
                <w:bCs/>
              </w:rPr>
              <w:t xml:space="preserve">the </w:t>
            </w:r>
            <w:r w:rsidRPr="002A437A">
              <w:rPr>
                <w:bCs/>
              </w:rPr>
              <w:t xml:space="preserve">unique circumstances for district changes in health care costs; </w:t>
            </w:r>
            <w:r w:rsidR="00362CC3">
              <w:rPr>
                <w:bCs/>
              </w:rPr>
              <w:t xml:space="preserve">and </w:t>
            </w:r>
            <w:r w:rsidRPr="002A437A">
              <w:rPr>
                <w:bCs/>
              </w:rPr>
              <w:t xml:space="preserve">detailed calculation of the revised amount of the adjustment; </w:t>
            </w:r>
            <w:r w:rsidR="00362CC3">
              <w:rPr>
                <w:bCs/>
              </w:rPr>
              <w:t xml:space="preserve">and </w:t>
            </w:r>
            <w:r w:rsidRPr="002A437A">
              <w:rPr>
                <w:bCs/>
              </w:rPr>
              <w:t>supporting information documenting the explanation and the revised calculation</w:t>
            </w:r>
          </w:p>
        </w:tc>
        <w:tc>
          <w:tcPr>
            <w:tcW w:w="2065" w:type="dxa"/>
          </w:tcPr>
          <w:p w14:paraId="1B0CB159" w14:textId="77777777" w:rsidR="004847F2" w:rsidRPr="004847F2" w:rsidRDefault="004847F2" w:rsidP="00432870">
            <w:pPr>
              <w:rPr>
                <w:b/>
                <w:highlight w:val="yellow"/>
              </w:rPr>
            </w:pPr>
          </w:p>
        </w:tc>
      </w:tr>
    </w:tbl>
    <w:p w14:paraId="089EF777" w14:textId="77777777" w:rsidR="00276A53" w:rsidRPr="00C1175C" w:rsidRDefault="00276A53" w:rsidP="00C1175C">
      <w:pPr>
        <w:pStyle w:val="Heading2"/>
      </w:pPr>
      <w:r w:rsidRPr="00C1175C">
        <w:t>Additional Comments:</w:t>
      </w:r>
    </w:p>
    <w:sectPr w:rsidR="00276A53" w:rsidRPr="00C1175C" w:rsidSect="0000699D">
      <w:footerReference w:type="default" r:id="rId13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23122" w14:textId="77777777" w:rsidR="00215320" w:rsidRDefault="00215320" w:rsidP="00E71771">
      <w:r>
        <w:separator/>
      </w:r>
    </w:p>
  </w:endnote>
  <w:endnote w:type="continuationSeparator" w:id="0">
    <w:p w14:paraId="76BBE266" w14:textId="77777777" w:rsidR="00215320" w:rsidRDefault="00215320" w:rsidP="00E71771">
      <w:r>
        <w:continuationSeparator/>
      </w:r>
    </w:p>
  </w:endnote>
  <w:endnote w:type="continuationNotice" w:id="1">
    <w:p w14:paraId="33529B01" w14:textId="77777777" w:rsidR="00215320" w:rsidRDefault="002153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0ADF" w14:textId="6A450F5E" w:rsidR="00766B8E" w:rsidRDefault="00BD59D3" w:rsidP="00DE4141">
    <w:pPr>
      <w:pStyle w:val="Footer"/>
      <w:jc w:val="center"/>
    </w:pPr>
    <w:r>
      <w:t xml:space="preserve">Appendix </w:t>
    </w:r>
    <w:r w:rsidR="00B24D4F">
      <w:t>D</w:t>
    </w:r>
    <w:r>
      <w:t xml:space="preserve"> </w:t>
    </w:r>
    <w:r w:rsidR="00B24D4F">
      <w:t>-</w:t>
    </w:r>
    <w:sdt>
      <w:sdtPr>
        <w:id w:val="3021278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4D4F">
          <w:fldChar w:fldCharType="begin"/>
        </w:r>
        <w:r w:rsidR="00B24D4F">
          <w:instrText xml:space="preserve"> PAGE   \* MERGEFORMAT </w:instrText>
        </w:r>
        <w:r w:rsidR="00B24D4F">
          <w:fldChar w:fldCharType="separate"/>
        </w:r>
        <w:r w:rsidR="00B24D4F">
          <w:rPr>
            <w:noProof/>
          </w:rPr>
          <w:t>2</w:t>
        </w:r>
        <w:r w:rsidR="00B24D4F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38FD2" w14:textId="77777777" w:rsidR="00215320" w:rsidRDefault="00215320" w:rsidP="00E71771">
      <w:r>
        <w:separator/>
      </w:r>
    </w:p>
  </w:footnote>
  <w:footnote w:type="continuationSeparator" w:id="0">
    <w:p w14:paraId="6A0FB9A5" w14:textId="77777777" w:rsidR="00215320" w:rsidRDefault="00215320" w:rsidP="00E71771">
      <w:r>
        <w:continuationSeparator/>
      </w:r>
    </w:p>
  </w:footnote>
  <w:footnote w:type="continuationNotice" w:id="1">
    <w:p w14:paraId="78A6C340" w14:textId="77777777" w:rsidR="00215320" w:rsidRDefault="002153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3A2"/>
    <w:multiLevelType w:val="hybridMultilevel"/>
    <w:tmpl w:val="B79690E6"/>
    <w:lvl w:ilvl="0" w:tplc="B120B8F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722B7B7"/>
    <w:multiLevelType w:val="hybridMultilevel"/>
    <w:tmpl w:val="4D1C8B6E"/>
    <w:lvl w:ilvl="0" w:tplc="8216F15C">
      <w:start w:val="1"/>
      <w:numFmt w:val="decimal"/>
      <w:lvlText w:val="%1."/>
      <w:lvlJc w:val="left"/>
      <w:pPr>
        <w:ind w:left="720" w:hanging="360"/>
      </w:pPr>
    </w:lvl>
    <w:lvl w:ilvl="1" w:tplc="0896A11A">
      <w:start w:val="1"/>
      <w:numFmt w:val="lowerLetter"/>
      <w:lvlText w:val="%2."/>
      <w:lvlJc w:val="left"/>
      <w:pPr>
        <w:ind w:left="1440" w:hanging="360"/>
      </w:pPr>
    </w:lvl>
    <w:lvl w:ilvl="2" w:tplc="DAFC8C42">
      <w:start w:val="1"/>
      <w:numFmt w:val="lowerRoman"/>
      <w:lvlText w:val="%3."/>
      <w:lvlJc w:val="right"/>
      <w:pPr>
        <w:ind w:left="2160" w:hanging="180"/>
      </w:pPr>
    </w:lvl>
    <w:lvl w:ilvl="3" w:tplc="3EFCBE2A">
      <w:start w:val="1"/>
      <w:numFmt w:val="decimal"/>
      <w:lvlText w:val="%4."/>
      <w:lvlJc w:val="left"/>
      <w:pPr>
        <w:ind w:left="2880" w:hanging="360"/>
      </w:pPr>
    </w:lvl>
    <w:lvl w:ilvl="4" w:tplc="E4CE6CFA">
      <w:start w:val="1"/>
      <w:numFmt w:val="lowerLetter"/>
      <w:lvlText w:val="%5."/>
      <w:lvlJc w:val="left"/>
      <w:pPr>
        <w:ind w:left="3600" w:hanging="360"/>
      </w:pPr>
    </w:lvl>
    <w:lvl w:ilvl="5" w:tplc="236C4C48">
      <w:start w:val="1"/>
      <w:numFmt w:val="lowerRoman"/>
      <w:lvlText w:val="%6."/>
      <w:lvlJc w:val="right"/>
      <w:pPr>
        <w:ind w:left="4320" w:hanging="180"/>
      </w:pPr>
    </w:lvl>
    <w:lvl w:ilvl="6" w:tplc="D832759E">
      <w:start w:val="1"/>
      <w:numFmt w:val="decimal"/>
      <w:lvlText w:val="%7."/>
      <w:lvlJc w:val="left"/>
      <w:pPr>
        <w:ind w:left="5040" w:hanging="360"/>
      </w:pPr>
    </w:lvl>
    <w:lvl w:ilvl="7" w:tplc="CE1A7732">
      <w:start w:val="1"/>
      <w:numFmt w:val="lowerLetter"/>
      <w:lvlText w:val="%8."/>
      <w:lvlJc w:val="left"/>
      <w:pPr>
        <w:ind w:left="5760" w:hanging="360"/>
      </w:pPr>
    </w:lvl>
    <w:lvl w:ilvl="8" w:tplc="551EB07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0455D"/>
    <w:multiLevelType w:val="hybridMultilevel"/>
    <w:tmpl w:val="A558D054"/>
    <w:lvl w:ilvl="0" w:tplc="C32E74FC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339CF"/>
    <w:multiLevelType w:val="hybridMultilevel"/>
    <w:tmpl w:val="0A5014FE"/>
    <w:lvl w:ilvl="0" w:tplc="C32E74FC">
      <w:start w:val="1"/>
      <w:numFmt w:val="bullet"/>
      <w:lvlText w:val="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C18F4"/>
    <w:multiLevelType w:val="hybridMultilevel"/>
    <w:tmpl w:val="E626D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85C70"/>
    <w:multiLevelType w:val="hybridMultilevel"/>
    <w:tmpl w:val="7EC49A0A"/>
    <w:lvl w:ilvl="0" w:tplc="FC061CD2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B7A"/>
    <w:multiLevelType w:val="hybridMultilevel"/>
    <w:tmpl w:val="7E563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626132"/>
    <w:multiLevelType w:val="hybridMultilevel"/>
    <w:tmpl w:val="68CA93F8"/>
    <w:lvl w:ilvl="0" w:tplc="C834E79E">
      <w:start w:val="1"/>
      <w:numFmt w:val="bullet"/>
      <w:lvlText w:val="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4252A"/>
    <w:multiLevelType w:val="hybridMultilevel"/>
    <w:tmpl w:val="DA080F9C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66AD6"/>
    <w:multiLevelType w:val="hybridMultilevel"/>
    <w:tmpl w:val="DB1C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C7110"/>
    <w:multiLevelType w:val="hybridMultilevel"/>
    <w:tmpl w:val="8E84ED2C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913F7"/>
    <w:multiLevelType w:val="hybridMultilevel"/>
    <w:tmpl w:val="5928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1144"/>
    <w:multiLevelType w:val="hybridMultilevel"/>
    <w:tmpl w:val="28CEC864"/>
    <w:lvl w:ilvl="0" w:tplc="E5DA6F76">
      <w:start w:val="1"/>
      <w:numFmt w:val="bullet"/>
      <w:lvlText w:val="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510C6"/>
    <w:multiLevelType w:val="hybridMultilevel"/>
    <w:tmpl w:val="40846BAA"/>
    <w:lvl w:ilvl="0" w:tplc="C834E79E">
      <w:start w:val="1"/>
      <w:numFmt w:val="bullet"/>
      <w:lvlText w:val="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F577C"/>
    <w:multiLevelType w:val="hybridMultilevel"/>
    <w:tmpl w:val="E702E9A8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844CE"/>
    <w:multiLevelType w:val="hybridMultilevel"/>
    <w:tmpl w:val="9CDA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71410"/>
    <w:multiLevelType w:val="hybridMultilevel"/>
    <w:tmpl w:val="D396ACB4"/>
    <w:lvl w:ilvl="0" w:tplc="5C1857D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61780209"/>
    <w:multiLevelType w:val="hybridMultilevel"/>
    <w:tmpl w:val="6F6E401E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F4CA7"/>
    <w:multiLevelType w:val="hybridMultilevel"/>
    <w:tmpl w:val="5FA489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F0863"/>
    <w:multiLevelType w:val="hybridMultilevel"/>
    <w:tmpl w:val="CDF6003E"/>
    <w:lvl w:ilvl="0" w:tplc="C32E74FC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390E90"/>
    <w:multiLevelType w:val="hybridMultilevel"/>
    <w:tmpl w:val="B158FC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835168"/>
    <w:multiLevelType w:val="hybridMultilevel"/>
    <w:tmpl w:val="965CD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74CF5"/>
    <w:multiLevelType w:val="hybridMultilevel"/>
    <w:tmpl w:val="53A435A6"/>
    <w:lvl w:ilvl="0" w:tplc="C32E74FC">
      <w:start w:val="1"/>
      <w:numFmt w:val="bullet"/>
      <w:lvlText w:val="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76B67F67"/>
    <w:multiLevelType w:val="hybridMultilevel"/>
    <w:tmpl w:val="A81A8BE6"/>
    <w:lvl w:ilvl="0" w:tplc="C32E74FC">
      <w:start w:val="1"/>
      <w:numFmt w:val="bullet"/>
      <w:lvlText w:val="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772520CD"/>
    <w:multiLevelType w:val="hybridMultilevel"/>
    <w:tmpl w:val="25442E1E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643480">
    <w:abstractNumId w:val="1"/>
  </w:num>
  <w:num w:numId="2" w16cid:durableId="1153183305">
    <w:abstractNumId w:val="18"/>
  </w:num>
  <w:num w:numId="3" w16cid:durableId="2050497245">
    <w:abstractNumId w:val="4"/>
  </w:num>
  <w:num w:numId="4" w16cid:durableId="1855533477">
    <w:abstractNumId w:val="15"/>
  </w:num>
  <w:num w:numId="5" w16cid:durableId="1056859131">
    <w:abstractNumId w:val="11"/>
  </w:num>
  <w:num w:numId="6" w16cid:durableId="1677535121">
    <w:abstractNumId w:val="21"/>
  </w:num>
  <w:num w:numId="7" w16cid:durableId="1730879735">
    <w:abstractNumId w:val="6"/>
  </w:num>
  <w:num w:numId="8" w16cid:durableId="1770344142">
    <w:abstractNumId w:val="9"/>
  </w:num>
  <w:num w:numId="9" w16cid:durableId="713581640">
    <w:abstractNumId w:val="20"/>
  </w:num>
  <w:num w:numId="10" w16cid:durableId="672494765">
    <w:abstractNumId w:val="12"/>
  </w:num>
  <w:num w:numId="11" w16cid:durableId="141580336">
    <w:abstractNumId w:val="13"/>
  </w:num>
  <w:num w:numId="12" w16cid:durableId="760175815">
    <w:abstractNumId w:val="22"/>
  </w:num>
  <w:num w:numId="13" w16cid:durableId="1956672835">
    <w:abstractNumId w:val="17"/>
  </w:num>
  <w:num w:numId="14" w16cid:durableId="1414083911">
    <w:abstractNumId w:val="23"/>
  </w:num>
  <w:num w:numId="15" w16cid:durableId="726874091">
    <w:abstractNumId w:val="0"/>
  </w:num>
  <w:num w:numId="16" w16cid:durableId="967932584">
    <w:abstractNumId w:val="16"/>
  </w:num>
  <w:num w:numId="17" w16cid:durableId="689570020">
    <w:abstractNumId w:val="19"/>
  </w:num>
  <w:num w:numId="18" w16cid:durableId="1390378438">
    <w:abstractNumId w:val="2"/>
  </w:num>
  <w:num w:numId="19" w16cid:durableId="1255474872">
    <w:abstractNumId w:val="5"/>
  </w:num>
  <w:num w:numId="20" w16cid:durableId="1402680428">
    <w:abstractNumId w:val="14"/>
  </w:num>
  <w:num w:numId="21" w16cid:durableId="883368883">
    <w:abstractNumId w:val="10"/>
  </w:num>
  <w:num w:numId="22" w16cid:durableId="2005468599">
    <w:abstractNumId w:val="8"/>
  </w:num>
  <w:num w:numId="23" w16cid:durableId="1175537839">
    <w:abstractNumId w:val="24"/>
  </w:num>
  <w:num w:numId="24" w16cid:durableId="717242021">
    <w:abstractNumId w:val="7"/>
  </w:num>
  <w:num w:numId="25" w16cid:durableId="1551578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A2"/>
    <w:rsid w:val="0000699D"/>
    <w:rsid w:val="00042E0C"/>
    <w:rsid w:val="000437B0"/>
    <w:rsid w:val="00054313"/>
    <w:rsid w:val="00057239"/>
    <w:rsid w:val="000650DD"/>
    <w:rsid w:val="00095779"/>
    <w:rsid w:val="000B1924"/>
    <w:rsid w:val="000B77A9"/>
    <w:rsid w:val="000C29F9"/>
    <w:rsid w:val="000D2596"/>
    <w:rsid w:val="000F054B"/>
    <w:rsid w:val="000F5706"/>
    <w:rsid w:val="0010791C"/>
    <w:rsid w:val="0011429C"/>
    <w:rsid w:val="00121E70"/>
    <w:rsid w:val="001221BF"/>
    <w:rsid w:val="00132EFD"/>
    <w:rsid w:val="00140A3D"/>
    <w:rsid w:val="00160230"/>
    <w:rsid w:val="001863EE"/>
    <w:rsid w:val="00195D4F"/>
    <w:rsid w:val="00195F2C"/>
    <w:rsid w:val="001A3E74"/>
    <w:rsid w:val="001D6BE6"/>
    <w:rsid w:val="001F19AD"/>
    <w:rsid w:val="00215320"/>
    <w:rsid w:val="00215AAE"/>
    <w:rsid w:val="00233A9C"/>
    <w:rsid w:val="00275CC2"/>
    <w:rsid w:val="00276A53"/>
    <w:rsid w:val="00276D8A"/>
    <w:rsid w:val="002A437A"/>
    <w:rsid w:val="002B330E"/>
    <w:rsid w:val="002B6DE8"/>
    <w:rsid w:val="002C1271"/>
    <w:rsid w:val="002C1E72"/>
    <w:rsid w:val="002E3048"/>
    <w:rsid w:val="002F1344"/>
    <w:rsid w:val="00301DDB"/>
    <w:rsid w:val="003162BD"/>
    <w:rsid w:val="00323585"/>
    <w:rsid w:val="00325D03"/>
    <w:rsid w:val="0032610B"/>
    <w:rsid w:val="00331A40"/>
    <w:rsid w:val="00333702"/>
    <w:rsid w:val="00333BDA"/>
    <w:rsid w:val="00337639"/>
    <w:rsid w:val="003476A5"/>
    <w:rsid w:val="00362CC3"/>
    <w:rsid w:val="00364B55"/>
    <w:rsid w:val="00365B66"/>
    <w:rsid w:val="00386900"/>
    <w:rsid w:val="00396CD0"/>
    <w:rsid w:val="003A2072"/>
    <w:rsid w:val="003A3CC5"/>
    <w:rsid w:val="003A6D17"/>
    <w:rsid w:val="003A745E"/>
    <w:rsid w:val="003B7368"/>
    <w:rsid w:val="003C0087"/>
    <w:rsid w:val="003C78DD"/>
    <w:rsid w:val="003D7FF4"/>
    <w:rsid w:val="003E56C2"/>
    <w:rsid w:val="003E6594"/>
    <w:rsid w:val="003F06B4"/>
    <w:rsid w:val="003F1FB6"/>
    <w:rsid w:val="003F2044"/>
    <w:rsid w:val="00414765"/>
    <w:rsid w:val="00415A25"/>
    <w:rsid w:val="0043264D"/>
    <w:rsid w:val="00432870"/>
    <w:rsid w:val="00435488"/>
    <w:rsid w:val="00443193"/>
    <w:rsid w:val="004544B6"/>
    <w:rsid w:val="00460662"/>
    <w:rsid w:val="00464446"/>
    <w:rsid w:val="00465377"/>
    <w:rsid w:val="004847F2"/>
    <w:rsid w:val="00492706"/>
    <w:rsid w:val="004950B6"/>
    <w:rsid w:val="004A4E86"/>
    <w:rsid w:val="004A772B"/>
    <w:rsid w:val="004B61D1"/>
    <w:rsid w:val="004C5072"/>
    <w:rsid w:val="004D3D41"/>
    <w:rsid w:val="004D5D8E"/>
    <w:rsid w:val="004E37D5"/>
    <w:rsid w:val="004E6FA4"/>
    <w:rsid w:val="00503E9C"/>
    <w:rsid w:val="005225CA"/>
    <w:rsid w:val="00523552"/>
    <w:rsid w:val="00570D29"/>
    <w:rsid w:val="00570D58"/>
    <w:rsid w:val="005802B7"/>
    <w:rsid w:val="005870A8"/>
    <w:rsid w:val="005A00B1"/>
    <w:rsid w:val="005A4CD2"/>
    <w:rsid w:val="00615703"/>
    <w:rsid w:val="00650648"/>
    <w:rsid w:val="006A3536"/>
    <w:rsid w:val="006B6BC6"/>
    <w:rsid w:val="006C177B"/>
    <w:rsid w:val="006C6AE4"/>
    <w:rsid w:val="006D28C0"/>
    <w:rsid w:val="006E6042"/>
    <w:rsid w:val="007056C9"/>
    <w:rsid w:val="00712E0A"/>
    <w:rsid w:val="0073135C"/>
    <w:rsid w:val="007371B2"/>
    <w:rsid w:val="00741341"/>
    <w:rsid w:val="00746BEB"/>
    <w:rsid w:val="00757DCF"/>
    <w:rsid w:val="00766B8E"/>
    <w:rsid w:val="00774AD8"/>
    <w:rsid w:val="00796D9D"/>
    <w:rsid w:val="007977B4"/>
    <w:rsid w:val="007A54AA"/>
    <w:rsid w:val="007B6A70"/>
    <w:rsid w:val="007B7439"/>
    <w:rsid w:val="007C239C"/>
    <w:rsid w:val="007C37D5"/>
    <w:rsid w:val="007F19CF"/>
    <w:rsid w:val="008009A8"/>
    <w:rsid w:val="00807049"/>
    <w:rsid w:val="00821E46"/>
    <w:rsid w:val="0082370D"/>
    <w:rsid w:val="008350B6"/>
    <w:rsid w:val="00840ECA"/>
    <w:rsid w:val="00851C1C"/>
    <w:rsid w:val="00866403"/>
    <w:rsid w:val="008A3CB1"/>
    <w:rsid w:val="008B03F9"/>
    <w:rsid w:val="008B1AFB"/>
    <w:rsid w:val="008B7081"/>
    <w:rsid w:val="008C5073"/>
    <w:rsid w:val="0090246A"/>
    <w:rsid w:val="009128EF"/>
    <w:rsid w:val="00917161"/>
    <w:rsid w:val="0092039F"/>
    <w:rsid w:val="00922E01"/>
    <w:rsid w:val="00944B30"/>
    <w:rsid w:val="0095325F"/>
    <w:rsid w:val="009751CD"/>
    <w:rsid w:val="009A2E21"/>
    <w:rsid w:val="009D5986"/>
    <w:rsid w:val="009D7DC0"/>
    <w:rsid w:val="009E2A0F"/>
    <w:rsid w:val="009E2F02"/>
    <w:rsid w:val="009F050D"/>
    <w:rsid w:val="00A16826"/>
    <w:rsid w:val="00A17D31"/>
    <w:rsid w:val="00A23FF8"/>
    <w:rsid w:val="00A4587A"/>
    <w:rsid w:val="00A6531F"/>
    <w:rsid w:val="00A715D8"/>
    <w:rsid w:val="00A775BE"/>
    <w:rsid w:val="00AE1BB6"/>
    <w:rsid w:val="00AE6901"/>
    <w:rsid w:val="00B021D5"/>
    <w:rsid w:val="00B16F2B"/>
    <w:rsid w:val="00B24D4F"/>
    <w:rsid w:val="00B40DEB"/>
    <w:rsid w:val="00B671EA"/>
    <w:rsid w:val="00B72B41"/>
    <w:rsid w:val="00B821CB"/>
    <w:rsid w:val="00B860AA"/>
    <w:rsid w:val="00BB2B5A"/>
    <w:rsid w:val="00BC5DB5"/>
    <w:rsid w:val="00BD37CE"/>
    <w:rsid w:val="00BD59D3"/>
    <w:rsid w:val="00BE1249"/>
    <w:rsid w:val="00BF21FA"/>
    <w:rsid w:val="00BF2EF5"/>
    <w:rsid w:val="00BF4EFE"/>
    <w:rsid w:val="00C0050C"/>
    <w:rsid w:val="00C01C74"/>
    <w:rsid w:val="00C0222C"/>
    <w:rsid w:val="00C05110"/>
    <w:rsid w:val="00C1175C"/>
    <w:rsid w:val="00C213F9"/>
    <w:rsid w:val="00C35095"/>
    <w:rsid w:val="00C56630"/>
    <w:rsid w:val="00C6082B"/>
    <w:rsid w:val="00C66DC8"/>
    <w:rsid w:val="00C90088"/>
    <w:rsid w:val="00C92B0F"/>
    <w:rsid w:val="00CE3604"/>
    <w:rsid w:val="00CF2ED3"/>
    <w:rsid w:val="00D02AAA"/>
    <w:rsid w:val="00D20D24"/>
    <w:rsid w:val="00D43A71"/>
    <w:rsid w:val="00D53617"/>
    <w:rsid w:val="00D55BE0"/>
    <w:rsid w:val="00D62716"/>
    <w:rsid w:val="00D768AA"/>
    <w:rsid w:val="00D9487C"/>
    <w:rsid w:val="00D975D3"/>
    <w:rsid w:val="00D97D8A"/>
    <w:rsid w:val="00DB127E"/>
    <w:rsid w:val="00DC3597"/>
    <w:rsid w:val="00DE4141"/>
    <w:rsid w:val="00DF1546"/>
    <w:rsid w:val="00E26672"/>
    <w:rsid w:val="00E35CA2"/>
    <w:rsid w:val="00E4597D"/>
    <w:rsid w:val="00E51A49"/>
    <w:rsid w:val="00E531E3"/>
    <w:rsid w:val="00E5599A"/>
    <w:rsid w:val="00E626D3"/>
    <w:rsid w:val="00E62790"/>
    <w:rsid w:val="00E66200"/>
    <w:rsid w:val="00E71771"/>
    <w:rsid w:val="00E762A1"/>
    <w:rsid w:val="00E87ED6"/>
    <w:rsid w:val="00E93611"/>
    <w:rsid w:val="00E93CEA"/>
    <w:rsid w:val="00EB5201"/>
    <w:rsid w:val="00EB55E2"/>
    <w:rsid w:val="00EB61C1"/>
    <w:rsid w:val="00EC5F92"/>
    <w:rsid w:val="00ED0BCA"/>
    <w:rsid w:val="00ED4FCC"/>
    <w:rsid w:val="00EF2B7D"/>
    <w:rsid w:val="00EF70A7"/>
    <w:rsid w:val="00F00755"/>
    <w:rsid w:val="00F15710"/>
    <w:rsid w:val="00F15EFB"/>
    <w:rsid w:val="00F21EF0"/>
    <w:rsid w:val="00F24E6D"/>
    <w:rsid w:val="00F291CD"/>
    <w:rsid w:val="00F53443"/>
    <w:rsid w:val="00F53DF2"/>
    <w:rsid w:val="00F560AF"/>
    <w:rsid w:val="00FB0C41"/>
    <w:rsid w:val="00FB19AA"/>
    <w:rsid w:val="00FB757E"/>
    <w:rsid w:val="00FC3FD9"/>
    <w:rsid w:val="00FD2F27"/>
    <w:rsid w:val="00FE2F0C"/>
    <w:rsid w:val="00FF39DD"/>
    <w:rsid w:val="01201706"/>
    <w:rsid w:val="01C4549F"/>
    <w:rsid w:val="0275AF23"/>
    <w:rsid w:val="0424F138"/>
    <w:rsid w:val="04418814"/>
    <w:rsid w:val="05CB11A2"/>
    <w:rsid w:val="06903DDE"/>
    <w:rsid w:val="06D26507"/>
    <w:rsid w:val="07579F6A"/>
    <w:rsid w:val="0776E4F6"/>
    <w:rsid w:val="112AA177"/>
    <w:rsid w:val="116D4955"/>
    <w:rsid w:val="11C07DB1"/>
    <w:rsid w:val="11F25DCC"/>
    <w:rsid w:val="136CCD4B"/>
    <w:rsid w:val="13F6ED90"/>
    <w:rsid w:val="1411C930"/>
    <w:rsid w:val="15546A1E"/>
    <w:rsid w:val="15B68C60"/>
    <w:rsid w:val="164F9D0D"/>
    <w:rsid w:val="175C885D"/>
    <w:rsid w:val="1AB43F85"/>
    <w:rsid w:val="1E43AD01"/>
    <w:rsid w:val="1F148FAA"/>
    <w:rsid w:val="1FF67F53"/>
    <w:rsid w:val="21924FB4"/>
    <w:rsid w:val="22608B51"/>
    <w:rsid w:val="248D54FB"/>
    <w:rsid w:val="25166AA6"/>
    <w:rsid w:val="25D6DBC6"/>
    <w:rsid w:val="2706DF7A"/>
    <w:rsid w:val="275CF5EB"/>
    <w:rsid w:val="28F5542B"/>
    <w:rsid w:val="29E253E5"/>
    <w:rsid w:val="2A82A568"/>
    <w:rsid w:val="309DB0DC"/>
    <w:rsid w:val="33EC1AD4"/>
    <w:rsid w:val="343806D2"/>
    <w:rsid w:val="34BF5F5C"/>
    <w:rsid w:val="36A71DB2"/>
    <w:rsid w:val="376FA2F1"/>
    <w:rsid w:val="380118B3"/>
    <w:rsid w:val="3874E5BC"/>
    <w:rsid w:val="3C6889B2"/>
    <w:rsid w:val="3E110BED"/>
    <w:rsid w:val="3E732A7E"/>
    <w:rsid w:val="3EBA816A"/>
    <w:rsid w:val="401C7856"/>
    <w:rsid w:val="4055540F"/>
    <w:rsid w:val="41F8450A"/>
    <w:rsid w:val="439998E7"/>
    <w:rsid w:val="43E18E5D"/>
    <w:rsid w:val="43F7F1DA"/>
    <w:rsid w:val="45163A95"/>
    <w:rsid w:val="459A6CB7"/>
    <w:rsid w:val="47BD02C3"/>
    <w:rsid w:val="47EFE057"/>
    <w:rsid w:val="481CBE83"/>
    <w:rsid w:val="49B6689D"/>
    <w:rsid w:val="49F5D8BE"/>
    <w:rsid w:val="4AAC3149"/>
    <w:rsid w:val="4C54415C"/>
    <w:rsid w:val="5730B2B6"/>
    <w:rsid w:val="57351C5A"/>
    <w:rsid w:val="574FD297"/>
    <w:rsid w:val="5A610F94"/>
    <w:rsid w:val="5CC88D5E"/>
    <w:rsid w:val="5D396737"/>
    <w:rsid w:val="5E450D0E"/>
    <w:rsid w:val="5E723E97"/>
    <w:rsid w:val="6384CC03"/>
    <w:rsid w:val="648688F8"/>
    <w:rsid w:val="65F3CCE3"/>
    <w:rsid w:val="693025E1"/>
    <w:rsid w:val="6B303336"/>
    <w:rsid w:val="6C548F43"/>
    <w:rsid w:val="6E81E7CB"/>
    <w:rsid w:val="6E84B56C"/>
    <w:rsid w:val="6F8C3005"/>
    <w:rsid w:val="703A0120"/>
    <w:rsid w:val="7118F16A"/>
    <w:rsid w:val="73F4B215"/>
    <w:rsid w:val="74C221D3"/>
    <w:rsid w:val="7B21BCA4"/>
    <w:rsid w:val="7D3D624E"/>
    <w:rsid w:val="7DB692BB"/>
    <w:rsid w:val="7DE6F49E"/>
    <w:rsid w:val="7F7EA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43A10"/>
  <w15:docId w15:val="{30F4739A-1B7E-4BB7-967B-F793D25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FA4"/>
  </w:style>
  <w:style w:type="paragraph" w:styleId="Heading1">
    <w:name w:val="heading 1"/>
    <w:basedOn w:val="Normal"/>
    <w:next w:val="Normal"/>
    <w:link w:val="Heading1Char"/>
    <w:uiPriority w:val="9"/>
    <w:qFormat/>
    <w:rsid w:val="002B33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7B0"/>
    <w:pPr>
      <w:keepNext/>
      <w:keepLines/>
      <w:spacing w:before="220" w:after="120"/>
      <w:ind w:left="-432"/>
      <w:outlineLvl w:val="1"/>
    </w:pPr>
    <w:rPr>
      <w:rFonts w:eastAsiaTheme="majorEastAsia" w:cstheme="majorBidi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4E6D"/>
    <w:pPr>
      <w:keepNext/>
      <w:keepLines/>
      <w:numPr>
        <w:numId w:val="19"/>
      </w:numPr>
      <w:spacing w:before="120"/>
      <w:ind w:left="36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1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771"/>
  </w:style>
  <w:style w:type="paragraph" w:styleId="Footer">
    <w:name w:val="footer"/>
    <w:basedOn w:val="Normal"/>
    <w:link w:val="FooterChar"/>
    <w:uiPriority w:val="99"/>
    <w:unhideWhenUsed/>
    <w:rsid w:val="00E71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771"/>
  </w:style>
  <w:style w:type="character" w:styleId="Hyperlink">
    <w:name w:val="Hyperlink"/>
    <w:basedOn w:val="DefaultParagraphFont"/>
    <w:uiPriority w:val="99"/>
    <w:unhideWhenUsed/>
    <w:rsid w:val="00140A3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5095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2B33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37B0"/>
    <w:rPr>
      <w:rFonts w:eastAsiaTheme="majorEastAsia" w:cstheme="majorBid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24E6D"/>
    <w:rPr>
      <w:rFonts w:eastAsiaTheme="majorEastAsia" w:cstheme="majorBidi"/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C66DC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0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2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2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2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2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ate.nj.us/education/finance/fp/dwb.s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610A9475CD74B8703BEB3E102E552" ma:contentTypeVersion="3" ma:contentTypeDescription="Create a new document." ma:contentTypeScope="" ma:versionID="8be08cb1bda41480663cb947dc7a6f50">
  <xsd:schema xmlns:xsd="http://www.w3.org/2001/XMLSchema" xmlns:xs="http://www.w3.org/2001/XMLSchema" xmlns:p="http://schemas.microsoft.com/office/2006/metadata/properties" xmlns:ns2="a0d8d7c1-4833-4084-ba32-cb97e9df3b6b" targetNamespace="http://schemas.microsoft.com/office/2006/metadata/properties" ma:root="true" ma:fieldsID="295cf3fe052368e105713c0ea8ef6559" ns2:_="">
    <xsd:import namespace="a0d8d7c1-4833-4084-ba32-cb97e9df3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d7c1-4833-4084-ba32-cb97e9df3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D65E7-9F73-4BD1-AB57-ABEE5B2A7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8d7c1-4833-4084-ba32-cb97e9df3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33B1E5-523B-47A9-801D-DA77CAE429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40F0EE-2BB3-4934-8055-1EE2B6E1E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C1BCAD-F3AC-4A4A-BA66-E70A39282B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Guidelines - Appendix D</vt:lpstr>
    </vt:vector>
  </TitlesOfParts>
  <Company>NJDOE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Guidelines - Appendix D</dc:title>
  <dc:subject/>
  <dc:creator>New Jersey Deparment of Education</dc:creator>
  <cp:keywords/>
  <cp:lastModifiedBy>Thomas, Elizabeth</cp:lastModifiedBy>
  <cp:revision>2</cp:revision>
  <dcterms:created xsi:type="dcterms:W3CDTF">2023-12-29T15:03:00Z</dcterms:created>
  <dcterms:modified xsi:type="dcterms:W3CDTF">2023-12-29T15:03:00Z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0x0101003B3610A9475CD74B8703BEB3E102E552</vt:lpwstr>
  </property>
</Properties>
</file>