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D3" w:rsidRDefault="007402D3" w:rsidP="007402D3">
      <w:pPr>
        <w:jc w:val="center"/>
        <w:rPr>
          <w:b/>
          <w:sz w:val="28"/>
          <w:szCs w:val="28"/>
          <w:u w:val="single"/>
        </w:rPr>
      </w:pPr>
      <w:bookmarkStart w:id="0" w:name="_GoBack"/>
      <w:smartTag w:uri="urn:schemas-microsoft-com:office:smarttags" w:element="place">
        <w:smartTag w:uri="urn:schemas-microsoft-com:office:smarttags" w:element="PlaceName">
          <w:r>
            <w:rPr>
              <w:b/>
              <w:sz w:val="28"/>
              <w:szCs w:val="28"/>
              <w:u w:val="single"/>
            </w:rPr>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bookmarkEnd w:id="0"/>
    <w:p w:rsidR="00145D8E" w:rsidRDefault="00145D8E" w:rsidP="007402D3">
      <w:pPr>
        <w:jc w:val="center"/>
        <w:rPr>
          <w:b/>
          <w:sz w:val="28"/>
          <w:szCs w:val="28"/>
          <w:u w:val="single"/>
        </w:rPr>
      </w:pPr>
    </w:p>
    <w:p w:rsidR="00145D8E" w:rsidRPr="00145D8E" w:rsidRDefault="00145D8E" w:rsidP="007402D3">
      <w:pPr>
        <w:jc w:val="center"/>
        <w:rPr>
          <w:i/>
          <w:sz w:val="28"/>
          <w:szCs w:val="28"/>
        </w:rPr>
      </w:pPr>
      <w:r w:rsidRPr="00145D8E">
        <w:rPr>
          <w:i/>
          <w:sz w:val="28"/>
          <w:szCs w:val="28"/>
        </w:rPr>
        <w:t xml:space="preserve">Submit </w:t>
      </w:r>
      <w:r w:rsidRPr="00145D8E">
        <w:rPr>
          <w:b/>
          <w:i/>
          <w:sz w:val="28"/>
          <w:szCs w:val="28"/>
        </w:rPr>
        <w:t>within</w:t>
      </w:r>
      <w:r w:rsidRPr="00145D8E">
        <w:rPr>
          <w:i/>
          <w:sz w:val="28"/>
          <w:szCs w:val="28"/>
        </w:rPr>
        <w:t xml:space="preserve"> </w:t>
      </w:r>
      <w:r w:rsidRPr="00145D8E">
        <w:rPr>
          <w:b/>
          <w:i/>
          <w:sz w:val="28"/>
          <w:szCs w:val="28"/>
        </w:rPr>
        <w:t>30 days</w:t>
      </w:r>
      <w:r w:rsidRPr="00145D8E">
        <w:rPr>
          <w:i/>
          <w:sz w:val="28"/>
          <w:szCs w:val="28"/>
        </w:rPr>
        <w:t xml:space="preserve"> of notification of Non-Renewal, Revocation or Surrender of Charter</w:t>
      </w:r>
    </w:p>
    <w:p w:rsidR="007402D3" w:rsidRDefault="007402D3" w:rsidP="007402D3">
      <w:pPr>
        <w:pStyle w:val="Heading5"/>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6475"/>
      </w:tblGrid>
      <w:tr w:rsidR="007402D3">
        <w:tc>
          <w:tcPr>
            <w:tcW w:w="8748" w:type="dxa"/>
          </w:tcPr>
          <w:p w:rsidR="007402D3" w:rsidRDefault="007402D3" w:rsidP="007402D3">
            <w:pPr>
              <w:rPr>
                <w:b/>
              </w:rPr>
            </w:pPr>
            <w:r>
              <w:rPr>
                <w:b/>
              </w:rPr>
              <w:t xml:space="preserve">Name of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w:t>
            </w:r>
          </w:p>
        </w:tc>
        <w:tc>
          <w:tcPr>
            <w:tcW w:w="8748" w:type="dxa"/>
          </w:tcPr>
          <w:p w:rsidR="007402D3" w:rsidRDefault="007402D3" w:rsidP="007402D3">
            <w:pPr>
              <w:rPr>
                <w:b/>
              </w:rPr>
            </w:pPr>
            <w:r>
              <w:rPr>
                <w:b/>
              </w:rPr>
              <w:t>Address:</w:t>
            </w:r>
          </w:p>
          <w:p w:rsidR="007402D3" w:rsidRDefault="007402D3" w:rsidP="007402D3">
            <w:pPr>
              <w:rPr>
                <w:b/>
              </w:rPr>
            </w:pPr>
          </w:p>
        </w:tc>
      </w:tr>
      <w:tr w:rsidR="007402D3">
        <w:tc>
          <w:tcPr>
            <w:tcW w:w="8748" w:type="dxa"/>
          </w:tcPr>
          <w:p w:rsidR="007402D3" w:rsidRDefault="007402D3" w:rsidP="007402D3">
            <w:pPr>
              <w:rPr>
                <w:b/>
              </w:rPr>
            </w:pPr>
            <w:r>
              <w:rPr>
                <w:b/>
              </w:rPr>
              <w:t>Date of closing:</w:t>
            </w:r>
          </w:p>
        </w:tc>
        <w:tc>
          <w:tcPr>
            <w:tcW w:w="8748" w:type="dxa"/>
          </w:tcPr>
          <w:p w:rsidR="007402D3" w:rsidRDefault="007402D3" w:rsidP="007402D3">
            <w:pPr>
              <w:rPr>
                <w:b/>
              </w:rPr>
            </w:pPr>
            <w:r>
              <w:rPr>
                <w:b/>
              </w:rPr>
              <w:t>Last day of school:</w:t>
            </w:r>
          </w:p>
          <w:p w:rsidR="007402D3" w:rsidRDefault="007402D3" w:rsidP="007402D3">
            <w:pPr>
              <w:rPr>
                <w:b/>
              </w:rPr>
            </w:pPr>
          </w:p>
        </w:tc>
      </w:tr>
      <w:tr w:rsidR="007402D3">
        <w:tc>
          <w:tcPr>
            <w:tcW w:w="8748" w:type="dxa"/>
          </w:tcPr>
          <w:p w:rsidR="007402D3" w:rsidRDefault="007402D3" w:rsidP="007402D3">
            <w:pPr>
              <w:rPr>
                <w:b/>
              </w:rPr>
            </w:pPr>
            <w:r>
              <w:rPr>
                <w:b/>
              </w:rPr>
              <w:t>Independent trustee (Name and Contact information):</w:t>
            </w:r>
          </w:p>
          <w:p w:rsidR="007402D3" w:rsidRDefault="007402D3" w:rsidP="007402D3">
            <w:pPr>
              <w:rPr>
                <w:b/>
              </w:rPr>
            </w:pPr>
          </w:p>
        </w:tc>
        <w:tc>
          <w:tcPr>
            <w:tcW w:w="8748" w:type="dxa"/>
          </w:tcPr>
          <w:p w:rsidR="007402D3" w:rsidRDefault="007402D3" w:rsidP="007402D3">
            <w:pPr>
              <w:rPr>
                <w:b/>
              </w:rPr>
            </w:pPr>
            <w:r>
              <w:rPr>
                <w:b/>
              </w:rPr>
              <w:t xml:space="preserve"> School contact for all future inquiries (Name and Contact information):</w:t>
            </w:r>
          </w:p>
          <w:p w:rsidR="007402D3" w:rsidRDefault="007402D3" w:rsidP="007402D3">
            <w:pPr>
              <w:rPr>
                <w:b/>
              </w:rPr>
            </w:pPr>
          </w:p>
          <w:p w:rsidR="007402D3" w:rsidRDefault="007402D3" w:rsidP="007402D3">
            <w:pPr>
              <w:rPr>
                <w:b/>
              </w:rPr>
            </w:pPr>
          </w:p>
        </w:tc>
      </w:tr>
      <w:tr w:rsidR="007402D3">
        <w:tc>
          <w:tcPr>
            <w:tcW w:w="8748" w:type="dxa"/>
          </w:tcPr>
          <w:p w:rsidR="007402D3" w:rsidRDefault="007402D3" w:rsidP="007402D3">
            <w:pPr>
              <w:rPr>
                <w:b/>
              </w:rPr>
            </w:pPr>
            <w:r>
              <w:rPr>
                <w:b/>
              </w:rPr>
              <w:t>Independent Auditor</w:t>
            </w:r>
            <w:r w:rsidR="000B526A">
              <w:rPr>
                <w:b/>
              </w:rPr>
              <w:t xml:space="preserve"> (Name and Contact information)</w:t>
            </w:r>
            <w:r>
              <w:rPr>
                <w:b/>
              </w:rPr>
              <w:t>:</w:t>
            </w:r>
          </w:p>
        </w:tc>
        <w:tc>
          <w:tcPr>
            <w:tcW w:w="8748" w:type="dxa"/>
          </w:tcPr>
          <w:p w:rsidR="007402D3" w:rsidRDefault="007402D3" w:rsidP="007402D3">
            <w:pPr>
              <w:rPr>
                <w:b/>
              </w:rPr>
            </w:pPr>
            <w:r>
              <w:rPr>
                <w:b/>
              </w:rPr>
              <w:t>NJDOE liaisons (Names and Contact information):</w:t>
            </w:r>
          </w:p>
          <w:p w:rsidR="007402D3" w:rsidRDefault="007402D3" w:rsidP="007402D3">
            <w:pPr>
              <w:rPr>
                <w:b/>
              </w:rPr>
            </w:pPr>
          </w:p>
          <w:p w:rsidR="007402D3" w:rsidRDefault="007402D3" w:rsidP="007402D3">
            <w:pPr>
              <w:rPr>
                <w:b/>
              </w:rPr>
            </w:pPr>
          </w:p>
        </w:tc>
      </w:tr>
    </w:tbl>
    <w:p w:rsidR="007402D3" w:rsidRDefault="007402D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5"/>
        <w:gridCol w:w="1945"/>
        <w:gridCol w:w="1956"/>
        <w:gridCol w:w="1704"/>
      </w:tblGrid>
      <w:tr w:rsidR="00660D41" w:rsidTr="00660D41">
        <w:tc>
          <w:tcPr>
            <w:tcW w:w="7509" w:type="dxa"/>
          </w:tcPr>
          <w:p w:rsidR="00660D41" w:rsidRDefault="00660D41" w:rsidP="007402D3">
            <w:pPr>
              <w:rPr>
                <w:b/>
              </w:rPr>
            </w:pPr>
            <w:r>
              <w:rPr>
                <w:b/>
              </w:rPr>
              <w:t>A:  Student Records</w:t>
            </w:r>
          </w:p>
          <w:p w:rsidR="00660D41" w:rsidRDefault="00660D41" w:rsidP="007402D3">
            <w:pPr>
              <w:rPr>
                <w:b/>
              </w:rPr>
            </w:pPr>
          </w:p>
          <w:p w:rsidR="00660D41" w:rsidRDefault="00660D41" w:rsidP="007402D3">
            <w:pPr>
              <w:rPr>
                <w:b/>
                <w:i/>
                <w:sz w:val="22"/>
              </w:rPr>
            </w:pPr>
            <w:r>
              <w:rPr>
                <w:sz w:val="22"/>
                <w:u w:val="single"/>
              </w:rPr>
              <w:t>Required Task(s):</w:t>
            </w:r>
            <w:r>
              <w:rPr>
                <w:b/>
              </w:rPr>
              <w:t xml:space="preserve">  </w:t>
            </w:r>
            <w:r>
              <w:rPr>
                <w:b/>
                <w:i/>
                <w:sz w:val="22"/>
              </w:rPr>
              <w:t>Verify complete</w:t>
            </w:r>
            <w:r w:rsidR="00696C61">
              <w:rPr>
                <w:b/>
                <w:i/>
                <w:sz w:val="22"/>
              </w:rPr>
              <w:t>ness of</w:t>
            </w:r>
            <w:r>
              <w:rPr>
                <w:b/>
                <w:i/>
                <w:sz w:val="22"/>
              </w:rPr>
              <w:t xml:space="preserve"> student records (academic,</w:t>
            </w:r>
            <w:r w:rsidR="00696C61">
              <w:rPr>
                <w:b/>
                <w:i/>
                <w:sz w:val="22"/>
              </w:rPr>
              <w:t xml:space="preserve"> health, special education, </w:t>
            </w:r>
            <w:proofErr w:type="spellStart"/>
            <w:r w:rsidR="00696C61">
              <w:rPr>
                <w:b/>
                <w:i/>
                <w:sz w:val="22"/>
              </w:rPr>
              <w:t>etc</w:t>
            </w:r>
            <w:proofErr w:type="spellEnd"/>
            <w:r>
              <w:rPr>
                <w:b/>
                <w:i/>
                <w:sz w:val="22"/>
              </w:rPr>
              <w:t>):</w:t>
            </w:r>
          </w:p>
          <w:p w:rsidR="00284C55" w:rsidRPr="00671A09" w:rsidRDefault="00284C55" w:rsidP="007402D3">
            <w:pPr>
              <w:rPr>
                <w:b/>
              </w:rPr>
            </w:pPr>
          </w:p>
          <w:p w:rsidR="00660D41" w:rsidRDefault="00CD5D26" w:rsidP="007402D3">
            <w:pPr>
              <w:rPr>
                <w:b/>
              </w:rPr>
            </w:pPr>
            <w:r>
              <w:rPr>
                <w:b/>
              </w:rPr>
              <w:t xml:space="preserve">NOTE:  All student records will be secured by the NJDOE on or before the last day of school. </w:t>
            </w:r>
          </w:p>
          <w:p w:rsidR="00284C55" w:rsidRDefault="00284C55" w:rsidP="007402D3">
            <w:pPr>
              <w:rPr>
                <w:b/>
              </w:rPr>
            </w:pPr>
          </w:p>
        </w:tc>
        <w:tc>
          <w:tcPr>
            <w:tcW w:w="1962" w:type="dxa"/>
          </w:tcPr>
          <w:p w:rsidR="00660D41" w:rsidRDefault="00660D41" w:rsidP="007402D3">
            <w:pPr>
              <w:jc w:val="center"/>
              <w:rPr>
                <w:b/>
              </w:rPr>
            </w:pPr>
            <w:r>
              <w:rPr>
                <w:b/>
              </w:rPr>
              <w:t>Projected Date of Completion</w:t>
            </w:r>
          </w:p>
        </w:tc>
        <w:tc>
          <w:tcPr>
            <w:tcW w:w="1973" w:type="dxa"/>
          </w:tcPr>
          <w:p w:rsidR="00660D41" w:rsidRDefault="00660D41" w:rsidP="007402D3">
            <w:pPr>
              <w:jc w:val="center"/>
              <w:rPr>
                <w:b/>
              </w:rPr>
            </w:pPr>
            <w:r>
              <w:rPr>
                <w:b/>
              </w:rPr>
              <w:t>Person Responsible with contact information</w:t>
            </w:r>
          </w:p>
        </w:tc>
        <w:tc>
          <w:tcPr>
            <w:tcW w:w="1732" w:type="dxa"/>
          </w:tcPr>
          <w:p w:rsidR="00660D41" w:rsidRDefault="00660D41" w:rsidP="007402D3">
            <w:pPr>
              <w:jc w:val="center"/>
              <w:rPr>
                <w:b/>
              </w:rPr>
            </w:pPr>
            <w:r>
              <w:rPr>
                <w:b/>
              </w:rPr>
              <w:t xml:space="preserve">Status </w:t>
            </w:r>
          </w:p>
        </w:tc>
      </w:tr>
      <w:tr w:rsidR="00660D41" w:rsidTr="00660D41">
        <w:tc>
          <w:tcPr>
            <w:tcW w:w="7509" w:type="dxa"/>
          </w:tcPr>
          <w:p w:rsidR="00660D41" w:rsidRDefault="00660D41" w:rsidP="007402D3">
            <w:pPr>
              <w:numPr>
                <w:ilvl w:val="0"/>
                <w:numId w:val="1"/>
              </w:numPr>
              <w:rPr>
                <w:sz w:val="22"/>
              </w:rPr>
            </w:pPr>
            <w:r>
              <w:rPr>
                <w:sz w:val="22"/>
              </w:rPr>
              <w:t>Charter school will provide NJDOE and county office staff with a list of student names</w:t>
            </w:r>
            <w:r w:rsidR="00972DD1">
              <w:rPr>
                <w:sz w:val="22"/>
              </w:rPr>
              <w:t xml:space="preserve"> including names of parent(s) / guardian(s)</w:t>
            </w:r>
            <w:r>
              <w:rPr>
                <w:sz w:val="22"/>
              </w:rPr>
              <w:t xml:space="preserve">, </w:t>
            </w:r>
            <w:r w:rsidR="00972DD1">
              <w:rPr>
                <w:sz w:val="22"/>
              </w:rPr>
              <w:t>home address and their</w:t>
            </w:r>
            <w:r w:rsidR="00696C61">
              <w:rPr>
                <w:sz w:val="22"/>
              </w:rPr>
              <w:t xml:space="preserve"> home district information</w:t>
            </w:r>
            <w:r w:rsidR="00EA3A86">
              <w:rPr>
                <w:sz w:val="22"/>
              </w:rPr>
              <w:t>.</w:t>
            </w:r>
          </w:p>
          <w:p w:rsidR="00660D41" w:rsidRDefault="00660D41" w:rsidP="00671A09">
            <w:pPr>
              <w:rPr>
                <w:sz w:val="22"/>
              </w:rPr>
            </w:pPr>
          </w:p>
        </w:tc>
        <w:tc>
          <w:tcPr>
            <w:tcW w:w="1962" w:type="dxa"/>
          </w:tcPr>
          <w:p w:rsidR="00660D41" w:rsidRDefault="00EA3A86" w:rsidP="007402D3">
            <w:pPr>
              <w:rPr>
                <w:b/>
              </w:rPr>
            </w:pPr>
            <w:r>
              <w:rPr>
                <w:b/>
              </w:rPr>
              <w:t>3/4/2017</w:t>
            </w:r>
          </w:p>
        </w:tc>
        <w:tc>
          <w:tcPr>
            <w:tcW w:w="1973" w:type="dxa"/>
          </w:tcPr>
          <w:p w:rsidR="00660D41" w:rsidRDefault="00660D41" w:rsidP="007402D3">
            <w:pPr>
              <w:rPr>
                <w:b/>
              </w:rPr>
            </w:pPr>
          </w:p>
        </w:tc>
        <w:tc>
          <w:tcPr>
            <w:tcW w:w="1732" w:type="dxa"/>
          </w:tcPr>
          <w:p w:rsidR="00660D41" w:rsidRDefault="00660D41" w:rsidP="007402D3">
            <w:pPr>
              <w:rPr>
                <w:b/>
              </w:rPr>
            </w:pPr>
          </w:p>
        </w:tc>
      </w:tr>
      <w:tr w:rsidR="00660D41" w:rsidTr="00660D41">
        <w:tc>
          <w:tcPr>
            <w:tcW w:w="7509" w:type="dxa"/>
          </w:tcPr>
          <w:p w:rsidR="00660D41" w:rsidRPr="00EA3A86" w:rsidRDefault="00F2070C" w:rsidP="00EA3A86">
            <w:pPr>
              <w:numPr>
                <w:ilvl w:val="0"/>
                <w:numId w:val="1"/>
              </w:numPr>
              <w:rPr>
                <w:sz w:val="22"/>
              </w:rPr>
            </w:pPr>
            <w:r>
              <w:rPr>
                <w:sz w:val="22"/>
              </w:rPr>
              <w:t>NJDOE, charter school staff</w:t>
            </w:r>
            <w:r w:rsidR="00BA60AC">
              <w:rPr>
                <w:sz w:val="22"/>
              </w:rPr>
              <w:t>,</w:t>
            </w:r>
            <w:r>
              <w:rPr>
                <w:sz w:val="22"/>
              </w:rPr>
              <w:t xml:space="preserve"> </w:t>
            </w:r>
            <w:r w:rsidR="00747D60">
              <w:rPr>
                <w:sz w:val="22"/>
              </w:rPr>
              <w:t xml:space="preserve">NJDOE </w:t>
            </w:r>
            <w:r>
              <w:rPr>
                <w:sz w:val="22"/>
              </w:rPr>
              <w:t xml:space="preserve">county staff </w:t>
            </w:r>
            <w:r w:rsidR="00BA60AC">
              <w:rPr>
                <w:sz w:val="22"/>
              </w:rPr>
              <w:t xml:space="preserve">and staff from students’ resident districts </w:t>
            </w:r>
            <w:r>
              <w:rPr>
                <w:sz w:val="22"/>
              </w:rPr>
              <w:t>will review student records</w:t>
            </w:r>
            <w:r w:rsidR="009D34A5">
              <w:rPr>
                <w:sz w:val="22"/>
              </w:rPr>
              <w:t xml:space="preserve"> for completeness and accuracy</w:t>
            </w:r>
            <w:r>
              <w:rPr>
                <w:sz w:val="22"/>
              </w:rPr>
              <w:t>.  Records should be organized alphabetically</w:t>
            </w:r>
            <w:r w:rsidR="00145D8E">
              <w:rPr>
                <w:sz w:val="22"/>
              </w:rPr>
              <w:t xml:space="preserve"> (</w:t>
            </w:r>
            <w:r w:rsidR="00145D8E" w:rsidRPr="00145D8E">
              <w:rPr>
                <w:b/>
                <w:sz w:val="22"/>
              </w:rPr>
              <w:t>include Student Identification Number SID</w:t>
            </w:r>
            <w:r w:rsidR="00145D8E">
              <w:rPr>
                <w:sz w:val="22"/>
              </w:rPr>
              <w:t>)</w:t>
            </w:r>
            <w:r>
              <w:rPr>
                <w:sz w:val="22"/>
              </w:rPr>
              <w:t xml:space="preserve"> </w:t>
            </w:r>
            <w:r w:rsidR="009D34A5">
              <w:rPr>
                <w:sz w:val="22"/>
              </w:rPr>
              <w:t xml:space="preserve">by the student’s home district then </w:t>
            </w:r>
            <w:r>
              <w:rPr>
                <w:sz w:val="22"/>
              </w:rPr>
              <w:t xml:space="preserve">by grade level and should include </w:t>
            </w:r>
            <w:r w:rsidR="00EA3A86">
              <w:rPr>
                <w:sz w:val="22"/>
              </w:rPr>
              <w:t>all relevant documents.</w:t>
            </w:r>
          </w:p>
        </w:tc>
        <w:tc>
          <w:tcPr>
            <w:tcW w:w="1962" w:type="dxa"/>
          </w:tcPr>
          <w:p w:rsidR="00660D41" w:rsidRDefault="00660D41" w:rsidP="007402D3">
            <w:pPr>
              <w:rPr>
                <w:b/>
              </w:rPr>
            </w:pPr>
          </w:p>
        </w:tc>
        <w:tc>
          <w:tcPr>
            <w:tcW w:w="1973" w:type="dxa"/>
          </w:tcPr>
          <w:p w:rsidR="00660D41" w:rsidRDefault="00660D41" w:rsidP="007402D3">
            <w:pPr>
              <w:rPr>
                <w:b/>
              </w:rPr>
            </w:pPr>
          </w:p>
        </w:tc>
        <w:tc>
          <w:tcPr>
            <w:tcW w:w="1732" w:type="dxa"/>
          </w:tcPr>
          <w:p w:rsidR="00660D41" w:rsidRDefault="00660D41" w:rsidP="007402D3">
            <w:pPr>
              <w:rPr>
                <w:b/>
              </w:rPr>
            </w:pPr>
          </w:p>
        </w:tc>
      </w:tr>
      <w:tr w:rsidR="00EA3A86" w:rsidTr="00EA3A86">
        <w:tc>
          <w:tcPr>
            <w:tcW w:w="7509" w:type="dxa"/>
            <w:tcBorders>
              <w:top w:val="nil"/>
              <w:left w:val="single" w:sz="4" w:space="0" w:color="auto"/>
            </w:tcBorders>
          </w:tcPr>
          <w:p w:rsidR="00EA3A86" w:rsidRPr="009861F8" w:rsidRDefault="00EA3A86" w:rsidP="00EA3A86">
            <w:pPr>
              <w:numPr>
                <w:ilvl w:val="0"/>
                <w:numId w:val="1"/>
              </w:numPr>
              <w:rPr>
                <w:sz w:val="22"/>
              </w:rPr>
            </w:pPr>
            <w:r>
              <w:rPr>
                <w:sz w:val="22"/>
              </w:rPr>
              <w:lastRenderedPageBreak/>
              <w:t xml:space="preserve">Check student records against Charter School Enrollment System </w:t>
            </w:r>
            <w:r w:rsidR="00A61E85">
              <w:rPr>
                <w:sz w:val="22"/>
              </w:rPr>
              <w:t xml:space="preserve">(CHE) </w:t>
            </w:r>
            <w:r>
              <w:rPr>
                <w:sz w:val="22"/>
              </w:rPr>
              <w:t>data and NJSMART data.</w:t>
            </w:r>
          </w:p>
        </w:tc>
        <w:tc>
          <w:tcPr>
            <w:tcW w:w="1962" w:type="dxa"/>
            <w:tcBorders>
              <w:top w:val="nil"/>
              <w:left w:val="single" w:sz="4" w:space="0" w:color="auto"/>
            </w:tcBorders>
          </w:tcPr>
          <w:p w:rsidR="00EA3A86" w:rsidRPr="009861F8" w:rsidRDefault="00EA3A86" w:rsidP="00EA3A86">
            <w:pPr>
              <w:ind w:left="360"/>
              <w:rPr>
                <w:sz w:val="22"/>
              </w:rPr>
            </w:pPr>
          </w:p>
        </w:tc>
        <w:tc>
          <w:tcPr>
            <w:tcW w:w="1973" w:type="dxa"/>
            <w:tcBorders>
              <w:top w:val="nil"/>
              <w:left w:val="single" w:sz="4" w:space="0" w:color="auto"/>
            </w:tcBorders>
          </w:tcPr>
          <w:p w:rsidR="00EA3A86" w:rsidRPr="009861F8" w:rsidRDefault="00EA3A86" w:rsidP="00EA3A86">
            <w:pPr>
              <w:ind w:left="360"/>
              <w:rPr>
                <w:sz w:val="22"/>
              </w:rPr>
            </w:pPr>
          </w:p>
        </w:tc>
        <w:tc>
          <w:tcPr>
            <w:tcW w:w="1732" w:type="dxa"/>
            <w:tcBorders>
              <w:top w:val="nil"/>
              <w:left w:val="single" w:sz="4" w:space="0" w:color="auto"/>
            </w:tcBorders>
          </w:tcPr>
          <w:p w:rsidR="00EA3A86" w:rsidRPr="009861F8" w:rsidRDefault="00EA3A86" w:rsidP="00EA3A86">
            <w:pPr>
              <w:ind w:left="360"/>
              <w:rPr>
                <w:sz w:val="22"/>
              </w:rPr>
            </w:pPr>
          </w:p>
        </w:tc>
      </w:tr>
      <w:tr w:rsidR="00660D41" w:rsidTr="00660D41">
        <w:tc>
          <w:tcPr>
            <w:tcW w:w="7509" w:type="dxa"/>
          </w:tcPr>
          <w:p w:rsidR="0055406B" w:rsidRDefault="0055406B" w:rsidP="00AF3DB6">
            <w:pPr>
              <w:numPr>
                <w:ilvl w:val="0"/>
                <w:numId w:val="8"/>
              </w:numPr>
              <w:rPr>
                <w:sz w:val="22"/>
              </w:rPr>
            </w:pPr>
            <w:r>
              <w:rPr>
                <w:sz w:val="22"/>
              </w:rPr>
              <w:t>Working with NJDOE</w:t>
            </w:r>
            <w:r w:rsidR="00EA3A86">
              <w:rPr>
                <w:sz w:val="22"/>
              </w:rPr>
              <w:t>,</w:t>
            </w:r>
            <w:r>
              <w:rPr>
                <w:sz w:val="22"/>
              </w:rPr>
              <w:t xml:space="preserve"> determine the date for</w:t>
            </w:r>
            <w:r w:rsidR="009F429B">
              <w:rPr>
                <w:sz w:val="22"/>
              </w:rPr>
              <w:t xml:space="preserve"> transfer and receipt of student records</w:t>
            </w:r>
            <w:r>
              <w:rPr>
                <w:sz w:val="22"/>
              </w:rPr>
              <w:t xml:space="preserve"> to students’ home districts (receipt provided by NJDOE);</w:t>
            </w:r>
          </w:p>
          <w:p w:rsidR="007A1CF0" w:rsidRDefault="00F2070C" w:rsidP="0055406B">
            <w:pPr>
              <w:numPr>
                <w:ilvl w:val="1"/>
                <w:numId w:val="8"/>
              </w:numPr>
              <w:spacing w:after="120"/>
              <w:rPr>
                <w:sz w:val="22"/>
              </w:rPr>
            </w:pPr>
            <w:r>
              <w:rPr>
                <w:sz w:val="22"/>
              </w:rPr>
              <w:t xml:space="preserve"> </w:t>
            </w:r>
            <w:r w:rsidR="0055406B">
              <w:rPr>
                <w:sz w:val="22"/>
              </w:rPr>
              <w:t>Last day of school for students:   __________</w:t>
            </w:r>
          </w:p>
          <w:p w:rsidR="0055406B" w:rsidRDefault="0055406B" w:rsidP="0055406B">
            <w:pPr>
              <w:numPr>
                <w:ilvl w:val="1"/>
                <w:numId w:val="8"/>
              </w:numPr>
              <w:spacing w:after="120"/>
              <w:rPr>
                <w:sz w:val="22"/>
              </w:rPr>
            </w:pPr>
            <w:r>
              <w:rPr>
                <w:sz w:val="22"/>
              </w:rPr>
              <w:t>Last day for teachers / staff:          __________</w:t>
            </w:r>
          </w:p>
          <w:p w:rsidR="0055406B" w:rsidRPr="00AF3DB6" w:rsidRDefault="0055406B" w:rsidP="0055406B">
            <w:pPr>
              <w:numPr>
                <w:ilvl w:val="1"/>
                <w:numId w:val="8"/>
              </w:numPr>
              <w:rPr>
                <w:sz w:val="22"/>
              </w:rPr>
            </w:pPr>
            <w:r>
              <w:rPr>
                <w:sz w:val="22"/>
              </w:rPr>
              <w:t>Record transfer date:                      __________</w:t>
            </w:r>
          </w:p>
          <w:p w:rsidR="00F2070C" w:rsidRDefault="00F2070C">
            <w:pPr>
              <w:rPr>
                <w:b/>
              </w:rPr>
            </w:pPr>
          </w:p>
        </w:tc>
        <w:tc>
          <w:tcPr>
            <w:tcW w:w="1962" w:type="dxa"/>
          </w:tcPr>
          <w:p w:rsidR="00660D41" w:rsidRDefault="00660D41" w:rsidP="007402D3">
            <w:pPr>
              <w:rPr>
                <w:b/>
              </w:rPr>
            </w:pPr>
          </w:p>
        </w:tc>
        <w:tc>
          <w:tcPr>
            <w:tcW w:w="1973" w:type="dxa"/>
          </w:tcPr>
          <w:p w:rsidR="00660D41" w:rsidRDefault="00660D41" w:rsidP="007402D3">
            <w:pPr>
              <w:rPr>
                <w:b/>
              </w:rPr>
            </w:pPr>
          </w:p>
        </w:tc>
        <w:tc>
          <w:tcPr>
            <w:tcW w:w="1732" w:type="dxa"/>
          </w:tcPr>
          <w:p w:rsidR="00660D41" w:rsidRDefault="00660D41" w:rsidP="007402D3">
            <w:pPr>
              <w:rPr>
                <w:b/>
              </w:rPr>
            </w:pPr>
          </w:p>
        </w:tc>
      </w:tr>
      <w:tr w:rsidR="00660D41" w:rsidTr="00660D41">
        <w:tc>
          <w:tcPr>
            <w:tcW w:w="7509" w:type="dxa"/>
          </w:tcPr>
          <w:p w:rsidR="009A251E" w:rsidRDefault="00EA3A86" w:rsidP="009A251E">
            <w:pPr>
              <w:numPr>
                <w:ilvl w:val="0"/>
                <w:numId w:val="8"/>
              </w:numPr>
              <w:rPr>
                <w:sz w:val="22"/>
              </w:rPr>
            </w:pPr>
            <w:r>
              <w:rPr>
                <w:sz w:val="22"/>
              </w:rPr>
              <w:t>Verify final enrollment count</w:t>
            </w:r>
            <w:r w:rsidR="00A61E85">
              <w:rPr>
                <w:sz w:val="22"/>
              </w:rPr>
              <w:t xml:space="preserve"> in CHE</w:t>
            </w:r>
            <w:r>
              <w:rPr>
                <w:sz w:val="22"/>
              </w:rPr>
              <w:t xml:space="preserve"> </w:t>
            </w:r>
          </w:p>
          <w:p w:rsidR="00F2070C" w:rsidRDefault="00F2070C">
            <w:pPr>
              <w:rPr>
                <w:sz w:val="22"/>
              </w:rPr>
            </w:pPr>
          </w:p>
        </w:tc>
        <w:tc>
          <w:tcPr>
            <w:tcW w:w="1962" w:type="dxa"/>
          </w:tcPr>
          <w:p w:rsidR="00660D41" w:rsidRDefault="00660D41" w:rsidP="007402D3">
            <w:pPr>
              <w:rPr>
                <w:b/>
              </w:rPr>
            </w:pPr>
          </w:p>
        </w:tc>
        <w:tc>
          <w:tcPr>
            <w:tcW w:w="1973" w:type="dxa"/>
          </w:tcPr>
          <w:p w:rsidR="00660D41" w:rsidRDefault="00660D41" w:rsidP="007402D3">
            <w:pPr>
              <w:rPr>
                <w:b/>
              </w:rPr>
            </w:pPr>
          </w:p>
        </w:tc>
        <w:tc>
          <w:tcPr>
            <w:tcW w:w="1732" w:type="dxa"/>
          </w:tcPr>
          <w:p w:rsidR="00660D41" w:rsidRDefault="00660D41" w:rsidP="007402D3">
            <w:pPr>
              <w:rPr>
                <w:b/>
              </w:rPr>
            </w:pPr>
          </w:p>
        </w:tc>
      </w:tr>
      <w:tr w:rsidR="00660D41" w:rsidTr="00660D41">
        <w:tc>
          <w:tcPr>
            <w:tcW w:w="7509" w:type="dxa"/>
          </w:tcPr>
          <w:p w:rsidR="007A1CF0" w:rsidRDefault="00660D41" w:rsidP="00AF3DB6">
            <w:pPr>
              <w:numPr>
                <w:ilvl w:val="0"/>
                <w:numId w:val="8"/>
              </w:numPr>
              <w:rPr>
                <w:sz w:val="22"/>
              </w:rPr>
            </w:pPr>
            <w:r>
              <w:rPr>
                <w:sz w:val="22"/>
              </w:rPr>
              <w:t>County Office staff</w:t>
            </w:r>
            <w:r w:rsidR="005B734D">
              <w:rPr>
                <w:sz w:val="22"/>
              </w:rPr>
              <w:t xml:space="preserve"> and/or Office of Charter </w:t>
            </w:r>
            <w:r w:rsidR="00A61E85">
              <w:rPr>
                <w:sz w:val="22"/>
              </w:rPr>
              <w:t xml:space="preserve">and Renaissance </w:t>
            </w:r>
            <w:r w:rsidR="005B734D">
              <w:rPr>
                <w:sz w:val="22"/>
              </w:rPr>
              <w:t xml:space="preserve">School staff </w:t>
            </w:r>
            <w:r>
              <w:rPr>
                <w:sz w:val="22"/>
              </w:rPr>
              <w:t xml:space="preserve">will </w:t>
            </w:r>
            <w:r w:rsidR="009F429B">
              <w:rPr>
                <w:sz w:val="22"/>
              </w:rPr>
              <w:t>arrange for pick-up and</w:t>
            </w:r>
            <w:r w:rsidR="00A41382">
              <w:rPr>
                <w:sz w:val="22"/>
              </w:rPr>
              <w:t xml:space="preserve"> </w:t>
            </w:r>
            <w:r>
              <w:rPr>
                <w:sz w:val="22"/>
              </w:rPr>
              <w:t>deliver</w:t>
            </w:r>
            <w:r w:rsidR="00A41382">
              <w:rPr>
                <w:sz w:val="22"/>
              </w:rPr>
              <w:t>y</w:t>
            </w:r>
            <w:r>
              <w:rPr>
                <w:sz w:val="22"/>
              </w:rPr>
              <w:t xml:space="preserve"> </w:t>
            </w:r>
            <w:r w:rsidR="009F429B">
              <w:rPr>
                <w:sz w:val="22"/>
              </w:rPr>
              <w:t xml:space="preserve">of </w:t>
            </w:r>
            <w:r>
              <w:rPr>
                <w:sz w:val="22"/>
              </w:rPr>
              <w:t>student records to the resident district(s)</w:t>
            </w:r>
            <w:r w:rsidR="00D20570">
              <w:rPr>
                <w:sz w:val="22"/>
              </w:rPr>
              <w:t>;</w:t>
            </w:r>
          </w:p>
          <w:p w:rsidR="00D20570" w:rsidRPr="00F2070C" w:rsidRDefault="00D20570" w:rsidP="00F2070C">
            <w:pPr>
              <w:ind w:left="360"/>
              <w:rPr>
                <w:b/>
              </w:rPr>
            </w:pPr>
          </w:p>
        </w:tc>
        <w:tc>
          <w:tcPr>
            <w:tcW w:w="1962" w:type="dxa"/>
          </w:tcPr>
          <w:p w:rsidR="00660D41" w:rsidRDefault="00660D41" w:rsidP="007402D3">
            <w:pPr>
              <w:rPr>
                <w:b/>
              </w:rPr>
            </w:pPr>
          </w:p>
        </w:tc>
        <w:tc>
          <w:tcPr>
            <w:tcW w:w="1973" w:type="dxa"/>
          </w:tcPr>
          <w:p w:rsidR="00660D41" w:rsidRDefault="00660D41" w:rsidP="007402D3">
            <w:pPr>
              <w:rPr>
                <w:b/>
              </w:rPr>
            </w:pPr>
          </w:p>
        </w:tc>
        <w:tc>
          <w:tcPr>
            <w:tcW w:w="1732" w:type="dxa"/>
          </w:tcPr>
          <w:p w:rsidR="00660D41" w:rsidRDefault="00660D41" w:rsidP="00660D41">
            <w:pPr>
              <w:jc w:val="center"/>
              <w:rPr>
                <w:b/>
              </w:rPr>
            </w:pPr>
          </w:p>
        </w:tc>
      </w:tr>
      <w:tr w:rsidR="00D20570" w:rsidRPr="00944D6A" w:rsidTr="00660D41">
        <w:tc>
          <w:tcPr>
            <w:tcW w:w="7509" w:type="dxa"/>
          </w:tcPr>
          <w:p w:rsidR="00D20570" w:rsidRDefault="00D20570" w:rsidP="007402D3">
            <w:pPr>
              <w:numPr>
                <w:ilvl w:val="0"/>
                <w:numId w:val="1"/>
              </w:numPr>
              <w:rPr>
                <w:sz w:val="22"/>
              </w:rPr>
            </w:pPr>
            <w:r>
              <w:rPr>
                <w:sz w:val="22"/>
              </w:rPr>
              <w:t>For c</w:t>
            </w:r>
            <w:r w:rsidR="009F429B">
              <w:rPr>
                <w:sz w:val="22"/>
              </w:rPr>
              <w:t xml:space="preserve">harter schools with grade 12, </w:t>
            </w:r>
            <w:r w:rsidR="007A1CF0">
              <w:rPr>
                <w:sz w:val="22"/>
              </w:rPr>
              <w:t>i</w:t>
            </w:r>
            <w:r>
              <w:rPr>
                <w:sz w:val="22"/>
              </w:rPr>
              <w:t>mplement</w:t>
            </w:r>
            <w:r w:rsidR="00284C55">
              <w:rPr>
                <w:sz w:val="22"/>
              </w:rPr>
              <w:t xml:space="preserve"> a</w:t>
            </w:r>
            <w:r>
              <w:rPr>
                <w:sz w:val="22"/>
              </w:rPr>
              <w:t xml:space="preserve"> sign-off procedure confirming transf</w:t>
            </w:r>
            <w:r w:rsidR="007A1CF0">
              <w:rPr>
                <w:sz w:val="22"/>
              </w:rPr>
              <w:t xml:space="preserve">er </w:t>
            </w:r>
            <w:r>
              <w:rPr>
                <w:sz w:val="22"/>
              </w:rPr>
              <w:t>and receipt of student records for students who have graduated.</w:t>
            </w:r>
          </w:p>
          <w:p w:rsidR="00843B1A" w:rsidRDefault="00843B1A" w:rsidP="007402D3">
            <w:pPr>
              <w:numPr>
                <w:ilvl w:val="0"/>
                <w:numId w:val="1"/>
              </w:numPr>
              <w:rPr>
                <w:sz w:val="22"/>
              </w:rPr>
            </w:pPr>
            <w:r>
              <w:rPr>
                <w:sz w:val="22"/>
              </w:rPr>
              <w:t xml:space="preserve">If students are taking the </w:t>
            </w:r>
            <w:r w:rsidR="00603AEC">
              <w:rPr>
                <w:sz w:val="22"/>
              </w:rPr>
              <w:t>DLM</w:t>
            </w:r>
            <w:r>
              <w:rPr>
                <w:sz w:val="22"/>
              </w:rPr>
              <w:t>, print diplomas and submit to the NJDOE to distribute</w:t>
            </w:r>
            <w:r w:rsidR="00CD5D26">
              <w:rPr>
                <w:sz w:val="22"/>
              </w:rPr>
              <w:t xml:space="preserve"> upon passing of the </w:t>
            </w:r>
            <w:r w:rsidR="00603AEC">
              <w:rPr>
                <w:sz w:val="22"/>
              </w:rPr>
              <w:t>DLM</w:t>
            </w:r>
            <w:r w:rsidR="00696C61">
              <w:rPr>
                <w:sz w:val="22"/>
              </w:rPr>
              <w:t>; and;</w:t>
            </w:r>
          </w:p>
          <w:p w:rsidR="007A1CF0" w:rsidRDefault="007A1CF0" w:rsidP="007A1CF0">
            <w:pPr>
              <w:ind w:left="360"/>
              <w:rPr>
                <w:sz w:val="22"/>
              </w:rPr>
            </w:pPr>
          </w:p>
        </w:tc>
        <w:tc>
          <w:tcPr>
            <w:tcW w:w="1962" w:type="dxa"/>
          </w:tcPr>
          <w:p w:rsidR="00D20570" w:rsidRDefault="00D20570" w:rsidP="007402D3">
            <w:pPr>
              <w:rPr>
                <w:b/>
              </w:rPr>
            </w:pPr>
          </w:p>
        </w:tc>
        <w:tc>
          <w:tcPr>
            <w:tcW w:w="1973" w:type="dxa"/>
          </w:tcPr>
          <w:p w:rsidR="00D20570" w:rsidRDefault="00D20570" w:rsidP="007402D3">
            <w:pPr>
              <w:rPr>
                <w:b/>
              </w:rPr>
            </w:pPr>
          </w:p>
        </w:tc>
        <w:tc>
          <w:tcPr>
            <w:tcW w:w="1732" w:type="dxa"/>
          </w:tcPr>
          <w:p w:rsidR="00D20570" w:rsidRDefault="00D20570" w:rsidP="00660D41">
            <w:pPr>
              <w:jc w:val="center"/>
              <w:rPr>
                <w:b/>
              </w:rPr>
            </w:pPr>
          </w:p>
        </w:tc>
      </w:tr>
      <w:tr w:rsidR="00364D3B" w:rsidTr="00660D41">
        <w:tc>
          <w:tcPr>
            <w:tcW w:w="7509" w:type="dxa"/>
          </w:tcPr>
          <w:p w:rsidR="00944D6A" w:rsidRPr="00A61E85" w:rsidRDefault="00944D6A" w:rsidP="00944D6A">
            <w:pPr>
              <w:numPr>
                <w:ilvl w:val="0"/>
                <w:numId w:val="8"/>
              </w:numPr>
              <w:rPr>
                <w:sz w:val="22"/>
                <w:szCs w:val="22"/>
              </w:rPr>
            </w:pPr>
            <w:r w:rsidRPr="00A61E85">
              <w:rPr>
                <w:sz w:val="22"/>
                <w:szCs w:val="22"/>
              </w:rPr>
              <w:t xml:space="preserve">Student Assessment records will be </w:t>
            </w:r>
            <w:r w:rsidR="009A251E" w:rsidRPr="00A61E85">
              <w:rPr>
                <w:sz w:val="22"/>
                <w:szCs w:val="22"/>
              </w:rPr>
              <w:t>he</w:t>
            </w:r>
            <w:r w:rsidRPr="00A61E85">
              <w:rPr>
                <w:sz w:val="22"/>
                <w:szCs w:val="22"/>
              </w:rPr>
              <w:t xml:space="preserve">ld by the </w:t>
            </w:r>
            <w:r w:rsidR="009A251E" w:rsidRPr="00A61E85">
              <w:rPr>
                <w:sz w:val="22"/>
                <w:szCs w:val="22"/>
              </w:rPr>
              <w:t xml:space="preserve">NJDOE </w:t>
            </w:r>
            <w:r w:rsidRPr="00A61E85">
              <w:rPr>
                <w:sz w:val="22"/>
                <w:szCs w:val="22"/>
              </w:rPr>
              <w:t xml:space="preserve">and test results will be distributed to the appropriate district/school.   </w:t>
            </w:r>
          </w:p>
          <w:p w:rsidR="007A1CF0" w:rsidRDefault="007A1CF0" w:rsidP="00AF3DB6">
            <w:pPr>
              <w:ind w:left="360"/>
              <w:rPr>
                <w:sz w:val="22"/>
              </w:rPr>
            </w:pPr>
          </w:p>
        </w:tc>
        <w:tc>
          <w:tcPr>
            <w:tcW w:w="1962" w:type="dxa"/>
          </w:tcPr>
          <w:p w:rsidR="00364D3B" w:rsidRDefault="00364D3B" w:rsidP="007402D3">
            <w:pPr>
              <w:rPr>
                <w:b/>
              </w:rPr>
            </w:pPr>
          </w:p>
        </w:tc>
        <w:tc>
          <w:tcPr>
            <w:tcW w:w="1973" w:type="dxa"/>
          </w:tcPr>
          <w:p w:rsidR="00364D3B" w:rsidRDefault="00364D3B" w:rsidP="007402D3">
            <w:pPr>
              <w:rPr>
                <w:b/>
              </w:rPr>
            </w:pPr>
          </w:p>
        </w:tc>
        <w:tc>
          <w:tcPr>
            <w:tcW w:w="1732" w:type="dxa"/>
          </w:tcPr>
          <w:p w:rsidR="00364D3B" w:rsidRDefault="00364D3B" w:rsidP="00660D41">
            <w:pPr>
              <w:jc w:val="center"/>
              <w:rPr>
                <w:b/>
              </w:rPr>
            </w:pPr>
          </w:p>
        </w:tc>
      </w:tr>
    </w:tbl>
    <w:p w:rsidR="00F2070C" w:rsidRDefault="00F2070C" w:rsidP="007402D3">
      <w:pPr>
        <w:jc w:val="center"/>
        <w:rPr>
          <w:b/>
          <w:sz w:val="28"/>
          <w:szCs w:val="28"/>
          <w:u w:val="single"/>
        </w:rPr>
      </w:pPr>
    </w:p>
    <w:p w:rsidR="007402D3" w:rsidRPr="00022973" w:rsidRDefault="00022973" w:rsidP="00F2070C">
      <w:pPr>
        <w:rPr>
          <w:b/>
          <w:sz w:val="16"/>
          <w:szCs w:val="16"/>
          <w:u w:val="single"/>
        </w:rPr>
      </w:pPr>
      <w:r>
        <w:rPr>
          <w:b/>
          <w:sz w:val="28"/>
          <w:szCs w:val="28"/>
          <w:u w:val="single"/>
        </w:rPr>
        <w:br w:type="page"/>
      </w:r>
    </w:p>
    <w:p w:rsidR="007402D3" w:rsidRDefault="007402D3" w:rsidP="007402D3">
      <w:pPr>
        <w:jc w:val="center"/>
        <w:rPr>
          <w:b/>
          <w:sz w:val="28"/>
          <w:szCs w:val="28"/>
          <w:u w:val="single"/>
        </w:rPr>
      </w:pP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022973" w:rsidRDefault="00022973" w:rsidP="007402D3">
      <w:pPr>
        <w:jc w:val="center"/>
        <w:rPr>
          <w:b/>
          <w:sz w:val="28"/>
          <w:szCs w:val="28"/>
          <w:u w:val="single"/>
        </w:rPr>
      </w:pPr>
    </w:p>
    <w:p w:rsidR="007402D3" w:rsidRDefault="007402D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951"/>
        <w:gridCol w:w="1962"/>
        <w:gridCol w:w="1714"/>
      </w:tblGrid>
      <w:tr w:rsidR="00660D41" w:rsidTr="00660D41">
        <w:tc>
          <w:tcPr>
            <w:tcW w:w="7491" w:type="dxa"/>
          </w:tcPr>
          <w:p w:rsidR="00660D41" w:rsidRDefault="00043505" w:rsidP="007402D3">
            <w:pPr>
              <w:rPr>
                <w:b/>
              </w:rPr>
            </w:pPr>
            <w:r>
              <w:rPr>
                <w:b/>
              </w:rPr>
              <w:t xml:space="preserve">B:  Personnel </w:t>
            </w:r>
          </w:p>
          <w:p w:rsidR="00660D41" w:rsidRDefault="00660D41" w:rsidP="007402D3">
            <w:pPr>
              <w:rPr>
                <w:b/>
              </w:rPr>
            </w:pPr>
          </w:p>
          <w:p w:rsidR="00660D41" w:rsidRPr="00671A09" w:rsidRDefault="00660D41" w:rsidP="007402D3">
            <w:pPr>
              <w:rPr>
                <w:sz w:val="22"/>
                <w:szCs w:val="22"/>
                <w:u w:val="single"/>
              </w:rPr>
            </w:pPr>
            <w:r>
              <w:rPr>
                <w:i/>
                <w:sz w:val="22"/>
                <w:szCs w:val="22"/>
                <w:u w:val="single"/>
              </w:rPr>
              <w:t>Required Task(s):</w:t>
            </w:r>
            <w:r>
              <w:rPr>
                <w:sz w:val="22"/>
                <w:szCs w:val="22"/>
              </w:rPr>
              <w:t xml:space="preserve">  </w:t>
            </w:r>
            <w:r>
              <w:rPr>
                <w:b/>
                <w:i/>
                <w:sz w:val="22"/>
              </w:rPr>
              <w:t>Devise a plan to retain and maintain staff personnel and professional certification records for a minimum of five years including but not limited to the following task(s):</w:t>
            </w:r>
          </w:p>
          <w:p w:rsidR="00660D41" w:rsidRDefault="00660D41" w:rsidP="007402D3">
            <w:pPr>
              <w:rPr>
                <w:i/>
                <w:sz w:val="22"/>
                <w:szCs w:val="22"/>
              </w:rPr>
            </w:pPr>
          </w:p>
        </w:tc>
        <w:tc>
          <w:tcPr>
            <w:tcW w:w="1967" w:type="dxa"/>
          </w:tcPr>
          <w:p w:rsidR="00660D41" w:rsidRDefault="00660D41" w:rsidP="007402D3">
            <w:pPr>
              <w:jc w:val="center"/>
              <w:rPr>
                <w:b/>
              </w:rPr>
            </w:pPr>
            <w:r>
              <w:rPr>
                <w:b/>
              </w:rPr>
              <w:t>Projected Date of Completion</w:t>
            </w:r>
          </w:p>
        </w:tc>
        <w:tc>
          <w:tcPr>
            <w:tcW w:w="1978" w:type="dxa"/>
          </w:tcPr>
          <w:p w:rsidR="00660D41" w:rsidRDefault="00660D41" w:rsidP="007402D3">
            <w:pPr>
              <w:jc w:val="center"/>
              <w:rPr>
                <w:b/>
              </w:rPr>
            </w:pPr>
            <w:r>
              <w:rPr>
                <w:b/>
              </w:rPr>
              <w:t>Person Responsible with contact information</w:t>
            </w:r>
          </w:p>
        </w:tc>
        <w:tc>
          <w:tcPr>
            <w:tcW w:w="1740" w:type="dxa"/>
          </w:tcPr>
          <w:p w:rsidR="00660D41" w:rsidRDefault="00660D41" w:rsidP="007402D3">
            <w:pPr>
              <w:jc w:val="center"/>
              <w:rPr>
                <w:b/>
              </w:rPr>
            </w:pPr>
            <w:r>
              <w:rPr>
                <w:b/>
              </w:rPr>
              <w:t>Status</w:t>
            </w:r>
          </w:p>
        </w:tc>
      </w:tr>
      <w:tr w:rsidR="00660D41" w:rsidTr="00660D41">
        <w:tc>
          <w:tcPr>
            <w:tcW w:w="7491" w:type="dxa"/>
          </w:tcPr>
          <w:p w:rsidR="00660D41" w:rsidRDefault="00660D41" w:rsidP="007402D3">
            <w:pPr>
              <w:numPr>
                <w:ilvl w:val="0"/>
                <w:numId w:val="2"/>
              </w:numPr>
              <w:rPr>
                <w:sz w:val="22"/>
              </w:rPr>
            </w:pPr>
            <w:r>
              <w:rPr>
                <w:sz w:val="22"/>
              </w:rPr>
              <w:t>Provide to the NJDOE Office of Licensing and Credentials an updated status report on provisional teache</w:t>
            </w:r>
            <w:r w:rsidR="00A61E85">
              <w:rPr>
                <w:sz w:val="22"/>
              </w:rPr>
              <w:t>r and administrator candidates.</w:t>
            </w:r>
          </w:p>
          <w:p w:rsidR="00660D41" w:rsidRDefault="00660D41" w:rsidP="007402D3">
            <w:pPr>
              <w:rPr>
                <w:b/>
              </w:rPr>
            </w:pPr>
          </w:p>
        </w:tc>
        <w:tc>
          <w:tcPr>
            <w:tcW w:w="1967" w:type="dxa"/>
          </w:tcPr>
          <w:p w:rsidR="00660D41" w:rsidRDefault="00660D41" w:rsidP="007402D3">
            <w:pPr>
              <w:rPr>
                <w:b/>
              </w:rPr>
            </w:pPr>
          </w:p>
        </w:tc>
        <w:tc>
          <w:tcPr>
            <w:tcW w:w="1978" w:type="dxa"/>
          </w:tcPr>
          <w:p w:rsidR="00660D41" w:rsidRDefault="00660D41" w:rsidP="007402D3">
            <w:pPr>
              <w:rPr>
                <w:b/>
              </w:rPr>
            </w:pPr>
          </w:p>
        </w:tc>
        <w:tc>
          <w:tcPr>
            <w:tcW w:w="1740" w:type="dxa"/>
          </w:tcPr>
          <w:p w:rsidR="00660D41" w:rsidRDefault="00660D41" w:rsidP="007402D3">
            <w:pPr>
              <w:rPr>
                <w:b/>
              </w:rPr>
            </w:pPr>
          </w:p>
        </w:tc>
      </w:tr>
      <w:tr w:rsidR="00660D41" w:rsidTr="00660D41">
        <w:tc>
          <w:tcPr>
            <w:tcW w:w="7491" w:type="dxa"/>
          </w:tcPr>
          <w:p w:rsidR="00660D41" w:rsidRDefault="00660D41" w:rsidP="007402D3">
            <w:pPr>
              <w:numPr>
                <w:ilvl w:val="0"/>
                <w:numId w:val="2"/>
              </w:numPr>
              <w:rPr>
                <w:sz w:val="22"/>
              </w:rPr>
            </w:pPr>
            <w:r>
              <w:rPr>
                <w:sz w:val="22"/>
              </w:rPr>
              <w:t>Submit all requisite licensing documents (provisional teacher evaluations, summative reports, etc.) to NJDOE Office</w:t>
            </w:r>
            <w:r w:rsidR="00A61E85">
              <w:rPr>
                <w:sz w:val="22"/>
              </w:rPr>
              <w:t xml:space="preserve"> of Licensing and Credentials.</w:t>
            </w:r>
          </w:p>
          <w:p w:rsidR="00660D41" w:rsidRDefault="00660D41" w:rsidP="007402D3">
            <w:pPr>
              <w:rPr>
                <w:b/>
              </w:rPr>
            </w:pPr>
          </w:p>
        </w:tc>
        <w:tc>
          <w:tcPr>
            <w:tcW w:w="1967" w:type="dxa"/>
          </w:tcPr>
          <w:p w:rsidR="00660D41" w:rsidRDefault="00660D41" w:rsidP="007402D3">
            <w:pPr>
              <w:rPr>
                <w:b/>
              </w:rPr>
            </w:pPr>
          </w:p>
        </w:tc>
        <w:tc>
          <w:tcPr>
            <w:tcW w:w="1978" w:type="dxa"/>
          </w:tcPr>
          <w:p w:rsidR="00660D41" w:rsidRDefault="00660D41" w:rsidP="007402D3">
            <w:pPr>
              <w:rPr>
                <w:b/>
              </w:rPr>
            </w:pPr>
          </w:p>
        </w:tc>
        <w:tc>
          <w:tcPr>
            <w:tcW w:w="1740" w:type="dxa"/>
          </w:tcPr>
          <w:p w:rsidR="00660D41" w:rsidRDefault="00660D41" w:rsidP="007402D3">
            <w:pPr>
              <w:rPr>
                <w:b/>
              </w:rPr>
            </w:pPr>
          </w:p>
        </w:tc>
      </w:tr>
      <w:tr w:rsidR="00660D41" w:rsidTr="00660D41">
        <w:tc>
          <w:tcPr>
            <w:tcW w:w="7491" w:type="dxa"/>
          </w:tcPr>
          <w:p w:rsidR="00660D41" w:rsidRDefault="00660D41" w:rsidP="007402D3">
            <w:pPr>
              <w:numPr>
                <w:ilvl w:val="0"/>
                <w:numId w:val="2"/>
              </w:numPr>
              <w:rPr>
                <w:sz w:val="22"/>
              </w:rPr>
            </w:pPr>
            <w:r>
              <w:rPr>
                <w:sz w:val="22"/>
              </w:rPr>
              <w:t>Compile</w:t>
            </w:r>
            <w:r w:rsidR="00652322">
              <w:rPr>
                <w:sz w:val="22"/>
              </w:rPr>
              <w:t xml:space="preserve"> and maintain</w:t>
            </w:r>
            <w:r>
              <w:rPr>
                <w:sz w:val="22"/>
              </w:rPr>
              <w:t xml:space="preserve"> a list of employees with their social security numbers and employment histories, copies of certificates, employment contracts and evaluations including any staff members who may hav</w:t>
            </w:r>
            <w:r w:rsidR="00A61E85">
              <w:rPr>
                <w:sz w:val="22"/>
              </w:rPr>
              <w:t>e been terminated for cause.</w:t>
            </w:r>
          </w:p>
          <w:p w:rsidR="00660D41" w:rsidRDefault="00660D41" w:rsidP="007402D3">
            <w:pPr>
              <w:rPr>
                <w:b/>
              </w:rPr>
            </w:pPr>
          </w:p>
        </w:tc>
        <w:tc>
          <w:tcPr>
            <w:tcW w:w="1967" w:type="dxa"/>
          </w:tcPr>
          <w:p w:rsidR="00660D41" w:rsidRDefault="00660D41" w:rsidP="007402D3">
            <w:pPr>
              <w:rPr>
                <w:b/>
              </w:rPr>
            </w:pPr>
          </w:p>
        </w:tc>
        <w:tc>
          <w:tcPr>
            <w:tcW w:w="1978" w:type="dxa"/>
          </w:tcPr>
          <w:p w:rsidR="00660D41" w:rsidRDefault="00660D41" w:rsidP="007402D3">
            <w:pPr>
              <w:rPr>
                <w:b/>
              </w:rPr>
            </w:pPr>
          </w:p>
        </w:tc>
        <w:tc>
          <w:tcPr>
            <w:tcW w:w="1740" w:type="dxa"/>
          </w:tcPr>
          <w:p w:rsidR="00660D41" w:rsidRDefault="00660D41" w:rsidP="007402D3">
            <w:pPr>
              <w:rPr>
                <w:b/>
              </w:rPr>
            </w:pPr>
          </w:p>
        </w:tc>
      </w:tr>
      <w:tr w:rsidR="00660D41" w:rsidTr="00660D41">
        <w:tc>
          <w:tcPr>
            <w:tcW w:w="7491" w:type="dxa"/>
          </w:tcPr>
          <w:p w:rsidR="00660D41" w:rsidRDefault="00660D41" w:rsidP="007402D3">
            <w:pPr>
              <w:numPr>
                <w:ilvl w:val="0"/>
                <w:numId w:val="2"/>
              </w:numPr>
              <w:rPr>
                <w:sz w:val="22"/>
              </w:rPr>
            </w:pPr>
            <w:r>
              <w:rPr>
                <w:sz w:val="22"/>
              </w:rPr>
              <w:t>Board of trustees must arrange for the maintenance of staff personnel records for a minimum of five years for purposes of issuing letters of reference, verifying prior employment, etc. and provide to NJDOE a contact name and phone number of person resp</w:t>
            </w:r>
            <w:r w:rsidR="00040D1B">
              <w:rPr>
                <w:sz w:val="22"/>
              </w:rPr>
              <w:t>onsible for maintaining records;</w:t>
            </w:r>
          </w:p>
          <w:p w:rsidR="00660D41" w:rsidRDefault="00660D41" w:rsidP="007402D3">
            <w:pPr>
              <w:rPr>
                <w:b/>
              </w:rPr>
            </w:pPr>
          </w:p>
        </w:tc>
        <w:tc>
          <w:tcPr>
            <w:tcW w:w="1967" w:type="dxa"/>
          </w:tcPr>
          <w:p w:rsidR="00660D41" w:rsidRDefault="00660D41" w:rsidP="007402D3">
            <w:pPr>
              <w:rPr>
                <w:b/>
              </w:rPr>
            </w:pPr>
          </w:p>
        </w:tc>
        <w:tc>
          <w:tcPr>
            <w:tcW w:w="1978" w:type="dxa"/>
          </w:tcPr>
          <w:p w:rsidR="00660D41" w:rsidRDefault="00660D41" w:rsidP="007402D3">
            <w:pPr>
              <w:rPr>
                <w:b/>
              </w:rPr>
            </w:pPr>
          </w:p>
        </w:tc>
        <w:tc>
          <w:tcPr>
            <w:tcW w:w="1740" w:type="dxa"/>
          </w:tcPr>
          <w:p w:rsidR="00660D41" w:rsidRDefault="00660D41" w:rsidP="007402D3">
            <w:pPr>
              <w:rPr>
                <w:b/>
              </w:rPr>
            </w:pPr>
          </w:p>
        </w:tc>
      </w:tr>
      <w:tr w:rsidR="002955B1" w:rsidTr="000E0C1A">
        <w:trPr>
          <w:trHeight w:val="728"/>
        </w:trPr>
        <w:tc>
          <w:tcPr>
            <w:tcW w:w="7491" w:type="dxa"/>
          </w:tcPr>
          <w:p w:rsidR="00284C55" w:rsidRPr="000E0C1A" w:rsidRDefault="002955B1" w:rsidP="000E0C1A">
            <w:pPr>
              <w:numPr>
                <w:ilvl w:val="0"/>
                <w:numId w:val="2"/>
              </w:numPr>
              <w:rPr>
                <w:sz w:val="22"/>
              </w:rPr>
            </w:pPr>
            <w:r>
              <w:rPr>
                <w:sz w:val="22"/>
              </w:rPr>
              <w:t xml:space="preserve">Contact the Division of Pensions and Benefits regarding </w:t>
            </w:r>
            <w:r w:rsidR="00843B1A">
              <w:rPr>
                <w:sz w:val="22"/>
              </w:rPr>
              <w:t>training for staff on pension options</w:t>
            </w:r>
            <w:r w:rsidR="00043505">
              <w:rPr>
                <w:sz w:val="22"/>
              </w:rPr>
              <w:t xml:space="preserve">; </w:t>
            </w:r>
          </w:p>
        </w:tc>
        <w:tc>
          <w:tcPr>
            <w:tcW w:w="1967" w:type="dxa"/>
          </w:tcPr>
          <w:p w:rsidR="002955B1" w:rsidRDefault="002955B1" w:rsidP="007402D3">
            <w:pPr>
              <w:rPr>
                <w:b/>
              </w:rPr>
            </w:pPr>
          </w:p>
        </w:tc>
        <w:tc>
          <w:tcPr>
            <w:tcW w:w="1978" w:type="dxa"/>
          </w:tcPr>
          <w:p w:rsidR="002955B1" w:rsidRDefault="002955B1" w:rsidP="007402D3">
            <w:pPr>
              <w:rPr>
                <w:b/>
              </w:rPr>
            </w:pPr>
          </w:p>
        </w:tc>
        <w:tc>
          <w:tcPr>
            <w:tcW w:w="1740" w:type="dxa"/>
          </w:tcPr>
          <w:p w:rsidR="002955B1" w:rsidRDefault="002955B1" w:rsidP="007402D3">
            <w:pPr>
              <w:rPr>
                <w:b/>
              </w:rPr>
            </w:pPr>
          </w:p>
        </w:tc>
      </w:tr>
      <w:tr w:rsidR="000E0C1A" w:rsidTr="000E0C1A">
        <w:trPr>
          <w:trHeight w:val="980"/>
        </w:trPr>
        <w:tc>
          <w:tcPr>
            <w:tcW w:w="7491" w:type="dxa"/>
          </w:tcPr>
          <w:p w:rsidR="000E0C1A" w:rsidRPr="000E0C1A" w:rsidRDefault="000E0C1A" w:rsidP="000E0C1A">
            <w:pPr>
              <w:numPr>
                <w:ilvl w:val="0"/>
                <w:numId w:val="2"/>
              </w:numPr>
              <w:rPr>
                <w:sz w:val="22"/>
              </w:rPr>
            </w:pPr>
            <w:r>
              <w:rPr>
                <w:sz w:val="22"/>
              </w:rPr>
              <w:t xml:space="preserve">Contact the Division of Pensions and Benefits regarding any outstanding payments for pensions and/or Health Benefits.  If outstanding obligations remain, all payments must be made a </w:t>
            </w:r>
            <w:r w:rsidR="009A251E" w:rsidRPr="009A251E">
              <w:rPr>
                <w:b/>
                <w:sz w:val="22"/>
              </w:rPr>
              <w:t>priority and paid in full</w:t>
            </w:r>
            <w:r>
              <w:rPr>
                <w:sz w:val="22"/>
              </w:rPr>
              <w:t xml:space="preserve">; </w:t>
            </w:r>
          </w:p>
        </w:tc>
        <w:tc>
          <w:tcPr>
            <w:tcW w:w="1967" w:type="dxa"/>
          </w:tcPr>
          <w:p w:rsidR="000E0C1A" w:rsidRDefault="000E0C1A" w:rsidP="007402D3">
            <w:pPr>
              <w:rPr>
                <w:b/>
              </w:rPr>
            </w:pPr>
          </w:p>
        </w:tc>
        <w:tc>
          <w:tcPr>
            <w:tcW w:w="1978" w:type="dxa"/>
          </w:tcPr>
          <w:p w:rsidR="000E0C1A" w:rsidRDefault="000E0C1A" w:rsidP="007402D3">
            <w:pPr>
              <w:rPr>
                <w:b/>
              </w:rPr>
            </w:pPr>
          </w:p>
        </w:tc>
        <w:tc>
          <w:tcPr>
            <w:tcW w:w="1740" w:type="dxa"/>
          </w:tcPr>
          <w:p w:rsidR="000E0C1A" w:rsidRDefault="000E0C1A" w:rsidP="007402D3">
            <w:pPr>
              <w:rPr>
                <w:b/>
              </w:rPr>
            </w:pPr>
          </w:p>
        </w:tc>
      </w:tr>
      <w:tr w:rsidR="000E0C1A" w:rsidTr="000E0C1A">
        <w:trPr>
          <w:trHeight w:val="890"/>
        </w:trPr>
        <w:tc>
          <w:tcPr>
            <w:tcW w:w="7491" w:type="dxa"/>
          </w:tcPr>
          <w:p w:rsidR="000E0C1A" w:rsidRPr="000E0C1A" w:rsidRDefault="000E0C1A" w:rsidP="000E0C1A">
            <w:pPr>
              <w:numPr>
                <w:ilvl w:val="0"/>
                <w:numId w:val="2"/>
              </w:numPr>
              <w:rPr>
                <w:sz w:val="22"/>
              </w:rPr>
            </w:pPr>
            <w:r>
              <w:rPr>
                <w:sz w:val="22"/>
              </w:rPr>
              <w:t>Contact the Division of Pensions and Benefits to determine the projected future pension payments that will be due during the two years following closure, and;</w:t>
            </w:r>
          </w:p>
        </w:tc>
        <w:tc>
          <w:tcPr>
            <w:tcW w:w="1967" w:type="dxa"/>
          </w:tcPr>
          <w:p w:rsidR="000E0C1A" w:rsidRDefault="000E0C1A" w:rsidP="007402D3">
            <w:pPr>
              <w:rPr>
                <w:b/>
              </w:rPr>
            </w:pPr>
          </w:p>
        </w:tc>
        <w:tc>
          <w:tcPr>
            <w:tcW w:w="1978" w:type="dxa"/>
          </w:tcPr>
          <w:p w:rsidR="000E0C1A" w:rsidRDefault="000E0C1A" w:rsidP="007402D3">
            <w:pPr>
              <w:rPr>
                <w:b/>
              </w:rPr>
            </w:pPr>
          </w:p>
        </w:tc>
        <w:tc>
          <w:tcPr>
            <w:tcW w:w="1740" w:type="dxa"/>
          </w:tcPr>
          <w:p w:rsidR="000E0C1A" w:rsidRDefault="000E0C1A" w:rsidP="007402D3">
            <w:pPr>
              <w:rPr>
                <w:b/>
              </w:rPr>
            </w:pPr>
          </w:p>
        </w:tc>
      </w:tr>
      <w:tr w:rsidR="00610A2F" w:rsidTr="00660D41">
        <w:trPr>
          <w:trHeight w:val="630"/>
        </w:trPr>
        <w:tc>
          <w:tcPr>
            <w:tcW w:w="7491" w:type="dxa"/>
          </w:tcPr>
          <w:p w:rsidR="00610A2F" w:rsidRDefault="003D620B" w:rsidP="007A1CF0">
            <w:pPr>
              <w:numPr>
                <w:ilvl w:val="0"/>
                <w:numId w:val="2"/>
              </w:numPr>
              <w:rPr>
                <w:sz w:val="22"/>
              </w:rPr>
            </w:pPr>
            <w:r>
              <w:rPr>
                <w:sz w:val="22"/>
              </w:rPr>
              <w:lastRenderedPageBreak/>
              <w:t xml:space="preserve">Notify benefit providers of pending termination of all employees. </w:t>
            </w:r>
            <w:r w:rsidR="00610A2F">
              <w:rPr>
                <w:sz w:val="22"/>
              </w:rPr>
              <w:t xml:space="preserve">Inquire about COBRA </w:t>
            </w:r>
            <w:r>
              <w:rPr>
                <w:sz w:val="22"/>
              </w:rPr>
              <w:t xml:space="preserve">and unemployment </w:t>
            </w:r>
            <w:r w:rsidR="00A13EF3">
              <w:rPr>
                <w:sz w:val="22"/>
              </w:rPr>
              <w:t>options for staff</w:t>
            </w:r>
            <w:r w:rsidR="00610A2F">
              <w:rPr>
                <w:sz w:val="22"/>
              </w:rPr>
              <w:t>.</w:t>
            </w:r>
          </w:p>
          <w:p w:rsidR="00610A2F" w:rsidRDefault="00610A2F" w:rsidP="00284C55">
            <w:pPr>
              <w:ind w:left="360"/>
              <w:rPr>
                <w:sz w:val="22"/>
              </w:rPr>
            </w:pPr>
          </w:p>
        </w:tc>
        <w:tc>
          <w:tcPr>
            <w:tcW w:w="1967" w:type="dxa"/>
          </w:tcPr>
          <w:p w:rsidR="00610A2F" w:rsidRDefault="00610A2F" w:rsidP="007402D3">
            <w:pPr>
              <w:rPr>
                <w:b/>
              </w:rPr>
            </w:pPr>
          </w:p>
        </w:tc>
        <w:tc>
          <w:tcPr>
            <w:tcW w:w="1978" w:type="dxa"/>
          </w:tcPr>
          <w:p w:rsidR="00610A2F" w:rsidRDefault="00610A2F" w:rsidP="007402D3">
            <w:pPr>
              <w:rPr>
                <w:b/>
              </w:rPr>
            </w:pPr>
          </w:p>
        </w:tc>
        <w:tc>
          <w:tcPr>
            <w:tcW w:w="1740" w:type="dxa"/>
          </w:tcPr>
          <w:p w:rsidR="00610A2F" w:rsidRDefault="00610A2F" w:rsidP="007402D3">
            <w:pPr>
              <w:rPr>
                <w:b/>
              </w:rPr>
            </w:pPr>
          </w:p>
        </w:tc>
      </w:tr>
    </w:tbl>
    <w:p w:rsidR="00040D1B" w:rsidRDefault="00040D1B" w:rsidP="007402D3">
      <w:pPr>
        <w:rPr>
          <w:b/>
        </w:rPr>
      </w:pPr>
    </w:p>
    <w:p w:rsidR="00040D1B" w:rsidRDefault="00040D1B" w:rsidP="00040D1B">
      <w:pPr>
        <w:jc w:val="center"/>
        <w:rPr>
          <w:b/>
          <w:sz w:val="28"/>
          <w:szCs w:val="28"/>
          <w:u w:val="single"/>
        </w:rPr>
      </w:pPr>
      <w:r>
        <w:rPr>
          <w:b/>
        </w:rPr>
        <w:br w:type="page"/>
      </w: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7402D3" w:rsidRDefault="007402D3" w:rsidP="007402D3">
      <w:pPr>
        <w:rPr>
          <w:b/>
        </w:rPr>
      </w:pPr>
    </w:p>
    <w:p w:rsidR="00022973" w:rsidRDefault="0002297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7"/>
        <w:gridCol w:w="1950"/>
        <w:gridCol w:w="1961"/>
        <w:gridCol w:w="1712"/>
      </w:tblGrid>
      <w:tr w:rsidR="00660D41" w:rsidTr="00660D41">
        <w:tc>
          <w:tcPr>
            <w:tcW w:w="7486" w:type="dxa"/>
          </w:tcPr>
          <w:p w:rsidR="00660D41" w:rsidRDefault="00660D41" w:rsidP="007402D3">
            <w:pPr>
              <w:rPr>
                <w:b/>
              </w:rPr>
            </w:pPr>
            <w:r>
              <w:rPr>
                <w:b/>
              </w:rPr>
              <w:t>C.  Federal Grants</w:t>
            </w:r>
            <w:r w:rsidR="002955B1">
              <w:rPr>
                <w:b/>
              </w:rPr>
              <w:t>/Discretionary Grants</w:t>
            </w:r>
          </w:p>
          <w:p w:rsidR="00660D41" w:rsidRDefault="00660D41" w:rsidP="007402D3">
            <w:pPr>
              <w:rPr>
                <w:b/>
              </w:rPr>
            </w:pPr>
          </w:p>
          <w:p w:rsidR="00660D41" w:rsidRPr="00671A09" w:rsidRDefault="00660D41" w:rsidP="007402D3">
            <w:pPr>
              <w:rPr>
                <w:sz w:val="22"/>
                <w:szCs w:val="22"/>
                <w:u w:val="single"/>
              </w:rPr>
            </w:pPr>
            <w:r>
              <w:rPr>
                <w:i/>
                <w:sz w:val="22"/>
                <w:szCs w:val="22"/>
                <w:u w:val="single"/>
              </w:rPr>
              <w:t>Required Task(s):</w:t>
            </w:r>
            <w:r>
              <w:rPr>
                <w:sz w:val="22"/>
                <w:szCs w:val="22"/>
              </w:rPr>
              <w:t xml:space="preserve">  </w:t>
            </w:r>
            <w:r>
              <w:rPr>
                <w:b/>
                <w:i/>
                <w:sz w:val="22"/>
              </w:rPr>
              <w:t>Provide proof of proper liquidation of goods acquired through</w:t>
            </w:r>
            <w:r w:rsidR="002955B1">
              <w:rPr>
                <w:b/>
                <w:i/>
                <w:sz w:val="22"/>
              </w:rPr>
              <w:t xml:space="preserve"> federal/state </w:t>
            </w:r>
            <w:r>
              <w:rPr>
                <w:b/>
                <w:i/>
                <w:sz w:val="22"/>
              </w:rPr>
              <w:t>grant(s) including but not limited to the following task(s):</w:t>
            </w:r>
          </w:p>
          <w:p w:rsidR="00660D41" w:rsidRDefault="00660D41" w:rsidP="007402D3">
            <w:pPr>
              <w:rPr>
                <w:b/>
              </w:rPr>
            </w:pPr>
          </w:p>
        </w:tc>
        <w:tc>
          <w:tcPr>
            <w:tcW w:w="1969" w:type="dxa"/>
          </w:tcPr>
          <w:p w:rsidR="00660D41" w:rsidRDefault="00660D41" w:rsidP="007402D3">
            <w:pPr>
              <w:jc w:val="center"/>
              <w:rPr>
                <w:b/>
              </w:rPr>
            </w:pPr>
            <w:r>
              <w:rPr>
                <w:b/>
              </w:rPr>
              <w:t>Projected Date of Completion</w:t>
            </w:r>
          </w:p>
        </w:tc>
        <w:tc>
          <w:tcPr>
            <w:tcW w:w="1979" w:type="dxa"/>
          </w:tcPr>
          <w:p w:rsidR="00660D41" w:rsidRDefault="00660D41" w:rsidP="007402D3">
            <w:pPr>
              <w:jc w:val="center"/>
              <w:rPr>
                <w:b/>
              </w:rPr>
            </w:pPr>
            <w:r>
              <w:rPr>
                <w:b/>
              </w:rPr>
              <w:t>Person Responsible with contact information</w:t>
            </w:r>
          </w:p>
        </w:tc>
        <w:tc>
          <w:tcPr>
            <w:tcW w:w="1742" w:type="dxa"/>
          </w:tcPr>
          <w:p w:rsidR="00660D41" w:rsidRDefault="00660D41" w:rsidP="007402D3">
            <w:pPr>
              <w:jc w:val="center"/>
              <w:rPr>
                <w:b/>
              </w:rPr>
            </w:pPr>
            <w:r>
              <w:rPr>
                <w:b/>
              </w:rPr>
              <w:t xml:space="preserve">Status </w:t>
            </w:r>
          </w:p>
        </w:tc>
      </w:tr>
      <w:tr w:rsidR="00660D41" w:rsidTr="00660D41">
        <w:tc>
          <w:tcPr>
            <w:tcW w:w="7486" w:type="dxa"/>
          </w:tcPr>
          <w:p w:rsidR="00660D41" w:rsidRPr="00671A09" w:rsidRDefault="00660D41" w:rsidP="007402D3">
            <w:pPr>
              <w:numPr>
                <w:ilvl w:val="0"/>
                <w:numId w:val="4"/>
              </w:numPr>
              <w:rPr>
                <w:b/>
                <w:sz w:val="22"/>
              </w:rPr>
            </w:pPr>
            <w:r>
              <w:rPr>
                <w:bCs/>
                <w:iCs/>
                <w:sz w:val="22"/>
              </w:rPr>
              <w:t xml:space="preserve">Verify </w:t>
            </w:r>
            <w:r w:rsidR="007A1CF0">
              <w:rPr>
                <w:bCs/>
                <w:iCs/>
                <w:sz w:val="22"/>
              </w:rPr>
              <w:t xml:space="preserve">appropriate </w:t>
            </w:r>
            <w:r>
              <w:rPr>
                <w:bCs/>
                <w:iCs/>
                <w:sz w:val="22"/>
              </w:rPr>
              <w:t>liquidation and/or transfer of property acquired through federal</w:t>
            </w:r>
            <w:r w:rsidR="002955B1">
              <w:rPr>
                <w:bCs/>
                <w:iCs/>
                <w:sz w:val="22"/>
              </w:rPr>
              <w:t>/state</w:t>
            </w:r>
            <w:r>
              <w:rPr>
                <w:bCs/>
                <w:iCs/>
                <w:sz w:val="22"/>
              </w:rPr>
              <w:t xml:space="preserve"> grants to the district(s) of residence </w:t>
            </w:r>
            <w:r>
              <w:rPr>
                <w:b/>
                <w:sz w:val="22"/>
              </w:rPr>
              <w:t xml:space="preserve">(Note: No distribution of assets to the district(s) or any other entity may occur prior to satisfaction of charter school creditors.); </w:t>
            </w:r>
            <w:r w:rsidRPr="00671A09">
              <w:rPr>
                <w:sz w:val="22"/>
              </w:rPr>
              <w:t>and</w:t>
            </w:r>
          </w:p>
          <w:p w:rsidR="00660D41" w:rsidRPr="00671A09" w:rsidRDefault="00660D41" w:rsidP="00671A09">
            <w:pPr>
              <w:rPr>
                <w:b/>
                <w:sz w:val="22"/>
              </w:rPr>
            </w:pPr>
          </w:p>
        </w:tc>
        <w:tc>
          <w:tcPr>
            <w:tcW w:w="1969" w:type="dxa"/>
          </w:tcPr>
          <w:p w:rsidR="00660D41" w:rsidRDefault="00660D41" w:rsidP="007402D3">
            <w:pPr>
              <w:rPr>
                <w:b/>
              </w:rPr>
            </w:pPr>
          </w:p>
        </w:tc>
        <w:tc>
          <w:tcPr>
            <w:tcW w:w="1979" w:type="dxa"/>
          </w:tcPr>
          <w:p w:rsidR="00660D41" w:rsidRDefault="00660D41" w:rsidP="007402D3">
            <w:pPr>
              <w:rPr>
                <w:b/>
              </w:rPr>
            </w:pPr>
          </w:p>
        </w:tc>
        <w:tc>
          <w:tcPr>
            <w:tcW w:w="1742" w:type="dxa"/>
          </w:tcPr>
          <w:p w:rsidR="00660D41" w:rsidRDefault="00660D41" w:rsidP="007402D3">
            <w:pPr>
              <w:rPr>
                <w:b/>
              </w:rPr>
            </w:pPr>
          </w:p>
        </w:tc>
      </w:tr>
      <w:tr w:rsidR="00660D41" w:rsidTr="00660D41">
        <w:tc>
          <w:tcPr>
            <w:tcW w:w="7486" w:type="dxa"/>
            <w:vAlign w:val="center"/>
          </w:tcPr>
          <w:p w:rsidR="00660D41" w:rsidRDefault="00660D41" w:rsidP="00671A09">
            <w:pPr>
              <w:numPr>
                <w:ilvl w:val="0"/>
                <w:numId w:val="4"/>
              </w:numPr>
              <w:rPr>
                <w:sz w:val="22"/>
              </w:rPr>
            </w:pPr>
            <w:r>
              <w:rPr>
                <w:sz w:val="22"/>
              </w:rPr>
              <w:t>Submit Final Expenditure Reports for entitlement</w:t>
            </w:r>
            <w:r w:rsidR="002955B1">
              <w:rPr>
                <w:sz w:val="22"/>
              </w:rPr>
              <w:t>/discretionary</w:t>
            </w:r>
            <w:r w:rsidR="00696C61">
              <w:rPr>
                <w:sz w:val="22"/>
              </w:rPr>
              <w:t xml:space="preserve"> grants (staff from the Office of Grants Management will work directly with charter school staff to complete all necessary reports).  </w:t>
            </w:r>
          </w:p>
          <w:p w:rsidR="00660D41" w:rsidRDefault="00660D41" w:rsidP="00671A09">
            <w:pPr>
              <w:rPr>
                <w:b/>
              </w:rPr>
            </w:pPr>
          </w:p>
        </w:tc>
        <w:tc>
          <w:tcPr>
            <w:tcW w:w="1969" w:type="dxa"/>
            <w:vAlign w:val="center"/>
          </w:tcPr>
          <w:p w:rsidR="00660D41" w:rsidRDefault="00660D41" w:rsidP="00671A09">
            <w:pPr>
              <w:rPr>
                <w:b/>
              </w:rPr>
            </w:pPr>
          </w:p>
        </w:tc>
        <w:tc>
          <w:tcPr>
            <w:tcW w:w="1979" w:type="dxa"/>
            <w:vAlign w:val="center"/>
          </w:tcPr>
          <w:p w:rsidR="00660D41" w:rsidRDefault="00660D41" w:rsidP="00671A09">
            <w:pPr>
              <w:rPr>
                <w:b/>
              </w:rPr>
            </w:pPr>
          </w:p>
        </w:tc>
        <w:tc>
          <w:tcPr>
            <w:tcW w:w="1742" w:type="dxa"/>
          </w:tcPr>
          <w:p w:rsidR="00660D41" w:rsidRDefault="00660D41" w:rsidP="00671A09">
            <w:pPr>
              <w:rPr>
                <w:b/>
              </w:rPr>
            </w:pPr>
          </w:p>
        </w:tc>
      </w:tr>
    </w:tbl>
    <w:p w:rsidR="00040D1B" w:rsidRDefault="00040D1B" w:rsidP="007402D3">
      <w:pPr>
        <w:jc w:val="center"/>
        <w:rPr>
          <w:b/>
          <w:sz w:val="28"/>
          <w:szCs w:val="28"/>
          <w:u w:val="single"/>
        </w:rPr>
      </w:pPr>
    </w:p>
    <w:p w:rsidR="007402D3" w:rsidRDefault="00040D1B" w:rsidP="007402D3">
      <w:pPr>
        <w:jc w:val="center"/>
        <w:rPr>
          <w:b/>
          <w:sz w:val="28"/>
          <w:szCs w:val="28"/>
          <w:u w:val="single"/>
        </w:rPr>
      </w:pPr>
      <w:r>
        <w:rPr>
          <w:b/>
          <w:sz w:val="28"/>
          <w:szCs w:val="28"/>
          <w:u w:val="single"/>
        </w:rPr>
        <w:br w:type="page"/>
      </w:r>
    </w:p>
    <w:p w:rsidR="007402D3" w:rsidRDefault="007402D3" w:rsidP="007402D3">
      <w:pPr>
        <w:jc w:val="center"/>
        <w:rPr>
          <w:b/>
          <w:sz w:val="28"/>
          <w:szCs w:val="28"/>
          <w:u w:val="single"/>
        </w:rPr>
      </w:pP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7402D3" w:rsidRDefault="007402D3" w:rsidP="007402D3">
      <w:pPr>
        <w:rPr>
          <w:b/>
        </w:rPr>
      </w:pPr>
    </w:p>
    <w:p w:rsidR="00022973" w:rsidRDefault="00022973" w:rsidP="007402D3">
      <w:pPr>
        <w:rPr>
          <w:b/>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2"/>
        <w:gridCol w:w="18"/>
        <w:gridCol w:w="1943"/>
        <w:gridCol w:w="13"/>
        <w:gridCol w:w="1959"/>
        <w:gridCol w:w="8"/>
        <w:gridCol w:w="1725"/>
      </w:tblGrid>
      <w:tr w:rsidR="00BD249C" w:rsidTr="001459B3">
        <w:trPr>
          <w:trHeight w:val="2205"/>
        </w:trPr>
        <w:tc>
          <w:tcPr>
            <w:tcW w:w="7512" w:type="dxa"/>
          </w:tcPr>
          <w:p w:rsidR="00BD249C" w:rsidRDefault="00BD249C" w:rsidP="00BD249C">
            <w:pPr>
              <w:numPr>
                <w:ilvl w:val="0"/>
                <w:numId w:val="6"/>
              </w:numPr>
              <w:rPr>
                <w:b/>
              </w:rPr>
            </w:pPr>
            <w:r>
              <w:rPr>
                <w:b/>
              </w:rPr>
              <w:t>Financial and Contractual Obligations</w:t>
            </w:r>
          </w:p>
          <w:p w:rsidR="00BD249C" w:rsidRDefault="00BD249C" w:rsidP="00BD249C">
            <w:pPr>
              <w:rPr>
                <w:b/>
              </w:rPr>
            </w:pPr>
          </w:p>
          <w:p w:rsidR="00BD249C" w:rsidRPr="00BD249C" w:rsidRDefault="00BD249C" w:rsidP="00BD249C">
            <w:pPr>
              <w:numPr>
                <w:ilvl w:val="0"/>
                <w:numId w:val="5"/>
              </w:numPr>
              <w:rPr>
                <w:sz w:val="22"/>
              </w:rPr>
            </w:pPr>
            <w:r>
              <w:rPr>
                <w:i/>
                <w:sz w:val="22"/>
                <w:szCs w:val="22"/>
                <w:u w:val="single"/>
              </w:rPr>
              <w:t>Required Task(s):</w:t>
            </w:r>
            <w:r>
              <w:rPr>
                <w:sz w:val="22"/>
                <w:szCs w:val="22"/>
              </w:rPr>
              <w:t xml:space="preserve">  </w:t>
            </w:r>
            <w:r>
              <w:rPr>
                <w:sz w:val="22"/>
              </w:rPr>
              <w:t xml:space="preserve">Submit to NJDOE monthly updates of accounts payable along with detailed aging schedule. </w:t>
            </w:r>
            <w:r>
              <w:rPr>
                <w:b/>
                <w:sz w:val="22"/>
              </w:rPr>
              <w:t>(Note: Expenditures must be strictly limited to only those that are reasonable and necessary for the ongoing day to day operations of the charter school.  These expenditures are limited to salaries, benefits, utilities, rent and insurance and must already be authorized in the budget.)</w:t>
            </w:r>
          </w:p>
          <w:p w:rsidR="00BD249C" w:rsidRDefault="00BD249C" w:rsidP="00BD249C">
            <w:pPr>
              <w:rPr>
                <w:b/>
              </w:rPr>
            </w:pPr>
          </w:p>
        </w:tc>
        <w:tc>
          <w:tcPr>
            <w:tcW w:w="1961" w:type="dxa"/>
            <w:gridSpan w:val="2"/>
          </w:tcPr>
          <w:p w:rsidR="00BD249C" w:rsidRDefault="00BD249C" w:rsidP="00BD249C">
            <w:pPr>
              <w:jc w:val="center"/>
              <w:rPr>
                <w:b/>
              </w:rPr>
            </w:pPr>
            <w:r>
              <w:rPr>
                <w:b/>
              </w:rPr>
              <w:t>Projected Date of Completion</w:t>
            </w:r>
          </w:p>
        </w:tc>
        <w:tc>
          <w:tcPr>
            <w:tcW w:w="1972" w:type="dxa"/>
            <w:gridSpan w:val="2"/>
          </w:tcPr>
          <w:p w:rsidR="00BD249C" w:rsidRDefault="00BD249C" w:rsidP="00BD249C">
            <w:pPr>
              <w:jc w:val="center"/>
              <w:rPr>
                <w:b/>
              </w:rPr>
            </w:pPr>
            <w:r>
              <w:rPr>
                <w:b/>
              </w:rPr>
              <w:t>Person Responsible with contact information</w:t>
            </w:r>
          </w:p>
        </w:tc>
        <w:tc>
          <w:tcPr>
            <w:tcW w:w="1733" w:type="dxa"/>
            <w:gridSpan w:val="2"/>
          </w:tcPr>
          <w:p w:rsidR="00BD249C" w:rsidRDefault="00BD249C" w:rsidP="00BD249C">
            <w:pPr>
              <w:jc w:val="center"/>
              <w:rPr>
                <w:b/>
              </w:rPr>
            </w:pPr>
            <w:r>
              <w:rPr>
                <w:b/>
              </w:rPr>
              <w:t>Status</w:t>
            </w:r>
          </w:p>
        </w:tc>
      </w:tr>
      <w:tr w:rsidR="00BD249C" w:rsidTr="001459B3">
        <w:trPr>
          <w:trHeight w:val="485"/>
        </w:trPr>
        <w:tc>
          <w:tcPr>
            <w:tcW w:w="7512" w:type="dxa"/>
          </w:tcPr>
          <w:p w:rsidR="00BD249C" w:rsidRDefault="00BD249C" w:rsidP="00BD249C">
            <w:pPr>
              <w:numPr>
                <w:ilvl w:val="0"/>
                <w:numId w:val="9"/>
              </w:numPr>
              <w:rPr>
                <w:sz w:val="22"/>
              </w:rPr>
            </w:pPr>
            <w:r w:rsidRPr="00BD249C">
              <w:rPr>
                <w:sz w:val="22"/>
              </w:rPr>
              <w:t>Collect updated student registers and conduct a final enrollment count</w:t>
            </w:r>
            <w:r w:rsidR="00C725C4">
              <w:rPr>
                <w:sz w:val="22"/>
              </w:rPr>
              <w:t xml:space="preserve">. </w:t>
            </w:r>
            <w:r>
              <w:rPr>
                <w:sz w:val="22"/>
              </w:rPr>
              <w:t xml:space="preserve"> Submit student registers to Independent auditor and NJDOE</w:t>
            </w:r>
            <w:r w:rsidR="00A61E85">
              <w:rPr>
                <w:sz w:val="22"/>
              </w:rPr>
              <w:t>.</w:t>
            </w:r>
          </w:p>
          <w:p w:rsidR="00BD249C" w:rsidRPr="00BD249C" w:rsidRDefault="00BD249C" w:rsidP="00BD249C">
            <w:pPr>
              <w:ind w:left="360"/>
              <w:rPr>
                <w:sz w:val="22"/>
              </w:rPr>
            </w:pPr>
          </w:p>
        </w:tc>
        <w:tc>
          <w:tcPr>
            <w:tcW w:w="1961" w:type="dxa"/>
            <w:gridSpan w:val="2"/>
          </w:tcPr>
          <w:p w:rsidR="00BD249C" w:rsidRDefault="00BD249C" w:rsidP="00BD249C">
            <w:pPr>
              <w:jc w:val="center"/>
              <w:rPr>
                <w:b/>
              </w:rPr>
            </w:pPr>
          </w:p>
        </w:tc>
        <w:tc>
          <w:tcPr>
            <w:tcW w:w="1972" w:type="dxa"/>
            <w:gridSpan w:val="2"/>
          </w:tcPr>
          <w:p w:rsidR="00BD249C" w:rsidRDefault="00BD249C" w:rsidP="00BD249C">
            <w:pPr>
              <w:jc w:val="center"/>
              <w:rPr>
                <w:b/>
              </w:rPr>
            </w:pPr>
          </w:p>
        </w:tc>
        <w:tc>
          <w:tcPr>
            <w:tcW w:w="1733" w:type="dxa"/>
            <w:gridSpan w:val="2"/>
          </w:tcPr>
          <w:p w:rsidR="00BD249C" w:rsidRDefault="00BD249C" w:rsidP="00BD249C">
            <w:pPr>
              <w:jc w:val="center"/>
              <w:rPr>
                <w:b/>
              </w:rPr>
            </w:pPr>
          </w:p>
        </w:tc>
      </w:tr>
      <w:tr w:rsidR="00660D41" w:rsidTr="001459B3">
        <w:tc>
          <w:tcPr>
            <w:tcW w:w="7512" w:type="dxa"/>
          </w:tcPr>
          <w:p w:rsidR="00660D41" w:rsidRDefault="00660D41" w:rsidP="00BD249C">
            <w:pPr>
              <w:numPr>
                <w:ilvl w:val="0"/>
                <w:numId w:val="2"/>
              </w:numPr>
              <w:rPr>
                <w:sz w:val="22"/>
              </w:rPr>
            </w:pPr>
            <w:r>
              <w:rPr>
                <w:sz w:val="22"/>
              </w:rPr>
              <w:t xml:space="preserve">Provide monthly updates to NJDOE on </w:t>
            </w:r>
            <w:r w:rsidR="00C725C4">
              <w:rPr>
                <w:sz w:val="22"/>
              </w:rPr>
              <w:t>changes to the enrollment count</w:t>
            </w:r>
            <w:r w:rsidR="00A61E85">
              <w:rPr>
                <w:sz w:val="22"/>
              </w:rPr>
              <w:t>.</w:t>
            </w:r>
          </w:p>
          <w:p w:rsidR="007A1CF0" w:rsidRDefault="007A1CF0" w:rsidP="00BD249C">
            <w:pPr>
              <w:ind w:left="360"/>
              <w:rPr>
                <w:sz w:val="22"/>
              </w:rPr>
            </w:pPr>
          </w:p>
        </w:tc>
        <w:tc>
          <w:tcPr>
            <w:tcW w:w="1961" w:type="dxa"/>
            <w:gridSpan w:val="2"/>
          </w:tcPr>
          <w:p w:rsidR="00660D41" w:rsidRDefault="00660D41" w:rsidP="00BD249C">
            <w:pPr>
              <w:rPr>
                <w:b/>
              </w:rPr>
            </w:pPr>
          </w:p>
        </w:tc>
        <w:tc>
          <w:tcPr>
            <w:tcW w:w="1972" w:type="dxa"/>
            <w:gridSpan w:val="2"/>
          </w:tcPr>
          <w:p w:rsidR="00660D41" w:rsidRDefault="00660D41" w:rsidP="00BD249C">
            <w:pPr>
              <w:rPr>
                <w:b/>
              </w:rPr>
            </w:pPr>
          </w:p>
        </w:tc>
        <w:tc>
          <w:tcPr>
            <w:tcW w:w="1733" w:type="dxa"/>
            <w:gridSpan w:val="2"/>
          </w:tcPr>
          <w:p w:rsidR="00660D41" w:rsidRDefault="00660D41" w:rsidP="00BD249C">
            <w:pPr>
              <w:rPr>
                <w:b/>
              </w:rPr>
            </w:pPr>
          </w:p>
        </w:tc>
      </w:tr>
      <w:tr w:rsidR="00660D41" w:rsidTr="001459B3">
        <w:trPr>
          <w:trHeight w:val="512"/>
        </w:trPr>
        <w:tc>
          <w:tcPr>
            <w:tcW w:w="7512" w:type="dxa"/>
            <w:tcBorders>
              <w:bottom w:val="single" w:sz="4" w:space="0" w:color="auto"/>
            </w:tcBorders>
          </w:tcPr>
          <w:p w:rsidR="007A1CF0" w:rsidRPr="00BD249C" w:rsidRDefault="00660D41" w:rsidP="00BD249C">
            <w:pPr>
              <w:numPr>
                <w:ilvl w:val="0"/>
                <w:numId w:val="2"/>
              </w:numPr>
              <w:rPr>
                <w:sz w:val="22"/>
              </w:rPr>
            </w:pPr>
            <w:r>
              <w:rPr>
                <w:sz w:val="22"/>
              </w:rPr>
              <w:t xml:space="preserve">Finalize final enrollment count as specified </w:t>
            </w:r>
            <w:r w:rsidR="00040D1B">
              <w:rPr>
                <w:sz w:val="22"/>
              </w:rPr>
              <w:t>by the Office of School Funding</w:t>
            </w:r>
            <w:r w:rsidR="00A61E85">
              <w:rPr>
                <w:sz w:val="22"/>
              </w:rPr>
              <w:t>.</w:t>
            </w:r>
          </w:p>
        </w:tc>
        <w:tc>
          <w:tcPr>
            <w:tcW w:w="1961" w:type="dxa"/>
            <w:gridSpan w:val="2"/>
            <w:tcBorders>
              <w:bottom w:val="single" w:sz="4" w:space="0" w:color="auto"/>
            </w:tcBorders>
          </w:tcPr>
          <w:p w:rsidR="00660D41" w:rsidRDefault="00660D41" w:rsidP="00BD249C">
            <w:pPr>
              <w:rPr>
                <w:b/>
              </w:rPr>
            </w:pPr>
          </w:p>
        </w:tc>
        <w:tc>
          <w:tcPr>
            <w:tcW w:w="1972" w:type="dxa"/>
            <w:gridSpan w:val="2"/>
            <w:tcBorders>
              <w:bottom w:val="single" w:sz="4" w:space="0" w:color="auto"/>
            </w:tcBorders>
          </w:tcPr>
          <w:p w:rsidR="00660D41" w:rsidRDefault="00660D41" w:rsidP="00BD249C">
            <w:pPr>
              <w:rPr>
                <w:b/>
              </w:rPr>
            </w:pPr>
          </w:p>
        </w:tc>
        <w:tc>
          <w:tcPr>
            <w:tcW w:w="1733" w:type="dxa"/>
            <w:gridSpan w:val="2"/>
            <w:tcBorders>
              <w:bottom w:val="single" w:sz="4" w:space="0" w:color="auto"/>
            </w:tcBorders>
          </w:tcPr>
          <w:p w:rsidR="00660D41" w:rsidRDefault="00660D41" w:rsidP="00BD249C">
            <w:pPr>
              <w:rPr>
                <w:b/>
              </w:rPr>
            </w:pPr>
          </w:p>
        </w:tc>
      </w:tr>
      <w:tr w:rsidR="00BD249C" w:rsidTr="001459B3">
        <w:trPr>
          <w:trHeight w:val="710"/>
        </w:trPr>
        <w:tc>
          <w:tcPr>
            <w:tcW w:w="7530" w:type="dxa"/>
            <w:gridSpan w:val="2"/>
            <w:tcBorders>
              <w:top w:val="nil"/>
            </w:tcBorders>
          </w:tcPr>
          <w:p w:rsidR="00BD249C" w:rsidRDefault="00C725C4" w:rsidP="001459B3">
            <w:pPr>
              <w:numPr>
                <w:ilvl w:val="0"/>
                <w:numId w:val="9"/>
              </w:numPr>
              <w:rPr>
                <w:b/>
              </w:rPr>
            </w:pPr>
            <w:r>
              <w:rPr>
                <w:sz w:val="22"/>
              </w:rPr>
              <w:t xml:space="preserve">Devise </w:t>
            </w:r>
            <w:r w:rsidRPr="00C725C4">
              <w:rPr>
                <w:sz w:val="22"/>
              </w:rPr>
              <w:t>a plan to maintain and administer financial, administrative and contractual records and obligations for a minimum of five years</w:t>
            </w:r>
            <w:r w:rsidR="00A61E85">
              <w:rPr>
                <w:sz w:val="22"/>
              </w:rPr>
              <w:t>.</w:t>
            </w:r>
          </w:p>
        </w:tc>
        <w:tc>
          <w:tcPr>
            <w:tcW w:w="1956" w:type="dxa"/>
            <w:gridSpan w:val="2"/>
            <w:tcBorders>
              <w:top w:val="nil"/>
            </w:tcBorders>
          </w:tcPr>
          <w:p w:rsidR="00BD249C" w:rsidRDefault="00BD249C" w:rsidP="007402D3">
            <w:pPr>
              <w:rPr>
                <w:b/>
              </w:rPr>
            </w:pPr>
          </w:p>
        </w:tc>
        <w:tc>
          <w:tcPr>
            <w:tcW w:w="1967" w:type="dxa"/>
            <w:gridSpan w:val="2"/>
            <w:tcBorders>
              <w:top w:val="nil"/>
            </w:tcBorders>
          </w:tcPr>
          <w:p w:rsidR="00BD249C" w:rsidRDefault="00BD249C" w:rsidP="007402D3">
            <w:pPr>
              <w:rPr>
                <w:b/>
              </w:rPr>
            </w:pPr>
          </w:p>
        </w:tc>
        <w:tc>
          <w:tcPr>
            <w:tcW w:w="1725" w:type="dxa"/>
            <w:tcBorders>
              <w:top w:val="nil"/>
            </w:tcBorders>
          </w:tcPr>
          <w:p w:rsidR="00BD249C" w:rsidRDefault="00BD249C" w:rsidP="007402D3">
            <w:pPr>
              <w:rPr>
                <w:b/>
              </w:rPr>
            </w:pPr>
          </w:p>
        </w:tc>
      </w:tr>
      <w:tr w:rsidR="00C725C4" w:rsidTr="001459B3">
        <w:trPr>
          <w:trHeight w:val="1070"/>
        </w:trPr>
        <w:tc>
          <w:tcPr>
            <w:tcW w:w="7530" w:type="dxa"/>
            <w:gridSpan w:val="2"/>
          </w:tcPr>
          <w:p w:rsidR="00C725C4" w:rsidRDefault="009A36B7" w:rsidP="00BD249C">
            <w:pPr>
              <w:pStyle w:val="BodyText3"/>
              <w:numPr>
                <w:ilvl w:val="0"/>
                <w:numId w:val="5"/>
              </w:numPr>
              <w:pBdr>
                <w:top w:val="none" w:sz="0" w:space="0" w:color="auto"/>
                <w:left w:val="none" w:sz="0" w:space="0" w:color="auto"/>
                <w:bottom w:val="none" w:sz="0" w:space="0" w:color="auto"/>
                <w:right w:val="none" w:sz="0" w:space="0" w:color="auto"/>
              </w:pBdr>
              <w:rPr>
                <w:i/>
                <w:sz w:val="22"/>
              </w:rPr>
            </w:pPr>
            <w:r>
              <w:rPr>
                <w:sz w:val="22"/>
              </w:rPr>
              <w:t>I</w:t>
            </w:r>
            <w:r w:rsidR="00C725C4">
              <w:rPr>
                <w:sz w:val="22"/>
              </w:rPr>
              <w:t>ndependent trustee shall be required to file all final federal, state and local employer payroll tax returns and issue final W-2’s and Form 1099’s by the statutory deadlines.</w:t>
            </w:r>
          </w:p>
          <w:p w:rsidR="00C725C4" w:rsidRPr="00C725C4" w:rsidRDefault="00C725C4" w:rsidP="00BD249C">
            <w:pPr>
              <w:rPr>
                <w:sz w:val="22"/>
              </w:rPr>
            </w:pPr>
          </w:p>
        </w:tc>
        <w:tc>
          <w:tcPr>
            <w:tcW w:w="1956" w:type="dxa"/>
            <w:gridSpan w:val="2"/>
          </w:tcPr>
          <w:p w:rsidR="00C725C4" w:rsidRDefault="00C725C4" w:rsidP="007402D3">
            <w:pPr>
              <w:rPr>
                <w:b/>
              </w:rPr>
            </w:pPr>
          </w:p>
        </w:tc>
        <w:tc>
          <w:tcPr>
            <w:tcW w:w="1967" w:type="dxa"/>
            <w:gridSpan w:val="2"/>
          </w:tcPr>
          <w:p w:rsidR="00C725C4" w:rsidRDefault="00C725C4" w:rsidP="007402D3">
            <w:pPr>
              <w:rPr>
                <w:b/>
              </w:rPr>
            </w:pPr>
          </w:p>
        </w:tc>
        <w:tc>
          <w:tcPr>
            <w:tcW w:w="1725" w:type="dxa"/>
          </w:tcPr>
          <w:p w:rsidR="00C725C4" w:rsidRDefault="00C725C4" w:rsidP="007402D3">
            <w:pPr>
              <w:rPr>
                <w:b/>
              </w:rPr>
            </w:pPr>
          </w:p>
        </w:tc>
      </w:tr>
      <w:tr w:rsidR="007E49DB" w:rsidTr="001459B3">
        <w:trPr>
          <w:trHeight w:val="1070"/>
        </w:trPr>
        <w:tc>
          <w:tcPr>
            <w:tcW w:w="7530" w:type="dxa"/>
            <w:gridSpan w:val="2"/>
          </w:tcPr>
          <w:p w:rsidR="007E49DB" w:rsidRDefault="007E49DB" w:rsidP="007E49DB">
            <w:pPr>
              <w:pStyle w:val="BodyText3"/>
              <w:numPr>
                <w:ilvl w:val="0"/>
                <w:numId w:val="5"/>
              </w:numPr>
              <w:pBdr>
                <w:top w:val="none" w:sz="0" w:space="0" w:color="auto"/>
                <w:left w:val="none" w:sz="0" w:space="0" w:color="auto"/>
                <w:bottom w:val="none" w:sz="0" w:space="0" w:color="auto"/>
                <w:right w:val="none" w:sz="0" w:space="0" w:color="auto"/>
              </w:pBdr>
              <w:rPr>
                <w:sz w:val="22"/>
              </w:rPr>
            </w:pPr>
            <w:r>
              <w:rPr>
                <w:sz w:val="22"/>
              </w:rPr>
              <w:t>Contact NJ Department of Labor, Unemployment Insurance office to determine any outstanding balances due for Reimbursement expense. For schools operating under the Reimbursement model, determine amounts necessary for school to budget to cover future unemployment liabilities</w:t>
            </w:r>
            <w:r w:rsidR="00391DB5">
              <w:rPr>
                <w:sz w:val="22"/>
              </w:rPr>
              <w:t xml:space="preserve"> following closure</w:t>
            </w:r>
            <w:r>
              <w:rPr>
                <w:sz w:val="22"/>
              </w:rPr>
              <w:t>.</w:t>
            </w:r>
          </w:p>
        </w:tc>
        <w:tc>
          <w:tcPr>
            <w:tcW w:w="1956" w:type="dxa"/>
            <w:gridSpan w:val="2"/>
          </w:tcPr>
          <w:p w:rsidR="007E49DB" w:rsidRDefault="007E49DB" w:rsidP="007402D3">
            <w:pPr>
              <w:rPr>
                <w:b/>
              </w:rPr>
            </w:pPr>
          </w:p>
        </w:tc>
        <w:tc>
          <w:tcPr>
            <w:tcW w:w="1967" w:type="dxa"/>
            <w:gridSpan w:val="2"/>
          </w:tcPr>
          <w:p w:rsidR="007E49DB" w:rsidRDefault="007E49DB" w:rsidP="007402D3">
            <w:pPr>
              <w:rPr>
                <w:b/>
              </w:rPr>
            </w:pPr>
          </w:p>
        </w:tc>
        <w:tc>
          <w:tcPr>
            <w:tcW w:w="1725" w:type="dxa"/>
          </w:tcPr>
          <w:p w:rsidR="007E49DB" w:rsidRDefault="007E49DB" w:rsidP="007402D3">
            <w:pPr>
              <w:rPr>
                <w:b/>
              </w:rPr>
            </w:pPr>
          </w:p>
        </w:tc>
      </w:tr>
    </w:tbl>
    <w:p w:rsidR="00040D1B" w:rsidRDefault="00040D1B" w:rsidP="007402D3">
      <w:pPr>
        <w:rPr>
          <w:b/>
        </w:rPr>
      </w:pPr>
    </w:p>
    <w:p w:rsidR="00040D1B" w:rsidRDefault="00040D1B" w:rsidP="00040D1B">
      <w:pPr>
        <w:jc w:val="center"/>
        <w:rPr>
          <w:b/>
          <w:sz w:val="28"/>
          <w:szCs w:val="28"/>
          <w:u w:val="single"/>
        </w:rPr>
      </w:pPr>
      <w:r>
        <w:rPr>
          <w:b/>
        </w:rPr>
        <w:br w:type="page"/>
      </w: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040D1B" w:rsidRDefault="00040D1B" w:rsidP="00040D1B">
      <w:pPr>
        <w:rPr>
          <w:b/>
        </w:rPr>
      </w:pPr>
    </w:p>
    <w:p w:rsidR="007402D3" w:rsidRDefault="007402D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8"/>
        <w:gridCol w:w="1953"/>
        <w:gridCol w:w="1963"/>
        <w:gridCol w:w="1716"/>
      </w:tblGrid>
      <w:tr w:rsidR="00660D41" w:rsidTr="00660D41">
        <w:tc>
          <w:tcPr>
            <w:tcW w:w="7486" w:type="dxa"/>
          </w:tcPr>
          <w:p w:rsidR="00660D41" w:rsidRDefault="00660D41" w:rsidP="007402D3">
            <w:pPr>
              <w:numPr>
                <w:ilvl w:val="0"/>
                <w:numId w:val="6"/>
              </w:numPr>
              <w:rPr>
                <w:b/>
              </w:rPr>
            </w:pPr>
            <w:r>
              <w:rPr>
                <w:b/>
              </w:rPr>
              <w:t>Final Audit</w:t>
            </w:r>
          </w:p>
          <w:p w:rsidR="00660D41" w:rsidRDefault="00660D41" w:rsidP="007402D3">
            <w:pPr>
              <w:rPr>
                <w:b/>
              </w:rPr>
            </w:pPr>
          </w:p>
          <w:p w:rsidR="00660D41" w:rsidRDefault="00660D41" w:rsidP="007402D3">
            <w:pPr>
              <w:rPr>
                <w:sz w:val="22"/>
                <w:szCs w:val="22"/>
                <w:u w:val="single"/>
              </w:rPr>
            </w:pPr>
            <w:r>
              <w:rPr>
                <w:i/>
                <w:sz w:val="22"/>
                <w:szCs w:val="22"/>
                <w:u w:val="single"/>
              </w:rPr>
              <w:t>Required Task(s):</w:t>
            </w:r>
            <w:r>
              <w:rPr>
                <w:sz w:val="22"/>
                <w:szCs w:val="22"/>
              </w:rPr>
              <w:t xml:space="preserve">  </w:t>
            </w:r>
            <w:r>
              <w:rPr>
                <w:b/>
                <w:bCs/>
                <w:i/>
                <w:sz w:val="22"/>
              </w:rPr>
              <w:t>Appoint independent auditor to conduct a final audit including but not limited to the following task(s):</w:t>
            </w:r>
          </w:p>
          <w:p w:rsidR="00660D41" w:rsidRDefault="00660D41" w:rsidP="007402D3">
            <w:pPr>
              <w:rPr>
                <w:b/>
              </w:rPr>
            </w:pPr>
          </w:p>
        </w:tc>
        <w:tc>
          <w:tcPr>
            <w:tcW w:w="1969" w:type="dxa"/>
          </w:tcPr>
          <w:p w:rsidR="00660D41" w:rsidRDefault="00660D41" w:rsidP="007402D3">
            <w:pPr>
              <w:jc w:val="center"/>
              <w:rPr>
                <w:b/>
              </w:rPr>
            </w:pPr>
            <w:r>
              <w:rPr>
                <w:b/>
              </w:rPr>
              <w:t>Projected Date of Completion</w:t>
            </w:r>
          </w:p>
        </w:tc>
        <w:tc>
          <w:tcPr>
            <w:tcW w:w="1979" w:type="dxa"/>
          </w:tcPr>
          <w:p w:rsidR="00660D41" w:rsidRDefault="00660D41" w:rsidP="007402D3">
            <w:pPr>
              <w:jc w:val="center"/>
              <w:rPr>
                <w:b/>
              </w:rPr>
            </w:pPr>
            <w:r>
              <w:rPr>
                <w:b/>
              </w:rPr>
              <w:t>Person Responsible with contact information</w:t>
            </w:r>
          </w:p>
        </w:tc>
        <w:tc>
          <w:tcPr>
            <w:tcW w:w="1742" w:type="dxa"/>
          </w:tcPr>
          <w:p w:rsidR="00660D41" w:rsidRDefault="00660D41" w:rsidP="007402D3">
            <w:pPr>
              <w:jc w:val="center"/>
              <w:rPr>
                <w:b/>
              </w:rPr>
            </w:pPr>
            <w:r>
              <w:rPr>
                <w:b/>
              </w:rPr>
              <w:t>Status</w:t>
            </w:r>
          </w:p>
        </w:tc>
      </w:tr>
      <w:tr w:rsidR="00660D41" w:rsidTr="00660D41">
        <w:tc>
          <w:tcPr>
            <w:tcW w:w="7486" w:type="dxa"/>
          </w:tcPr>
          <w:p w:rsidR="00660D41" w:rsidRPr="007A1CF0" w:rsidRDefault="00660D41" w:rsidP="007402D3">
            <w:pPr>
              <w:numPr>
                <w:ilvl w:val="0"/>
                <w:numId w:val="5"/>
              </w:numPr>
              <w:rPr>
                <w:b/>
              </w:rPr>
            </w:pPr>
            <w:r>
              <w:rPr>
                <w:sz w:val="22"/>
              </w:rPr>
              <w:t>Provide NJDOE with approved board resolution appointing auditor including contact information;</w:t>
            </w:r>
          </w:p>
          <w:p w:rsidR="007A1CF0" w:rsidRDefault="007A1CF0" w:rsidP="007A1CF0">
            <w:pPr>
              <w:ind w:left="360"/>
              <w:rPr>
                <w:b/>
              </w:rPr>
            </w:pPr>
          </w:p>
        </w:tc>
        <w:tc>
          <w:tcPr>
            <w:tcW w:w="1969" w:type="dxa"/>
          </w:tcPr>
          <w:p w:rsidR="00660D41" w:rsidRDefault="00660D41" w:rsidP="007402D3">
            <w:pPr>
              <w:rPr>
                <w:b/>
              </w:rPr>
            </w:pPr>
          </w:p>
        </w:tc>
        <w:tc>
          <w:tcPr>
            <w:tcW w:w="1979" w:type="dxa"/>
          </w:tcPr>
          <w:p w:rsidR="00660D41" w:rsidRDefault="00660D41" w:rsidP="007402D3">
            <w:pPr>
              <w:rPr>
                <w:b/>
              </w:rPr>
            </w:pPr>
          </w:p>
        </w:tc>
        <w:tc>
          <w:tcPr>
            <w:tcW w:w="1742" w:type="dxa"/>
          </w:tcPr>
          <w:p w:rsidR="00660D41" w:rsidRDefault="00660D41" w:rsidP="007402D3">
            <w:pPr>
              <w:rPr>
                <w:b/>
              </w:rPr>
            </w:pPr>
          </w:p>
        </w:tc>
      </w:tr>
      <w:tr w:rsidR="00660D41" w:rsidTr="00660D41">
        <w:tc>
          <w:tcPr>
            <w:tcW w:w="7486" w:type="dxa"/>
          </w:tcPr>
          <w:p w:rsidR="00660D41" w:rsidRDefault="00660D41" w:rsidP="007402D3">
            <w:pPr>
              <w:numPr>
                <w:ilvl w:val="0"/>
                <w:numId w:val="2"/>
              </w:numPr>
              <w:rPr>
                <w:sz w:val="22"/>
              </w:rPr>
            </w:pPr>
            <w:r>
              <w:rPr>
                <w:sz w:val="22"/>
              </w:rPr>
              <w:t>Provide estimated start and completion date of audit as well as estimated cost of audit;</w:t>
            </w:r>
          </w:p>
          <w:p w:rsidR="007A1CF0" w:rsidRDefault="007A1CF0" w:rsidP="007A1CF0">
            <w:pPr>
              <w:ind w:left="360"/>
              <w:rPr>
                <w:sz w:val="22"/>
              </w:rPr>
            </w:pPr>
          </w:p>
        </w:tc>
        <w:tc>
          <w:tcPr>
            <w:tcW w:w="1969" w:type="dxa"/>
          </w:tcPr>
          <w:p w:rsidR="00660D41" w:rsidRDefault="00660D41" w:rsidP="007402D3">
            <w:pPr>
              <w:rPr>
                <w:b/>
              </w:rPr>
            </w:pPr>
          </w:p>
        </w:tc>
        <w:tc>
          <w:tcPr>
            <w:tcW w:w="1979" w:type="dxa"/>
          </w:tcPr>
          <w:p w:rsidR="00660D41" w:rsidRDefault="00660D41" w:rsidP="007402D3">
            <w:pPr>
              <w:rPr>
                <w:b/>
              </w:rPr>
            </w:pPr>
          </w:p>
        </w:tc>
        <w:tc>
          <w:tcPr>
            <w:tcW w:w="1742" w:type="dxa"/>
          </w:tcPr>
          <w:p w:rsidR="00660D41" w:rsidRDefault="00660D41" w:rsidP="007402D3">
            <w:pPr>
              <w:rPr>
                <w:b/>
              </w:rPr>
            </w:pPr>
          </w:p>
        </w:tc>
      </w:tr>
      <w:tr w:rsidR="00660D41" w:rsidTr="00660D41">
        <w:tc>
          <w:tcPr>
            <w:tcW w:w="7486" w:type="dxa"/>
          </w:tcPr>
          <w:p w:rsidR="00660D41" w:rsidRPr="007A1CF0" w:rsidRDefault="00660D41" w:rsidP="007402D3">
            <w:pPr>
              <w:numPr>
                <w:ilvl w:val="0"/>
                <w:numId w:val="5"/>
              </w:numPr>
              <w:rPr>
                <w:b/>
              </w:rPr>
            </w:pPr>
            <w:r>
              <w:rPr>
                <w:sz w:val="22"/>
              </w:rPr>
              <w:t>Submit to NJDOE board resolution establishing escrow account for funds to pay for the audit and provide evidence that this account has been established; and</w:t>
            </w:r>
            <w:r w:rsidR="007A1CF0">
              <w:rPr>
                <w:sz w:val="22"/>
              </w:rPr>
              <w:t>;</w:t>
            </w:r>
          </w:p>
          <w:p w:rsidR="007A1CF0" w:rsidRDefault="007A1CF0" w:rsidP="007A1CF0">
            <w:pPr>
              <w:ind w:left="360"/>
              <w:rPr>
                <w:b/>
              </w:rPr>
            </w:pPr>
          </w:p>
        </w:tc>
        <w:tc>
          <w:tcPr>
            <w:tcW w:w="1969" w:type="dxa"/>
          </w:tcPr>
          <w:p w:rsidR="00660D41" w:rsidRDefault="00660D41" w:rsidP="007402D3">
            <w:pPr>
              <w:rPr>
                <w:b/>
              </w:rPr>
            </w:pPr>
          </w:p>
        </w:tc>
        <w:tc>
          <w:tcPr>
            <w:tcW w:w="1979" w:type="dxa"/>
          </w:tcPr>
          <w:p w:rsidR="00660D41" w:rsidRDefault="00660D41" w:rsidP="007402D3">
            <w:pPr>
              <w:rPr>
                <w:b/>
              </w:rPr>
            </w:pPr>
          </w:p>
        </w:tc>
        <w:tc>
          <w:tcPr>
            <w:tcW w:w="1742" w:type="dxa"/>
          </w:tcPr>
          <w:p w:rsidR="00660D41" w:rsidRDefault="00660D41" w:rsidP="007402D3">
            <w:pPr>
              <w:rPr>
                <w:b/>
              </w:rPr>
            </w:pPr>
          </w:p>
        </w:tc>
      </w:tr>
      <w:tr w:rsidR="00660D41" w:rsidTr="00660D41">
        <w:tc>
          <w:tcPr>
            <w:tcW w:w="7486" w:type="dxa"/>
          </w:tcPr>
          <w:p w:rsidR="00660D41" w:rsidRDefault="00660D41" w:rsidP="007402D3">
            <w:pPr>
              <w:numPr>
                <w:ilvl w:val="0"/>
                <w:numId w:val="5"/>
              </w:numPr>
              <w:rPr>
                <w:sz w:val="22"/>
              </w:rPr>
            </w:pPr>
            <w:r>
              <w:rPr>
                <w:sz w:val="22"/>
              </w:rPr>
              <w:t>Submit copies of the audit to NJDOE</w:t>
            </w:r>
            <w:r w:rsidRPr="00113CE0">
              <w:rPr>
                <w:sz w:val="22"/>
                <w:shd w:val="clear" w:color="auto" w:fill="FFFFFF" w:themeFill="background1"/>
              </w:rPr>
              <w:t xml:space="preserve">.  Audit must be submitted </w:t>
            </w:r>
            <w:r>
              <w:rPr>
                <w:sz w:val="22"/>
              </w:rPr>
              <w:t xml:space="preserve">no later than </w:t>
            </w:r>
            <w:r w:rsidR="00635D5D">
              <w:rPr>
                <w:b/>
                <w:sz w:val="22"/>
              </w:rPr>
              <w:t>December</w:t>
            </w:r>
            <w:r>
              <w:rPr>
                <w:b/>
                <w:sz w:val="22"/>
              </w:rPr>
              <w:t xml:space="preserve"> 5</w:t>
            </w:r>
            <w:r>
              <w:rPr>
                <w:sz w:val="22"/>
              </w:rPr>
              <w:t xml:space="preserve"> as</w:t>
            </w:r>
            <w:r>
              <w:rPr>
                <w:b/>
                <w:sz w:val="22"/>
              </w:rPr>
              <w:t xml:space="preserve"> </w:t>
            </w:r>
            <w:r>
              <w:rPr>
                <w:sz w:val="22"/>
              </w:rPr>
              <w:t>outlined in statute.</w:t>
            </w:r>
          </w:p>
          <w:p w:rsidR="007A1CF0" w:rsidRDefault="007A1CF0" w:rsidP="007A1CF0">
            <w:pPr>
              <w:ind w:left="360"/>
              <w:rPr>
                <w:sz w:val="22"/>
              </w:rPr>
            </w:pPr>
          </w:p>
        </w:tc>
        <w:tc>
          <w:tcPr>
            <w:tcW w:w="1969" w:type="dxa"/>
          </w:tcPr>
          <w:p w:rsidR="00660D41" w:rsidRDefault="00635D5D" w:rsidP="007402D3">
            <w:pPr>
              <w:jc w:val="center"/>
              <w:rPr>
                <w:b/>
              </w:rPr>
            </w:pPr>
            <w:r>
              <w:rPr>
                <w:sz w:val="22"/>
              </w:rPr>
              <w:t>December</w:t>
            </w:r>
            <w:r w:rsidR="00660D41">
              <w:rPr>
                <w:sz w:val="22"/>
              </w:rPr>
              <w:t xml:space="preserve"> 5</w:t>
            </w:r>
          </w:p>
        </w:tc>
        <w:tc>
          <w:tcPr>
            <w:tcW w:w="1979" w:type="dxa"/>
          </w:tcPr>
          <w:p w:rsidR="00660D41" w:rsidRDefault="00660D41" w:rsidP="007402D3">
            <w:pPr>
              <w:rPr>
                <w:b/>
              </w:rPr>
            </w:pPr>
          </w:p>
        </w:tc>
        <w:tc>
          <w:tcPr>
            <w:tcW w:w="1742" w:type="dxa"/>
          </w:tcPr>
          <w:p w:rsidR="00660D41" w:rsidRDefault="00660D41" w:rsidP="007402D3">
            <w:pPr>
              <w:rPr>
                <w:b/>
              </w:rPr>
            </w:pPr>
          </w:p>
        </w:tc>
      </w:tr>
    </w:tbl>
    <w:p w:rsidR="00944D6A" w:rsidRDefault="00944D6A" w:rsidP="007402D3">
      <w:pPr>
        <w:rPr>
          <w:b/>
        </w:rPr>
      </w:pPr>
    </w:p>
    <w:p w:rsidR="007402D3" w:rsidRDefault="00944D6A" w:rsidP="007402D3">
      <w:pPr>
        <w:rPr>
          <w:b/>
        </w:rPr>
      </w:pPr>
      <w:r>
        <w:rPr>
          <w:b/>
        </w:rPr>
        <w:br w:type="page"/>
      </w:r>
    </w:p>
    <w:p w:rsidR="007402D3" w:rsidRDefault="007402D3" w:rsidP="007402D3">
      <w:pPr>
        <w:jc w:val="center"/>
        <w:rPr>
          <w:b/>
          <w:sz w:val="28"/>
          <w:szCs w:val="28"/>
          <w:u w:val="single"/>
        </w:rPr>
      </w:pP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022973" w:rsidRDefault="00022973" w:rsidP="007402D3">
      <w:pPr>
        <w:jc w:val="center"/>
        <w:rPr>
          <w:b/>
          <w:sz w:val="28"/>
          <w:szCs w:val="28"/>
          <w:u w:val="single"/>
        </w:rPr>
      </w:pPr>
    </w:p>
    <w:p w:rsidR="007402D3" w:rsidRDefault="007402D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8"/>
        <w:gridCol w:w="1936"/>
        <w:gridCol w:w="1947"/>
        <w:gridCol w:w="1689"/>
      </w:tblGrid>
      <w:tr w:rsidR="00660D41" w:rsidTr="00660D41">
        <w:tc>
          <w:tcPr>
            <w:tcW w:w="7546" w:type="dxa"/>
          </w:tcPr>
          <w:p w:rsidR="00660D41" w:rsidRDefault="00660D41" w:rsidP="007402D3">
            <w:pPr>
              <w:numPr>
                <w:ilvl w:val="0"/>
                <w:numId w:val="6"/>
              </w:numPr>
              <w:rPr>
                <w:b/>
              </w:rPr>
            </w:pPr>
            <w:r>
              <w:rPr>
                <w:b/>
              </w:rPr>
              <w:t>Independent Trustee</w:t>
            </w:r>
            <w:r w:rsidR="00AF3DB6">
              <w:rPr>
                <w:b/>
              </w:rPr>
              <w:t xml:space="preserve"> </w:t>
            </w:r>
            <w:r w:rsidR="007A1CF0">
              <w:rPr>
                <w:b/>
              </w:rPr>
              <w:t>(</w:t>
            </w:r>
            <w:r w:rsidR="005F03C8">
              <w:rPr>
                <w:b/>
                <w:i/>
                <w:sz w:val="22"/>
              </w:rPr>
              <w:t xml:space="preserve">cannot be a current Board </w:t>
            </w:r>
            <w:r w:rsidR="00C621D6">
              <w:rPr>
                <w:b/>
                <w:i/>
                <w:sz w:val="22"/>
              </w:rPr>
              <w:t>of Trustee member or</w:t>
            </w:r>
            <w:r w:rsidR="005F03C8">
              <w:rPr>
                <w:b/>
                <w:i/>
                <w:sz w:val="22"/>
              </w:rPr>
              <w:t xml:space="preserve"> employee of the charter and is subject to approval by the Commissioner of Education.</w:t>
            </w:r>
            <w:r w:rsidR="007A1CF0">
              <w:rPr>
                <w:b/>
                <w:i/>
                <w:sz w:val="22"/>
              </w:rPr>
              <w:t>)</w:t>
            </w:r>
          </w:p>
          <w:p w:rsidR="00660D41" w:rsidRDefault="00660D41" w:rsidP="007402D3">
            <w:pPr>
              <w:jc w:val="both"/>
              <w:rPr>
                <w:b/>
              </w:rPr>
            </w:pPr>
          </w:p>
          <w:p w:rsidR="00660D41" w:rsidRDefault="00660D41" w:rsidP="007402D3">
            <w:pPr>
              <w:rPr>
                <w:b/>
                <w:i/>
                <w:sz w:val="22"/>
              </w:rPr>
            </w:pPr>
            <w:r>
              <w:rPr>
                <w:i/>
                <w:sz w:val="22"/>
                <w:szCs w:val="22"/>
                <w:u w:val="single"/>
              </w:rPr>
              <w:t>Required Task(s):</w:t>
            </w:r>
            <w:r>
              <w:rPr>
                <w:sz w:val="22"/>
                <w:szCs w:val="22"/>
              </w:rPr>
              <w:t xml:space="preserve">  </w:t>
            </w:r>
            <w:r w:rsidR="00746DF4">
              <w:rPr>
                <w:b/>
                <w:i/>
                <w:sz w:val="22"/>
              </w:rPr>
              <w:t xml:space="preserve">Board shall </w:t>
            </w:r>
            <w:r>
              <w:rPr>
                <w:b/>
                <w:i/>
                <w:sz w:val="22"/>
              </w:rPr>
              <w:t xml:space="preserve"> appoint an independent </w:t>
            </w:r>
            <w:r w:rsidR="005F03C8">
              <w:rPr>
                <w:b/>
                <w:i/>
                <w:sz w:val="22"/>
              </w:rPr>
              <w:t xml:space="preserve">trustee </w:t>
            </w:r>
            <w:r>
              <w:rPr>
                <w:b/>
                <w:i/>
                <w:sz w:val="22"/>
              </w:rPr>
              <w:t>to address the satisfaction of all outstanding claims by creditors and proper distribution of assets in compliance with statutes and regulations that govern all New Jersey corporations including but not limited to the following task(s):</w:t>
            </w:r>
          </w:p>
          <w:p w:rsidR="00660D41" w:rsidRDefault="00660D41" w:rsidP="007402D3">
            <w:pPr>
              <w:jc w:val="both"/>
              <w:rPr>
                <w:b/>
              </w:rPr>
            </w:pPr>
          </w:p>
        </w:tc>
        <w:tc>
          <w:tcPr>
            <w:tcW w:w="1952" w:type="dxa"/>
          </w:tcPr>
          <w:p w:rsidR="00660D41" w:rsidRDefault="00660D41" w:rsidP="007402D3">
            <w:pPr>
              <w:jc w:val="center"/>
              <w:rPr>
                <w:b/>
              </w:rPr>
            </w:pPr>
            <w:r>
              <w:rPr>
                <w:b/>
              </w:rPr>
              <w:t>Projected Date of Completion</w:t>
            </w:r>
          </w:p>
        </w:tc>
        <w:tc>
          <w:tcPr>
            <w:tcW w:w="1963" w:type="dxa"/>
          </w:tcPr>
          <w:p w:rsidR="00660D41" w:rsidRDefault="00660D41" w:rsidP="007402D3">
            <w:pPr>
              <w:jc w:val="center"/>
              <w:rPr>
                <w:b/>
              </w:rPr>
            </w:pPr>
            <w:r>
              <w:rPr>
                <w:b/>
              </w:rPr>
              <w:t>Person Responsible with contact information</w:t>
            </w:r>
          </w:p>
        </w:tc>
        <w:tc>
          <w:tcPr>
            <w:tcW w:w="1715" w:type="dxa"/>
          </w:tcPr>
          <w:p w:rsidR="00660D41" w:rsidRDefault="00660D41" w:rsidP="007402D3">
            <w:pPr>
              <w:jc w:val="center"/>
              <w:rPr>
                <w:b/>
              </w:rPr>
            </w:pPr>
            <w:r>
              <w:rPr>
                <w:b/>
              </w:rPr>
              <w:t>Status</w:t>
            </w:r>
          </w:p>
        </w:tc>
      </w:tr>
      <w:tr w:rsidR="00AF3DB6" w:rsidTr="00AF3DB6">
        <w:trPr>
          <w:trHeight w:val="480"/>
        </w:trPr>
        <w:tc>
          <w:tcPr>
            <w:tcW w:w="7546" w:type="dxa"/>
          </w:tcPr>
          <w:p w:rsidR="00AF3DB6" w:rsidRPr="00022973" w:rsidRDefault="00AF3DB6" w:rsidP="007402D3">
            <w:pPr>
              <w:numPr>
                <w:ilvl w:val="0"/>
                <w:numId w:val="5"/>
              </w:numPr>
              <w:rPr>
                <w:b/>
              </w:rPr>
            </w:pPr>
            <w:r>
              <w:rPr>
                <w:sz w:val="22"/>
              </w:rPr>
              <w:t>Submit to NJDOE approved board resolution appointing independent trustee including name and contact information</w:t>
            </w:r>
            <w:r w:rsidR="00A61E85">
              <w:rPr>
                <w:sz w:val="22"/>
              </w:rPr>
              <w:t>.</w:t>
            </w:r>
          </w:p>
          <w:p w:rsidR="00AF3DB6" w:rsidRDefault="00AF3DB6" w:rsidP="00022973">
            <w:pPr>
              <w:rPr>
                <w:b/>
              </w:rPr>
            </w:pPr>
          </w:p>
        </w:tc>
        <w:tc>
          <w:tcPr>
            <w:tcW w:w="1952" w:type="dxa"/>
            <w:vMerge w:val="restart"/>
          </w:tcPr>
          <w:p w:rsidR="00AF3DB6" w:rsidRDefault="00AF3DB6" w:rsidP="007402D3">
            <w:pPr>
              <w:rPr>
                <w:b/>
              </w:rPr>
            </w:pPr>
          </w:p>
        </w:tc>
        <w:tc>
          <w:tcPr>
            <w:tcW w:w="1963" w:type="dxa"/>
            <w:vMerge w:val="restart"/>
          </w:tcPr>
          <w:p w:rsidR="00AF3DB6" w:rsidRDefault="00AF3DB6" w:rsidP="007402D3">
            <w:pPr>
              <w:rPr>
                <w:b/>
              </w:rPr>
            </w:pPr>
          </w:p>
        </w:tc>
        <w:tc>
          <w:tcPr>
            <w:tcW w:w="1715" w:type="dxa"/>
            <w:vMerge w:val="restart"/>
          </w:tcPr>
          <w:p w:rsidR="00AF3DB6" w:rsidRDefault="00AF3DB6" w:rsidP="007402D3">
            <w:pPr>
              <w:rPr>
                <w:b/>
              </w:rPr>
            </w:pPr>
          </w:p>
        </w:tc>
      </w:tr>
      <w:tr w:rsidR="00022973" w:rsidTr="00AF3DB6">
        <w:trPr>
          <w:trHeight w:val="480"/>
        </w:trPr>
        <w:tc>
          <w:tcPr>
            <w:tcW w:w="7546" w:type="dxa"/>
          </w:tcPr>
          <w:p w:rsidR="00022973" w:rsidRDefault="00022973" w:rsidP="007402D3">
            <w:pPr>
              <w:numPr>
                <w:ilvl w:val="0"/>
                <w:numId w:val="5"/>
              </w:numPr>
              <w:rPr>
                <w:sz w:val="22"/>
              </w:rPr>
            </w:pPr>
            <w:r>
              <w:rPr>
                <w:sz w:val="22"/>
              </w:rPr>
              <w:t>Submit to NJDOE a copy of an executed contract between the charter</w:t>
            </w:r>
            <w:r w:rsidR="00A61E85">
              <w:rPr>
                <w:sz w:val="22"/>
              </w:rPr>
              <w:t xml:space="preserve"> school and independent trustee.</w:t>
            </w:r>
          </w:p>
          <w:p w:rsidR="00022973" w:rsidRDefault="00022973" w:rsidP="00022973">
            <w:pPr>
              <w:ind w:left="360"/>
              <w:rPr>
                <w:sz w:val="22"/>
              </w:rPr>
            </w:pPr>
          </w:p>
        </w:tc>
        <w:tc>
          <w:tcPr>
            <w:tcW w:w="1952" w:type="dxa"/>
            <w:vMerge/>
          </w:tcPr>
          <w:p w:rsidR="00022973" w:rsidRDefault="00022973" w:rsidP="007402D3">
            <w:pPr>
              <w:rPr>
                <w:b/>
              </w:rPr>
            </w:pPr>
          </w:p>
        </w:tc>
        <w:tc>
          <w:tcPr>
            <w:tcW w:w="1963" w:type="dxa"/>
            <w:vMerge/>
          </w:tcPr>
          <w:p w:rsidR="00022973" w:rsidRDefault="00022973" w:rsidP="007402D3">
            <w:pPr>
              <w:rPr>
                <w:b/>
              </w:rPr>
            </w:pPr>
          </w:p>
        </w:tc>
        <w:tc>
          <w:tcPr>
            <w:tcW w:w="1715" w:type="dxa"/>
            <w:vMerge/>
          </w:tcPr>
          <w:p w:rsidR="00022973" w:rsidRDefault="00022973" w:rsidP="007402D3">
            <w:pPr>
              <w:rPr>
                <w:b/>
              </w:rPr>
            </w:pPr>
          </w:p>
        </w:tc>
      </w:tr>
      <w:tr w:rsidR="00AF3DB6" w:rsidTr="00660D41">
        <w:trPr>
          <w:trHeight w:val="315"/>
        </w:trPr>
        <w:tc>
          <w:tcPr>
            <w:tcW w:w="7546" w:type="dxa"/>
          </w:tcPr>
          <w:p w:rsidR="00AF3DB6" w:rsidRDefault="00AF3DB6" w:rsidP="00AF3DB6">
            <w:pPr>
              <w:numPr>
                <w:ilvl w:val="0"/>
                <w:numId w:val="5"/>
              </w:numPr>
              <w:rPr>
                <w:sz w:val="22"/>
              </w:rPr>
            </w:pPr>
            <w:r>
              <w:rPr>
                <w:sz w:val="22"/>
              </w:rPr>
              <w:t xml:space="preserve">Formulate a list of creditors and debtors and any amounts accrued and unpaid with respect to such creditor or debtor.  </w:t>
            </w:r>
          </w:p>
          <w:p w:rsidR="00AF3DB6" w:rsidRDefault="00AF3DB6" w:rsidP="00AF3DB6">
            <w:pPr>
              <w:numPr>
                <w:ilvl w:val="1"/>
                <w:numId w:val="5"/>
              </w:numPr>
              <w:rPr>
                <w:sz w:val="22"/>
              </w:rPr>
            </w:pPr>
            <w:r>
              <w:rPr>
                <w:sz w:val="22"/>
              </w:rPr>
              <w:t>Notify all creditors of the schools closure and request a final bill.</w:t>
            </w:r>
          </w:p>
          <w:p w:rsidR="00AF3DB6" w:rsidRDefault="00AF3DB6" w:rsidP="00AF3DB6">
            <w:pPr>
              <w:numPr>
                <w:ilvl w:val="1"/>
                <w:numId w:val="5"/>
              </w:numPr>
              <w:rPr>
                <w:sz w:val="22"/>
              </w:rPr>
            </w:pPr>
            <w:r>
              <w:rPr>
                <w:sz w:val="22"/>
              </w:rPr>
              <w:t>Contact al</w:t>
            </w:r>
            <w:r w:rsidR="00DB1B09">
              <w:rPr>
                <w:sz w:val="22"/>
              </w:rPr>
              <w:t>l d</w:t>
            </w:r>
            <w:r w:rsidR="00A61E85">
              <w:rPr>
                <w:sz w:val="22"/>
              </w:rPr>
              <w:t>ebtors and request payment.</w:t>
            </w:r>
          </w:p>
          <w:p w:rsidR="00AF3DB6" w:rsidRPr="00AF3DB6" w:rsidRDefault="00AF3DB6" w:rsidP="00AF3DB6">
            <w:pPr>
              <w:ind w:left="1080"/>
              <w:rPr>
                <w:sz w:val="22"/>
              </w:rPr>
            </w:pPr>
          </w:p>
        </w:tc>
        <w:tc>
          <w:tcPr>
            <w:tcW w:w="1952" w:type="dxa"/>
            <w:vMerge/>
          </w:tcPr>
          <w:p w:rsidR="00AF3DB6" w:rsidRDefault="00AF3DB6" w:rsidP="007402D3">
            <w:pPr>
              <w:rPr>
                <w:b/>
              </w:rPr>
            </w:pPr>
          </w:p>
        </w:tc>
        <w:tc>
          <w:tcPr>
            <w:tcW w:w="1963" w:type="dxa"/>
            <w:vMerge/>
          </w:tcPr>
          <w:p w:rsidR="00AF3DB6" w:rsidRDefault="00AF3DB6" w:rsidP="007402D3">
            <w:pPr>
              <w:rPr>
                <w:b/>
              </w:rPr>
            </w:pPr>
          </w:p>
        </w:tc>
        <w:tc>
          <w:tcPr>
            <w:tcW w:w="1715" w:type="dxa"/>
            <w:vMerge/>
          </w:tcPr>
          <w:p w:rsidR="00AF3DB6" w:rsidRDefault="00AF3DB6" w:rsidP="007402D3">
            <w:pPr>
              <w:rPr>
                <w:b/>
              </w:rPr>
            </w:pPr>
          </w:p>
        </w:tc>
      </w:tr>
      <w:tr w:rsidR="00660D41" w:rsidTr="00660D41">
        <w:tc>
          <w:tcPr>
            <w:tcW w:w="7546" w:type="dxa"/>
          </w:tcPr>
          <w:p w:rsidR="00660D41" w:rsidRPr="007A1CF0" w:rsidRDefault="00391DB5" w:rsidP="007402D3">
            <w:pPr>
              <w:numPr>
                <w:ilvl w:val="0"/>
                <w:numId w:val="2"/>
              </w:numPr>
              <w:jc w:val="both"/>
              <w:rPr>
                <w:sz w:val="22"/>
              </w:rPr>
            </w:pPr>
            <w:r>
              <w:rPr>
                <w:sz w:val="22"/>
              </w:rPr>
              <w:t>I</w:t>
            </w:r>
            <w:r w:rsidR="00C54EEF">
              <w:rPr>
                <w:sz w:val="22"/>
              </w:rPr>
              <w:t xml:space="preserve">ndependent trustee </w:t>
            </w:r>
            <w:r>
              <w:rPr>
                <w:sz w:val="22"/>
              </w:rPr>
              <w:t xml:space="preserve">will </w:t>
            </w:r>
            <w:r w:rsidR="00C54EEF">
              <w:rPr>
                <w:sz w:val="22"/>
              </w:rPr>
              <w:t xml:space="preserve">submit to NJDOE a written report to take into account the present value of the charter school’s liabilities held by all of its creditors, including but not limited to vendors, banking institutions, state pension and health benefits agencies, child study team providers, resident and non-resident school districts and the present value of the charter school’s assets, including but not limited to books, supplies, motor vehicles, furnishings, </w:t>
            </w:r>
            <w:r w:rsidR="00022973">
              <w:rPr>
                <w:sz w:val="22"/>
              </w:rPr>
              <w:t>equipment and personal property.</w:t>
            </w:r>
          </w:p>
          <w:p w:rsidR="00660D41" w:rsidRDefault="00660D41" w:rsidP="007402D3">
            <w:pPr>
              <w:rPr>
                <w:b/>
              </w:rPr>
            </w:pPr>
          </w:p>
        </w:tc>
        <w:tc>
          <w:tcPr>
            <w:tcW w:w="1952" w:type="dxa"/>
          </w:tcPr>
          <w:p w:rsidR="00660D41" w:rsidRDefault="00660D41" w:rsidP="007402D3">
            <w:pPr>
              <w:rPr>
                <w:b/>
              </w:rPr>
            </w:pPr>
          </w:p>
        </w:tc>
        <w:tc>
          <w:tcPr>
            <w:tcW w:w="1963" w:type="dxa"/>
          </w:tcPr>
          <w:p w:rsidR="00660D41" w:rsidRDefault="00660D41" w:rsidP="007402D3">
            <w:pPr>
              <w:rPr>
                <w:b/>
              </w:rPr>
            </w:pPr>
          </w:p>
        </w:tc>
        <w:tc>
          <w:tcPr>
            <w:tcW w:w="1715" w:type="dxa"/>
          </w:tcPr>
          <w:p w:rsidR="00660D41" w:rsidRDefault="00660D41" w:rsidP="007402D3">
            <w:pPr>
              <w:rPr>
                <w:b/>
              </w:rPr>
            </w:pPr>
          </w:p>
        </w:tc>
      </w:tr>
    </w:tbl>
    <w:p w:rsidR="007402D3" w:rsidRDefault="007402D3" w:rsidP="007402D3">
      <w:pPr>
        <w:rPr>
          <w:b/>
        </w:rPr>
      </w:pPr>
    </w:p>
    <w:p w:rsidR="007402D3" w:rsidRDefault="007402D3" w:rsidP="007402D3">
      <w:pPr>
        <w:rPr>
          <w:b/>
        </w:rPr>
      </w:pPr>
    </w:p>
    <w:p w:rsidR="007402D3" w:rsidRDefault="007402D3" w:rsidP="007402D3">
      <w:pPr>
        <w:rPr>
          <w:b/>
        </w:rPr>
      </w:pPr>
    </w:p>
    <w:p w:rsidR="007402D3" w:rsidRDefault="007402D3" w:rsidP="00944D6A">
      <w:pPr>
        <w:rPr>
          <w:b/>
          <w:sz w:val="28"/>
          <w:szCs w:val="28"/>
          <w:u w:val="single"/>
        </w:rPr>
      </w:pPr>
    </w:p>
    <w:p w:rsidR="007402D3" w:rsidRDefault="007402D3" w:rsidP="007402D3">
      <w:pPr>
        <w:jc w:val="center"/>
        <w:rPr>
          <w:b/>
          <w:sz w:val="28"/>
          <w:szCs w:val="28"/>
          <w:u w:val="single"/>
        </w:rPr>
      </w:pPr>
    </w:p>
    <w:p w:rsidR="007402D3" w:rsidRPr="00BD249C" w:rsidRDefault="007402D3" w:rsidP="00BD249C">
      <w:pPr>
        <w:jc w:val="center"/>
        <w:rPr>
          <w:b/>
          <w:sz w:val="28"/>
          <w:szCs w:val="28"/>
          <w:u w:val="single"/>
        </w:rPr>
      </w:pPr>
      <w:r>
        <w:rPr>
          <w:b/>
          <w:sz w:val="28"/>
          <w:szCs w:val="28"/>
          <w:u w:val="single"/>
        </w:rPr>
        <w:t>New Jersey</w:t>
      </w:r>
      <w:r w:rsidR="00BD249C">
        <w:rPr>
          <w:b/>
          <w:sz w:val="28"/>
          <w:szCs w:val="28"/>
          <w:u w:val="single"/>
        </w:rPr>
        <w:t xml:space="preserve"> Charter School Dissolution Plan</w:t>
      </w:r>
    </w:p>
    <w:p w:rsidR="007402D3" w:rsidRDefault="007402D3" w:rsidP="007402D3">
      <w:pPr>
        <w:rPr>
          <w:b/>
        </w:rPr>
      </w:pPr>
    </w:p>
    <w:p w:rsidR="007402D3" w:rsidRDefault="007402D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927"/>
        <w:gridCol w:w="1938"/>
        <w:gridCol w:w="1675"/>
      </w:tblGrid>
      <w:tr w:rsidR="00660D41" w:rsidTr="00660D41">
        <w:tc>
          <w:tcPr>
            <w:tcW w:w="7574" w:type="dxa"/>
          </w:tcPr>
          <w:p w:rsidR="00660D41" w:rsidRDefault="00660D41" w:rsidP="007402D3">
            <w:pPr>
              <w:numPr>
                <w:ilvl w:val="0"/>
                <w:numId w:val="6"/>
              </w:numPr>
              <w:rPr>
                <w:b/>
              </w:rPr>
            </w:pPr>
            <w:r>
              <w:rPr>
                <w:b/>
              </w:rPr>
              <w:t>Accountability and Reporting</w:t>
            </w:r>
          </w:p>
          <w:p w:rsidR="00660D41" w:rsidRDefault="00660D41" w:rsidP="007402D3">
            <w:pPr>
              <w:rPr>
                <w:b/>
              </w:rPr>
            </w:pPr>
          </w:p>
          <w:p w:rsidR="00660D41" w:rsidRDefault="00660D41" w:rsidP="007402D3">
            <w:pPr>
              <w:rPr>
                <w:b/>
                <w:bCs/>
                <w:i/>
                <w:iCs/>
                <w:sz w:val="22"/>
              </w:rPr>
            </w:pPr>
            <w:r>
              <w:rPr>
                <w:i/>
                <w:sz w:val="22"/>
                <w:szCs w:val="22"/>
                <w:u w:val="single"/>
              </w:rPr>
              <w:t>Required Task(s):</w:t>
            </w:r>
            <w:r>
              <w:rPr>
                <w:i/>
                <w:sz w:val="22"/>
                <w:szCs w:val="22"/>
              </w:rPr>
              <w:t xml:space="preserve">  </w:t>
            </w:r>
            <w:r>
              <w:rPr>
                <w:b/>
                <w:bCs/>
                <w:i/>
                <w:iCs/>
                <w:sz w:val="22"/>
              </w:rPr>
              <w:t>Submit end-of-year reports by specified deadlines to appropriate NJDOE office including but not limited to the following:</w:t>
            </w:r>
          </w:p>
          <w:p w:rsidR="00660D41" w:rsidRDefault="00660D41" w:rsidP="007402D3">
            <w:pPr>
              <w:rPr>
                <w:b/>
              </w:rPr>
            </w:pPr>
          </w:p>
        </w:tc>
        <w:tc>
          <w:tcPr>
            <w:tcW w:w="1944" w:type="dxa"/>
          </w:tcPr>
          <w:p w:rsidR="00660D41" w:rsidRDefault="00660D41" w:rsidP="007402D3">
            <w:pPr>
              <w:jc w:val="center"/>
              <w:rPr>
                <w:b/>
              </w:rPr>
            </w:pPr>
            <w:r>
              <w:rPr>
                <w:b/>
              </w:rPr>
              <w:t>Projected Date of Completion</w:t>
            </w:r>
          </w:p>
        </w:tc>
        <w:tc>
          <w:tcPr>
            <w:tcW w:w="1955" w:type="dxa"/>
          </w:tcPr>
          <w:p w:rsidR="00660D41" w:rsidRDefault="00660D41" w:rsidP="007402D3">
            <w:pPr>
              <w:jc w:val="center"/>
              <w:rPr>
                <w:b/>
              </w:rPr>
            </w:pPr>
            <w:r>
              <w:rPr>
                <w:b/>
              </w:rPr>
              <w:t>Person Responsible with contact information</w:t>
            </w:r>
          </w:p>
        </w:tc>
        <w:tc>
          <w:tcPr>
            <w:tcW w:w="1703" w:type="dxa"/>
          </w:tcPr>
          <w:p w:rsidR="00660D41" w:rsidRDefault="00660D41" w:rsidP="007402D3">
            <w:pPr>
              <w:jc w:val="center"/>
              <w:rPr>
                <w:b/>
              </w:rPr>
            </w:pPr>
            <w:r>
              <w:rPr>
                <w:b/>
              </w:rPr>
              <w:t>Status</w:t>
            </w:r>
          </w:p>
        </w:tc>
      </w:tr>
      <w:tr w:rsidR="00660D41" w:rsidTr="001459B3">
        <w:trPr>
          <w:trHeight w:val="638"/>
        </w:trPr>
        <w:tc>
          <w:tcPr>
            <w:tcW w:w="7574" w:type="dxa"/>
          </w:tcPr>
          <w:p w:rsidR="00660D41" w:rsidRPr="00022973" w:rsidRDefault="00660D41" w:rsidP="00022973">
            <w:pPr>
              <w:numPr>
                <w:ilvl w:val="0"/>
                <w:numId w:val="5"/>
              </w:numPr>
              <w:rPr>
                <w:b/>
              </w:rPr>
            </w:pPr>
            <w:r w:rsidRPr="00746DF4">
              <w:rPr>
                <w:sz w:val="22"/>
              </w:rPr>
              <w:t>Annual Report</w:t>
            </w:r>
            <w:r w:rsidR="00022973">
              <w:rPr>
                <w:sz w:val="22"/>
              </w:rPr>
              <w:t xml:space="preserve"> (may submit a streamlined version of entire report)</w:t>
            </w:r>
            <w:r w:rsidR="00A61E85">
              <w:rPr>
                <w:sz w:val="22"/>
              </w:rPr>
              <w:t>.</w:t>
            </w:r>
          </w:p>
        </w:tc>
        <w:tc>
          <w:tcPr>
            <w:tcW w:w="1944" w:type="dxa"/>
          </w:tcPr>
          <w:p w:rsidR="00660D41" w:rsidRDefault="00660D41" w:rsidP="007402D3">
            <w:pPr>
              <w:jc w:val="center"/>
            </w:pPr>
            <w:r>
              <w:t>August 1</w:t>
            </w:r>
          </w:p>
        </w:tc>
        <w:tc>
          <w:tcPr>
            <w:tcW w:w="1955" w:type="dxa"/>
          </w:tcPr>
          <w:p w:rsidR="00660D41" w:rsidRDefault="00660D41" w:rsidP="007402D3">
            <w:pPr>
              <w:rPr>
                <w:b/>
              </w:rPr>
            </w:pPr>
          </w:p>
        </w:tc>
        <w:tc>
          <w:tcPr>
            <w:tcW w:w="1703" w:type="dxa"/>
          </w:tcPr>
          <w:p w:rsidR="00660D41" w:rsidRDefault="00660D41" w:rsidP="007402D3">
            <w:pPr>
              <w:rPr>
                <w:b/>
              </w:rPr>
            </w:pPr>
          </w:p>
        </w:tc>
      </w:tr>
      <w:tr w:rsidR="00660D41" w:rsidTr="00660D41">
        <w:tc>
          <w:tcPr>
            <w:tcW w:w="7574" w:type="dxa"/>
          </w:tcPr>
          <w:p w:rsidR="00377E9B" w:rsidRPr="00A61E85" w:rsidRDefault="00660D41">
            <w:pPr>
              <w:numPr>
                <w:ilvl w:val="0"/>
                <w:numId w:val="2"/>
              </w:numPr>
              <w:rPr>
                <w:b/>
                <w:sz w:val="22"/>
                <w:szCs w:val="22"/>
              </w:rPr>
            </w:pPr>
            <w:r w:rsidRPr="00A61E85">
              <w:rPr>
                <w:sz w:val="22"/>
                <w:szCs w:val="22"/>
              </w:rPr>
              <w:t>Electronic Violence and Vandalism Report</w:t>
            </w:r>
            <w:r w:rsidR="00A61E85" w:rsidRPr="00A61E85">
              <w:rPr>
                <w:sz w:val="22"/>
                <w:szCs w:val="22"/>
              </w:rPr>
              <w:t>.</w:t>
            </w:r>
          </w:p>
        </w:tc>
        <w:tc>
          <w:tcPr>
            <w:tcW w:w="1944" w:type="dxa"/>
          </w:tcPr>
          <w:p w:rsidR="00660D41" w:rsidRDefault="00660D41" w:rsidP="007402D3">
            <w:pPr>
              <w:rPr>
                <w:b/>
              </w:rPr>
            </w:pPr>
          </w:p>
        </w:tc>
        <w:tc>
          <w:tcPr>
            <w:tcW w:w="1955" w:type="dxa"/>
          </w:tcPr>
          <w:p w:rsidR="00660D41" w:rsidRDefault="00660D41" w:rsidP="007402D3">
            <w:pPr>
              <w:rPr>
                <w:b/>
              </w:rPr>
            </w:pPr>
          </w:p>
        </w:tc>
        <w:tc>
          <w:tcPr>
            <w:tcW w:w="1703" w:type="dxa"/>
          </w:tcPr>
          <w:p w:rsidR="00660D41" w:rsidRDefault="00660D41" w:rsidP="007402D3">
            <w:pPr>
              <w:rPr>
                <w:b/>
              </w:rPr>
            </w:pPr>
          </w:p>
        </w:tc>
      </w:tr>
      <w:tr w:rsidR="00E01BDD" w:rsidTr="00660D41">
        <w:tc>
          <w:tcPr>
            <w:tcW w:w="7574" w:type="dxa"/>
          </w:tcPr>
          <w:p w:rsidR="00377E9B" w:rsidRPr="00A61E85" w:rsidRDefault="00E01BDD">
            <w:pPr>
              <w:numPr>
                <w:ilvl w:val="0"/>
                <w:numId w:val="2"/>
              </w:numPr>
              <w:rPr>
                <w:sz w:val="22"/>
                <w:szCs w:val="22"/>
              </w:rPr>
            </w:pPr>
            <w:r w:rsidRPr="00A61E85">
              <w:rPr>
                <w:sz w:val="22"/>
                <w:szCs w:val="22"/>
              </w:rPr>
              <w:t>Harassment, Intimidation and Bullying-Investigations, Trainings and Programs (HIB-ITP) Data Collection</w:t>
            </w:r>
            <w:r w:rsidR="00A61E85">
              <w:rPr>
                <w:sz w:val="22"/>
                <w:szCs w:val="22"/>
              </w:rPr>
              <w:t xml:space="preserve"> data submissions.</w:t>
            </w:r>
          </w:p>
        </w:tc>
        <w:tc>
          <w:tcPr>
            <w:tcW w:w="1944" w:type="dxa"/>
          </w:tcPr>
          <w:p w:rsidR="00E01BDD" w:rsidRDefault="00E01BDD" w:rsidP="007402D3">
            <w:pPr>
              <w:rPr>
                <w:b/>
              </w:rPr>
            </w:pPr>
          </w:p>
        </w:tc>
        <w:tc>
          <w:tcPr>
            <w:tcW w:w="1955" w:type="dxa"/>
          </w:tcPr>
          <w:p w:rsidR="00E01BDD" w:rsidRDefault="00E01BDD" w:rsidP="007402D3">
            <w:pPr>
              <w:rPr>
                <w:b/>
              </w:rPr>
            </w:pPr>
          </w:p>
        </w:tc>
        <w:tc>
          <w:tcPr>
            <w:tcW w:w="1703" w:type="dxa"/>
          </w:tcPr>
          <w:p w:rsidR="00E01BDD" w:rsidRDefault="00E01BDD" w:rsidP="007402D3">
            <w:pPr>
              <w:rPr>
                <w:b/>
              </w:rPr>
            </w:pPr>
          </w:p>
        </w:tc>
      </w:tr>
      <w:tr w:rsidR="008C5F34" w:rsidTr="00660D41">
        <w:tc>
          <w:tcPr>
            <w:tcW w:w="7574" w:type="dxa"/>
          </w:tcPr>
          <w:p w:rsidR="00113944" w:rsidRPr="00A61E85" w:rsidRDefault="0049639F" w:rsidP="007402D3">
            <w:pPr>
              <w:numPr>
                <w:ilvl w:val="0"/>
                <w:numId w:val="2"/>
              </w:numPr>
              <w:rPr>
                <w:sz w:val="22"/>
                <w:szCs w:val="22"/>
              </w:rPr>
            </w:pPr>
            <w:r w:rsidRPr="00A61E85">
              <w:rPr>
                <w:sz w:val="22"/>
                <w:szCs w:val="22"/>
              </w:rPr>
              <w:t>NJSMART data</w:t>
            </w:r>
          </w:p>
          <w:p w:rsidR="00AF3DB6" w:rsidRPr="00A61E85" w:rsidRDefault="00DA3077" w:rsidP="00113944">
            <w:pPr>
              <w:numPr>
                <w:ilvl w:val="1"/>
                <w:numId w:val="2"/>
              </w:numPr>
              <w:rPr>
                <w:sz w:val="22"/>
                <w:szCs w:val="22"/>
              </w:rPr>
            </w:pPr>
            <w:r>
              <w:rPr>
                <w:sz w:val="22"/>
                <w:szCs w:val="22"/>
              </w:rPr>
              <w:t>U</w:t>
            </w:r>
            <w:r w:rsidR="00113944" w:rsidRPr="00A61E85">
              <w:rPr>
                <w:sz w:val="22"/>
                <w:szCs w:val="22"/>
              </w:rPr>
              <w:t>pdate SID/SMID (June 30)</w:t>
            </w:r>
          </w:p>
          <w:p w:rsidR="00113944" w:rsidRPr="00A61E85" w:rsidRDefault="00113944" w:rsidP="00113944">
            <w:pPr>
              <w:numPr>
                <w:ilvl w:val="1"/>
                <w:numId w:val="2"/>
              </w:numPr>
              <w:rPr>
                <w:sz w:val="22"/>
                <w:szCs w:val="22"/>
              </w:rPr>
            </w:pPr>
            <w:r w:rsidRPr="00A61E85">
              <w:rPr>
                <w:sz w:val="22"/>
                <w:szCs w:val="22"/>
              </w:rPr>
              <w:t>“release” students from NJSMART (June 30)</w:t>
            </w:r>
          </w:p>
          <w:p w:rsidR="00113944" w:rsidRDefault="00DA3077" w:rsidP="00113944">
            <w:pPr>
              <w:numPr>
                <w:ilvl w:val="1"/>
                <w:numId w:val="2"/>
              </w:numPr>
              <w:rPr>
                <w:sz w:val="22"/>
                <w:szCs w:val="22"/>
              </w:rPr>
            </w:pPr>
            <w:r w:rsidRPr="00A61E85">
              <w:rPr>
                <w:sz w:val="22"/>
                <w:szCs w:val="22"/>
              </w:rPr>
              <w:t>Complete</w:t>
            </w:r>
            <w:r w:rsidR="00113944" w:rsidRPr="00A61E85">
              <w:rPr>
                <w:sz w:val="22"/>
                <w:szCs w:val="22"/>
              </w:rPr>
              <w:t xml:space="preserve"> the State, Course/Roster, and CTE </w:t>
            </w:r>
            <w:r w:rsidR="00A61E85">
              <w:rPr>
                <w:sz w:val="22"/>
                <w:szCs w:val="22"/>
              </w:rPr>
              <w:t>(if applicable by August 1).</w:t>
            </w:r>
          </w:p>
          <w:p w:rsidR="00DA3077" w:rsidRPr="00A61E85" w:rsidRDefault="00DA3077" w:rsidP="00113944">
            <w:pPr>
              <w:numPr>
                <w:ilvl w:val="1"/>
                <w:numId w:val="2"/>
              </w:numPr>
              <w:rPr>
                <w:sz w:val="22"/>
                <w:szCs w:val="22"/>
              </w:rPr>
            </w:pPr>
            <w:r>
              <w:rPr>
                <w:sz w:val="22"/>
                <w:szCs w:val="22"/>
              </w:rPr>
              <w:t>Complete the End of Year data submission.</w:t>
            </w:r>
          </w:p>
          <w:p w:rsidR="00113944" w:rsidRDefault="00113944" w:rsidP="00113944">
            <w:pPr>
              <w:ind w:left="1080"/>
              <w:rPr>
                <w:sz w:val="22"/>
              </w:rPr>
            </w:pPr>
          </w:p>
        </w:tc>
        <w:tc>
          <w:tcPr>
            <w:tcW w:w="1944" w:type="dxa"/>
          </w:tcPr>
          <w:p w:rsidR="008C5F34" w:rsidRPr="001B73A0" w:rsidRDefault="008C5F34" w:rsidP="001B73A0">
            <w:pPr>
              <w:jc w:val="center"/>
            </w:pPr>
          </w:p>
        </w:tc>
        <w:tc>
          <w:tcPr>
            <w:tcW w:w="1955" w:type="dxa"/>
          </w:tcPr>
          <w:p w:rsidR="008C5F34" w:rsidRDefault="008C5F34" w:rsidP="007402D3">
            <w:pPr>
              <w:rPr>
                <w:b/>
              </w:rPr>
            </w:pPr>
          </w:p>
        </w:tc>
        <w:tc>
          <w:tcPr>
            <w:tcW w:w="1703" w:type="dxa"/>
          </w:tcPr>
          <w:p w:rsidR="008C5F34" w:rsidRDefault="008C5F34" w:rsidP="007402D3">
            <w:pPr>
              <w:rPr>
                <w:b/>
              </w:rPr>
            </w:pPr>
          </w:p>
        </w:tc>
      </w:tr>
      <w:tr w:rsidR="00660D41" w:rsidTr="00660D41">
        <w:tc>
          <w:tcPr>
            <w:tcW w:w="7574" w:type="dxa"/>
          </w:tcPr>
          <w:p w:rsidR="00660D41" w:rsidRPr="00746DF4" w:rsidRDefault="00660D41" w:rsidP="007402D3">
            <w:pPr>
              <w:numPr>
                <w:ilvl w:val="0"/>
                <w:numId w:val="2"/>
              </w:numPr>
              <w:rPr>
                <w:sz w:val="22"/>
              </w:rPr>
            </w:pPr>
            <w:r w:rsidRPr="00746DF4">
              <w:rPr>
                <w:sz w:val="22"/>
              </w:rPr>
              <w:t>Submit to NJDOE board resolutions approving each report</w:t>
            </w:r>
            <w:r w:rsidR="00DB1B09">
              <w:rPr>
                <w:sz w:val="22"/>
              </w:rPr>
              <w:t xml:space="preserve"> (where required)</w:t>
            </w:r>
            <w:r w:rsidRPr="00746DF4">
              <w:rPr>
                <w:sz w:val="22"/>
              </w:rPr>
              <w:t>.</w:t>
            </w:r>
          </w:p>
          <w:p w:rsidR="00AF3DB6" w:rsidRDefault="00AF3DB6" w:rsidP="00AF3DB6">
            <w:pPr>
              <w:ind w:left="360"/>
              <w:rPr>
                <w:sz w:val="22"/>
              </w:rPr>
            </w:pPr>
          </w:p>
        </w:tc>
        <w:tc>
          <w:tcPr>
            <w:tcW w:w="1944" w:type="dxa"/>
          </w:tcPr>
          <w:p w:rsidR="00660D41" w:rsidRDefault="00660D41" w:rsidP="007402D3">
            <w:pPr>
              <w:rPr>
                <w:b/>
              </w:rPr>
            </w:pPr>
          </w:p>
        </w:tc>
        <w:tc>
          <w:tcPr>
            <w:tcW w:w="1955" w:type="dxa"/>
          </w:tcPr>
          <w:p w:rsidR="00660D41" w:rsidRDefault="00660D41" w:rsidP="007402D3">
            <w:pPr>
              <w:rPr>
                <w:b/>
              </w:rPr>
            </w:pPr>
          </w:p>
        </w:tc>
        <w:tc>
          <w:tcPr>
            <w:tcW w:w="1703" w:type="dxa"/>
          </w:tcPr>
          <w:p w:rsidR="00660D41" w:rsidRDefault="00660D41" w:rsidP="007402D3">
            <w:pPr>
              <w:rPr>
                <w:b/>
              </w:rPr>
            </w:pPr>
          </w:p>
        </w:tc>
      </w:tr>
    </w:tbl>
    <w:p w:rsidR="00BD249C" w:rsidRDefault="00BD249C" w:rsidP="007402D3">
      <w:pPr>
        <w:rPr>
          <w:b/>
        </w:rPr>
      </w:pPr>
    </w:p>
    <w:p w:rsidR="00BD249C" w:rsidRDefault="00BD249C" w:rsidP="007402D3">
      <w:pPr>
        <w:rPr>
          <w:b/>
        </w:rPr>
      </w:pPr>
      <w:r>
        <w:rPr>
          <w:b/>
        </w:rPr>
        <w:br w:type="page"/>
      </w:r>
    </w:p>
    <w:p w:rsidR="007402D3" w:rsidRDefault="007402D3" w:rsidP="007402D3">
      <w:pPr>
        <w:jc w:val="center"/>
        <w:rPr>
          <w:b/>
          <w:sz w:val="28"/>
          <w:szCs w:val="28"/>
          <w:u w:val="single"/>
        </w:rPr>
      </w:pP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7402D3" w:rsidRDefault="007402D3" w:rsidP="007402D3">
      <w:pPr>
        <w:rPr>
          <w:b/>
        </w:rPr>
      </w:pPr>
    </w:p>
    <w:p w:rsidR="007402D3" w:rsidRDefault="007402D3" w:rsidP="007402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3"/>
        <w:gridCol w:w="1948"/>
        <w:gridCol w:w="1960"/>
        <w:gridCol w:w="1709"/>
      </w:tblGrid>
      <w:tr w:rsidR="00660D41" w:rsidTr="00660D41">
        <w:tc>
          <w:tcPr>
            <w:tcW w:w="7502" w:type="dxa"/>
          </w:tcPr>
          <w:p w:rsidR="00660D41" w:rsidRDefault="00660D41" w:rsidP="007402D3">
            <w:pPr>
              <w:numPr>
                <w:ilvl w:val="0"/>
                <w:numId w:val="6"/>
              </w:numPr>
              <w:rPr>
                <w:b/>
              </w:rPr>
            </w:pPr>
            <w:r>
              <w:rPr>
                <w:b/>
              </w:rPr>
              <w:t>Legal</w:t>
            </w:r>
          </w:p>
          <w:p w:rsidR="00660D41" w:rsidRDefault="00660D41" w:rsidP="007402D3">
            <w:pPr>
              <w:rPr>
                <w:b/>
              </w:rPr>
            </w:pPr>
          </w:p>
          <w:p w:rsidR="00660D41" w:rsidRDefault="00660D41" w:rsidP="007402D3">
            <w:pPr>
              <w:rPr>
                <w:b/>
                <w:i/>
                <w:sz w:val="22"/>
              </w:rPr>
            </w:pPr>
            <w:r>
              <w:rPr>
                <w:i/>
                <w:sz w:val="22"/>
                <w:szCs w:val="22"/>
                <w:u w:val="single"/>
              </w:rPr>
              <w:t>Required Task(s):</w:t>
            </w:r>
            <w:r>
              <w:rPr>
                <w:i/>
                <w:sz w:val="22"/>
                <w:szCs w:val="22"/>
              </w:rPr>
              <w:t xml:space="preserve">  </w:t>
            </w:r>
            <w:r>
              <w:rPr>
                <w:b/>
                <w:i/>
                <w:sz w:val="22"/>
              </w:rPr>
              <w:t>Devise procedures for dissolving board and relieving individual board members including but not limited to the following:</w:t>
            </w:r>
          </w:p>
          <w:p w:rsidR="00660D41" w:rsidRDefault="00660D41" w:rsidP="007402D3">
            <w:pPr>
              <w:rPr>
                <w:b/>
              </w:rPr>
            </w:pPr>
          </w:p>
        </w:tc>
        <w:tc>
          <w:tcPr>
            <w:tcW w:w="1964" w:type="dxa"/>
          </w:tcPr>
          <w:p w:rsidR="00660D41" w:rsidRDefault="00660D41" w:rsidP="007402D3">
            <w:pPr>
              <w:jc w:val="center"/>
              <w:rPr>
                <w:b/>
              </w:rPr>
            </w:pPr>
            <w:r>
              <w:rPr>
                <w:b/>
              </w:rPr>
              <w:t>Projected Date of Completion</w:t>
            </w:r>
          </w:p>
        </w:tc>
        <w:tc>
          <w:tcPr>
            <w:tcW w:w="1975" w:type="dxa"/>
          </w:tcPr>
          <w:p w:rsidR="00660D41" w:rsidRDefault="00660D41" w:rsidP="007402D3">
            <w:pPr>
              <w:jc w:val="center"/>
              <w:rPr>
                <w:b/>
              </w:rPr>
            </w:pPr>
            <w:r>
              <w:rPr>
                <w:b/>
              </w:rPr>
              <w:t>Person Responsible with contact information</w:t>
            </w:r>
          </w:p>
        </w:tc>
        <w:tc>
          <w:tcPr>
            <w:tcW w:w="1735" w:type="dxa"/>
          </w:tcPr>
          <w:p w:rsidR="00660D41" w:rsidRDefault="00660D41" w:rsidP="007402D3">
            <w:pPr>
              <w:jc w:val="center"/>
              <w:rPr>
                <w:b/>
              </w:rPr>
            </w:pPr>
            <w:r>
              <w:rPr>
                <w:b/>
              </w:rPr>
              <w:t>Status</w:t>
            </w:r>
          </w:p>
        </w:tc>
      </w:tr>
      <w:tr w:rsidR="00660D41" w:rsidTr="008065C4">
        <w:trPr>
          <w:trHeight w:val="600"/>
        </w:trPr>
        <w:tc>
          <w:tcPr>
            <w:tcW w:w="7502" w:type="dxa"/>
          </w:tcPr>
          <w:p w:rsidR="00660D41" w:rsidRDefault="00660D41" w:rsidP="007402D3">
            <w:pPr>
              <w:numPr>
                <w:ilvl w:val="0"/>
                <w:numId w:val="3"/>
              </w:numPr>
              <w:rPr>
                <w:sz w:val="22"/>
              </w:rPr>
            </w:pPr>
            <w:r>
              <w:rPr>
                <w:sz w:val="22"/>
              </w:rPr>
              <w:t xml:space="preserve">Consult with attorney to devise </w:t>
            </w:r>
            <w:r w:rsidR="00DA3077">
              <w:rPr>
                <w:sz w:val="22"/>
              </w:rPr>
              <w:t>procedures for dissolving board.</w:t>
            </w:r>
          </w:p>
          <w:p w:rsidR="00660D41" w:rsidRDefault="00660D41" w:rsidP="00671A09">
            <w:pPr>
              <w:rPr>
                <w:sz w:val="22"/>
              </w:rPr>
            </w:pPr>
          </w:p>
        </w:tc>
        <w:tc>
          <w:tcPr>
            <w:tcW w:w="1964" w:type="dxa"/>
          </w:tcPr>
          <w:p w:rsidR="00660D41" w:rsidRDefault="00660D41" w:rsidP="007402D3">
            <w:pPr>
              <w:rPr>
                <w:b/>
              </w:rPr>
            </w:pPr>
          </w:p>
        </w:tc>
        <w:tc>
          <w:tcPr>
            <w:tcW w:w="1975" w:type="dxa"/>
          </w:tcPr>
          <w:p w:rsidR="00660D41" w:rsidRDefault="00660D41" w:rsidP="007402D3">
            <w:pPr>
              <w:rPr>
                <w:b/>
              </w:rPr>
            </w:pPr>
          </w:p>
        </w:tc>
        <w:tc>
          <w:tcPr>
            <w:tcW w:w="1735" w:type="dxa"/>
          </w:tcPr>
          <w:p w:rsidR="00660D41" w:rsidRDefault="00660D41" w:rsidP="007402D3">
            <w:pPr>
              <w:rPr>
                <w:b/>
              </w:rPr>
            </w:pPr>
          </w:p>
        </w:tc>
      </w:tr>
      <w:tr w:rsidR="008065C4" w:rsidTr="00660D41">
        <w:trPr>
          <w:trHeight w:val="1200"/>
        </w:trPr>
        <w:tc>
          <w:tcPr>
            <w:tcW w:w="7502" w:type="dxa"/>
          </w:tcPr>
          <w:p w:rsidR="008065C4" w:rsidRDefault="008065C4" w:rsidP="007402D3">
            <w:pPr>
              <w:numPr>
                <w:ilvl w:val="0"/>
                <w:numId w:val="3"/>
              </w:numPr>
              <w:rPr>
                <w:sz w:val="22"/>
              </w:rPr>
            </w:pPr>
            <w:r>
              <w:rPr>
                <w:sz w:val="22"/>
              </w:rPr>
              <w:t>Terminate EMO/CMO Agreement (if applicable).  Review the management agreement and take steps needed to terminate the agreement at the end of the school year or wh</w:t>
            </w:r>
            <w:r w:rsidR="00DA3077">
              <w:rPr>
                <w:sz w:val="22"/>
              </w:rPr>
              <w:t>en the charter contract expires.</w:t>
            </w:r>
          </w:p>
          <w:p w:rsidR="008065C4" w:rsidRDefault="008065C4" w:rsidP="00671A09">
            <w:pPr>
              <w:rPr>
                <w:sz w:val="22"/>
              </w:rPr>
            </w:pPr>
          </w:p>
        </w:tc>
        <w:tc>
          <w:tcPr>
            <w:tcW w:w="1964" w:type="dxa"/>
          </w:tcPr>
          <w:p w:rsidR="008065C4" w:rsidRDefault="008065C4" w:rsidP="007402D3">
            <w:pPr>
              <w:rPr>
                <w:b/>
              </w:rPr>
            </w:pPr>
          </w:p>
        </w:tc>
        <w:tc>
          <w:tcPr>
            <w:tcW w:w="1975" w:type="dxa"/>
          </w:tcPr>
          <w:p w:rsidR="008065C4" w:rsidRDefault="008065C4" w:rsidP="007402D3">
            <w:pPr>
              <w:rPr>
                <w:b/>
              </w:rPr>
            </w:pPr>
          </w:p>
        </w:tc>
        <w:tc>
          <w:tcPr>
            <w:tcW w:w="1735" w:type="dxa"/>
          </w:tcPr>
          <w:p w:rsidR="008065C4" w:rsidRDefault="008065C4" w:rsidP="007402D3">
            <w:pPr>
              <w:rPr>
                <w:b/>
              </w:rPr>
            </w:pPr>
          </w:p>
        </w:tc>
      </w:tr>
      <w:tr w:rsidR="007E365C" w:rsidTr="007E365C">
        <w:trPr>
          <w:trHeight w:val="908"/>
        </w:trPr>
        <w:tc>
          <w:tcPr>
            <w:tcW w:w="7502" w:type="dxa"/>
          </w:tcPr>
          <w:p w:rsidR="007E365C" w:rsidRDefault="007E365C" w:rsidP="00F67287">
            <w:pPr>
              <w:numPr>
                <w:ilvl w:val="0"/>
                <w:numId w:val="3"/>
              </w:numPr>
              <w:rPr>
                <w:sz w:val="22"/>
              </w:rPr>
            </w:pPr>
            <w:r>
              <w:rPr>
                <w:sz w:val="22"/>
              </w:rPr>
              <w:t>Submit a copy of all facilities leases to NJDOE ensuring all leases contain the required clause for Termination of Lease in the event the school loses its charter.</w:t>
            </w:r>
          </w:p>
        </w:tc>
        <w:tc>
          <w:tcPr>
            <w:tcW w:w="1964" w:type="dxa"/>
          </w:tcPr>
          <w:p w:rsidR="007E365C" w:rsidRDefault="007E365C" w:rsidP="007402D3">
            <w:pPr>
              <w:rPr>
                <w:b/>
              </w:rPr>
            </w:pPr>
          </w:p>
        </w:tc>
        <w:tc>
          <w:tcPr>
            <w:tcW w:w="1975" w:type="dxa"/>
          </w:tcPr>
          <w:p w:rsidR="007E365C" w:rsidRDefault="007E365C" w:rsidP="007402D3">
            <w:pPr>
              <w:rPr>
                <w:b/>
              </w:rPr>
            </w:pPr>
          </w:p>
        </w:tc>
        <w:tc>
          <w:tcPr>
            <w:tcW w:w="1735" w:type="dxa"/>
          </w:tcPr>
          <w:p w:rsidR="007E365C" w:rsidRDefault="007E365C" w:rsidP="007402D3">
            <w:pPr>
              <w:rPr>
                <w:b/>
              </w:rPr>
            </w:pPr>
          </w:p>
        </w:tc>
      </w:tr>
      <w:tr w:rsidR="00746DF4" w:rsidTr="00746DF4">
        <w:trPr>
          <w:trHeight w:val="1103"/>
        </w:trPr>
        <w:tc>
          <w:tcPr>
            <w:tcW w:w="7502" w:type="dxa"/>
          </w:tcPr>
          <w:p w:rsidR="00746DF4" w:rsidRDefault="00746DF4" w:rsidP="007402D3">
            <w:pPr>
              <w:numPr>
                <w:ilvl w:val="0"/>
                <w:numId w:val="3"/>
              </w:numPr>
              <w:rPr>
                <w:sz w:val="22"/>
              </w:rPr>
            </w:pPr>
            <w:r>
              <w:rPr>
                <w:sz w:val="22"/>
              </w:rPr>
              <w:t>Provide NJDOE with name, address and contact info of person designated as the primary contact person for all future inquires, as well as board approved resolution appointing</w:t>
            </w:r>
            <w:r w:rsidR="00C44540">
              <w:rPr>
                <w:sz w:val="22"/>
              </w:rPr>
              <w:t xml:space="preserve"> this</w:t>
            </w:r>
            <w:r w:rsidR="00DA3077">
              <w:rPr>
                <w:sz w:val="22"/>
              </w:rPr>
              <w:t xml:space="preserve"> person as primary contact.</w:t>
            </w:r>
          </w:p>
          <w:p w:rsidR="00746DF4" w:rsidRDefault="00746DF4" w:rsidP="00AF3DB6">
            <w:pPr>
              <w:ind w:left="360"/>
              <w:rPr>
                <w:sz w:val="22"/>
              </w:rPr>
            </w:pPr>
          </w:p>
        </w:tc>
        <w:tc>
          <w:tcPr>
            <w:tcW w:w="1964" w:type="dxa"/>
          </w:tcPr>
          <w:p w:rsidR="00746DF4" w:rsidRDefault="00746DF4" w:rsidP="007402D3">
            <w:pPr>
              <w:jc w:val="center"/>
              <w:rPr>
                <w:sz w:val="22"/>
                <w:szCs w:val="22"/>
              </w:rPr>
            </w:pPr>
          </w:p>
        </w:tc>
        <w:tc>
          <w:tcPr>
            <w:tcW w:w="1975" w:type="dxa"/>
          </w:tcPr>
          <w:p w:rsidR="00746DF4" w:rsidRDefault="00746DF4" w:rsidP="007402D3">
            <w:pPr>
              <w:rPr>
                <w:b/>
              </w:rPr>
            </w:pPr>
          </w:p>
        </w:tc>
        <w:tc>
          <w:tcPr>
            <w:tcW w:w="1735" w:type="dxa"/>
          </w:tcPr>
          <w:p w:rsidR="00746DF4" w:rsidRDefault="00746DF4" w:rsidP="007402D3">
            <w:pPr>
              <w:rPr>
                <w:b/>
              </w:rPr>
            </w:pPr>
          </w:p>
        </w:tc>
      </w:tr>
      <w:tr w:rsidR="00DC0486" w:rsidTr="00660D41">
        <w:trPr>
          <w:trHeight w:val="450"/>
        </w:trPr>
        <w:tc>
          <w:tcPr>
            <w:tcW w:w="7502" w:type="dxa"/>
          </w:tcPr>
          <w:p w:rsidR="00DC0486" w:rsidRDefault="00DC0486" w:rsidP="007402D3">
            <w:pPr>
              <w:numPr>
                <w:ilvl w:val="0"/>
                <w:numId w:val="3"/>
              </w:numPr>
              <w:rPr>
                <w:sz w:val="22"/>
              </w:rPr>
            </w:pPr>
            <w:r>
              <w:rPr>
                <w:sz w:val="22"/>
              </w:rPr>
              <w:t xml:space="preserve">Notify IRS of dissolution of the education corporation and its 501(c)(3) status and </w:t>
            </w:r>
            <w:r w:rsidR="00A13EF3">
              <w:rPr>
                <w:sz w:val="22"/>
              </w:rPr>
              <w:t>provide</w:t>
            </w:r>
            <w:r>
              <w:rPr>
                <w:sz w:val="22"/>
              </w:rPr>
              <w:t xml:space="preserve"> a copy to the NJDOE.</w:t>
            </w:r>
          </w:p>
          <w:p w:rsidR="00DC0486" w:rsidRDefault="00DC0486" w:rsidP="007402D3">
            <w:pPr>
              <w:rPr>
                <w:sz w:val="22"/>
              </w:rPr>
            </w:pPr>
          </w:p>
        </w:tc>
        <w:tc>
          <w:tcPr>
            <w:tcW w:w="1964" w:type="dxa"/>
          </w:tcPr>
          <w:p w:rsidR="00DC0486" w:rsidRDefault="00DC0486" w:rsidP="007402D3">
            <w:pPr>
              <w:rPr>
                <w:b/>
              </w:rPr>
            </w:pPr>
          </w:p>
        </w:tc>
        <w:tc>
          <w:tcPr>
            <w:tcW w:w="1975" w:type="dxa"/>
          </w:tcPr>
          <w:p w:rsidR="00DC0486" w:rsidRDefault="00DC0486" w:rsidP="007402D3">
            <w:pPr>
              <w:rPr>
                <w:b/>
              </w:rPr>
            </w:pPr>
          </w:p>
        </w:tc>
        <w:tc>
          <w:tcPr>
            <w:tcW w:w="1735" w:type="dxa"/>
          </w:tcPr>
          <w:p w:rsidR="00DC0486" w:rsidRDefault="00DC0486" w:rsidP="007402D3">
            <w:pPr>
              <w:rPr>
                <w:b/>
              </w:rPr>
            </w:pPr>
          </w:p>
        </w:tc>
      </w:tr>
    </w:tbl>
    <w:p w:rsidR="007402D3" w:rsidRDefault="007402D3" w:rsidP="007402D3">
      <w:pPr>
        <w:rPr>
          <w:b/>
        </w:rPr>
      </w:pPr>
    </w:p>
    <w:p w:rsidR="008E1996" w:rsidRDefault="008E1996" w:rsidP="008E1996">
      <w:pPr>
        <w:jc w:val="center"/>
        <w:rPr>
          <w:b/>
          <w:sz w:val="28"/>
          <w:szCs w:val="28"/>
          <w:u w:val="single"/>
        </w:rPr>
      </w:pPr>
      <w:r>
        <w:rPr>
          <w:b/>
        </w:rPr>
        <w:br w:type="page"/>
      </w:r>
      <w:smartTag w:uri="urn:schemas-microsoft-com:office:smarttags" w:element="place">
        <w:smartTag w:uri="urn:schemas-microsoft-com:office:smarttags" w:element="PlaceName">
          <w:r>
            <w:rPr>
              <w:b/>
              <w:sz w:val="28"/>
              <w:szCs w:val="28"/>
              <w:u w:val="single"/>
            </w:rPr>
            <w:lastRenderedPageBreak/>
            <w:t>New Jersey</w:t>
          </w:r>
        </w:smartTag>
        <w:r>
          <w:rPr>
            <w:b/>
            <w:sz w:val="28"/>
            <w:szCs w:val="28"/>
            <w:u w:val="single"/>
          </w:rPr>
          <w:t xml:space="preserve"> </w:t>
        </w:r>
        <w:smartTag w:uri="urn:schemas-microsoft-com:office:smarttags" w:element="PlaceName">
          <w:r>
            <w:rPr>
              <w:b/>
              <w:sz w:val="28"/>
              <w:szCs w:val="28"/>
              <w:u w:val="single"/>
            </w:rPr>
            <w:t>Charter</w:t>
          </w:r>
        </w:smartTag>
        <w:r>
          <w:rPr>
            <w:b/>
            <w:sz w:val="28"/>
            <w:szCs w:val="28"/>
            <w:u w:val="single"/>
          </w:rPr>
          <w:t xml:space="preserve"> </w:t>
        </w:r>
        <w:smartTag w:uri="urn:schemas-microsoft-com:office:smarttags" w:element="PlaceType">
          <w:r>
            <w:rPr>
              <w:b/>
              <w:sz w:val="28"/>
              <w:szCs w:val="28"/>
              <w:u w:val="single"/>
            </w:rPr>
            <w:t>School</w:t>
          </w:r>
        </w:smartTag>
      </w:smartTag>
      <w:r>
        <w:rPr>
          <w:b/>
          <w:sz w:val="28"/>
          <w:szCs w:val="28"/>
          <w:u w:val="single"/>
        </w:rPr>
        <w:t xml:space="preserve"> Dissolution Plan</w:t>
      </w:r>
    </w:p>
    <w:p w:rsidR="008E1996" w:rsidRDefault="008E1996" w:rsidP="008E1996">
      <w:pPr>
        <w:rPr>
          <w:b/>
        </w:rPr>
      </w:pPr>
    </w:p>
    <w:p w:rsidR="008E1996" w:rsidRDefault="008E1996" w:rsidP="007402D3">
      <w:pPr>
        <w:rPr>
          <w:b/>
        </w:rPr>
      </w:pPr>
    </w:p>
    <w:p w:rsidR="008E1996" w:rsidRDefault="008E1996" w:rsidP="007402D3">
      <w:pPr>
        <w:rPr>
          <w:b/>
        </w:rPr>
      </w:pPr>
    </w:p>
    <w:p w:rsidR="00665347" w:rsidRDefault="007402D3" w:rsidP="00665347">
      <w:pPr>
        <w:jc w:val="center"/>
        <w:rPr>
          <w:b/>
          <w:i/>
          <w:sz w:val="28"/>
          <w:szCs w:val="28"/>
        </w:rPr>
      </w:pPr>
      <w:r w:rsidRPr="008E1996">
        <w:rPr>
          <w:b/>
          <w:i/>
          <w:sz w:val="28"/>
          <w:szCs w:val="28"/>
        </w:rPr>
        <w:t>This signed dissolution plan must be submitted to NJDOE along with an official approved board resolution.  Please provide a tally of the board members present at the meeting and how they voted on the resolution.</w:t>
      </w:r>
      <w:r w:rsidR="00665347">
        <w:rPr>
          <w:b/>
          <w:i/>
          <w:sz w:val="28"/>
          <w:szCs w:val="28"/>
        </w:rPr>
        <w:t xml:space="preserve">  </w:t>
      </w:r>
    </w:p>
    <w:p w:rsidR="00665347" w:rsidRDefault="00665347" w:rsidP="00665347">
      <w:pPr>
        <w:jc w:val="center"/>
        <w:rPr>
          <w:b/>
          <w:i/>
          <w:sz w:val="28"/>
          <w:szCs w:val="28"/>
        </w:rPr>
      </w:pPr>
    </w:p>
    <w:p w:rsidR="00665347" w:rsidRPr="00145D8E" w:rsidRDefault="00665347" w:rsidP="00665347">
      <w:pPr>
        <w:jc w:val="center"/>
        <w:rPr>
          <w:i/>
          <w:sz w:val="28"/>
          <w:szCs w:val="28"/>
        </w:rPr>
      </w:pPr>
      <w:r w:rsidRPr="00145D8E">
        <w:rPr>
          <w:i/>
          <w:sz w:val="28"/>
          <w:szCs w:val="28"/>
        </w:rPr>
        <w:t xml:space="preserve">Submit </w:t>
      </w:r>
      <w:r w:rsidRPr="00145D8E">
        <w:rPr>
          <w:b/>
          <w:i/>
          <w:sz w:val="28"/>
          <w:szCs w:val="28"/>
        </w:rPr>
        <w:t>within</w:t>
      </w:r>
      <w:r w:rsidRPr="00145D8E">
        <w:rPr>
          <w:i/>
          <w:sz w:val="28"/>
          <w:szCs w:val="28"/>
        </w:rPr>
        <w:t xml:space="preserve"> </w:t>
      </w:r>
      <w:r w:rsidRPr="00145D8E">
        <w:rPr>
          <w:b/>
          <w:i/>
          <w:sz w:val="28"/>
          <w:szCs w:val="28"/>
        </w:rPr>
        <w:t>30 days</w:t>
      </w:r>
      <w:r w:rsidRPr="00145D8E">
        <w:rPr>
          <w:i/>
          <w:sz w:val="28"/>
          <w:szCs w:val="28"/>
        </w:rPr>
        <w:t xml:space="preserve"> of notification of Non-Renewal, Revocation or Surrender of Charter</w:t>
      </w:r>
      <w:r>
        <w:rPr>
          <w:i/>
          <w:sz w:val="28"/>
          <w:szCs w:val="28"/>
        </w:rPr>
        <w:t>.</w:t>
      </w:r>
    </w:p>
    <w:p w:rsidR="007402D3" w:rsidRPr="008E1996" w:rsidRDefault="007402D3" w:rsidP="007402D3">
      <w:pPr>
        <w:rPr>
          <w:b/>
          <w:i/>
          <w:sz w:val="28"/>
          <w:szCs w:val="28"/>
        </w:rPr>
      </w:pPr>
    </w:p>
    <w:p w:rsidR="007402D3" w:rsidRDefault="007402D3" w:rsidP="007402D3"/>
    <w:p w:rsidR="008E1996" w:rsidRDefault="008E1996" w:rsidP="007402D3"/>
    <w:p w:rsidR="007402D3" w:rsidRDefault="007402D3" w:rsidP="007402D3">
      <w:pPr>
        <w:rPr>
          <w:b/>
        </w:rPr>
      </w:pPr>
      <w:r>
        <w:rPr>
          <w:b/>
        </w:rPr>
        <w:t>Signed Approval:</w:t>
      </w:r>
    </w:p>
    <w:p w:rsidR="007402D3" w:rsidRDefault="007402D3" w:rsidP="007402D3">
      <w:pPr>
        <w:rPr>
          <w:b/>
        </w:rPr>
      </w:pPr>
    </w:p>
    <w:p w:rsidR="008E1996" w:rsidRDefault="008E1996" w:rsidP="007402D3">
      <w:pPr>
        <w:rPr>
          <w:b/>
        </w:rPr>
      </w:pPr>
    </w:p>
    <w:p w:rsidR="007402D3" w:rsidRDefault="007402D3" w:rsidP="007402D3">
      <w:pPr>
        <w:pBdr>
          <w:bottom w:val="single" w:sz="12" w:space="1" w:color="auto"/>
        </w:pBdr>
      </w:pPr>
    </w:p>
    <w:p w:rsidR="007402D3" w:rsidRDefault="007402D3" w:rsidP="007402D3">
      <w:pPr>
        <w:rPr>
          <w:b/>
        </w:rPr>
      </w:pPr>
      <w:r>
        <w:rPr>
          <w:b/>
        </w:rPr>
        <w:t>Board President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Date</w:t>
      </w:r>
    </w:p>
    <w:p w:rsidR="007402D3" w:rsidRDefault="007402D3" w:rsidP="007402D3">
      <w:pPr>
        <w:rPr>
          <w:b/>
        </w:rPr>
      </w:pPr>
    </w:p>
    <w:p w:rsidR="008E1996" w:rsidRDefault="008E1996" w:rsidP="007402D3">
      <w:pPr>
        <w:rPr>
          <w:b/>
        </w:rPr>
      </w:pPr>
    </w:p>
    <w:p w:rsidR="007402D3" w:rsidRDefault="007402D3" w:rsidP="007402D3">
      <w:pPr>
        <w:pBdr>
          <w:bottom w:val="single" w:sz="12" w:space="1" w:color="auto"/>
        </w:pBdr>
        <w:rPr>
          <w:b/>
        </w:rPr>
      </w:pPr>
    </w:p>
    <w:p w:rsidR="007402D3" w:rsidRDefault="007402D3" w:rsidP="007402D3">
      <w:pPr>
        <w:rPr>
          <w:b/>
        </w:rPr>
      </w:pPr>
      <w:r>
        <w:rPr>
          <w:b/>
        </w:rPr>
        <w:t>Vice President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Date</w:t>
      </w:r>
    </w:p>
    <w:p w:rsidR="007402D3" w:rsidRDefault="007402D3"/>
    <w:p w:rsidR="00022973" w:rsidRDefault="00022973"/>
    <w:p w:rsidR="00022973" w:rsidRDefault="00022973"/>
    <w:p w:rsidR="00022973" w:rsidRDefault="00022973"/>
    <w:p w:rsidR="00022973" w:rsidRDefault="00022973"/>
    <w:p w:rsidR="00022973" w:rsidRDefault="00022973"/>
    <w:sectPr w:rsidR="00022973" w:rsidSect="007402D3">
      <w:headerReference w:type="default" r:id="rId8"/>
      <w:footerReference w:type="default" r:id="rId9"/>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B5" w:rsidRDefault="00507CB5">
      <w:r>
        <w:separator/>
      </w:r>
    </w:p>
  </w:endnote>
  <w:endnote w:type="continuationSeparator" w:id="0">
    <w:p w:rsidR="00507CB5" w:rsidRDefault="0050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98" w:rsidRDefault="00E95598">
    <w:pPr>
      <w:pStyle w:val="Footer"/>
    </w:pPr>
    <w:r>
      <w:t xml:space="preserve">Updated </w:t>
    </w:r>
    <w:r w:rsidR="00314834">
      <w:t>February</w:t>
    </w:r>
    <w:r w:rsidR="00BA60AC">
      <w:t xml:space="preserve"> </w:t>
    </w:r>
    <w:r w:rsidR="00B10EF7">
      <w:t>24</w:t>
    </w:r>
    <w:r>
      <w:t xml:space="preserve"> 201</w:t>
    </w:r>
    <w:r w:rsidR="00314834">
      <w:t>7</w:t>
    </w:r>
  </w:p>
  <w:p w:rsidR="00113944" w:rsidRPr="00996F35" w:rsidRDefault="00113944" w:rsidP="00996F35">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B5" w:rsidRDefault="00507CB5">
      <w:r>
        <w:separator/>
      </w:r>
    </w:p>
  </w:footnote>
  <w:footnote w:type="continuationSeparator" w:id="0">
    <w:p w:rsidR="00507CB5" w:rsidRDefault="0050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80539481"/>
      <w:docPartObj>
        <w:docPartGallery w:val="Page Numbers (Top of Page)"/>
        <w:docPartUnique/>
      </w:docPartObj>
    </w:sdtPr>
    <w:sdtEndPr>
      <w:rPr>
        <w:color w:val="auto"/>
        <w:spacing w:val="0"/>
      </w:rPr>
    </w:sdtEndPr>
    <w:sdtContent>
      <w:p w:rsidR="009E3A84" w:rsidRDefault="009E3A84">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DA3077">
          <w:fldChar w:fldCharType="begin"/>
        </w:r>
        <w:r w:rsidR="00DA3077">
          <w:instrText xml:space="preserve"> PAGE   \* MERGEFORMAT </w:instrText>
        </w:r>
        <w:r w:rsidR="00DA3077">
          <w:fldChar w:fldCharType="separate"/>
        </w:r>
        <w:r w:rsidR="00423A75" w:rsidRPr="00423A75">
          <w:rPr>
            <w:b/>
            <w:noProof/>
          </w:rPr>
          <w:t>11</w:t>
        </w:r>
        <w:r w:rsidR="00DA3077">
          <w:rPr>
            <w:b/>
            <w:noProof/>
          </w:rPr>
          <w:fldChar w:fldCharType="end"/>
        </w:r>
      </w:p>
    </w:sdtContent>
  </w:sdt>
  <w:p w:rsidR="009E3A84" w:rsidRDefault="009E3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3E"/>
    <w:multiLevelType w:val="hybridMultilevel"/>
    <w:tmpl w:val="937C8B64"/>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2D3BC9"/>
    <w:multiLevelType w:val="hybridMultilevel"/>
    <w:tmpl w:val="FB440140"/>
    <w:lvl w:ilvl="0" w:tplc="04090001">
      <w:start w:val="1"/>
      <w:numFmt w:val="bullet"/>
      <w:lvlText w:val=""/>
      <w:lvlJc w:val="left"/>
      <w:pPr>
        <w:tabs>
          <w:tab w:val="num" w:pos="360"/>
        </w:tabs>
        <w:ind w:left="360" w:hanging="360"/>
      </w:pPr>
      <w:rPr>
        <w:rFonts w:ascii="Symbol" w:hAnsi="Symbol" w:hint="default"/>
      </w:rPr>
    </w:lvl>
    <w:lvl w:ilvl="1" w:tplc="11206A3A">
      <w:start w:val="4"/>
      <w:numFmt w:val="decimal"/>
      <w:lvlText w:val="%2."/>
      <w:lvlJc w:val="left"/>
      <w:pPr>
        <w:tabs>
          <w:tab w:val="num" w:pos="1080"/>
        </w:tabs>
        <w:ind w:left="1080" w:hanging="360"/>
      </w:pPr>
      <w:rPr>
        <w:rFonts w:hint="default"/>
      </w:rPr>
    </w:lvl>
    <w:lvl w:ilvl="2" w:tplc="C282721E" w:tentative="1">
      <w:start w:val="1"/>
      <w:numFmt w:val="lowerRoman"/>
      <w:lvlText w:val="%3."/>
      <w:lvlJc w:val="right"/>
      <w:pPr>
        <w:tabs>
          <w:tab w:val="num" w:pos="1800"/>
        </w:tabs>
        <w:ind w:left="1800" w:hanging="180"/>
      </w:pPr>
    </w:lvl>
    <w:lvl w:ilvl="3" w:tplc="898C53BC" w:tentative="1">
      <w:start w:val="1"/>
      <w:numFmt w:val="decimal"/>
      <w:lvlText w:val="%4."/>
      <w:lvlJc w:val="left"/>
      <w:pPr>
        <w:tabs>
          <w:tab w:val="num" w:pos="2520"/>
        </w:tabs>
        <w:ind w:left="2520" w:hanging="360"/>
      </w:pPr>
    </w:lvl>
    <w:lvl w:ilvl="4" w:tplc="E99CA18C" w:tentative="1">
      <w:start w:val="1"/>
      <w:numFmt w:val="lowerLetter"/>
      <w:lvlText w:val="%5."/>
      <w:lvlJc w:val="left"/>
      <w:pPr>
        <w:tabs>
          <w:tab w:val="num" w:pos="3240"/>
        </w:tabs>
        <w:ind w:left="3240" w:hanging="360"/>
      </w:pPr>
    </w:lvl>
    <w:lvl w:ilvl="5" w:tplc="12EC481A" w:tentative="1">
      <w:start w:val="1"/>
      <w:numFmt w:val="lowerRoman"/>
      <w:lvlText w:val="%6."/>
      <w:lvlJc w:val="right"/>
      <w:pPr>
        <w:tabs>
          <w:tab w:val="num" w:pos="3960"/>
        </w:tabs>
        <w:ind w:left="3960" w:hanging="180"/>
      </w:pPr>
    </w:lvl>
    <w:lvl w:ilvl="6" w:tplc="86A2920E" w:tentative="1">
      <w:start w:val="1"/>
      <w:numFmt w:val="decimal"/>
      <w:lvlText w:val="%7."/>
      <w:lvlJc w:val="left"/>
      <w:pPr>
        <w:tabs>
          <w:tab w:val="num" w:pos="4680"/>
        </w:tabs>
        <w:ind w:left="4680" w:hanging="360"/>
      </w:pPr>
    </w:lvl>
    <w:lvl w:ilvl="7" w:tplc="B3124FF8" w:tentative="1">
      <w:start w:val="1"/>
      <w:numFmt w:val="lowerLetter"/>
      <w:lvlText w:val="%8."/>
      <w:lvlJc w:val="left"/>
      <w:pPr>
        <w:tabs>
          <w:tab w:val="num" w:pos="5400"/>
        </w:tabs>
        <w:ind w:left="5400" w:hanging="360"/>
      </w:pPr>
    </w:lvl>
    <w:lvl w:ilvl="8" w:tplc="42BEC780" w:tentative="1">
      <w:start w:val="1"/>
      <w:numFmt w:val="lowerRoman"/>
      <w:lvlText w:val="%9."/>
      <w:lvlJc w:val="right"/>
      <w:pPr>
        <w:tabs>
          <w:tab w:val="num" w:pos="6120"/>
        </w:tabs>
        <w:ind w:left="6120" w:hanging="180"/>
      </w:pPr>
    </w:lvl>
  </w:abstractNum>
  <w:abstractNum w:abstractNumId="2" w15:restartNumberingAfterBreak="0">
    <w:nsid w:val="06977F9F"/>
    <w:multiLevelType w:val="hybridMultilevel"/>
    <w:tmpl w:val="1DD61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87AFE"/>
    <w:multiLevelType w:val="multilevel"/>
    <w:tmpl w:val="76F4ED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836490"/>
    <w:multiLevelType w:val="hybridMultilevel"/>
    <w:tmpl w:val="845E87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2926B6"/>
    <w:multiLevelType w:val="hybridMultilevel"/>
    <w:tmpl w:val="8C4E3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3054EA"/>
    <w:multiLevelType w:val="hybridMultilevel"/>
    <w:tmpl w:val="A0AC95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7F00E5"/>
    <w:multiLevelType w:val="hybridMultilevel"/>
    <w:tmpl w:val="A210B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007015"/>
    <w:multiLevelType w:val="hybridMultilevel"/>
    <w:tmpl w:val="CC1A77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8"/>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D3"/>
    <w:rsid w:val="00022973"/>
    <w:rsid w:val="0003437E"/>
    <w:rsid w:val="00040D1B"/>
    <w:rsid w:val="00043505"/>
    <w:rsid w:val="000B526A"/>
    <w:rsid w:val="000E01BC"/>
    <w:rsid w:val="000E0C1A"/>
    <w:rsid w:val="000E657F"/>
    <w:rsid w:val="00113944"/>
    <w:rsid w:val="00113CE0"/>
    <w:rsid w:val="001459B3"/>
    <w:rsid w:val="00145D8E"/>
    <w:rsid w:val="00166AB3"/>
    <w:rsid w:val="001B73A0"/>
    <w:rsid w:val="001F2B73"/>
    <w:rsid w:val="00215979"/>
    <w:rsid w:val="0026676A"/>
    <w:rsid w:val="00271E59"/>
    <w:rsid w:val="00284C55"/>
    <w:rsid w:val="002955B1"/>
    <w:rsid w:val="002E75CD"/>
    <w:rsid w:val="00314834"/>
    <w:rsid w:val="00364D3B"/>
    <w:rsid w:val="00377E9B"/>
    <w:rsid w:val="00391DB5"/>
    <w:rsid w:val="003D620B"/>
    <w:rsid w:val="00411251"/>
    <w:rsid w:val="00423A75"/>
    <w:rsid w:val="004311F5"/>
    <w:rsid w:val="00494235"/>
    <w:rsid w:val="0049639F"/>
    <w:rsid w:val="00507CB5"/>
    <w:rsid w:val="0054226C"/>
    <w:rsid w:val="0055406B"/>
    <w:rsid w:val="00580FD3"/>
    <w:rsid w:val="005B734D"/>
    <w:rsid w:val="005F03C8"/>
    <w:rsid w:val="00603AEC"/>
    <w:rsid w:val="00610A2F"/>
    <w:rsid w:val="00613A44"/>
    <w:rsid w:val="00635D5D"/>
    <w:rsid w:val="00652322"/>
    <w:rsid w:val="00660D41"/>
    <w:rsid w:val="00665347"/>
    <w:rsid w:val="00671A09"/>
    <w:rsid w:val="00696C61"/>
    <w:rsid w:val="006A19EF"/>
    <w:rsid w:val="006E1111"/>
    <w:rsid w:val="007017C7"/>
    <w:rsid w:val="00710EF2"/>
    <w:rsid w:val="007360A2"/>
    <w:rsid w:val="007402D3"/>
    <w:rsid w:val="00746DF4"/>
    <w:rsid w:val="00747D60"/>
    <w:rsid w:val="007538BF"/>
    <w:rsid w:val="007917EA"/>
    <w:rsid w:val="00796C38"/>
    <w:rsid w:val="007A1CF0"/>
    <w:rsid w:val="007E365C"/>
    <w:rsid w:val="007E3FD4"/>
    <w:rsid w:val="007E49DB"/>
    <w:rsid w:val="008065C4"/>
    <w:rsid w:val="00843B1A"/>
    <w:rsid w:val="00845402"/>
    <w:rsid w:val="00895E74"/>
    <w:rsid w:val="008C2247"/>
    <w:rsid w:val="008C5F34"/>
    <w:rsid w:val="008E1996"/>
    <w:rsid w:val="00901EC5"/>
    <w:rsid w:val="00924353"/>
    <w:rsid w:val="009410A1"/>
    <w:rsid w:val="00944D6A"/>
    <w:rsid w:val="00947FA3"/>
    <w:rsid w:val="0095771E"/>
    <w:rsid w:val="00972DD1"/>
    <w:rsid w:val="009861F8"/>
    <w:rsid w:val="00996F35"/>
    <w:rsid w:val="009A251E"/>
    <w:rsid w:val="009A36B7"/>
    <w:rsid w:val="009D0F9D"/>
    <w:rsid w:val="009D34A5"/>
    <w:rsid w:val="009D3BCA"/>
    <w:rsid w:val="009D78E0"/>
    <w:rsid w:val="009E3A84"/>
    <w:rsid w:val="009F429B"/>
    <w:rsid w:val="00A13EF3"/>
    <w:rsid w:val="00A368B8"/>
    <w:rsid w:val="00A41382"/>
    <w:rsid w:val="00A43263"/>
    <w:rsid w:val="00A61E85"/>
    <w:rsid w:val="00AC4447"/>
    <w:rsid w:val="00AF3DB6"/>
    <w:rsid w:val="00AF5543"/>
    <w:rsid w:val="00B10EF7"/>
    <w:rsid w:val="00B91DF0"/>
    <w:rsid w:val="00BA60AC"/>
    <w:rsid w:val="00BB28E8"/>
    <w:rsid w:val="00BC2579"/>
    <w:rsid w:val="00BD249C"/>
    <w:rsid w:val="00BF2C70"/>
    <w:rsid w:val="00C44540"/>
    <w:rsid w:val="00C54EEF"/>
    <w:rsid w:val="00C621D6"/>
    <w:rsid w:val="00C725C4"/>
    <w:rsid w:val="00C829AF"/>
    <w:rsid w:val="00C85E78"/>
    <w:rsid w:val="00CC5227"/>
    <w:rsid w:val="00CD5D26"/>
    <w:rsid w:val="00CF269E"/>
    <w:rsid w:val="00D13F63"/>
    <w:rsid w:val="00D14E1B"/>
    <w:rsid w:val="00D20570"/>
    <w:rsid w:val="00D63617"/>
    <w:rsid w:val="00D81620"/>
    <w:rsid w:val="00D9532B"/>
    <w:rsid w:val="00DA3077"/>
    <w:rsid w:val="00DB1B09"/>
    <w:rsid w:val="00DC0486"/>
    <w:rsid w:val="00DE320D"/>
    <w:rsid w:val="00E01BDD"/>
    <w:rsid w:val="00E369C7"/>
    <w:rsid w:val="00E766A9"/>
    <w:rsid w:val="00E95598"/>
    <w:rsid w:val="00EA3A86"/>
    <w:rsid w:val="00EA75B1"/>
    <w:rsid w:val="00EB7628"/>
    <w:rsid w:val="00ED4179"/>
    <w:rsid w:val="00EE7519"/>
    <w:rsid w:val="00F2070C"/>
    <w:rsid w:val="00F67287"/>
    <w:rsid w:val="00F773E3"/>
    <w:rsid w:val="00FA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A5832E79-5CFA-4DE5-9656-20CAAA5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09"/>
    <w:rPr>
      <w:sz w:val="24"/>
      <w:szCs w:val="24"/>
    </w:rPr>
  </w:style>
  <w:style w:type="paragraph" w:styleId="Heading5">
    <w:name w:val="heading 5"/>
    <w:basedOn w:val="Normal"/>
    <w:next w:val="Normal"/>
    <w:qFormat/>
    <w:rsid w:val="007402D3"/>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402D3"/>
    <w:pPr>
      <w:pBdr>
        <w:top w:val="single" w:sz="4" w:space="1" w:color="auto"/>
        <w:left w:val="single" w:sz="4" w:space="3" w:color="auto"/>
        <w:bottom w:val="single" w:sz="4" w:space="1" w:color="auto"/>
        <w:right w:val="single" w:sz="4" w:space="4" w:color="auto"/>
      </w:pBdr>
    </w:pPr>
    <w:rPr>
      <w:iCs/>
      <w:sz w:val="20"/>
      <w:szCs w:val="20"/>
    </w:rPr>
  </w:style>
  <w:style w:type="paragraph" w:styleId="Header">
    <w:name w:val="header"/>
    <w:basedOn w:val="Normal"/>
    <w:link w:val="HeaderChar"/>
    <w:uiPriority w:val="99"/>
    <w:rsid w:val="00996F35"/>
    <w:pPr>
      <w:tabs>
        <w:tab w:val="center" w:pos="4320"/>
        <w:tab w:val="right" w:pos="8640"/>
      </w:tabs>
    </w:pPr>
  </w:style>
  <w:style w:type="paragraph" w:styleId="Footer">
    <w:name w:val="footer"/>
    <w:basedOn w:val="Normal"/>
    <w:link w:val="FooterChar"/>
    <w:uiPriority w:val="99"/>
    <w:rsid w:val="00996F35"/>
    <w:pPr>
      <w:tabs>
        <w:tab w:val="center" w:pos="4320"/>
        <w:tab w:val="right" w:pos="8640"/>
      </w:tabs>
    </w:pPr>
  </w:style>
  <w:style w:type="character" w:styleId="PageNumber">
    <w:name w:val="page number"/>
    <w:basedOn w:val="DefaultParagraphFont"/>
    <w:rsid w:val="00996F35"/>
  </w:style>
  <w:style w:type="paragraph" w:styleId="BalloonText">
    <w:name w:val="Balloon Text"/>
    <w:basedOn w:val="Normal"/>
    <w:semiHidden/>
    <w:rsid w:val="00B91DF0"/>
    <w:rPr>
      <w:rFonts w:ascii="Tahoma" w:hAnsi="Tahoma" w:cs="Tahoma"/>
      <w:sz w:val="16"/>
      <w:szCs w:val="16"/>
    </w:rPr>
  </w:style>
  <w:style w:type="character" w:customStyle="1" w:styleId="FooterChar">
    <w:name w:val="Footer Char"/>
    <w:basedOn w:val="DefaultParagraphFont"/>
    <w:link w:val="Footer"/>
    <w:uiPriority w:val="99"/>
    <w:rsid w:val="00E95598"/>
    <w:rPr>
      <w:sz w:val="24"/>
      <w:szCs w:val="24"/>
    </w:rPr>
  </w:style>
  <w:style w:type="character" w:customStyle="1" w:styleId="HeaderChar">
    <w:name w:val="Header Char"/>
    <w:basedOn w:val="DefaultParagraphFont"/>
    <w:link w:val="Header"/>
    <w:uiPriority w:val="99"/>
    <w:rsid w:val="009E3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6E3F-7C5D-4733-8B9A-2187FF9A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1552</Words>
  <Characters>9383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New Jersey Charter School Dissolution Plan</vt:lpstr>
    </vt:vector>
  </TitlesOfParts>
  <Company>NJDOE</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Charter School Dissolution Plan</dc:title>
  <dc:creator>vgeyer</dc:creator>
  <cp:lastModifiedBy>Moore, Doug</cp:lastModifiedBy>
  <cp:revision>3</cp:revision>
  <cp:lastPrinted>2014-03-18T20:59:00Z</cp:lastPrinted>
  <dcterms:created xsi:type="dcterms:W3CDTF">2017-05-04T19:40:00Z</dcterms:created>
  <dcterms:modified xsi:type="dcterms:W3CDTF">2017-05-05T12:41:00Z</dcterms:modified>
</cp:coreProperties>
</file>