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8" w:lineRule="exact" w:before="68"/>
        <w:ind w:left="216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0688" from="22.8001pt,15.180609pt" to="591.0001pt,15.180609pt" stroked="true" strokeweight="1.5pt" strokecolor="#6dbcd1">
            <v:stroke dashstyle="solid"/>
            <w10:wrap type="none"/>
          </v:line>
        </w:pict>
      </w:r>
      <w:r>
        <w:rPr>
          <w:b/>
          <w:color w:val="2E74B5"/>
          <w:spacing w:val="-2"/>
          <w:sz w:val="22"/>
        </w:rPr>
        <w:t>Partnerships</w:t>
      </w:r>
      <w:r>
        <w:rPr>
          <w:b/>
          <w:color w:val="2E74B5"/>
          <w:spacing w:val="5"/>
          <w:sz w:val="22"/>
        </w:rPr>
        <w:t> </w:t>
      </w:r>
      <w:r>
        <w:rPr>
          <w:b/>
          <w:color w:val="2E74B5"/>
          <w:spacing w:val="-2"/>
          <w:sz w:val="22"/>
        </w:rPr>
        <w:t>Advancing</w:t>
      </w:r>
      <w:r>
        <w:rPr>
          <w:b/>
          <w:color w:val="2E74B5"/>
          <w:spacing w:val="7"/>
          <w:sz w:val="22"/>
        </w:rPr>
        <w:t> </w:t>
      </w:r>
      <w:r>
        <w:rPr>
          <w:b/>
          <w:color w:val="2E74B5"/>
          <w:spacing w:val="-2"/>
          <w:sz w:val="22"/>
        </w:rPr>
        <w:t>Student</w:t>
      </w:r>
      <w:r>
        <w:rPr>
          <w:b/>
          <w:color w:val="2E74B5"/>
          <w:spacing w:val="3"/>
          <w:sz w:val="22"/>
        </w:rPr>
        <w:t> </w:t>
      </w:r>
      <w:r>
        <w:rPr>
          <w:b/>
          <w:color w:val="2E74B5"/>
          <w:spacing w:val="-2"/>
          <w:sz w:val="22"/>
        </w:rPr>
        <w:t>Success</w:t>
      </w:r>
    </w:p>
    <w:p>
      <w:pPr>
        <w:spacing w:before="0"/>
        <w:ind w:left="216" w:right="1196" w:firstLine="0"/>
        <w:jc w:val="left"/>
        <w:rPr>
          <w:b/>
          <w:sz w:val="16"/>
        </w:rPr>
      </w:pPr>
      <w:r>
        <w:rPr/>
        <w:pict>
          <v:group style="position:absolute;margin-left:22.74pt;margin-top:16.737244pt;width:41.1pt;height:41.95pt;mso-position-horizontal-relative:page;mso-position-vertical-relative:paragraph;z-index:-15948800" id="docshapegroup1" coordorigin="455,335" coordsize="822,839">
            <v:shape style="position:absolute;left:769;top:375;width:449;height:449" type="#_x0000_t75" id="docshape2" stroked="false">
              <v:imagedata r:id="rId5" o:title=""/>
            </v:shape>
            <v:shape style="position:absolute;left:859;top:436;width:267;height:267" id="docshape3" coordorigin="860,436" coordsize="267,267" path="m860,436l860,703,1127,703,1117,632,1090,568,1049,514,995,473,931,446,860,436xe" filled="true" fillcolor="#7030a0" stroked="false">
              <v:path arrowok="t"/>
              <v:fill type="solid"/>
            </v:shape>
            <v:shape style="position:absolute;left:822;top:719;width:455;height:454" type="#_x0000_t75" id="docshape4" stroked="false">
              <v:imagedata r:id="rId6" o:title=""/>
            </v:shape>
            <v:shape style="position:absolute;left:913;top:780;width:273;height:273" id="docshape5" coordorigin="913,781" coordsize="273,273" path="m1185,781l913,781,913,1053,986,1043,1051,1016,1106,973,1148,918,1176,853,1185,781xe" filled="true" fillcolor="#4735b1" stroked="false">
              <v:path arrowok="t"/>
              <v:fill type="solid"/>
            </v:shape>
            <v:shape style="position:absolute;left:487;top:658;width:455;height:455" type="#_x0000_t75" id="docshape6" stroked="false">
              <v:imagedata r:id="rId7" o:title=""/>
            </v:shape>
            <v:shape style="position:absolute;left:578;top:719;width:273;height:273" id="docshape7" coordorigin="578,720" coordsize="273,273" path="m851,720l578,720,588,792,616,857,658,912,713,955,778,982,851,992,851,720xe" filled="true" fillcolor="#3293ce" stroked="false">
              <v:path arrowok="t"/>
              <v:fill type="solid"/>
            </v:shape>
            <v:shape style="position:absolute;left:487;top:368;width:455;height:455" type="#_x0000_t75" id="docshape8" stroked="false">
              <v:imagedata r:id="rId8" o:title=""/>
            </v:shape>
            <v:shape style="position:absolute;left:578;top:429;width:273;height:273" id="docshape9" coordorigin="578,429" coordsize="273,273" path="m851,429l778,439,713,467,658,509,616,564,588,629,578,702,851,702,851,429xe" filled="true" fillcolor="#009999" stroked="false">
              <v:path arrowok="t"/>
              <v:fill type="solid"/>
            </v:shape>
            <v:shape style="position:absolute;left:769;top:353;width:488;height:467" type="#_x0000_t75" id="docshape10" stroked="false">
              <v:imagedata r:id="rId9" o:title=""/>
            </v:shape>
            <v:shape style="position:absolute;left:860;top:414;width:305;height:286" id="docshape11" coordorigin="860,415" coordsize="305,286" path="m860,415l860,446,936,457,1002,489,1056,538,1094,601,1113,674,1093,674,1130,700,1165,674,1144,674,1129,604,1098,542,1053,489,997,449,932,424,860,415xe" filled="true" fillcolor="#7030a0" stroked="false">
              <v:path arrowok="t"/>
              <v:fill type="solid"/>
            </v:shape>
            <v:shape style="position:absolute;left:818;top:607;width:449;height:468" type="#_x0000_t75" id="docshape12" stroked="false">
              <v:imagedata r:id="rId10" o:title=""/>
            </v:shape>
            <v:shape style="position:absolute;left:899;top:748;width:286;height:305" id="docshape13" coordorigin="900,749" coordsize="286,305" path="m1185,749l1154,749,1143,824,1111,890,1062,944,999,983,926,1001,926,981,900,1018,926,1053,926,1033,996,1017,1058,986,1110,941,1150,885,1176,820,1185,749xe" filled="true" fillcolor="#4735b1" stroked="false">
              <v:path arrowok="t"/>
              <v:fill type="solid"/>
            </v:shape>
            <v:shape style="position:absolute;left:454;top:658;width:488;height:468" type="#_x0000_t75" id="docshape14" stroked="false">
              <v:imagedata r:id="rId11" o:title=""/>
            </v:shape>
            <v:shape style="position:absolute;left:545;top:719;width:305;height:286" id="docshape15" coordorigin="546,720" coordsize="305,286" path="m581,720l546,746,567,746,582,816,613,878,658,930,714,970,779,996,851,1005,851,974,775,963,709,931,655,882,617,819,598,746,618,746,581,720xe" filled="true" fillcolor="#3293ce" stroked="false">
              <v:path arrowok="t"/>
              <v:fill type="solid"/>
            </v:shape>
            <v:shape style="position:absolute;left:474;top:334;width:468;height:489" type="#_x0000_t75" id="docshape16" stroked="false">
              <v:imagedata r:id="rId12" o:title=""/>
            </v:shape>
            <v:shape style="position:absolute;left:564;top:396;width:286;height:306" id="docshape17" coordorigin="565,396" coordsize="286,306" path="m825,396l825,417,754,433,692,464,640,509,600,565,574,630,565,702,596,702,607,626,639,560,688,506,751,467,825,448,825,469,851,432,825,396xe" filled="true" fillcolor="#009999" stroked="false">
              <v:path arrowok="t"/>
              <v:fill type="solid"/>
            </v:shape>
            <w10:wrap type="none"/>
          </v:group>
        </w:pict>
      </w:r>
      <w:r>
        <w:rPr>
          <w:b/>
          <w:color w:val="2E74B5"/>
          <w:sz w:val="16"/>
        </w:rPr>
        <w:t>Division of Teaching and Learning</w:t>
      </w:r>
      <w:r>
        <w:rPr>
          <w:b/>
          <w:color w:val="2E74B5"/>
          <w:spacing w:val="40"/>
          <w:sz w:val="16"/>
        </w:rPr>
        <w:t> </w:t>
      </w:r>
      <w:r>
        <w:rPr>
          <w:b/>
          <w:color w:val="2E74B5"/>
          <w:sz w:val="16"/>
        </w:rPr>
        <w:t>New</w:t>
      </w:r>
      <w:r>
        <w:rPr>
          <w:b/>
          <w:color w:val="2E74B5"/>
          <w:spacing w:val="-10"/>
          <w:sz w:val="16"/>
        </w:rPr>
        <w:t> </w:t>
      </w:r>
      <w:r>
        <w:rPr>
          <w:b/>
          <w:color w:val="2E74B5"/>
          <w:sz w:val="16"/>
        </w:rPr>
        <w:t>Jersey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Department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of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Education</w:t>
      </w:r>
    </w:p>
    <w:p>
      <w:pPr>
        <w:spacing w:before="31"/>
        <w:ind w:left="2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4937B7"/>
          <w:sz w:val="20"/>
        </w:rPr>
        <w:t>Mathematics</w:t>
      </w:r>
      <w:r>
        <w:rPr>
          <w:b/>
          <w:color w:val="4937B7"/>
          <w:spacing w:val="-9"/>
          <w:sz w:val="20"/>
        </w:rPr>
        <w:t> </w:t>
      </w:r>
      <w:r>
        <w:rPr>
          <w:b/>
          <w:color w:val="4937B7"/>
          <w:spacing w:val="-2"/>
          <w:sz w:val="20"/>
        </w:rPr>
        <w:t>Instruction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00" w:bottom="0" w:left="240" w:right="220"/>
          <w:cols w:num="2" w:equalWidth="0">
            <w:col w:w="3923" w:space="5386"/>
            <w:col w:w="2471"/>
          </w:cols>
        </w:sectPr>
      </w:pPr>
    </w:p>
    <w:p>
      <w:pPr>
        <w:pStyle w:val="BodyText"/>
        <w:spacing w:before="11"/>
        <w:rPr>
          <w:b/>
          <w:sz w:val="6"/>
        </w:rPr>
      </w:pPr>
      <w:r>
        <w:rPr/>
        <w:pict>
          <v:group style="position:absolute;margin-left:25.200155pt;margin-top:483.179993pt;width:184.9pt;height:209.5pt;mso-position-horizontal-relative:page;mso-position-vertical-relative:page;z-index:15731200" id="docshapegroup18" coordorigin="504,9664" coordsize="3698,4190">
            <v:shape style="position:absolute;left:536;top:9663;width:3665;height:2268" type="#_x0000_t75" id="docshape19" stroked="false">
              <v:imagedata r:id="rId13" o:title=""/>
            </v:shape>
            <v:shape style="position:absolute;left:504;top:11943;width:3694;height:1910" type="#_x0000_t75" id="docshape20" stroked="false">
              <v:imagedata r:id="rId14" o:title=""/>
            </v:shape>
            <w10:wrap type="none"/>
          </v:group>
        </w:pict>
      </w:r>
    </w:p>
    <w:p>
      <w:pPr>
        <w:pStyle w:val="BodyText"/>
        <w:ind w:left="1116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0.5pt;height:21pt;mso-position-horizontal-relative:char;mso-position-vertical-relative:line" type="#_x0000_t202" id="docshape21" filled="true" fillcolor="#4937b7" stroked="false">
            <w10:anchorlock/>
            <v:textbox inset="0,0,0,0">
              <w:txbxContent>
                <w:p>
                  <w:pPr>
                    <w:spacing w:before="76"/>
                    <w:ind w:left="1683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Mathematic</w:t>
                  </w:r>
                  <w:r>
                    <w:rPr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Instruction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and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Parent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and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Family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Engagement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Student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>Learning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26"/>
        </w:rPr>
      </w:pPr>
      <w:r>
        <w:rPr/>
        <w:pict>
          <v:group style="position:absolute;margin-left:20.1pt;margin-top:17.404552pt;width:571.8pt;height:351.6pt;mso-position-horizontal-relative:page;mso-position-vertical-relative:paragraph;z-index:-15728128;mso-wrap-distance-left:0;mso-wrap-distance-right:0" id="docshapegroup22" coordorigin="402,348" coordsize="11436,7032">
            <v:rect style="position:absolute;left:438;top:700;width:11334;height:6672" id="docshape23" filled="true" fillcolor="#deebf7" stroked="false">
              <v:fill type="solid"/>
            </v:rect>
            <v:rect style="position:absolute;left:559;top:974;width:11092;height:293" id="docshape24" filled="true" fillcolor="#deeaf6" stroked="false">
              <v:fill type="solid"/>
            </v:rect>
            <v:shape style="position:absolute;left:430;top:1285;width:2846;height:1899" type="#_x0000_t75" id="docshape25" stroked="false">
              <v:imagedata r:id="rId15" o:title=""/>
            </v:shape>
            <v:shape style="position:absolute;left:402;top:348;width:11436;height:342" type="#_x0000_t202" id="docshape26" filled="true" fillcolor="#c5e0b3" stroked="false">
              <v:textbox inset="0,0,0,0">
                <w:txbxContent>
                  <w:p>
                    <w:pPr>
                      <w:spacing w:line="342" w:lineRule="exact" w:before="0"/>
                      <w:ind w:left="30" w:right="0" w:firstLine="0"/>
                      <w:jc w:val="left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4937B7"/>
                        <w:sz w:val="28"/>
                      </w:rPr>
                      <w:t>Mathematics</w:t>
                    </w:r>
                    <w:r>
                      <w:rPr>
                        <w:b/>
                        <w:color w:val="4937B7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937B7"/>
                        <w:sz w:val="28"/>
                      </w:rPr>
                      <w:t>–</w:t>
                    </w:r>
                    <w:r>
                      <w:rPr>
                        <w:b/>
                        <w:color w:val="4937B7"/>
                        <w:spacing w:val="-14"/>
                        <w:sz w:val="28"/>
                      </w:rPr>
                      <w:t> </w:t>
                    </w:r>
                    <w:r>
                      <w:rPr>
                        <w:b/>
                        <w:color w:val="4937B7"/>
                        <w:sz w:val="28"/>
                      </w:rPr>
                      <w:t>Supporting</w:t>
                    </w:r>
                    <w:r>
                      <w:rPr>
                        <w:b/>
                        <w:color w:val="4937B7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937B7"/>
                        <w:sz w:val="28"/>
                      </w:rPr>
                      <w:t>Kindergarten</w:t>
                    </w:r>
                    <w:r>
                      <w:rPr>
                        <w:b/>
                        <w:color w:val="4937B7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937B7"/>
                        <w:spacing w:val="-2"/>
                        <w:sz w:val="28"/>
                      </w:rPr>
                      <w:t>Students</w:t>
                    </w:r>
                  </w:p>
                </w:txbxContent>
              </v:textbox>
              <v:fill type="solid"/>
              <w10:wrap type="none"/>
            </v:shape>
            <v:shape style="position:absolute;left:438;top:700;width:11334;height:6672" type="#_x0000_t202" id="docshape27" filled="false" stroked="true" strokeweight=".7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4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What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Students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Learn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Kindergarten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Mathematics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3023" w:right="151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In kindergarten, students focus primarily on two important areas. The first is learning numbers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what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numbers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represent.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The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second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addition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subtraction.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Students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will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also</w:t>
                    </w:r>
                    <w:r>
                      <w:rPr>
                        <w:b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learn</w:t>
                    </w:r>
                    <w:r>
                      <w:rPr>
                        <w:b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to</w:t>
                    </w:r>
                    <w:r>
                      <w:rPr>
                        <w:b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identify</w:t>
                    </w:r>
                    <w:r>
                      <w:rPr>
                        <w:b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work</w:t>
                    </w:r>
                    <w:r>
                      <w:rPr>
                        <w:b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with</w:t>
                    </w:r>
                    <w:r>
                      <w:rPr>
                        <w:b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2"/>
                      </w:rPr>
                      <w:t>shapes.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14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Activities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in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these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areas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2"/>
                      </w:rPr>
                      <w:t>include: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181"/>
                      <w:ind w:left="773" w:right="0" w:hanging="2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Counting</w:t>
                    </w:r>
                    <w:r>
                      <w:rPr>
                        <w:b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how</w:t>
                    </w:r>
                    <w:r>
                      <w:rPr>
                        <w:b/>
                        <w:color w:val="231F2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many</w:t>
                    </w:r>
                    <w:r>
                      <w:rPr>
                        <w:b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objects</w:t>
                    </w:r>
                    <w:r>
                      <w:rPr>
                        <w:b/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are</w:t>
                    </w:r>
                    <w:r>
                      <w:rPr>
                        <w:b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in</w:t>
                    </w:r>
                    <w:r>
                      <w:rPr>
                        <w:b/>
                        <w:color w:val="231F2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group</w:t>
                    </w:r>
                    <w:r>
                      <w:rPr>
                        <w:b/>
                        <w:color w:val="231F2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comparing</w:t>
                    </w:r>
                    <w:r>
                      <w:rPr>
                        <w:b/>
                        <w:color w:val="231F2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the</w:t>
                    </w:r>
                    <w:r>
                      <w:rPr>
                        <w:b/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quantities</w:t>
                    </w:r>
                    <w:r>
                      <w:rPr>
                        <w:b/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of</w:t>
                    </w:r>
                    <w:r>
                      <w:rPr>
                        <w:b/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two</w:t>
                    </w:r>
                    <w:r>
                      <w:rPr>
                        <w:b/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groups</w:t>
                    </w:r>
                    <w:r>
                      <w:rPr>
                        <w:b/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of</w:t>
                    </w:r>
                    <w:r>
                      <w:rPr>
                        <w:b/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objects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4"/>
                      <w:ind w:left="773" w:right="0" w:hanging="2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Comparing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two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numbers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to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identify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which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greater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or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less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than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other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4"/>
                      <w:ind w:left="773" w:right="0" w:hanging="2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Understanding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addition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putting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together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subtraction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taking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away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from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4"/>
                      <w:ind w:left="773" w:right="0" w:hanging="2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Adding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subtracting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very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small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numbers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quickly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2"/>
                      </w:rPr>
                      <w:t>accurately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5"/>
                      <w:ind w:left="773" w:right="5074" w:hanging="27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Breaking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up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numbers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less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than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or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equal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to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10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in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more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than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one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way for example, 9=6+3, 9=5+4)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4"/>
                      <w:ind w:left="773" w:right="0" w:hanging="2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For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any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number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from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1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to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9,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finding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the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missing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quantity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that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needed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to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reach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2"/>
                      </w:rPr>
                      <w:t>10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0"/>
                      <w:ind w:left="773" w:right="0" w:hanging="2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Representing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addition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and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subtraction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word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problems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using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objects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or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by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2"/>
                      </w:rPr>
                      <w:t>drawing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pictures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74" w:val="left" w:leader="none"/>
                      </w:tabs>
                      <w:spacing w:before="94"/>
                      <w:ind w:left="773" w:right="731" w:hanging="27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Solving addition and subtraction word problems involving numbers that add up to 10 or less or by subtracting from a </w:t>
                    </w:r>
                    <w:r>
                      <w:rPr>
                        <w:b/>
                        <w:color w:val="231F20"/>
                        <w:sz w:val="22"/>
                      </w:rPr>
                      <w:t>number 10 or less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6.85pt;margin-top:381.313538pt;width:568.8pt;height:241.8pt;mso-position-horizontal-relative:page;mso-position-vertical-relative:paragraph;z-index:-15727616;mso-wrap-distance-left:0;mso-wrap-distance-right:0" type="#_x0000_t202" id="docshape28" filled="true" fillcolor="#c5e0b4" stroked="false">
            <v:textbox inset="0,0,0,0">
              <w:txbxContent>
                <w:p>
                  <w:pPr>
                    <w:pStyle w:val="BodyText"/>
                    <w:spacing w:before="95"/>
                    <w:ind w:left="166" w:right="3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Parents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are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very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important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to helping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their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child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begin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his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her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learning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home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at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school.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They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are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number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one teacher in their child’s life. Educators should provide parents with advantages and opportunities to learn about student</w:t>
                  </w:r>
                </w:p>
                <w:p>
                  <w:pPr>
                    <w:pStyle w:val="BodyText"/>
                    <w:ind w:left="3946" w:right="3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experiences in the classroom.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With that information, parents can also be a learning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support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system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classroom,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outside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school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through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their child’s future.</w:t>
                  </w:r>
                </w:p>
                <w:p>
                  <w:pPr>
                    <w:pStyle w:val="BodyText"/>
                    <w:spacing w:before="194"/>
                    <w:ind w:left="3946" w:right="2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Many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parents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Kindergarten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want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involved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participate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in their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child’s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school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activities.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begin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school,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educators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should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take the lead to build academic partnerships so that parents will feel free to ask specific questions about learning such as: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306" w:val="left" w:leader="none"/>
                      <w:tab w:pos="4307" w:val="left" w:leader="none"/>
                    </w:tabs>
                    <w:spacing w:line="240" w:lineRule="auto" w:before="0" w:after="0"/>
                    <w:ind w:left="4306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What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types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early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math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activities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should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my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child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together?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306" w:val="left" w:leader="none"/>
                      <w:tab w:pos="4307" w:val="left" w:leader="none"/>
                    </w:tabs>
                    <w:spacing w:line="280" w:lineRule="exact" w:before="1" w:after="0"/>
                    <w:ind w:left="4306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you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know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games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or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toys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that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build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early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math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skills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at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home?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306" w:val="left" w:leader="none"/>
                      <w:tab w:pos="4307" w:val="left" w:leader="none"/>
                    </w:tabs>
                    <w:spacing w:line="240" w:lineRule="auto" w:before="0" w:after="0"/>
                    <w:ind w:left="4305" w:right="501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Are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manipulatives,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workbooks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or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computer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programs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available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borrow from the school?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305" w:val="left" w:leader="none"/>
                      <w:tab w:pos="4306" w:val="left" w:leader="none"/>
                    </w:tabs>
                    <w:spacing w:line="280" w:lineRule="exact" w:before="0" w:after="0"/>
                    <w:ind w:left="4305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What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types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everyday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items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can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used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support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math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skills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at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  <w:spacing w:val="-4"/>
                    </w:rPr>
                    <w:t>home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305" w:val="left" w:leader="none"/>
                      <w:tab w:pos="4306" w:val="left" w:leader="none"/>
                    </w:tabs>
                    <w:spacing w:line="240" w:lineRule="auto" w:before="0" w:after="0"/>
                    <w:ind w:left="4305" w:right="506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What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types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technology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could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benefit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my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child’s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learning?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Do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you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have suggestions for computer activities or programs at home?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400" w:bottom="0" w:left="240" w:right="220"/>
        </w:sectPr>
      </w:pPr>
    </w:p>
    <w:p>
      <w:pPr>
        <w:pStyle w:val="BodyText"/>
        <w:spacing w:line="36" w:lineRule="exact"/>
        <w:ind w:left="192"/>
        <w:rPr>
          <w:sz w:val="3"/>
        </w:rPr>
      </w:pPr>
      <w:r>
        <w:rPr/>
        <w:pict>
          <v:rect style="position:absolute;margin-left:20.1pt;margin-top:703.320007pt;width:451.2pt;height:4.860pt;mso-position-horizontal-relative:page;mso-position-vertical-relative:page;z-index:-15944704" id="docshape29" filled="true" fillcolor="#c5e0b3" stroked="false">
            <v:fill type="solid"/>
            <w10:wrap type="none"/>
          </v:rect>
        </w:pict>
      </w:r>
      <w:r>
        <w:rPr>
          <w:position w:val="0"/>
          <w:sz w:val="3"/>
        </w:rPr>
        <w:pict>
          <v:group style="width:569.2pt;height:2.8pt;mso-position-horizontal-relative:char;mso-position-vertical-relative:line" id="docshapegroup30" coordorigin="0,0" coordsize="11384,56">
            <v:line style="position:absolute" from="10,46" to="11374,10" stroked="true" strokeweight="1pt" strokecolor="#5b9bd5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55"/>
        <w:ind w:left="1264" w:right="0" w:firstLine="0"/>
        <w:jc w:val="left"/>
        <w:rPr>
          <w:b/>
          <w:sz w:val="22"/>
        </w:rPr>
      </w:pPr>
      <w:r>
        <w:rPr/>
        <w:pict>
          <v:group style="position:absolute;margin-left:23.8001pt;margin-top:-8.884415pt;width:41.2pt;height:37.6pt;mso-position-horizontal-relative:page;mso-position-vertical-relative:paragraph;z-index:15734784" id="docshapegroup31" coordorigin="476,-178" coordsize="824,752">
            <v:shape style="position:absolute;left:486;top:-168;width:804;height:732" id="docshape32" coordorigin="486,-168" coordsize="804,732" path="m924,-168l924,15,486,15,669,198,486,381,924,381,924,564,1290,198,924,-168xe" filled="true" fillcolor="#5b9bd5" stroked="false">
              <v:path arrowok="t"/>
              <v:fill type="solid"/>
            </v:shape>
            <v:shape style="position:absolute;left:486;top:-168;width:804;height:732" id="docshape33" coordorigin="486,-168" coordsize="804,732" path="m486,15l924,15,924,-168,1290,198,924,564,924,381,486,381,669,198,486,15xe" filled="false" stroked="true" strokeweight="1pt" strokecolor="#41719c">
              <v:path arrowok="t"/>
              <v:stroke dashstyle="solid"/>
            </v:shape>
            <w10:wrap type="none"/>
          </v:group>
        </w:pict>
      </w:r>
      <w:r>
        <w:rPr>
          <w:b/>
          <w:sz w:val="22"/>
        </w:rPr>
        <w:t>MATH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WORD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PROBLEMS</w:t>
      </w:r>
    </w:p>
    <w:p>
      <w:pPr>
        <w:pStyle w:val="BodyText"/>
        <w:spacing w:before="1"/>
        <w:rPr>
          <w:b/>
          <w:sz w:val="28"/>
        </w:rPr>
      </w:pPr>
      <w:r>
        <w:rPr/>
        <w:pict>
          <v:shape style="position:absolute;margin-left:21.9pt;margin-top:18.760609pt;width:566.4pt;height:37.2pt;mso-position-horizontal-relative:page;mso-position-vertical-relative:paragraph;z-index:-15725056;mso-wrap-distance-left:0;mso-wrap-distance-right:0" type="#_x0000_t202" id="docshape34" filled="true" fillcolor="#ffff99" stroked="true" strokeweight=".75pt" strokecolor="#000000">
            <v:textbox inset="0,0,0,0">
              <w:txbxContent>
                <w:p>
                  <w:pPr>
                    <w:spacing w:before="70"/>
                    <w:ind w:left="143" w:right="1247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31F20"/>
                      <w:spacing w:val="-4"/>
                      <w:sz w:val="24"/>
                    </w:rPr>
                    <w:t>Here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are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a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few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examples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skills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strategies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students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will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develop</w:t>
                  </w:r>
                  <w:r>
                    <w:rPr>
                      <w:b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as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they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solve</w:t>
                  </w:r>
                  <w:r>
                    <w:rPr>
                      <w:b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word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problems</w:t>
                  </w:r>
                  <w:r>
                    <w:rPr>
                      <w:b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in </w:t>
                  </w:r>
                  <w:r>
                    <w:rPr>
                      <w:b/>
                      <w:color w:val="231F20"/>
                      <w:sz w:val="24"/>
                    </w:rPr>
                    <w:t>kindergarten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math.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3600"/>
        <w:gridCol w:w="4050"/>
      </w:tblGrid>
      <w:tr>
        <w:trPr>
          <w:trHeight w:val="366" w:hRule="atLeast"/>
        </w:trPr>
        <w:tc>
          <w:tcPr>
            <w:tcW w:w="3685" w:type="dxa"/>
            <w:tcBorders>
              <w:bottom w:val="single" w:sz="8" w:space="0" w:color="000000"/>
            </w:tcBorders>
            <w:shd w:val="clear" w:color="auto" w:fill="BDD6EE"/>
          </w:tcPr>
          <w:p>
            <w:pPr>
              <w:pStyle w:val="TableParagraph"/>
              <w:spacing w:line="249" w:lineRule="exact" w:before="9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Performing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Level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  <w:shd w:val="clear" w:color="auto" w:fill="BDD6EE"/>
          </w:tcPr>
          <w:p>
            <w:pPr>
              <w:pStyle w:val="TableParagraph"/>
              <w:spacing w:line="249" w:lineRule="exact" w:before="9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Preparing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level</w:t>
            </w:r>
          </w:p>
        </w:tc>
        <w:tc>
          <w:tcPr>
            <w:tcW w:w="4050" w:type="dxa"/>
            <w:tcBorders>
              <w:bottom w:val="single" w:sz="8" w:space="0" w:color="000000"/>
            </w:tcBorders>
            <w:shd w:val="clear" w:color="auto" w:fill="BDD6EE"/>
          </w:tcPr>
          <w:p>
            <w:pPr>
              <w:pStyle w:val="TableParagraph"/>
              <w:spacing w:line="249" w:lineRule="exact" w:before="9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Preparing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following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level</w:t>
            </w:r>
          </w:p>
        </w:tc>
      </w:tr>
      <w:tr>
        <w:trPr>
          <w:trHeight w:val="3301" w:hRule="atLeast"/>
        </w:trPr>
        <w:tc>
          <w:tcPr>
            <w:tcW w:w="3685" w:type="dxa"/>
            <w:tcBorders>
              <w:top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186"/>
              <w:ind w:left="107"/>
              <w:rPr>
                <w:b/>
                <w:sz w:val="22"/>
              </w:rPr>
            </w:pPr>
            <w:bookmarkStart w:name="Kindergarten Mathematics" w:id="1"/>
            <w:bookmarkEnd w:id="1"/>
            <w:r>
              <w:rPr/>
            </w:r>
            <w:r>
              <w:rPr>
                <w:b/>
                <w:color w:val="231F20"/>
                <w:w w:val="95"/>
                <w:sz w:val="22"/>
              </w:rPr>
              <w:t>Kindergarten</w:t>
            </w:r>
            <w:r>
              <w:rPr>
                <w:b/>
                <w:color w:val="231F20"/>
                <w:spacing w:val="41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" w:val="left" w:leader="none"/>
              </w:tabs>
              <w:spacing w:line="242" w:lineRule="auto" w:before="79" w:after="0"/>
              <w:ind w:left="249" w:right="184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Represent addition and subtraction </w:t>
            </w:r>
            <w:r>
              <w:rPr>
                <w:color w:val="231F20"/>
                <w:w w:val="95"/>
                <w:sz w:val="22"/>
              </w:rPr>
              <w:t>with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objects,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fingers,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mental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images, </w:t>
            </w:r>
            <w:r>
              <w:rPr>
                <w:color w:val="231F20"/>
                <w:sz w:val="22"/>
              </w:rPr>
              <w:t>drawings,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sounds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(such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claps), acting out situations, verbal </w:t>
            </w:r>
            <w:r>
              <w:rPr>
                <w:color w:val="231F20"/>
                <w:w w:val="85"/>
                <w:sz w:val="22"/>
              </w:rPr>
              <w:t>explanations, expressions, and equations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" w:val="left" w:leader="none"/>
              </w:tabs>
              <w:spacing w:line="242" w:lineRule="auto" w:before="90" w:after="0"/>
              <w:ind w:left="249" w:right="250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Solve word problems by adding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 subtracting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numbers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up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through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10 using objects and drawings</w:t>
            </w:r>
          </w:p>
        </w:tc>
        <w:tc>
          <w:tcPr>
            <w:tcW w:w="3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6"/>
              <w:ind w:left="108"/>
              <w:rPr>
                <w:b/>
                <w:sz w:val="22"/>
              </w:rPr>
            </w:pPr>
            <w:bookmarkStart w:name="Grade One Mathematics" w:id="2"/>
            <w:bookmarkEnd w:id="2"/>
            <w:r>
              <w:rPr/>
            </w:r>
            <w:r>
              <w:rPr>
                <w:b/>
                <w:color w:val="231F20"/>
                <w:sz w:val="22"/>
              </w:rPr>
              <w:t>Grade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One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42" w:lineRule="auto" w:before="79" w:after="0"/>
              <w:ind w:left="249" w:right="264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Solve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word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problems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adding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 </w:t>
            </w:r>
            <w:r>
              <w:rPr>
                <w:color w:val="231F20"/>
                <w:w w:val="95"/>
                <w:sz w:val="22"/>
              </w:rPr>
              <w:t>subtracting numbers up through 20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42" w:lineRule="auto" w:before="91" w:after="0"/>
              <w:ind w:left="249" w:right="608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Solve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addition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subtraction </w:t>
            </w:r>
            <w:r>
              <w:rPr>
                <w:color w:val="231F20"/>
                <w:w w:val="95"/>
                <w:sz w:val="22"/>
              </w:rPr>
              <w:t>problems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different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unknown </w:t>
            </w:r>
            <w:r>
              <w:rPr>
                <w:color w:val="231F20"/>
                <w:w w:val="85"/>
                <w:sz w:val="22"/>
              </w:rPr>
              <w:t>numbers (20-?=15, 9+4=?)</w:t>
            </w:r>
          </w:p>
        </w:tc>
        <w:tc>
          <w:tcPr>
            <w:tcW w:w="40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6"/>
              <w:ind w:left="107"/>
              <w:rPr>
                <w:b/>
                <w:sz w:val="22"/>
              </w:rPr>
            </w:pPr>
            <w:bookmarkStart w:name="Grade Two Mathematics" w:id="3"/>
            <w:bookmarkEnd w:id="3"/>
            <w:r>
              <w:rPr/>
            </w:r>
            <w:r>
              <w:rPr>
                <w:b/>
                <w:color w:val="231F20"/>
                <w:sz w:val="22"/>
              </w:rPr>
              <w:t>Grade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Two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242" w:lineRule="auto" w:before="79" w:after="0"/>
              <w:ind w:left="249" w:right="1127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Solve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one-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two-step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word problems by adding or subtracting numbers up through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273557</wp:posOffset>
            </wp:positionH>
            <wp:positionV relativeFrom="paragraph">
              <wp:posOffset>240677</wp:posOffset>
            </wp:positionV>
            <wp:extent cx="1597152" cy="957072"/>
            <wp:effectExtent l="0" t="0" r="0" b="0"/>
            <wp:wrapTopAndBottom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3.539993pt;margin-top:31.791pt;width:438.4pt;height:52.55pt;mso-position-horizontal-relative:page;mso-position-vertical-relative:paragraph;z-index:-15724032;mso-wrap-distance-left:0;mso-wrap-distance-right:0" id="docshapegroup35" coordorigin="3071,636" coordsize="8768,1051">
            <v:rect style="position:absolute;left:3070;top:635;width:8768;height:269" id="docshape36" filled="true" fillcolor="#c5e0b3" stroked="false">
              <v:fill type="solid"/>
            </v:rect>
            <v:shape style="position:absolute;left:3090;top:944;width:804;height:732" id="docshape37" coordorigin="3090,944" coordsize="804,732" path="m3528,944l3528,1127,3090,1127,3273,1310,3090,1493,3528,1493,3528,1676,3894,1310,3528,944xe" filled="true" fillcolor="#5b9bd5" stroked="false">
              <v:path arrowok="t"/>
              <v:fill type="solid"/>
            </v:shape>
            <v:shape style="position:absolute;left:3090;top:944;width:804;height:732" id="docshape38" coordorigin="3090,944" coordsize="804,732" path="m3090,1127l3528,1127,3528,944,3894,1310,3528,1676,3528,1493,3090,1493,3273,1310,3090,1127xe" filled="false" stroked="true" strokeweight="1pt" strokecolor="#41719c">
              <v:path arrowok="t"/>
              <v:stroke dashstyle="solid"/>
            </v:shape>
            <v:shape style="position:absolute;left:3070;top:635;width:8768;height:1051" type="#_x0000_t202" id="docshape3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2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03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SAMPLE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PROBLEM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KINDERGARTEN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WORD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PROBLEMS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2051" w:type="dxa"/>
        <w:tblBorders>
          <w:top w:val="triple" w:sz="4" w:space="0" w:color="7030A0"/>
          <w:left w:val="triple" w:sz="4" w:space="0" w:color="7030A0"/>
          <w:bottom w:val="triple" w:sz="4" w:space="0" w:color="7030A0"/>
          <w:right w:val="triple" w:sz="4" w:space="0" w:color="7030A0"/>
          <w:insideH w:val="triple" w:sz="4" w:space="0" w:color="7030A0"/>
          <w:insideV w:val="triple" w:sz="4" w:space="0" w:color="703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5589"/>
      </w:tblGrid>
      <w:tr>
        <w:trPr>
          <w:trHeight w:val="1220" w:hRule="atLeast"/>
        </w:trPr>
        <w:tc>
          <w:tcPr>
            <w:tcW w:w="2108" w:type="dxa"/>
          </w:tcPr>
          <w:p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9657" cy="499872"/>
                  <wp:effectExtent l="0" t="0" r="0" b="0"/>
                  <wp:docPr id="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57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411" w:lineRule="exact"/>
              <w:ind w:left="88" w:right="60"/>
              <w:jc w:val="center"/>
              <w:rPr>
                <w:rFonts w:ascii="Kristen ITC"/>
                <w:sz w:val="32"/>
              </w:rPr>
            </w:pPr>
            <w:r>
              <w:rPr>
                <w:rFonts w:ascii="Kristen ITC"/>
                <w:color w:val="1F4E79"/>
                <w:spacing w:val="-2"/>
                <w:sz w:val="32"/>
              </w:rPr>
              <w:t>Addition</w:t>
            </w:r>
          </w:p>
        </w:tc>
        <w:tc>
          <w:tcPr>
            <w:tcW w:w="5589" w:type="dxa"/>
            <w:shd w:val="clear" w:color="auto" w:fill="C5E0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Three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three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green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table. How many apples are on the table?</w:t>
            </w:r>
          </w:p>
        </w:tc>
      </w:tr>
      <w:tr>
        <w:trPr>
          <w:trHeight w:val="1258" w:hRule="atLeast"/>
        </w:trPr>
        <w:tc>
          <w:tcPr>
            <w:tcW w:w="2108" w:type="dxa"/>
          </w:tcPr>
          <w:p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3001" cy="524637"/>
                  <wp:effectExtent l="0" t="0" r="0" b="0"/>
                  <wp:docPr id="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01" cy="524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409" w:lineRule="exact"/>
              <w:ind w:left="89" w:right="60"/>
              <w:jc w:val="center"/>
              <w:rPr>
                <w:rFonts w:ascii="Kristen ITC"/>
                <w:sz w:val="32"/>
              </w:rPr>
            </w:pPr>
            <w:r>
              <w:rPr>
                <w:rFonts w:ascii="Kristen ITC"/>
                <w:color w:val="1F4E79"/>
                <w:spacing w:val="-2"/>
                <w:sz w:val="32"/>
              </w:rPr>
              <w:t>Subtraction</w:t>
            </w:r>
          </w:p>
        </w:tc>
        <w:tc>
          <w:tcPr>
            <w:tcW w:w="5589" w:type="dxa"/>
            <w:shd w:val="clear" w:color="auto" w:fill="C5E0B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apples.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gives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Timothy.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How many apples are left?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20.1pt;margin-top:9.234571pt;width:562.5pt;height:139.4pt;mso-position-horizontal-relative:page;mso-position-vertical-relative:paragraph;z-index:-15723520;mso-wrap-distance-left:0;mso-wrap-distance-right:0" id="docshapegroup40" coordorigin="402,185" coordsize="11250,2788">
            <v:shape style="position:absolute;left:430;top:184;width:11222;height:555" type="#_x0000_t75" id="docshape41" stroked="false">
              <v:imagedata r:id="rId19" o:title=""/>
            </v:shape>
            <v:shape style="position:absolute;left:9576;top:746;width:2002;height:2227" type="#_x0000_t75" id="docshape42" stroked="false">
              <v:imagedata r:id="rId20" o:title=""/>
            </v:shape>
            <v:shape style="position:absolute;left:468;top:1303;width:5760;height:1200" type="#_x0000_t75" id="docshape43" stroked="false">
              <v:imagedata r:id="rId21" o:title=""/>
            </v:shape>
            <v:rect style="position:absolute;left:458;top:1293;width:5870;height:1235" id="docshape44" filled="false" stroked="true" strokeweight="1pt" strokecolor="#7030a0">
              <v:stroke dashstyle="solid"/>
            </v:rect>
            <v:shape style="position:absolute;left:402;top:184;width:11250;height:2788" type="#_x0000_t202" id="docshape4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tabs>
                        <w:tab w:pos="9023" w:val="left" w:leader="none"/>
                      </w:tabs>
                      <w:spacing w:before="20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7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In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kindergarten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students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use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a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variety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of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pictures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and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models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to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understand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>and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shd w:fill="C5E0B3" w:color="auto" w:val="clear"/>
                      </w:rPr>
                      <w:t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  <w:shd w:fill="C5E0B3" w:color="auto" w:val="clear"/>
                      </w:rPr>
                      <w:t>solve</w:t>
                    </w:r>
                    <w:r>
                      <w:rPr>
                        <w:b/>
                        <w:color w:val="000000"/>
                        <w:sz w:val="24"/>
                        <w:shd w:fill="C5E0B3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468;top:1271;width:2958;height:1222" type="#_x0000_t202" id="docshape46" filled="true" fillcolor="#c5e0b3" stroked="false">
              <v:textbox inset="0,0,0,0">
                <w:txbxContent>
                  <w:p>
                    <w:pPr>
                      <w:spacing w:before="0"/>
                      <w:ind w:left="30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addition</w:t>
                    </w:r>
                    <w:r>
                      <w:rPr>
                        <w:b/>
                        <w:color w:val="000000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and</w:t>
                    </w:r>
                    <w:r>
                      <w:rPr>
                        <w:b/>
                        <w:color w:val="000000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subtraction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problems.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top="700" w:bottom="280" w:left="240" w:right="220"/>
        </w:sectPr>
      </w:pPr>
    </w:p>
    <w:p>
      <w:pPr>
        <w:pStyle w:val="BodyText"/>
        <w:spacing w:line="20" w:lineRule="exact"/>
        <w:ind w:left="228"/>
        <w:rPr>
          <w:sz w:val="2"/>
        </w:rPr>
      </w:pPr>
      <w:r>
        <w:rPr>
          <w:sz w:val="2"/>
        </w:rPr>
        <w:pict>
          <v:group style="width:562pt;height:1.6pt;mso-position-horizontal-relative:char;mso-position-vertical-relative:line" id="docshapegroup47" coordorigin="0,0" coordsize="11240,32">
            <v:line style="position:absolute" from="10,22" to="11230,10" stroked="true" strokeweight="1pt" strokecolor="#4e71c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55"/>
        <w:ind w:left="1264" w:right="0" w:firstLine="0"/>
        <w:jc w:val="left"/>
        <w:rPr>
          <w:b/>
          <w:sz w:val="22"/>
        </w:rPr>
      </w:pPr>
      <w:r>
        <w:rPr/>
        <w:pict>
          <v:group style="position:absolute;margin-left:23.8001pt;margin-top:-8.898887pt;width:41.2pt;height:37.6pt;mso-position-horizontal-relative:page;mso-position-vertical-relative:paragraph;z-index:15740416" id="docshapegroup48" coordorigin="476,-178" coordsize="824,752">
            <v:shape style="position:absolute;left:486;top:-168;width:804;height:732" id="docshape49" coordorigin="486,-168" coordsize="804,732" path="m924,-168l924,15,486,15,669,198,486,381,924,381,924,564,1290,198,924,-168xe" filled="true" fillcolor="#5b9bd5" stroked="false">
              <v:path arrowok="t"/>
              <v:fill type="solid"/>
            </v:shape>
            <v:shape style="position:absolute;left:486;top:-168;width:804;height:732" id="docshape50" coordorigin="486,-168" coordsize="804,732" path="m486,15l924,15,924,-168,1290,198,924,564,924,381,486,381,669,198,486,15xe" filled="false" stroked="true" strokeweight="1pt" strokecolor="#41719c">
              <v:path arrowok="t"/>
              <v:stroke dashstyle="solid"/>
            </v:shape>
            <w10:wrap type="none"/>
          </v:group>
        </w:pict>
      </w:r>
      <w:r>
        <w:rPr>
          <w:b/>
          <w:sz w:val="22"/>
        </w:rPr>
        <w:t>PLACE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VALUES</w:t>
      </w:r>
    </w:p>
    <w:p>
      <w:pPr>
        <w:pStyle w:val="BodyText"/>
        <w:spacing w:before="1"/>
        <w:rPr>
          <w:b/>
          <w:sz w:val="28"/>
        </w:rPr>
      </w:pPr>
      <w:r>
        <w:rPr/>
        <w:pict>
          <v:shape style="position:absolute;margin-left:21.9pt;margin-top:18.741259pt;width:566.4pt;height:22.55pt;mso-position-horizontal-relative:page;mso-position-vertical-relative:paragraph;z-index:-15721472;mso-wrap-distance-left:0;mso-wrap-distance-right:0" type="#_x0000_t202" id="docshape51" filled="true" fillcolor="#ffff99" stroked="true" strokeweight=".75pt" strokecolor="#000000">
            <v:textbox inset="0,0,0,0">
              <w:txbxContent>
                <w:p>
                  <w:pPr>
                    <w:spacing w:before="70"/>
                    <w:ind w:left="14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31F20"/>
                      <w:spacing w:val="-2"/>
                      <w:sz w:val="24"/>
                    </w:rPr>
                    <w:t>Here</w:t>
                  </w:r>
                  <w:r>
                    <w:rPr>
                      <w:b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are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b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few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examples</w:t>
                  </w:r>
                  <w:r>
                    <w:rPr>
                      <w:b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how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students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will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work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with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numbers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and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learn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to</w:t>
                  </w:r>
                  <w:r>
                    <w:rPr>
                      <w:b/>
                      <w:color w:val="231F20"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think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ten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as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unit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–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important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3600"/>
        <w:gridCol w:w="4050"/>
      </w:tblGrid>
      <w:tr>
        <w:trPr>
          <w:trHeight w:val="365" w:hRule="atLeast"/>
        </w:trPr>
        <w:tc>
          <w:tcPr>
            <w:tcW w:w="3685" w:type="dxa"/>
            <w:tcBorders>
              <w:bottom w:val="single" w:sz="8" w:space="0" w:color="000000"/>
            </w:tcBorders>
            <w:shd w:val="clear" w:color="auto" w:fill="BDD6EE"/>
          </w:tcPr>
          <w:p>
            <w:pPr>
              <w:pStyle w:val="TableParagraph"/>
              <w:spacing w:line="248" w:lineRule="exact" w:before="9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Performing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Level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  <w:shd w:val="clear" w:color="auto" w:fill="BDD6EE"/>
          </w:tcPr>
          <w:p>
            <w:pPr>
              <w:pStyle w:val="TableParagraph"/>
              <w:spacing w:line="248" w:lineRule="exact" w:before="9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Preparing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level</w:t>
            </w:r>
          </w:p>
        </w:tc>
        <w:tc>
          <w:tcPr>
            <w:tcW w:w="4050" w:type="dxa"/>
            <w:tcBorders>
              <w:bottom w:val="single" w:sz="8" w:space="0" w:color="000000"/>
            </w:tcBorders>
            <w:shd w:val="clear" w:color="auto" w:fill="BDD6EE"/>
          </w:tcPr>
          <w:p>
            <w:pPr>
              <w:pStyle w:val="TableParagraph"/>
              <w:spacing w:line="248" w:lineRule="exact" w:before="9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Preparing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following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level</w:t>
            </w:r>
          </w:p>
        </w:tc>
      </w:tr>
      <w:tr>
        <w:trPr>
          <w:trHeight w:val="3328" w:hRule="atLeast"/>
        </w:trPr>
        <w:tc>
          <w:tcPr>
            <w:tcW w:w="3685" w:type="dxa"/>
            <w:tcBorders>
              <w:top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44"/>
              <w:ind w:left="107"/>
              <w:rPr>
                <w:b/>
                <w:sz w:val="22"/>
              </w:rPr>
            </w:pPr>
            <w:bookmarkStart w:name="Kindergarten Mathematics" w:id="4"/>
            <w:bookmarkEnd w:id="4"/>
            <w:r>
              <w:rPr/>
            </w:r>
            <w:r>
              <w:rPr>
                <w:b/>
                <w:color w:val="231F20"/>
                <w:w w:val="95"/>
                <w:sz w:val="22"/>
              </w:rPr>
              <w:t>Kindergarten</w:t>
            </w:r>
            <w:r>
              <w:rPr>
                <w:b/>
                <w:color w:val="231F20"/>
                <w:spacing w:val="41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40" w:lineRule="auto" w:before="80" w:after="0"/>
              <w:ind w:left="249" w:right="0" w:hanging="143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Count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100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by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ones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tens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42" w:lineRule="auto" w:before="95" w:after="0"/>
              <w:ind w:left="249" w:right="96" w:hanging="142"/>
              <w:jc w:val="lef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Understand that numbers from 11 to 19 </w:t>
            </w:r>
            <w:r>
              <w:rPr>
                <w:color w:val="231F20"/>
                <w:sz w:val="22"/>
              </w:rPr>
              <w:t>contain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ten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some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leftover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ones </w:t>
            </w:r>
            <w:r>
              <w:rPr>
                <w:color w:val="231F20"/>
                <w:spacing w:val="-2"/>
                <w:w w:val="90"/>
                <w:sz w:val="22"/>
              </w:rPr>
              <w:t>(for</w:t>
            </w:r>
            <w:r>
              <w:rPr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example,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14=10+4)</w:t>
            </w:r>
          </w:p>
        </w:tc>
        <w:tc>
          <w:tcPr>
            <w:tcW w:w="3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108"/>
              <w:rPr>
                <w:b/>
                <w:sz w:val="22"/>
              </w:rPr>
            </w:pPr>
            <w:bookmarkStart w:name="Grade One Mathematics" w:id="5"/>
            <w:bookmarkEnd w:id="5"/>
            <w:r>
              <w:rPr/>
            </w:r>
            <w:r>
              <w:rPr>
                <w:b/>
                <w:color w:val="231F20"/>
                <w:sz w:val="22"/>
              </w:rPr>
              <w:t>Grade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One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42" w:lineRule="auto" w:before="80" w:after="0"/>
              <w:ind w:left="249" w:right="742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Understand that 10 can be thought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bundle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ten ones—called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“ten”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42" w:lineRule="auto" w:before="91" w:after="0"/>
              <w:ind w:left="249" w:right="140" w:hanging="142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Understand that the two digits of a </w:t>
            </w:r>
            <w:r>
              <w:rPr>
                <w:color w:val="231F20"/>
                <w:w w:val="95"/>
                <w:sz w:val="22"/>
              </w:rPr>
              <w:t>two-digit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number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represent amounts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tens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ones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(place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value)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42" w:lineRule="auto" w:before="89" w:after="0"/>
              <w:ind w:left="249" w:right="265" w:hanging="142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Add and subtract numbers through </w:t>
            </w:r>
            <w:r>
              <w:rPr>
                <w:color w:val="231F20"/>
                <w:w w:val="90"/>
                <w:sz w:val="22"/>
              </w:rPr>
              <w:t>100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using</w:t>
            </w:r>
            <w:r>
              <w:rPr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what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students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have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learned </w:t>
            </w:r>
            <w:r>
              <w:rPr>
                <w:color w:val="231F20"/>
                <w:sz w:val="22"/>
              </w:rPr>
              <w:t>about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place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value</w:t>
            </w:r>
          </w:p>
        </w:tc>
        <w:tc>
          <w:tcPr>
            <w:tcW w:w="40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108"/>
              <w:rPr>
                <w:b/>
                <w:sz w:val="22"/>
              </w:rPr>
            </w:pPr>
            <w:bookmarkStart w:name="Grade Two Mathematics" w:id="6"/>
            <w:bookmarkEnd w:id="6"/>
            <w:r>
              <w:rPr/>
            </w:r>
            <w:r>
              <w:rPr>
                <w:b/>
                <w:color w:val="231F20"/>
                <w:sz w:val="22"/>
              </w:rPr>
              <w:t>Grade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Two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0" w:val="left" w:leader="none"/>
              </w:tabs>
              <w:spacing w:line="242" w:lineRule="auto" w:before="80" w:after="0"/>
              <w:ind w:left="249" w:right="658" w:hanging="142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Understand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that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100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thought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bundle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ten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tens—called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 </w:t>
            </w:r>
            <w:r>
              <w:rPr>
                <w:color w:val="231F20"/>
                <w:spacing w:val="-2"/>
                <w:sz w:val="22"/>
              </w:rPr>
              <w:t>“hundred”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0" w:val="left" w:leader="none"/>
              </w:tabs>
              <w:spacing w:line="242" w:lineRule="auto" w:before="91" w:after="0"/>
              <w:ind w:left="249" w:right="479" w:hanging="142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Understand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three digits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 </w:t>
            </w:r>
            <w:r>
              <w:rPr>
                <w:color w:val="231F20"/>
                <w:w w:val="95"/>
                <w:sz w:val="22"/>
              </w:rPr>
              <w:t>three-digit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number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represent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amounts </w:t>
            </w:r>
            <w:r>
              <w:rPr>
                <w:color w:val="231F20"/>
                <w:w w:val="90"/>
                <w:sz w:val="22"/>
              </w:rPr>
              <w:t>of</w:t>
            </w:r>
            <w:r>
              <w:rPr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hundreds,</w:t>
            </w:r>
            <w:r>
              <w:rPr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tens,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and</w:t>
            </w:r>
            <w:r>
              <w:rPr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ones</w:t>
            </w:r>
            <w:r>
              <w:rPr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(place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value)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0" w:val="left" w:leader="none"/>
              </w:tabs>
              <w:spacing w:line="242" w:lineRule="auto" w:before="89" w:after="0"/>
              <w:ind w:left="249" w:right="766" w:hanging="142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Add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and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subtract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numbers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through </w:t>
            </w:r>
            <w:r>
              <w:rPr>
                <w:color w:val="231F20"/>
                <w:sz w:val="22"/>
              </w:rPr>
              <w:t>1000 using what students have </w:t>
            </w:r>
            <w:r>
              <w:rPr>
                <w:color w:val="231F20"/>
                <w:w w:val="95"/>
                <w:sz w:val="22"/>
              </w:rPr>
              <w:t>learned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about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place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value</w:t>
            </w:r>
          </w:p>
        </w:tc>
      </w:tr>
    </w:tbl>
    <w:p>
      <w:pPr>
        <w:pStyle w:val="BodyText"/>
        <w:spacing w:before="11"/>
        <w:rPr>
          <w:b/>
          <w:sz w:val="14"/>
        </w:rPr>
      </w:pPr>
      <w:r>
        <w:rPr/>
        <w:pict>
          <v:group style="position:absolute;margin-left:21.539999pt;margin-top:10.329998pt;width:565.4pt;height:80pt;mso-position-horizontal-relative:page;mso-position-vertical-relative:paragraph;z-index:-15720960;mso-wrap-distance-left:0;mso-wrap-distance-right:0" id="docshapegroup52" coordorigin="431,207" coordsize="11308,1600">
            <v:shape style="position:absolute;left:430;top:206;width:2516;height:1508" type="#_x0000_t75" id="docshape53" stroked="false">
              <v:imagedata r:id="rId22" o:title=""/>
            </v:shape>
            <v:line style="position:absolute" from="465,1784" to="11733,1801" stroked="true" strokeweight=".5pt" strokecolor="#5b9bd5">
              <v:stroke dashstyle="solid"/>
            </v:line>
            <w10:wrap type="topAndBottom"/>
          </v:group>
        </w:pict>
      </w:r>
      <w:r>
        <w:rPr/>
        <w:pict>
          <v:rect style="position:absolute;margin-left:21.6pt;margin-top:94.624001pt;width:280.8pt;height:25.55pt;mso-position-horizontal-relative:page;mso-position-vertical-relative:paragraph;z-index:-15720448;mso-wrap-distance-left:0;mso-wrap-distance-right:0" id="docshape54" filled="true" fillcolor="#7a57ad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sz w:val="5"/>
        </w:rPr>
      </w:pPr>
    </w:p>
    <w:p>
      <w:pPr>
        <w:pStyle w:val="Heading1"/>
        <w:spacing w:before="117"/>
        <w:ind w:left="340" w:right="6051"/>
      </w:pPr>
      <w:r>
        <w:rPr>
          <w:color w:val="5B9BD5"/>
        </w:rPr>
        <w:t>Students learn to find the “partners” that make ten for</w:t>
      </w:r>
      <w:r>
        <w:rPr>
          <w:color w:val="5B9BD5"/>
          <w:spacing w:val="-5"/>
        </w:rPr>
        <w:t> </w:t>
      </w:r>
      <w:r>
        <w:rPr>
          <w:color w:val="5B9BD5"/>
        </w:rPr>
        <w:t>any</w:t>
      </w:r>
      <w:r>
        <w:rPr>
          <w:color w:val="5B9BD5"/>
          <w:spacing w:val="-4"/>
        </w:rPr>
        <w:t> </w:t>
      </w:r>
      <w:r>
        <w:rPr>
          <w:color w:val="5B9BD5"/>
        </w:rPr>
        <w:t>number.</w:t>
      </w:r>
      <w:r>
        <w:rPr>
          <w:color w:val="5B9BD5"/>
          <w:spacing w:val="40"/>
        </w:rPr>
        <w:t> </w:t>
      </w:r>
      <w:r>
        <w:rPr>
          <w:color w:val="5B9BD5"/>
        </w:rPr>
        <w:t>This</w:t>
      </w:r>
      <w:r>
        <w:rPr>
          <w:color w:val="5B9BD5"/>
          <w:spacing w:val="-3"/>
        </w:rPr>
        <w:t> </w:t>
      </w:r>
      <w:r>
        <w:rPr>
          <w:color w:val="5B9BD5"/>
        </w:rPr>
        <w:t>drawing</w:t>
      </w:r>
      <w:r>
        <w:rPr>
          <w:color w:val="5B9BD5"/>
          <w:spacing w:val="-4"/>
        </w:rPr>
        <w:t> </w:t>
      </w:r>
      <w:r>
        <w:rPr>
          <w:color w:val="5B9BD5"/>
        </w:rPr>
        <w:t>shows</w:t>
      </w:r>
      <w:r>
        <w:rPr>
          <w:color w:val="5B9BD5"/>
          <w:spacing w:val="-4"/>
        </w:rPr>
        <w:t> </w:t>
      </w:r>
      <w:r>
        <w:rPr>
          <w:color w:val="5B9BD5"/>
        </w:rPr>
        <w:t>that</w:t>
      </w:r>
      <w:r>
        <w:rPr>
          <w:color w:val="5B9BD5"/>
          <w:spacing w:val="-5"/>
        </w:rPr>
        <w:t> </w:t>
      </w:r>
      <w:r>
        <w:rPr>
          <w:color w:val="5B9BD5"/>
        </w:rPr>
        <w:t>if</w:t>
      </w:r>
      <w:r>
        <w:rPr>
          <w:color w:val="5B9BD5"/>
          <w:spacing w:val="-4"/>
        </w:rPr>
        <w:t> </w:t>
      </w:r>
      <w:r>
        <w:rPr>
          <w:color w:val="5B9BD5"/>
        </w:rPr>
        <w:t>you</w:t>
      </w:r>
      <w:r>
        <w:rPr>
          <w:color w:val="5B9BD5"/>
          <w:spacing w:val="-5"/>
        </w:rPr>
        <w:t> </w:t>
      </w:r>
      <w:r>
        <w:rPr>
          <w:color w:val="5B9BD5"/>
        </w:rPr>
        <w:t>have 8, it takes 2 more to make 10.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line style="position:absolute;mso-position-horizontal-relative:page;mso-position-vertical-relative:paragraph;z-index:-15719936;mso-wrap-distance-left:0;mso-wrap-distance-right:0" from="21.6001pt,14.348288pt" to="585.0001pt,15.198288pt" stroked="true" strokeweight=".5pt" strokecolor="#5b9bd5">
            <v:stroke dashstyle="solid"/>
            <w10:wrap type="topAndBottom"/>
          </v:line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100"/>
        <w:ind w:left="3552" w:right="0" w:firstLine="0"/>
        <w:jc w:val="left"/>
        <w:rPr>
          <w:rFonts w:ascii="Kristen ITC"/>
          <w:sz w:val="32"/>
        </w:rPr>
      </w:pPr>
      <w:r>
        <w:rPr/>
        <w:pict>
          <v:rect style="position:absolute;margin-left:309.600006pt;margin-top:21.790308pt;width:280.8pt;height:21.3pt;mso-position-horizontal-relative:page;mso-position-vertical-relative:paragraph;z-index:15740928" id="docshape55" filled="true" fillcolor="#7a57ad" stroked="false">
            <v:fill type="solid"/>
            <w10:wrap type="none"/>
          </v:rect>
        </w:pict>
      </w:r>
      <w:r>
        <w:rPr/>
        <w:pict>
          <v:rect style="position:absolute;margin-left:316.200012pt;margin-top:-61.497692pt;width:103.2pt;height:37.8pt;mso-position-horizontal-relative:page;mso-position-vertical-relative:paragraph;z-index:15741440" id="docshape56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323.760010pt;margin-top:-57.515194pt;width:88.1pt;height:28.3pt;mso-position-horizontal-relative:page;mso-position-vertical-relative:paragraph;z-index:15742464" type="#_x0000_t202" id="docshape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"/>
                    <w:gridCol w:w="352"/>
                    <w:gridCol w:w="351"/>
                    <w:gridCol w:w="352"/>
                    <w:gridCol w:w="35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348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2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2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48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2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Kristen ITC"/>
          <w:color w:val="6281D0"/>
          <w:spacing w:val="-5"/>
          <w:sz w:val="32"/>
        </w:rPr>
        <w:t>14</w:t>
      </w:r>
    </w:p>
    <w:p>
      <w:pPr>
        <w:pStyle w:val="BodyText"/>
        <w:spacing w:before="13"/>
        <w:rPr>
          <w:rFonts w:ascii="Kristen ITC"/>
          <w:sz w:val="28"/>
        </w:rPr>
      </w:pPr>
    </w:p>
    <w:p>
      <w:pPr>
        <w:spacing w:after="0"/>
        <w:rPr>
          <w:rFonts w:ascii="Kristen ITC"/>
          <w:sz w:val="28"/>
        </w:rPr>
        <w:sectPr>
          <w:pgSz w:w="12240" w:h="15840"/>
          <w:pgMar w:top="760" w:bottom="0" w:left="240" w:right="220"/>
        </w:sectPr>
      </w:pPr>
    </w:p>
    <w:p>
      <w:pPr>
        <w:pStyle w:val="BodyText"/>
        <w:spacing w:before="1"/>
        <w:rPr>
          <w:rFonts w:ascii="Kristen ITC"/>
          <w:sz w:val="43"/>
        </w:rPr>
      </w:pPr>
    </w:p>
    <w:p>
      <w:pPr>
        <w:tabs>
          <w:tab w:pos="3746" w:val="left" w:leader="none"/>
        </w:tabs>
        <w:spacing w:before="0"/>
        <w:ind w:left="2352" w:right="0" w:firstLine="0"/>
        <w:jc w:val="left"/>
        <w:rPr>
          <w:rFonts w:ascii="Kristen ITC"/>
          <w:sz w:val="48"/>
        </w:rPr>
      </w:pPr>
      <w:r>
        <w:rPr>
          <w:rFonts w:ascii="Kristen ITC"/>
          <w:color w:val="6281D0"/>
          <w:spacing w:val="-5"/>
          <w:sz w:val="32"/>
        </w:rPr>
        <w:t>10</w:t>
      </w:r>
      <w:r>
        <w:rPr>
          <w:rFonts w:ascii="Kristen ITC"/>
          <w:color w:val="6281D0"/>
          <w:sz w:val="32"/>
        </w:rPr>
        <w:tab/>
      </w:r>
      <w:r>
        <w:rPr>
          <w:rFonts w:ascii="Kristen ITC"/>
          <w:color w:val="6281D0"/>
          <w:spacing w:val="-10"/>
          <w:sz w:val="48"/>
        </w:rPr>
        <w:t>+</w:t>
      </w:r>
    </w:p>
    <w:p>
      <w:pPr>
        <w:pStyle w:val="Heading1"/>
        <w:spacing w:before="52"/>
        <w:ind w:left="2050" w:right="285"/>
      </w:pPr>
      <w:r>
        <w:rPr>
          <w:b w:val="0"/>
        </w:rPr>
        <w:br w:type="column"/>
      </w:r>
      <w:r>
        <w:rPr>
          <w:color w:val="5B9BD5"/>
        </w:rPr>
        <w:t>From there, students learn to think of ten as a unit and</w:t>
      </w:r>
      <w:r>
        <w:rPr>
          <w:color w:val="5B9BD5"/>
          <w:spacing w:val="-4"/>
        </w:rPr>
        <w:t> </w:t>
      </w:r>
      <w:r>
        <w:rPr>
          <w:color w:val="5B9BD5"/>
        </w:rPr>
        <w:t>to</w:t>
      </w:r>
      <w:r>
        <w:rPr>
          <w:color w:val="5B9BD5"/>
          <w:spacing w:val="-4"/>
        </w:rPr>
        <w:t> </w:t>
      </w:r>
      <w:r>
        <w:rPr>
          <w:color w:val="5B9BD5"/>
        </w:rPr>
        <w:t>break</w:t>
      </w:r>
      <w:r>
        <w:rPr>
          <w:color w:val="5B9BD5"/>
          <w:spacing w:val="-4"/>
        </w:rPr>
        <w:t> </w:t>
      </w:r>
      <w:r>
        <w:rPr>
          <w:color w:val="5B9BD5"/>
        </w:rPr>
        <w:t>all</w:t>
      </w:r>
      <w:r>
        <w:rPr>
          <w:color w:val="5B9BD5"/>
          <w:spacing w:val="-4"/>
        </w:rPr>
        <w:t> </w:t>
      </w:r>
      <w:r>
        <w:rPr>
          <w:color w:val="5B9BD5"/>
        </w:rPr>
        <w:t>the</w:t>
      </w:r>
      <w:r>
        <w:rPr>
          <w:color w:val="5B9BD5"/>
          <w:spacing w:val="-4"/>
        </w:rPr>
        <w:t> </w:t>
      </w:r>
      <w:r>
        <w:rPr>
          <w:color w:val="5B9BD5"/>
        </w:rPr>
        <w:t>ten</w:t>
      </w:r>
      <w:r>
        <w:rPr>
          <w:color w:val="5B9BD5"/>
          <w:spacing w:val="-4"/>
        </w:rPr>
        <w:t> </w:t>
      </w:r>
      <w:r>
        <w:rPr>
          <w:color w:val="5B9BD5"/>
        </w:rPr>
        <w:t>numbers</w:t>
      </w:r>
      <w:r>
        <w:rPr>
          <w:color w:val="5B9BD5"/>
          <w:spacing w:val="-4"/>
        </w:rPr>
        <w:t> </w:t>
      </w:r>
      <w:r>
        <w:rPr>
          <w:color w:val="5B9BD5"/>
        </w:rPr>
        <w:t>down</w:t>
      </w:r>
      <w:r>
        <w:rPr>
          <w:color w:val="5B9BD5"/>
          <w:spacing w:val="-4"/>
        </w:rPr>
        <w:t> </w:t>
      </w:r>
      <w:r>
        <w:rPr>
          <w:color w:val="5B9BD5"/>
        </w:rPr>
        <w:t>to</w:t>
      </w:r>
      <w:r>
        <w:rPr>
          <w:color w:val="5B9BD5"/>
          <w:spacing w:val="-4"/>
        </w:rPr>
        <w:t> </w:t>
      </w:r>
      <w:r>
        <w:rPr>
          <w:color w:val="5B9BD5"/>
        </w:rPr>
        <w:t>a</w:t>
      </w:r>
      <w:r>
        <w:rPr>
          <w:color w:val="5B9BD5"/>
          <w:spacing w:val="-4"/>
        </w:rPr>
        <w:t> </w:t>
      </w:r>
      <w:r>
        <w:rPr>
          <w:color w:val="5B9BD5"/>
        </w:rPr>
        <w:t>ten</w:t>
      </w:r>
      <w:r>
        <w:rPr>
          <w:color w:val="5B9BD5"/>
          <w:spacing w:val="-4"/>
        </w:rPr>
        <w:t> </w:t>
      </w:r>
      <w:r>
        <w:rPr>
          <w:color w:val="5B9BD5"/>
        </w:rPr>
        <w:t>and</w:t>
      </w:r>
    </w:p>
    <w:p>
      <w:pPr>
        <w:tabs>
          <w:tab w:pos="2050" w:val="left" w:leader="none"/>
        </w:tabs>
        <w:spacing w:before="0"/>
        <w:ind w:left="1160" w:right="0" w:firstLine="0"/>
        <w:jc w:val="left"/>
        <w:rPr>
          <w:b/>
          <w:sz w:val="24"/>
        </w:rPr>
      </w:pPr>
      <w:r>
        <w:rPr/>
        <w:pict>
          <v:rect style="position:absolute;margin-left:96pt;margin-top:-46.611221pt;width:195pt;height:37.8pt;mso-position-horizontal-relative:page;mso-position-vertical-relative:paragraph;z-index:15741952" id="docshape5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103.559998pt;margin-top:-42.63472pt;width:180.25pt;height:28.3pt;mso-position-horizontal-relative:page;mso-position-vertical-relative:paragraph;z-index:15742976" type="#_x0000_t202" id="docshape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59"/>
                    <w:gridCol w:w="360"/>
                    <w:gridCol w:w="359"/>
                    <w:gridCol w:w="359"/>
                    <w:gridCol w:w="35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Kristen ITC"/>
          <w:color w:val="6281D0"/>
          <w:spacing w:val="-10"/>
          <w:position w:val="-20"/>
          <w:sz w:val="32"/>
        </w:rPr>
        <w:t>4</w:t>
      </w:r>
      <w:r>
        <w:rPr>
          <w:rFonts w:ascii="Kristen ITC"/>
          <w:color w:val="6281D0"/>
          <w:position w:val="-20"/>
          <w:sz w:val="32"/>
        </w:rPr>
        <w:tab/>
      </w:r>
      <w:r>
        <w:rPr>
          <w:b/>
          <w:color w:val="5B9BD5"/>
          <w:sz w:val="24"/>
        </w:rPr>
        <w:t>some</w:t>
      </w:r>
      <w:r>
        <w:rPr>
          <w:b/>
          <w:color w:val="5B9BD5"/>
          <w:spacing w:val="-4"/>
          <w:sz w:val="24"/>
        </w:rPr>
        <w:t> </w:t>
      </w:r>
      <w:r>
        <w:rPr>
          <w:b/>
          <w:color w:val="5B9BD5"/>
          <w:sz w:val="24"/>
        </w:rPr>
        <w:t>leftover</w:t>
      </w:r>
      <w:r>
        <w:rPr>
          <w:b/>
          <w:color w:val="5B9BD5"/>
          <w:spacing w:val="-3"/>
          <w:sz w:val="24"/>
        </w:rPr>
        <w:t> </w:t>
      </w:r>
      <w:r>
        <w:rPr>
          <w:b/>
          <w:color w:val="5B9BD5"/>
          <w:spacing w:val="-2"/>
          <w:sz w:val="24"/>
        </w:rPr>
        <w:t>ones.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0" w:left="240" w:right="220"/>
          <w:cols w:num="2" w:equalWidth="0">
            <w:col w:w="4011" w:space="40"/>
            <w:col w:w="7729"/>
          </w:cols>
        </w:sectPr>
      </w:pPr>
    </w:p>
    <w:p>
      <w:pPr>
        <w:tabs>
          <w:tab w:pos="4276" w:val="left" w:leader="none"/>
        </w:tabs>
        <w:spacing w:line="240" w:lineRule="auto"/>
        <w:ind w:left="1468" w:right="0" w:firstLine="0"/>
        <w:rPr>
          <w:sz w:val="20"/>
        </w:rPr>
      </w:pPr>
      <w:r>
        <w:rPr/>
        <w:pict>
          <v:group style="position:absolute;margin-left:153.539993pt;margin-top:332.399994pt;width:438.4pt;height:52.55pt;mso-position-horizontal-relative:page;mso-position-vertical-relative:page;z-index:15739392" id="docshapegroup60" coordorigin="3071,6648" coordsize="8768,1051">
            <v:rect style="position:absolute;left:3070;top:6648;width:8768;height:269" id="docshape61" filled="true" fillcolor="#c5e0b3" stroked="false">
              <v:fill type="solid"/>
            </v:rect>
            <v:shape style="position:absolute;left:3090;top:6956;width:804;height:732" id="docshape62" coordorigin="3090,6957" coordsize="804,732" path="m3528,6957l3528,7140,3090,7140,3273,7323,3090,7506,3528,7506,3528,7689,3894,7323,3528,6957xe" filled="true" fillcolor="#5b9bd5" stroked="false">
              <v:path arrowok="t"/>
              <v:fill type="solid"/>
            </v:shape>
            <v:shape style="position:absolute;left:3090;top:6956;width:804;height:732" id="docshape63" coordorigin="3090,6957" coordsize="804,732" path="m3090,7140l3528,7140,3528,6957,3894,7323,3528,7689,3528,7506,3090,7506,3273,7323,3090,7140xe" filled="false" stroked="true" strokeweight="1pt" strokecolor="#41719c">
              <v:path arrowok="t"/>
              <v:stroke dashstyle="solid"/>
            </v:shape>
            <v:shape style="position:absolute;left:3070;top:6648;width:8768;height:1051" type="#_x0000_t202" id="docshape6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03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SAMPLE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PROBLEM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UNITS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pacing w:val="-5"/>
                        <w:sz w:val="22"/>
                      </w:rPr>
                      <w:t>TEN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.625pt;margin-top:775.549988pt;width:567.15pt;height:16.850pt;mso-position-horizontal-relative:page;mso-position-vertical-relative:page;z-index:-15939072" id="docshapegroup65" coordorigin="353,15511" coordsize="11343,337">
            <v:rect style="position:absolute;left:360;top:15518;width:11328;height:322" id="docshape66" filled="true" fillcolor="#deebf7" stroked="false">
              <v:fill type="solid"/>
            </v:rect>
            <v:shape style="position:absolute;left:360;top:15518;width:11328;height:322" id="docshape67" coordorigin="360,15518" coordsize="11328,322" path="m360,15518l11688,15518,11688,15840m360,15840l360,1551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1322733" cy="490537"/>
            <wp:effectExtent l="0" t="0" r="0" b="0"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33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328978" cy="490537"/>
            <wp:effectExtent l="0" t="0" r="0" b="0"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78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spacing w:before="4"/>
        <w:rPr>
          <w:b/>
        </w:rPr>
      </w:pPr>
      <w:r>
        <w:rPr/>
        <w:pict>
          <v:line style="position:absolute;mso-position-horizontal-relative:page;mso-position-vertical-relative:paragraph;z-index:-15719424;mso-wrap-distance-left:0;mso-wrap-distance-right:0" from="21.6001pt,14.854755pt" to="585.0001pt,15.704755pt" stroked="true" strokeweight=".5pt" strokecolor="#5b9bd5">
            <v:stroke dashstyle="solid"/>
            <w10:wrap type="topAndBottom"/>
          </v:line>
        </w:pict>
      </w:r>
      <w:r>
        <w:rPr/>
        <w:pict>
          <v:shape style="position:absolute;margin-left:21.9pt;margin-top:21.454855pt;width:566.4pt;height:53.4pt;mso-position-horizontal-relative:page;mso-position-vertical-relative:paragraph;z-index:-15718912;mso-wrap-distance-left:0;mso-wrap-distance-right:0" type="#_x0000_t202" id="docshape68" filled="true" fillcolor="#deebf7" stroked="true" strokeweight=".75pt" strokecolor="#000000">
            <v:textbox inset="0,0,0,0">
              <w:txbxContent>
                <w:p>
                  <w:pPr>
                    <w:spacing w:before="71"/>
                    <w:ind w:left="143" w:right="0" w:firstLine="0"/>
                    <w:jc w:val="both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2E74B5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2E74B5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NJ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DOE</w:t>
                  </w:r>
                  <w:r>
                    <w:rPr>
                      <w:b/>
                      <w:i/>
                      <w:color w:val="2E74B5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uses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2E74B5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term</w:t>
                  </w:r>
                  <w:r>
                    <w:rPr>
                      <w:b/>
                      <w:i/>
                      <w:color w:val="2E74B5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"parent"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to</w:t>
                  </w:r>
                  <w:r>
                    <w:rPr>
                      <w:b/>
                      <w:i/>
                      <w:color w:val="2E74B5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refer</w:t>
                  </w:r>
                  <w:r>
                    <w:rPr>
                      <w:b/>
                      <w:i/>
                      <w:color w:val="2E74B5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to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any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adult</w:t>
                  </w:r>
                  <w:r>
                    <w:rPr>
                      <w:b/>
                      <w:i/>
                      <w:color w:val="2E74B5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who</w:t>
                  </w:r>
                  <w:r>
                    <w:rPr>
                      <w:b/>
                      <w:i/>
                      <w:color w:val="2E74B5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plays</w:t>
                  </w:r>
                  <w:r>
                    <w:rPr>
                      <w:b/>
                      <w:i/>
                      <w:color w:val="2E74B5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2E74B5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primary</w:t>
                  </w:r>
                  <w:r>
                    <w:rPr>
                      <w:b/>
                      <w:i/>
                      <w:color w:val="2E74B5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role</w:t>
                  </w:r>
                  <w:r>
                    <w:rPr>
                      <w:b/>
                      <w:i/>
                      <w:color w:val="2E74B5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in</w:t>
                  </w:r>
                  <w:r>
                    <w:rPr>
                      <w:b/>
                      <w:i/>
                      <w:color w:val="2E74B5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a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child's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z w:val="20"/>
                    </w:rPr>
                    <w:t>family</w:t>
                  </w:r>
                  <w:r>
                    <w:rPr>
                      <w:b/>
                      <w:i/>
                      <w:color w:val="2E74B5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2E74B5"/>
                      <w:spacing w:val="-2"/>
                      <w:sz w:val="20"/>
                    </w:rPr>
                    <w:t>life.</w:t>
                  </w:r>
                </w:p>
                <w:p>
                  <w:pPr>
                    <w:spacing w:before="0"/>
                    <w:ind w:left="143" w:right="141" w:firstLine="0"/>
                    <w:jc w:val="both"/>
                    <w:rPr>
                      <w:i/>
                      <w:color w:val="000000"/>
                      <w:sz w:val="18"/>
                    </w:rPr>
                  </w:pPr>
                  <w:r>
                    <w:rPr>
                      <w:i/>
                      <w:color w:val="1F4E79"/>
                      <w:sz w:val="18"/>
                    </w:rPr>
                    <w:t>Throughout the PASS model the terms parent and family are used broadly to include adults who have a significant responsibility in a child’s life.</w:t>
                  </w:r>
                  <w:r>
                    <w:rPr>
                      <w:i/>
                      <w:color w:val="1F4E79"/>
                      <w:spacing w:val="40"/>
                      <w:sz w:val="18"/>
                    </w:rPr>
                    <w:t> </w:t>
                  </w:r>
                  <w:r>
                    <w:rPr>
                      <w:i/>
                      <w:color w:val="1F4E79"/>
                      <w:sz w:val="18"/>
                    </w:rPr>
                    <w:t>The</w:t>
                  </w:r>
                  <w:r>
                    <w:rPr>
                      <w:i/>
                      <w:color w:val="1F4E79"/>
                      <w:sz w:val="18"/>
                    </w:rPr>
                    <w:t> model recognizes and respects that other individuals may also have opportunities to support the parenting, education and well-being of children and youth. Such individuals might include grandparents, relatives, stepparents, adult siblings, guardians, foster parents, etc.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6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  <w:r>
        <w:rPr/>
        <w:pict>
          <v:shape style="position:absolute;margin-left:18.375pt;margin-top:14.877734pt;width:565.65pt;height:15.7pt;mso-position-horizontal-relative:page;mso-position-vertical-relative:paragraph;z-index:-15718400;mso-wrap-distance-left:0;mso-wrap-distance-right:0" type="#_x0000_t202" id="docshape69" filled="false" stroked="false">
            <v:textbox inset="0,0,0,0">
              <w:txbxContent>
                <w:p>
                  <w:pPr>
                    <w:spacing w:line="243" w:lineRule="exact" w:before="70"/>
                    <w:ind w:left="143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1F4E79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1F4E79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PASS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model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utilizes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term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"parent"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to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refer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to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any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adult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who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plays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primary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role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in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a</w:t>
                  </w:r>
                  <w:r>
                    <w:rPr>
                      <w:b/>
                      <w:i/>
                      <w:color w:val="1F4E79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child's</w:t>
                  </w:r>
                  <w:r>
                    <w:rPr>
                      <w:b/>
                      <w:i/>
                      <w:color w:val="1F4E79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1F4E79"/>
                      <w:sz w:val="20"/>
                    </w:rPr>
                    <w:t>family</w:t>
                  </w:r>
                  <w:r>
                    <w:rPr>
                      <w:b/>
                      <w:i/>
                      <w:color w:val="1F4E79"/>
                      <w:spacing w:val="-2"/>
                      <w:sz w:val="20"/>
                    </w:rPr>
                    <w:t> life.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2240" w:h="15840"/>
      <w:pgMar w:top="400" w:bottom="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Kristen ITC">
    <w:altName w:val="Kristen ITC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249" w:hanging="14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0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0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0" w:hanging="14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49" w:hanging="14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0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5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5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0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5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0" w:hanging="14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49" w:hanging="14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3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7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4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7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1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4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8" w:hanging="1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49" w:hanging="14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0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0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0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0" w:hanging="1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49" w:hanging="14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0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5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5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0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5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0" w:hanging="1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49" w:hanging="142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3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7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4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7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1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4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8" w:hanging="1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3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73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1" w:hanging="27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43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NJ Dept of Education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dc:description/>
  <dc:title>The More You Know about Math in Kindergarten - PASS</dc:title>
  <dcterms:created xsi:type="dcterms:W3CDTF">2022-08-06T17:07:56Z</dcterms:created>
  <dcterms:modified xsi:type="dcterms:W3CDTF">2022-08-06T17:07:56Z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D:20180815154416</vt:lpwstr>
  </property>
</Properties>
</file>