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6F76F" w14:textId="77777777" w:rsidR="003D07D4" w:rsidRPr="00930F92" w:rsidRDefault="003D07D4" w:rsidP="003557C6">
      <w:pPr>
        <w:pStyle w:val="Heading1"/>
        <w:pBdr>
          <w:left w:val="single" w:sz="12" w:space="4" w:color="2F5496" w:themeColor="accent1" w:themeShade="BF"/>
        </w:pBdr>
        <w:ind w:left="90" w:right="-90"/>
        <w:rPr>
          <w:color w:val="2F5496" w:themeColor="accent1" w:themeShade="BF"/>
        </w:rPr>
      </w:pPr>
      <w:bookmarkStart w:id="0" w:name="_Hlk137472040"/>
      <w:bookmarkStart w:id="1" w:name="_Hlk136357062"/>
      <w:r w:rsidRPr="00930F92">
        <w:rPr>
          <w:color w:val="2F5496" w:themeColor="accent1" w:themeShade="BF"/>
        </w:rPr>
        <w:t>K–3 Self-Assessment Validation System (K</w:t>
      </w:r>
      <w:r w:rsidRPr="00930F92">
        <w:rPr>
          <w:rFonts w:ascii="Calibri" w:hAnsi="Calibri" w:cs="Calibri"/>
          <w:color w:val="2F5496" w:themeColor="accent1" w:themeShade="BF"/>
        </w:rPr>
        <w:t xml:space="preserve">–3 </w:t>
      </w:r>
      <w:r w:rsidRPr="00930F92">
        <w:rPr>
          <w:color w:val="2F5496" w:themeColor="accent1" w:themeShade="BF"/>
        </w:rPr>
        <w:t>SAVS)</w:t>
      </w:r>
    </w:p>
    <w:p w14:paraId="445F2987" w14:textId="77777777" w:rsidR="003D07D4" w:rsidRPr="00545699" w:rsidRDefault="003D07D4" w:rsidP="003557C6">
      <w:pPr>
        <w:pBdr>
          <w:left w:val="single" w:sz="12" w:space="4" w:color="2F5496" w:themeColor="accent1" w:themeShade="BF"/>
        </w:pBdr>
        <w:spacing w:after="480"/>
        <w:ind w:left="90" w:right="274"/>
        <w:rPr>
          <w:rFonts w:cstheme="minorHAnsi"/>
          <w:color w:val="2F5496" w:themeColor="accent1" w:themeShade="BF"/>
        </w:rPr>
      </w:pPr>
    </w:p>
    <w:bookmarkEnd w:id="0"/>
    <w:p w14:paraId="34E8F02B" w14:textId="5602EF3C" w:rsidR="00B67CEA" w:rsidRPr="003557C6" w:rsidRDefault="003D07D4" w:rsidP="00D134C4">
      <w:pPr>
        <w:spacing w:line="240" w:lineRule="auto"/>
        <w:jc w:val="right"/>
        <w:rPr>
          <w:rFonts w:asciiTheme="majorHAnsi" w:hAnsiTheme="majorHAnsi" w:cstheme="majorHAnsi"/>
        </w:rPr>
      </w:pPr>
      <w:r w:rsidRPr="003557C6">
        <w:rPr>
          <w:rFonts w:asciiTheme="majorHAnsi" w:hAnsiTheme="majorHAnsi" w:cstheme="majorHAnsi"/>
        </w:rPr>
        <w:t>Office of Kindergarten to</w:t>
      </w:r>
      <w:r w:rsidR="00B67CEA" w:rsidRPr="003557C6">
        <w:rPr>
          <w:rFonts w:asciiTheme="majorHAnsi" w:hAnsiTheme="majorHAnsi" w:cstheme="majorHAnsi"/>
        </w:rPr>
        <w:t xml:space="preserve"> Third Grade Education</w:t>
      </w:r>
    </w:p>
    <w:p w14:paraId="67526F05" w14:textId="77777777" w:rsidR="00B67CEA" w:rsidRPr="003557C6" w:rsidRDefault="00B67CEA" w:rsidP="00D134C4">
      <w:pPr>
        <w:spacing w:line="240" w:lineRule="auto"/>
        <w:jc w:val="right"/>
        <w:rPr>
          <w:rFonts w:asciiTheme="majorHAnsi" w:hAnsiTheme="majorHAnsi" w:cstheme="majorHAnsi"/>
        </w:rPr>
      </w:pPr>
      <w:r w:rsidRPr="003557C6">
        <w:rPr>
          <w:rFonts w:asciiTheme="majorHAnsi" w:hAnsiTheme="majorHAnsi" w:cstheme="majorHAnsi"/>
        </w:rPr>
        <w:t>Division of Early Childhood Services</w:t>
      </w:r>
    </w:p>
    <w:p w14:paraId="607A0501" w14:textId="77777777" w:rsidR="00B67CEA" w:rsidRPr="003557C6" w:rsidRDefault="00B67CEA" w:rsidP="00D134C4">
      <w:pPr>
        <w:spacing w:line="240" w:lineRule="auto"/>
        <w:jc w:val="right"/>
        <w:rPr>
          <w:rFonts w:asciiTheme="majorHAnsi" w:hAnsiTheme="majorHAnsi" w:cstheme="majorHAnsi"/>
        </w:rPr>
      </w:pPr>
      <w:r w:rsidRPr="003557C6">
        <w:rPr>
          <w:rFonts w:asciiTheme="majorHAnsi" w:hAnsiTheme="majorHAnsi" w:cstheme="majorHAnsi"/>
        </w:rPr>
        <w:t>New Jersey Department of Education</w:t>
      </w:r>
    </w:p>
    <w:p w14:paraId="0503E56B" w14:textId="0CCCD4FD" w:rsidR="00B67CEA" w:rsidRPr="00930F92" w:rsidRDefault="0033634F" w:rsidP="00D134C4">
      <w:pPr>
        <w:spacing w:line="240" w:lineRule="auto"/>
        <w:jc w:val="right"/>
        <w:rPr>
          <w:rFonts w:asciiTheme="majorHAnsi" w:hAnsiTheme="majorHAnsi" w:cstheme="majorHAnsi"/>
          <w:color w:val="0033CC"/>
        </w:rPr>
      </w:pPr>
      <w:hyperlink r:id="rId10" w:history="1">
        <w:r w:rsidR="00B67CEA" w:rsidRPr="003557C6">
          <w:rPr>
            <w:rStyle w:val="Hyperlink"/>
            <w:rFonts w:asciiTheme="majorHAnsi" w:hAnsiTheme="majorHAnsi" w:cstheme="majorHAnsi"/>
            <w:color w:val="0033CC"/>
          </w:rPr>
          <w:t>K-3Office@doe.nj.gov</w:t>
        </w:r>
      </w:hyperlink>
      <w:r w:rsidR="00B67CEA" w:rsidRPr="00930F92">
        <w:rPr>
          <w:rFonts w:asciiTheme="majorHAnsi" w:hAnsiTheme="majorHAnsi" w:cstheme="majorHAnsi"/>
          <w:color w:val="0033CC"/>
        </w:rPr>
        <w:t xml:space="preserve"> </w:t>
      </w:r>
    </w:p>
    <w:p w14:paraId="3BEC7604" w14:textId="77777777" w:rsidR="00B67CEA" w:rsidRDefault="00B67CEA" w:rsidP="002B224A">
      <w:pPr>
        <w:pStyle w:val="Guide3new"/>
        <w:sectPr w:rsidR="00B67CEA" w:rsidSect="00B67CEA">
          <w:footerReference w:type="default" r:id="rId11"/>
          <w:pgSz w:w="12240" w:h="15840"/>
          <w:pgMar w:top="432" w:right="432" w:bottom="432" w:left="432" w:header="432" w:footer="576" w:gutter="0"/>
          <w:cols w:num="2" w:space="720"/>
          <w:titlePg/>
          <w:docGrid w:linePitch="360"/>
        </w:sectPr>
      </w:pPr>
    </w:p>
    <w:p w14:paraId="61EA315E" w14:textId="640C036E" w:rsidR="00D7744E" w:rsidRPr="00B67CEA" w:rsidRDefault="00D7744E" w:rsidP="002B224A">
      <w:pPr>
        <w:pStyle w:val="Heading2"/>
      </w:pPr>
      <w:r w:rsidRPr="00B67CEA">
        <w:t xml:space="preserve">Protocol: Sample Agendas and Touchpoints for Team Work </w:t>
      </w:r>
      <w:bookmarkEnd w:id="1"/>
    </w:p>
    <w:p w14:paraId="7CA43391" w14:textId="1B11EF24" w:rsidR="00B766E2" w:rsidRPr="00667370" w:rsidRDefault="00B766E2" w:rsidP="003707D4">
      <w:pPr>
        <w:pStyle w:val="Heading3"/>
      </w:pPr>
      <w:r w:rsidRPr="00667370">
        <w:t>Purpose</w:t>
      </w:r>
    </w:p>
    <w:p w14:paraId="425B2AE0" w14:textId="7DEBE46B" w:rsidR="00B766E2" w:rsidRDefault="00B766E2" w:rsidP="00C65533">
      <w:pPr>
        <w:shd w:val="clear" w:color="auto" w:fill="E2EFD9" w:themeFill="accent6" w:themeFillTint="33"/>
        <w:ind w:right="36"/>
        <w:rPr>
          <w:rFonts w:asciiTheme="minorHAnsi" w:hAnsiTheme="minorHAnsi" w:cstheme="minorHAnsi"/>
        </w:rPr>
      </w:pPr>
      <w:r w:rsidRPr="008B0D01">
        <w:rPr>
          <w:rFonts w:asciiTheme="minorHAnsi" w:hAnsiTheme="minorHAnsi" w:cstheme="minorHAnsi"/>
        </w:rPr>
        <w:t>A meaningful self</w:t>
      </w:r>
      <w:r w:rsidR="00DB5971">
        <w:rPr>
          <w:rFonts w:ascii="Calibri" w:hAnsi="Calibri" w:cs="Calibri"/>
        </w:rPr>
        <w:t>-</w:t>
      </w:r>
      <w:r w:rsidRPr="008B0D01">
        <w:rPr>
          <w:rFonts w:asciiTheme="minorHAnsi" w:hAnsiTheme="minorHAnsi" w:cstheme="minorHAnsi"/>
        </w:rPr>
        <w:t>assessment is more than a to</w:t>
      </w:r>
      <w:r w:rsidR="00DB5971">
        <w:rPr>
          <w:rFonts w:ascii="Calibri" w:hAnsi="Calibri" w:cs="Calibri"/>
        </w:rPr>
        <w:t>-</w:t>
      </w:r>
      <w:r w:rsidRPr="008B0D01">
        <w:rPr>
          <w:rFonts w:asciiTheme="minorHAnsi" w:hAnsiTheme="minorHAnsi" w:cstheme="minorHAnsi"/>
        </w:rPr>
        <w:t>do list and a checklist of completed tasks. It requires thoughtful planning, organizing, and scheduling. The information in th</w:t>
      </w:r>
      <w:r w:rsidR="00E16E25">
        <w:rPr>
          <w:rFonts w:asciiTheme="minorHAnsi" w:hAnsiTheme="minorHAnsi" w:cstheme="minorHAnsi"/>
        </w:rPr>
        <w:t>e</w:t>
      </w:r>
      <w:r w:rsidRPr="008B0D01">
        <w:rPr>
          <w:rFonts w:asciiTheme="minorHAnsi" w:hAnsiTheme="minorHAnsi" w:cstheme="minorHAnsi"/>
        </w:rPr>
        <w:t xml:space="preserve"> </w:t>
      </w:r>
      <w:r w:rsidRPr="00DB5971">
        <w:rPr>
          <w:rFonts w:asciiTheme="minorHAnsi" w:hAnsiTheme="minorHAnsi" w:cstheme="minorHAnsi"/>
          <w:bCs/>
          <w:i/>
        </w:rPr>
        <w:t>Guide</w:t>
      </w:r>
      <w:r w:rsidR="00E16E25" w:rsidRPr="00DB5971">
        <w:rPr>
          <w:rFonts w:asciiTheme="minorHAnsi" w:hAnsiTheme="minorHAnsi" w:cstheme="minorHAnsi"/>
          <w:bCs/>
          <w:i/>
        </w:rPr>
        <w:t xml:space="preserve"> to Using the </w:t>
      </w:r>
      <w:r w:rsidR="00685472" w:rsidRPr="00DB5971">
        <w:rPr>
          <w:rFonts w:asciiTheme="minorHAnsi" w:hAnsiTheme="minorHAnsi" w:cstheme="minorHAnsi"/>
          <w:bCs/>
          <w:i/>
        </w:rPr>
        <w:t>K–3</w:t>
      </w:r>
      <w:r w:rsidR="00E16E25" w:rsidRPr="00DB5971">
        <w:rPr>
          <w:rFonts w:asciiTheme="minorHAnsi" w:hAnsiTheme="minorHAnsi" w:cstheme="minorHAnsi"/>
          <w:bCs/>
          <w:i/>
        </w:rPr>
        <w:t xml:space="preserve"> SAVS</w:t>
      </w:r>
      <w:r w:rsidR="00E16E25" w:rsidRPr="000B3BC4">
        <w:rPr>
          <w:rFonts w:asciiTheme="minorHAnsi" w:hAnsiTheme="minorHAnsi" w:cstheme="minorHAnsi"/>
          <w:b/>
          <w:i/>
        </w:rPr>
        <w:t xml:space="preserve"> </w:t>
      </w:r>
      <w:r w:rsidR="00E16E25">
        <w:rPr>
          <w:rFonts w:asciiTheme="minorHAnsi" w:hAnsiTheme="minorHAnsi" w:cstheme="minorHAnsi"/>
        </w:rPr>
        <w:t>and this protocol</w:t>
      </w:r>
      <w:r w:rsidRPr="008B0D01">
        <w:rPr>
          <w:rFonts w:asciiTheme="minorHAnsi" w:hAnsiTheme="minorHAnsi" w:cstheme="minorHAnsi"/>
        </w:rPr>
        <w:t xml:space="preserve"> present practical steps to support a realistic time investment</w:t>
      </w:r>
      <w:r w:rsidR="002D44A3" w:rsidRPr="008B0D01">
        <w:rPr>
          <w:rFonts w:asciiTheme="minorHAnsi" w:hAnsiTheme="minorHAnsi" w:cstheme="minorHAnsi"/>
        </w:rPr>
        <w:t xml:space="preserve"> in </w:t>
      </w:r>
      <w:r w:rsidR="00DA07F7">
        <w:rPr>
          <w:rFonts w:asciiTheme="minorHAnsi" w:hAnsiTheme="minorHAnsi" w:cstheme="minorHAnsi"/>
        </w:rPr>
        <w:t xml:space="preserve">self-assessment through the </w:t>
      </w:r>
      <w:r w:rsidR="00685472">
        <w:rPr>
          <w:rFonts w:asciiTheme="minorHAnsi" w:hAnsiTheme="minorHAnsi" w:cstheme="minorHAnsi"/>
        </w:rPr>
        <w:t>K–3</w:t>
      </w:r>
      <w:r w:rsidR="002D44A3" w:rsidRPr="008B0D01">
        <w:rPr>
          <w:rFonts w:asciiTheme="minorHAnsi" w:hAnsiTheme="minorHAnsi" w:cstheme="minorHAnsi"/>
        </w:rPr>
        <w:t xml:space="preserve"> SAVS</w:t>
      </w:r>
      <w:r w:rsidRPr="008B0D01">
        <w:rPr>
          <w:rFonts w:asciiTheme="minorHAnsi" w:hAnsiTheme="minorHAnsi" w:cstheme="minorHAnsi"/>
        </w:rPr>
        <w:t xml:space="preserve">. Based on individualized goals and needs, districts </w:t>
      </w:r>
      <w:r w:rsidR="002D44A3" w:rsidRPr="008B0D01">
        <w:rPr>
          <w:rFonts w:asciiTheme="minorHAnsi" w:hAnsiTheme="minorHAnsi" w:cstheme="minorHAnsi"/>
        </w:rPr>
        <w:t>create</w:t>
      </w:r>
      <w:r w:rsidRPr="008B0D01">
        <w:rPr>
          <w:rFonts w:asciiTheme="minorHAnsi" w:hAnsiTheme="minorHAnsi" w:cstheme="minorHAnsi"/>
        </w:rPr>
        <w:t xml:space="preserve"> their own timeline</w:t>
      </w:r>
      <w:r w:rsidR="00E16E25">
        <w:rPr>
          <w:rFonts w:asciiTheme="minorHAnsi" w:hAnsiTheme="minorHAnsi" w:cstheme="minorHAnsi"/>
        </w:rPr>
        <w:t xml:space="preserve"> and meeting agendas</w:t>
      </w:r>
      <w:r w:rsidR="002B7AE3">
        <w:rPr>
          <w:rFonts w:asciiTheme="minorHAnsi" w:hAnsiTheme="minorHAnsi" w:cstheme="minorHAnsi"/>
        </w:rPr>
        <w:t>.</w:t>
      </w:r>
    </w:p>
    <w:p w14:paraId="00BDE254" w14:textId="4BA979B0" w:rsidR="004A1384" w:rsidRDefault="00C65533" w:rsidP="004F73B8">
      <w:pPr>
        <w:spacing w:line="240" w:lineRule="auto"/>
        <w:jc w:val="center"/>
        <w:rPr>
          <w:rFonts w:asciiTheme="minorHAnsi" w:hAnsiTheme="minorHAnsi" w:cstheme="minorHAnsi"/>
        </w:rPr>
      </w:pPr>
      <w:r w:rsidRPr="008B0D01">
        <w:rPr>
          <w:rFonts w:asciiTheme="minorHAnsi" w:hAnsiTheme="minorHAnsi" w:cstheme="minorHAnsi"/>
          <w:noProof/>
        </w:rPr>
        <w:drawing>
          <wp:inline distT="0" distB="0" distL="0" distR="0" wp14:anchorId="25FE8039" wp14:editId="226CAC43">
            <wp:extent cx="2063750" cy="1203960"/>
            <wp:effectExtent l="0" t="0" r="0" b="0"/>
            <wp:docPr id="1" name="Picture 1" descr="A group of children smiling and lying in the gr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l="6554" t="9055" b="8574"/>
                    <a:stretch/>
                  </pic:blipFill>
                  <pic:spPr bwMode="auto">
                    <a:xfrm>
                      <a:off x="0" y="0"/>
                      <a:ext cx="2063750" cy="120396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73B90056" w14:textId="53E400B6" w:rsidR="00246581" w:rsidRPr="004F73B8" w:rsidRDefault="004A1384" w:rsidP="00BF17B2">
      <w:pPr>
        <w:pBdr>
          <w:bottom w:val="single" w:sz="12" w:space="1" w:color="2F5496" w:themeColor="accent1" w:themeShade="BF"/>
        </w:pBdr>
        <w:shd w:val="clear" w:color="auto" w:fill="E2EFD9" w:themeFill="accent6" w:themeFillTint="33"/>
        <w:spacing w:after="120"/>
        <w:rPr>
          <w:rFonts w:asciiTheme="minorHAnsi" w:hAnsiTheme="minorHAnsi" w:cstheme="minorHAnsi"/>
        </w:rPr>
      </w:pPr>
      <w:r w:rsidRPr="003707D4">
        <w:rPr>
          <w:rFonts w:asciiTheme="minorHAnsi" w:hAnsiTheme="minorHAnsi" w:cstheme="minorHAnsi"/>
          <w:shd w:val="clear" w:color="auto" w:fill="E2EFD9" w:themeFill="accent6" w:themeFillTint="33"/>
        </w:rPr>
        <w:t>In the K</w:t>
      </w:r>
      <w:r w:rsidRPr="003707D4">
        <w:rPr>
          <w:rFonts w:ascii="Calibri" w:hAnsi="Calibri" w:cs="Calibri"/>
          <w:shd w:val="clear" w:color="auto" w:fill="E2EFD9" w:themeFill="accent6" w:themeFillTint="33"/>
        </w:rPr>
        <w:t xml:space="preserve">–3 SAVS </w:t>
      </w:r>
      <w:r w:rsidRPr="003707D4">
        <w:rPr>
          <w:rFonts w:asciiTheme="minorHAnsi" w:hAnsiTheme="minorHAnsi" w:cstheme="minorHAnsi"/>
          <w:shd w:val="clear" w:color="auto" w:fill="E2EFD9" w:themeFill="accent6" w:themeFillTint="33"/>
        </w:rPr>
        <w:t>tools and protocols the term “</w:t>
      </w:r>
      <w:bookmarkStart w:id="6" w:name="_Hlk130995676"/>
      <w:r w:rsidRPr="003707D4">
        <w:rPr>
          <w:rFonts w:asciiTheme="minorHAnsi" w:hAnsiTheme="minorHAnsi" w:cstheme="minorHAnsi"/>
          <w:shd w:val="clear" w:color="auto" w:fill="E2EFD9" w:themeFill="accent6" w:themeFillTint="33"/>
        </w:rPr>
        <w:t>Touchpoint(s)” means communication, interaction, or an action step between stakeholders regarding implementation</w:t>
      </w:r>
      <w:bookmarkEnd w:id="6"/>
      <w:r w:rsidRPr="003707D4">
        <w:rPr>
          <w:rFonts w:asciiTheme="minorHAnsi" w:hAnsiTheme="minorHAnsi" w:cstheme="minorHAnsi"/>
          <w:shd w:val="clear" w:color="auto" w:fill="E2EFD9" w:themeFill="accent6" w:themeFillTint="33"/>
        </w:rPr>
        <w:t xml:space="preserve"> of the K–3 SAVS. Interaction may include technical assistance, district organization, outreach from a K–3 SAVS Team, or Team Lead.</w:t>
      </w:r>
      <w:r w:rsidRPr="003707D4">
        <w:rPr>
          <w:rFonts w:asciiTheme="minorHAnsi" w:hAnsiTheme="minorHAnsi" w:cstheme="minorHAnsi"/>
          <w:b/>
          <w:noProof/>
          <w:color w:val="FFFFFF" w:themeColor="background1"/>
          <w:sz w:val="24"/>
          <w:szCs w:val="24"/>
          <w:shd w:val="clear" w:color="auto" w:fill="E2EFD9" w:themeFill="accent6" w:themeFillTint="33"/>
        </w:rPr>
        <w:t xml:space="preserve"> </w:t>
      </w:r>
    </w:p>
    <w:p w14:paraId="1FFCA077" w14:textId="5A7CFACA" w:rsidR="00CF4DB6" w:rsidRPr="00B2395A" w:rsidRDefault="00CF4DB6" w:rsidP="004A31BF">
      <w:pPr>
        <w:pStyle w:val="Heading4"/>
      </w:pPr>
      <w:r w:rsidRPr="00B2395A">
        <w:t xml:space="preserve">These sample agendas </w:t>
      </w:r>
      <w:r w:rsidR="002B7AE3" w:rsidRPr="00B2395A">
        <w:t xml:space="preserve">and touchpoints </w:t>
      </w:r>
      <w:r w:rsidRPr="00B2395A">
        <w:t>were</w:t>
      </w:r>
      <w:r w:rsidR="006515A2" w:rsidRPr="00B2395A">
        <w:t xml:space="preserve"> created and </w:t>
      </w:r>
      <w:r w:rsidRPr="00B2395A">
        <w:t xml:space="preserve">successfully used by districts that piloted the </w:t>
      </w:r>
      <w:r w:rsidR="00685472" w:rsidRPr="00B2395A">
        <w:t>K–3</w:t>
      </w:r>
      <w:r w:rsidRPr="00B2395A">
        <w:t xml:space="preserve"> SAVS. </w:t>
      </w:r>
    </w:p>
    <w:p w14:paraId="38BC0C84" w14:textId="659E7218" w:rsidR="00172A9E" w:rsidRPr="0098036F" w:rsidRDefault="00172A9E" w:rsidP="00530568">
      <w:pPr>
        <w:numPr>
          <w:ilvl w:val="0"/>
          <w:numId w:val="11"/>
        </w:numPr>
        <w:spacing w:before="120" w:after="240" w:line="288" w:lineRule="auto"/>
        <w:ind w:left="907"/>
        <w:rPr>
          <w:rFonts w:ascii="Calibri" w:hAnsi="Calibri" w:cs="Calibri"/>
        </w:rPr>
      </w:pPr>
      <w:r w:rsidRPr="001D366F">
        <w:rPr>
          <w:rFonts w:ascii="Calibri" w:hAnsi="Calibri" w:cs="Calibri"/>
        </w:rPr>
        <w:t xml:space="preserve">A meaningful </w:t>
      </w:r>
      <w:r>
        <w:rPr>
          <w:rFonts w:ascii="Calibri" w:hAnsi="Calibri" w:cs="Calibri"/>
        </w:rPr>
        <w:t>self</w:t>
      </w:r>
      <w:r w:rsidR="00DB5971">
        <w:rPr>
          <w:rFonts w:ascii="Calibri" w:hAnsi="Calibri" w:cs="Calibri"/>
        </w:rPr>
        <w:t>-</w:t>
      </w:r>
      <w:r>
        <w:rPr>
          <w:rFonts w:ascii="Calibri" w:hAnsi="Calibri" w:cs="Calibri"/>
        </w:rPr>
        <w:t>assessment</w:t>
      </w:r>
      <w:r w:rsidRPr="001D366F">
        <w:rPr>
          <w:rFonts w:ascii="Calibri" w:hAnsi="Calibri" w:cs="Calibri"/>
        </w:rPr>
        <w:t xml:space="preserve"> and improvement effort require time and thoughtful planning. </w:t>
      </w:r>
      <w:r w:rsidRPr="001D366F">
        <w:rPr>
          <w:rFonts w:ascii="Calibri" w:eastAsia="Malgun Gothic" w:hAnsi="Calibri" w:cs="Calibri"/>
        </w:rPr>
        <w:t>The</w:t>
      </w:r>
      <w:r w:rsidRPr="00EF25F6">
        <w:rPr>
          <w:rFonts w:ascii="Calibri" w:eastAsia="Malgun Gothic" w:hAnsi="Calibri" w:cs="Calibri"/>
          <w:i/>
        </w:rPr>
        <w:t xml:space="preserve"> </w:t>
      </w:r>
      <w:r w:rsidRPr="00DB5971">
        <w:rPr>
          <w:rFonts w:ascii="Calibri" w:hAnsi="Calibri" w:cs="Calibri"/>
          <w:bCs/>
          <w:i/>
        </w:rPr>
        <w:t xml:space="preserve">Sample Agendas and Touchpoints </w:t>
      </w:r>
      <w:r w:rsidRPr="00DB5971">
        <w:rPr>
          <w:rFonts w:ascii="Calibri" w:eastAsia="Malgun Gothic" w:hAnsi="Calibri" w:cs="Calibri"/>
          <w:bCs/>
        </w:rPr>
        <w:t xml:space="preserve">are planning suggestions created by the </w:t>
      </w:r>
      <w:r w:rsidRPr="00DB5971">
        <w:rPr>
          <w:rFonts w:ascii="Calibri" w:hAnsi="Calibri" w:cs="Calibri"/>
          <w:bCs/>
        </w:rPr>
        <w:t>K–3</w:t>
      </w:r>
      <w:r w:rsidRPr="00DB5971">
        <w:rPr>
          <w:rFonts w:ascii="Calibri" w:eastAsia="Malgun Gothic" w:hAnsi="Calibri" w:cs="Calibri"/>
          <w:bCs/>
        </w:rPr>
        <w:t xml:space="preserve"> SAVS pilot districts as a practical g</w:t>
      </w:r>
      <w:r w:rsidRPr="001D366F">
        <w:rPr>
          <w:rFonts w:ascii="Calibri" w:eastAsia="Malgun Gothic" w:hAnsi="Calibri" w:cs="Calibri"/>
        </w:rPr>
        <w:t>uide to organize and support</w:t>
      </w:r>
      <w:r>
        <w:rPr>
          <w:rFonts w:ascii="Calibri" w:eastAsia="Malgun Gothic" w:hAnsi="Calibri" w:cs="Calibri"/>
        </w:rPr>
        <w:t xml:space="preserve"> the work of the team</w:t>
      </w:r>
      <w:r w:rsidRPr="001D366F">
        <w:rPr>
          <w:rFonts w:ascii="Calibri" w:eastAsia="Malgun Gothic" w:hAnsi="Calibri" w:cs="Calibri"/>
        </w:rPr>
        <w:t>. As districts</w:t>
      </w:r>
      <w:r w:rsidRPr="001D366F">
        <w:rPr>
          <w:rFonts w:ascii="Calibri" w:hAnsi="Calibri" w:cs="Calibri"/>
        </w:rPr>
        <w:t xml:space="preserve"> consider a simpl</w:t>
      </w:r>
      <w:r w:rsidRPr="00D71524">
        <w:rPr>
          <w:rFonts w:ascii="Calibri" w:hAnsi="Calibri" w:cs="Calibri"/>
        </w:rPr>
        <w:t>e or complex evaluation of their program practices</w:t>
      </w:r>
      <w:r>
        <w:rPr>
          <w:rFonts w:ascii="Calibri" w:hAnsi="Calibri" w:cs="Calibri"/>
        </w:rPr>
        <w:t>,</w:t>
      </w:r>
      <w:r w:rsidRPr="00D71524">
        <w:rPr>
          <w:rFonts w:ascii="Calibri" w:hAnsi="Calibri" w:cs="Calibri"/>
        </w:rPr>
        <w:t xml:space="preserve"> the samples can help teams benefit from the organization of the pilot districts and adapt their own plans.</w:t>
      </w:r>
    </w:p>
    <w:p w14:paraId="2A10523E" w14:textId="3A0B66D9" w:rsidR="00FF07D6" w:rsidRPr="003B0569" w:rsidRDefault="00FF07D6" w:rsidP="00530568">
      <w:pPr>
        <w:pStyle w:val="xmsonormal"/>
        <w:numPr>
          <w:ilvl w:val="0"/>
          <w:numId w:val="11"/>
        </w:numPr>
        <w:spacing w:before="120" w:after="240" w:line="288" w:lineRule="auto"/>
        <w:ind w:left="907" w:right="403"/>
        <w:rPr>
          <w:rFonts w:asciiTheme="minorHAnsi" w:eastAsia="Malgun Gothic" w:hAnsiTheme="minorHAnsi" w:cstheme="minorHAnsi"/>
        </w:rPr>
      </w:pPr>
      <w:r w:rsidRPr="003B0569">
        <w:rPr>
          <w:rFonts w:asciiTheme="minorHAnsi" w:hAnsiTheme="minorHAnsi" w:cstheme="minorHAnsi"/>
        </w:rPr>
        <w:t xml:space="preserve">Systemic, continuous program quality improvement is likely to occur when districts use the </w:t>
      </w:r>
      <w:r w:rsidR="00685472">
        <w:rPr>
          <w:rFonts w:asciiTheme="minorHAnsi" w:hAnsiTheme="minorHAnsi" w:cstheme="minorHAnsi"/>
        </w:rPr>
        <w:t>K–3</w:t>
      </w:r>
      <w:r w:rsidR="0036148B" w:rsidRPr="003B0569">
        <w:rPr>
          <w:rFonts w:asciiTheme="minorHAnsi" w:hAnsiTheme="minorHAnsi" w:cstheme="minorHAnsi"/>
        </w:rPr>
        <w:t xml:space="preserve"> SAVS </w:t>
      </w:r>
      <w:r w:rsidRPr="003B0569">
        <w:rPr>
          <w:rFonts w:asciiTheme="minorHAnsi" w:hAnsiTheme="minorHAnsi" w:cstheme="minorHAnsi"/>
        </w:rPr>
        <w:t>protocol over a full school year</w:t>
      </w:r>
      <w:r w:rsidR="0036148B" w:rsidRPr="003B0569">
        <w:rPr>
          <w:rFonts w:asciiTheme="minorHAnsi" w:hAnsiTheme="minorHAnsi" w:cstheme="minorHAnsi"/>
        </w:rPr>
        <w:t xml:space="preserve"> building a cycle of review and improvement into the regular program operation.</w:t>
      </w:r>
    </w:p>
    <w:p w14:paraId="1F69F1D3" w14:textId="6B0B64C6" w:rsidR="003A32CF" w:rsidRPr="003B0569" w:rsidRDefault="0036148B" w:rsidP="00530568">
      <w:pPr>
        <w:pStyle w:val="xmsonormal"/>
        <w:numPr>
          <w:ilvl w:val="0"/>
          <w:numId w:val="11"/>
        </w:numPr>
        <w:spacing w:before="120" w:after="240" w:line="288" w:lineRule="auto"/>
        <w:ind w:left="907" w:right="403"/>
        <w:rPr>
          <w:rFonts w:asciiTheme="minorHAnsi" w:eastAsia="Malgun Gothic" w:hAnsiTheme="minorHAnsi" w:cstheme="minorHAnsi"/>
        </w:rPr>
      </w:pPr>
      <w:r w:rsidRPr="003B0569">
        <w:rPr>
          <w:rFonts w:asciiTheme="minorHAnsi" w:hAnsiTheme="minorHAnsi" w:cstheme="minorHAnsi"/>
        </w:rPr>
        <w:t>Alternatively, i</w:t>
      </w:r>
      <w:r w:rsidR="00BE2480" w:rsidRPr="003B0569">
        <w:rPr>
          <w:rFonts w:asciiTheme="minorHAnsi" w:hAnsiTheme="minorHAnsi" w:cstheme="minorHAnsi"/>
        </w:rPr>
        <w:t xml:space="preserve">t is possible for districts to implement </w:t>
      </w:r>
      <w:r w:rsidR="005A4E9F" w:rsidRPr="003B0569">
        <w:rPr>
          <w:rFonts w:asciiTheme="minorHAnsi" w:hAnsiTheme="minorHAnsi" w:cstheme="minorHAnsi"/>
        </w:rPr>
        <w:t>portions</w:t>
      </w:r>
      <w:r w:rsidR="00BE2480" w:rsidRPr="003B0569">
        <w:rPr>
          <w:rFonts w:asciiTheme="minorHAnsi" w:hAnsiTheme="minorHAnsi" w:cstheme="minorHAnsi"/>
        </w:rPr>
        <w:t xml:space="preserve"> of the </w:t>
      </w:r>
      <w:r w:rsidR="00685472">
        <w:rPr>
          <w:rFonts w:asciiTheme="minorHAnsi" w:hAnsiTheme="minorHAnsi" w:cstheme="minorHAnsi"/>
        </w:rPr>
        <w:t>K–3</w:t>
      </w:r>
      <w:r w:rsidR="00BA10AF" w:rsidRPr="003B0569">
        <w:rPr>
          <w:rFonts w:asciiTheme="minorHAnsi" w:hAnsiTheme="minorHAnsi" w:cstheme="minorHAnsi"/>
        </w:rPr>
        <w:t xml:space="preserve"> </w:t>
      </w:r>
      <w:r w:rsidR="00BE2480" w:rsidRPr="003B0569">
        <w:rPr>
          <w:rFonts w:asciiTheme="minorHAnsi" w:hAnsiTheme="minorHAnsi" w:cstheme="minorHAnsi"/>
        </w:rPr>
        <w:t xml:space="preserve">SAVS at </w:t>
      </w:r>
      <w:r w:rsidR="00CB1EE1" w:rsidRPr="003B0569">
        <w:rPr>
          <w:rFonts w:asciiTheme="minorHAnsi" w:hAnsiTheme="minorHAnsi" w:cstheme="minorHAnsi"/>
        </w:rPr>
        <w:t>various</w:t>
      </w:r>
      <w:r w:rsidR="002D44A3" w:rsidRPr="003B0569">
        <w:rPr>
          <w:rFonts w:asciiTheme="minorHAnsi" w:hAnsiTheme="minorHAnsi" w:cstheme="minorHAnsi"/>
        </w:rPr>
        <w:t xml:space="preserve"> </w:t>
      </w:r>
      <w:r w:rsidR="00BE2480" w:rsidRPr="003B0569">
        <w:rPr>
          <w:rFonts w:asciiTheme="minorHAnsi" w:hAnsiTheme="minorHAnsi" w:cstheme="minorHAnsi"/>
        </w:rPr>
        <w:t>point</w:t>
      </w:r>
      <w:r w:rsidR="002D44A3" w:rsidRPr="003B0569">
        <w:rPr>
          <w:rFonts w:asciiTheme="minorHAnsi" w:hAnsiTheme="minorHAnsi" w:cstheme="minorHAnsi"/>
        </w:rPr>
        <w:t>s</w:t>
      </w:r>
      <w:r w:rsidR="00BE2480" w:rsidRPr="003B0569">
        <w:rPr>
          <w:rFonts w:asciiTheme="minorHAnsi" w:hAnsiTheme="minorHAnsi" w:cstheme="minorHAnsi"/>
        </w:rPr>
        <w:t xml:space="preserve"> in the school year, such as </w:t>
      </w:r>
      <w:bookmarkStart w:id="7" w:name="_Hlk125732139"/>
      <w:r w:rsidR="00172A9E" w:rsidRPr="003B0569">
        <w:rPr>
          <w:rFonts w:asciiTheme="minorHAnsi" w:hAnsiTheme="minorHAnsi" w:cstheme="minorHAnsi"/>
        </w:rPr>
        <w:t>team</w:t>
      </w:r>
      <w:r w:rsidR="00172A9E" w:rsidRPr="003B0569">
        <w:t>–</w:t>
      </w:r>
      <w:r w:rsidR="00172A9E" w:rsidRPr="003B0569">
        <w:rPr>
          <w:rFonts w:asciiTheme="minorHAnsi" w:hAnsiTheme="minorHAnsi" w:cstheme="minorHAnsi"/>
        </w:rPr>
        <w:t>building, use of the Framework and Plan for a High</w:t>
      </w:r>
      <w:r w:rsidR="0004659E">
        <w:t>-</w:t>
      </w:r>
      <w:r w:rsidR="00031B0B" w:rsidRPr="003B0569">
        <w:t>Q</w:t>
      </w:r>
      <w:r w:rsidR="00172A9E" w:rsidRPr="003B0569">
        <w:t xml:space="preserve">uality </w:t>
      </w:r>
      <w:r w:rsidR="00BD1534" w:rsidRPr="003B0569">
        <w:t>K–3 Education Program to study the quality criteria and indicators</w:t>
      </w:r>
      <w:r w:rsidR="00031B0B" w:rsidRPr="003B0569">
        <w:t>;</w:t>
      </w:r>
      <w:r w:rsidR="00BD1534" w:rsidRPr="003B0569">
        <w:t xml:space="preserve"> use the Analytic Rubric to assess the strength of alignment between the quality indicators and the district’s evidence of practice</w:t>
      </w:r>
      <w:r w:rsidR="00031B0B" w:rsidRPr="003B0569">
        <w:t>;</w:t>
      </w:r>
      <w:r w:rsidR="00BD1534" w:rsidRPr="003B0569">
        <w:t xml:space="preserve"> and at the end of the school year</w:t>
      </w:r>
      <w:r w:rsidR="00031B0B" w:rsidRPr="003B0569">
        <w:t>,</w:t>
      </w:r>
      <w:r w:rsidR="00BD1534" w:rsidRPr="003B0569">
        <w:t xml:space="preserve"> set</w:t>
      </w:r>
      <w:r w:rsidR="00172A9E" w:rsidRPr="003B0569">
        <w:rPr>
          <w:rFonts w:asciiTheme="minorHAnsi" w:hAnsiTheme="minorHAnsi" w:cstheme="minorHAnsi"/>
        </w:rPr>
        <w:t xml:space="preserve"> </w:t>
      </w:r>
      <w:r w:rsidR="00BA10AF" w:rsidRPr="003B0569">
        <w:rPr>
          <w:rFonts w:asciiTheme="minorHAnsi" w:hAnsiTheme="minorHAnsi" w:cstheme="minorHAnsi"/>
        </w:rPr>
        <w:t>goal</w:t>
      </w:r>
      <w:r w:rsidR="00BD1534" w:rsidRPr="003B0569">
        <w:rPr>
          <w:rFonts w:asciiTheme="minorHAnsi" w:hAnsiTheme="minorHAnsi" w:cstheme="minorHAnsi"/>
        </w:rPr>
        <w:t xml:space="preserve">s </w:t>
      </w:r>
      <w:r w:rsidR="002D44A3" w:rsidRPr="003B0569">
        <w:rPr>
          <w:rFonts w:asciiTheme="minorHAnsi" w:hAnsiTheme="minorHAnsi" w:cstheme="minorHAnsi"/>
        </w:rPr>
        <w:t>and</w:t>
      </w:r>
      <w:r w:rsidR="00BD1534" w:rsidRPr="003B0569">
        <w:rPr>
          <w:rFonts w:asciiTheme="minorHAnsi" w:hAnsiTheme="minorHAnsi" w:cstheme="minorHAnsi"/>
        </w:rPr>
        <w:t xml:space="preserve"> prepare </w:t>
      </w:r>
      <w:r w:rsidR="00031B0B" w:rsidRPr="003B0569">
        <w:rPr>
          <w:rFonts w:asciiTheme="minorHAnsi" w:hAnsiTheme="minorHAnsi" w:cstheme="minorHAnsi"/>
        </w:rPr>
        <w:t xml:space="preserve">a </w:t>
      </w:r>
      <w:r w:rsidR="00BD1534" w:rsidRPr="003B0569">
        <w:rPr>
          <w:rFonts w:asciiTheme="minorHAnsi" w:hAnsiTheme="minorHAnsi" w:cstheme="minorHAnsi"/>
        </w:rPr>
        <w:t xml:space="preserve">growth plan for strategic planning and </w:t>
      </w:r>
      <w:r w:rsidR="00031B0B" w:rsidRPr="003B0569">
        <w:rPr>
          <w:rFonts w:asciiTheme="minorHAnsi" w:hAnsiTheme="minorHAnsi" w:cstheme="minorHAnsi"/>
        </w:rPr>
        <w:t>implementation</w:t>
      </w:r>
      <w:bookmarkEnd w:id="7"/>
      <w:r w:rsidR="00BE2480" w:rsidRPr="003B0569">
        <w:rPr>
          <w:rFonts w:asciiTheme="minorHAnsi" w:hAnsiTheme="minorHAnsi" w:cstheme="minorHAnsi"/>
        </w:rPr>
        <w:t xml:space="preserve"> </w:t>
      </w:r>
      <w:r w:rsidR="00BA10AF" w:rsidRPr="003B0569">
        <w:rPr>
          <w:rFonts w:asciiTheme="minorHAnsi" w:hAnsiTheme="minorHAnsi" w:cstheme="minorHAnsi"/>
        </w:rPr>
        <w:t xml:space="preserve">at </w:t>
      </w:r>
      <w:r w:rsidR="00BE2480" w:rsidRPr="003B0569">
        <w:rPr>
          <w:rFonts w:asciiTheme="minorHAnsi" w:hAnsiTheme="minorHAnsi" w:cstheme="minorHAnsi"/>
        </w:rPr>
        <w:t xml:space="preserve">the end of the school year. </w:t>
      </w:r>
    </w:p>
    <w:p w14:paraId="5590592F" w14:textId="2728B58D" w:rsidR="00031B0B" w:rsidRPr="003B0569" w:rsidRDefault="00031B0B" w:rsidP="00530568">
      <w:pPr>
        <w:pStyle w:val="xmsonormal"/>
        <w:numPr>
          <w:ilvl w:val="0"/>
          <w:numId w:val="11"/>
        </w:numPr>
        <w:spacing w:before="120" w:after="240" w:line="288" w:lineRule="auto"/>
        <w:ind w:left="907" w:right="403"/>
        <w:rPr>
          <w:rFonts w:asciiTheme="minorHAnsi" w:eastAsia="Malgun Gothic" w:hAnsiTheme="minorHAnsi" w:cstheme="minorHAnsi"/>
        </w:rPr>
      </w:pPr>
      <w:r w:rsidRPr="003B0569">
        <w:rPr>
          <w:rFonts w:asciiTheme="minorHAnsi" w:hAnsiTheme="minorHAnsi" w:cstheme="minorHAnsi"/>
        </w:rPr>
        <w:t xml:space="preserve">It is also a successful strategy to </w:t>
      </w:r>
      <w:r w:rsidR="003B0569" w:rsidRPr="003B0569">
        <w:rPr>
          <w:rFonts w:asciiTheme="minorHAnsi" w:hAnsiTheme="minorHAnsi" w:cstheme="minorHAnsi"/>
        </w:rPr>
        <w:t>plan a full day of professional learning to utilize the entire K</w:t>
      </w:r>
      <w:r w:rsidR="003B0569" w:rsidRPr="003B0569">
        <w:t>–3 SAVS at the beginning of a school year and self–assess the outcome at the end of the year.</w:t>
      </w:r>
    </w:p>
    <w:p w14:paraId="1E8EDEBE" w14:textId="47176F6E" w:rsidR="001E0AE9" w:rsidRDefault="00FF07D6" w:rsidP="005444DF">
      <w:pPr>
        <w:pStyle w:val="xmsonormal"/>
        <w:numPr>
          <w:ilvl w:val="0"/>
          <w:numId w:val="11"/>
        </w:numPr>
        <w:pBdr>
          <w:bottom w:val="single" w:sz="12" w:space="15" w:color="2F5496" w:themeColor="accent1" w:themeShade="BF"/>
        </w:pBdr>
        <w:spacing w:before="120" w:after="360" w:line="288" w:lineRule="auto"/>
        <w:ind w:left="907" w:right="403"/>
        <w:rPr>
          <w:rFonts w:asciiTheme="minorHAnsi" w:eastAsia="Malgun Gothic" w:hAnsiTheme="minorHAnsi" w:cstheme="minorHAnsi"/>
        </w:rPr>
      </w:pPr>
      <w:r w:rsidRPr="00835B3B">
        <w:rPr>
          <w:rFonts w:asciiTheme="minorHAnsi" w:hAnsiTheme="minorHAnsi" w:cstheme="minorHAnsi"/>
        </w:rPr>
        <w:t>T</w:t>
      </w:r>
      <w:r w:rsidR="00BA10AF" w:rsidRPr="00835B3B">
        <w:rPr>
          <w:rFonts w:asciiTheme="minorHAnsi" w:hAnsiTheme="minorHAnsi" w:cstheme="minorHAnsi"/>
        </w:rPr>
        <w:t>he</w:t>
      </w:r>
      <w:r w:rsidR="005A4E9F" w:rsidRPr="00835B3B">
        <w:rPr>
          <w:rFonts w:asciiTheme="minorHAnsi" w:hAnsiTheme="minorHAnsi" w:cstheme="minorHAnsi"/>
        </w:rPr>
        <w:t xml:space="preserve"> NJDOE, Office of Kindergarten to Third Grade Education (</w:t>
      </w:r>
      <w:r w:rsidR="004B6998" w:rsidRPr="00835B3B">
        <w:rPr>
          <w:rFonts w:asciiTheme="minorHAnsi" w:hAnsiTheme="minorHAnsi" w:cstheme="minorHAnsi"/>
        </w:rPr>
        <w:t xml:space="preserve">Office of </w:t>
      </w:r>
      <w:r w:rsidR="00685472">
        <w:rPr>
          <w:rFonts w:asciiTheme="minorHAnsi" w:hAnsiTheme="minorHAnsi" w:cstheme="minorHAnsi"/>
        </w:rPr>
        <w:t>K–3</w:t>
      </w:r>
      <w:r w:rsidR="004B6998" w:rsidRPr="00835B3B">
        <w:rPr>
          <w:rFonts w:asciiTheme="minorHAnsi" w:hAnsiTheme="minorHAnsi" w:cstheme="minorHAnsi"/>
        </w:rPr>
        <w:t xml:space="preserve">) recommends that </w:t>
      </w:r>
      <w:r w:rsidR="0085156A" w:rsidRPr="00835B3B">
        <w:rPr>
          <w:rFonts w:asciiTheme="minorHAnsi" w:hAnsiTheme="minorHAnsi" w:cstheme="minorHAnsi"/>
        </w:rPr>
        <w:t>districts use</w:t>
      </w:r>
      <w:r w:rsidRPr="00835B3B">
        <w:rPr>
          <w:rFonts w:asciiTheme="minorHAnsi" w:hAnsiTheme="minorHAnsi" w:cstheme="minorHAnsi"/>
        </w:rPr>
        <w:t xml:space="preserve"> </w:t>
      </w:r>
      <w:r w:rsidR="00835B3B" w:rsidRPr="00835B3B">
        <w:rPr>
          <w:rFonts w:asciiTheme="minorHAnsi" w:hAnsiTheme="minorHAnsi" w:cstheme="minorHAnsi"/>
        </w:rPr>
        <w:t>all tools in the K</w:t>
      </w:r>
      <w:r w:rsidR="00835B3B" w:rsidRPr="00835B3B">
        <w:t>–3 SAVS during the</w:t>
      </w:r>
      <w:r w:rsidR="00D875AB" w:rsidRPr="00835B3B">
        <w:rPr>
          <w:rFonts w:asciiTheme="minorHAnsi" w:hAnsiTheme="minorHAnsi" w:cstheme="minorHAnsi"/>
        </w:rPr>
        <w:t xml:space="preserve"> first year of</w:t>
      </w:r>
      <w:r w:rsidR="00835B3B" w:rsidRPr="00835B3B">
        <w:rPr>
          <w:rFonts w:asciiTheme="minorHAnsi" w:hAnsiTheme="minorHAnsi" w:cstheme="minorHAnsi"/>
        </w:rPr>
        <w:t xml:space="preserve"> implementation.</w:t>
      </w:r>
      <w:r w:rsidR="0085156A" w:rsidRPr="00835B3B">
        <w:rPr>
          <w:rFonts w:asciiTheme="minorHAnsi" w:hAnsiTheme="minorHAnsi" w:cstheme="minorHAnsi"/>
        </w:rPr>
        <w:t xml:space="preserve"> </w:t>
      </w:r>
      <w:r w:rsidR="0085156A" w:rsidRPr="00835B3B">
        <w:rPr>
          <w:rFonts w:asciiTheme="minorHAnsi" w:eastAsia="Malgun Gothic" w:hAnsiTheme="minorHAnsi" w:cstheme="minorHAnsi"/>
        </w:rPr>
        <w:t>A planning and preparation year</w:t>
      </w:r>
      <w:r w:rsidR="00685B81" w:rsidRPr="00835B3B">
        <w:rPr>
          <w:rFonts w:asciiTheme="minorHAnsi" w:eastAsia="Malgun Gothic" w:hAnsiTheme="minorHAnsi" w:cstheme="minorHAnsi"/>
        </w:rPr>
        <w:t xml:space="preserve"> </w:t>
      </w:r>
      <w:r w:rsidR="000F5450" w:rsidRPr="00835B3B">
        <w:rPr>
          <w:rFonts w:asciiTheme="minorHAnsi" w:eastAsia="Malgun Gothic" w:hAnsiTheme="minorHAnsi" w:cstheme="minorHAnsi"/>
        </w:rPr>
        <w:t>allow</w:t>
      </w:r>
      <w:r w:rsidR="00685B81" w:rsidRPr="00835B3B">
        <w:rPr>
          <w:rFonts w:asciiTheme="minorHAnsi" w:eastAsia="Malgun Gothic" w:hAnsiTheme="minorHAnsi" w:cstheme="minorHAnsi"/>
        </w:rPr>
        <w:t xml:space="preserve"> districts to create a team, become familiar with the tools and protocols, </w:t>
      </w:r>
      <w:r w:rsidR="001E0AE9" w:rsidRPr="00835B3B">
        <w:rPr>
          <w:rFonts w:asciiTheme="minorHAnsi" w:eastAsia="Malgun Gothic" w:hAnsiTheme="minorHAnsi" w:cstheme="minorHAnsi"/>
        </w:rPr>
        <w:t>record</w:t>
      </w:r>
      <w:r w:rsidR="00685B81" w:rsidRPr="00835B3B">
        <w:rPr>
          <w:rFonts w:asciiTheme="minorHAnsi" w:eastAsia="Malgun Gothic" w:hAnsiTheme="minorHAnsi" w:cstheme="minorHAnsi"/>
        </w:rPr>
        <w:t xml:space="preserve"> baseline information, and </w:t>
      </w:r>
      <w:r w:rsidR="00EB308A" w:rsidRPr="00835B3B">
        <w:rPr>
          <w:rFonts w:asciiTheme="minorHAnsi" w:eastAsia="Malgun Gothic" w:hAnsiTheme="minorHAnsi" w:cstheme="minorHAnsi"/>
        </w:rPr>
        <w:t xml:space="preserve">obtain any resources needed to </w:t>
      </w:r>
      <w:r w:rsidR="00685B81" w:rsidRPr="00835B3B">
        <w:rPr>
          <w:rFonts w:asciiTheme="minorHAnsi" w:eastAsia="Malgun Gothic" w:hAnsiTheme="minorHAnsi" w:cstheme="minorHAnsi"/>
        </w:rPr>
        <w:t xml:space="preserve">create a plan </w:t>
      </w:r>
      <w:r w:rsidR="00835B3B" w:rsidRPr="00835B3B">
        <w:rPr>
          <w:rFonts w:asciiTheme="minorHAnsi" w:eastAsia="Malgun Gothic" w:hAnsiTheme="minorHAnsi" w:cstheme="minorHAnsi"/>
        </w:rPr>
        <w:t>and implement it with success</w:t>
      </w:r>
      <w:r w:rsidR="00685B81" w:rsidRPr="00835B3B">
        <w:rPr>
          <w:rFonts w:asciiTheme="minorHAnsi" w:eastAsia="Malgun Gothic" w:hAnsiTheme="minorHAnsi" w:cstheme="minorHAnsi"/>
        </w:rPr>
        <w:t>.</w:t>
      </w:r>
      <w:r w:rsidR="00CF5982" w:rsidRPr="00835B3B">
        <w:rPr>
          <w:rFonts w:asciiTheme="minorHAnsi" w:eastAsia="Malgun Gothic" w:hAnsiTheme="minorHAnsi" w:cstheme="minorHAnsi"/>
        </w:rPr>
        <w:t xml:space="preserve"> Below is </w:t>
      </w:r>
      <w:r w:rsidR="00835B3B" w:rsidRPr="00835B3B">
        <w:rPr>
          <w:rFonts w:asciiTheme="minorHAnsi" w:eastAsia="Malgun Gothic" w:hAnsiTheme="minorHAnsi" w:cstheme="minorHAnsi"/>
        </w:rPr>
        <w:t xml:space="preserve">an overview of </w:t>
      </w:r>
      <w:r w:rsidR="00EB308A" w:rsidRPr="00835B3B">
        <w:rPr>
          <w:rFonts w:asciiTheme="minorHAnsi" w:eastAsia="Malgun Gothic" w:hAnsiTheme="minorHAnsi" w:cstheme="minorHAnsi"/>
        </w:rPr>
        <w:t xml:space="preserve">the </w:t>
      </w:r>
      <w:r w:rsidR="00685472">
        <w:rPr>
          <w:rFonts w:asciiTheme="minorHAnsi" w:eastAsia="Malgun Gothic" w:hAnsiTheme="minorHAnsi" w:cstheme="minorHAnsi"/>
        </w:rPr>
        <w:t>K–3</w:t>
      </w:r>
      <w:r w:rsidR="00EB308A" w:rsidRPr="00835B3B">
        <w:rPr>
          <w:rFonts w:asciiTheme="minorHAnsi" w:eastAsia="Malgun Gothic" w:hAnsiTheme="minorHAnsi" w:cstheme="minorHAnsi"/>
        </w:rPr>
        <w:t xml:space="preserve"> SAVS </w:t>
      </w:r>
      <w:r w:rsidR="00CF5982" w:rsidRPr="00835B3B">
        <w:rPr>
          <w:rFonts w:asciiTheme="minorHAnsi" w:eastAsia="Malgun Gothic" w:hAnsiTheme="minorHAnsi" w:cstheme="minorHAnsi"/>
        </w:rPr>
        <w:t>protocol</w:t>
      </w:r>
      <w:r w:rsidR="00EB308A" w:rsidRPr="00835B3B">
        <w:rPr>
          <w:rFonts w:asciiTheme="minorHAnsi" w:eastAsia="Malgun Gothic" w:hAnsiTheme="minorHAnsi" w:cstheme="minorHAnsi"/>
        </w:rPr>
        <w:t>.</w:t>
      </w:r>
    </w:p>
    <w:p w14:paraId="3922A1F0" w14:textId="785BD143" w:rsidR="00530568" w:rsidRDefault="00530568" w:rsidP="00685472">
      <w:pPr>
        <w:pStyle w:val="xmsonormal"/>
        <w:pBdr>
          <w:top w:val="single" w:sz="18" w:space="12" w:color="1F4E79" w:themeColor="accent5" w:themeShade="80"/>
        </w:pBdr>
        <w:spacing w:after="120"/>
        <w:rPr>
          <w:rFonts w:asciiTheme="minorHAnsi" w:hAnsiTheme="minorHAnsi" w:cstheme="minorHAnsi"/>
        </w:rPr>
        <w:sectPr w:rsidR="00530568" w:rsidSect="00B67CEA">
          <w:type w:val="continuous"/>
          <w:pgSz w:w="12240" w:h="15840"/>
          <w:pgMar w:top="432" w:right="432" w:bottom="432" w:left="432" w:header="432" w:footer="576" w:gutter="0"/>
          <w:cols w:space="720"/>
          <w:docGrid w:linePitch="360"/>
        </w:sectPr>
      </w:pPr>
    </w:p>
    <w:p w14:paraId="42B9A809" w14:textId="1CDA61CC" w:rsidR="00B67CEA" w:rsidRDefault="00B67CEA" w:rsidP="007C718C">
      <w:pPr>
        <w:pStyle w:val="Heading3"/>
        <w:spacing w:before="360"/>
      </w:pPr>
      <w:bookmarkStart w:id="8" w:name="_Hlk138685039"/>
      <w:r w:rsidRPr="00B67CEA">
        <w:t>K–</w:t>
      </w:r>
      <w:r w:rsidRPr="00EC23D3">
        <w:t>3 SAVS Implementation Overview</w:t>
      </w:r>
    </w:p>
    <w:p w14:paraId="7D39D3B4" w14:textId="77777777" w:rsidR="00B67CEA" w:rsidRPr="00865A46" w:rsidRDefault="00B67CEA" w:rsidP="007E168C">
      <w:pPr>
        <w:pStyle w:val="Heading4"/>
      </w:pPr>
      <w:r w:rsidRPr="00865A46">
        <w:t>Build a Unique K–3 SAVS Team</w:t>
      </w:r>
    </w:p>
    <w:p w14:paraId="2E7BA145" w14:textId="77777777" w:rsidR="00B67CEA" w:rsidRPr="007C4539" w:rsidRDefault="00B67CEA" w:rsidP="00F61B87">
      <w:pPr>
        <w:numPr>
          <w:ilvl w:val="0"/>
          <w:numId w:val="29"/>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Identify individuals who have diverse knowledge, expertise, and authority to impact systems, structures, and operation of the K–3 program.</w:t>
      </w:r>
    </w:p>
    <w:p w14:paraId="57E697BA" w14:textId="77777777" w:rsidR="00B67CEA" w:rsidRPr="007C4539" w:rsidRDefault="00B67CEA" w:rsidP="00F61B87">
      <w:pPr>
        <w:numPr>
          <w:ilvl w:val="0"/>
          <w:numId w:val="29"/>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Identify other district committees, groups, parents, and community members that can contribute information.</w:t>
      </w:r>
    </w:p>
    <w:p w14:paraId="7F36C4CE" w14:textId="77777777" w:rsidR="00B67CEA" w:rsidRPr="00865A46" w:rsidRDefault="00B67CEA" w:rsidP="007E168C">
      <w:pPr>
        <w:pStyle w:val="Heading4"/>
      </w:pPr>
      <w:r w:rsidRPr="00865A46">
        <w:t>Build a Unique K–3 SAVS Team</w:t>
      </w:r>
    </w:p>
    <w:p w14:paraId="73291BBA" w14:textId="77777777" w:rsidR="00B67CEA" w:rsidRPr="007C4539" w:rsidRDefault="00B67CEA" w:rsidP="00F61B87">
      <w:pPr>
        <w:numPr>
          <w:ilvl w:val="0"/>
          <w:numId w:val="29"/>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Identify individuals who have diverse knowledge, expertise, and authority to impact systems, structures, and operation of the K–3 program.</w:t>
      </w:r>
    </w:p>
    <w:p w14:paraId="0B19A962" w14:textId="77777777" w:rsidR="00B67CEA" w:rsidRPr="007C4539" w:rsidRDefault="00B67CEA" w:rsidP="00F61B87">
      <w:pPr>
        <w:numPr>
          <w:ilvl w:val="0"/>
          <w:numId w:val="29"/>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Identify other district committees, groups, parents, and community members that can contribute information.</w:t>
      </w:r>
    </w:p>
    <w:p w14:paraId="7283BCFC" w14:textId="77777777" w:rsidR="00B67CEA" w:rsidRPr="00362627" w:rsidRDefault="00B67CEA" w:rsidP="00362627">
      <w:pPr>
        <w:pStyle w:val="Heading4"/>
      </w:pPr>
      <w:r w:rsidRPr="00362627">
        <w:t xml:space="preserve">Guide to Using the K–3 SAVS </w:t>
      </w:r>
    </w:p>
    <w:p w14:paraId="42F60C14" w14:textId="77777777" w:rsidR="00B67CEA" w:rsidRPr="007C4539" w:rsidRDefault="00B67CEA" w:rsidP="00F61B87">
      <w:pPr>
        <w:numPr>
          <w:ilvl w:val="0"/>
          <w:numId w:val="38"/>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 xml:space="preserve">As a team, collaboratively review the K–3 SAVS tools, protocols, and Q&amp;As. Supporting References for the Framework are included at the end of the Guide. </w:t>
      </w:r>
    </w:p>
    <w:p w14:paraId="743A30E8" w14:textId="77777777" w:rsidR="00B67CEA" w:rsidRPr="007C4539" w:rsidRDefault="00B67CEA" w:rsidP="007E168C">
      <w:pPr>
        <w:pStyle w:val="Heading4"/>
      </w:pPr>
      <w:r w:rsidRPr="00362627">
        <w:t xml:space="preserve">Framework and Plan </w:t>
      </w:r>
      <w:r w:rsidRPr="007C4539">
        <w:t>for a High–Quality K–3 Education Program</w:t>
      </w:r>
    </w:p>
    <w:p w14:paraId="777325B8" w14:textId="77777777" w:rsidR="00B67CEA" w:rsidRPr="007C4539" w:rsidRDefault="00B67CEA" w:rsidP="00F61B87">
      <w:pPr>
        <w:numPr>
          <w:ilvl w:val="0"/>
          <w:numId w:val="25"/>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Review and discuss the quality criteria, indicators, Analytic Rubric, and Growth Plan.</w:t>
      </w:r>
    </w:p>
    <w:p w14:paraId="177B0459" w14:textId="77777777" w:rsidR="00B67CEA" w:rsidRPr="007C4539" w:rsidRDefault="00B67CEA" w:rsidP="00F61B87">
      <w:pPr>
        <w:numPr>
          <w:ilvl w:val="0"/>
          <w:numId w:val="25"/>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Consider and take notes on the district’s evidence of practice as it relates to the quality indicators.</w:t>
      </w:r>
    </w:p>
    <w:p w14:paraId="65629196" w14:textId="77777777" w:rsidR="00B67CEA" w:rsidRPr="007C4539" w:rsidRDefault="00B67CEA" w:rsidP="00F61B87">
      <w:pPr>
        <w:numPr>
          <w:ilvl w:val="0"/>
          <w:numId w:val="25"/>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 xml:space="preserve">Identify and highlight indicators that have little or no aligned evidence of current practice. </w:t>
      </w:r>
    </w:p>
    <w:p w14:paraId="11781DBB" w14:textId="77777777" w:rsidR="00B67CEA" w:rsidRPr="007C4539" w:rsidRDefault="00B67CEA" w:rsidP="00F61B87">
      <w:pPr>
        <w:numPr>
          <w:ilvl w:val="0"/>
          <w:numId w:val="25"/>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At the end of each section, click: “Go to the Growth Plan Template for Section 1.” (Section 2 and Section 3, respectively)</w:t>
      </w:r>
    </w:p>
    <w:p w14:paraId="48195A89" w14:textId="62C9FE72" w:rsidR="00B67CEA" w:rsidRPr="00362627" w:rsidRDefault="00B67CEA" w:rsidP="007E168C">
      <w:pPr>
        <w:pStyle w:val="Heading4"/>
      </w:pPr>
      <w:r w:rsidRPr="007C4539">
        <w:t>A</w:t>
      </w:r>
      <w:r w:rsidRPr="00362627">
        <w:t xml:space="preserve">nalytic Rubric </w:t>
      </w:r>
    </w:p>
    <w:p w14:paraId="0FB31E2D" w14:textId="77777777" w:rsidR="00B67CEA" w:rsidRPr="007C4539" w:rsidRDefault="00B67CEA" w:rsidP="00F61B87">
      <w:pPr>
        <w:numPr>
          <w:ilvl w:val="0"/>
          <w:numId w:val="27"/>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Review the Analytic Rubric at the top of each Growth Plan Template.</w:t>
      </w:r>
    </w:p>
    <w:p w14:paraId="6599671B" w14:textId="77777777" w:rsidR="00B67CEA" w:rsidRPr="007C4539" w:rsidRDefault="00B67CEA" w:rsidP="00F61B87">
      <w:pPr>
        <w:numPr>
          <w:ilvl w:val="0"/>
          <w:numId w:val="27"/>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Refer to the team’s notes from each of the three sections.</w:t>
      </w:r>
    </w:p>
    <w:p w14:paraId="491570F1" w14:textId="50798EFE" w:rsidR="00B67CEA" w:rsidRPr="007C4539" w:rsidRDefault="00B67CEA" w:rsidP="00F61B87">
      <w:pPr>
        <w:numPr>
          <w:ilvl w:val="0"/>
          <w:numId w:val="27"/>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Self</w:t>
      </w:r>
      <w:r w:rsidR="0004659E">
        <w:rPr>
          <w:rFonts w:ascii="Calibri" w:hAnsi="Calibri" w:cs="Calibri"/>
        </w:rPr>
        <w:t>-</w:t>
      </w:r>
      <w:r w:rsidRPr="007C4539">
        <w:rPr>
          <w:rFonts w:ascii="Calibri" w:hAnsi="Calibri" w:cs="Calibri"/>
        </w:rPr>
        <w:t>assess evidence of practice and strength of alignment with the quality indicators.</w:t>
      </w:r>
    </w:p>
    <w:p w14:paraId="569AAA3C" w14:textId="77777777" w:rsidR="00B67CEA" w:rsidRPr="00362627" w:rsidRDefault="00B67CEA" w:rsidP="00362627">
      <w:pPr>
        <w:pStyle w:val="Heading4"/>
      </w:pPr>
      <w:r w:rsidRPr="00362627">
        <w:t>Growth Plan Template</w:t>
      </w:r>
    </w:p>
    <w:p w14:paraId="0681B417" w14:textId="77777777" w:rsidR="00B67CEA" w:rsidRPr="007C4539" w:rsidRDefault="00B67CEA" w:rsidP="00F61B87">
      <w:pPr>
        <w:numPr>
          <w:ilvl w:val="0"/>
          <w:numId w:val="26"/>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Create and prioritize goals based on areas of need and district values for the K–3 program.</w:t>
      </w:r>
    </w:p>
    <w:p w14:paraId="38E6863C" w14:textId="77777777" w:rsidR="00B67CEA" w:rsidRPr="007C4539" w:rsidRDefault="00B67CEA" w:rsidP="00F61B87">
      <w:pPr>
        <w:numPr>
          <w:ilvl w:val="0"/>
          <w:numId w:val="26"/>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Populate a Growth Plan Template for each section. (Enter as many plan components as desired.)</w:t>
      </w:r>
    </w:p>
    <w:p w14:paraId="7EB88841" w14:textId="77777777" w:rsidR="00B67CEA" w:rsidRPr="007C4539" w:rsidRDefault="00B67CEA" w:rsidP="00F61B87">
      <w:pPr>
        <w:numPr>
          <w:ilvl w:val="0"/>
          <w:numId w:val="26"/>
        </w:numPr>
        <w:shd w:val="clear" w:color="auto" w:fill="E2EFD9" w:themeFill="accent6" w:themeFillTint="33"/>
        <w:spacing w:before="120" w:line="23" w:lineRule="atLeast"/>
        <w:ind w:left="270" w:hanging="270"/>
        <w:rPr>
          <w:rFonts w:ascii="Calibri" w:hAnsi="Calibri" w:cs="Calibri"/>
        </w:rPr>
      </w:pPr>
      <w:r w:rsidRPr="007C4539">
        <w:rPr>
          <w:rFonts w:ascii="Calibri" w:hAnsi="Calibri" w:cs="Calibri"/>
        </w:rPr>
        <w:t>Combine the three templates, and if desired, utilize the information in other district strategic plans.</w:t>
      </w:r>
    </w:p>
    <w:p w14:paraId="73FDB09F" w14:textId="77777777" w:rsidR="00B67CEA" w:rsidRPr="007E168C" w:rsidRDefault="00B67CEA" w:rsidP="007E168C">
      <w:pPr>
        <w:pStyle w:val="Heading4"/>
      </w:pPr>
      <w:r w:rsidRPr="007E168C">
        <w:t xml:space="preserve">Quality Review and Validation Cycle Infographic </w:t>
      </w:r>
    </w:p>
    <w:p w14:paraId="666DA7F0" w14:textId="424D01DA" w:rsidR="00B67CEA" w:rsidRPr="00B41C0D" w:rsidRDefault="00B67CEA" w:rsidP="00F61B87">
      <w:pPr>
        <w:pStyle w:val="ListParagraph"/>
        <w:numPr>
          <w:ilvl w:val="0"/>
          <w:numId w:val="33"/>
        </w:numPr>
        <w:shd w:val="clear" w:color="auto" w:fill="E2EFD9" w:themeFill="accent6" w:themeFillTint="33"/>
        <w:spacing w:before="120" w:line="23" w:lineRule="atLeast"/>
        <w:ind w:left="270" w:hanging="270"/>
        <w:contextualSpacing w:val="0"/>
      </w:pPr>
      <w:r w:rsidRPr="00B41C0D">
        <w:t>Articulate the details and flow of the Growth Plan by creating a step</w:t>
      </w:r>
      <w:r w:rsidR="0004659E">
        <w:t>-</w:t>
      </w:r>
      <w:r w:rsidRPr="00B41C0D">
        <w:t>by</w:t>
      </w:r>
      <w:r w:rsidR="0004659E">
        <w:t>-</w:t>
      </w:r>
      <w:r w:rsidRPr="00B41C0D">
        <w:t>step cycle of review and improvement.</w:t>
      </w:r>
    </w:p>
    <w:p w14:paraId="17D09CD9" w14:textId="6399842A" w:rsidR="00B67CEA" w:rsidRPr="00B41C0D" w:rsidRDefault="00B67CEA" w:rsidP="00F61B87">
      <w:pPr>
        <w:pStyle w:val="ListParagraph"/>
        <w:numPr>
          <w:ilvl w:val="0"/>
          <w:numId w:val="33"/>
        </w:numPr>
        <w:shd w:val="clear" w:color="auto" w:fill="E2EFD9" w:themeFill="accent6" w:themeFillTint="33"/>
        <w:spacing w:before="120" w:line="23" w:lineRule="atLeast"/>
        <w:ind w:left="270" w:hanging="270"/>
        <w:contextualSpacing w:val="0"/>
      </w:pPr>
      <w:r w:rsidRPr="00B41C0D">
        <w:t>Use the Quality Review and Validation Cycle Infographic with the Growth Plan to communicate about how the district will strengthen alignment between evidence of current practice and the quality indicators in the Framework and Plan for a High</w:t>
      </w:r>
      <w:r w:rsidR="0004659E">
        <w:t>-</w:t>
      </w:r>
      <w:r w:rsidRPr="00B41C0D">
        <w:t>Quality K–3 Education Program.</w:t>
      </w:r>
    </w:p>
    <w:p w14:paraId="6584F207" w14:textId="74AF56C3" w:rsidR="002347B1" w:rsidRPr="00B41C0D" w:rsidRDefault="00B67CEA" w:rsidP="00F61B87">
      <w:pPr>
        <w:pStyle w:val="ListParagraph"/>
        <w:numPr>
          <w:ilvl w:val="0"/>
          <w:numId w:val="33"/>
        </w:numPr>
        <w:shd w:val="clear" w:color="auto" w:fill="E2EFD9" w:themeFill="accent6" w:themeFillTint="33"/>
        <w:spacing w:before="120" w:line="40" w:lineRule="atLeast"/>
        <w:ind w:left="274" w:hanging="274"/>
        <w:contextualSpacing w:val="0"/>
      </w:pPr>
      <w:r w:rsidRPr="00B41C0D">
        <w:t>Enhance communication with the Protocol titled: Sample Template for K–3 SAVS Communication with Families.</w:t>
      </w:r>
    </w:p>
    <w:p w14:paraId="592A9F87" w14:textId="159C27D8" w:rsidR="00530568" w:rsidRDefault="00530568" w:rsidP="00530568">
      <w:pPr>
        <w:rPr>
          <w:rFonts w:asciiTheme="minorHAnsi" w:hAnsiTheme="minorHAnsi" w:cstheme="minorHAnsi"/>
          <w:lang w:val="en-US"/>
        </w:rPr>
        <w:sectPr w:rsidR="00530568" w:rsidSect="00530568">
          <w:pgSz w:w="12240" w:h="15840"/>
          <w:pgMar w:top="432" w:right="432" w:bottom="432" w:left="432" w:header="432" w:footer="576" w:gutter="0"/>
          <w:cols w:space="720"/>
          <w:docGrid w:linePitch="360"/>
        </w:sectPr>
      </w:pPr>
    </w:p>
    <w:bookmarkEnd w:id="8"/>
    <w:p w14:paraId="3845D7CD" w14:textId="77A72D27" w:rsidR="000E250C" w:rsidRPr="00362627" w:rsidRDefault="002B7AE3" w:rsidP="00362627">
      <w:pPr>
        <w:pStyle w:val="Heading3"/>
      </w:pPr>
      <w:r w:rsidRPr="00362627">
        <w:t xml:space="preserve">Protocol: </w:t>
      </w:r>
      <w:r w:rsidR="000E250C" w:rsidRPr="00362627">
        <w:t xml:space="preserve">Sample Touchpoints for </w:t>
      </w:r>
      <w:r w:rsidR="00685472" w:rsidRPr="00362627">
        <w:t>K–3</w:t>
      </w:r>
      <w:r w:rsidR="009F5EE5" w:rsidRPr="00362627">
        <w:t xml:space="preserve"> SAVS </w:t>
      </w:r>
      <w:r w:rsidR="000E250C" w:rsidRPr="00362627">
        <w:t>Team</w:t>
      </w:r>
      <w:r w:rsidR="009F5EE5" w:rsidRPr="00362627">
        <w:t>s</w:t>
      </w:r>
      <w:r w:rsidR="000E250C" w:rsidRPr="00362627">
        <w:t xml:space="preserve"> </w:t>
      </w:r>
    </w:p>
    <w:p w14:paraId="199FE197" w14:textId="6E596FCF" w:rsidR="000E250C" w:rsidRPr="008B0D01" w:rsidRDefault="00287E89" w:rsidP="00362436">
      <w:pPr>
        <w:pStyle w:val="xmsonormal"/>
        <w:shd w:val="clear" w:color="auto" w:fill="E2EFD9" w:themeFill="accent6" w:themeFillTint="33"/>
        <w:spacing w:before="240" w:after="240"/>
        <w:rPr>
          <w:rFonts w:asciiTheme="minorHAnsi" w:hAnsiTheme="minorHAnsi" w:cstheme="minorHAnsi"/>
        </w:rPr>
      </w:pPr>
      <w:r w:rsidRPr="008B0D01">
        <w:rPr>
          <w:rFonts w:asciiTheme="minorHAnsi" w:hAnsiTheme="minorHAnsi" w:cstheme="minorHAnsi"/>
        </w:rPr>
        <w:t xml:space="preserve">The sample </w:t>
      </w:r>
      <w:r w:rsidR="00DC151D">
        <w:rPr>
          <w:rFonts w:asciiTheme="minorHAnsi" w:hAnsiTheme="minorHAnsi" w:cstheme="minorHAnsi"/>
        </w:rPr>
        <w:t xml:space="preserve">timeframe </w:t>
      </w:r>
      <w:r w:rsidRPr="008B0D01">
        <w:rPr>
          <w:rFonts w:asciiTheme="minorHAnsi" w:hAnsiTheme="minorHAnsi" w:cstheme="minorHAnsi"/>
        </w:rPr>
        <w:t xml:space="preserve">below </w:t>
      </w:r>
      <w:r w:rsidR="00DB589B">
        <w:rPr>
          <w:rFonts w:asciiTheme="minorHAnsi" w:hAnsiTheme="minorHAnsi" w:cstheme="minorHAnsi"/>
        </w:rPr>
        <w:t xml:space="preserve">reflects a full </w:t>
      </w:r>
      <w:r w:rsidR="004D6A37">
        <w:rPr>
          <w:rFonts w:asciiTheme="minorHAnsi" w:hAnsiTheme="minorHAnsi" w:cstheme="minorHAnsi"/>
        </w:rPr>
        <w:t xml:space="preserve">continuous quality validation cycle </w:t>
      </w:r>
      <w:r w:rsidRPr="008B0D01">
        <w:rPr>
          <w:rFonts w:asciiTheme="minorHAnsi" w:hAnsiTheme="minorHAnsi" w:cstheme="minorHAnsi"/>
        </w:rPr>
        <w:t>begin</w:t>
      </w:r>
      <w:r w:rsidR="004D6A37">
        <w:rPr>
          <w:rFonts w:asciiTheme="minorHAnsi" w:hAnsiTheme="minorHAnsi" w:cstheme="minorHAnsi"/>
        </w:rPr>
        <w:t>ning</w:t>
      </w:r>
      <w:r w:rsidRPr="008B0D01">
        <w:rPr>
          <w:rFonts w:asciiTheme="minorHAnsi" w:hAnsiTheme="minorHAnsi" w:cstheme="minorHAnsi"/>
        </w:rPr>
        <w:t xml:space="preserve"> in the fall and culminat</w:t>
      </w:r>
      <w:r w:rsidR="004D6A37">
        <w:rPr>
          <w:rFonts w:asciiTheme="minorHAnsi" w:hAnsiTheme="minorHAnsi" w:cstheme="minorHAnsi"/>
        </w:rPr>
        <w:t>ing</w:t>
      </w:r>
      <w:r w:rsidRPr="008B0D01">
        <w:rPr>
          <w:rFonts w:asciiTheme="minorHAnsi" w:hAnsiTheme="minorHAnsi" w:cstheme="minorHAnsi"/>
        </w:rPr>
        <w:t xml:space="preserve"> at the end of the school year.</w:t>
      </w:r>
    </w:p>
    <w:p w14:paraId="259E263D" w14:textId="2FC96C76" w:rsidR="000E250C" w:rsidRPr="008B0D01" w:rsidRDefault="000E250C" w:rsidP="000F5450">
      <w:pPr>
        <w:pStyle w:val="Heading4"/>
      </w:pPr>
      <w:r w:rsidRPr="008B0D01">
        <w:t xml:space="preserve">Touchpoint #1 Initiation of </w:t>
      </w:r>
      <w:r w:rsidR="00685472">
        <w:t>K–3</w:t>
      </w:r>
      <w:r w:rsidRPr="008B0D01">
        <w:t xml:space="preserve"> SAVS</w:t>
      </w:r>
    </w:p>
    <w:p w14:paraId="3F2DB778" w14:textId="756B5DA6" w:rsidR="000E250C" w:rsidRPr="008B0D01" w:rsidRDefault="000E250C" w:rsidP="000E250C">
      <w:pPr>
        <w:numPr>
          <w:ilvl w:val="1"/>
          <w:numId w:val="1"/>
        </w:numPr>
        <w:spacing w:after="120"/>
        <w:rPr>
          <w:rFonts w:asciiTheme="minorHAnsi" w:hAnsiTheme="minorHAnsi" w:cstheme="minorHAnsi"/>
        </w:rPr>
      </w:pPr>
      <w:r w:rsidRPr="008B0D01">
        <w:rPr>
          <w:rFonts w:asciiTheme="minorHAnsi" w:hAnsiTheme="minorHAnsi" w:cstheme="minorHAnsi"/>
        </w:rPr>
        <w:t>Annually</w:t>
      </w:r>
      <w:r w:rsidR="00305EE9" w:rsidRPr="008B0D01">
        <w:rPr>
          <w:rFonts w:asciiTheme="minorHAnsi" w:hAnsiTheme="minorHAnsi" w:cstheme="minorHAnsi"/>
        </w:rPr>
        <w:t>,</w:t>
      </w:r>
      <w:r w:rsidR="00642C4B" w:rsidRPr="008B0D01">
        <w:rPr>
          <w:rFonts w:asciiTheme="minorHAnsi" w:hAnsiTheme="minorHAnsi" w:cstheme="minorHAnsi"/>
        </w:rPr>
        <w:t xml:space="preserve"> the NJDOE Office of </w:t>
      </w:r>
      <w:r w:rsidR="00685472">
        <w:rPr>
          <w:rFonts w:asciiTheme="minorHAnsi" w:hAnsiTheme="minorHAnsi" w:cstheme="minorHAnsi"/>
        </w:rPr>
        <w:t>K–3</w:t>
      </w:r>
      <w:r w:rsidR="00642C4B" w:rsidRPr="008B0D01">
        <w:rPr>
          <w:rFonts w:asciiTheme="minorHAnsi" w:hAnsiTheme="minorHAnsi" w:cstheme="minorHAnsi"/>
        </w:rPr>
        <w:t xml:space="preserve"> will send district and </w:t>
      </w:r>
      <w:r w:rsidR="00685472">
        <w:rPr>
          <w:rFonts w:asciiTheme="minorHAnsi" w:hAnsiTheme="minorHAnsi" w:cstheme="minorHAnsi"/>
        </w:rPr>
        <w:t>K–3</w:t>
      </w:r>
      <w:r w:rsidRPr="008B0D01">
        <w:rPr>
          <w:rFonts w:asciiTheme="minorHAnsi" w:hAnsiTheme="minorHAnsi" w:cstheme="minorHAnsi"/>
        </w:rPr>
        <w:t xml:space="preserve"> </w:t>
      </w:r>
      <w:r w:rsidR="00ED23BF" w:rsidRPr="008B0D01">
        <w:rPr>
          <w:rFonts w:asciiTheme="minorHAnsi" w:hAnsiTheme="minorHAnsi" w:cstheme="minorHAnsi"/>
        </w:rPr>
        <w:t>program leaders</w:t>
      </w:r>
      <w:r w:rsidRPr="008B0D01">
        <w:rPr>
          <w:rFonts w:asciiTheme="minorHAnsi" w:hAnsiTheme="minorHAnsi" w:cstheme="minorHAnsi"/>
        </w:rPr>
        <w:t xml:space="preserve"> a </w:t>
      </w:r>
      <w:r w:rsidR="00FA5543">
        <w:rPr>
          <w:rFonts w:asciiTheme="minorHAnsi" w:hAnsiTheme="minorHAnsi" w:cstheme="minorHAnsi"/>
        </w:rPr>
        <w:t>brief</w:t>
      </w:r>
      <w:r w:rsidR="009042B9">
        <w:rPr>
          <w:rFonts w:asciiTheme="minorHAnsi" w:hAnsiTheme="minorHAnsi" w:cstheme="minorHAnsi"/>
        </w:rPr>
        <w:t xml:space="preserve"> communication</w:t>
      </w:r>
      <w:r w:rsidRPr="008B0D01">
        <w:rPr>
          <w:rFonts w:asciiTheme="minorHAnsi" w:hAnsiTheme="minorHAnsi" w:cstheme="minorHAnsi"/>
        </w:rPr>
        <w:t xml:space="preserve"> about the </w:t>
      </w:r>
      <w:r w:rsidR="00685472">
        <w:rPr>
          <w:rFonts w:asciiTheme="minorHAnsi" w:hAnsiTheme="minorHAnsi" w:cstheme="minorHAnsi"/>
        </w:rPr>
        <w:t>K–3</w:t>
      </w:r>
      <w:r w:rsidRPr="008B0D01">
        <w:rPr>
          <w:rFonts w:asciiTheme="minorHAnsi" w:hAnsiTheme="minorHAnsi" w:cstheme="minorHAnsi"/>
        </w:rPr>
        <w:t xml:space="preserve"> SAVS, the benefits </w:t>
      </w:r>
      <w:r w:rsidR="00AC26B9" w:rsidRPr="008B0D01">
        <w:rPr>
          <w:rFonts w:asciiTheme="minorHAnsi" w:hAnsiTheme="minorHAnsi" w:cstheme="minorHAnsi"/>
        </w:rPr>
        <w:t>of</w:t>
      </w:r>
      <w:r w:rsidRPr="008B0D01">
        <w:rPr>
          <w:rFonts w:asciiTheme="minorHAnsi" w:hAnsiTheme="minorHAnsi" w:cstheme="minorHAnsi"/>
        </w:rPr>
        <w:t xml:space="preserve"> </w:t>
      </w:r>
      <w:r w:rsidR="009042B9">
        <w:rPr>
          <w:rFonts w:asciiTheme="minorHAnsi" w:hAnsiTheme="minorHAnsi" w:cstheme="minorHAnsi"/>
        </w:rPr>
        <w:t xml:space="preserve">self-assessing </w:t>
      </w:r>
      <w:r w:rsidRPr="008B0D01">
        <w:rPr>
          <w:rFonts w:asciiTheme="minorHAnsi" w:hAnsiTheme="minorHAnsi" w:cstheme="minorHAnsi"/>
        </w:rPr>
        <w:t>early childhood program</w:t>
      </w:r>
      <w:r w:rsidR="00AA1DF9">
        <w:rPr>
          <w:rFonts w:asciiTheme="minorHAnsi" w:hAnsiTheme="minorHAnsi" w:cstheme="minorHAnsi"/>
        </w:rPr>
        <w:t xml:space="preserve"> quality</w:t>
      </w:r>
      <w:r w:rsidRPr="008B0D01">
        <w:rPr>
          <w:rFonts w:asciiTheme="minorHAnsi" w:hAnsiTheme="minorHAnsi" w:cstheme="minorHAnsi"/>
        </w:rPr>
        <w:t xml:space="preserve">, and a link to the tools and resources in the system. The notice will </w:t>
      </w:r>
      <w:r w:rsidR="00BF51A4" w:rsidRPr="008B0D01">
        <w:rPr>
          <w:rFonts w:asciiTheme="minorHAnsi" w:hAnsiTheme="minorHAnsi" w:cstheme="minorHAnsi"/>
        </w:rPr>
        <w:t xml:space="preserve">also </w:t>
      </w:r>
      <w:r w:rsidRPr="008B0D01">
        <w:rPr>
          <w:rFonts w:asciiTheme="minorHAnsi" w:hAnsiTheme="minorHAnsi" w:cstheme="minorHAnsi"/>
        </w:rPr>
        <w:t xml:space="preserve">contain </w:t>
      </w:r>
      <w:r w:rsidR="00BF51A4" w:rsidRPr="008B0D01">
        <w:rPr>
          <w:rFonts w:asciiTheme="minorHAnsi" w:hAnsiTheme="minorHAnsi" w:cstheme="minorHAnsi"/>
        </w:rPr>
        <w:t xml:space="preserve">highlights of </w:t>
      </w:r>
      <w:r w:rsidR="00305EE9" w:rsidRPr="008B0D01">
        <w:rPr>
          <w:rFonts w:asciiTheme="minorHAnsi" w:hAnsiTheme="minorHAnsi" w:cstheme="minorHAnsi"/>
        </w:rPr>
        <w:t xml:space="preserve">any </w:t>
      </w:r>
      <w:r w:rsidR="00BF51A4" w:rsidRPr="008B0D01">
        <w:rPr>
          <w:rFonts w:asciiTheme="minorHAnsi" w:hAnsiTheme="minorHAnsi" w:cstheme="minorHAnsi"/>
        </w:rPr>
        <w:t xml:space="preserve">changes to the </w:t>
      </w:r>
      <w:r w:rsidR="00685472">
        <w:rPr>
          <w:rFonts w:asciiTheme="minorHAnsi" w:hAnsiTheme="minorHAnsi" w:cstheme="minorHAnsi"/>
        </w:rPr>
        <w:t>K–3</w:t>
      </w:r>
      <w:r w:rsidR="00BF51A4" w:rsidRPr="008B0D01">
        <w:rPr>
          <w:rFonts w:asciiTheme="minorHAnsi" w:hAnsiTheme="minorHAnsi" w:cstheme="minorHAnsi"/>
        </w:rPr>
        <w:t xml:space="preserve"> SAVS</w:t>
      </w:r>
      <w:r w:rsidR="009042B9">
        <w:rPr>
          <w:rFonts w:asciiTheme="minorHAnsi" w:hAnsiTheme="minorHAnsi" w:cstheme="minorHAnsi"/>
        </w:rPr>
        <w:t xml:space="preserve"> </w:t>
      </w:r>
      <w:r w:rsidR="00BF51A4" w:rsidRPr="008B0D01">
        <w:rPr>
          <w:rFonts w:asciiTheme="minorHAnsi" w:hAnsiTheme="minorHAnsi" w:cstheme="minorHAnsi"/>
        </w:rPr>
        <w:t xml:space="preserve">and </w:t>
      </w:r>
      <w:r w:rsidRPr="008B0D01">
        <w:rPr>
          <w:rFonts w:asciiTheme="minorHAnsi" w:hAnsiTheme="minorHAnsi" w:cstheme="minorHAnsi"/>
        </w:rPr>
        <w:t>a date for a virtual Q&amp;A session.</w:t>
      </w:r>
    </w:p>
    <w:p w14:paraId="57E4511B" w14:textId="77777777" w:rsidR="000E250C" w:rsidRPr="008B0D01" w:rsidRDefault="000E250C" w:rsidP="000F5450">
      <w:pPr>
        <w:pStyle w:val="Heading4"/>
      </w:pPr>
      <w:r w:rsidRPr="008B0D01">
        <w:t>Touchpoint #2 NJDOE Virtual Technical Assistance and Q&amp;A</w:t>
      </w:r>
    </w:p>
    <w:p w14:paraId="2E5FF0F5" w14:textId="7A270525" w:rsidR="00540C7C" w:rsidRDefault="00540C7C" w:rsidP="00540C7C">
      <w:pPr>
        <w:numPr>
          <w:ilvl w:val="1"/>
          <w:numId w:val="1"/>
        </w:numPr>
        <w:spacing w:after="120"/>
        <w:rPr>
          <w:rFonts w:asciiTheme="minorHAnsi" w:hAnsiTheme="minorHAnsi" w:cstheme="minorHAnsi"/>
        </w:rPr>
      </w:pPr>
      <w:r>
        <w:rPr>
          <w:rFonts w:asciiTheme="minorHAnsi" w:hAnsiTheme="minorHAnsi" w:cstheme="minorHAnsi"/>
        </w:rPr>
        <w:t>D</w:t>
      </w:r>
      <w:r w:rsidRPr="008B0D01">
        <w:rPr>
          <w:rFonts w:asciiTheme="minorHAnsi" w:hAnsiTheme="minorHAnsi" w:cstheme="minorHAnsi"/>
        </w:rPr>
        <w:t xml:space="preserve">istrict and program administrators </w:t>
      </w:r>
      <w:r>
        <w:rPr>
          <w:rFonts w:asciiTheme="minorHAnsi" w:hAnsiTheme="minorHAnsi" w:cstheme="minorHAnsi"/>
        </w:rPr>
        <w:t xml:space="preserve">access </w:t>
      </w:r>
      <w:hyperlink r:id="rId14" w:history="1">
        <w:r w:rsidR="00685472" w:rsidRPr="008020F4">
          <w:rPr>
            <w:rStyle w:val="Hyperlink"/>
            <w:rFonts w:asciiTheme="minorHAnsi" w:hAnsiTheme="minorHAnsi" w:cstheme="minorHAnsi"/>
          </w:rPr>
          <w:t>K–3</w:t>
        </w:r>
        <w:r w:rsidRPr="008020F4">
          <w:rPr>
            <w:rStyle w:val="Hyperlink"/>
            <w:rFonts w:asciiTheme="minorHAnsi" w:hAnsiTheme="minorHAnsi" w:cstheme="minorHAnsi"/>
          </w:rPr>
          <w:t xml:space="preserve"> SAVS </w:t>
        </w:r>
        <w:r w:rsidR="009B297A" w:rsidRPr="008020F4">
          <w:rPr>
            <w:rStyle w:val="Hyperlink"/>
            <w:rFonts w:asciiTheme="minorHAnsi" w:hAnsiTheme="minorHAnsi" w:cstheme="minorHAnsi"/>
          </w:rPr>
          <w:t>web</w:t>
        </w:r>
        <w:r w:rsidR="008020F4" w:rsidRPr="008020F4">
          <w:rPr>
            <w:rStyle w:val="Hyperlink"/>
            <w:rFonts w:asciiTheme="minorHAnsi" w:hAnsiTheme="minorHAnsi" w:cstheme="minorHAnsi"/>
          </w:rPr>
          <w:t>page</w:t>
        </w:r>
      </w:hyperlink>
      <w:r w:rsidR="009B297A">
        <w:rPr>
          <w:rFonts w:asciiTheme="minorHAnsi" w:hAnsiTheme="minorHAnsi" w:cstheme="minorHAnsi"/>
        </w:rPr>
        <w:t xml:space="preserve"> resources</w:t>
      </w:r>
      <w:r>
        <w:rPr>
          <w:rFonts w:asciiTheme="minorHAnsi" w:hAnsiTheme="minorHAnsi" w:cstheme="minorHAnsi"/>
        </w:rPr>
        <w:t xml:space="preserve"> to </w:t>
      </w:r>
      <w:r w:rsidRPr="008B0D01">
        <w:rPr>
          <w:rFonts w:asciiTheme="minorHAnsi" w:hAnsiTheme="minorHAnsi" w:cstheme="minorHAnsi"/>
        </w:rPr>
        <w:t xml:space="preserve">review the </w:t>
      </w:r>
      <w:r>
        <w:rPr>
          <w:rFonts w:asciiTheme="minorHAnsi" w:hAnsiTheme="minorHAnsi" w:cstheme="minorHAnsi"/>
        </w:rPr>
        <w:t>purpose,</w:t>
      </w:r>
      <w:r w:rsidRPr="008B0D01">
        <w:rPr>
          <w:rFonts w:asciiTheme="minorHAnsi" w:hAnsiTheme="minorHAnsi" w:cstheme="minorHAnsi"/>
        </w:rPr>
        <w:t xml:space="preserve"> tools</w:t>
      </w:r>
      <w:r>
        <w:rPr>
          <w:rFonts w:asciiTheme="minorHAnsi" w:hAnsiTheme="minorHAnsi" w:cstheme="minorHAnsi"/>
        </w:rPr>
        <w:t xml:space="preserve">, </w:t>
      </w:r>
      <w:r w:rsidR="009B297A">
        <w:rPr>
          <w:rFonts w:asciiTheme="minorHAnsi" w:hAnsiTheme="minorHAnsi" w:cstheme="minorHAnsi"/>
        </w:rPr>
        <w:t xml:space="preserve">and </w:t>
      </w:r>
      <w:r>
        <w:rPr>
          <w:rFonts w:asciiTheme="minorHAnsi" w:hAnsiTheme="minorHAnsi" w:cstheme="minorHAnsi"/>
        </w:rPr>
        <w:t>protocols of the self-assessment program quality review.</w:t>
      </w:r>
      <w:r w:rsidRPr="008B0D01">
        <w:rPr>
          <w:rFonts w:asciiTheme="minorHAnsi" w:hAnsiTheme="minorHAnsi" w:cstheme="minorHAnsi"/>
        </w:rPr>
        <w:t xml:space="preserve"> </w:t>
      </w:r>
    </w:p>
    <w:p w14:paraId="6D0862D4" w14:textId="60399892" w:rsidR="000E250C" w:rsidRPr="008B0D01" w:rsidRDefault="000E250C" w:rsidP="000E250C">
      <w:pPr>
        <w:numPr>
          <w:ilvl w:val="0"/>
          <w:numId w:val="5"/>
        </w:numPr>
        <w:spacing w:after="120"/>
        <w:rPr>
          <w:rFonts w:asciiTheme="minorHAnsi" w:hAnsiTheme="minorHAnsi" w:cstheme="minorHAnsi"/>
        </w:rPr>
      </w:pPr>
      <w:r w:rsidRPr="008B0D01">
        <w:rPr>
          <w:rFonts w:asciiTheme="minorHAnsi" w:hAnsiTheme="minorHAnsi" w:cstheme="minorHAnsi"/>
        </w:rPr>
        <w:t xml:space="preserve">The Office of Kindergarten to Third Grade staff will lead a </w:t>
      </w:r>
      <w:r w:rsidR="000520F3">
        <w:rPr>
          <w:rFonts w:asciiTheme="minorHAnsi" w:hAnsiTheme="minorHAnsi" w:cstheme="minorHAnsi"/>
        </w:rPr>
        <w:t xml:space="preserve">statewide </w:t>
      </w:r>
      <w:r w:rsidR="009042B9">
        <w:rPr>
          <w:rFonts w:asciiTheme="minorHAnsi" w:hAnsiTheme="minorHAnsi" w:cstheme="minorHAnsi"/>
        </w:rPr>
        <w:t xml:space="preserve">technical </w:t>
      </w:r>
      <w:r w:rsidR="000520F3">
        <w:rPr>
          <w:rFonts w:asciiTheme="minorHAnsi" w:hAnsiTheme="minorHAnsi" w:cstheme="minorHAnsi"/>
        </w:rPr>
        <w:t>assistance</w:t>
      </w:r>
      <w:r w:rsidR="009042B9">
        <w:rPr>
          <w:rFonts w:asciiTheme="minorHAnsi" w:hAnsiTheme="minorHAnsi" w:cstheme="minorHAnsi"/>
        </w:rPr>
        <w:t xml:space="preserve"> </w:t>
      </w:r>
      <w:r w:rsidRPr="008B0D01">
        <w:rPr>
          <w:rFonts w:asciiTheme="minorHAnsi" w:hAnsiTheme="minorHAnsi" w:cstheme="minorHAnsi"/>
        </w:rPr>
        <w:t xml:space="preserve">virtual discussion about the </w:t>
      </w:r>
      <w:r w:rsidR="00685472">
        <w:rPr>
          <w:rFonts w:asciiTheme="minorHAnsi" w:hAnsiTheme="minorHAnsi" w:cstheme="minorHAnsi"/>
        </w:rPr>
        <w:t>K–3</w:t>
      </w:r>
      <w:r w:rsidRPr="008B0D01">
        <w:rPr>
          <w:rFonts w:asciiTheme="minorHAnsi" w:hAnsiTheme="minorHAnsi" w:cstheme="minorHAnsi"/>
        </w:rPr>
        <w:t xml:space="preserve"> SAVS process and resources. There will be a question and answer session.</w:t>
      </w:r>
    </w:p>
    <w:p w14:paraId="75C4600A" w14:textId="41DC89A5" w:rsidR="000E250C" w:rsidRPr="008B0D01" w:rsidRDefault="000E250C" w:rsidP="000F5450">
      <w:pPr>
        <w:pStyle w:val="Heading4"/>
      </w:pPr>
      <w:r w:rsidRPr="008B0D01">
        <w:t>Touchpoint #3 Organization for Use of the K</w:t>
      </w:r>
      <w:r w:rsidR="00BF1842">
        <w:t>–</w:t>
      </w:r>
      <w:r w:rsidR="00DB3B46">
        <w:t xml:space="preserve">3 </w:t>
      </w:r>
      <w:r w:rsidRPr="008B0D01">
        <w:t>SAVS</w:t>
      </w:r>
    </w:p>
    <w:p w14:paraId="09A557BF" w14:textId="222F06E2" w:rsidR="000E250C" w:rsidRPr="008B0D01" w:rsidRDefault="00097353" w:rsidP="000E250C">
      <w:pPr>
        <w:numPr>
          <w:ilvl w:val="1"/>
          <w:numId w:val="1"/>
        </w:numPr>
        <w:spacing w:after="120"/>
        <w:rPr>
          <w:rFonts w:asciiTheme="minorHAnsi" w:hAnsiTheme="minorHAnsi" w:cstheme="minorHAnsi"/>
        </w:rPr>
      </w:pPr>
      <w:r>
        <w:rPr>
          <w:rFonts w:asciiTheme="minorHAnsi" w:hAnsiTheme="minorHAnsi" w:cstheme="minorHAnsi"/>
        </w:rPr>
        <w:t xml:space="preserve">District and program administrators communicate </w:t>
      </w:r>
      <w:r w:rsidR="00F17185">
        <w:rPr>
          <w:rFonts w:asciiTheme="minorHAnsi" w:hAnsiTheme="minorHAnsi" w:cstheme="minorHAnsi"/>
        </w:rPr>
        <w:t xml:space="preserve">about </w:t>
      </w:r>
      <w:r w:rsidR="001E76C4">
        <w:rPr>
          <w:rFonts w:asciiTheme="minorHAnsi" w:hAnsiTheme="minorHAnsi" w:cstheme="minorHAnsi"/>
        </w:rPr>
        <w:t xml:space="preserve">a </w:t>
      </w:r>
      <w:r w:rsidR="001E76C4" w:rsidRPr="008B0D01">
        <w:rPr>
          <w:rFonts w:asciiTheme="minorHAnsi" w:hAnsiTheme="minorHAnsi" w:cstheme="minorHAnsi"/>
        </w:rPr>
        <w:t>commit</w:t>
      </w:r>
      <w:r w:rsidR="001E76C4">
        <w:rPr>
          <w:rFonts w:asciiTheme="minorHAnsi" w:hAnsiTheme="minorHAnsi" w:cstheme="minorHAnsi"/>
        </w:rPr>
        <w:t>ment</w:t>
      </w:r>
      <w:r w:rsidR="000E250C" w:rsidRPr="008B0D01">
        <w:rPr>
          <w:rFonts w:asciiTheme="minorHAnsi" w:hAnsiTheme="minorHAnsi" w:cstheme="minorHAnsi"/>
        </w:rPr>
        <w:t xml:space="preserve"> to allocating the time and resources for staff </w:t>
      </w:r>
      <w:r>
        <w:rPr>
          <w:rFonts w:asciiTheme="minorHAnsi" w:hAnsiTheme="minorHAnsi" w:cstheme="minorHAnsi"/>
        </w:rPr>
        <w:t xml:space="preserve">and cross-district </w:t>
      </w:r>
      <w:r w:rsidR="00685472">
        <w:rPr>
          <w:rFonts w:asciiTheme="minorHAnsi" w:hAnsiTheme="minorHAnsi" w:cstheme="minorHAnsi"/>
        </w:rPr>
        <w:t>K–3</w:t>
      </w:r>
      <w:r>
        <w:rPr>
          <w:rFonts w:asciiTheme="minorHAnsi" w:hAnsiTheme="minorHAnsi" w:cstheme="minorHAnsi"/>
        </w:rPr>
        <w:t xml:space="preserve"> SAVS team members </w:t>
      </w:r>
      <w:r w:rsidR="000E250C" w:rsidRPr="008B0D01">
        <w:rPr>
          <w:rFonts w:asciiTheme="minorHAnsi" w:hAnsiTheme="minorHAnsi" w:cstheme="minorHAnsi"/>
        </w:rPr>
        <w:t xml:space="preserve">to implement </w:t>
      </w:r>
      <w:r>
        <w:rPr>
          <w:rFonts w:asciiTheme="minorHAnsi" w:hAnsiTheme="minorHAnsi" w:cstheme="minorHAnsi"/>
        </w:rPr>
        <w:t xml:space="preserve">the </w:t>
      </w:r>
      <w:r w:rsidR="00685472">
        <w:rPr>
          <w:rFonts w:asciiTheme="minorHAnsi" w:hAnsiTheme="minorHAnsi" w:cstheme="minorHAnsi"/>
        </w:rPr>
        <w:t>K–3</w:t>
      </w:r>
      <w:r>
        <w:rPr>
          <w:rFonts w:asciiTheme="minorHAnsi" w:hAnsiTheme="minorHAnsi" w:cstheme="minorHAnsi"/>
        </w:rPr>
        <w:t xml:space="preserve"> SAVS</w:t>
      </w:r>
      <w:r w:rsidR="000E250C" w:rsidRPr="008B0D01">
        <w:rPr>
          <w:rFonts w:asciiTheme="minorHAnsi" w:hAnsiTheme="minorHAnsi" w:cstheme="minorHAnsi"/>
        </w:rPr>
        <w:t xml:space="preserve">. </w:t>
      </w:r>
    </w:p>
    <w:p w14:paraId="2723F475" w14:textId="5FA59786" w:rsidR="000E250C" w:rsidRPr="008B0D01" w:rsidRDefault="00AA1DF9" w:rsidP="000E250C">
      <w:pPr>
        <w:numPr>
          <w:ilvl w:val="1"/>
          <w:numId w:val="1"/>
        </w:numPr>
        <w:spacing w:after="120"/>
        <w:rPr>
          <w:rFonts w:asciiTheme="minorHAnsi" w:hAnsiTheme="minorHAnsi" w:cstheme="minorHAnsi"/>
        </w:rPr>
      </w:pPr>
      <w:r>
        <w:rPr>
          <w:rFonts w:asciiTheme="minorHAnsi" w:hAnsiTheme="minorHAnsi" w:cstheme="minorHAnsi"/>
        </w:rPr>
        <w:t xml:space="preserve">Districts </w:t>
      </w:r>
      <w:r w:rsidR="0084094D">
        <w:rPr>
          <w:rFonts w:asciiTheme="minorHAnsi" w:hAnsiTheme="minorHAnsi" w:cstheme="minorHAnsi"/>
        </w:rPr>
        <w:t>identify a</w:t>
      </w:r>
      <w:r w:rsidR="000E250C" w:rsidRPr="008B0D01">
        <w:rPr>
          <w:rFonts w:asciiTheme="minorHAnsi" w:hAnsiTheme="minorHAnsi" w:cstheme="minorHAnsi"/>
        </w:rPr>
        <w:t xml:space="preserve"> Team Lead </w:t>
      </w:r>
      <w:r w:rsidR="00097353">
        <w:rPr>
          <w:rFonts w:asciiTheme="minorHAnsi" w:hAnsiTheme="minorHAnsi" w:cstheme="minorHAnsi"/>
        </w:rPr>
        <w:t xml:space="preserve">to </w:t>
      </w:r>
      <w:r w:rsidR="0084094D">
        <w:rPr>
          <w:rFonts w:asciiTheme="minorHAnsi" w:hAnsiTheme="minorHAnsi" w:cstheme="minorHAnsi"/>
        </w:rPr>
        <w:t xml:space="preserve">organize and facilitate the </w:t>
      </w:r>
      <w:r w:rsidR="00685472">
        <w:rPr>
          <w:rFonts w:asciiTheme="minorHAnsi" w:hAnsiTheme="minorHAnsi" w:cstheme="minorHAnsi"/>
        </w:rPr>
        <w:t>K–3</w:t>
      </w:r>
      <w:r w:rsidR="00097353" w:rsidRPr="008B0D01">
        <w:rPr>
          <w:rFonts w:asciiTheme="minorHAnsi" w:hAnsiTheme="minorHAnsi" w:cstheme="minorHAnsi"/>
        </w:rPr>
        <w:t xml:space="preserve"> SAVS</w:t>
      </w:r>
      <w:r w:rsidR="000E250C" w:rsidRPr="008B0D01">
        <w:rPr>
          <w:rFonts w:asciiTheme="minorHAnsi" w:hAnsiTheme="minorHAnsi" w:cstheme="minorHAnsi"/>
        </w:rPr>
        <w:t xml:space="preserve">. The Team Lead </w:t>
      </w:r>
      <w:r w:rsidR="00F17185">
        <w:rPr>
          <w:rFonts w:asciiTheme="minorHAnsi" w:hAnsiTheme="minorHAnsi" w:cstheme="minorHAnsi"/>
        </w:rPr>
        <w:t xml:space="preserve">can hold any position in the district and </w:t>
      </w:r>
      <w:r w:rsidR="000E250C" w:rsidRPr="008B0D01">
        <w:rPr>
          <w:rFonts w:asciiTheme="minorHAnsi" w:hAnsiTheme="minorHAnsi" w:cstheme="minorHAnsi"/>
        </w:rPr>
        <w:t xml:space="preserve">uses the </w:t>
      </w:r>
      <w:r w:rsidR="005A0388" w:rsidRPr="008B0D01">
        <w:rPr>
          <w:rFonts w:asciiTheme="minorHAnsi" w:hAnsiTheme="minorHAnsi" w:cstheme="minorHAnsi"/>
        </w:rPr>
        <w:t>protocol</w:t>
      </w:r>
      <w:r w:rsidR="000E250C" w:rsidRPr="008B0D01">
        <w:rPr>
          <w:rFonts w:asciiTheme="minorHAnsi" w:hAnsiTheme="minorHAnsi" w:cstheme="minorHAnsi"/>
        </w:rPr>
        <w:t xml:space="preserve"> titled </w:t>
      </w:r>
      <w:r w:rsidR="000E250C" w:rsidRPr="0004659E">
        <w:rPr>
          <w:rFonts w:asciiTheme="minorHAnsi" w:hAnsiTheme="minorHAnsi" w:cstheme="minorHAnsi"/>
          <w:bCs/>
          <w:i/>
        </w:rPr>
        <w:t>Building a</w:t>
      </w:r>
      <w:r w:rsidR="0099353A" w:rsidRPr="0004659E">
        <w:rPr>
          <w:rFonts w:asciiTheme="minorHAnsi" w:hAnsiTheme="minorHAnsi" w:cstheme="minorHAnsi"/>
          <w:bCs/>
          <w:i/>
        </w:rPr>
        <w:t xml:space="preserve"> Unique</w:t>
      </w:r>
      <w:r w:rsidR="000E250C" w:rsidRPr="0004659E">
        <w:rPr>
          <w:rFonts w:asciiTheme="minorHAnsi" w:hAnsiTheme="minorHAnsi" w:cstheme="minorHAnsi"/>
          <w:bCs/>
          <w:i/>
        </w:rPr>
        <w:t xml:space="preserve"> </w:t>
      </w:r>
      <w:r w:rsidR="00685472" w:rsidRPr="0004659E">
        <w:rPr>
          <w:rFonts w:asciiTheme="minorHAnsi" w:hAnsiTheme="minorHAnsi" w:cstheme="minorHAnsi"/>
          <w:bCs/>
          <w:i/>
        </w:rPr>
        <w:t>K–3</w:t>
      </w:r>
      <w:r w:rsidR="000E250C" w:rsidRPr="0004659E">
        <w:rPr>
          <w:rFonts w:asciiTheme="minorHAnsi" w:hAnsiTheme="minorHAnsi" w:cstheme="minorHAnsi"/>
          <w:bCs/>
          <w:i/>
        </w:rPr>
        <w:t xml:space="preserve"> SAVS Team</w:t>
      </w:r>
      <w:r w:rsidR="000E250C" w:rsidRPr="0004659E">
        <w:rPr>
          <w:rFonts w:asciiTheme="minorHAnsi" w:hAnsiTheme="minorHAnsi" w:cstheme="minorHAnsi"/>
          <w:bCs/>
        </w:rPr>
        <w:t xml:space="preserve"> </w:t>
      </w:r>
      <w:r w:rsidR="000E250C" w:rsidRPr="008B0D01">
        <w:rPr>
          <w:rFonts w:asciiTheme="minorHAnsi" w:hAnsiTheme="minorHAnsi" w:cstheme="minorHAnsi"/>
        </w:rPr>
        <w:t xml:space="preserve">to </w:t>
      </w:r>
      <w:r w:rsidR="005762D2">
        <w:rPr>
          <w:rFonts w:asciiTheme="minorHAnsi" w:hAnsiTheme="minorHAnsi" w:cstheme="minorHAnsi"/>
        </w:rPr>
        <w:t xml:space="preserve">identify </w:t>
      </w:r>
      <w:r w:rsidR="000E250C" w:rsidRPr="008B0D01">
        <w:rPr>
          <w:rFonts w:asciiTheme="minorHAnsi" w:hAnsiTheme="minorHAnsi" w:cstheme="minorHAnsi"/>
        </w:rPr>
        <w:t xml:space="preserve">stakeholders who are invested in </w:t>
      </w:r>
      <w:r w:rsidR="00685472">
        <w:rPr>
          <w:rFonts w:asciiTheme="minorHAnsi" w:hAnsiTheme="minorHAnsi" w:cstheme="minorHAnsi"/>
        </w:rPr>
        <w:t>K–3</w:t>
      </w:r>
      <w:r w:rsidR="005762D2">
        <w:rPr>
          <w:rFonts w:asciiTheme="minorHAnsi" w:hAnsiTheme="minorHAnsi" w:cstheme="minorHAnsi"/>
        </w:rPr>
        <w:t xml:space="preserve"> education, </w:t>
      </w:r>
      <w:r w:rsidR="000E250C" w:rsidRPr="008B0D01">
        <w:rPr>
          <w:rFonts w:asciiTheme="minorHAnsi" w:hAnsiTheme="minorHAnsi" w:cstheme="minorHAnsi"/>
        </w:rPr>
        <w:t>continu</w:t>
      </w:r>
      <w:r w:rsidR="001276A5" w:rsidRPr="008B0D01">
        <w:rPr>
          <w:rFonts w:asciiTheme="minorHAnsi" w:hAnsiTheme="minorHAnsi" w:cstheme="minorHAnsi"/>
        </w:rPr>
        <w:t>ous</w:t>
      </w:r>
      <w:r w:rsidR="000E250C" w:rsidRPr="008B0D01">
        <w:rPr>
          <w:rFonts w:asciiTheme="minorHAnsi" w:hAnsiTheme="minorHAnsi" w:cstheme="minorHAnsi"/>
        </w:rPr>
        <w:t xml:space="preserve"> quality, </w:t>
      </w:r>
      <w:r w:rsidR="006B4B0B">
        <w:rPr>
          <w:rFonts w:asciiTheme="minorHAnsi" w:hAnsiTheme="minorHAnsi" w:cstheme="minorHAnsi"/>
        </w:rPr>
        <w:t>and the success of the district’s program</w:t>
      </w:r>
      <w:r w:rsidR="00F17185">
        <w:rPr>
          <w:rFonts w:asciiTheme="minorHAnsi" w:hAnsiTheme="minorHAnsi" w:cstheme="minorHAnsi"/>
        </w:rPr>
        <w:t>.</w:t>
      </w:r>
      <w:r w:rsidR="006B4B0B">
        <w:rPr>
          <w:rFonts w:asciiTheme="minorHAnsi" w:hAnsiTheme="minorHAnsi" w:cstheme="minorHAnsi"/>
        </w:rPr>
        <w:t xml:space="preserve"> </w:t>
      </w:r>
      <w:r w:rsidR="007109BC">
        <w:rPr>
          <w:rFonts w:asciiTheme="minorHAnsi" w:hAnsiTheme="minorHAnsi" w:cstheme="minorHAnsi"/>
        </w:rPr>
        <w:t>(i.e.,</w:t>
      </w:r>
      <w:r w:rsidR="000A2557">
        <w:rPr>
          <w:rFonts w:asciiTheme="minorHAnsi" w:hAnsiTheme="minorHAnsi" w:cstheme="minorHAnsi"/>
        </w:rPr>
        <w:t xml:space="preserve"> The tool contains</w:t>
      </w:r>
      <w:r w:rsidR="007109BC">
        <w:rPr>
          <w:rFonts w:asciiTheme="minorHAnsi" w:hAnsiTheme="minorHAnsi" w:cstheme="minorHAnsi"/>
        </w:rPr>
        <w:t xml:space="preserve"> language to describe the purpose and benefits of </w:t>
      </w:r>
      <w:r w:rsidR="000A2557">
        <w:rPr>
          <w:rFonts w:asciiTheme="minorHAnsi" w:hAnsiTheme="minorHAnsi" w:cstheme="minorHAnsi"/>
        </w:rPr>
        <w:t xml:space="preserve">a diverse </w:t>
      </w:r>
      <w:r w:rsidR="00685472">
        <w:rPr>
          <w:rFonts w:asciiTheme="minorHAnsi" w:hAnsiTheme="minorHAnsi" w:cstheme="minorHAnsi"/>
        </w:rPr>
        <w:t>K–3</w:t>
      </w:r>
      <w:r w:rsidR="000A2557">
        <w:rPr>
          <w:rFonts w:asciiTheme="minorHAnsi" w:hAnsiTheme="minorHAnsi" w:cstheme="minorHAnsi"/>
        </w:rPr>
        <w:t xml:space="preserve"> SAVS Team</w:t>
      </w:r>
      <w:r w:rsidR="007109BC">
        <w:rPr>
          <w:rFonts w:asciiTheme="minorHAnsi" w:hAnsiTheme="minorHAnsi" w:cstheme="minorHAnsi"/>
        </w:rPr>
        <w:t>.</w:t>
      </w:r>
      <w:r w:rsidR="000A2557">
        <w:rPr>
          <w:rFonts w:asciiTheme="minorHAnsi" w:hAnsiTheme="minorHAnsi" w:cstheme="minorHAnsi"/>
        </w:rPr>
        <w:t>)</w:t>
      </w:r>
    </w:p>
    <w:p w14:paraId="29D99F47" w14:textId="57756F11" w:rsidR="0044409B" w:rsidRDefault="00C33A86" w:rsidP="00C33A86">
      <w:pPr>
        <w:numPr>
          <w:ilvl w:val="1"/>
          <w:numId w:val="1"/>
        </w:numPr>
        <w:spacing w:after="120"/>
        <w:rPr>
          <w:rFonts w:asciiTheme="minorHAnsi" w:hAnsiTheme="minorHAnsi" w:cstheme="minorHAnsi"/>
        </w:rPr>
      </w:pPr>
      <w:r w:rsidRPr="008B0D01">
        <w:rPr>
          <w:rFonts w:asciiTheme="minorHAnsi" w:hAnsiTheme="minorHAnsi" w:cstheme="minorHAnsi"/>
        </w:rPr>
        <w:t>The Team Lead</w:t>
      </w:r>
      <w:r w:rsidR="0044409B">
        <w:rPr>
          <w:rFonts w:asciiTheme="minorHAnsi" w:hAnsiTheme="minorHAnsi" w:cstheme="minorHAnsi"/>
        </w:rPr>
        <w:t>:</w:t>
      </w:r>
      <w:r w:rsidRPr="008B0D01">
        <w:rPr>
          <w:rFonts w:asciiTheme="minorHAnsi" w:hAnsiTheme="minorHAnsi" w:cstheme="minorHAnsi"/>
        </w:rPr>
        <w:t xml:space="preserve"> </w:t>
      </w:r>
    </w:p>
    <w:p w14:paraId="7BCE9F2C" w14:textId="5CCCDAC5" w:rsidR="00C33A86" w:rsidRPr="008B0D01" w:rsidRDefault="0044409B" w:rsidP="0044409B">
      <w:pPr>
        <w:numPr>
          <w:ilvl w:val="2"/>
          <w:numId w:val="1"/>
        </w:numPr>
        <w:spacing w:after="120"/>
        <w:rPr>
          <w:rFonts w:asciiTheme="minorHAnsi" w:hAnsiTheme="minorHAnsi" w:cstheme="minorHAnsi"/>
        </w:rPr>
      </w:pPr>
      <w:r>
        <w:rPr>
          <w:rFonts w:asciiTheme="minorHAnsi" w:hAnsiTheme="minorHAnsi" w:cstheme="minorHAnsi"/>
        </w:rPr>
        <w:t>Identifies</w:t>
      </w:r>
      <w:r w:rsidR="00C33A86" w:rsidRPr="008B0D01">
        <w:rPr>
          <w:rFonts w:asciiTheme="minorHAnsi" w:hAnsiTheme="minorHAnsi" w:cstheme="minorHAnsi"/>
        </w:rPr>
        <w:t xml:space="preserve"> </w:t>
      </w:r>
      <w:r w:rsidR="00E80D9B">
        <w:rPr>
          <w:rFonts w:asciiTheme="minorHAnsi" w:hAnsiTheme="minorHAnsi" w:cstheme="minorHAnsi"/>
        </w:rPr>
        <w:t xml:space="preserve">a </w:t>
      </w:r>
      <w:r>
        <w:rPr>
          <w:rFonts w:asciiTheme="minorHAnsi" w:hAnsiTheme="minorHAnsi" w:cstheme="minorHAnsi"/>
        </w:rPr>
        <w:t>diverse group</w:t>
      </w:r>
      <w:r w:rsidR="00E80D9B">
        <w:rPr>
          <w:rFonts w:asciiTheme="minorHAnsi" w:hAnsiTheme="minorHAnsi" w:cstheme="minorHAnsi"/>
        </w:rPr>
        <w:t xml:space="preserve"> of </w:t>
      </w:r>
      <w:r w:rsidR="00C33A86" w:rsidRPr="008B0D01">
        <w:rPr>
          <w:rFonts w:asciiTheme="minorHAnsi" w:hAnsiTheme="minorHAnsi" w:cstheme="minorHAnsi"/>
        </w:rPr>
        <w:t xml:space="preserve">stakeholders and </w:t>
      </w:r>
      <w:r w:rsidR="00E80D9B">
        <w:rPr>
          <w:rFonts w:asciiTheme="minorHAnsi" w:hAnsiTheme="minorHAnsi" w:cstheme="minorHAnsi"/>
        </w:rPr>
        <w:t>communicates with</w:t>
      </w:r>
      <w:r w:rsidR="00C33A86" w:rsidRPr="008B0D01">
        <w:rPr>
          <w:rFonts w:asciiTheme="minorHAnsi" w:hAnsiTheme="minorHAnsi" w:cstheme="minorHAnsi"/>
        </w:rPr>
        <w:t xml:space="preserve"> them about the opportunity to participate in the </w:t>
      </w:r>
      <w:r w:rsidR="00685472">
        <w:rPr>
          <w:rFonts w:asciiTheme="minorHAnsi" w:hAnsiTheme="minorHAnsi" w:cstheme="minorHAnsi"/>
        </w:rPr>
        <w:t>K–3</w:t>
      </w:r>
      <w:r w:rsidR="00C33A86" w:rsidRPr="008B0D01">
        <w:rPr>
          <w:rFonts w:asciiTheme="minorHAnsi" w:hAnsiTheme="minorHAnsi" w:cstheme="minorHAnsi"/>
        </w:rPr>
        <w:t xml:space="preserve"> SAVS.</w:t>
      </w:r>
    </w:p>
    <w:p w14:paraId="2965FD94" w14:textId="1F1471AB" w:rsidR="000E250C" w:rsidRDefault="0044409B" w:rsidP="0044409B">
      <w:pPr>
        <w:numPr>
          <w:ilvl w:val="2"/>
          <w:numId w:val="1"/>
        </w:numPr>
        <w:spacing w:after="120"/>
        <w:rPr>
          <w:rFonts w:asciiTheme="minorHAnsi" w:hAnsiTheme="minorHAnsi" w:cstheme="minorHAnsi"/>
        </w:rPr>
      </w:pPr>
      <w:r>
        <w:rPr>
          <w:rFonts w:asciiTheme="minorHAnsi" w:hAnsiTheme="minorHAnsi" w:cstheme="minorHAnsi"/>
        </w:rPr>
        <w:t>C</w:t>
      </w:r>
      <w:r w:rsidR="000E250C" w:rsidRPr="008B0D01">
        <w:rPr>
          <w:rFonts w:asciiTheme="minorHAnsi" w:hAnsiTheme="minorHAnsi" w:cstheme="minorHAnsi"/>
        </w:rPr>
        <w:t xml:space="preserve">onfirms </w:t>
      </w:r>
      <w:r w:rsidR="0030499D">
        <w:rPr>
          <w:rFonts w:asciiTheme="minorHAnsi" w:hAnsiTheme="minorHAnsi" w:cstheme="minorHAnsi"/>
        </w:rPr>
        <w:t xml:space="preserve">team </w:t>
      </w:r>
      <w:r w:rsidR="000E250C" w:rsidRPr="008B0D01">
        <w:rPr>
          <w:rFonts w:asciiTheme="minorHAnsi" w:hAnsiTheme="minorHAnsi" w:cstheme="minorHAnsi"/>
        </w:rPr>
        <w:t xml:space="preserve">membership </w:t>
      </w:r>
      <w:r w:rsidR="002A4547">
        <w:rPr>
          <w:rFonts w:asciiTheme="minorHAnsi" w:hAnsiTheme="minorHAnsi" w:cstheme="minorHAnsi"/>
        </w:rPr>
        <w:t xml:space="preserve">and communicates </w:t>
      </w:r>
      <w:r w:rsidR="000E250C" w:rsidRPr="008B0D01">
        <w:rPr>
          <w:rFonts w:asciiTheme="minorHAnsi" w:hAnsiTheme="minorHAnsi" w:cstheme="minorHAnsi"/>
        </w:rPr>
        <w:t xml:space="preserve">with </w:t>
      </w:r>
      <w:r w:rsidR="0069457F">
        <w:rPr>
          <w:rFonts w:asciiTheme="minorHAnsi" w:hAnsiTheme="minorHAnsi" w:cstheme="minorHAnsi"/>
        </w:rPr>
        <w:t>d</w:t>
      </w:r>
      <w:r w:rsidR="00E80D9B">
        <w:rPr>
          <w:rFonts w:asciiTheme="minorHAnsi" w:hAnsiTheme="minorHAnsi" w:cstheme="minorHAnsi"/>
        </w:rPr>
        <w:t>istrict and program leadership</w:t>
      </w:r>
      <w:r w:rsidR="000E250C" w:rsidRPr="008B0D01">
        <w:rPr>
          <w:rFonts w:asciiTheme="minorHAnsi" w:hAnsiTheme="minorHAnsi" w:cstheme="minorHAnsi"/>
        </w:rPr>
        <w:t>.</w:t>
      </w:r>
    </w:p>
    <w:p w14:paraId="00A15253" w14:textId="3D1F26F2" w:rsidR="00AF7FE1" w:rsidRDefault="00C12D81" w:rsidP="00C12D81">
      <w:pPr>
        <w:numPr>
          <w:ilvl w:val="2"/>
          <w:numId w:val="1"/>
        </w:numPr>
        <w:spacing w:after="120"/>
        <w:rPr>
          <w:rFonts w:asciiTheme="minorHAnsi" w:hAnsiTheme="minorHAnsi" w:cstheme="minorHAnsi"/>
        </w:rPr>
      </w:pPr>
      <w:r>
        <w:rPr>
          <w:rFonts w:asciiTheme="minorHAnsi" w:hAnsiTheme="minorHAnsi" w:cstheme="minorHAnsi"/>
        </w:rPr>
        <w:t>C</w:t>
      </w:r>
      <w:r w:rsidR="00E80D9B">
        <w:rPr>
          <w:rFonts w:asciiTheme="minorHAnsi" w:hAnsiTheme="minorHAnsi" w:cstheme="minorHAnsi"/>
        </w:rPr>
        <w:t>ommunicates with the</w:t>
      </w:r>
      <w:r w:rsidR="005E7C84">
        <w:rPr>
          <w:rFonts w:asciiTheme="minorHAnsi" w:hAnsiTheme="minorHAnsi" w:cstheme="minorHAnsi"/>
        </w:rPr>
        <w:t xml:space="preserve"> </w:t>
      </w:r>
      <w:r w:rsidR="00685472">
        <w:rPr>
          <w:rFonts w:asciiTheme="minorHAnsi" w:hAnsiTheme="minorHAnsi" w:cstheme="minorHAnsi"/>
        </w:rPr>
        <w:t>K–3</w:t>
      </w:r>
      <w:r w:rsidR="005E7C84">
        <w:rPr>
          <w:rFonts w:asciiTheme="minorHAnsi" w:hAnsiTheme="minorHAnsi" w:cstheme="minorHAnsi"/>
        </w:rPr>
        <w:t xml:space="preserve"> SAVS team </w:t>
      </w:r>
      <w:r w:rsidR="00AF7FE1">
        <w:rPr>
          <w:rFonts w:asciiTheme="minorHAnsi" w:hAnsiTheme="minorHAnsi" w:cstheme="minorHAnsi"/>
        </w:rPr>
        <w:t>and provides links to the tools and protocols. Team members are asked to review the document titled</w:t>
      </w:r>
      <w:r w:rsidR="00AF7FE1" w:rsidRPr="00AF7FE1">
        <w:rPr>
          <w:rFonts w:asciiTheme="minorHAnsi" w:hAnsiTheme="minorHAnsi" w:cstheme="minorHAnsi"/>
          <w:b/>
        </w:rPr>
        <w:t xml:space="preserve"> </w:t>
      </w:r>
      <w:r w:rsidR="00AF7FE1" w:rsidRPr="0004659E">
        <w:rPr>
          <w:rFonts w:asciiTheme="minorHAnsi" w:hAnsiTheme="minorHAnsi" w:cstheme="minorHAnsi"/>
          <w:bCs/>
          <w:i/>
        </w:rPr>
        <w:t xml:space="preserve">Guide to Using the </w:t>
      </w:r>
      <w:r w:rsidR="00685472" w:rsidRPr="0004659E">
        <w:rPr>
          <w:rFonts w:asciiTheme="minorHAnsi" w:hAnsiTheme="minorHAnsi" w:cstheme="minorHAnsi"/>
          <w:bCs/>
          <w:i/>
        </w:rPr>
        <w:t>K–3</w:t>
      </w:r>
      <w:r w:rsidR="00AF7FE1" w:rsidRPr="0004659E">
        <w:rPr>
          <w:rFonts w:asciiTheme="minorHAnsi" w:hAnsiTheme="minorHAnsi" w:cstheme="minorHAnsi"/>
          <w:bCs/>
          <w:i/>
        </w:rPr>
        <w:t xml:space="preserve"> SAVS</w:t>
      </w:r>
      <w:r w:rsidR="00AF7FE1" w:rsidRPr="0004659E">
        <w:rPr>
          <w:rFonts w:asciiTheme="minorHAnsi" w:hAnsiTheme="minorHAnsi" w:cstheme="minorHAnsi"/>
          <w:bCs/>
        </w:rPr>
        <w:t xml:space="preserve"> </w:t>
      </w:r>
      <w:r w:rsidR="00AF7FE1" w:rsidRPr="00AF7FE1">
        <w:rPr>
          <w:rFonts w:asciiTheme="minorHAnsi" w:hAnsiTheme="minorHAnsi" w:cstheme="minorHAnsi"/>
        </w:rPr>
        <w:t xml:space="preserve">prior to the first meeting. </w:t>
      </w:r>
    </w:p>
    <w:p w14:paraId="1E2DFE03" w14:textId="0064271E" w:rsidR="00490F0D" w:rsidRDefault="00C12D81" w:rsidP="00C12D81">
      <w:pPr>
        <w:numPr>
          <w:ilvl w:val="2"/>
          <w:numId w:val="1"/>
        </w:numPr>
        <w:spacing w:after="120"/>
        <w:rPr>
          <w:rFonts w:asciiTheme="minorHAnsi" w:hAnsiTheme="minorHAnsi" w:cstheme="minorHAnsi"/>
        </w:rPr>
      </w:pPr>
      <w:r>
        <w:rPr>
          <w:rFonts w:asciiTheme="minorHAnsi" w:hAnsiTheme="minorHAnsi" w:cstheme="minorHAnsi"/>
        </w:rPr>
        <w:t>C</w:t>
      </w:r>
      <w:r w:rsidR="00490F0D">
        <w:rPr>
          <w:rFonts w:asciiTheme="minorHAnsi" w:hAnsiTheme="minorHAnsi" w:cstheme="minorHAnsi"/>
        </w:rPr>
        <w:t>ommunicates with program</w:t>
      </w:r>
      <w:r>
        <w:rPr>
          <w:rFonts w:asciiTheme="minorHAnsi" w:hAnsiTheme="minorHAnsi" w:cstheme="minorHAnsi"/>
        </w:rPr>
        <w:t xml:space="preserve"> </w:t>
      </w:r>
      <w:r w:rsidR="00685472">
        <w:rPr>
          <w:rFonts w:asciiTheme="minorHAnsi" w:hAnsiTheme="minorHAnsi" w:cstheme="minorHAnsi"/>
        </w:rPr>
        <w:t>K–3</w:t>
      </w:r>
      <w:r>
        <w:rPr>
          <w:rFonts w:asciiTheme="minorHAnsi" w:hAnsiTheme="minorHAnsi" w:cstheme="minorHAnsi"/>
        </w:rPr>
        <w:t xml:space="preserve"> staff and families </w:t>
      </w:r>
      <w:r w:rsidR="00490F0D">
        <w:rPr>
          <w:rFonts w:asciiTheme="minorHAnsi" w:hAnsiTheme="minorHAnsi" w:cstheme="minorHAnsi"/>
        </w:rPr>
        <w:t xml:space="preserve">about using the </w:t>
      </w:r>
      <w:r w:rsidR="00685472">
        <w:rPr>
          <w:rFonts w:asciiTheme="minorHAnsi" w:hAnsiTheme="minorHAnsi" w:cstheme="minorHAnsi"/>
        </w:rPr>
        <w:t>K–3</w:t>
      </w:r>
      <w:r w:rsidR="00490F0D">
        <w:rPr>
          <w:rFonts w:asciiTheme="minorHAnsi" w:hAnsiTheme="minorHAnsi" w:cstheme="minorHAnsi"/>
        </w:rPr>
        <w:t xml:space="preserve"> SAVS as part of the district’s </w:t>
      </w:r>
      <w:r>
        <w:rPr>
          <w:rFonts w:asciiTheme="minorHAnsi" w:hAnsiTheme="minorHAnsi" w:cstheme="minorHAnsi"/>
        </w:rPr>
        <w:t xml:space="preserve">comprehensive </w:t>
      </w:r>
      <w:r w:rsidR="00490F0D">
        <w:rPr>
          <w:rFonts w:asciiTheme="minorHAnsi" w:hAnsiTheme="minorHAnsi" w:cstheme="minorHAnsi"/>
        </w:rPr>
        <w:t xml:space="preserve">commitment to high-quality </w:t>
      </w:r>
      <w:r w:rsidR="002A4547">
        <w:rPr>
          <w:rFonts w:asciiTheme="minorHAnsi" w:hAnsiTheme="minorHAnsi" w:cstheme="minorHAnsi"/>
        </w:rPr>
        <w:t xml:space="preserve">early </w:t>
      </w:r>
      <w:r w:rsidR="00490F0D">
        <w:rPr>
          <w:rFonts w:asciiTheme="minorHAnsi" w:hAnsiTheme="minorHAnsi" w:cstheme="minorHAnsi"/>
        </w:rPr>
        <w:t xml:space="preserve">education programming. </w:t>
      </w:r>
      <w:r w:rsidR="00DB2097">
        <w:rPr>
          <w:rFonts w:asciiTheme="minorHAnsi" w:hAnsiTheme="minorHAnsi" w:cstheme="minorHAnsi"/>
        </w:rPr>
        <w:t xml:space="preserve">(A sample </w:t>
      </w:r>
      <w:r w:rsidR="00F17185">
        <w:rPr>
          <w:rFonts w:asciiTheme="minorHAnsi" w:hAnsiTheme="minorHAnsi" w:cstheme="minorHAnsi"/>
        </w:rPr>
        <w:t xml:space="preserve">template for </w:t>
      </w:r>
      <w:r>
        <w:rPr>
          <w:rFonts w:asciiTheme="minorHAnsi" w:hAnsiTheme="minorHAnsi" w:cstheme="minorHAnsi"/>
        </w:rPr>
        <w:t xml:space="preserve">a high-level of </w:t>
      </w:r>
      <w:r w:rsidR="00685472">
        <w:rPr>
          <w:rFonts w:asciiTheme="minorHAnsi" w:hAnsiTheme="minorHAnsi" w:cstheme="minorHAnsi"/>
        </w:rPr>
        <w:t>K–3</w:t>
      </w:r>
      <w:r w:rsidR="00F17185">
        <w:rPr>
          <w:rFonts w:asciiTheme="minorHAnsi" w:hAnsiTheme="minorHAnsi" w:cstheme="minorHAnsi"/>
        </w:rPr>
        <w:t xml:space="preserve"> SAVS communication with families</w:t>
      </w:r>
      <w:r w:rsidR="00DB2097">
        <w:rPr>
          <w:rFonts w:asciiTheme="minorHAnsi" w:hAnsiTheme="minorHAnsi" w:cstheme="minorHAnsi"/>
        </w:rPr>
        <w:t xml:space="preserve"> is available in the Appendix.)</w:t>
      </w:r>
    </w:p>
    <w:p w14:paraId="36C0E07E" w14:textId="407D2CB9" w:rsidR="00EF679B" w:rsidRPr="008B0D01" w:rsidRDefault="00EF679B" w:rsidP="00EF679B">
      <w:pPr>
        <w:numPr>
          <w:ilvl w:val="1"/>
          <w:numId w:val="1"/>
        </w:numPr>
        <w:spacing w:after="120"/>
        <w:rPr>
          <w:rFonts w:asciiTheme="minorHAnsi" w:hAnsiTheme="minorHAnsi" w:cstheme="minorHAnsi"/>
        </w:rPr>
      </w:pPr>
      <w:r>
        <w:rPr>
          <w:rFonts w:asciiTheme="minorHAnsi" w:hAnsiTheme="minorHAnsi" w:cstheme="minorHAnsi"/>
        </w:rPr>
        <w:t xml:space="preserve">District leaders reflect on their understanding of the </w:t>
      </w:r>
      <w:r w:rsidR="00685472">
        <w:rPr>
          <w:rFonts w:asciiTheme="minorHAnsi" w:hAnsiTheme="minorHAnsi" w:cstheme="minorHAnsi"/>
        </w:rPr>
        <w:t>K–3</w:t>
      </w:r>
      <w:r>
        <w:rPr>
          <w:rFonts w:asciiTheme="minorHAnsi" w:hAnsiTheme="minorHAnsi" w:cstheme="minorHAnsi"/>
        </w:rPr>
        <w:t xml:space="preserve"> SAVS priorities of high-quality </w:t>
      </w:r>
      <w:r w:rsidR="00685472">
        <w:rPr>
          <w:rFonts w:asciiTheme="minorHAnsi" w:hAnsiTheme="minorHAnsi" w:cstheme="minorHAnsi"/>
        </w:rPr>
        <w:t>K–3</w:t>
      </w:r>
      <w:r>
        <w:rPr>
          <w:rFonts w:asciiTheme="minorHAnsi" w:hAnsiTheme="minorHAnsi" w:cstheme="minorHAnsi"/>
        </w:rPr>
        <w:t xml:space="preserve"> programming and provide the time and resources to support the team’s work.</w:t>
      </w:r>
    </w:p>
    <w:p w14:paraId="05C9F399" w14:textId="52641136" w:rsidR="00F17185" w:rsidRPr="0028591C" w:rsidRDefault="00DB2097" w:rsidP="0028591C">
      <w:pPr>
        <w:numPr>
          <w:ilvl w:val="1"/>
          <w:numId w:val="1"/>
        </w:numPr>
        <w:spacing w:after="120"/>
        <w:rPr>
          <w:rFonts w:asciiTheme="minorHAnsi" w:hAnsiTheme="minorHAnsi" w:cstheme="minorHAnsi"/>
        </w:rPr>
      </w:pPr>
      <w:r>
        <w:rPr>
          <w:rFonts w:asciiTheme="minorHAnsi" w:hAnsiTheme="minorHAnsi" w:cstheme="minorHAnsi"/>
        </w:rPr>
        <w:t xml:space="preserve">The Team lead schedules and </w:t>
      </w:r>
      <w:r w:rsidR="00674D6E">
        <w:rPr>
          <w:rFonts w:asciiTheme="minorHAnsi" w:hAnsiTheme="minorHAnsi" w:cstheme="minorHAnsi"/>
        </w:rPr>
        <w:t xml:space="preserve">prepares to </w:t>
      </w:r>
      <w:r w:rsidR="00674D6E" w:rsidRPr="008B0D01">
        <w:rPr>
          <w:rFonts w:asciiTheme="minorHAnsi" w:hAnsiTheme="minorHAnsi" w:cstheme="minorHAnsi"/>
        </w:rPr>
        <w:t xml:space="preserve">facilitate </w:t>
      </w:r>
      <w:r w:rsidR="00674D6E">
        <w:rPr>
          <w:rFonts w:asciiTheme="minorHAnsi" w:hAnsiTheme="minorHAnsi" w:cstheme="minorHAnsi"/>
        </w:rPr>
        <w:t>meetings.</w:t>
      </w:r>
      <w:r w:rsidR="00674D6E" w:rsidRPr="008B0D01">
        <w:rPr>
          <w:rFonts w:asciiTheme="minorHAnsi" w:hAnsiTheme="minorHAnsi" w:cstheme="minorHAnsi"/>
        </w:rPr>
        <w:t xml:space="preserve"> </w:t>
      </w:r>
      <w:r w:rsidR="0028591C" w:rsidRPr="0028591C">
        <w:rPr>
          <w:rFonts w:asciiTheme="minorHAnsi" w:hAnsiTheme="minorHAnsi" w:cstheme="minorHAnsi"/>
        </w:rPr>
        <w:br w:type="page"/>
      </w:r>
    </w:p>
    <w:p w14:paraId="6459EA58" w14:textId="5EA68DED" w:rsidR="0045443C" w:rsidRPr="00362627" w:rsidRDefault="0045443C" w:rsidP="007C718C">
      <w:pPr>
        <w:pStyle w:val="Heading3"/>
        <w:spacing w:before="360"/>
      </w:pPr>
      <w:r w:rsidRPr="00362627">
        <w:t xml:space="preserve">Sample </w:t>
      </w:r>
      <w:r w:rsidR="00685472" w:rsidRPr="00362627">
        <w:t>K–3</w:t>
      </w:r>
      <w:r w:rsidRPr="00362627">
        <w:t xml:space="preserve"> SAVS Team</w:t>
      </w:r>
      <w:r w:rsidR="00085E38" w:rsidRPr="00362627">
        <w:t xml:space="preserve"> Meetings and Agendas</w:t>
      </w:r>
    </w:p>
    <w:p w14:paraId="7E46176B" w14:textId="4E2669F7" w:rsidR="00FF6AC3" w:rsidRDefault="00085E38" w:rsidP="0028591C">
      <w:pPr>
        <w:shd w:val="clear" w:color="auto" w:fill="E2EFD9" w:themeFill="accent6" w:themeFillTint="33"/>
        <w:spacing w:before="360" w:after="120"/>
        <w:rPr>
          <w:rFonts w:asciiTheme="minorHAnsi" w:hAnsiTheme="minorHAnsi" w:cstheme="minorHAnsi"/>
        </w:rPr>
      </w:pPr>
      <w:r w:rsidRPr="00085E38">
        <w:rPr>
          <w:rFonts w:asciiTheme="minorHAnsi" w:hAnsiTheme="minorHAnsi" w:cstheme="minorHAnsi"/>
        </w:rPr>
        <w:t>The sample agenda topics below contain key insights and suggestions from pilot districts during in-person technical assistance sessions with the Office of Kindergarten to Third Grade Education. The samples include topics that prompted stronger P</w:t>
      </w:r>
      <w:r w:rsidR="0028591C">
        <w:rPr>
          <w:rFonts w:asciiTheme="minorHAnsi" w:hAnsiTheme="minorHAnsi" w:cstheme="minorHAnsi"/>
        </w:rPr>
        <w:t>–</w:t>
      </w:r>
      <w:r w:rsidRPr="00085E38">
        <w:rPr>
          <w:rFonts w:asciiTheme="minorHAnsi" w:hAnsiTheme="minorHAnsi" w:cstheme="minorHAnsi"/>
        </w:rPr>
        <w:t xml:space="preserve">3 alignment and a different approach to planning and implementing change (i.e., reorganize buildings by grade levels, </w:t>
      </w:r>
      <w:r w:rsidR="005515F8">
        <w:rPr>
          <w:rFonts w:asciiTheme="minorHAnsi" w:hAnsiTheme="minorHAnsi" w:cstheme="minorHAnsi"/>
        </w:rPr>
        <w:t>shift in c</w:t>
      </w:r>
      <w:r>
        <w:rPr>
          <w:rFonts w:asciiTheme="minorHAnsi" w:hAnsiTheme="minorHAnsi" w:cstheme="minorHAnsi"/>
        </w:rPr>
        <w:t xml:space="preserve">lassroom </w:t>
      </w:r>
      <w:r w:rsidR="005515F8">
        <w:rPr>
          <w:rFonts w:asciiTheme="minorHAnsi" w:hAnsiTheme="minorHAnsi" w:cstheme="minorHAnsi"/>
        </w:rPr>
        <w:t>environments</w:t>
      </w:r>
      <w:r>
        <w:rPr>
          <w:rFonts w:asciiTheme="minorHAnsi" w:hAnsiTheme="minorHAnsi" w:cstheme="minorHAnsi"/>
        </w:rPr>
        <w:t xml:space="preserve"> to reflect developmentally appropriate </w:t>
      </w:r>
      <w:r w:rsidR="005515F8">
        <w:rPr>
          <w:rFonts w:asciiTheme="minorHAnsi" w:hAnsiTheme="minorHAnsi" w:cstheme="minorHAnsi"/>
        </w:rPr>
        <w:t>learning needs</w:t>
      </w:r>
      <w:r w:rsidR="00AC4188">
        <w:rPr>
          <w:rFonts w:asciiTheme="minorHAnsi" w:hAnsiTheme="minorHAnsi" w:cstheme="minorHAnsi"/>
        </w:rPr>
        <w:t xml:space="preserve"> aligned with child development</w:t>
      </w:r>
      <w:r w:rsidR="005515F8">
        <w:rPr>
          <w:rFonts w:asciiTheme="minorHAnsi" w:hAnsiTheme="minorHAnsi" w:cstheme="minorHAnsi"/>
        </w:rPr>
        <w:t xml:space="preserve">, </w:t>
      </w:r>
      <w:r w:rsidR="00AC4188">
        <w:rPr>
          <w:rFonts w:asciiTheme="minorHAnsi" w:hAnsiTheme="minorHAnsi" w:cstheme="minorHAnsi"/>
        </w:rPr>
        <w:t xml:space="preserve">change in </w:t>
      </w:r>
      <w:r w:rsidR="00B1012C">
        <w:rPr>
          <w:rFonts w:asciiTheme="minorHAnsi" w:hAnsiTheme="minorHAnsi" w:cstheme="minorHAnsi"/>
        </w:rPr>
        <w:t xml:space="preserve">funding levels, </w:t>
      </w:r>
      <w:r w:rsidRPr="00085E38">
        <w:rPr>
          <w:rFonts w:asciiTheme="minorHAnsi" w:hAnsiTheme="minorHAnsi" w:cstheme="minorHAnsi"/>
        </w:rPr>
        <w:t>move from half-day to full-day Kindergarten, the role of an early childhood advisory council, etc.).</w:t>
      </w:r>
    </w:p>
    <w:p w14:paraId="175F00F0" w14:textId="496DDC5F" w:rsidR="002A4449" w:rsidRPr="008B0D01" w:rsidRDefault="00685472" w:rsidP="0028591C">
      <w:pPr>
        <w:shd w:val="clear" w:color="auto" w:fill="E2EFD9" w:themeFill="accent6" w:themeFillTint="33"/>
        <w:spacing w:after="240"/>
        <w:rPr>
          <w:rFonts w:asciiTheme="minorHAnsi" w:hAnsiTheme="minorHAnsi" w:cstheme="minorHAnsi"/>
        </w:rPr>
      </w:pPr>
      <w:r>
        <w:rPr>
          <w:rFonts w:asciiTheme="minorHAnsi" w:hAnsiTheme="minorHAnsi" w:cstheme="minorHAnsi"/>
        </w:rPr>
        <w:t>K–3</w:t>
      </w:r>
      <w:r w:rsidR="00FF6AC3">
        <w:rPr>
          <w:rFonts w:asciiTheme="minorHAnsi" w:hAnsiTheme="minorHAnsi" w:cstheme="minorHAnsi"/>
        </w:rPr>
        <w:t xml:space="preserve"> SAVS Teams are encouraged to use all the system tools and protocols over 3</w:t>
      </w:r>
      <w:r w:rsidR="001659E3">
        <w:rPr>
          <w:rFonts w:asciiTheme="minorHAnsi" w:hAnsiTheme="minorHAnsi" w:cstheme="minorHAnsi"/>
        </w:rPr>
        <w:t>–</w:t>
      </w:r>
      <w:r w:rsidR="00FF6AC3">
        <w:rPr>
          <w:rFonts w:asciiTheme="minorHAnsi" w:hAnsiTheme="minorHAnsi" w:cstheme="minorHAnsi"/>
        </w:rPr>
        <w:t xml:space="preserve">4 meetings </w:t>
      </w:r>
      <w:r w:rsidR="00501EC8">
        <w:rPr>
          <w:rFonts w:asciiTheme="minorHAnsi" w:hAnsiTheme="minorHAnsi" w:cstheme="minorHAnsi"/>
        </w:rPr>
        <w:t>to</w:t>
      </w:r>
      <w:r w:rsidR="00FF6AC3">
        <w:rPr>
          <w:rFonts w:asciiTheme="minorHAnsi" w:hAnsiTheme="minorHAnsi" w:cstheme="minorHAnsi"/>
        </w:rPr>
        <w:t xml:space="preserve"> build and implement a Continuous Quality Validation Plan and prepare a cycle of continual improvement strategies for the future.</w:t>
      </w:r>
    </w:p>
    <w:p w14:paraId="3F316D93" w14:textId="436C1363" w:rsidR="005F4DD1" w:rsidRPr="000F5450" w:rsidRDefault="000E250C" w:rsidP="000F5450">
      <w:pPr>
        <w:pStyle w:val="Heading4"/>
      </w:pPr>
      <w:bookmarkStart w:id="9" w:name="_Hlk138689269"/>
      <w:r w:rsidRPr="000F5450">
        <w:t>Team Meeting #1</w:t>
      </w:r>
      <w:r w:rsidR="005515F8" w:rsidRPr="000F5450">
        <w:t xml:space="preserve"> </w:t>
      </w:r>
    </w:p>
    <w:p w14:paraId="37181AC3" w14:textId="27DC0826" w:rsidR="000E250C" w:rsidRPr="008B0D01" w:rsidRDefault="005515F8" w:rsidP="005F4DD1">
      <w:pPr>
        <w:spacing w:after="120"/>
        <w:rPr>
          <w:rFonts w:asciiTheme="minorHAnsi" w:hAnsiTheme="minorHAnsi" w:cstheme="minorHAnsi"/>
          <w:b/>
        </w:rPr>
      </w:pPr>
      <w:r w:rsidRPr="008B0D01">
        <w:rPr>
          <w:rFonts w:asciiTheme="minorHAnsi" w:hAnsiTheme="minorHAnsi" w:cstheme="minorHAnsi"/>
        </w:rPr>
        <w:t>(</w:t>
      </w:r>
      <w:r>
        <w:rPr>
          <w:rFonts w:asciiTheme="minorHAnsi" w:hAnsiTheme="minorHAnsi" w:cstheme="minorHAnsi"/>
        </w:rPr>
        <w:t xml:space="preserve">Suggestion: </w:t>
      </w:r>
      <w:r w:rsidR="002A4449">
        <w:rPr>
          <w:rFonts w:asciiTheme="minorHAnsi" w:hAnsiTheme="minorHAnsi" w:cstheme="minorHAnsi"/>
        </w:rPr>
        <w:t>Hold the meeting b</w:t>
      </w:r>
      <w:r>
        <w:rPr>
          <w:rFonts w:asciiTheme="minorHAnsi" w:hAnsiTheme="minorHAnsi" w:cstheme="minorHAnsi"/>
        </w:rPr>
        <w:t xml:space="preserve">efore the end of </w:t>
      </w:r>
      <w:r w:rsidRPr="008B0D01">
        <w:rPr>
          <w:rFonts w:asciiTheme="minorHAnsi" w:hAnsiTheme="minorHAnsi" w:cstheme="minorHAnsi"/>
        </w:rPr>
        <w:t>November)</w:t>
      </w:r>
    </w:p>
    <w:p w14:paraId="604A4679" w14:textId="77777777" w:rsidR="00EF679B" w:rsidRDefault="00C33A86" w:rsidP="005F4DD1">
      <w:pPr>
        <w:spacing w:after="120"/>
        <w:rPr>
          <w:rFonts w:asciiTheme="minorHAnsi" w:hAnsiTheme="minorHAnsi" w:cstheme="minorHAnsi"/>
        </w:rPr>
      </w:pPr>
      <w:r w:rsidRPr="008B0D01">
        <w:rPr>
          <w:rFonts w:asciiTheme="minorHAnsi" w:hAnsiTheme="minorHAnsi" w:cstheme="minorHAnsi"/>
        </w:rPr>
        <w:t>The</w:t>
      </w:r>
      <w:r w:rsidR="0096362D" w:rsidRPr="008B0D01">
        <w:rPr>
          <w:rFonts w:asciiTheme="minorHAnsi" w:hAnsiTheme="minorHAnsi" w:cstheme="minorHAnsi"/>
        </w:rPr>
        <w:t xml:space="preserve"> </w:t>
      </w:r>
      <w:r w:rsidRPr="008B0D01">
        <w:rPr>
          <w:rFonts w:asciiTheme="minorHAnsi" w:hAnsiTheme="minorHAnsi" w:cstheme="minorHAnsi"/>
        </w:rPr>
        <w:t>goal</w:t>
      </w:r>
      <w:r w:rsidR="0096362D" w:rsidRPr="008B0D01">
        <w:rPr>
          <w:rFonts w:asciiTheme="minorHAnsi" w:hAnsiTheme="minorHAnsi" w:cstheme="minorHAnsi"/>
        </w:rPr>
        <w:t>s</w:t>
      </w:r>
      <w:r w:rsidRPr="008B0D01">
        <w:rPr>
          <w:rFonts w:asciiTheme="minorHAnsi" w:hAnsiTheme="minorHAnsi" w:cstheme="minorHAnsi"/>
        </w:rPr>
        <w:t xml:space="preserve"> of </w:t>
      </w:r>
      <w:r w:rsidR="000E250C" w:rsidRPr="008B0D01">
        <w:rPr>
          <w:rFonts w:asciiTheme="minorHAnsi" w:hAnsiTheme="minorHAnsi" w:cstheme="minorHAnsi"/>
        </w:rPr>
        <w:t xml:space="preserve">Meeting #1 </w:t>
      </w:r>
      <w:r w:rsidR="0096362D" w:rsidRPr="008B0D01">
        <w:rPr>
          <w:rFonts w:asciiTheme="minorHAnsi" w:hAnsiTheme="minorHAnsi" w:cstheme="minorHAnsi"/>
        </w:rPr>
        <w:t xml:space="preserve">require the greatest </w:t>
      </w:r>
      <w:r w:rsidR="006B4B0B">
        <w:rPr>
          <w:rFonts w:asciiTheme="minorHAnsi" w:hAnsiTheme="minorHAnsi" w:cstheme="minorHAnsi"/>
        </w:rPr>
        <w:t xml:space="preserve">time </w:t>
      </w:r>
      <w:r w:rsidR="0096362D" w:rsidRPr="008B0D01">
        <w:rPr>
          <w:rFonts w:asciiTheme="minorHAnsi" w:hAnsiTheme="minorHAnsi" w:cstheme="minorHAnsi"/>
        </w:rPr>
        <w:t>investment in the SAVS process</w:t>
      </w:r>
      <w:r w:rsidR="00834D5A">
        <w:rPr>
          <w:rFonts w:asciiTheme="minorHAnsi" w:hAnsiTheme="minorHAnsi" w:cstheme="minorHAnsi"/>
        </w:rPr>
        <w:t xml:space="preserve"> and </w:t>
      </w:r>
      <w:r w:rsidR="00834D5A" w:rsidRPr="008B0D01">
        <w:rPr>
          <w:rFonts w:asciiTheme="minorHAnsi" w:hAnsiTheme="minorHAnsi" w:cstheme="minorHAnsi"/>
        </w:rPr>
        <w:t>may require a</w:t>
      </w:r>
      <w:bookmarkStart w:id="10" w:name="_Hlk130291634"/>
      <w:r w:rsidR="00834D5A" w:rsidRPr="008B0D01">
        <w:rPr>
          <w:rFonts w:asciiTheme="minorHAnsi" w:hAnsiTheme="minorHAnsi" w:cstheme="minorHAnsi"/>
        </w:rPr>
        <w:t xml:space="preserve"> full-day Professional Learning Community (PLC) or work session.</w:t>
      </w:r>
      <w:bookmarkEnd w:id="10"/>
      <w:r w:rsidR="00781068">
        <w:rPr>
          <w:rFonts w:asciiTheme="minorHAnsi" w:hAnsiTheme="minorHAnsi" w:cstheme="minorHAnsi"/>
        </w:rPr>
        <w:t xml:space="preserve"> </w:t>
      </w:r>
    </w:p>
    <w:p w14:paraId="5294E3B9" w14:textId="77777777" w:rsidR="00491251" w:rsidRPr="005F4DD1" w:rsidRDefault="00491251" w:rsidP="005F4DD1">
      <w:pPr>
        <w:pStyle w:val="ListParagraph"/>
        <w:numPr>
          <w:ilvl w:val="0"/>
          <w:numId w:val="34"/>
        </w:numPr>
        <w:spacing w:after="220"/>
        <w:contextualSpacing w:val="0"/>
      </w:pPr>
      <w:r w:rsidRPr="005F4DD1">
        <w:t>Clarify each stakeholder’s role on the team.</w:t>
      </w:r>
    </w:p>
    <w:p w14:paraId="66B60968" w14:textId="59AD4C80" w:rsidR="002E7B8F" w:rsidRPr="005F4DD1" w:rsidRDefault="00491251" w:rsidP="005F4DD1">
      <w:pPr>
        <w:pStyle w:val="ListParagraph"/>
        <w:numPr>
          <w:ilvl w:val="0"/>
          <w:numId w:val="34"/>
        </w:numPr>
        <w:spacing w:after="220"/>
        <w:contextualSpacing w:val="0"/>
      </w:pPr>
      <w:r w:rsidRPr="005F4DD1">
        <w:t xml:space="preserve">Review </w:t>
      </w:r>
      <w:r w:rsidR="002E7B8F" w:rsidRPr="005F4DD1">
        <w:t xml:space="preserve">highlights </w:t>
      </w:r>
      <w:r w:rsidRPr="005F4DD1">
        <w:t>of</w:t>
      </w:r>
      <w:r w:rsidR="0096362D" w:rsidRPr="005F4DD1">
        <w:t xml:space="preserve"> the tools and pro</w:t>
      </w:r>
      <w:r w:rsidR="006B4B0B" w:rsidRPr="005F4DD1">
        <w:t>tocol</w:t>
      </w:r>
      <w:r w:rsidR="0096362D" w:rsidRPr="005F4DD1">
        <w:t xml:space="preserve">s. </w:t>
      </w:r>
    </w:p>
    <w:p w14:paraId="1DE80175" w14:textId="71A078DE" w:rsidR="00103CF7" w:rsidRPr="005F4DD1" w:rsidRDefault="002E7B8F" w:rsidP="005F4DD1">
      <w:pPr>
        <w:pStyle w:val="ListParagraph"/>
        <w:numPr>
          <w:ilvl w:val="0"/>
          <w:numId w:val="34"/>
        </w:numPr>
        <w:spacing w:after="220"/>
        <w:contextualSpacing w:val="0"/>
      </w:pPr>
      <w:r w:rsidRPr="005F4DD1">
        <w:t>U</w:t>
      </w:r>
      <w:r w:rsidR="00C43B27" w:rsidRPr="005F4DD1">
        <w:t xml:space="preserve">se </w:t>
      </w:r>
      <w:r w:rsidR="009B297A" w:rsidRPr="005F4DD1">
        <w:t>the</w:t>
      </w:r>
      <w:r w:rsidR="00C43B27" w:rsidRPr="005F4DD1">
        <w:t xml:space="preserve"> Framework </w:t>
      </w:r>
      <w:r w:rsidR="007C3E47" w:rsidRPr="005F4DD1">
        <w:t xml:space="preserve">and Plan for </w:t>
      </w:r>
      <w:r w:rsidR="00C43B27" w:rsidRPr="005F4DD1">
        <w:t xml:space="preserve">a High-Quality </w:t>
      </w:r>
      <w:r w:rsidR="00685472" w:rsidRPr="005F4DD1">
        <w:t>K–3</w:t>
      </w:r>
      <w:r w:rsidR="00C43B27" w:rsidRPr="005F4DD1">
        <w:t xml:space="preserve"> Education </w:t>
      </w:r>
      <w:r w:rsidR="007C3E47" w:rsidRPr="005F4DD1">
        <w:t>Program</w:t>
      </w:r>
      <w:r w:rsidR="00C43B27" w:rsidRPr="005F4DD1">
        <w:t xml:space="preserve"> </w:t>
      </w:r>
      <w:r w:rsidR="005572B5" w:rsidRPr="005F4DD1">
        <w:t>and</w:t>
      </w:r>
      <w:r w:rsidR="0096362D" w:rsidRPr="005F4DD1">
        <w:t xml:space="preserve"> </w:t>
      </w:r>
      <w:r w:rsidRPr="005F4DD1">
        <w:t>discuss</w:t>
      </w:r>
      <w:r w:rsidR="005572B5" w:rsidRPr="005F4DD1">
        <w:t xml:space="preserve"> the quality criteria and indicators</w:t>
      </w:r>
      <w:r w:rsidR="00282FF4" w:rsidRPr="005F4DD1">
        <w:t xml:space="preserve">. </w:t>
      </w:r>
    </w:p>
    <w:p w14:paraId="5D97E4E0" w14:textId="0CF5D3A0" w:rsidR="00D4077F" w:rsidRPr="005F4DD1" w:rsidRDefault="00282FF4" w:rsidP="005F4DD1">
      <w:pPr>
        <w:pStyle w:val="ListParagraph"/>
        <w:numPr>
          <w:ilvl w:val="0"/>
          <w:numId w:val="34"/>
        </w:numPr>
        <w:spacing w:after="220"/>
        <w:contextualSpacing w:val="0"/>
      </w:pPr>
      <w:r w:rsidRPr="005F4DD1">
        <w:t xml:space="preserve">After the team has a </w:t>
      </w:r>
      <w:r w:rsidR="00521406" w:rsidRPr="005F4DD1">
        <w:t>collective</w:t>
      </w:r>
      <w:r w:rsidRPr="005F4DD1">
        <w:t xml:space="preserve"> understanding of what a high-quality </w:t>
      </w:r>
      <w:r w:rsidR="00685472" w:rsidRPr="005F4DD1">
        <w:t>K–3</w:t>
      </w:r>
      <w:r w:rsidRPr="005F4DD1">
        <w:t xml:space="preserve"> program looks like</w:t>
      </w:r>
      <w:r w:rsidR="00521406" w:rsidRPr="005F4DD1">
        <w:t>,</w:t>
      </w:r>
      <w:r w:rsidRPr="005F4DD1">
        <w:t xml:space="preserve"> use</w:t>
      </w:r>
      <w:r w:rsidR="005572B5" w:rsidRPr="005F4DD1">
        <w:t xml:space="preserve"> </w:t>
      </w:r>
      <w:r w:rsidR="00312B1F" w:rsidRPr="005F4DD1">
        <w:t xml:space="preserve">the </w:t>
      </w:r>
      <w:r w:rsidR="0080281F" w:rsidRPr="005F4DD1">
        <w:t xml:space="preserve">Quality Review and Validation Cycle </w:t>
      </w:r>
      <w:r w:rsidR="00312B1F" w:rsidRPr="005F4DD1">
        <w:t>Infographic</w:t>
      </w:r>
      <w:r w:rsidR="005572B5" w:rsidRPr="005F4DD1">
        <w:t xml:space="preserve"> </w:t>
      </w:r>
      <w:r w:rsidRPr="005F4DD1">
        <w:t xml:space="preserve">to </w:t>
      </w:r>
      <w:r w:rsidR="006B4B0B" w:rsidRPr="005F4DD1">
        <w:t>identify</w:t>
      </w:r>
      <w:r w:rsidR="0096362D" w:rsidRPr="005F4DD1">
        <w:t xml:space="preserve"> evidence of practice. </w:t>
      </w:r>
    </w:p>
    <w:p w14:paraId="30384864" w14:textId="0755F1FD" w:rsidR="00103CF7" w:rsidRPr="005F4DD1" w:rsidRDefault="00103CF7" w:rsidP="005F4DD1">
      <w:pPr>
        <w:pStyle w:val="ListParagraph"/>
        <w:numPr>
          <w:ilvl w:val="0"/>
          <w:numId w:val="34"/>
        </w:numPr>
        <w:spacing w:after="220"/>
        <w:contextualSpacing w:val="0"/>
      </w:pPr>
      <w:r w:rsidRPr="005F4DD1">
        <w:t>U</w:t>
      </w:r>
      <w:r w:rsidR="008B0D01" w:rsidRPr="005F4DD1">
        <w:t>se the</w:t>
      </w:r>
      <w:r w:rsidR="00521406" w:rsidRPr="005F4DD1">
        <w:t xml:space="preserve"> embedded</w:t>
      </w:r>
      <w:r w:rsidR="008B0D01" w:rsidRPr="005F4DD1">
        <w:t xml:space="preserve"> Analytic Rubric</w:t>
      </w:r>
      <w:r w:rsidR="0096362D" w:rsidRPr="005F4DD1">
        <w:t xml:space="preserve"> and self-assess the level of alignment between the quality indicators and the</w:t>
      </w:r>
      <w:r w:rsidRPr="005F4DD1">
        <w:t xml:space="preserve"> </w:t>
      </w:r>
      <w:r w:rsidR="0096362D" w:rsidRPr="005F4DD1">
        <w:t>evidence of practice.</w:t>
      </w:r>
      <w:r w:rsidR="00834D5A" w:rsidRPr="005F4DD1">
        <w:t xml:space="preserve"> </w:t>
      </w:r>
      <w:r w:rsidR="00D4077F" w:rsidRPr="005F4DD1">
        <w:t>(This provides a picture of the level of program quality.)</w:t>
      </w:r>
    </w:p>
    <w:p w14:paraId="62C553F9" w14:textId="57CAD498" w:rsidR="00FE4426" w:rsidRPr="005F4DD1" w:rsidRDefault="00103CF7" w:rsidP="005F4DD1">
      <w:pPr>
        <w:pStyle w:val="ListParagraph"/>
        <w:numPr>
          <w:ilvl w:val="0"/>
          <w:numId w:val="34"/>
        </w:numPr>
        <w:spacing w:after="220"/>
        <w:contextualSpacing w:val="0"/>
      </w:pPr>
      <w:r w:rsidRPr="005F4DD1">
        <w:t>U</w:t>
      </w:r>
      <w:r w:rsidR="00282FF4" w:rsidRPr="005F4DD1">
        <w:t xml:space="preserve">se the </w:t>
      </w:r>
      <w:r w:rsidR="0018492C" w:rsidRPr="005F4DD1">
        <w:t xml:space="preserve">tools and </w:t>
      </w:r>
      <w:r w:rsidR="00282FF4" w:rsidRPr="005F4DD1">
        <w:t>protocol</w:t>
      </w:r>
      <w:r w:rsidR="00DD31A8" w:rsidRPr="005F4DD1">
        <w:t>s</w:t>
      </w:r>
      <w:r w:rsidR="00282FF4" w:rsidRPr="005F4DD1">
        <w:t xml:space="preserve"> to develop a </w:t>
      </w:r>
      <w:r w:rsidR="007C3E47" w:rsidRPr="005F4DD1">
        <w:t>G</w:t>
      </w:r>
      <w:r w:rsidR="00282FF4" w:rsidRPr="005F4DD1">
        <w:t xml:space="preserve">rowth </w:t>
      </w:r>
      <w:r w:rsidR="007C3E47" w:rsidRPr="005F4DD1">
        <w:t>P</w:t>
      </w:r>
      <w:r w:rsidR="00282FF4" w:rsidRPr="005F4DD1">
        <w:t xml:space="preserve">lan for </w:t>
      </w:r>
      <w:r w:rsidR="00BC72FF" w:rsidRPr="005F4DD1">
        <w:t xml:space="preserve">each of the three sections of </w:t>
      </w:r>
      <w:r w:rsidR="00312B1F" w:rsidRPr="005F4DD1">
        <w:t>t</w:t>
      </w:r>
      <w:r w:rsidR="00BC72FF" w:rsidRPr="005F4DD1">
        <w:t>he Framework.</w:t>
      </w:r>
    </w:p>
    <w:p w14:paraId="6479E8DD" w14:textId="2CE81B38" w:rsidR="002D328F" w:rsidRPr="005F4DD1" w:rsidRDefault="00AD5278" w:rsidP="005F4DD1">
      <w:pPr>
        <w:pStyle w:val="ListParagraph"/>
        <w:numPr>
          <w:ilvl w:val="0"/>
          <w:numId w:val="34"/>
        </w:numPr>
        <w:spacing w:after="220"/>
        <w:contextualSpacing w:val="0"/>
      </w:pPr>
      <w:r w:rsidRPr="005F4DD1">
        <w:t xml:space="preserve">The </w:t>
      </w:r>
      <w:r w:rsidR="00685472" w:rsidRPr="005F4DD1">
        <w:t>K–3</w:t>
      </w:r>
      <w:r w:rsidRPr="005F4DD1">
        <w:t xml:space="preserve"> SAVS Team p</w:t>
      </w:r>
      <w:r w:rsidR="00103CF7" w:rsidRPr="005F4DD1">
        <w:t>resent</w:t>
      </w:r>
      <w:r w:rsidRPr="005F4DD1">
        <w:t xml:space="preserve">s the </w:t>
      </w:r>
      <w:r w:rsidR="007C3E47" w:rsidRPr="005F4DD1">
        <w:t xml:space="preserve">Growth Plan and </w:t>
      </w:r>
      <w:r w:rsidR="0080281F" w:rsidRPr="005F4DD1">
        <w:t xml:space="preserve">Quality Review and Validation Cycle </w:t>
      </w:r>
      <w:r w:rsidR="007C3E47" w:rsidRPr="005F4DD1">
        <w:t>Infographic</w:t>
      </w:r>
      <w:r w:rsidRPr="005F4DD1">
        <w:t xml:space="preserve"> to</w:t>
      </w:r>
      <w:r w:rsidR="005B4EE9" w:rsidRPr="005F4DD1">
        <w:t xml:space="preserve"> district leaders</w:t>
      </w:r>
      <w:r w:rsidRPr="005F4DD1">
        <w:t xml:space="preserve"> and </w:t>
      </w:r>
      <w:r w:rsidR="00685472" w:rsidRPr="005F4DD1">
        <w:t>K–3</w:t>
      </w:r>
      <w:r w:rsidRPr="005F4DD1">
        <w:t xml:space="preserve"> program staff.</w:t>
      </w:r>
      <w:r w:rsidR="005B4EE9" w:rsidRPr="005F4DD1">
        <w:t xml:space="preserve"> </w:t>
      </w:r>
    </w:p>
    <w:p w14:paraId="6B271AE7" w14:textId="28FF0CDF" w:rsidR="007C3E47" w:rsidRPr="005F4DD1" w:rsidRDefault="007C3E47" w:rsidP="005F4DD1">
      <w:pPr>
        <w:pStyle w:val="ListParagraph"/>
        <w:numPr>
          <w:ilvl w:val="0"/>
          <w:numId w:val="34"/>
        </w:numPr>
        <w:spacing w:after="220"/>
        <w:contextualSpacing w:val="0"/>
      </w:pPr>
      <w:r w:rsidRPr="005F4DD1">
        <w:t xml:space="preserve">The Team uses the Sample Template </w:t>
      </w:r>
      <w:r w:rsidR="0092668D" w:rsidRPr="005F4DD1">
        <w:t>for K–3 SAVS Communication with Families to share the district’s plan and dedication to high–quality early childhood education.</w:t>
      </w:r>
    </w:p>
    <w:p w14:paraId="2746AFD4" w14:textId="77777777" w:rsidR="005F4DD1" w:rsidRPr="005F4DD1" w:rsidRDefault="00411E7F" w:rsidP="005F4DD1">
      <w:pPr>
        <w:pStyle w:val="ListParagraph"/>
        <w:numPr>
          <w:ilvl w:val="0"/>
          <w:numId w:val="34"/>
        </w:numPr>
        <w:spacing w:after="220"/>
        <w:contextualSpacing w:val="0"/>
      </w:pPr>
      <w:r w:rsidRPr="005F4DD1">
        <w:t xml:space="preserve">The Team Lead </w:t>
      </w:r>
      <w:r w:rsidR="00FE4426" w:rsidRPr="005F4DD1">
        <w:t xml:space="preserve">facilitates </w:t>
      </w:r>
      <w:r w:rsidR="00AD5278" w:rsidRPr="005F4DD1">
        <w:t xml:space="preserve">initial </w:t>
      </w:r>
      <w:r w:rsidR="0018492C" w:rsidRPr="005F4DD1">
        <w:t>implementation</w:t>
      </w:r>
      <w:r w:rsidR="00AD5278" w:rsidRPr="005F4DD1">
        <w:t xml:space="preserve">. </w:t>
      </w:r>
    </w:p>
    <w:p w14:paraId="758F4018" w14:textId="77777777" w:rsidR="005F4DD1" w:rsidRPr="005F4DD1" w:rsidRDefault="000E250C" w:rsidP="007E168C">
      <w:pPr>
        <w:pStyle w:val="Heading4"/>
      </w:pPr>
      <w:r w:rsidRPr="005F4DD1">
        <w:t>Team Meeting #2</w:t>
      </w:r>
      <w:r w:rsidR="00214501" w:rsidRPr="005F4DD1">
        <w:t xml:space="preserve"> </w:t>
      </w:r>
    </w:p>
    <w:p w14:paraId="2E8BE06C" w14:textId="24308C9E" w:rsidR="000E250C" w:rsidRPr="005F4DD1" w:rsidRDefault="00214501" w:rsidP="005F4DD1">
      <w:pPr>
        <w:spacing w:after="120"/>
        <w:rPr>
          <w:rFonts w:asciiTheme="minorHAnsi" w:hAnsiTheme="minorHAnsi" w:cstheme="minorHAnsi"/>
        </w:rPr>
      </w:pPr>
      <w:r w:rsidRPr="005F4DD1">
        <w:rPr>
          <w:rFonts w:asciiTheme="minorHAnsi" w:hAnsiTheme="minorHAnsi" w:cstheme="minorHAnsi"/>
        </w:rPr>
        <w:t xml:space="preserve">(Suggestion: </w:t>
      </w:r>
      <w:r w:rsidR="002A4449" w:rsidRPr="005F4DD1">
        <w:rPr>
          <w:rFonts w:asciiTheme="minorHAnsi" w:hAnsiTheme="minorHAnsi" w:cstheme="minorHAnsi"/>
        </w:rPr>
        <w:t>Hold the meeting before</w:t>
      </w:r>
      <w:r w:rsidRPr="005F4DD1">
        <w:rPr>
          <w:rFonts w:asciiTheme="minorHAnsi" w:hAnsiTheme="minorHAnsi" w:cstheme="minorHAnsi"/>
        </w:rPr>
        <w:t xml:space="preserve"> the end of March)</w:t>
      </w:r>
    </w:p>
    <w:p w14:paraId="527D4913" w14:textId="673E0E70" w:rsidR="00954811" w:rsidRDefault="009A5B82" w:rsidP="005F4DD1">
      <w:pPr>
        <w:spacing w:after="120"/>
        <w:rPr>
          <w:rFonts w:asciiTheme="minorHAnsi" w:hAnsiTheme="minorHAnsi" w:cstheme="minorHAnsi"/>
        </w:rPr>
      </w:pPr>
      <w:r>
        <w:rPr>
          <w:rFonts w:asciiTheme="minorHAnsi" w:hAnsiTheme="minorHAnsi" w:cstheme="minorHAnsi"/>
        </w:rPr>
        <w:t xml:space="preserve">The goals of Meeting #2 </w:t>
      </w:r>
      <w:r w:rsidR="00954811">
        <w:rPr>
          <w:rFonts w:asciiTheme="minorHAnsi" w:hAnsiTheme="minorHAnsi" w:cstheme="minorHAnsi"/>
        </w:rPr>
        <w:t>include</w:t>
      </w:r>
      <w:r>
        <w:rPr>
          <w:rFonts w:asciiTheme="minorHAnsi" w:hAnsiTheme="minorHAnsi" w:cstheme="minorHAnsi"/>
        </w:rPr>
        <w:t xml:space="preserve"> plan and alignment review, validation</w:t>
      </w:r>
      <w:r w:rsidR="00954811">
        <w:rPr>
          <w:rFonts w:asciiTheme="minorHAnsi" w:hAnsiTheme="minorHAnsi" w:cstheme="minorHAnsi"/>
        </w:rPr>
        <w:t xml:space="preserve"> of new evidence</w:t>
      </w:r>
      <w:r>
        <w:rPr>
          <w:rFonts w:asciiTheme="minorHAnsi" w:hAnsiTheme="minorHAnsi" w:cstheme="minorHAnsi"/>
        </w:rPr>
        <w:t>, and</w:t>
      </w:r>
      <w:r w:rsidR="00954811">
        <w:rPr>
          <w:rFonts w:asciiTheme="minorHAnsi" w:hAnsiTheme="minorHAnsi" w:cstheme="minorHAnsi"/>
        </w:rPr>
        <w:t xml:space="preserve"> </w:t>
      </w:r>
      <w:r>
        <w:rPr>
          <w:rFonts w:asciiTheme="minorHAnsi" w:hAnsiTheme="minorHAnsi" w:cstheme="minorHAnsi"/>
        </w:rPr>
        <w:t xml:space="preserve">recalibration of </w:t>
      </w:r>
      <w:r w:rsidR="00954811">
        <w:rPr>
          <w:rFonts w:asciiTheme="minorHAnsi" w:hAnsiTheme="minorHAnsi" w:cstheme="minorHAnsi"/>
        </w:rPr>
        <w:t>the</w:t>
      </w:r>
      <w:r>
        <w:rPr>
          <w:rFonts w:asciiTheme="minorHAnsi" w:hAnsiTheme="minorHAnsi" w:cstheme="minorHAnsi"/>
        </w:rPr>
        <w:t xml:space="preserve"> plan</w:t>
      </w:r>
      <w:r w:rsidR="00954811">
        <w:rPr>
          <w:rFonts w:asciiTheme="minorHAnsi" w:hAnsiTheme="minorHAnsi" w:cstheme="minorHAnsi"/>
        </w:rPr>
        <w:t xml:space="preserve"> if progress warrants</w:t>
      </w:r>
      <w:r>
        <w:rPr>
          <w:rFonts w:asciiTheme="minorHAnsi" w:hAnsiTheme="minorHAnsi" w:cstheme="minorHAnsi"/>
        </w:rPr>
        <w:t>.</w:t>
      </w:r>
      <w:r w:rsidR="00954811">
        <w:rPr>
          <w:rFonts w:asciiTheme="minorHAnsi" w:hAnsiTheme="minorHAnsi" w:cstheme="minorHAnsi"/>
        </w:rPr>
        <w:t xml:space="preserve"> Meeting #2 may require a </w:t>
      </w:r>
      <w:r w:rsidR="00954811" w:rsidRPr="008B0D01">
        <w:rPr>
          <w:rFonts w:asciiTheme="minorHAnsi" w:hAnsiTheme="minorHAnsi" w:cstheme="minorHAnsi"/>
        </w:rPr>
        <w:t>full-day Professional Learning Community (PLC) or work session.</w:t>
      </w:r>
    </w:p>
    <w:p w14:paraId="0399BE48" w14:textId="3D21BECB" w:rsidR="00FA3039" w:rsidRPr="005F4DD1" w:rsidRDefault="007A359D" w:rsidP="005F4DD1">
      <w:pPr>
        <w:pStyle w:val="ListParagraph"/>
        <w:numPr>
          <w:ilvl w:val="0"/>
          <w:numId w:val="35"/>
        </w:numPr>
        <w:spacing w:after="220"/>
        <w:contextualSpacing w:val="0"/>
      </w:pPr>
      <w:r w:rsidRPr="005F4DD1">
        <w:t>R</w:t>
      </w:r>
      <w:r w:rsidR="000E250C" w:rsidRPr="005F4DD1">
        <w:t xml:space="preserve">eview </w:t>
      </w:r>
      <w:r w:rsidR="00521406" w:rsidRPr="005F4DD1">
        <w:t>the</w:t>
      </w:r>
      <w:r w:rsidR="0080281F" w:rsidRPr="005F4DD1">
        <w:t xml:space="preserve"> Quality Review and Validation Cycle </w:t>
      </w:r>
      <w:r w:rsidR="00312B1F" w:rsidRPr="005F4DD1">
        <w:t>Infographic</w:t>
      </w:r>
      <w:r w:rsidR="00FA3039" w:rsidRPr="005F4DD1">
        <w:t>.</w:t>
      </w:r>
    </w:p>
    <w:p w14:paraId="4EAFF3A4" w14:textId="77777777" w:rsidR="00710449" w:rsidRDefault="00FA3039" w:rsidP="00DB3B46">
      <w:pPr>
        <w:pStyle w:val="ListParagraph"/>
        <w:numPr>
          <w:ilvl w:val="0"/>
          <w:numId w:val="35"/>
        </w:numPr>
        <w:spacing w:after="480"/>
        <w:contextualSpacing w:val="0"/>
        <w:sectPr w:rsidR="00710449" w:rsidSect="00530568">
          <w:pgSz w:w="12240" w:h="15840"/>
          <w:pgMar w:top="432" w:right="432" w:bottom="432" w:left="432" w:header="432" w:footer="576" w:gutter="0"/>
          <w:cols w:space="720"/>
          <w:docGrid w:linePitch="360"/>
        </w:sectPr>
      </w:pPr>
      <w:r w:rsidRPr="005F4DD1">
        <w:t>Use the Analytic Rubric to</w:t>
      </w:r>
      <w:r w:rsidR="00906F3A" w:rsidRPr="005F4DD1">
        <w:t xml:space="preserve"> self-assess any changes in the </w:t>
      </w:r>
      <w:r w:rsidRPr="005F4DD1">
        <w:t xml:space="preserve">strength </w:t>
      </w:r>
      <w:r w:rsidR="00906F3A" w:rsidRPr="005F4DD1">
        <w:t xml:space="preserve">of alignment </w:t>
      </w:r>
      <w:bookmarkEnd w:id="9"/>
      <w:r w:rsidR="00906F3A" w:rsidRPr="005F4DD1">
        <w:t xml:space="preserve">between the quality indicators and the evidence of practice. </w:t>
      </w:r>
    </w:p>
    <w:p w14:paraId="24E1A21A" w14:textId="1E9ED722" w:rsidR="00AC4188" w:rsidRPr="005F4DD1" w:rsidRDefault="00AC4188" w:rsidP="00710449">
      <w:pPr>
        <w:pStyle w:val="ListParagraph"/>
        <w:spacing w:after="480"/>
        <w:ind w:left="360"/>
        <w:contextualSpacing w:val="0"/>
      </w:pPr>
    </w:p>
    <w:p w14:paraId="1BE9C8D3" w14:textId="77777777" w:rsidR="00FA3039" w:rsidRPr="005F4DD1" w:rsidRDefault="002453F1" w:rsidP="005F4DD1">
      <w:pPr>
        <w:pStyle w:val="ListParagraph"/>
        <w:numPr>
          <w:ilvl w:val="0"/>
          <w:numId w:val="35"/>
        </w:numPr>
        <w:spacing w:after="220"/>
        <w:contextualSpacing w:val="0"/>
      </w:pPr>
      <w:r w:rsidRPr="005F4DD1">
        <w:t>Validate quality improvements with new evidence of practice.</w:t>
      </w:r>
    </w:p>
    <w:p w14:paraId="62D33399" w14:textId="4B86F44E" w:rsidR="009C751A" w:rsidRPr="005F4DD1" w:rsidRDefault="008B708C" w:rsidP="005F4DD1">
      <w:pPr>
        <w:pStyle w:val="ListParagraph"/>
        <w:numPr>
          <w:ilvl w:val="0"/>
          <w:numId w:val="35"/>
        </w:numPr>
        <w:spacing w:after="220"/>
        <w:contextualSpacing w:val="0"/>
      </w:pPr>
      <w:r w:rsidRPr="005F4DD1">
        <w:t>Record progress</w:t>
      </w:r>
      <w:r w:rsidR="009C751A" w:rsidRPr="005F4DD1">
        <w:t>,</w:t>
      </w:r>
      <w:r w:rsidRPr="005F4DD1">
        <w:t xml:space="preserve"> and if appropriate, revis</w:t>
      </w:r>
      <w:r w:rsidR="009C751A" w:rsidRPr="005F4DD1">
        <w:t>e</w:t>
      </w:r>
      <w:r w:rsidRPr="005F4DD1">
        <w:t xml:space="preserve"> goals for stronger alignment.</w:t>
      </w:r>
    </w:p>
    <w:p w14:paraId="2584837C" w14:textId="2BC3EAFA" w:rsidR="00B43917" w:rsidRPr="005F4DD1" w:rsidRDefault="00B43917" w:rsidP="005F4DD1">
      <w:pPr>
        <w:pStyle w:val="ListParagraph"/>
        <w:numPr>
          <w:ilvl w:val="0"/>
          <w:numId w:val="35"/>
        </w:numPr>
        <w:spacing w:after="220"/>
        <w:contextualSpacing w:val="0"/>
      </w:pPr>
      <w:r w:rsidRPr="005F4DD1">
        <w:t xml:space="preserve">The </w:t>
      </w:r>
      <w:r w:rsidR="00685472" w:rsidRPr="005F4DD1">
        <w:t>K–3</w:t>
      </w:r>
      <w:r w:rsidRPr="005F4DD1">
        <w:t xml:space="preserve"> SAVS Team meets with District leaders</w:t>
      </w:r>
      <w:r w:rsidR="00FC3E27" w:rsidRPr="005F4DD1">
        <w:t xml:space="preserve"> and </w:t>
      </w:r>
      <w:r w:rsidR="00685472" w:rsidRPr="005F4DD1">
        <w:t>K–3</w:t>
      </w:r>
      <w:r w:rsidR="00FC3E27" w:rsidRPr="005F4DD1">
        <w:t xml:space="preserve"> program staff to </w:t>
      </w:r>
      <w:r w:rsidRPr="005F4DD1">
        <w:t xml:space="preserve">present progress and </w:t>
      </w:r>
      <w:r w:rsidR="00FC3E27" w:rsidRPr="005F4DD1">
        <w:t>i</w:t>
      </w:r>
      <w:r w:rsidRPr="005F4DD1">
        <w:t>dentif</w:t>
      </w:r>
      <w:r w:rsidR="00FC3E27" w:rsidRPr="005F4DD1">
        <w:t>y</w:t>
      </w:r>
      <w:r w:rsidRPr="005F4DD1">
        <w:t xml:space="preserve"> any additional resources or support needed to continue the program improvement process.</w:t>
      </w:r>
    </w:p>
    <w:p w14:paraId="3D2F31E8" w14:textId="352F96C9" w:rsidR="00FC3E27" w:rsidRPr="005F4DD1" w:rsidRDefault="000E250C" w:rsidP="005F4DD1">
      <w:pPr>
        <w:pStyle w:val="ListParagraph"/>
        <w:numPr>
          <w:ilvl w:val="0"/>
          <w:numId w:val="35"/>
        </w:numPr>
        <w:spacing w:after="220"/>
        <w:contextualSpacing w:val="0"/>
      </w:pPr>
      <w:r w:rsidRPr="005F4DD1">
        <w:t>The Team Lead facilitates</w:t>
      </w:r>
      <w:r w:rsidR="00B43917" w:rsidRPr="005F4DD1">
        <w:t xml:space="preserve"> next steps</w:t>
      </w:r>
      <w:r w:rsidRPr="005F4DD1">
        <w:t xml:space="preserve"> </w:t>
      </w:r>
      <w:r w:rsidR="00FC3E27" w:rsidRPr="005F4DD1">
        <w:t>listed in the</w:t>
      </w:r>
      <w:r w:rsidR="0080281F" w:rsidRPr="005F4DD1">
        <w:t xml:space="preserve"> Quality Review and Validation Cycle </w:t>
      </w:r>
      <w:r w:rsidR="00A204E5" w:rsidRPr="005F4DD1">
        <w:t>Infographic</w:t>
      </w:r>
      <w:r w:rsidR="00FC3E27" w:rsidRPr="005F4DD1">
        <w:t>.</w:t>
      </w:r>
    </w:p>
    <w:p w14:paraId="29C89B2E" w14:textId="77777777" w:rsidR="005F4DD1" w:rsidRDefault="000E250C" w:rsidP="007E168C">
      <w:pPr>
        <w:pStyle w:val="Heading4"/>
      </w:pPr>
      <w:r w:rsidRPr="008B0D01">
        <w:t>Team Meeting #3</w:t>
      </w:r>
      <w:r w:rsidR="00214501">
        <w:t xml:space="preserve"> </w:t>
      </w:r>
    </w:p>
    <w:p w14:paraId="46B1FB6C" w14:textId="7DB87E0C" w:rsidR="000E250C" w:rsidRPr="008B0D01" w:rsidRDefault="00214501" w:rsidP="005F4DD1">
      <w:pPr>
        <w:spacing w:after="120"/>
        <w:rPr>
          <w:rFonts w:asciiTheme="minorHAnsi" w:hAnsiTheme="minorHAnsi" w:cstheme="minorHAnsi"/>
          <w:b/>
        </w:rPr>
      </w:pPr>
      <w:r w:rsidRPr="008B0D01">
        <w:rPr>
          <w:rFonts w:asciiTheme="minorHAnsi" w:hAnsiTheme="minorHAnsi" w:cstheme="minorHAnsi"/>
        </w:rPr>
        <w:t>(</w:t>
      </w:r>
      <w:r>
        <w:rPr>
          <w:rFonts w:asciiTheme="minorHAnsi" w:hAnsiTheme="minorHAnsi" w:cstheme="minorHAnsi"/>
        </w:rPr>
        <w:t>Suggestion:</w:t>
      </w:r>
      <w:r w:rsidR="002A4449" w:rsidRPr="002A4449">
        <w:rPr>
          <w:rFonts w:asciiTheme="minorHAnsi" w:hAnsiTheme="minorHAnsi" w:cstheme="minorHAnsi"/>
        </w:rPr>
        <w:t xml:space="preserve"> </w:t>
      </w:r>
      <w:r w:rsidR="002A4449">
        <w:rPr>
          <w:rFonts w:asciiTheme="minorHAnsi" w:hAnsiTheme="minorHAnsi" w:cstheme="minorHAnsi"/>
        </w:rPr>
        <w:t>Hold the meeting before</w:t>
      </w:r>
      <w:r>
        <w:rPr>
          <w:rFonts w:asciiTheme="minorHAnsi" w:hAnsiTheme="minorHAnsi" w:cstheme="minorHAnsi"/>
        </w:rPr>
        <w:t xml:space="preserve"> the end of June</w:t>
      </w:r>
      <w:r w:rsidRPr="008B0D01">
        <w:rPr>
          <w:rFonts w:asciiTheme="minorHAnsi" w:hAnsiTheme="minorHAnsi" w:cstheme="minorHAnsi"/>
        </w:rPr>
        <w:t>)</w:t>
      </w:r>
    </w:p>
    <w:p w14:paraId="21D31A12" w14:textId="7E965582" w:rsidR="005015A9" w:rsidRPr="005F4DD1" w:rsidRDefault="000E250C" w:rsidP="005F4DD1">
      <w:pPr>
        <w:spacing w:after="120"/>
        <w:rPr>
          <w:rFonts w:asciiTheme="minorHAnsi" w:hAnsiTheme="minorHAnsi" w:cstheme="minorHAnsi"/>
        </w:rPr>
      </w:pPr>
      <w:r w:rsidRPr="008B0D01">
        <w:rPr>
          <w:rFonts w:asciiTheme="minorHAnsi" w:hAnsiTheme="minorHAnsi" w:cstheme="minorHAnsi"/>
        </w:rPr>
        <w:t xml:space="preserve">Meeting #3 </w:t>
      </w:r>
      <w:r w:rsidR="00016CE2" w:rsidRPr="008B0D01">
        <w:rPr>
          <w:rFonts w:asciiTheme="minorHAnsi" w:hAnsiTheme="minorHAnsi" w:cstheme="minorHAnsi"/>
        </w:rPr>
        <w:t>may require a half or full-day PLC or work session.</w:t>
      </w:r>
      <w:r w:rsidR="00016CE2">
        <w:rPr>
          <w:rFonts w:asciiTheme="minorHAnsi" w:hAnsiTheme="minorHAnsi" w:cstheme="minorHAnsi"/>
        </w:rPr>
        <w:t xml:space="preserve"> The </w:t>
      </w:r>
      <w:r w:rsidR="005015A9">
        <w:rPr>
          <w:rFonts w:asciiTheme="minorHAnsi" w:hAnsiTheme="minorHAnsi" w:cstheme="minorHAnsi"/>
        </w:rPr>
        <w:t>goals</w:t>
      </w:r>
      <w:r w:rsidR="00016CE2">
        <w:rPr>
          <w:rFonts w:asciiTheme="minorHAnsi" w:hAnsiTheme="minorHAnsi" w:cstheme="minorHAnsi"/>
        </w:rPr>
        <w:t xml:space="preserve"> </w:t>
      </w:r>
      <w:r w:rsidRPr="008B0D01">
        <w:rPr>
          <w:rFonts w:asciiTheme="minorHAnsi" w:hAnsiTheme="minorHAnsi" w:cstheme="minorHAnsi"/>
        </w:rPr>
        <w:t>include</w:t>
      </w:r>
      <w:r w:rsidR="002F5A3C" w:rsidRPr="002F5A3C">
        <w:rPr>
          <w:rFonts w:asciiTheme="minorHAnsi" w:hAnsiTheme="minorHAnsi" w:cstheme="minorHAnsi"/>
        </w:rPr>
        <w:t xml:space="preserve"> </w:t>
      </w:r>
      <w:r w:rsidR="002F5A3C">
        <w:rPr>
          <w:rFonts w:asciiTheme="minorHAnsi" w:hAnsiTheme="minorHAnsi" w:cstheme="minorHAnsi"/>
        </w:rPr>
        <w:t xml:space="preserve">plan </w:t>
      </w:r>
      <w:r w:rsidR="002F5A3C" w:rsidRPr="00FE0772">
        <w:rPr>
          <w:rFonts w:asciiTheme="minorHAnsi" w:hAnsiTheme="minorHAnsi" w:cstheme="minorHAnsi"/>
        </w:rPr>
        <w:t>review</w:t>
      </w:r>
      <w:r w:rsidR="002F5A3C">
        <w:rPr>
          <w:rFonts w:asciiTheme="minorHAnsi" w:hAnsiTheme="minorHAnsi" w:cstheme="minorHAnsi"/>
        </w:rPr>
        <w:t>,</w:t>
      </w:r>
      <w:r w:rsidR="002F5A3C" w:rsidRPr="00FE0772">
        <w:rPr>
          <w:rFonts w:asciiTheme="minorHAnsi" w:hAnsiTheme="minorHAnsi" w:cstheme="minorHAnsi"/>
        </w:rPr>
        <w:t xml:space="preserve"> </w:t>
      </w:r>
      <w:r w:rsidR="00B47D67">
        <w:rPr>
          <w:rFonts w:asciiTheme="minorHAnsi" w:hAnsiTheme="minorHAnsi" w:cstheme="minorHAnsi"/>
        </w:rPr>
        <w:t>analysis</w:t>
      </w:r>
      <w:r w:rsidR="002F5A3C">
        <w:rPr>
          <w:rFonts w:asciiTheme="minorHAnsi" w:hAnsiTheme="minorHAnsi" w:cstheme="minorHAnsi"/>
        </w:rPr>
        <w:t xml:space="preserve"> of</w:t>
      </w:r>
      <w:r w:rsidR="002F5A3C" w:rsidRPr="00FE0772">
        <w:rPr>
          <w:rFonts w:asciiTheme="minorHAnsi" w:hAnsiTheme="minorHAnsi" w:cstheme="minorHAnsi"/>
        </w:rPr>
        <w:t xml:space="preserve"> </w:t>
      </w:r>
      <w:r w:rsidR="00DE70C2">
        <w:rPr>
          <w:rFonts w:asciiTheme="minorHAnsi" w:hAnsiTheme="minorHAnsi" w:cstheme="minorHAnsi"/>
        </w:rPr>
        <w:t>change</w:t>
      </w:r>
      <w:r w:rsidR="00816DFA">
        <w:rPr>
          <w:rFonts w:asciiTheme="minorHAnsi" w:hAnsiTheme="minorHAnsi" w:cstheme="minorHAnsi"/>
        </w:rPr>
        <w:t xml:space="preserve"> in the strength of alignment with quality indicators</w:t>
      </w:r>
      <w:r w:rsidR="00DE70C2">
        <w:rPr>
          <w:rFonts w:asciiTheme="minorHAnsi" w:hAnsiTheme="minorHAnsi" w:cstheme="minorHAnsi"/>
        </w:rPr>
        <w:t xml:space="preserve">, </w:t>
      </w:r>
      <w:r w:rsidR="002F5A3C">
        <w:rPr>
          <w:rFonts w:asciiTheme="minorHAnsi" w:hAnsiTheme="minorHAnsi" w:cstheme="minorHAnsi"/>
        </w:rPr>
        <w:t xml:space="preserve">and </w:t>
      </w:r>
      <w:r w:rsidR="001E5968">
        <w:rPr>
          <w:rFonts w:asciiTheme="minorHAnsi" w:hAnsiTheme="minorHAnsi" w:cstheme="minorHAnsi"/>
        </w:rPr>
        <w:t>validation of</w:t>
      </w:r>
      <w:r w:rsidR="00016CE2">
        <w:rPr>
          <w:rFonts w:asciiTheme="minorHAnsi" w:hAnsiTheme="minorHAnsi" w:cstheme="minorHAnsi"/>
        </w:rPr>
        <w:t xml:space="preserve"> program</w:t>
      </w:r>
      <w:r w:rsidR="001E5968">
        <w:rPr>
          <w:rFonts w:asciiTheme="minorHAnsi" w:hAnsiTheme="minorHAnsi" w:cstheme="minorHAnsi"/>
        </w:rPr>
        <w:t xml:space="preserve"> improvement with </w:t>
      </w:r>
      <w:r w:rsidR="002F5A3C">
        <w:rPr>
          <w:rFonts w:asciiTheme="minorHAnsi" w:hAnsiTheme="minorHAnsi" w:cstheme="minorHAnsi"/>
        </w:rPr>
        <w:t>new evidence of practice</w:t>
      </w:r>
      <w:r w:rsidR="001E5968">
        <w:rPr>
          <w:rFonts w:asciiTheme="minorHAnsi" w:hAnsiTheme="minorHAnsi" w:cstheme="minorHAnsi"/>
        </w:rPr>
        <w:t xml:space="preserve">. </w:t>
      </w:r>
      <w:r w:rsidR="005644FC">
        <w:rPr>
          <w:rFonts w:asciiTheme="minorHAnsi" w:hAnsiTheme="minorHAnsi" w:cstheme="minorHAnsi"/>
        </w:rPr>
        <w:t xml:space="preserve">The team may also </w:t>
      </w:r>
      <w:r w:rsidR="00705A31">
        <w:rPr>
          <w:rFonts w:asciiTheme="minorHAnsi" w:hAnsiTheme="minorHAnsi" w:cstheme="minorHAnsi"/>
        </w:rPr>
        <w:t xml:space="preserve">continue the quality validation cycle and </w:t>
      </w:r>
      <w:r w:rsidR="00DC6820">
        <w:rPr>
          <w:rFonts w:asciiTheme="minorHAnsi" w:hAnsiTheme="minorHAnsi" w:cstheme="minorHAnsi"/>
        </w:rPr>
        <w:t>review the</w:t>
      </w:r>
      <w:r w:rsidR="00DC6820" w:rsidRPr="005F4DD1">
        <w:rPr>
          <w:rFonts w:asciiTheme="minorHAnsi" w:hAnsiTheme="minorHAnsi" w:cstheme="minorHAnsi"/>
        </w:rPr>
        <w:t xml:space="preserve"> </w:t>
      </w:r>
      <w:r w:rsidR="00DC6820" w:rsidRPr="005F4DD1">
        <w:rPr>
          <w:rFonts w:asciiTheme="minorHAnsi" w:hAnsiTheme="minorHAnsi" w:cstheme="minorHAnsi"/>
          <w:i/>
        </w:rPr>
        <w:t>Framework</w:t>
      </w:r>
      <w:r w:rsidR="00705A31" w:rsidRPr="005F4DD1">
        <w:rPr>
          <w:rFonts w:asciiTheme="minorHAnsi" w:hAnsiTheme="minorHAnsi" w:cstheme="minorHAnsi"/>
          <w:i/>
        </w:rPr>
        <w:t xml:space="preserve"> </w:t>
      </w:r>
      <w:r w:rsidR="00705A31" w:rsidRPr="005F4DD1">
        <w:rPr>
          <w:rFonts w:asciiTheme="minorHAnsi" w:hAnsiTheme="minorHAnsi" w:cstheme="minorHAnsi"/>
        </w:rPr>
        <w:t>from the perspective of next step planning</w:t>
      </w:r>
      <w:r w:rsidR="00DC6820" w:rsidRPr="005F4DD1">
        <w:rPr>
          <w:rFonts w:asciiTheme="minorHAnsi" w:hAnsiTheme="minorHAnsi" w:cstheme="minorHAnsi"/>
        </w:rPr>
        <w:t xml:space="preserve">, align quality indicators with </w:t>
      </w:r>
      <w:r w:rsidR="00705A31" w:rsidRPr="005F4DD1">
        <w:rPr>
          <w:rFonts w:asciiTheme="minorHAnsi" w:hAnsiTheme="minorHAnsi" w:cstheme="minorHAnsi"/>
        </w:rPr>
        <w:t xml:space="preserve">current </w:t>
      </w:r>
      <w:r w:rsidR="00DC6820" w:rsidRPr="005F4DD1">
        <w:rPr>
          <w:rFonts w:asciiTheme="minorHAnsi" w:hAnsiTheme="minorHAnsi" w:cstheme="minorHAnsi"/>
        </w:rPr>
        <w:t xml:space="preserve">evidence of practice, update needs and goals, and draft </w:t>
      </w:r>
      <w:r w:rsidR="00816DFA" w:rsidRPr="005F4DD1">
        <w:rPr>
          <w:rFonts w:asciiTheme="minorHAnsi" w:hAnsiTheme="minorHAnsi" w:cstheme="minorHAnsi"/>
        </w:rPr>
        <w:t>a</w:t>
      </w:r>
      <w:r w:rsidR="00DC6820" w:rsidRPr="005F4DD1">
        <w:rPr>
          <w:rFonts w:asciiTheme="minorHAnsi" w:hAnsiTheme="minorHAnsi" w:cstheme="minorHAnsi"/>
        </w:rPr>
        <w:t xml:space="preserve"> plan to prepare for the next school year</w:t>
      </w:r>
      <w:r w:rsidR="00DA07F7" w:rsidRPr="005F4DD1">
        <w:rPr>
          <w:rFonts w:asciiTheme="minorHAnsi" w:hAnsiTheme="minorHAnsi" w:cstheme="minorHAnsi"/>
        </w:rPr>
        <w:t xml:space="preserve">. </w:t>
      </w:r>
    </w:p>
    <w:p w14:paraId="65D9CCA3" w14:textId="4806F157" w:rsidR="00746C5A" w:rsidRPr="005F4DD1" w:rsidRDefault="005A28D5" w:rsidP="005F4DD1">
      <w:pPr>
        <w:pStyle w:val="ListParagraph"/>
        <w:numPr>
          <w:ilvl w:val="0"/>
          <w:numId w:val="36"/>
        </w:numPr>
        <w:spacing w:after="220"/>
        <w:contextualSpacing w:val="0"/>
      </w:pPr>
      <w:r w:rsidRPr="005F4DD1">
        <w:t xml:space="preserve">Review all details of the Quality </w:t>
      </w:r>
      <w:r w:rsidR="0080281F" w:rsidRPr="005F4DD1">
        <w:t xml:space="preserve">Review and </w:t>
      </w:r>
      <w:r w:rsidRPr="005F4DD1">
        <w:t>Validation</w:t>
      </w:r>
      <w:r w:rsidR="000B63B8" w:rsidRPr="005F4DD1">
        <w:t xml:space="preserve"> Cycle</w:t>
      </w:r>
      <w:r w:rsidRPr="005F4DD1">
        <w:t xml:space="preserve"> </w:t>
      </w:r>
      <w:r w:rsidR="00A204E5" w:rsidRPr="005F4DD1">
        <w:t>Infographic</w:t>
      </w:r>
      <w:r w:rsidR="00237EB6" w:rsidRPr="005F4DD1">
        <w:t>.</w:t>
      </w:r>
    </w:p>
    <w:p w14:paraId="7D1BD229" w14:textId="21750979" w:rsidR="00EA1F9A" w:rsidRPr="005F4DD1" w:rsidRDefault="00A54C4C" w:rsidP="005F4DD1">
      <w:pPr>
        <w:pStyle w:val="ListParagraph"/>
        <w:numPr>
          <w:ilvl w:val="0"/>
          <w:numId w:val="36"/>
        </w:numPr>
        <w:spacing w:after="220"/>
        <w:contextualSpacing w:val="0"/>
      </w:pPr>
      <w:r w:rsidRPr="005F4DD1">
        <w:t>Carefully r</w:t>
      </w:r>
      <w:r w:rsidR="00746C5A" w:rsidRPr="005F4DD1">
        <w:t xml:space="preserve">eview initial evidence of practice </w:t>
      </w:r>
      <w:r w:rsidR="00EA1F9A" w:rsidRPr="005F4DD1">
        <w:t xml:space="preserve">and the strength of alignment with the quality indicators. </w:t>
      </w:r>
    </w:p>
    <w:p w14:paraId="07781AC4" w14:textId="5AFBC834" w:rsidR="001F301A" w:rsidRPr="005F4DD1" w:rsidRDefault="00EA1F9A" w:rsidP="005F4DD1">
      <w:pPr>
        <w:pStyle w:val="ListParagraph"/>
        <w:numPr>
          <w:ilvl w:val="0"/>
          <w:numId w:val="36"/>
        </w:numPr>
        <w:spacing w:after="220"/>
        <w:contextualSpacing w:val="0"/>
      </w:pPr>
      <w:r w:rsidRPr="005F4DD1">
        <w:t>I</w:t>
      </w:r>
      <w:r w:rsidR="001F301A" w:rsidRPr="005F4DD1">
        <w:t>dentify any new evidence of practice</w:t>
      </w:r>
      <w:r w:rsidRPr="005F4DD1">
        <w:t xml:space="preserve"> related to the quality indicators</w:t>
      </w:r>
      <w:r w:rsidR="001F301A" w:rsidRPr="005F4DD1">
        <w:t>.</w:t>
      </w:r>
    </w:p>
    <w:p w14:paraId="7ABDE82F" w14:textId="68FBEC86" w:rsidR="002B6EDA" w:rsidRPr="005F4DD1" w:rsidRDefault="002B6EDA" w:rsidP="005F4DD1">
      <w:pPr>
        <w:pStyle w:val="ListParagraph"/>
        <w:numPr>
          <w:ilvl w:val="0"/>
          <w:numId w:val="36"/>
        </w:numPr>
        <w:spacing w:after="220"/>
        <w:contextualSpacing w:val="0"/>
      </w:pPr>
      <w:r w:rsidRPr="005F4DD1">
        <w:t xml:space="preserve">Use the Analytic Rubric and self-assesses the </w:t>
      </w:r>
      <w:r w:rsidR="00816DFA" w:rsidRPr="005F4DD1">
        <w:t>strength</w:t>
      </w:r>
      <w:r w:rsidRPr="005F4DD1">
        <w:t xml:space="preserve"> of alignment between the new evidence of practice and the quality indicators.</w:t>
      </w:r>
    </w:p>
    <w:p w14:paraId="0400F2CB" w14:textId="24CC3DE3" w:rsidR="00746C5A" w:rsidRPr="005F4DD1" w:rsidRDefault="00094746" w:rsidP="005F4DD1">
      <w:pPr>
        <w:pStyle w:val="ListParagraph"/>
        <w:numPr>
          <w:ilvl w:val="0"/>
          <w:numId w:val="36"/>
        </w:numPr>
        <w:spacing w:after="220"/>
        <w:contextualSpacing w:val="0"/>
      </w:pPr>
      <w:r w:rsidRPr="005F4DD1">
        <w:t xml:space="preserve">Record the </w:t>
      </w:r>
      <w:r w:rsidR="002B6EDA" w:rsidRPr="005F4DD1">
        <w:t xml:space="preserve">change </w:t>
      </w:r>
      <w:r w:rsidR="001E5B24" w:rsidRPr="005F4DD1">
        <w:t>in</w:t>
      </w:r>
      <w:r w:rsidR="00816DFA" w:rsidRPr="005F4DD1">
        <w:t xml:space="preserve"> </w:t>
      </w:r>
      <w:r w:rsidRPr="005F4DD1">
        <w:t>program quality.</w:t>
      </w:r>
      <w:r w:rsidR="00746C5A" w:rsidRPr="005F4DD1">
        <w:t xml:space="preserve"> </w:t>
      </w:r>
    </w:p>
    <w:p w14:paraId="444EB559" w14:textId="320D6609" w:rsidR="00EA1F9A" w:rsidRPr="005F4DD1" w:rsidRDefault="00890312" w:rsidP="005F4DD1">
      <w:pPr>
        <w:pStyle w:val="ListParagraph"/>
        <w:numPr>
          <w:ilvl w:val="0"/>
          <w:numId w:val="36"/>
        </w:numPr>
        <w:spacing w:after="220"/>
        <w:contextualSpacing w:val="0"/>
      </w:pPr>
      <w:r w:rsidRPr="005F4DD1">
        <w:t>Review the</w:t>
      </w:r>
      <w:r w:rsidR="00A509E6" w:rsidRPr="005F4DD1">
        <w:t xml:space="preserve"> </w:t>
      </w:r>
      <w:bookmarkStart w:id="11" w:name="_Hlk130299572"/>
      <w:r w:rsidR="00A509E6" w:rsidRPr="005F4DD1">
        <w:t>continuous quality review and validation cycle</w:t>
      </w:r>
      <w:bookmarkEnd w:id="11"/>
      <w:r w:rsidR="00A509E6" w:rsidRPr="005F4DD1">
        <w:t xml:space="preserve"> </w:t>
      </w:r>
      <w:r w:rsidRPr="005F4DD1">
        <w:t xml:space="preserve">to draft an updated plan for the next school year. </w:t>
      </w:r>
    </w:p>
    <w:p w14:paraId="6B84F97A" w14:textId="77777777" w:rsidR="00927D0B" w:rsidRPr="005F4DD1" w:rsidRDefault="00746C5A" w:rsidP="005F4DD1">
      <w:pPr>
        <w:pStyle w:val="ListParagraph"/>
        <w:numPr>
          <w:ilvl w:val="0"/>
          <w:numId w:val="36"/>
        </w:numPr>
        <w:spacing w:after="220"/>
        <w:contextualSpacing w:val="0"/>
      </w:pPr>
      <w:r w:rsidRPr="005F4DD1">
        <w:t xml:space="preserve">Make plans to </w:t>
      </w:r>
      <w:r w:rsidR="001E5B24" w:rsidRPr="005F4DD1">
        <w:t>update the education community and begin planning for the next year.</w:t>
      </w:r>
    </w:p>
    <w:p w14:paraId="6A799BE0" w14:textId="61753B62" w:rsidR="002D328F" w:rsidRPr="00320619" w:rsidRDefault="00EA1F9A" w:rsidP="00320619">
      <w:pPr>
        <w:pStyle w:val="ListParagraph"/>
        <w:numPr>
          <w:ilvl w:val="0"/>
          <w:numId w:val="36"/>
        </w:numPr>
        <w:spacing w:after="220"/>
        <w:contextualSpacing w:val="0"/>
      </w:pPr>
      <w:r w:rsidRPr="005F4DD1">
        <w:t>Celebrate the district’s commitment to continual improvement!</w:t>
      </w:r>
    </w:p>
    <w:p w14:paraId="25E25B13" w14:textId="00438B88" w:rsidR="00BD7292" w:rsidRDefault="000E250C" w:rsidP="00710449">
      <w:pPr>
        <w:pBdr>
          <w:top w:val="single" w:sz="12" w:space="1" w:color="2F5496" w:themeColor="accent1" w:themeShade="BF"/>
        </w:pBdr>
        <w:shd w:val="clear" w:color="auto" w:fill="E2EFD9" w:themeFill="accent6" w:themeFillTint="33"/>
        <w:spacing w:before="720" w:after="480" w:line="360" w:lineRule="auto"/>
        <w:ind w:right="576"/>
        <w:rPr>
          <w:rFonts w:ascii="Calibri" w:eastAsia="Franklin Gothic Book" w:hAnsi="Calibri" w:cs="Calibri"/>
        </w:rPr>
      </w:pPr>
      <w:r w:rsidRPr="008B0D01">
        <w:rPr>
          <w:rFonts w:asciiTheme="minorHAnsi" w:hAnsiTheme="minorHAnsi" w:cstheme="minorHAnsi"/>
        </w:rPr>
        <w:t xml:space="preserve">If the </w:t>
      </w:r>
      <w:r w:rsidR="00685472">
        <w:rPr>
          <w:rFonts w:asciiTheme="minorHAnsi" w:hAnsiTheme="minorHAnsi" w:cstheme="minorHAnsi"/>
        </w:rPr>
        <w:t>K–3</w:t>
      </w:r>
      <w:r w:rsidR="00927D0B">
        <w:rPr>
          <w:rFonts w:asciiTheme="minorHAnsi" w:hAnsiTheme="minorHAnsi" w:cstheme="minorHAnsi"/>
        </w:rPr>
        <w:t xml:space="preserve"> SAVS T</w:t>
      </w:r>
      <w:r w:rsidRPr="008B0D01">
        <w:rPr>
          <w:rFonts w:asciiTheme="minorHAnsi" w:hAnsiTheme="minorHAnsi" w:cstheme="minorHAnsi"/>
        </w:rPr>
        <w:t xml:space="preserve">eam </w:t>
      </w:r>
      <w:r w:rsidR="008C29F6">
        <w:rPr>
          <w:rFonts w:asciiTheme="minorHAnsi" w:hAnsiTheme="minorHAnsi" w:cstheme="minorHAnsi"/>
        </w:rPr>
        <w:t xml:space="preserve">or individual team members </w:t>
      </w:r>
      <w:r w:rsidRPr="008B0D01">
        <w:rPr>
          <w:rFonts w:asciiTheme="minorHAnsi" w:hAnsiTheme="minorHAnsi" w:cstheme="minorHAnsi"/>
        </w:rPr>
        <w:t xml:space="preserve">wish to share feedback on their experience using the </w:t>
      </w:r>
      <w:r w:rsidR="00685472">
        <w:rPr>
          <w:rFonts w:asciiTheme="minorHAnsi" w:hAnsiTheme="minorHAnsi" w:cstheme="minorHAnsi"/>
        </w:rPr>
        <w:t>K–3</w:t>
      </w:r>
      <w:r w:rsidRPr="008B0D01">
        <w:rPr>
          <w:rFonts w:asciiTheme="minorHAnsi" w:hAnsiTheme="minorHAnsi" w:cstheme="minorHAnsi"/>
        </w:rPr>
        <w:t xml:space="preserve"> SAVS with the Office of Kindergarten to Third Grade, the</w:t>
      </w:r>
      <w:r w:rsidR="008C29F6">
        <w:rPr>
          <w:rFonts w:asciiTheme="minorHAnsi" w:hAnsiTheme="minorHAnsi" w:cstheme="minorHAnsi"/>
        </w:rPr>
        <w:t xml:space="preserve">y can </w:t>
      </w:r>
      <w:r w:rsidRPr="008B0D01">
        <w:rPr>
          <w:rFonts w:asciiTheme="minorHAnsi" w:hAnsiTheme="minorHAnsi" w:cstheme="minorHAnsi"/>
        </w:rPr>
        <w:t>complet</w:t>
      </w:r>
      <w:r w:rsidR="008C29F6">
        <w:rPr>
          <w:rFonts w:asciiTheme="minorHAnsi" w:hAnsiTheme="minorHAnsi" w:cstheme="minorHAnsi"/>
        </w:rPr>
        <w:t>e</w:t>
      </w:r>
      <w:r w:rsidRPr="008B0D01">
        <w:rPr>
          <w:rFonts w:asciiTheme="minorHAnsi" w:hAnsiTheme="minorHAnsi" w:cstheme="minorHAnsi"/>
        </w:rPr>
        <w:t xml:space="preserve"> the tool titled </w:t>
      </w:r>
      <w:r w:rsidR="008B0D01" w:rsidRPr="00320619">
        <w:rPr>
          <w:rFonts w:asciiTheme="minorHAnsi" w:hAnsiTheme="minorHAnsi" w:cstheme="minorHAnsi"/>
          <w:bCs/>
          <w:i/>
        </w:rPr>
        <w:t>Optional</w:t>
      </w:r>
      <w:r w:rsidRPr="00320619">
        <w:rPr>
          <w:rFonts w:asciiTheme="minorHAnsi" w:hAnsiTheme="minorHAnsi" w:cstheme="minorHAnsi"/>
          <w:bCs/>
          <w:i/>
        </w:rPr>
        <w:t xml:space="preserve"> Feedback on Use of the </w:t>
      </w:r>
      <w:r w:rsidR="00685472" w:rsidRPr="00320619">
        <w:rPr>
          <w:rFonts w:asciiTheme="minorHAnsi" w:hAnsiTheme="minorHAnsi" w:cstheme="minorHAnsi"/>
          <w:bCs/>
          <w:i/>
        </w:rPr>
        <w:t>K–3</w:t>
      </w:r>
      <w:r w:rsidRPr="00320619">
        <w:rPr>
          <w:rFonts w:asciiTheme="minorHAnsi" w:hAnsiTheme="minorHAnsi" w:cstheme="minorHAnsi"/>
          <w:bCs/>
          <w:i/>
        </w:rPr>
        <w:t xml:space="preserve"> SAVS </w:t>
      </w:r>
      <w:r w:rsidRPr="00320619">
        <w:rPr>
          <w:rFonts w:asciiTheme="minorHAnsi" w:hAnsiTheme="minorHAnsi" w:cstheme="minorHAnsi"/>
          <w:bCs/>
        </w:rPr>
        <w:t xml:space="preserve">and email it to </w:t>
      </w:r>
      <w:hyperlink r:id="rId15" w:history="1">
        <w:r w:rsidR="00320619" w:rsidRPr="00320619">
          <w:rPr>
            <w:rStyle w:val="Hyperlink"/>
            <w:rFonts w:asciiTheme="minorHAnsi" w:hAnsiTheme="minorHAnsi" w:cstheme="minorHAnsi"/>
            <w:bCs/>
            <w:color w:val="0000FF"/>
          </w:rPr>
          <w:t>K-3Office@doe.nj.gov</w:t>
        </w:r>
      </w:hyperlink>
      <w:r w:rsidRPr="00320619">
        <w:rPr>
          <w:rFonts w:asciiTheme="minorHAnsi" w:hAnsiTheme="minorHAnsi" w:cstheme="minorHAnsi"/>
          <w:bCs/>
        </w:rPr>
        <w:t xml:space="preserve">. </w:t>
      </w:r>
      <w:r w:rsidR="00BD7292" w:rsidRPr="00320619">
        <w:rPr>
          <w:rFonts w:ascii="Calibri" w:eastAsia="Franklin Gothic Book" w:hAnsi="Calibri" w:cs="Calibri"/>
          <w:bCs/>
        </w:rPr>
        <w:t xml:space="preserve">The </w:t>
      </w:r>
      <w:r w:rsidR="00BD7292" w:rsidRPr="00320619">
        <w:rPr>
          <w:rFonts w:ascii="Calibri" w:eastAsia="Franklin Gothic Book" w:hAnsi="Calibri" w:cs="Calibri"/>
          <w:bCs/>
          <w:i/>
        </w:rPr>
        <w:t xml:space="preserve">Optional Feedback Tool </w:t>
      </w:r>
      <w:r w:rsidR="00BD7292" w:rsidRPr="004F7A47">
        <w:rPr>
          <w:rFonts w:ascii="Calibri" w:eastAsia="Franklin Gothic Book" w:hAnsi="Calibri" w:cs="Calibri"/>
        </w:rPr>
        <w:t xml:space="preserve">provides a way for districts using the </w:t>
      </w:r>
      <w:r w:rsidR="00685472">
        <w:rPr>
          <w:rFonts w:ascii="Calibri" w:eastAsia="Franklin Gothic Book" w:hAnsi="Calibri" w:cs="Calibri"/>
        </w:rPr>
        <w:t>K–3</w:t>
      </w:r>
      <w:r w:rsidR="00BD7292" w:rsidRPr="004F7A47">
        <w:rPr>
          <w:rFonts w:ascii="Calibri" w:eastAsia="Franklin Gothic Book" w:hAnsi="Calibri" w:cs="Calibri"/>
        </w:rPr>
        <w:t xml:space="preserve"> SAVS to voluntarily share feedback about their experience using the tools and protocols. Districts are not responsible for state reporting, however, the Office of Kindergarten to Third Grade Education values partnerships with districts and offers opportunities for input that will contribute to the state’s commitment to high-quality education. Comments will be used for the sole purpose of improvements to the </w:t>
      </w:r>
      <w:r w:rsidR="00685472">
        <w:rPr>
          <w:rFonts w:ascii="Calibri" w:eastAsia="Franklin Gothic Book" w:hAnsi="Calibri" w:cs="Calibri"/>
        </w:rPr>
        <w:t>K–3</w:t>
      </w:r>
      <w:r w:rsidR="00BD7292" w:rsidRPr="004F7A47">
        <w:rPr>
          <w:rFonts w:ascii="Calibri" w:eastAsia="Franklin Gothic Book" w:hAnsi="Calibri" w:cs="Calibri"/>
        </w:rPr>
        <w:t xml:space="preserve"> SAVS tools and protocols.</w:t>
      </w:r>
      <w:r w:rsidR="00AE65AA">
        <w:rPr>
          <w:rFonts w:ascii="Calibri" w:eastAsia="Franklin Gothic Book" w:hAnsi="Calibri" w:cs="Calibri"/>
        </w:rPr>
        <w:t xml:space="preserve"> </w:t>
      </w:r>
    </w:p>
    <w:sectPr w:rsidR="00BD7292" w:rsidSect="00530568">
      <w:pgSz w:w="12240" w:h="15840"/>
      <w:pgMar w:top="432" w:right="432" w:bottom="432" w:left="43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2EC8" w14:textId="77777777" w:rsidR="0033634F" w:rsidRDefault="0033634F" w:rsidP="00F03866">
      <w:pPr>
        <w:spacing w:line="240" w:lineRule="auto"/>
      </w:pPr>
      <w:r>
        <w:separator/>
      </w:r>
    </w:p>
  </w:endnote>
  <w:endnote w:type="continuationSeparator" w:id="0">
    <w:p w14:paraId="3320A54D" w14:textId="77777777" w:rsidR="0033634F" w:rsidRDefault="0033634F" w:rsidP="00F03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8B03" w14:textId="61A192D4" w:rsidR="003B2C05" w:rsidRPr="00685472" w:rsidRDefault="003B2C05" w:rsidP="00685472">
    <w:pPr>
      <w:pStyle w:val="Footer"/>
      <w:jc w:val="center"/>
      <w:rPr>
        <w:rFonts w:asciiTheme="minorHAnsi" w:eastAsiaTheme="minorHAnsi" w:hAnsiTheme="minorHAnsi" w:cstheme="minorBidi"/>
        <w:sz w:val="16"/>
        <w:szCs w:val="16"/>
        <w:lang w:val="en-US"/>
      </w:rPr>
    </w:pPr>
    <w:bookmarkStart w:id="2" w:name="_Hlk124948949"/>
    <w:bookmarkStart w:id="3" w:name="_Hlk124948950"/>
    <w:bookmarkStart w:id="4" w:name="_Hlk124948951"/>
    <w:bookmarkStart w:id="5" w:name="_Hlk124948952"/>
    <w:r w:rsidRPr="00F03866">
      <w:rPr>
        <w:rFonts w:asciiTheme="minorHAnsi" w:eastAsiaTheme="minorHAnsi" w:hAnsiTheme="minorHAnsi" w:cstheme="minorBidi"/>
        <w:sz w:val="16"/>
        <w:szCs w:val="16"/>
        <w:lang w:val="en-US"/>
      </w:rPr>
      <w:t xml:space="preserve">Office of Kindergarten to Third Grade Education ~ Division of Early Childhood Services ~ New Jersey Department of Education ~ </w:t>
    </w:r>
    <w:hyperlink r:id="rId1" w:history="1">
      <w:r w:rsidR="00685472">
        <w:rPr>
          <w:rFonts w:asciiTheme="minorHAnsi" w:eastAsiaTheme="minorHAnsi" w:hAnsiTheme="minorHAnsi" w:cstheme="minorBidi"/>
          <w:color w:val="0563C1" w:themeColor="hyperlink"/>
          <w:sz w:val="16"/>
          <w:szCs w:val="16"/>
          <w:u w:val="single"/>
          <w:lang w:val="en-US"/>
        </w:rPr>
        <w:t>K–3</w:t>
      </w:r>
      <w:r w:rsidRPr="00F03866">
        <w:rPr>
          <w:rFonts w:asciiTheme="minorHAnsi" w:eastAsiaTheme="minorHAnsi" w:hAnsiTheme="minorHAnsi" w:cstheme="minorBidi"/>
          <w:color w:val="0563C1" w:themeColor="hyperlink"/>
          <w:sz w:val="16"/>
          <w:szCs w:val="16"/>
          <w:u w:val="single"/>
          <w:lang w:val="en-US"/>
        </w:rPr>
        <w:t>Office@doe.nj.gov</w:t>
      </w:r>
    </w:hyperlink>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E0BB" w14:textId="77777777" w:rsidR="0033634F" w:rsidRDefault="0033634F" w:rsidP="00F03866">
      <w:pPr>
        <w:spacing w:line="240" w:lineRule="auto"/>
      </w:pPr>
      <w:r>
        <w:separator/>
      </w:r>
    </w:p>
  </w:footnote>
  <w:footnote w:type="continuationSeparator" w:id="0">
    <w:p w14:paraId="7B6830D6" w14:textId="77777777" w:rsidR="0033634F" w:rsidRDefault="0033634F" w:rsidP="00F038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83C"/>
    <w:multiLevelType w:val="multilevel"/>
    <w:tmpl w:val="F5708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5040F"/>
    <w:multiLevelType w:val="multilevel"/>
    <w:tmpl w:val="B03C5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11287"/>
    <w:multiLevelType w:val="multilevel"/>
    <w:tmpl w:val="71D698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F14B0E"/>
    <w:multiLevelType w:val="hybridMultilevel"/>
    <w:tmpl w:val="5C4EA0C6"/>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CE7E27"/>
    <w:multiLevelType w:val="hybridMultilevel"/>
    <w:tmpl w:val="F76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42E01"/>
    <w:multiLevelType w:val="hybridMultilevel"/>
    <w:tmpl w:val="157EC7A8"/>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D6009"/>
    <w:multiLevelType w:val="hybridMultilevel"/>
    <w:tmpl w:val="F5A0A312"/>
    <w:lvl w:ilvl="0" w:tplc="847C28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6DCF"/>
    <w:multiLevelType w:val="hybridMultilevel"/>
    <w:tmpl w:val="B846D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DF7F3D"/>
    <w:multiLevelType w:val="hybridMultilevel"/>
    <w:tmpl w:val="2BC0F156"/>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86237"/>
    <w:multiLevelType w:val="hybridMultilevel"/>
    <w:tmpl w:val="34528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D27938"/>
    <w:multiLevelType w:val="hybridMultilevel"/>
    <w:tmpl w:val="4DA8A30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97E11"/>
    <w:multiLevelType w:val="hybridMultilevel"/>
    <w:tmpl w:val="5352DE24"/>
    <w:lvl w:ilvl="0" w:tplc="847C28D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687FB6"/>
    <w:multiLevelType w:val="hybridMultilevel"/>
    <w:tmpl w:val="65EA26C4"/>
    <w:lvl w:ilvl="0" w:tplc="847C28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23527"/>
    <w:multiLevelType w:val="hybridMultilevel"/>
    <w:tmpl w:val="A378B746"/>
    <w:lvl w:ilvl="0" w:tplc="A5F06D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AF2F07"/>
    <w:multiLevelType w:val="hybridMultilevel"/>
    <w:tmpl w:val="93AA4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1C0AE5"/>
    <w:multiLevelType w:val="hybridMultilevel"/>
    <w:tmpl w:val="3182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686B"/>
    <w:multiLevelType w:val="hybridMultilevel"/>
    <w:tmpl w:val="542807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47D9145C"/>
    <w:multiLevelType w:val="hybridMultilevel"/>
    <w:tmpl w:val="4AC6E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AA4B55"/>
    <w:multiLevelType w:val="hybridMultilevel"/>
    <w:tmpl w:val="247025D6"/>
    <w:lvl w:ilvl="0" w:tplc="094ADBF0">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D6427B4"/>
    <w:multiLevelType w:val="hybridMultilevel"/>
    <w:tmpl w:val="DF763FFA"/>
    <w:lvl w:ilvl="0" w:tplc="B6A0C5C6">
      <w:start w:val="2"/>
      <w:numFmt w:val="decimal"/>
      <w:lvlText w:val="%1."/>
      <w:lvlJc w:val="left"/>
      <w:pPr>
        <w:ind w:left="1080" w:hanging="360"/>
      </w:pPr>
      <w:rPr>
        <w:rFonts w:hint="default"/>
        <w:color w:val="auto"/>
      </w:rPr>
    </w:lvl>
    <w:lvl w:ilvl="1" w:tplc="847C28DC">
      <w:start w:val="1"/>
      <w:numFmt w:val="bullet"/>
      <w:lvlText w:val=""/>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00291"/>
    <w:multiLevelType w:val="hybridMultilevel"/>
    <w:tmpl w:val="5D42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D7639"/>
    <w:multiLevelType w:val="hybridMultilevel"/>
    <w:tmpl w:val="8DCC5F18"/>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8453A"/>
    <w:multiLevelType w:val="hybridMultilevel"/>
    <w:tmpl w:val="FFAE4F68"/>
    <w:lvl w:ilvl="0" w:tplc="689EE54E">
      <w:numFmt w:val="bullet"/>
      <w:lvlText w:val=""/>
      <w:lvlJc w:val="left"/>
      <w:pPr>
        <w:ind w:left="720" w:hanging="360"/>
      </w:pPr>
      <w:rPr>
        <w:rFonts w:ascii="Symbol" w:eastAsiaTheme="minorHAnsi" w:hAnsi="Symbol"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47EAA"/>
    <w:multiLevelType w:val="hybridMultilevel"/>
    <w:tmpl w:val="467EA616"/>
    <w:lvl w:ilvl="0" w:tplc="A5F06D38">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60155CB8"/>
    <w:multiLevelType w:val="hybridMultilevel"/>
    <w:tmpl w:val="9E768796"/>
    <w:lvl w:ilvl="0" w:tplc="847C28DC">
      <w:start w:val="1"/>
      <w:numFmt w:val="bullet"/>
      <w:lvlText w:val=""/>
      <w:lvlJc w:val="left"/>
      <w:pPr>
        <w:ind w:left="1080" w:hanging="360"/>
      </w:pPr>
      <w:rPr>
        <w:rFonts w:ascii="Symbol" w:hAnsi="Symbol" w:hint="default"/>
        <w:color w:val="auto"/>
      </w:rPr>
    </w:lvl>
    <w:lvl w:ilvl="1" w:tplc="847C28DC">
      <w:start w:val="1"/>
      <w:numFmt w:val="bullet"/>
      <w:lvlText w:val=""/>
      <w:lvlJc w:val="left"/>
      <w:pPr>
        <w:ind w:left="1800" w:hanging="360"/>
      </w:pPr>
      <w:rPr>
        <w:rFonts w:ascii="Symbol" w:hAnsi="Symbol"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34B8D"/>
    <w:multiLevelType w:val="hybridMultilevel"/>
    <w:tmpl w:val="67465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DF6252"/>
    <w:multiLevelType w:val="hybridMultilevel"/>
    <w:tmpl w:val="409AE4F8"/>
    <w:lvl w:ilvl="0" w:tplc="0346F15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B563B"/>
    <w:multiLevelType w:val="hybridMultilevel"/>
    <w:tmpl w:val="D3CA87F0"/>
    <w:lvl w:ilvl="0" w:tplc="B6A0C5C6">
      <w:start w:val="2"/>
      <w:numFmt w:val="decimal"/>
      <w:lvlText w:val="%1."/>
      <w:lvlJc w:val="left"/>
      <w:pPr>
        <w:ind w:left="720" w:hanging="360"/>
      </w:pPr>
      <w:rPr>
        <w:rFonts w:hint="default"/>
        <w:color w:val="auto"/>
      </w:rPr>
    </w:lvl>
    <w:lvl w:ilvl="1" w:tplc="847C28DC">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00065"/>
    <w:multiLevelType w:val="multilevel"/>
    <w:tmpl w:val="C208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8A3945"/>
    <w:multiLevelType w:val="hybridMultilevel"/>
    <w:tmpl w:val="77242518"/>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E19C0"/>
    <w:multiLevelType w:val="hybridMultilevel"/>
    <w:tmpl w:val="122C926A"/>
    <w:lvl w:ilvl="0" w:tplc="2E46988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8473A"/>
    <w:multiLevelType w:val="hybridMultilevel"/>
    <w:tmpl w:val="78D2741A"/>
    <w:lvl w:ilvl="0" w:tplc="689EE54E">
      <w:numFmt w:val="bullet"/>
      <w:lvlText w:val=""/>
      <w:lvlJc w:val="left"/>
      <w:pPr>
        <w:ind w:left="720" w:hanging="360"/>
      </w:pPr>
      <w:rPr>
        <w:rFonts w:ascii="Symbol" w:eastAsiaTheme="minorHAnsi" w:hAnsi="Symbol"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E3F80"/>
    <w:multiLevelType w:val="hybridMultilevel"/>
    <w:tmpl w:val="D482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9F6109"/>
    <w:multiLevelType w:val="hybridMultilevel"/>
    <w:tmpl w:val="C2F84EFA"/>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993C09"/>
    <w:multiLevelType w:val="multilevel"/>
    <w:tmpl w:val="4B0C7B4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228488B"/>
    <w:multiLevelType w:val="hybridMultilevel"/>
    <w:tmpl w:val="3A88EF2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AEA2B53"/>
    <w:multiLevelType w:val="hybridMultilevel"/>
    <w:tmpl w:val="CCD0D69E"/>
    <w:lvl w:ilvl="0" w:tplc="847C28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025F5F"/>
    <w:multiLevelType w:val="multilevel"/>
    <w:tmpl w:val="6822544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0"/>
  </w:num>
  <w:num w:numId="2">
    <w:abstractNumId w:val="32"/>
  </w:num>
  <w:num w:numId="3">
    <w:abstractNumId w:val="17"/>
  </w:num>
  <w:num w:numId="4">
    <w:abstractNumId w:val="7"/>
  </w:num>
  <w:num w:numId="5">
    <w:abstractNumId w:val="9"/>
  </w:num>
  <w:num w:numId="6">
    <w:abstractNumId w:val="28"/>
  </w:num>
  <w:num w:numId="7">
    <w:abstractNumId w:val="0"/>
  </w:num>
  <w:num w:numId="8">
    <w:abstractNumId w:val="1"/>
  </w:num>
  <w:num w:numId="9">
    <w:abstractNumId w:val="34"/>
  </w:num>
  <w:num w:numId="10">
    <w:abstractNumId w:val="35"/>
  </w:num>
  <w:num w:numId="11">
    <w:abstractNumId w:val="25"/>
  </w:num>
  <w:num w:numId="12">
    <w:abstractNumId w:val="14"/>
  </w:num>
  <w:num w:numId="13">
    <w:abstractNumId w:val="26"/>
  </w:num>
  <w:num w:numId="14">
    <w:abstractNumId w:val="10"/>
  </w:num>
  <w:num w:numId="15">
    <w:abstractNumId w:val="11"/>
  </w:num>
  <w:num w:numId="16">
    <w:abstractNumId w:val="27"/>
  </w:num>
  <w:num w:numId="17">
    <w:abstractNumId w:val="19"/>
  </w:num>
  <w:num w:numId="18">
    <w:abstractNumId w:val="24"/>
  </w:num>
  <w:num w:numId="19">
    <w:abstractNumId w:val="36"/>
  </w:num>
  <w:num w:numId="20">
    <w:abstractNumId w:val="12"/>
  </w:num>
  <w:num w:numId="21">
    <w:abstractNumId w:val="6"/>
  </w:num>
  <w:num w:numId="22">
    <w:abstractNumId w:val="2"/>
  </w:num>
  <w:num w:numId="23">
    <w:abstractNumId w:val="37"/>
  </w:num>
  <w:num w:numId="24">
    <w:abstractNumId w:val="18"/>
  </w:num>
  <w:num w:numId="25">
    <w:abstractNumId w:val="5"/>
  </w:num>
  <w:num w:numId="26">
    <w:abstractNumId w:val="23"/>
  </w:num>
  <w:num w:numId="27">
    <w:abstractNumId w:val="29"/>
  </w:num>
  <w:num w:numId="28">
    <w:abstractNumId w:val="13"/>
  </w:num>
  <w:num w:numId="29">
    <w:abstractNumId w:val="33"/>
  </w:num>
  <w:num w:numId="30">
    <w:abstractNumId w:val="3"/>
  </w:num>
  <w:num w:numId="31">
    <w:abstractNumId w:val="8"/>
  </w:num>
  <w:num w:numId="32">
    <w:abstractNumId w:val="22"/>
  </w:num>
  <w:num w:numId="33">
    <w:abstractNumId w:val="31"/>
  </w:num>
  <w:num w:numId="34">
    <w:abstractNumId w:val="20"/>
  </w:num>
  <w:num w:numId="35">
    <w:abstractNumId w:val="4"/>
  </w:num>
  <w:num w:numId="36">
    <w:abstractNumId w:val="15"/>
  </w:num>
  <w:num w:numId="37">
    <w:abstractNumId w:val="1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0C"/>
    <w:rsid w:val="00016CE2"/>
    <w:rsid w:val="00031A83"/>
    <w:rsid w:val="00031B0B"/>
    <w:rsid w:val="00044C4D"/>
    <w:rsid w:val="0004659E"/>
    <w:rsid w:val="000520F3"/>
    <w:rsid w:val="00074ACF"/>
    <w:rsid w:val="0007545B"/>
    <w:rsid w:val="000843A1"/>
    <w:rsid w:val="00085E38"/>
    <w:rsid w:val="00094746"/>
    <w:rsid w:val="00097353"/>
    <w:rsid w:val="000A145E"/>
    <w:rsid w:val="000A2557"/>
    <w:rsid w:val="000B3033"/>
    <w:rsid w:val="000B3BC4"/>
    <w:rsid w:val="000B63B8"/>
    <w:rsid w:val="000E250C"/>
    <w:rsid w:val="000E665C"/>
    <w:rsid w:val="000F179F"/>
    <w:rsid w:val="000F4139"/>
    <w:rsid w:val="000F5450"/>
    <w:rsid w:val="00103CF7"/>
    <w:rsid w:val="001223AE"/>
    <w:rsid w:val="001276A5"/>
    <w:rsid w:val="00127DC6"/>
    <w:rsid w:val="00145437"/>
    <w:rsid w:val="00155412"/>
    <w:rsid w:val="001659E3"/>
    <w:rsid w:val="00172A9E"/>
    <w:rsid w:val="0018492C"/>
    <w:rsid w:val="00196F83"/>
    <w:rsid w:val="00197AAE"/>
    <w:rsid w:val="001C2C51"/>
    <w:rsid w:val="001E0AE9"/>
    <w:rsid w:val="001E3814"/>
    <w:rsid w:val="001E5968"/>
    <w:rsid w:val="001E5AA9"/>
    <w:rsid w:val="001E5B24"/>
    <w:rsid w:val="001E76C4"/>
    <w:rsid w:val="001F301A"/>
    <w:rsid w:val="002131A1"/>
    <w:rsid w:val="00214501"/>
    <w:rsid w:val="002208C5"/>
    <w:rsid w:val="00220E9D"/>
    <w:rsid w:val="00221FB7"/>
    <w:rsid w:val="00230BE5"/>
    <w:rsid w:val="002347B1"/>
    <w:rsid w:val="00237EB6"/>
    <w:rsid w:val="002453F1"/>
    <w:rsid w:val="00246581"/>
    <w:rsid w:val="00247163"/>
    <w:rsid w:val="00251704"/>
    <w:rsid w:val="00270F31"/>
    <w:rsid w:val="00282FF4"/>
    <w:rsid w:val="0028591C"/>
    <w:rsid w:val="00287E89"/>
    <w:rsid w:val="00294A76"/>
    <w:rsid w:val="0029640F"/>
    <w:rsid w:val="002A4449"/>
    <w:rsid w:val="002A4547"/>
    <w:rsid w:val="002B224A"/>
    <w:rsid w:val="002B4A6D"/>
    <w:rsid w:val="002B565C"/>
    <w:rsid w:val="002B6EDA"/>
    <w:rsid w:val="002B7AE3"/>
    <w:rsid w:val="002C2F83"/>
    <w:rsid w:val="002D328F"/>
    <w:rsid w:val="002D44A3"/>
    <w:rsid w:val="002E27CE"/>
    <w:rsid w:val="002E7B8F"/>
    <w:rsid w:val="002F5A3C"/>
    <w:rsid w:val="00300CBD"/>
    <w:rsid w:val="003048AD"/>
    <w:rsid w:val="0030499D"/>
    <w:rsid w:val="00305EE9"/>
    <w:rsid w:val="003077B7"/>
    <w:rsid w:val="00311356"/>
    <w:rsid w:val="00312B1F"/>
    <w:rsid w:val="00320619"/>
    <w:rsid w:val="0032699C"/>
    <w:rsid w:val="0033634F"/>
    <w:rsid w:val="003475F0"/>
    <w:rsid w:val="003507E1"/>
    <w:rsid w:val="003557C6"/>
    <w:rsid w:val="00357C17"/>
    <w:rsid w:val="0036148B"/>
    <w:rsid w:val="00362436"/>
    <w:rsid w:val="00362627"/>
    <w:rsid w:val="003707D4"/>
    <w:rsid w:val="003A32CF"/>
    <w:rsid w:val="003A5E89"/>
    <w:rsid w:val="003B0569"/>
    <w:rsid w:val="003B2C05"/>
    <w:rsid w:val="003D07D4"/>
    <w:rsid w:val="003D46D8"/>
    <w:rsid w:val="003D7357"/>
    <w:rsid w:val="003E6048"/>
    <w:rsid w:val="00406CA9"/>
    <w:rsid w:val="00411E7F"/>
    <w:rsid w:val="0044409B"/>
    <w:rsid w:val="0045443C"/>
    <w:rsid w:val="00473BA7"/>
    <w:rsid w:val="00490F0D"/>
    <w:rsid w:val="00491251"/>
    <w:rsid w:val="00496E01"/>
    <w:rsid w:val="004A1384"/>
    <w:rsid w:val="004A31BF"/>
    <w:rsid w:val="004A6270"/>
    <w:rsid w:val="004B43F2"/>
    <w:rsid w:val="004B6998"/>
    <w:rsid w:val="004D1DDC"/>
    <w:rsid w:val="004D6A37"/>
    <w:rsid w:val="004F0586"/>
    <w:rsid w:val="004F73B8"/>
    <w:rsid w:val="005014D1"/>
    <w:rsid w:val="005015A9"/>
    <w:rsid w:val="00501EC8"/>
    <w:rsid w:val="00506E96"/>
    <w:rsid w:val="00507464"/>
    <w:rsid w:val="00513783"/>
    <w:rsid w:val="0052109C"/>
    <w:rsid w:val="00521406"/>
    <w:rsid w:val="00530568"/>
    <w:rsid w:val="0053479C"/>
    <w:rsid w:val="00540C7C"/>
    <w:rsid w:val="005444DF"/>
    <w:rsid w:val="005476F7"/>
    <w:rsid w:val="005515F8"/>
    <w:rsid w:val="005572B5"/>
    <w:rsid w:val="0056410B"/>
    <w:rsid w:val="005644FC"/>
    <w:rsid w:val="005762D2"/>
    <w:rsid w:val="0058582E"/>
    <w:rsid w:val="005A0388"/>
    <w:rsid w:val="005A28D5"/>
    <w:rsid w:val="005A4E9F"/>
    <w:rsid w:val="005B166E"/>
    <w:rsid w:val="005B4EE9"/>
    <w:rsid w:val="005B7AE3"/>
    <w:rsid w:val="005C630D"/>
    <w:rsid w:val="005E57C3"/>
    <w:rsid w:val="005E7C84"/>
    <w:rsid w:val="005F0C71"/>
    <w:rsid w:val="005F4DD1"/>
    <w:rsid w:val="00623BC6"/>
    <w:rsid w:val="00632F46"/>
    <w:rsid w:val="006421DE"/>
    <w:rsid w:val="00642C4B"/>
    <w:rsid w:val="006515A2"/>
    <w:rsid w:val="006630EC"/>
    <w:rsid w:val="00667370"/>
    <w:rsid w:val="00674D6E"/>
    <w:rsid w:val="00683CC7"/>
    <w:rsid w:val="0068504C"/>
    <w:rsid w:val="00685472"/>
    <w:rsid w:val="00685B81"/>
    <w:rsid w:val="00693615"/>
    <w:rsid w:val="0069457F"/>
    <w:rsid w:val="006B4B0B"/>
    <w:rsid w:val="006D2666"/>
    <w:rsid w:val="006F696E"/>
    <w:rsid w:val="00700D25"/>
    <w:rsid w:val="00705A31"/>
    <w:rsid w:val="00710449"/>
    <w:rsid w:val="007109BC"/>
    <w:rsid w:val="0071763D"/>
    <w:rsid w:val="00730B95"/>
    <w:rsid w:val="00746C5A"/>
    <w:rsid w:val="00766B52"/>
    <w:rsid w:val="00781068"/>
    <w:rsid w:val="007A359D"/>
    <w:rsid w:val="007C3E47"/>
    <w:rsid w:val="007C4539"/>
    <w:rsid w:val="007C718C"/>
    <w:rsid w:val="007D5A2A"/>
    <w:rsid w:val="007E168C"/>
    <w:rsid w:val="007F1EAB"/>
    <w:rsid w:val="007F712B"/>
    <w:rsid w:val="008020F4"/>
    <w:rsid w:val="0080281F"/>
    <w:rsid w:val="00803366"/>
    <w:rsid w:val="00814313"/>
    <w:rsid w:val="00816DFA"/>
    <w:rsid w:val="0081777B"/>
    <w:rsid w:val="0083018D"/>
    <w:rsid w:val="00834D5A"/>
    <w:rsid w:val="00835B3B"/>
    <w:rsid w:val="0084094D"/>
    <w:rsid w:val="0085156A"/>
    <w:rsid w:val="00860679"/>
    <w:rsid w:val="0086333E"/>
    <w:rsid w:val="00863FC9"/>
    <w:rsid w:val="00865A46"/>
    <w:rsid w:val="00890312"/>
    <w:rsid w:val="00892756"/>
    <w:rsid w:val="008A51A2"/>
    <w:rsid w:val="008A7BD4"/>
    <w:rsid w:val="008B0D01"/>
    <w:rsid w:val="008B28E7"/>
    <w:rsid w:val="008B3F8D"/>
    <w:rsid w:val="008B708C"/>
    <w:rsid w:val="008C29F6"/>
    <w:rsid w:val="009042B9"/>
    <w:rsid w:val="00906F3A"/>
    <w:rsid w:val="00907AC5"/>
    <w:rsid w:val="0092668D"/>
    <w:rsid w:val="00927D0B"/>
    <w:rsid w:val="00930F92"/>
    <w:rsid w:val="00954811"/>
    <w:rsid w:val="0096362D"/>
    <w:rsid w:val="00983A04"/>
    <w:rsid w:val="0099353A"/>
    <w:rsid w:val="009A5B82"/>
    <w:rsid w:val="009B297A"/>
    <w:rsid w:val="009C751A"/>
    <w:rsid w:val="009F5EE5"/>
    <w:rsid w:val="00A03983"/>
    <w:rsid w:val="00A204E5"/>
    <w:rsid w:val="00A33133"/>
    <w:rsid w:val="00A438B3"/>
    <w:rsid w:val="00A509E6"/>
    <w:rsid w:val="00A54C4C"/>
    <w:rsid w:val="00AA1DF9"/>
    <w:rsid w:val="00AA265D"/>
    <w:rsid w:val="00AB310E"/>
    <w:rsid w:val="00AB31FB"/>
    <w:rsid w:val="00AC26B9"/>
    <w:rsid w:val="00AC4188"/>
    <w:rsid w:val="00AD5278"/>
    <w:rsid w:val="00AE65AA"/>
    <w:rsid w:val="00AF42BF"/>
    <w:rsid w:val="00AF7FE1"/>
    <w:rsid w:val="00B032CD"/>
    <w:rsid w:val="00B07588"/>
    <w:rsid w:val="00B1012C"/>
    <w:rsid w:val="00B2395A"/>
    <w:rsid w:val="00B3471D"/>
    <w:rsid w:val="00B41C0D"/>
    <w:rsid w:val="00B43917"/>
    <w:rsid w:val="00B47D67"/>
    <w:rsid w:val="00B53B44"/>
    <w:rsid w:val="00B56E67"/>
    <w:rsid w:val="00B67CEA"/>
    <w:rsid w:val="00B766E2"/>
    <w:rsid w:val="00B970DB"/>
    <w:rsid w:val="00BA0C71"/>
    <w:rsid w:val="00BA10AF"/>
    <w:rsid w:val="00BB51A7"/>
    <w:rsid w:val="00BB69F3"/>
    <w:rsid w:val="00BC72FF"/>
    <w:rsid w:val="00BD1534"/>
    <w:rsid w:val="00BD4FA4"/>
    <w:rsid w:val="00BD7292"/>
    <w:rsid w:val="00BD7897"/>
    <w:rsid w:val="00BE2480"/>
    <w:rsid w:val="00BF17B2"/>
    <w:rsid w:val="00BF1842"/>
    <w:rsid w:val="00BF51A4"/>
    <w:rsid w:val="00C12D81"/>
    <w:rsid w:val="00C2364D"/>
    <w:rsid w:val="00C26D21"/>
    <w:rsid w:val="00C32660"/>
    <w:rsid w:val="00C33A86"/>
    <w:rsid w:val="00C403B1"/>
    <w:rsid w:val="00C43B27"/>
    <w:rsid w:val="00C65533"/>
    <w:rsid w:val="00CB1EE1"/>
    <w:rsid w:val="00CB6EC8"/>
    <w:rsid w:val="00CF4DB6"/>
    <w:rsid w:val="00CF5982"/>
    <w:rsid w:val="00D0494E"/>
    <w:rsid w:val="00D134C4"/>
    <w:rsid w:val="00D4077F"/>
    <w:rsid w:val="00D51998"/>
    <w:rsid w:val="00D75158"/>
    <w:rsid w:val="00D7744E"/>
    <w:rsid w:val="00D875AB"/>
    <w:rsid w:val="00D91721"/>
    <w:rsid w:val="00D958E6"/>
    <w:rsid w:val="00DA07F7"/>
    <w:rsid w:val="00DA2368"/>
    <w:rsid w:val="00DB2097"/>
    <w:rsid w:val="00DB3B46"/>
    <w:rsid w:val="00DB589B"/>
    <w:rsid w:val="00DB5971"/>
    <w:rsid w:val="00DB76F8"/>
    <w:rsid w:val="00DC151D"/>
    <w:rsid w:val="00DC57F2"/>
    <w:rsid w:val="00DC6820"/>
    <w:rsid w:val="00DD31A8"/>
    <w:rsid w:val="00DE12A7"/>
    <w:rsid w:val="00DE70C2"/>
    <w:rsid w:val="00DF495B"/>
    <w:rsid w:val="00E16E25"/>
    <w:rsid w:val="00E615A2"/>
    <w:rsid w:val="00E76AFD"/>
    <w:rsid w:val="00E80D9B"/>
    <w:rsid w:val="00E86A21"/>
    <w:rsid w:val="00EA1F9A"/>
    <w:rsid w:val="00EB308A"/>
    <w:rsid w:val="00EC23D3"/>
    <w:rsid w:val="00ED23BF"/>
    <w:rsid w:val="00EE2197"/>
    <w:rsid w:val="00EF56C3"/>
    <w:rsid w:val="00EF679B"/>
    <w:rsid w:val="00F03866"/>
    <w:rsid w:val="00F070B6"/>
    <w:rsid w:val="00F074A4"/>
    <w:rsid w:val="00F12313"/>
    <w:rsid w:val="00F1508F"/>
    <w:rsid w:val="00F17185"/>
    <w:rsid w:val="00F211EA"/>
    <w:rsid w:val="00F441D2"/>
    <w:rsid w:val="00F61B87"/>
    <w:rsid w:val="00F6651E"/>
    <w:rsid w:val="00F80B28"/>
    <w:rsid w:val="00F918AD"/>
    <w:rsid w:val="00F94002"/>
    <w:rsid w:val="00F9589E"/>
    <w:rsid w:val="00FA3039"/>
    <w:rsid w:val="00FA5543"/>
    <w:rsid w:val="00FB7E8B"/>
    <w:rsid w:val="00FC3E27"/>
    <w:rsid w:val="00FC6434"/>
    <w:rsid w:val="00FD04DB"/>
    <w:rsid w:val="00FE0772"/>
    <w:rsid w:val="00FE12BB"/>
    <w:rsid w:val="00FE4426"/>
    <w:rsid w:val="00FF07D6"/>
    <w:rsid w:val="00FF6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94EFC"/>
  <w15:chartTrackingRefBased/>
  <w15:docId w15:val="{78EBE25F-35F6-40C4-8F40-74E8991D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0C"/>
    <w:pPr>
      <w:spacing w:line="276" w:lineRule="auto"/>
    </w:pPr>
    <w:rPr>
      <w:rFonts w:ascii="Arial" w:eastAsia="Arial" w:hAnsi="Arial" w:cs="Arial"/>
      <w:lang w:val="en"/>
    </w:rPr>
  </w:style>
  <w:style w:type="paragraph" w:styleId="Heading1">
    <w:name w:val="heading 1"/>
    <w:basedOn w:val="Normal"/>
    <w:next w:val="Normal"/>
    <w:link w:val="Heading1Char"/>
    <w:uiPriority w:val="9"/>
    <w:qFormat/>
    <w:rsid w:val="00B67CEA"/>
    <w:pPr>
      <w:outlineLvl w:val="0"/>
    </w:pPr>
    <w:rPr>
      <w:rFonts w:asciiTheme="minorHAnsi" w:hAnsiTheme="minorHAnsi" w:cstheme="minorHAnsi"/>
    </w:rPr>
  </w:style>
  <w:style w:type="paragraph" w:styleId="Heading2">
    <w:name w:val="heading 2"/>
    <w:basedOn w:val="Guide3new"/>
    <w:next w:val="Normal"/>
    <w:link w:val="Heading2Char"/>
    <w:uiPriority w:val="9"/>
    <w:unhideWhenUsed/>
    <w:qFormat/>
    <w:rsid w:val="00B67CEA"/>
    <w:pPr>
      <w:outlineLvl w:val="1"/>
    </w:pPr>
  </w:style>
  <w:style w:type="paragraph" w:styleId="Heading3">
    <w:name w:val="heading 3"/>
    <w:basedOn w:val="xmsonormal"/>
    <w:next w:val="Normal"/>
    <w:link w:val="Heading3Char"/>
    <w:uiPriority w:val="9"/>
    <w:unhideWhenUsed/>
    <w:qFormat/>
    <w:rsid w:val="002B224A"/>
    <w:pPr>
      <w:shd w:val="clear" w:color="auto" w:fill="2F5496"/>
      <w:spacing w:before="240" w:after="120"/>
      <w:jc w:val="center"/>
      <w:outlineLvl w:val="2"/>
    </w:pPr>
    <w:rPr>
      <w:rFonts w:eastAsia="Malgun Gothic"/>
      <w:b/>
      <w:color w:val="FFFFFF" w:themeColor="background1"/>
      <w:sz w:val="28"/>
      <w:szCs w:val="28"/>
    </w:rPr>
  </w:style>
  <w:style w:type="paragraph" w:styleId="Heading4">
    <w:name w:val="heading 4"/>
    <w:basedOn w:val="Normal"/>
    <w:next w:val="Normal"/>
    <w:link w:val="Heading4Char"/>
    <w:uiPriority w:val="9"/>
    <w:unhideWhenUsed/>
    <w:qFormat/>
    <w:rsid w:val="007E168C"/>
    <w:pPr>
      <w:pBdr>
        <w:top w:val="single" w:sz="48" w:space="1" w:color="FFFFFF" w:themeColor="background1"/>
        <w:bottom w:val="single" w:sz="36" w:space="1" w:color="FFFFFF" w:themeColor="background1"/>
      </w:pBdr>
      <w:shd w:val="clear" w:color="auto" w:fill="DDD3F5"/>
      <w:spacing w:before="120" w:line="240" w:lineRule="auto"/>
      <w:outlineLvl w:val="3"/>
    </w:pPr>
    <w:rPr>
      <w:rFonts w:ascii="Calibri" w:hAnsi="Calibri" w:cs="Calibr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50C"/>
    <w:rPr>
      <w:color w:val="0563C1" w:themeColor="hyperlink"/>
      <w:u w:val="single"/>
    </w:rPr>
  </w:style>
  <w:style w:type="paragraph" w:customStyle="1" w:styleId="xmsonormal">
    <w:name w:val="x_msonormal"/>
    <w:basedOn w:val="Normal"/>
    <w:rsid w:val="000E250C"/>
    <w:pPr>
      <w:spacing w:line="240" w:lineRule="auto"/>
    </w:pPr>
    <w:rPr>
      <w:rFonts w:ascii="Calibri" w:eastAsiaTheme="minorHAnsi" w:hAnsi="Calibri" w:cs="Calibri"/>
      <w:lang w:val="en-US"/>
    </w:rPr>
  </w:style>
  <w:style w:type="paragraph" w:styleId="ListParagraph">
    <w:name w:val="List Paragraph"/>
    <w:basedOn w:val="Normal"/>
    <w:uiPriority w:val="34"/>
    <w:qFormat/>
    <w:rsid w:val="000E250C"/>
    <w:pPr>
      <w:spacing w:line="240" w:lineRule="auto"/>
      <w:ind w:left="720"/>
      <w:contextualSpacing/>
    </w:pPr>
    <w:rPr>
      <w:rFonts w:asciiTheme="minorHAnsi" w:eastAsiaTheme="minorHAnsi" w:hAnsiTheme="minorHAnsi" w:cstheme="minorBidi"/>
      <w:lang w:val="en-US"/>
    </w:rPr>
  </w:style>
  <w:style w:type="paragraph" w:styleId="IntenseQuote">
    <w:name w:val="Intense Quote"/>
    <w:aliases w:val="SAVS 1 Intense Quote"/>
    <w:basedOn w:val="Normal"/>
    <w:next w:val="Normal"/>
    <w:link w:val="IntenseQuoteChar"/>
    <w:uiPriority w:val="30"/>
    <w:qFormat/>
    <w:rsid w:val="000F179F"/>
    <w:pPr>
      <w:pBdr>
        <w:top w:val="single" w:sz="4" w:space="10" w:color="4472C4" w:themeColor="accent1"/>
        <w:bottom w:val="single" w:sz="4" w:space="10" w:color="4472C4" w:themeColor="accent1"/>
      </w:pBdr>
      <w:spacing w:before="360" w:after="360" w:line="240" w:lineRule="auto"/>
      <w:ind w:left="864" w:right="864"/>
      <w:jc w:val="center"/>
    </w:pPr>
    <w:rPr>
      <w:rFonts w:asciiTheme="minorHAnsi" w:eastAsiaTheme="minorHAnsi" w:hAnsiTheme="minorHAnsi" w:cstheme="minorBidi"/>
      <w:b/>
      <w:i/>
      <w:iCs/>
      <w:color w:val="4472C4" w:themeColor="accent1"/>
      <w:sz w:val="36"/>
      <w:lang w:val="en-US"/>
    </w:rPr>
  </w:style>
  <w:style w:type="character" w:customStyle="1" w:styleId="IntenseQuoteChar">
    <w:name w:val="Intense Quote Char"/>
    <w:aliases w:val="SAVS 1 Intense Quote Char"/>
    <w:basedOn w:val="DefaultParagraphFont"/>
    <w:link w:val="IntenseQuote"/>
    <w:uiPriority w:val="30"/>
    <w:rsid w:val="000F179F"/>
    <w:rPr>
      <w:b/>
      <w:i/>
      <w:iCs/>
      <w:color w:val="4472C4" w:themeColor="accent1"/>
      <w:sz w:val="36"/>
    </w:rPr>
  </w:style>
  <w:style w:type="paragraph" w:styleId="Header">
    <w:name w:val="header"/>
    <w:basedOn w:val="Normal"/>
    <w:link w:val="HeaderChar"/>
    <w:uiPriority w:val="99"/>
    <w:unhideWhenUsed/>
    <w:rsid w:val="00F03866"/>
    <w:pPr>
      <w:tabs>
        <w:tab w:val="center" w:pos="4680"/>
        <w:tab w:val="right" w:pos="9360"/>
      </w:tabs>
      <w:spacing w:line="240" w:lineRule="auto"/>
    </w:pPr>
  </w:style>
  <w:style w:type="character" w:customStyle="1" w:styleId="HeaderChar">
    <w:name w:val="Header Char"/>
    <w:basedOn w:val="DefaultParagraphFont"/>
    <w:link w:val="Header"/>
    <w:uiPriority w:val="99"/>
    <w:rsid w:val="00F03866"/>
    <w:rPr>
      <w:rFonts w:ascii="Arial" w:eastAsia="Arial" w:hAnsi="Arial" w:cs="Arial"/>
      <w:lang w:val="en"/>
    </w:rPr>
  </w:style>
  <w:style w:type="paragraph" w:styleId="Footer">
    <w:name w:val="footer"/>
    <w:basedOn w:val="Normal"/>
    <w:link w:val="FooterChar"/>
    <w:uiPriority w:val="99"/>
    <w:unhideWhenUsed/>
    <w:rsid w:val="00F03866"/>
    <w:pPr>
      <w:tabs>
        <w:tab w:val="center" w:pos="4680"/>
        <w:tab w:val="right" w:pos="9360"/>
      </w:tabs>
      <w:spacing w:line="240" w:lineRule="auto"/>
    </w:pPr>
  </w:style>
  <w:style w:type="character" w:customStyle="1" w:styleId="FooterChar">
    <w:name w:val="Footer Char"/>
    <w:basedOn w:val="DefaultParagraphFont"/>
    <w:link w:val="Footer"/>
    <w:uiPriority w:val="99"/>
    <w:rsid w:val="00F03866"/>
    <w:rPr>
      <w:rFonts w:ascii="Arial" w:eastAsia="Arial" w:hAnsi="Arial" w:cs="Arial"/>
      <w:lang w:val="en"/>
    </w:rPr>
  </w:style>
  <w:style w:type="character" w:styleId="UnresolvedMention">
    <w:name w:val="Unresolved Mention"/>
    <w:basedOn w:val="DefaultParagraphFont"/>
    <w:uiPriority w:val="99"/>
    <w:semiHidden/>
    <w:unhideWhenUsed/>
    <w:rsid w:val="002347B1"/>
    <w:rPr>
      <w:color w:val="605E5C"/>
      <w:shd w:val="clear" w:color="auto" w:fill="E1DFDD"/>
    </w:rPr>
  </w:style>
  <w:style w:type="paragraph" w:styleId="BalloonText">
    <w:name w:val="Balloon Text"/>
    <w:basedOn w:val="Normal"/>
    <w:link w:val="BalloonTextChar"/>
    <w:uiPriority w:val="99"/>
    <w:semiHidden/>
    <w:unhideWhenUsed/>
    <w:rsid w:val="00D751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58"/>
    <w:rPr>
      <w:rFonts w:ascii="Segoe UI" w:eastAsia="Arial" w:hAnsi="Segoe UI" w:cs="Segoe UI"/>
      <w:sz w:val="18"/>
      <w:szCs w:val="18"/>
      <w:lang w:val="en"/>
    </w:rPr>
  </w:style>
  <w:style w:type="paragraph" w:customStyle="1" w:styleId="K-3SAVSSectionHeading">
    <w:name w:val="K-3 SAVS Section Heading"/>
    <w:basedOn w:val="Normal"/>
    <w:link w:val="K-3SAVSSectionHeadingChar"/>
    <w:qFormat/>
    <w:rsid w:val="002B565C"/>
    <w:pPr>
      <w:pBdr>
        <w:top w:val="single" w:sz="4" w:space="1" w:color="auto"/>
        <w:bottom w:val="single" w:sz="4" w:space="1" w:color="auto"/>
      </w:pBdr>
      <w:shd w:val="clear" w:color="auto" w:fill="2F5496" w:themeFill="accent1" w:themeFillShade="BF"/>
      <w:spacing w:line="240" w:lineRule="auto"/>
      <w:jc w:val="center"/>
    </w:pPr>
    <w:rPr>
      <w:rFonts w:ascii="Perpetua Titling MT" w:eastAsiaTheme="minorHAnsi" w:hAnsi="Perpetua Titling MT" w:cstheme="minorBidi"/>
      <w:color w:val="FFFFFF" w:themeColor="background1"/>
      <w:sz w:val="36"/>
      <w:szCs w:val="36"/>
      <w:lang w:val="en-US"/>
    </w:rPr>
  </w:style>
  <w:style w:type="character" w:customStyle="1" w:styleId="K-3SAVSSectionHeadingChar">
    <w:name w:val="K-3 SAVS Section Heading Char"/>
    <w:basedOn w:val="DefaultParagraphFont"/>
    <w:link w:val="K-3SAVSSectionHeading"/>
    <w:rsid w:val="002B565C"/>
    <w:rPr>
      <w:rFonts w:ascii="Perpetua Titling MT" w:hAnsi="Perpetua Titling MT"/>
      <w:color w:val="FFFFFF" w:themeColor="background1"/>
      <w:sz w:val="36"/>
      <w:szCs w:val="36"/>
      <w:shd w:val="clear" w:color="auto" w:fill="2F5496" w:themeFill="accent1" w:themeFillShade="BF"/>
    </w:rPr>
  </w:style>
  <w:style w:type="character" w:customStyle="1" w:styleId="normaltextrun">
    <w:name w:val="normaltextrun"/>
    <w:basedOn w:val="DefaultParagraphFont"/>
    <w:rsid w:val="004B6998"/>
  </w:style>
  <w:style w:type="character" w:customStyle="1" w:styleId="eop">
    <w:name w:val="eop"/>
    <w:basedOn w:val="DefaultParagraphFont"/>
    <w:rsid w:val="004B6998"/>
  </w:style>
  <w:style w:type="paragraph" w:customStyle="1" w:styleId="paragraph">
    <w:name w:val="paragraph"/>
    <w:basedOn w:val="Normal"/>
    <w:rsid w:val="004B699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9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7CEA"/>
    <w:rPr>
      <w:rFonts w:ascii="Calibri" w:eastAsia="Malgun Gothic" w:hAnsi="Calibri" w:cs="Calibri"/>
      <w:b/>
      <w:color w:val="FFFFFF" w:themeColor="background1"/>
      <w:sz w:val="32"/>
      <w:szCs w:val="32"/>
      <w:shd w:val="clear" w:color="auto" w:fill="2F5496" w:themeFill="accent1" w:themeFillShade="BF"/>
    </w:rPr>
  </w:style>
  <w:style w:type="character" w:styleId="CommentReference">
    <w:name w:val="annotation reference"/>
    <w:basedOn w:val="DefaultParagraphFont"/>
    <w:uiPriority w:val="99"/>
    <w:semiHidden/>
    <w:unhideWhenUsed/>
    <w:rsid w:val="00221FB7"/>
    <w:rPr>
      <w:sz w:val="16"/>
      <w:szCs w:val="16"/>
    </w:rPr>
  </w:style>
  <w:style w:type="paragraph" w:styleId="CommentText">
    <w:name w:val="annotation text"/>
    <w:basedOn w:val="Normal"/>
    <w:link w:val="CommentTextChar"/>
    <w:uiPriority w:val="99"/>
    <w:semiHidden/>
    <w:unhideWhenUsed/>
    <w:rsid w:val="00221FB7"/>
    <w:pPr>
      <w:spacing w:line="240" w:lineRule="auto"/>
    </w:pPr>
    <w:rPr>
      <w:sz w:val="20"/>
      <w:szCs w:val="20"/>
    </w:rPr>
  </w:style>
  <w:style w:type="character" w:customStyle="1" w:styleId="CommentTextChar">
    <w:name w:val="Comment Text Char"/>
    <w:basedOn w:val="DefaultParagraphFont"/>
    <w:link w:val="CommentText"/>
    <w:uiPriority w:val="99"/>
    <w:semiHidden/>
    <w:rsid w:val="00221FB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21FB7"/>
    <w:rPr>
      <w:b/>
      <w:bCs/>
    </w:rPr>
  </w:style>
  <w:style w:type="character" w:customStyle="1" w:styleId="CommentSubjectChar">
    <w:name w:val="Comment Subject Char"/>
    <w:basedOn w:val="CommentTextChar"/>
    <w:link w:val="CommentSubject"/>
    <w:uiPriority w:val="99"/>
    <w:semiHidden/>
    <w:rsid w:val="00221FB7"/>
    <w:rPr>
      <w:rFonts w:ascii="Arial" w:eastAsia="Arial" w:hAnsi="Arial" w:cs="Arial"/>
      <w:b/>
      <w:bCs/>
      <w:sz w:val="20"/>
      <w:szCs w:val="20"/>
      <w:lang w:val="en"/>
    </w:rPr>
  </w:style>
  <w:style w:type="paragraph" w:customStyle="1" w:styleId="Guide3new">
    <w:name w:val="Guide 3new"/>
    <w:basedOn w:val="Heading3"/>
    <w:link w:val="Guide3newChar"/>
    <w:qFormat/>
    <w:rsid w:val="00D7744E"/>
    <w:pPr>
      <w:pBdr>
        <w:top w:val="single" w:sz="24" w:space="1" w:color="70AD47" w:themeColor="accent6"/>
        <w:bottom w:val="single" w:sz="24" w:space="1" w:color="70AD47" w:themeColor="accent6"/>
      </w:pBdr>
      <w:shd w:val="clear" w:color="auto" w:fill="2F5496" w:themeFill="accent1" w:themeFillShade="BF"/>
      <w:spacing w:before="120"/>
    </w:pPr>
    <w:rPr>
      <w:b w:val="0"/>
      <w:sz w:val="32"/>
      <w:szCs w:val="32"/>
    </w:rPr>
  </w:style>
  <w:style w:type="character" w:customStyle="1" w:styleId="Guide3newChar">
    <w:name w:val="Guide 3new Char"/>
    <w:basedOn w:val="DefaultParagraphFont"/>
    <w:link w:val="Guide3new"/>
    <w:rsid w:val="00D7744E"/>
    <w:rPr>
      <w:rFonts w:ascii="Calibri" w:eastAsia="Malgun Gothic" w:hAnsi="Calibri" w:cs="Calibri"/>
      <w:b/>
      <w:color w:val="FFFFFF" w:themeColor="background1"/>
      <w:sz w:val="32"/>
      <w:szCs w:val="32"/>
      <w:shd w:val="clear" w:color="auto" w:fill="2F5496" w:themeFill="accent1" w:themeFillShade="BF"/>
    </w:rPr>
  </w:style>
  <w:style w:type="character" w:customStyle="1" w:styleId="Heading3Char">
    <w:name w:val="Heading 3 Char"/>
    <w:basedOn w:val="DefaultParagraphFont"/>
    <w:link w:val="Heading3"/>
    <w:uiPriority w:val="9"/>
    <w:rsid w:val="002B224A"/>
    <w:rPr>
      <w:rFonts w:ascii="Calibri" w:eastAsia="Malgun Gothic" w:hAnsi="Calibri" w:cs="Calibri"/>
      <w:b/>
      <w:color w:val="FFFFFF" w:themeColor="background1"/>
      <w:sz w:val="28"/>
      <w:szCs w:val="28"/>
      <w:shd w:val="clear" w:color="auto" w:fill="2F5496"/>
    </w:rPr>
  </w:style>
  <w:style w:type="character" w:customStyle="1" w:styleId="Heading1Char">
    <w:name w:val="Heading 1 Char"/>
    <w:basedOn w:val="DefaultParagraphFont"/>
    <w:link w:val="Heading1"/>
    <w:uiPriority w:val="9"/>
    <w:rsid w:val="00B67CEA"/>
    <w:rPr>
      <w:rFonts w:eastAsia="Arial" w:cstheme="minorHAnsi"/>
      <w:lang w:val="en"/>
    </w:rPr>
  </w:style>
  <w:style w:type="character" w:customStyle="1" w:styleId="Heading4Char">
    <w:name w:val="Heading 4 Char"/>
    <w:basedOn w:val="DefaultParagraphFont"/>
    <w:link w:val="Heading4"/>
    <w:uiPriority w:val="9"/>
    <w:rsid w:val="007E168C"/>
    <w:rPr>
      <w:rFonts w:ascii="Calibri" w:eastAsia="Arial" w:hAnsi="Calibri" w:cs="Calibri"/>
      <w:b/>
      <w:iCs/>
      <w:color w:val="2F5496" w:themeColor="accent1" w:themeShade="BF"/>
      <w:shd w:val="clear" w:color="auto" w:fill="DDD3F5"/>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ickr.com/photos/unitedwaylowermainland/8771398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K-3Office@doe.nj.gov" TargetMode="External"/><Relationship Id="rId10" Type="http://schemas.openxmlformats.org/officeDocument/2006/relationships/hyperlink" Target="mailto:K-3Office@doe.n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gov/education/earlychildhood/grkto3/savs.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95A8DA1DD8459850A03C75B9796A" ma:contentTypeVersion="15" ma:contentTypeDescription="Create a new document." ma:contentTypeScope="" ma:versionID="dd9042e238927961e14aba4a9419f45c">
  <xsd:schema xmlns:xsd="http://www.w3.org/2001/XMLSchema" xmlns:xs="http://www.w3.org/2001/XMLSchema" xmlns:p="http://schemas.microsoft.com/office/2006/metadata/properties" xmlns:ns3="c1bfeb74-a188-4ec1-b920-7ef37bb74aee" xmlns:ns4="483cc55a-58a7-4a5a-9797-c68652f3d0e9" targetNamespace="http://schemas.microsoft.com/office/2006/metadata/properties" ma:root="true" ma:fieldsID="544a4077d1fc83bd47087424b60e223d" ns3:_="" ns4:_="">
    <xsd:import namespace="c1bfeb74-a188-4ec1-b920-7ef37bb74aee"/>
    <xsd:import namespace="483cc55a-58a7-4a5a-9797-c68652f3d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b74-a188-4ec1-b920-7ef37bb74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cc55a-58a7-4a5a-9797-c68652f3d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bfeb74-a188-4ec1-b920-7ef37bb74a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90AB3-1CEF-457E-B528-0D0EE9D8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b74-a188-4ec1-b920-7ef37bb74aee"/>
    <ds:schemaRef ds:uri="483cc55a-58a7-4a5a-9797-c68652f3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7E69E-C1E7-4427-8710-93811860B55A}">
  <ds:schemaRefs>
    <ds:schemaRef ds:uri="http://schemas.microsoft.com/office/2006/metadata/properties"/>
    <ds:schemaRef ds:uri="http://schemas.microsoft.com/office/infopath/2007/PartnerControls"/>
    <ds:schemaRef ds:uri="c1bfeb74-a188-4ec1-b920-7ef37bb74aee"/>
  </ds:schemaRefs>
</ds:datastoreItem>
</file>

<file path=customXml/itemProps3.xml><?xml version="1.0" encoding="utf-8"?>
<ds:datastoreItem xmlns:ds="http://schemas.openxmlformats.org/officeDocument/2006/customXml" ds:itemID="{32BE92B3-05E2-4300-A008-8FEF6F57C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Sample Agendas and Touch Points</vt:lpstr>
    </vt:vector>
  </TitlesOfParts>
  <Company>NJ Department of Education</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Agendas and Touch Points</dc:title>
  <dc:subject/>
  <dc:creator>Wendi Webster O'Dell</dc:creator>
  <cp:keywords/>
  <dc:description/>
  <cp:lastModifiedBy>Leech, Melissa</cp:lastModifiedBy>
  <cp:revision>2</cp:revision>
  <cp:lastPrinted>2023-01-27T23:22:00Z</cp:lastPrinted>
  <dcterms:created xsi:type="dcterms:W3CDTF">2023-08-16T13:11:00Z</dcterms:created>
  <dcterms:modified xsi:type="dcterms:W3CDTF">2023-08-16T13:11:00Z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bc55852c-b21c-4e7c-8501-4a68ec1dd122</vt:lpwstr>
  </property>
  <property fmtid="{D5CDD505-2E9C-101B-9397-08002B2CF9AE}" pid="3" name="ContentTypeId">
    <vt:lpwstr>0x010100891A95A8DA1DD8459850A03C75B9796A</vt:lpwstr>
  </property>
</Properties>
</file>