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7326C" w14:textId="18979F7B" w:rsidR="00197608" w:rsidRPr="001C7B95" w:rsidRDefault="00197608" w:rsidP="001C7B95">
      <w:pPr>
        <w:pStyle w:val="Heading1"/>
        <w:pBdr>
          <w:left w:val="single" w:sz="12" w:space="4" w:color="2F5496" w:themeColor="accent1" w:themeShade="BF"/>
        </w:pBdr>
        <w:spacing w:after="600"/>
        <w:rPr>
          <w:color w:val="2F5496" w:themeColor="accent1" w:themeShade="BF"/>
        </w:rPr>
      </w:pPr>
      <w:r w:rsidRPr="001C7B95">
        <w:rPr>
          <w:color w:val="2F5496" w:themeColor="accent1" w:themeShade="BF"/>
        </w:rPr>
        <w:t>NJ K–3 Self–Assessment Validation System (K–3 SAVS)</w:t>
      </w:r>
    </w:p>
    <w:p w14:paraId="33164EB9" w14:textId="77777777" w:rsidR="00197608" w:rsidRPr="001C7B95" w:rsidRDefault="00197608" w:rsidP="0021223D">
      <w:pPr>
        <w:jc w:val="right"/>
        <w:rPr>
          <w:rFonts w:asciiTheme="majorHAnsi" w:hAnsiTheme="majorHAnsi" w:cstheme="majorHAnsi"/>
        </w:rPr>
      </w:pPr>
      <w:r w:rsidRPr="001C7B95">
        <w:rPr>
          <w:rFonts w:asciiTheme="majorHAnsi" w:hAnsiTheme="majorHAnsi" w:cstheme="majorHAnsi"/>
        </w:rPr>
        <w:t>Office of K–3 Education</w:t>
      </w:r>
    </w:p>
    <w:p w14:paraId="79D6E1DA" w14:textId="57F5A935" w:rsidR="00197608" w:rsidRPr="001C7B95" w:rsidRDefault="00197608" w:rsidP="00197608">
      <w:pPr>
        <w:jc w:val="right"/>
        <w:rPr>
          <w:rFonts w:asciiTheme="majorHAnsi" w:hAnsiTheme="majorHAnsi" w:cstheme="majorHAnsi"/>
        </w:rPr>
      </w:pPr>
      <w:r w:rsidRPr="001C7B95">
        <w:rPr>
          <w:rFonts w:asciiTheme="majorHAnsi" w:hAnsiTheme="majorHAnsi" w:cstheme="majorHAnsi"/>
        </w:rPr>
        <w:t>Division of Early Childhood Services</w:t>
      </w:r>
    </w:p>
    <w:p w14:paraId="43A34F72" w14:textId="77777777" w:rsidR="00197608" w:rsidRPr="001C7B95" w:rsidRDefault="00197608" w:rsidP="00197608">
      <w:pPr>
        <w:jc w:val="right"/>
        <w:rPr>
          <w:rFonts w:asciiTheme="majorHAnsi" w:hAnsiTheme="majorHAnsi" w:cstheme="majorHAnsi"/>
        </w:rPr>
      </w:pPr>
      <w:r w:rsidRPr="001C7B95">
        <w:rPr>
          <w:rFonts w:asciiTheme="majorHAnsi" w:hAnsiTheme="majorHAnsi" w:cstheme="majorHAnsi"/>
        </w:rPr>
        <w:t>New Jersey Department of Education</w:t>
      </w:r>
    </w:p>
    <w:p w14:paraId="48AAB52F" w14:textId="03F488DA" w:rsidR="00197608" w:rsidRPr="001C7B95" w:rsidRDefault="00A11D1B" w:rsidP="009A6405">
      <w:pPr>
        <w:jc w:val="right"/>
        <w:rPr>
          <w:rFonts w:asciiTheme="majorHAnsi" w:hAnsiTheme="majorHAnsi" w:cstheme="majorHAnsi"/>
        </w:rPr>
        <w:sectPr w:rsidR="00197608" w:rsidRPr="001C7B95" w:rsidSect="00D85CF9">
          <w:headerReference w:type="default" r:id="rId10"/>
          <w:pgSz w:w="12240" w:h="15840"/>
          <w:pgMar w:top="432" w:right="540" w:bottom="288" w:left="720" w:header="144" w:footer="144" w:gutter="0"/>
          <w:cols w:num="2" w:space="360"/>
          <w:titlePg/>
          <w:docGrid w:linePitch="360"/>
        </w:sectPr>
      </w:pPr>
      <w:hyperlink r:id="rId11" w:history="1">
        <w:r w:rsidR="00C5399B" w:rsidRPr="001C7B95">
          <w:rPr>
            <w:rStyle w:val="Hyperlink"/>
            <w:rFonts w:asciiTheme="majorHAnsi" w:hAnsiTheme="majorHAnsi" w:cstheme="majorHAnsi"/>
          </w:rPr>
          <w:t>K–3</w:t>
        </w:r>
        <w:r w:rsidR="00197608" w:rsidRPr="001C7B95">
          <w:rPr>
            <w:rStyle w:val="Hyperlink"/>
            <w:rFonts w:asciiTheme="majorHAnsi" w:hAnsiTheme="majorHAnsi" w:cstheme="majorHAnsi"/>
          </w:rPr>
          <w:t>Office@doe.nj.gov</w:t>
        </w:r>
      </w:hyperlink>
      <w:r w:rsidR="00197608" w:rsidRPr="001C7B95">
        <w:rPr>
          <w:rFonts w:asciiTheme="majorHAnsi" w:hAnsiTheme="majorHAnsi" w:cstheme="majorHAnsi"/>
        </w:rPr>
        <w:t xml:space="preserve"> </w:t>
      </w:r>
    </w:p>
    <w:p w14:paraId="5FDB61AD" w14:textId="42D6E20C" w:rsidR="00B4746A" w:rsidRPr="00607D3F" w:rsidRDefault="00ED6B47" w:rsidP="007E74B8">
      <w:pPr>
        <w:pStyle w:val="Heading2"/>
        <w:rPr>
          <w:i w:val="0"/>
        </w:rPr>
      </w:pPr>
      <w:r w:rsidRPr="00607D3F">
        <w:rPr>
          <w:i w:val="0"/>
        </w:rPr>
        <w:t xml:space="preserve">Protocol: </w:t>
      </w:r>
      <w:r w:rsidR="00850AF6" w:rsidRPr="00607D3F">
        <w:rPr>
          <w:i w:val="0"/>
        </w:rPr>
        <w:t xml:space="preserve">Sample </w:t>
      </w:r>
      <w:r w:rsidRPr="00607D3F">
        <w:rPr>
          <w:i w:val="0"/>
        </w:rPr>
        <w:t xml:space="preserve">Growth Plan </w:t>
      </w:r>
      <w:r w:rsidR="00CF04F3" w:rsidRPr="00607D3F">
        <w:rPr>
          <w:i w:val="0"/>
        </w:rPr>
        <w:t>Template</w:t>
      </w:r>
    </w:p>
    <w:p w14:paraId="229D06F4" w14:textId="2B6FE34A" w:rsidR="00A4308F" w:rsidRPr="007E74B8" w:rsidRDefault="00A4308F" w:rsidP="007E74B8">
      <w:pPr>
        <w:pStyle w:val="Heading3"/>
      </w:pPr>
      <w:r w:rsidRPr="007E74B8">
        <w:t>Build a Growth Plan for Continual Quality Review of the K–3 Education Program</w:t>
      </w:r>
    </w:p>
    <w:p w14:paraId="35D1AFFE" w14:textId="77777777" w:rsidR="008555CF" w:rsidRDefault="008555CF" w:rsidP="008555CF">
      <w:pPr>
        <w:spacing w:before="220" w:after="120"/>
        <w:ind w:left="187"/>
        <w:jc w:val="center"/>
      </w:pPr>
      <w:r>
        <w:rPr>
          <w:b/>
          <w:noProof/>
        </w:rPr>
        <w:drawing>
          <wp:inline distT="0" distB="0" distL="0" distR="0" wp14:anchorId="636621BF" wp14:editId="4E106777">
            <wp:extent cx="3514067" cy="1968649"/>
            <wp:effectExtent l="0" t="0" r="0" b="0"/>
            <wp:docPr id="12" name="Picture 12" descr="People sitting at table holding a discu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ffice-Business-Meeting-Team-Meeting-Business-5395567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rcRect t="4496" b="11424"/>
                    <a:stretch/>
                  </pic:blipFill>
                  <pic:spPr bwMode="auto">
                    <a:xfrm>
                      <a:off x="0" y="0"/>
                      <a:ext cx="3678071" cy="2060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9FED4E" w14:textId="77777777" w:rsidR="00A4308F" w:rsidRPr="007D5CE7" w:rsidRDefault="00A4308F" w:rsidP="00841F54">
      <w:pPr>
        <w:pStyle w:val="Heading4"/>
        <w:spacing w:before="360"/>
      </w:pPr>
      <w:bookmarkStart w:id="0" w:name="_Hlk136357295"/>
      <w:r w:rsidRPr="007D5CE7">
        <w:t>Directions for Using the Sample Growth Plan Template</w:t>
      </w:r>
    </w:p>
    <w:bookmarkEnd w:id="0"/>
    <w:p w14:paraId="285F94A4" w14:textId="77777777" w:rsidR="00A4308F" w:rsidRDefault="00A4308F" w:rsidP="00A4308F">
      <w:pPr>
        <w:shd w:val="clear" w:color="auto" w:fill="E2EFD9" w:themeFill="accent6" w:themeFillTint="33"/>
        <w:spacing w:before="120" w:after="120"/>
        <w:rPr>
          <w:rFonts w:ascii="Calibri" w:hAnsi="Calibri" w:cs="Calibri"/>
        </w:rPr>
      </w:pPr>
      <w:r>
        <w:t xml:space="preserve">Prior to using the </w:t>
      </w:r>
      <w:r>
        <w:rPr>
          <w:rFonts w:ascii="Calibri" w:hAnsi="Calibri" w:cs="Calibri"/>
        </w:rPr>
        <w:t xml:space="preserve">Growth Plan Template, teams should </w:t>
      </w:r>
      <w:r w:rsidRPr="00046E67">
        <w:rPr>
          <w:rFonts w:ascii="Calibri" w:hAnsi="Calibri" w:cs="Calibri"/>
        </w:rPr>
        <w:t>collaboratively review</w:t>
      </w:r>
      <w:r>
        <w:rPr>
          <w:rFonts w:ascii="Calibri" w:hAnsi="Calibri" w:cs="Calibri"/>
        </w:rPr>
        <w:t xml:space="preserve"> the K</w:t>
      </w:r>
      <w:r w:rsidRPr="005941D8">
        <w:rPr>
          <w:rFonts w:ascii="Calibri" w:hAnsi="Calibri" w:cs="Calibri"/>
        </w:rPr>
        <w:t>–</w:t>
      </w:r>
      <w:r>
        <w:rPr>
          <w:rFonts w:ascii="Calibri" w:hAnsi="Calibri" w:cs="Calibri"/>
        </w:rPr>
        <w:t>3 SAVS</w:t>
      </w:r>
      <w:r w:rsidRPr="00046E67">
        <w:rPr>
          <w:rFonts w:ascii="Calibri" w:hAnsi="Calibri" w:cs="Calibri"/>
        </w:rPr>
        <w:t xml:space="preserve"> tools, protocols, and Q&amp;A</w:t>
      </w:r>
      <w:r>
        <w:rPr>
          <w:rFonts w:ascii="Calibri" w:hAnsi="Calibri" w:cs="Calibri"/>
        </w:rPr>
        <w:t>s. Utilize the following:</w:t>
      </w:r>
    </w:p>
    <w:p w14:paraId="6862E292" w14:textId="77777777" w:rsidR="008555CF" w:rsidRDefault="008555CF" w:rsidP="008555CF">
      <w:pPr>
        <w:spacing w:before="240"/>
        <w:rPr>
          <w:rFonts w:ascii="Calibri" w:hAnsi="Calibri" w:cs="Calibri"/>
        </w:rPr>
      </w:pPr>
      <w:r w:rsidRPr="00E43778">
        <w:rPr>
          <w:b/>
          <w:i/>
        </w:rPr>
        <w:t>Framework and Plan for a High</w:t>
      </w:r>
      <w:r>
        <w:rPr>
          <w:rFonts w:ascii="Calibri" w:hAnsi="Calibri" w:cs="Calibri"/>
          <w:b/>
          <w:i/>
        </w:rPr>
        <w:t>-</w:t>
      </w:r>
      <w:r w:rsidRPr="00E43778">
        <w:rPr>
          <w:rFonts w:ascii="Calibri" w:hAnsi="Calibri" w:cs="Calibri"/>
          <w:b/>
          <w:i/>
        </w:rPr>
        <w:t>Quality K–3 Education Program</w:t>
      </w:r>
    </w:p>
    <w:p w14:paraId="349AE6F0" w14:textId="77777777" w:rsidR="008555CF" w:rsidRDefault="008555CF" w:rsidP="00462110">
      <w:pPr>
        <w:numPr>
          <w:ilvl w:val="0"/>
          <w:numId w:val="16"/>
        </w:numPr>
        <w:spacing w:before="80"/>
        <w:ind w:left="432" w:right="288" w:hanging="162"/>
      </w:pPr>
      <w:bookmarkStart w:id="1" w:name="_Hlk136536212"/>
      <w:r>
        <w:t>Review and discuss the</w:t>
      </w:r>
      <w:r w:rsidRPr="00F3480F">
        <w:t xml:space="preserve"> </w:t>
      </w:r>
      <w:r>
        <w:t>quality criteria, indicators, and Analytic Rubric</w:t>
      </w:r>
      <w:bookmarkEnd w:id="1"/>
      <w:r>
        <w:t>.</w:t>
      </w:r>
    </w:p>
    <w:p w14:paraId="359A4E3E" w14:textId="77777777" w:rsidR="008555CF" w:rsidRDefault="008555CF" w:rsidP="00462110">
      <w:pPr>
        <w:numPr>
          <w:ilvl w:val="0"/>
          <w:numId w:val="16"/>
        </w:numPr>
        <w:spacing w:before="80"/>
        <w:ind w:left="432" w:right="288" w:hanging="162"/>
      </w:pPr>
      <w:r>
        <w:t>Consider and take notes on the district’s evidence of practice as it relates to the quality indicators.</w:t>
      </w:r>
    </w:p>
    <w:p w14:paraId="7BB87E2E" w14:textId="77777777" w:rsidR="008555CF" w:rsidRDefault="008555CF" w:rsidP="00462110">
      <w:pPr>
        <w:numPr>
          <w:ilvl w:val="0"/>
          <w:numId w:val="16"/>
        </w:numPr>
        <w:spacing w:before="80"/>
        <w:ind w:left="432" w:right="288" w:hanging="162"/>
      </w:pPr>
      <w:r>
        <w:t>Identify and highlight indicators that have little or no evidence of alignment with current practice.</w:t>
      </w:r>
    </w:p>
    <w:p w14:paraId="6FCDACDC" w14:textId="77777777" w:rsidR="008555CF" w:rsidRPr="00A51B72" w:rsidRDefault="008555CF" w:rsidP="00462110">
      <w:pPr>
        <w:numPr>
          <w:ilvl w:val="0"/>
          <w:numId w:val="16"/>
        </w:numPr>
        <w:spacing w:before="80"/>
        <w:ind w:right="288" w:hanging="450"/>
      </w:pPr>
      <w:r>
        <w:t>At the end of each section, click: “Go to t</w:t>
      </w:r>
      <w:r w:rsidRPr="00CF785F">
        <w:t>he Growth Plan Template for S</w:t>
      </w:r>
      <w:r>
        <w:t>ection 1.” (Section 2 and Section 3, respectively)</w:t>
      </w:r>
    </w:p>
    <w:p w14:paraId="406D6164" w14:textId="77777777" w:rsidR="008555CF" w:rsidRPr="00CF785F" w:rsidRDefault="008555CF" w:rsidP="008555CF">
      <w:pPr>
        <w:spacing w:before="240"/>
        <w:rPr>
          <w:rFonts w:ascii="Calibri" w:hAnsi="Calibri" w:cs="Calibri"/>
          <w:b/>
          <w:i/>
        </w:rPr>
      </w:pPr>
      <w:bookmarkStart w:id="2" w:name="_Hlk136538012"/>
      <w:r w:rsidRPr="00CF785F">
        <w:rPr>
          <w:b/>
          <w:i/>
        </w:rPr>
        <w:t xml:space="preserve">Analytic Rubric </w:t>
      </w:r>
      <w:bookmarkEnd w:id="2"/>
    </w:p>
    <w:p w14:paraId="3F3E21B4" w14:textId="77777777" w:rsidR="008555CF" w:rsidRDefault="008555CF" w:rsidP="008555CF">
      <w:pPr>
        <w:numPr>
          <w:ilvl w:val="0"/>
          <w:numId w:val="17"/>
        </w:numPr>
        <w:spacing w:before="80"/>
        <w:ind w:left="432" w:right="288" w:hanging="144"/>
        <w:rPr>
          <w:rFonts w:ascii="Calibri" w:hAnsi="Calibri" w:cs="Calibri"/>
        </w:rPr>
      </w:pPr>
      <w:r>
        <w:rPr>
          <w:rFonts w:ascii="Calibri" w:hAnsi="Calibri" w:cs="Calibri"/>
        </w:rPr>
        <w:t>Review the Analytic Rubric at the top of each Growth Plan Template.</w:t>
      </w:r>
    </w:p>
    <w:p w14:paraId="4D9FD134" w14:textId="77777777" w:rsidR="008555CF" w:rsidRDefault="008555CF" w:rsidP="008555CF">
      <w:pPr>
        <w:numPr>
          <w:ilvl w:val="0"/>
          <w:numId w:val="17"/>
        </w:numPr>
        <w:spacing w:before="80"/>
        <w:ind w:left="432" w:right="288" w:hanging="144"/>
        <w:rPr>
          <w:rFonts w:ascii="Calibri" w:hAnsi="Calibri" w:cs="Calibri"/>
        </w:rPr>
      </w:pPr>
      <w:r>
        <w:rPr>
          <w:rFonts w:ascii="Calibri" w:hAnsi="Calibri" w:cs="Calibri"/>
        </w:rPr>
        <w:t>Refer to the team’s notes from each of the three sections.</w:t>
      </w:r>
    </w:p>
    <w:p w14:paraId="0729976E" w14:textId="77777777" w:rsidR="008555CF" w:rsidRPr="00576A11" w:rsidRDefault="008555CF" w:rsidP="008555CF">
      <w:pPr>
        <w:numPr>
          <w:ilvl w:val="0"/>
          <w:numId w:val="17"/>
        </w:numPr>
        <w:spacing w:before="80"/>
        <w:ind w:left="432" w:right="288" w:hanging="144"/>
      </w:pPr>
      <w:bookmarkStart w:id="3" w:name="_Hlk136537774"/>
      <w:r>
        <w:rPr>
          <w:rFonts w:ascii="Calibri" w:hAnsi="Calibri" w:cs="Calibri"/>
        </w:rPr>
        <w:t>Self-assess evidence of practice and strength of alignment with the quality indicators.</w:t>
      </w:r>
      <w:bookmarkEnd w:id="3"/>
    </w:p>
    <w:p w14:paraId="61A2FAC6" w14:textId="77777777" w:rsidR="008555CF" w:rsidRPr="00E91FFC" w:rsidRDefault="008555CF" w:rsidP="008555CF">
      <w:pPr>
        <w:spacing w:before="240"/>
        <w:rPr>
          <w:b/>
          <w:i/>
        </w:rPr>
      </w:pPr>
      <w:r w:rsidRPr="00E91FFC">
        <w:rPr>
          <w:b/>
          <w:i/>
        </w:rPr>
        <w:t>Growth Plan Template</w:t>
      </w:r>
    </w:p>
    <w:p w14:paraId="447B7763" w14:textId="77777777" w:rsidR="008555CF" w:rsidRDefault="008555CF" w:rsidP="008555CF">
      <w:pPr>
        <w:numPr>
          <w:ilvl w:val="0"/>
          <w:numId w:val="18"/>
        </w:numPr>
        <w:spacing w:before="80"/>
        <w:ind w:left="432" w:right="288" w:hanging="144"/>
        <w:rPr>
          <w:rFonts w:ascii="Calibri" w:hAnsi="Calibri" w:cs="Calibri"/>
        </w:rPr>
      </w:pPr>
      <w:bookmarkStart w:id="4" w:name="_Hlk136537883"/>
      <w:r>
        <w:rPr>
          <w:rFonts w:ascii="Calibri" w:hAnsi="Calibri" w:cs="Calibri"/>
        </w:rPr>
        <w:t>C</w:t>
      </w:r>
      <w:r>
        <w:t>reate and prioritize goals based on areas of need and district values for the K</w:t>
      </w:r>
      <w:r w:rsidRPr="00C53E8C">
        <w:rPr>
          <w:rFonts w:ascii="Calibri" w:hAnsi="Calibri" w:cs="Calibri"/>
        </w:rPr>
        <w:t>–</w:t>
      </w:r>
      <w:r>
        <w:rPr>
          <w:rFonts w:ascii="Calibri" w:hAnsi="Calibri" w:cs="Calibri"/>
        </w:rPr>
        <w:t>3 program.</w:t>
      </w:r>
    </w:p>
    <w:bookmarkEnd w:id="4"/>
    <w:p w14:paraId="4F9FFBA9" w14:textId="77777777" w:rsidR="008555CF" w:rsidRDefault="008555CF" w:rsidP="008555CF">
      <w:pPr>
        <w:numPr>
          <w:ilvl w:val="0"/>
          <w:numId w:val="18"/>
        </w:numPr>
        <w:spacing w:before="80"/>
        <w:ind w:left="432" w:right="288" w:hanging="144"/>
      </w:pPr>
      <w:r>
        <w:rPr>
          <w:rFonts w:ascii="Calibri" w:hAnsi="Calibri" w:cs="Calibri"/>
        </w:rPr>
        <w:t>Populate a Growth Plan Template for each section. (Enter as many plan components as desired.)</w:t>
      </w:r>
    </w:p>
    <w:p w14:paraId="47867569" w14:textId="77777777" w:rsidR="008555CF" w:rsidRDefault="008555CF" w:rsidP="008555CF">
      <w:pPr>
        <w:numPr>
          <w:ilvl w:val="0"/>
          <w:numId w:val="18"/>
        </w:numPr>
        <w:spacing w:before="80"/>
        <w:ind w:left="432" w:right="288" w:hanging="144"/>
      </w:pPr>
      <w:r>
        <w:t xml:space="preserve">Combine the three completed Templates, </w:t>
      </w:r>
      <w:bookmarkStart w:id="5" w:name="_Hlk136538142"/>
      <w:r>
        <w:t>and if desired, utilize them in other district strategic plans.</w:t>
      </w:r>
    </w:p>
    <w:bookmarkEnd w:id="5"/>
    <w:p w14:paraId="0C531005" w14:textId="0EA6D0A8" w:rsidR="008555CF" w:rsidRPr="00A80F2A" w:rsidRDefault="008555CF" w:rsidP="004114B9">
      <w:pPr>
        <w:shd w:val="clear" w:color="auto" w:fill="E2EFD9" w:themeFill="accent6" w:themeFillTint="33"/>
        <w:spacing w:before="360" w:after="220"/>
        <w:rPr>
          <w:rFonts w:cstheme="minorHAnsi"/>
          <w:b/>
          <w:iCs/>
          <w:color w:val="7030A0"/>
        </w:rPr>
      </w:pPr>
      <w:r w:rsidRPr="00A80F2A">
        <w:rPr>
          <w:rFonts w:cstheme="minorHAnsi"/>
          <w:b/>
          <w:color w:val="7030A0"/>
        </w:rPr>
        <w:t xml:space="preserve">The team may </w:t>
      </w:r>
      <w:r w:rsidR="004114B9">
        <w:rPr>
          <w:rFonts w:cstheme="minorHAnsi"/>
          <w:b/>
          <w:color w:val="7030A0"/>
        </w:rPr>
        <w:t xml:space="preserve">also </w:t>
      </w:r>
      <w:r w:rsidRPr="00A80F2A">
        <w:rPr>
          <w:rFonts w:cstheme="minorHAnsi"/>
          <w:b/>
          <w:color w:val="7030A0"/>
        </w:rPr>
        <w:t xml:space="preserve">elect to articulate the details of their </w:t>
      </w:r>
      <w:r w:rsidRPr="00A80F2A">
        <w:rPr>
          <w:rFonts w:cstheme="minorHAnsi"/>
          <w:b/>
          <w:bCs/>
          <w:i/>
          <w:color w:val="7030A0"/>
        </w:rPr>
        <w:t xml:space="preserve">Growth Plan </w:t>
      </w:r>
      <w:r w:rsidRPr="00A80F2A">
        <w:rPr>
          <w:rFonts w:cstheme="minorHAnsi"/>
          <w:b/>
          <w:bCs/>
          <w:color w:val="7030A0"/>
        </w:rPr>
        <w:t xml:space="preserve">by creating a step-by-step cycle of improvement. Use the </w:t>
      </w:r>
      <w:r w:rsidRPr="00A80F2A">
        <w:rPr>
          <w:rFonts w:cstheme="minorHAnsi"/>
          <w:b/>
          <w:bCs/>
          <w:i/>
          <w:iCs/>
          <w:color w:val="7030A0"/>
        </w:rPr>
        <w:t>Quality Review and Validation Cycle Infographic</w:t>
      </w:r>
      <w:r w:rsidRPr="00A80F2A">
        <w:rPr>
          <w:rFonts w:cstheme="minorHAnsi"/>
          <w:b/>
          <w:iCs/>
          <w:color w:val="7030A0"/>
        </w:rPr>
        <w:t xml:space="preserve"> to enter each step toward the goals selected for improvement.</w:t>
      </w:r>
      <w:r w:rsidR="004114B9">
        <w:rPr>
          <w:rFonts w:cstheme="minorHAnsi"/>
          <w:b/>
          <w:iCs/>
          <w:color w:val="7030A0"/>
        </w:rPr>
        <w:t xml:space="preserve"> See more information at the end of this protocol.</w:t>
      </w:r>
    </w:p>
    <w:p w14:paraId="6CFF387D" w14:textId="2F53F283" w:rsidR="008555CF" w:rsidRDefault="00FF15DA" w:rsidP="008555CF">
      <w:pPr>
        <w:pStyle w:val="BodyText"/>
        <w:spacing w:before="8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7A4A1918" wp14:editId="4F087E8E">
                <wp:extent cx="6999111" cy="0"/>
                <wp:effectExtent l="0" t="0" r="0" b="0"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911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A8F1FE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" strokecolor="#2f5496 [2404]" strokeweight="1.5pt">
                <v:stroke joinstyle="miter"/>
                <w10:anchorlock/>
              </v:line>
            </w:pict>
          </mc:Fallback>
        </mc:AlternateContent>
      </w:r>
      <w:r w:rsidR="008555CF" w:rsidRPr="00414534">
        <w:rPr>
          <w:rFonts w:asciiTheme="minorHAnsi" w:hAnsiTheme="minorHAnsi" w:cstheme="minorHAnsi"/>
          <w:sz w:val="22"/>
          <w:szCs w:val="22"/>
        </w:rPr>
        <w:t>For detailed, step-by</w:t>
      </w:r>
      <w:r w:rsidR="008555CF">
        <w:rPr>
          <w:rFonts w:asciiTheme="minorHAnsi" w:hAnsiTheme="minorHAnsi" w:cstheme="minorHAnsi"/>
          <w:sz w:val="22"/>
          <w:szCs w:val="22"/>
        </w:rPr>
        <w:t>-</w:t>
      </w:r>
      <w:r w:rsidR="008555CF" w:rsidRPr="00414534">
        <w:rPr>
          <w:rFonts w:asciiTheme="minorHAnsi" w:hAnsiTheme="minorHAnsi" w:cstheme="minorHAnsi"/>
          <w:sz w:val="22"/>
          <w:szCs w:val="22"/>
        </w:rPr>
        <w:t xml:space="preserve">step implementation support, refer to the </w:t>
      </w:r>
      <w:r w:rsidR="008555CF" w:rsidRPr="008859CF">
        <w:rPr>
          <w:rFonts w:asciiTheme="minorHAnsi" w:hAnsiTheme="minorHAnsi" w:cstheme="minorHAnsi"/>
          <w:sz w:val="22"/>
          <w:szCs w:val="22"/>
        </w:rPr>
        <w:t>Guide to Using the K–3 SAVS</w:t>
      </w:r>
      <w:r w:rsidR="008555CF" w:rsidRPr="00414534">
        <w:rPr>
          <w:rFonts w:asciiTheme="minorHAnsi" w:hAnsiTheme="minorHAnsi" w:cstheme="minorHAnsi"/>
          <w:sz w:val="22"/>
          <w:szCs w:val="22"/>
        </w:rPr>
        <w:t xml:space="preserve"> and the implementation protocols on the </w:t>
      </w:r>
      <w:hyperlink r:id="rId14" w:history="1">
        <w:r w:rsidR="008555CF" w:rsidRPr="008859CF">
          <w:rPr>
            <w:rStyle w:val="Hyperlink"/>
            <w:rFonts w:asciiTheme="minorHAnsi" w:hAnsiTheme="minorHAnsi" w:cstheme="minorHAnsi"/>
            <w:sz w:val="22"/>
            <w:szCs w:val="22"/>
          </w:rPr>
          <w:t>K–3 SAVS webpage</w:t>
        </w:r>
      </w:hyperlink>
      <w:r w:rsidR="008555CF" w:rsidRPr="00BC6A9F">
        <w:rPr>
          <w:rFonts w:asciiTheme="minorHAnsi" w:hAnsiTheme="minorHAnsi" w:cstheme="minorHAnsi"/>
          <w:sz w:val="16"/>
          <w:szCs w:val="16"/>
        </w:rPr>
        <w:t>.</w:t>
      </w:r>
    </w:p>
    <w:p w14:paraId="7960BEC6" w14:textId="77777777" w:rsidR="00761B98" w:rsidRPr="006A2CB7" w:rsidRDefault="00761B98" w:rsidP="007E74B8">
      <w:pPr>
        <w:pStyle w:val="Heading3"/>
      </w:pPr>
      <w:r w:rsidRPr="006A2CB7">
        <w:t>Section 1: Growth Plan Template for Continual Quality Review of the K–3 Education Program</w:t>
      </w:r>
    </w:p>
    <w:p w14:paraId="0F839AAF" w14:textId="77777777" w:rsidR="00761B98" w:rsidRPr="009F0971" w:rsidRDefault="00761B98" w:rsidP="00761B98">
      <w:pPr>
        <w:pStyle w:val="paragraph"/>
        <w:spacing w:before="120" w:beforeAutospacing="0" w:after="0" w:afterAutospacing="0"/>
        <w:ind w:right="-86"/>
        <w:textAlignment w:val="baseline"/>
        <w:rPr>
          <w:rFonts w:ascii="Calibri" w:hAnsi="Calibri" w:cs="Calibri"/>
          <w:sz w:val="22"/>
          <w:szCs w:val="22"/>
        </w:rPr>
      </w:pPr>
      <w:r w:rsidRPr="00CE19B2">
        <w:rPr>
          <w:rStyle w:val="normaltextrun"/>
          <w:rFonts w:ascii="Calibri" w:hAnsi="Calibri" w:cs="Calibri"/>
          <w:sz w:val="22"/>
          <w:szCs w:val="22"/>
        </w:rPr>
        <w:t>Use th</w:t>
      </w:r>
      <w:r>
        <w:rPr>
          <w:rStyle w:val="normaltextrun"/>
          <w:rFonts w:ascii="Calibri" w:hAnsi="Calibri" w:cs="Calibri"/>
          <w:sz w:val="22"/>
          <w:szCs w:val="22"/>
        </w:rPr>
        <w:t>is</w:t>
      </w:r>
      <w:r w:rsidRPr="00CE19B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3B1C3C">
        <w:rPr>
          <w:rStyle w:val="normaltextrun"/>
          <w:rFonts w:ascii="Calibri" w:hAnsi="Calibri" w:cs="Calibri"/>
          <w:bCs/>
          <w:sz w:val="22"/>
          <w:szCs w:val="22"/>
        </w:rPr>
        <w:t>Analytic Rubric</w:t>
      </w:r>
      <w:r w:rsidRPr="00CE19B2">
        <w:rPr>
          <w:rStyle w:val="normaltextrun"/>
          <w:rFonts w:ascii="Calibri" w:hAnsi="Calibri" w:cs="Calibri"/>
          <w:sz w:val="22"/>
          <w:szCs w:val="22"/>
        </w:rPr>
        <w:t xml:space="preserve"> to self-assess the strength of alignment between evidence </w:t>
      </w:r>
      <w:r>
        <w:rPr>
          <w:rStyle w:val="normaltextrun"/>
          <w:rFonts w:ascii="Calibri" w:hAnsi="Calibri" w:cs="Calibri"/>
          <w:sz w:val="22"/>
          <w:szCs w:val="22"/>
        </w:rPr>
        <w:t xml:space="preserve">of practice </w:t>
      </w:r>
      <w:r w:rsidRPr="00CE19B2">
        <w:rPr>
          <w:rStyle w:val="normaltextrun"/>
          <w:rFonts w:ascii="Calibri" w:hAnsi="Calibri" w:cs="Calibri"/>
          <w:sz w:val="22"/>
          <w:szCs w:val="22"/>
        </w:rPr>
        <w:t>and the quality indicators.</w:t>
      </w:r>
    </w:p>
    <w:tbl>
      <w:tblPr>
        <w:tblStyle w:val="TableGrid"/>
        <w:tblW w:w="10975" w:type="dxa"/>
        <w:tblLayout w:type="fixed"/>
        <w:tblCellMar>
          <w:top w:w="58" w:type="dxa"/>
          <w:left w:w="86" w:type="dxa"/>
          <w:bottom w:w="86" w:type="dxa"/>
          <w:right w:w="86" w:type="dxa"/>
        </w:tblCellMar>
        <w:tblLook w:val="0420" w:firstRow="1" w:lastRow="0" w:firstColumn="0" w:lastColumn="0" w:noHBand="0" w:noVBand="1"/>
      </w:tblPr>
      <w:tblGrid>
        <w:gridCol w:w="2065"/>
        <w:gridCol w:w="1980"/>
        <w:gridCol w:w="2160"/>
        <w:gridCol w:w="2520"/>
        <w:gridCol w:w="2250"/>
      </w:tblGrid>
      <w:tr w:rsidR="00761B98" w:rsidRPr="00365D34" w14:paraId="56C90CEC" w14:textId="77777777" w:rsidTr="003C4F25">
        <w:trPr>
          <w:trHeight w:val="268"/>
          <w:tblHeader/>
        </w:trPr>
        <w:tc>
          <w:tcPr>
            <w:tcW w:w="20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6D1DCA7" w14:textId="77777777" w:rsidR="00761B98" w:rsidRPr="00365D34" w:rsidRDefault="00761B98" w:rsidP="003C4F25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65D34">
              <w:rPr>
                <w:rFonts w:asciiTheme="minorHAnsi" w:eastAsia="Times New Roman" w:hAnsiTheme="minorHAnsi" w:cstheme="minorHAnsi"/>
                <w:b/>
                <w:bCs/>
              </w:rPr>
              <w:t>No Evidence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0ACB88" w14:textId="77777777" w:rsidR="00761B98" w:rsidRPr="00365D34" w:rsidRDefault="00761B98" w:rsidP="003C4F25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65D34">
              <w:rPr>
                <w:rFonts w:asciiTheme="minorHAnsi" w:eastAsia="Times New Roman" w:hAnsiTheme="minorHAnsi" w:cstheme="minorHAnsi"/>
                <w:b/>
                <w:bCs/>
              </w:rPr>
              <w:t>Emerging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2F0A94" w14:textId="77777777" w:rsidR="00761B98" w:rsidRPr="00365D34" w:rsidRDefault="00761B98" w:rsidP="003C4F25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65D34">
              <w:rPr>
                <w:rFonts w:asciiTheme="minorHAnsi" w:eastAsia="Times New Roman" w:hAnsiTheme="minorHAnsi" w:cstheme="minorHAnsi"/>
                <w:b/>
                <w:bCs/>
              </w:rPr>
              <w:t>Developing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B5B871" w14:textId="77777777" w:rsidR="00761B98" w:rsidRPr="00365D34" w:rsidRDefault="00761B98" w:rsidP="003C4F25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65D34">
              <w:rPr>
                <w:rFonts w:asciiTheme="minorHAnsi" w:eastAsia="Times New Roman" w:hAnsiTheme="minorHAnsi" w:cstheme="minorHAnsi"/>
                <w:b/>
                <w:bCs/>
              </w:rPr>
              <w:t>Approaching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E719760" w14:textId="77777777" w:rsidR="00761B98" w:rsidRPr="00365D34" w:rsidRDefault="00761B98" w:rsidP="003C4F25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65D34">
              <w:rPr>
                <w:rFonts w:asciiTheme="minorHAnsi" w:eastAsia="Times New Roman" w:hAnsiTheme="minorHAnsi" w:cstheme="minorHAnsi"/>
                <w:b/>
                <w:bCs/>
              </w:rPr>
              <w:t>Accomplished</w:t>
            </w:r>
          </w:p>
        </w:tc>
      </w:tr>
      <w:tr w:rsidR="00761B98" w:rsidRPr="00365D34" w14:paraId="766E4313" w14:textId="77777777" w:rsidTr="003C4F25">
        <w:trPr>
          <w:trHeight w:val="1642"/>
        </w:trPr>
        <w:tc>
          <w:tcPr>
            <w:tcW w:w="2065" w:type="dxa"/>
            <w:shd w:val="clear" w:color="auto" w:fill="D9D4F4"/>
          </w:tcPr>
          <w:p w14:paraId="7A01ABC6" w14:textId="77777777" w:rsidR="00761B98" w:rsidRPr="00365D34" w:rsidRDefault="00761B98" w:rsidP="003C4F25">
            <w:pPr>
              <w:rPr>
                <w:rFonts w:asciiTheme="minorHAnsi" w:eastAsia="Times New Roman" w:hAnsiTheme="minorHAnsi" w:cstheme="minorHAnsi"/>
              </w:rPr>
            </w:pPr>
            <w:r w:rsidRPr="00365D34">
              <w:rPr>
                <w:rFonts w:asciiTheme="minorHAnsi" w:eastAsia="Times New Roman" w:hAnsiTheme="minorHAnsi" w:cstheme="minorHAnsi"/>
              </w:rPr>
              <w:t>There is no evidence in support of the criterion or indicators.</w:t>
            </w:r>
          </w:p>
        </w:tc>
        <w:tc>
          <w:tcPr>
            <w:tcW w:w="1980" w:type="dxa"/>
            <w:shd w:val="clear" w:color="auto" w:fill="D9D4F4"/>
          </w:tcPr>
          <w:p w14:paraId="2D27B64E" w14:textId="77777777" w:rsidR="00761B98" w:rsidRPr="00365D34" w:rsidRDefault="00761B98" w:rsidP="003C4F25">
            <w:pPr>
              <w:rPr>
                <w:rFonts w:asciiTheme="minorHAnsi" w:eastAsia="Times New Roman" w:hAnsiTheme="minorHAnsi" w:cstheme="minorHAnsi"/>
              </w:rPr>
            </w:pPr>
            <w:r w:rsidRPr="00365D34">
              <w:rPr>
                <w:rFonts w:asciiTheme="minorHAnsi" w:eastAsia="Times New Roman" w:hAnsiTheme="minorHAnsi" w:cstheme="minorHAnsi"/>
              </w:rPr>
              <w:t>Very basic evidence exists to support the criterion and indicators. The need for change is recognized.</w:t>
            </w:r>
          </w:p>
        </w:tc>
        <w:tc>
          <w:tcPr>
            <w:tcW w:w="2160" w:type="dxa"/>
            <w:shd w:val="clear" w:color="auto" w:fill="D9D4F4"/>
          </w:tcPr>
          <w:p w14:paraId="67898D0D" w14:textId="77777777" w:rsidR="00761B98" w:rsidRPr="00365D34" w:rsidRDefault="00761B98" w:rsidP="003C4F25">
            <w:pPr>
              <w:rPr>
                <w:rFonts w:asciiTheme="minorHAnsi" w:eastAsia="Times New Roman" w:hAnsiTheme="minorHAnsi" w:cstheme="minorHAnsi"/>
              </w:rPr>
            </w:pPr>
            <w:r w:rsidRPr="00365D34">
              <w:rPr>
                <w:rFonts w:asciiTheme="minorHAnsi" w:eastAsia="Times New Roman" w:hAnsiTheme="minorHAnsi" w:cstheme="minorHAnsi"/>
              </w:rPr>
              <w:t>Evidence shows that the criterion and indicators are being supported but are still unmet. Plans and early steps have been developed and initiated.</w:t>
            </w:r>
          </w:p>
        </w:tc>
        <w:tc>
          <w:tcPr>
            <w:tcW w:w="2520" w:type="dxa"/>
            <w:shd w:val="clear" w:color="auto" w:fill="D9D4F4"/>
          </w:tcPr>
          <w:p w14:paraId="22F506D6" w14:textId="77777777" w:rsidR="00761B98" w:rsidRPr="00365D34" w:rsidRDefault="00761B98" w:rsidP="003C4F25">
            <w:pPr>
              <w:rPr>
                <w:rFonts w:asciiTheme="minorHAnsi" w:eastAsia="Times New Roman" w:hAnsiTheme="minorHAnsi" w:cstheme="minorHAnsi"/>
              </w:rPr>
            </w:pPr>
            <w:r w:rsidRPr="00365D34">
              <w:rPr>
                <w:rFonts w:asciiTheme="minorHAnsi" w:eastAsia="Times New Roman" w:hAnsiTheme="minorHAnsi" w:cstheme="minorHAnsi"/>
              </w:rPr>
              <w:t>There are several examples of evidence to show that the criterion and indicators are addressed, but not yet fully accomplished. Practice has shifted to the implementation phase.</w:t>
            </w:r>
          </w:p>
        </w:tc>
        <w:tc>
          <w:tcPr>
            <w:tcW w:w="2250" w:type="dxa"/>
            <w:shd w:val="clear" w:color="auto" w:fill="D9D4F4"/>
          </w:tcPr>
          <w:p w14:paraId="2D1414CA" w14:textId="77777777" w:rsidR="00761B98" w:rsidRPr="00365D34" w:rsidRDefault="00761B98" w:rsidP="003C4F25">
            <w:pPr>
              <w:rPr>
                <w:rFonts w:asciiTheme="minorHAnsi" w:eastAsia="Times New Roman" w:hAnsiTheme="minorHAnsi" w:cstheme="minorHAnsi"/>
              </w:rPr>
            </w:pPr>
            <w:r w:rsidRPr="00365D34">
              <w:rPr>
                <w:rFonts w:asciiTheme="minorHAnsi" w:eastAsia="Times New Roman" w:hAnsiTheme="minorHAnsi" w:cstheme="minorHAnsi"/>
              </w:rPr>
              <w:t>There is an abundance of evidence to show that the criterion and indicators are being accomplished.</w:t>
            </w:r>
          </w:p>
        </w:tc>
      </w:tr>
    </w:tbl>
    <w:p w14:paraId="2A49169C" w14:textId="77777777" w:rsidR="00761B98" w:rsidRPr="00F67A28" w:rsidRDefault="00761B98" w:rsidP="00277D02">
      <w:pPr>
        <w:pStyle w:val="Heading4"/>
      </w:pPr>
      <w:bookmarkStart w:id="6" w:name="_Growth_Plan_for_1"/>
      <w:bookmarkEnd w:id="6"/>
      <w:r w:rsidRPr="00F67A28">
        <w:t>Area(s) of need:</w:t>
      </w:r>
    </w:p>
    <w:p w14:paraId="50F52CAC" w14:textId="77777777" w:rsidR="00761B98" w:rsidRDefault="00761B98" w:rsidP="00761B98">
      <w:pPr>
        <w:shd w:val="clear" w:color="auto" w:fill="D9D4F4"/>
        <w:rPr>
          <w:rFonts w:cstheme="minorHAnsi"/>
        </w:rPr>
      </w:pPr>
      <w:r w:rsidRPr="005964B0">
        <w:rPr>
          <w:rFonts w:cstheme="minorHAnsi"/>
        </w:rPr>
        <w:t xml:space="preserve">Add specific indicator(s) </w:t>
      </w:r>
      <w:r>
        <w:rPr>
          <w:rFonts w:cstheme="minorHAnsi"/>
        </w:rPr>
        <w:t>in column 1. Use the rubric above to self</w:t>
      </w:r>
      <w:r>
        <w:rPr>
          <w:rFonts w:ascii="Calibri" w:hAnsi="Calibri" w:cs="Calibri"/>
        </w:rPr>
        <w:t>-a</w:t>
      </w:r>
      <w:r>
        <w:rPr>
          <w:rFonts w:cstheme="minorHAnsi"/>
        </w:rPr>
        <w:t xml:space="preserve">ssess </w:t>
      </w:r>
      <w:r w:rsidRPr="005964B0">
        <w:rPr>
          <w:rFonts w:cstheme="minorHAnsi"/>
        </w:rPr>
        <w:t xml:space="preserve">alignment </w:t>
      </w:r>
      <w:r>
        <w:rPr>
          <w:rFonts w:cstheme="minorHAnsi"/>
        </w:rPr>
        <w:t>of practice and quality indicators and enter the information in column 2.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485"/>
        <w:gridCol w:w="5485"/>
      </w:tblGrid>
      <w:tr w:rsidR="00761B98" w14:paraId="2DFD2E20" w14:textId="77777777" w:rsidTr="003C4F25">
        <w:trPr>
          <w:tblHeader/>
        </w:trPr>
        <w:tc>
          <w:tcPr>
            <w:tcW w:w="5485" w:type="dxa"/>
          </w:tcPr>
          <w:p w14:paraId="68BF9FB1" w14:textId="77777777" w:rsidR="00761B98" w:rsidRPr="00532D6D" w:rsidRDefault="00761B98" w:rsidP="003C4F25">
            <w:pPr>
              <w:rPr>
                <w:rFonts w:asciiTheme="minorHAnsi" w:hAnsiTheme="minorHAnsi" w:cstheme="minorHAnsi"/>
                <w:b/>
                <w:bCs/>
              </w:rPr>
            </w:pPr>
            <w:r w:rsidRPr="00532D6D">
              <w:rPr>
                <w:rFonts w:asciiTheme="minorHAnsi" w:hAnsiTheme="minorHAnsi" w:cstheme="minorHAnsi"/>
                <w:b/>
                <w:bCs/>
              </w:rPr>
              <w:t>Specific Indicators</w:t>
            </w:r>
          </w:p>
        </w:tc>
        <w:tc>
          <w:tcPr>
            <w:tcW w:w="5485" w:type="dxa"/>
          </w:tcPr>
          <w:p w14:paraId="1A5E4802" w14:textId="77777777" w:rsidR="00761B98" w:rsidRPr="00CE09FB" w:rsidRDefault="00761B98" w:rsidP="003C4F2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Use rubric to a</w:t>
            </w:r>
            <w:r w:rsidRPr="00CE09FB">
              <w:rPr>
                <w:rFonts w:asciiTheme="minorHAnsi" w:hAnsiTheme="minorHAnsi" w:cstheme="minorHAnsi"/>
                <w:b/>
                <w:bCs/>
              </w:rPr>
              <w:t>ssess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alignment of practice and indicator</w:t>
            </w:r>
          </w:p>
        </w:tc>
      </w:tr>
      <w:tr w:rsidR="00761B98" w14:paraId="1AF064A3" w14:textId="77777777" w:rsidTr="00D3324A">
        <w:trPr>
          <w:trHeight w:val="809"/>
        </w:trPr>
        <w:tc>
          <w:tcPr>
            <w:tcW w:w="5485" w:type="dxa"/>
          </w:tcPr>
          <w:p w14:paraId="64DF3A58" w14:textId="41A85BDB" w:rsidR="00854E1B" w:rsidRPr="00854E1B" w:rsidRDefault="00854E1B" w:rsidP="00854E1B"/>
        </w:tc>
        <w:tc>
          <w:tcPr>
            <w:tcW w:w="5485" w:type="dxa"/>
          </w:tcPr>
          <w:p w14:paraId="62CE2F10" w14:textId="77777777" w:rsidR="00761B98" w:rsidRPr="00532D6D" w:rsidRDefault="00761B98" w:rsidP="00854E1B"/>
        </w:tc>
      </w:tr>
    </w:tbl>
    <w:p w14:paraId="1351834E" w14:textId="77777777" w:rsidR="00761B98" w:rsidRPr="0020171A" w:rsidRDefault="00761B98" w:rsidP="00587F7B">
      <w:pPr>
        <w:pStyle w:val="Heading4"/>
      </w:pPr>
      <w:r w:rsidRPr="00854E1B">
        <w:t>Evidence that validates alig</w:t>
      </w:r>
      <w:r w:rsidRPr="0020171A">
        <w:t>nment/nonalignment of practice and indicators</w:t>
      </w:r>
      <w:r>
        <w:t>:</w:t>
      </w:r>
    </w:p>
    <w:p w14:paraId="392702C1" w14:textId="77777777" w:rsidR="00761B98" w:rsidRDefault="00761B98" w:rsidP="00761B98">
      <w:pPr>
        <w:shd w:val="clear" w:color="auto" w:fill="D9D4F4"/>
        <w:rPr>
          <w:rFonts w:cstheme="minorHAnsi"/>
        </w:rPr>
      </w:pPr>
      <w:r>
        <w:rPr>
          <w:rFonts w:cstheme="minorHAnsi"/>
        </w:rPr>
        <w:t>(</w:t>
      </w:r>
      <w:r w:rsidRPr="005964B0">
        <w:rPr>
          <w:rFonts w:cstheme="minorHAnsi"/>
        </w:rPr>
        <w:t>Use Analytical Rubric and add evidence of baseline alignment here.</w:t>
      </w:r>
      <w:r>
        <w:rPr>
          <w:rFonts w:cstheme="minorHAnsi"/>
        </w:rPr>
        <w:t>)</w:t>
      </w:r>
    </w:p>
    <w:p w14:paraId="56F2E298" w14:textId="77777777" w:rsidR="00761B98" w:rsidRPr="00893BE8" w:rsidRDefault="00761B98" w:rsidP="00D3324A">
      <w:pPr>
        <w:spacing w:after="360"/>
      </w:pPr>
    </w:p>
    <w:p w14:paraId="3EEBD728" w14:textId="77777777" w:rsidR="00761B98" w:rsidRPr="00854E1B" w:rsidRDefault="00761B98" w:rsidP="00587F7B">
      <w:pPr>
        <w:pStyle w:val="Heading4"/>
      </w:pPr>
      <w:r w:rsidRPr="00854E1B">
        <w:t>Goal(s) to strengthen alignment between practice and indicators:</w:t>
      </w:r>
    </w:p>
    <w:p w14:paraId="78A9EF9F" w14:textId="77777777" w:rsidR="00761B98" w:rsidRDefault="00761B98" w:rsidP="00761B98">
      <w:pPr>
        <w:shd w:val="clear" w:color="auto" w:fill="D9D4F4"/>
        <w:rPr>
          <w:rFonts w:cstheme="minorHAnsi"/>
        </w:rPr>
      </w:pPr>
      <w:r>
        <w:rPr>
          <w:rFonts w:cstheme="minorHAnsi"/>
        </w:rPr>
        <w:t>(</w:t>
      </w:r>
      <w:r w:rsidRPr="005964B0">
        <w:rPr>
          <w:rFonts w:cstheme="minorHAnsi"/>
        </w:rPr>
        <w:t>Add goal(s) here</w:t>
      </w:r>
      <w:r>
        <w:rPr>
          <w:rFonts w:cstheme="minorHAnsi"/>
        </w:rPr>
        <w:t>.)</w:t>
      </w:r>
    </w:p>
    <w:p w14:paraId="711216EE" w14:textId="77777777" w:rsidR="00761B98" w:rsidRPr="00893BE8" w:rsidRDefault="00761B98" w:rsidP="00D3324A">
      <w:pPr>
        <w:spacing w:after="360"/>
      </w:pPr>
    </w:p>
    <w:p w14:paraId="5E068A51" w14:textId="77777777" w:rsidR="00761B98" w:rsidRPr="00854E1B" w:rsidRDefault="00761B98" w:rsidP="00587F7B">
      <w:pPr>
        <w:pStyle w:val="Heading4"/>
      </w:pPr>
      <w:r w:rsidRPr="00854E1B">
        <w:t>Responsible person(s):</w:t>
      </w:r>
    </w:p>
    <w:p w14:paraId="3BF527F5" w14:textId="77777777" w:rsidR="00761B98" w:rsidRDefault="00761B98" w:rsidP="00761B98">
      <w:pPr>
        <w:shd w:val="clear" w:color="auto" w:fill="D9D4F4"/>
        <w:rPr>
          <w:rFonts w:cstheme="minorHAnsi"/>
        </w:rPr>
      </w:pPr>
      <w:r>
        <w:rPr>
          <w:rFonts w:cstheme="minorHAnsi"/>
        </w:rPr>
        <w:t>(</w:t>
      </w:r>
      <w:r w:rsidRPr="005964B0">
        <w:rPr>
          <w:rFonts w:cstheme="minorHAnsi"/>
        </w:rPr>
        <w:t>Add responsible person(s) here</w:t>
      </w:r>
      <w:r>
        <w:rPr>
          <w:rFonts w:cstheme="minorHAnsi"/>
        </w:rPr>
        <w:t>.)</w:t>
      </w:r>
    </w:p>
    <w:p w14:paraId="01034896" w14:textId="77777777" w:rsidR="00761B98" w:rsidRPr="00893BE8" w:rsidRDefault="00761B98" w:rsidP="00D3324A">
      <w:pPr>
        <w:spacing w:after="360"/>
      </w:pPr>
    </w:p>
    <w:p w14:paraId="76044F72" w14:textId="77777777" w:rsidR="00761B98" w:rsidRPr="00D202D6" w:rsidRDefault="00761B98" w:rsidP="003342A9">
      <w:pPr>
        <w:pStyle w:val="Heading4"/>
      </w:pPr>
      <w:r w:rsidRPr="00D202D6">
        <w:t>Resources required</w:t>
      </w:r>
      <w:r>
        <w:t>:</w:t>
      </w:r>
    </w:p>
    <w:p w14:paraId="1E68C805" w14:textId="77777777" w:rsidR="00761B98" w:rsidRDefault="00761B98" w:rsidP="00761B98">
      <w:pPr>
        <w:shd w:val="clear" w:color="auto" w:fill="D9D4F4"/>
        <w:rPr>
          <w:rFonts w:cstheme="minorHAnsi"/>
        </w:rPr>
      </w:pPr>
      <w:r>
        <w:rPr>
          <w:rFonts w:cstheme="minorHAnsi"/>
        </w:rPr>
        <w:t>(</w:t>
      </w:r>
      <w:r w:rsidRPr="005964B0">
        <w:rPr>
          <w:rFonts w:cstheme="minorHAnsi"/>
        </w:rPr>
        <w:t>Add required resources here</w:t>
      </w:r>
      <w:r>
        <w:rPr>
          <w:rFonts w:cstheme="minorHAnsi"/>
        </w:rPr>
        <w:t>.)</w:t>
      </w:r>
    </w:p>
    <w:p w14:paraId="65A2F3C1" w14:textId="77777777" w:rsidR="00761B98" w:rsidRPr="00491A65" w:rsidRDefault="00761B98" w:rsidP="00D3324A">
      <w:pPr>
        <w:spacing w:after="360"/>
      </w:pPr>
    </w:p>
    <w:p w14:paraId="376E321E" w14:textId="77777777" w:rsidR="00761B98" w:rsidRPr="00D202D6" w:rsidRDefault="00761B98" w:rsidP="003342A9">
      <w:pPr>
        <w:pStyle w:val="Heading4"/>
      </w:pPr>
      <w:r w:rsidRPr="00D202D6">
        <w:t>Evidence of Change</w:t>
      </w:r>
      <w:r>
        <w:t>:</w:t>
      </w:r>
    </w:p>
    <w:p w14:paraId="19857E2B" w14:textId="77777777" w:rsidR="00761B98" w:rsidRDefault="00761B98" w:rsidP="00761B98">
      <w:pPr>
        <w:shd w:val="clear" w:color="auto" w:fill="D9D4F4"/>
        <w:rPr>
          <w:rFonts w:cstheme="minorHAnsi"/>
        </w:rPr>
      </w:pPr>
      <w:r>
        <w:rPr>
          <w:rFonts w:cstheme="minorHAnsi"/>
        </w:rPr>
        <w:t>(</w:t>
      </w:r>
      <w:r w:rsidRPr="005964B0">
        <w:rPr>
          <w:rFonts w:cstheme="minorHAnsi"/>
        </w:rPr>
        <w:t>Add new evidence here</w:t>
      </w:r>
      <w:r>
        <w:rPr>
          <w:rFonts w:cstheme="minorHAnsi"/>
        </w:rPr>
        <w:t>.)</w:t>
      </w:r>
    </w:p>
    <w:p w14:paraId="666980F0" w14:textId="77777777" w:rsidR="00761B98" w:rsidRPr="00491A65" w:rsidRDefault="00761B98" w:rsidP="00D3324A">
      <w:pPr>
        <w:spacing w:after="360"/>
      </w:pPr>
    </w:p>
    <w:p w14:paraId="788454EB" w14:textId="77777777" w:rsidR="00761B98" w:rsidRPr="00D202D6" w:rsidRDefault="00761B98" w:rsidP="003342A9">
      <w:pPr>
        <w:pStyle w:val="Heading4"/>
      </w:pPr>
      <w:r w:rsidRPr="00D202D6">
        <w:t>Timeline</w:t>
      </w:r>
      <w:r>
        <w:t>:</w:t>
      </w:r>
    </w:p>
    <w:p w14:paraId="07BAC47E" w14:textId="77777777" w:rsidR="00761B98" w:rsidRDefault="00761B98" w:rsidP="00761B98">
      <w:pPr>
        <w:shd w:val="clear" w:color="auto" w:fill="D9D4F4"/>
        <w:rPr>
          <w:rFonts w:cstheme="minorHAnsi"/>
        </w:rPr>
      </w:pPr>
      <w:r>
        <w:rPr>
          <w:rFonts w:cstheme="minorHAnsi"/>
        </w:rPr>
        <w:t>(</w:t>
      </w:r>
      <w:r w:rsidRPr="005964B0">
        <w:rPr>
          <w:rFonts w:cstheme="minorHAnsi"/>
        </w:rPr>
        <w:t>Add timeline for progress monitoring and achievement here</w:t>
      </w:r>
      <w:r>
        <w:rPr>
          <w:rFonts w:cstheme="minorHAnsi"/>
        </w:rPr>
        <w:t>.)</w:t>
      </w:r>
    </w:p>
    <w:p w14:paraId="585B5305" w14:textId="77777777" w:rsidR="00761B98" w:rsidRPr="00491A65" w:rsidRDefault="00761B98" w:rsidP="00D3324A">
      <w:pPr>
        <w:spacing w:after="360"/>
      </w:pPr>
    </w:p>
    <w:p w14:paraId="428CD962" w14:textId="77777777" w:rsidR="00761B98" w:rsidRPr="00D202D6" w:rsidRDefault="00761B98" w:rsidP="003342A9">
      <w:pPr>
        <w:pStyle w:val="Heading4"/>
      </w:pPr>
      <w:r w:rsidRPr="00D202D6">
        <w:t>Recalibrate new alignment</w:t>
      </w:r>
      <w:r>
        <w:t>:</w:t>
      </w:r>
    </w:p>
    <w:p w14:paraId="307C5407" w14:textId="77777777" w:rsidR="00761B98" w:rsidRDefault="00761B98" w:rsidP="00761B98">
      <w:pPr>
        <w:shd w:val="clear" w:color="auto" w:fill="D9D4F4"/>
        <w:rPr>
          <w:rFonts w:cstheme="minorHAnsi"/>
        </w:rPr>
      </w:pPr>
      <w:r>
        <w:rPr>
          <w:rFonts w:cstheme="minorHAnsi"/>
        </w:rPr>
        <w:t>(</w:t>
      </w:r>
      <w:r w:rsidRPr="005964B0">
        <w:rPr>
          <w:rFonts w:cstheme="minorHAnsi"/>
        </w:rPr>
        <w:t>Refer to the Analytic Rubric and add updated alignment</w:t>
      </w:r>
      <w:r>
        <w:rPr>
          <w:rFonts w:cstheme="minorHAnsi"/>
        </w:rPr>
        <w:t xml:space="preserve"> here.)</w:t>
      </w:r>
    </w:p>
    <w:p w14:paraId="0447A1CC" w14:textId="77777777" w:rsidR="00761B98" w:rsidRPr="00491A65" w:rsidRDefault="00761B98" w:rsidP="00761B98"/>
    <w:p w14:paraId="4B16CF9F" w14:textId="77777777" w:rsidR="00761B98" w:rsidRPr="00BC1A70" w:rsidRDefault="00761B98" w:rsidP="003342A9">
      <w:pPr>
        <w:pStyle w:val="Heading4"/>
      </w:pPr>
      <w:r w:rsidRPr="00DF2875">
        <w:t>Section 2: G</w:t>
      </w:r>
      <w:r w:rsidRPr="00BC1A70">
        <w:t xml:space="preserve">rowth Plan </w:t>
      </w:r>
      <w:r>
        <w:t xml:space="preserve">Template </w:t>
      </w:r>
      <w:r w:rsidRPr="00BC1A70">
        <w:t>for Continu</w:t>
      </w:r>
      <w:r>
        <w:t>al</w:t>
      </w:r>
      <w:r w:rsidRPr="00BC1A70">
        <w:t xml:space="preserve"> Quality Review of the </w:t>
      </w:r>
      <w:r>
        <w:t>K–3</w:t>
      </w:r>
      <w:r w:rsidRPr="00BC1A70">
        <w:t xml:space="preserve"> Education Program</w:t>
      </w:r>
    </w:p>
    <w:p w14:paraId="4527EFA9" w14:textId="77777777" w:rsidR="00761B98" w:rsidRPr="009F0971" w:rsidRDefault="00761B98" w:rsidP="00761B98">
      <w:pPr>
        <w:pStyle w:val="paragraph"/>
        <w:spacing w:before="120" w:beforeAutospacing="0" w:after="0" w:afterAutospacing="0"/>
        <w:ind w:right="-86"/>
        <w:textAlignment w:val="baseline"/>
        <w:rPr>
          <w:rFonts w:ascii="Calibri" w:hAnsi="Calibri" w:cs="Calibri"/>
          <w:sz w:val="22"/>
          <w:szCs w:val="22"/>
        </w:rPr>
      </w:pPr>
      <w:r w:rsidRPr="00CE19B2">
        <w:rPr>
          <w:rStyle w:val="normaltextrun"/>
          <w:rFonts w:ascii="Calibri" w:hAnsi="Calibri" w:cs="Calibri"/>
          <w:sz w:val="22"/>
          <w:szCs w:val="22"/>
        </w:rPr>
        <w:t>Use th</w:t>
      </w:r>
      <w:r>
        <w:rPr>
          <w:rStyle w:val="normaltextrun"/>
          <w:rFonts w:ascii="Calibri" w:hAnsi="Calibri" w:cs="Calibri"/>
          <w:sz w:val="22"/>
          <w:szCs w:val="22"/>
        </w:rPr>
        <w:t>is</w:t>
      </w:r>
      <w:r w:rsidRPr="00CE19B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3B1C3C">
        <w:rPr>
          <w:rStyle w:val="normaltextrun"/>
          <w:rFonts w:ascii="Calibri" w:hAnsi="Calibri" w:cs="Calibri"/>
          <w:bCs/>
          <w:sz w:val="22"/>
          <w:szCs w:val="22"/>
        </w:rPr>
        <w:t>Analytic Rubric</w:t>
      </w:r>
      <w:r w:rsidRPr="00CE19B2">
        <w:rPr>
          <w:rStyle w:val="normaltextrun"/>
          <w:rFonts w:ascii="Calibri" w:hAnsi="Calibri" w:cs="Calibri"/>
          <w:sz w:val="22"/>
          <w:szCs w:val="22"/>
        </w:rPr>
        <w:t xml:space="preserve"> to self-assess the strength of alignment between evidence </w:t>
      </w:r>
      <w:r>
        <w:rPr>
          <w:rStyle w:val="normaltextrun"/>
          <w:rFonts w:ascii="Calibri" w:hAnsi="Calibri" w:cs="Calibri"/>
          <w:sz w:val="22"/>
          <w:szCs w:val="22"/>
        </w:rPr>
        <w:t xml:space="preserve">of practice </w:t>
      </w:r>
      <w:r w:rsidRPr="00CE19B2">
        <w:rPr>
          <w:rStyle w:val="normaltextrun"/>
          <w:rFonts w:ascii="Calibri" w:hAnsi="Calibri" w:cs="Calibri"/>
          <w:sz w:val="22"/>
          <w:szCs w:val="22"/>
        </w:rPr>
        <w:t>and the quality indicators.</w:t>
      </w:r>
    </w:p>
    <w:tbl>
      <w:tblPr>
        <w:tblStyle w:val="TableGrid"/>
        <w:tblW w:w="10975" w:type="dxa"/>
        <w:tblLayout w:type="fixed"/>
        <w:tblCellMar>
          <w:top w:w="58" w:type="dxa"/>
          <w:left w:w="86" w:type="dxa"/>
          <w:bottom w:w="86" w:type="dxa"/>
          <w:right w:w="86" w:type="dxa"/>
        </w:tblCellMar>
        <w:tblLook w:val="0420" w:firstRow="1" w:lastRow="0" w:firstColumn="0" w:lastColumn="0" w:noHBand="0" w:noVBand="1"/>
      </w:tblPr>
      <w:tblGrid>
        <w:gridCol w:w="2065"/>
        <w:gridCol w:w="1980"/>
        <w:gridCol w:w="2160"/>
        <w:gridCol w:w="2520"/>
        <w:gridCol w:w="2250"/>
      </w:tblGrid>
      <w:tr w:rsidR="00761B98" w:rsidRPr="00365D34" w14:paraId="5E81F654" w14:textId="77777777" w:rsidTr="003C4F25">
        <w:trPr>
          <w:trHeight w:val="268"/>
          <w:tblHeader/>
        </w:trPr>
        <w:tc>
          <w:tcPr>
            <w:tcW w:w="20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8220BA0" w14:textId="77777777" w:rsidR="00761B98" w:rsidRPr="00365D34" w:rsidRDefault="00761B98" w:rsidP="003C4F25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65D34">
              <w:rPr>
                <w:rFonts w:asciiTheme="minorHAnsi" w:eastAsia="Times New Roman" w:hAnsiTheme="minorHAnsi" w:cstheme="minorHAnsi"/>
                <w:b/>
                <w:bCs/>
              </w:rPr>
              <w:t>No Evidence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24BBD0" w14:textId="77777777" w:rsidR="00761B98" w:rsidRPr="00365D34" w:rsidRDefault="00761B98" w:rsidP="003C4F25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65D34">
              <w:rPr>
                <w:rFonts w:asciiTheme="minorHAnsi" w:eastAsia="Times New Roman" w:hAnsiTheme="minorHAnsi" w:cstheme="minorHAnsi"/>
                <w:b/>
                <w:bCs/>
              </w:rPr>
              <w:t>Emerging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45E75D" w14:textId="77777777" w:rsidR="00761B98" w:rsidRPr="00365D34" w:rsidRDefault="00761B98" w:rsidP="003C4F25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65D34">
              <w:rPr>
                <w:rFonts w:asciiTheme="minorHAnsi" w:eastAsia="Times New Roman" w:hAnsiTheme="minorHAnsi" w:cstheme="minorHAnsi"/>
                <w:b/>
                <w:bCs/>
              </w:rPr>
              <w:t>Developing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C9BB98" w14:textId="77777777" w:rsidR="00761B98" w:rsidRPr="00365D34" w:rsidRDefault="00761B98" w:rsidP="003C4F25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65D34">
              <w:rPr>
                <w:rFonts w:asciiTheme="minorHAnsi" w:eastAsia="Times New Roman" w:hAnsiTheme="minorHAnsi" w:cstheme="minorHAnsi"/>
                <w:b/>
                <w:bCs/>
              </w:rPr>
              <w:t>Approaching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72E83C5" w14:textId="77777777" w:rsidR="00761B98" w:rsidRPr="00365D34" w:rsidRDefault="00761B98" w:rsidP="003C4F25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65D34">
              <w:rPr>
                <w:rFonts w:asciiTheme="minorHAnsi" w:eastAsia="Times New Roman" w:hAnsiTheme="minorHAnsi" w:cstheme="minorHAnsi"/>
                <w:b/>
                <w:bCs/>
              </w:rPr>
              <w:t>Accomplished</w:t>
            </w:r>
          </w:p>
        </w:tc>
      </w:tr>
      <w:tr w:rsidR="00761B98" w:rsidRPr="00365D34" w14:paraId="55F24223" w14:textId="77777777" w:rsidTr="003C4F25">
        <w:trPr>
          <w:trHeight w:val="1642"/>
        </w:trPr>
        <w:tc>
          <w:tcPr>
            <w:tcW w:w="2065" w:type="dxa"/>
            <w:shd w:val="clear" w:color="auto" w:fill="D9D4F4"/>
          </w:tcPr>
          <w:p w14:paraId="3AD3E595" w14:textId="77777777" w:rsidR="00761B98" w:rsidRPr="00365D34" w:rsidRDefault="00761B98" w:rsidP="003C4F25">
            <w:pPr>
              <w:rPr>
                <w:rFonts w:asciiTheme="minorHAnsi" w:eastAsia="Times New Roman" w:hAnsiTheme="minorHAnsi" w:cstheme="minorHAnsi"/>
              </w:rPr>
            </w:pPr>
            <w:r w:rsidRPr="00365D34">
              <w:rPr>
                <w:rFonts w:asciiTheme="minorHAnsi" w:eastAsia="Times New Roman" w:hAnsiTheme="minorHAnsi" w:cstheme="minorHAnsi"/>
              </w:rPr>
              <w:t>There is no evidence in support of the criterion or indicators.</w:t>
            </w:r>
          </w:p>
        </w:tc>
        <w:tc>
          <w:tcPr>
            <w:tcW w:w="1980" w:type="dxa"/>
            <w:shd w:val="clear" w:color="auto" w:fill="D9D4F4"/>
          </w:tcPr>
          <w:p w14:paraId="6E1B62A3" w14:textId="77777777" w:rsidR="00761B98" w:rsidRPr="00365D34" w:rsidRDefault="00761B98" w:rsidP="003C4F25">
            <w:pPr>
              <w:rPr>
                <w:rFonts w:asciiTheme="minorHAnsi" w:eastAsia="Times New Roman" w:hAnsiTheme="minorHAnsi" w:cstheme="minorHAnsi"/>
              </w:rPr>
            </w:pPr>
            <w:r w:rsidRPr="00365D34">
              <w:rPr>
                <w:rFonts w:asciiTheme="minorHAnsi" w:eastAsia="Times New Roman" w:hAnsiTheme="minorHAnsi" w:cstheme="minorHAnsi"/>
              </w:rPr>
              <w:t>Very basic evidence exists to support the criterion and indicators. The need for change is recognized.</w:t>
            </w:r>
          </w:p>
        </w:tc>
        <w:tc>
          <w:tcPr>
            <w:tcW w:w="2160" w:type="dxa"/>
            <w:shd w:val="clear" w:color="auto" w:fill="D9D4F4"/>
          </w:tcPr>
          <w:p w14:paraId="2BA3FB6E" w14:textId="77777777" w:rsidR="00761B98" w:rsidRPr="00365D34" w:rsidRDefault="00761B98" w:rsidP="003C4F25">
            <w:pPr>
              <w:rPr>
                <w:rFonts w:asciiTheme="minorHAnsi" w:eastAsia="Times New Roman" w:hAnsiTheme="minorHAnsi" w:cstheme="minorHAnsi"/>
              </w:rPr>
            </w:pPr>
            <w:r w:rsidRPr="00365D34">
              <w:rPr>
                <w:rFonts w:asciiTheme="minorHAnsi" w:eastAsia="Times New Roman" w:hAnsiTheme="minorHAnsi" w:cstheme="minorHAnsi"/>
              </w:rPr>
              <w:t>Evidence shows that the criterion and indicators are being supported but are still unmet. Plans and early steps have been developed and initiated.</w:t>
            </w:r>
          </w:p>
        </w:tc>
        <w:tc>
          <w:tcPr>
            <w:tcW w:w="2520" w:type="dxa"/>
            <w:shd w:val="clear" w:color="auto" w:fill="D9D4F4"/>
          </w:tcPr>
          <w:p w14:paraId="4CF17A4F" w14:textId="77777777" w:rsidR="00761B98" w:rsidRPr="00365D34" w:rsidRDefault="00761B98" w:rsidP="003C4F25">
            <w:pPr>
              <w:rPr>
                <w:rFonts w:asciiTheme="minorHAnsi" w:eastAsia="Times New Roman" w:hAnsiTheme="minorHAnsi" w:cstheme="minorHAnsi"/>
              </w:rPr>
            </w:pPr>
            <w:r w:rsidRPr="00365D34">
              <w:rPr>
                <w:rFonts w:asciiTheme="minorHAnsi" w:eastAsia="Times New Roman" w:hAnsiTheme="minorHAnsi" w:cstheme="minorHAnsi"/>
              </w:rPr>
              <w:t>There are several examples of evidence to show that the criterion and indicators are addressed, but not yet fully accomplished. Practice has shifted to the implementation phase.</w:t>
            </w:r>
          </w:p>
        </w:tc>
        <w:tc>
          <w:tcPr>
            <w:tcW w:w="2250" w:type="dxa"/>
            <w:shd w:val="clear" w:color="auto" w:fill="D9D4F4"/>
          </w:tcPr>
          <w:p w14:paraId="66EE1040" w14:textId="77777777" w:rsidR="00761B98" w:rsidRPr="00365D34" w:rsidRDefault="00761B98" w:rsidP="003C4F25">
            <w:pPr>
              <w:rPr>
                <w:rFonts w:asciiTheme="minorHAnsi" w:eastAsia="Times New Roman" w:hAnsiTheme="minorHAnsi" w:cstheme="minorHAnsi"/>
              </w:rPr>
            </w:pPr>
            <w:r w:rsidRPr="00365D34">
              <w:rPr>
                <w:rFonts w:asciiTheme="minorHAnsi" w:eastAsia="Times New Roman" w:hAnsiTheme="minorHAnsi" w:cstheme="minorHAnsi"/>
              </w:rPr>
              <w:t>There is an abundance of evidence to show that the criterion and indicators are being accomplished.</w:t>
            </w:r>
          </w:p>
        </w:tc>
      </w:tr>
    </w:tbl>
    <w:p w14:paraId="33120714" w14:textId="77777777" w:rsidR="00370B2F" w:rsidRPr="00F67A28" w:rsidRDefault="00370B2F" w:rsidP="003342A9">
      <w:pPr>
        <w:pStyle w:val="Heading4"/>
      </w:pPr>
      <w:r w:rsidRPr="00F67A28">
        <w:t>Area(s) of need:</w:t>
      </w:r>
    </w:p>
    <w:p w14:paraId="55A646CF" w14:textId="77777777" w:rsidR="00370B2F" w:rsidRDefault="00370B2F" w:rsidP="00370B2F">
      <w:pPr>
        <w:shd w:val="clear" w:color="auto" w:fill="D9D4F4"/>
        <w:rPr>
          <w:rFonts w:cstheme="minorHAnsi"/>
        </w:rPr>
      </w:pPr>
      <w:r w:rsidRPr="005964B0">
        <w:rPr>
          <w:rFonts w:cstheme="minorHAnsi"/>
        </w:rPr>
        <w:t xml:space="preserve">Add specific indicator(s) </w:t>
      </w:r>
      <w:r>
        <w:rPr>
          <w:rFonts w:cstheme="minorHAnsi"/>
        </w:rPr>
        <w:t>in column 1. Use the rubric above to self</w:t>
      </w:r>
      <w:r>
        <w:rPr>
          <w:rFonts w:ascii="Calibri" w:hAnsi="Calibri" w:cs="Calibri"/>
        </w:rPr>
        <w:t>-a</w:t>
      </w:r>
      <w:r>
        <w:rPr>
          <w:rFonts w:cstheme="minorHAnsi"/>
        </w:rPr>
        <w:t xml:space="preserve">ssess </w:t>
      </w:r>
      <w:r w:rsidRPr="005964B0">
        <w:rPr>
          <w:rFonts w:cstheme="minorHAnsi"/>
        </w:rPr>
        <w:t xml:space="preserve">alignment </w:t>
      </w:r>
      <w:r>
        <w:rPr>
          <w:rFonts w:cstheme="minorHAnsi"/>
        </w:rPr>
        <w:t>of practice and quality indicators and enter the information in column 2.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485"/>
        <w:gridCol w:w="5485"/>
      </w:tblGrid>
      <w:tr w:rsidR="00370B2F" w14:paraId="3D54C8D9" w14:textId="77777777" w:rsidTr="003C4F25">
        <w:trPr>
          <w:tblHeader/>
        </w:trPr>
        <w:tc>
          <w:tcPr>
            <w:tcW w:w="5485" w:type="dxa"/>
          </w:tcPr>
          <w:p w14:paraId="66F7440B" w14:textId="77777777" w:rsidR="00370B2F" w:rsidRPr="00532D6D" w:rsidRDefault="00370B2F" w:rsidP="003C4F25">
            <w:pPr>
              <w:rPr>
                <w:rFonts w:asciiTheme="minorHAnsi" w:hAnsiTheme="minorHAnsi" w:cstheme="minorHAnsi"/>
                <w:b/>
                <w:bCs/>
              </w:rPr>
            </w:pPr>
            <w:r w:rsidRPr="00532D6D">
              <w:rPr>
                <w:rFonts w:asciiTheme="minorHAnsi" w:hAnsiTheme="minorHAnsi" w:cstheme="minorHAnsi"/>
                <w:b/>
                <w:bCs/>
              </w:rPr>
              <w:t>Specific Indicators</w:t>
            </w:r>
          </w:p>
        </w:tc>
        <w:tc>
          <w:tcPr>
            <w:tcW w:w="5485" w:type="dxa"/>
          </w:tcPr>
          <w:p w14:paraId="36FA59D3" w14:textId="77777777" w:rsidR="00370B2F" w:rsidRPr="00CE09FB" w:rsidRDefault="00370B2F" w:rsidP="003C4F2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Use rubric to a</w:t>
            </w:r>
            <w:r w:rsidRPr="00CE09FB">
              <w:rPr>
                <w:rFonts w:asciiTheme="minorHAnsi" w:hAnsiTheme="minorHAnsi" w:cstheme="minorHAnsi"/>
                <w:b/>
                <w:bCs/>
              </w:rPr>
              <w:t>ssess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alignment of practice and indicator</w:t>
            </w:r>
          </w:p>
        </w:tc>
      </w:tr>
      <w:tr w:rsidR="00370B2F" w14:paraId="6ECD4040" w14:textId="77777777" w:rsidTr="00D3324A">
        <w:trPr>
          <w:trHeight w:val="806"/>
        </w:trPr>
        <w:tc>
          <w:tcPr>
            <w:tcW w:w="5485" w:type="dxa"/>
          </w:tcPr>
          <w:p w14:paraId="750C7B8E" w14:textId="77777777" w:rsidR="00370B2F" w:rsidRPr="00854E1B" w:rsidRDefault="00370B2F" w:rsidP="003C4F25"/>
        </w:tc>
        <w:tc>
          <w:tcPr>
            <w:tcW w:w="5485" w:type="dxa"/>
          </w:tcPr>
          <w:p w14:paraId="7AECF057" w14:textId="77777777" w:rsidR="00370B2F" w:rsidRPr="00532D6D" w:rsidRDefault="00370B2F" w:rsidP="003C4F25"/>
        </w:tc>
      </w:tr>
    </w:tbl>
    <w:p w14:paraId="5326C0D3" w14:textId="77777777" w:rsidR="00370B2F" w:rsidRPr="0020171A" w:rsidRDefault="00370B2F" w:rsidP="003342A9">
      <w:pPr>
        <w:pStyle w:val="Heading4"/>
      </w:pPr>
      <w:r w:rsidRPr="00854E1B">
        <w:t>Evidence that validates alig</w:t>
      </w:r>
      <w:r w:rsidRPr="0020171A">
        <w:t>nment/nonalignment of practice and indicators</w:t>
      </w:r>
      <w:r>
        <w:t>:</w:t>
      </w:r>
    </w:p>
    <w:p w14:paraId="10C035F2" w14:textId="77777777" w:rsidR="00370B2F" w:rsidRDefault="00370B2F" w:rsidP="00370B2F">
      <w:pPr>
        <w:shd w:val="clear" w:color="auto" w:fill="D9D4F4"/>
        <w:rPr>
          <w:rFonts w:cstheme="minorHAnsi"/>
        </w:rPr>
      </w:pPr>
      <w:r>
        <w:rPr>
          <w:rFonts w:cstheme="minorHAnsi"/>
        </w:rPr>
        <w:t>(</w:t>
      </w:r>
      <w:r w:rsidRPr="005964B0">
        <w:rPr>
          <w:rFonts w:cstheme="minorHAnsi"/>
        </w:rPr>
        <w:t>Use Analytical Rubric and add evidence of baseline alignment here.</w:t>
      </w:r>
      <w:r>
        <w:rPr>
          <w:rFonts w:cstheme="minorHAnsi"/>
        </w:rPr>
        <w:t>)</w:t>
      </w:r>
    </w:p>
    <w:p w14:paraId="5D1DDD85" w14:textId="77777777" w:rsidR="00370B2F" w:rsidRPr="00893BE8" w:rsidRDefault="00370B2F" w:rsidP="00D3324A">
      <w:pPr>
        <w:spacing w:after="360"/>
      </w:pPr>
    </w:p>
    <w:p w14:paraId="5DC81F2A" w14:textId="77777777" w:rsidR="00370B2F" w:rsidRPr="00854E1B" w:rsidRDefault="00370B2F" w:rsidP="003342A9">
      <w:pPr>
        <w:pStyle w:val="Heading4"/>
      </w:pPr>
      <w:r w:rsidRPr="00854E1B">
        <w:t>Goal(s) to strengthen alignment between practice and indicators:</w:t>
      </w:r>
    </w:p>
    <w:p w14:paraId="61608504" w14:textId="77777777" w:rsidR="00370B2F" w:rsidRDefault="00370B2F" w:rsidP="00370B2F">
      <w:pPr>
        <w:shd w:val="clear" w:color="auto" w:fill="D9D4F4"/>
        <w:rPr>
          <w:rFonts w:cstheme="minorHAnsi"/>
        </w:rPr>
      </w:pPr>
      <w:r>
        <w:rPr>
          <w:rFonts w:cstheme="minorHAnsi"/>
        </w:rPr>
        <w:t>(</w:t>
      </w:r>
      <w:r w:rsidRPr="005964B0">
        <w:rPr>
          <w:rFonts w:cstheme="minorHAnsi"/>
        </w:rPr>
        <w:t>Add goal(s) here</w:t>
      </w:r>
      <w:r>
        <w:rPr>
          <w:rFonts w:cstheme="minorHAnsi"/>
        </w:rPr>
        <w:t>.)</w:t>
      </w:r>
    </w:p>
    <w:p w14:paraId="6533674C" w14:textId="77777777" w:rsidR="00370B2F" w:rsidRPr="00893BE8" w:rsidRDefault="00370B2F" w:rsidP="00D3324A">
      <w:pPr>
        <w:spacing w:after="360"/>
      </w:pPr>
    </w:p>
    <w:p w14:paraId="000EBA5C" w14:textId="77777777" w:rsidR="00370B2F" w:rsidRPr="00854E1B" w:rsidRDefault="00370B2F" w:rsidP="003342A9">
      <w:pPr>
        <w:pStyle w:val="Heading4"/>
      </w:pPr>
      <w:r w:rsidRPr="00854E1B">
        <w:t>Responsible person(s):</w:t>
      </w:r>
    </w:p>
    <w:p w14:paraId="5010168A" w14:textId="77777777" w:rsidR="00370B2F" w:rsidRDefault="00370B2F" w:rsidP="00370B2F">
      <w:pPr>
        <w:shd w:val="clear" w:color="auto" w:fill="D9D4F4"/>
        <w:rPr>
          <w:rFonts w:cstheme="minorHAnsi"/>
        </w:rPr>
      </w:pPr>
      <w:r>
        <w:rPr>
          <w:rFonts w:cstheme="minorHAnsi"/>
        </w:rPr>
        <w:t>(</w:t>
      </w:r>
      <w:r w:rsidRPr="005964B0">
        <w:rPr>
          <w:rFonts w:cstheme="minorHAnsi"/>
        </w:rPr>
        <w:t>Add responsible person(s) here</w:t>
      </w:r>
      <w:r>
        <w:rPr>
          <w:rFonts w:cstheme="minorHAnsi"/>
        </w:rPr>
        <w:t>.)</w:t>
      </w:r>
    </w:p>
    <w:p w14:paraId="19184BF2" w14:textId="77777777" w:rsidR="00370B2F" w:rsidRPr="00893BE8" w:rsidRDefault="00370B2F" w:rsidP="00D3324A">
      <w:pPr>
        <w:spacing w:after="360"/>
      </w:pPr>
    </w:p>
    <w:p w14:paraId="5426533C" w14:textId="77777777" w:rsidR="00370B2F" w:rsidRPr="00D202D6" w:rsidRDefault="00370B2F" w:rsidP="003342A9">
      <w:pPr>
        <w:pStyle w:val="Heading4"/>
      </w:pPr>
      <w:r w:rsidRPr="00D202D6">
        <w:t>Resources required</w:t>
      </w:r>
      <w:r>
        <w:t>:</w:t>
      </w:r>
    </w:p>
    <w:p w14:paraId="5D541A35" w14:textId="77777777" w:rsidR="00370B2F" w:rsidRDefault="00370B2F" w:rsidP="00370B2F">
      <w:pPr>
        <w:shd w:val="clear" w:color="auto" w:fill="D9D4F4"/>
        <w:rPr>
          <w:rFonts w:cstheme="minorHAnsi"/>
        </w:rPr>
      </w:pPr>
      <w:r>
        <w:rPr>
          <w:rFonts w:cstheme="minorHAnsi"/>
        </w:rPr>
        <w:t>(</w:t>
      </w:r>
      <w:r w:rsidRPr="005964B0">
        <w:rPr>
          <w:rFonts w:cstheme="minorHAnsi"/>
        </w:rPr>
        <w:t>Add required resources here</w:t>
      </w:r>
      <w:r>
        <w:rPr>
          <w:rFonts w:cstheme="minorHAnsi"/>
        </w:rPr>
        <w:t>.)</w:t>
      </w:r>
    </w:p>
    <w:p w14:paraId="4F9B099E" w14:textId="77777777" w:rsidR="00370B2F" w:rsidRPr="00491A65" w:rsidRDefault="00370B2F" w:rsidP="00D3324A">
      <w:pPr>
        <w:spacing w:after="360"/>
      </w:pPr>
    </w:p>
    <w:p w14:paraId="09CCD77B" w14:textId="77777777" w:rsidR="00370B2F" w:rsidRPr="00D202D6" w:rsidRDefault="00370B2F" w:rsidP="003342A9">
      <w:pPr>
        <w:pStyle w:val="Heading4"/>
      </w:pPr>
      <w:r w:rsidRPr="00D202D6">
        <w:t>Evidence of Change</w:t>
      </w:r>
      <w:r>
        <w:t>:</w:t>
      </w:r>
    </w:p>
    <w:p w14:paraId="12733E70" w14:textId="77777777" w:rsidR="00370B2F" w:rsidRDefault="00370B2F" w:rsidP="00370B2F">
      <w:pPr>
        <w:shd w:val="clear" w:color="auto" w:fill="D9D4F4"/>
        <w:rPr>
          <w:rFonts w:cstheme="minorHAnsi"/>
        </w:rPr>
      </w:pPr>
      <w:r>
        <w:rPr>
          <w:rFonts w:cstheme="minorHAnsi"/>
        </w:rPr>
        <w:t>(</w:t>
      </w:r>
      <w:r w:rsidRPr="005964B0">
        <w:rPr>
          <w:rFonts w:cstheme="minorHAnsi"/>
        </w:rPr>
        <w:t>Add new evidence here</w:t>
      </w:r>
      <w:r>
        <w:rPr>
          <w:rFonts w:cstheme="minorHAnsi"/>
        </w:rPr>
        <w:t>.)</w:t>
      </w:r>
    </w:p>
    <w:p w14:paraId="27BADF35" w14:textId="77777777" w:rsidR="00370B2F" w:rsidRPr="00491A65" w:rsidRDefault="00370B2F" w:rsidP="00D3324A">
      <w:pPr>
        <w:spacing w:after="360"/>
      </w:pPr>
    </w:p>
    <w:p w14:paraId="4711C8D9" w14:textId="77777777" w:rsidR="00370B2F" w:rsidRPr="00D202D6" w:rsidRDefault="00370B2F" w:rsidP="003342A9">
      <w:pPr>
        <w:pStyle w:val="Heading4"/>
      </w:pPr>
      <w:r w:rsidRPr="00D202D6">
        <w:t>Timeline</w:t>
      </w:r>
      <w:r>
        <w:t>:</w:t>
      </w:r>
    </w:p>
    <w:p w14:paraId="10530972" w14:textId="77777777" w:rsidR="00370B2F" w:rsidRDefault="00370B2F" w:rsidP="00370B2F">
      <w:pPr>
        <w:shd w:val="clear" w:color="auto" w:fill="D9D4F4"/>
        <w:rPr>
          <w:rFonts w:cstheme="minorHAnsi"/>
        </w:rPr>
      </w:pPr>
      <w:r>
        <w:rPr>
          <w:rFonts w:cstheme="minorHAnsi"/>
        </w:rPr>
        <w:t>(</w:t>
      </w:r>
      <w:r w:rsidRPr="005964B0">
        <w:rPr>
          <w:rFonts w:cstheme="minorHAnsi"/>
        </w:rPr>
        <w:t>Add timeline for progress monitoring and achievement here</w:t>
      </w:r>
      <w:r>
        <w:rPr>
          <w:rFonts w:cstheme="minorHAnsi"/>
        </w:rPr>
        <w:t>.)</w:t>
      </w:r>
    </w:p>
    <w:p w14:paraId="397313E0" w14:textId="77777777" w:rsidR="00370B2F" w:rsidRPr="00491A65" w:rsidRDefault="00370B2F" w:rsidP="00D3324A">
      <w:pPr>
        <w:spacing w:after="360"/>
      </w:pPr>
    </w:p>
    <w:p w14:paraId="0ECE5477" w14:textId="77777777" w:rsidR="00370B2F" w:rsidRPr="00D202D6" w:rsidRDefault="00370B2F" w:rsidP="003342A9">
      <w:pPr>
        <w:pStyle w:val="Heading4"/>
      </w:pPr>
      <w:r w:rsidRPr="00D202D6">
        <w:t>Recalibrate new alignment</w:t>
      </w:r>
      <w:r>
        <w:t>:</w:t>
      </w:r>
    </w:p>
    <w:p w14:paraId="1C8B15C6" w14:textId="77777777" w:rsidR="00370B2F" w:rsidRDefault="00370B2F" w:rsidP="00370B2F">
      <w:pPr>
        <w:shd w:val="clear" w:color="auto" w:fill="D9D4F4"/>
        <w:rPr>
          <w:rFonts w:cstheme="minorHAnsi"/>
        </w:rPr>
      </w:pPr>
      <w:r>
        <w:rPr>
          <w:rFonts w:cstheme="minorHAnsi"/>
        </w:rPr>
        <w:t>(</w:t>
      </w:r>
      <w:r w:rsidRPr="005964B0">
        <w:rPr>
          <w:rFonts w:cstheme="minorHAnsi"/>
        </w:rPr>
        <w:t>Refer to the Analytic Rubric and add updated alignment</w:t>
      </w:r>
      <w:r>
        <w:rPr>
          <w:rFonts w:cstheme="minorHAnsi"/>
        </w:rPr>
        <w:t xml:space="preserve"> here.)</w:t>
      </w:r>
    </w:p>
    <w:p w14:paraId="0AB634C3" w14:textId="77777777" w:rsidR="00370B2F" w:rsidRPr="00491A65" w:rsidRDefault="00370B2F" w:rsidP="00370B2F"/>
    <w:p w14:paraId="6A0437F7" w14:textId="77777777" w:rsidR="00761B98" w:rsidRPr="00BC1A70" w:rsidRDefault="00761B98" w:rsidP="007E74B8">
      <w:pPr>
        <w:pStyle w:val="Heading3"/>
      </w:pPr>
      <w:r w:rsidRPr="00DF2875">
        <w:t>Section 3: Growth Plan Template for Continual Qu</w:t>
      </w:r>
      <w:r w:rsidRPr="00BC1A70">
        <w:t xml:space="preserve">ality Review of the </w:t>
      </w:r>
      <w:r>
        <w:t>K–3</w:t>
      </w:r>
      <w:r w:rsidRPr="00BC1A70">
        <w:t xml:space="preserve"> Education Program</w:t>
      </w:r>
    </w:p>
    <w:p w14:paraId="3EE3E05D" w14:textId="77777777" w:rsidR="00761B98" w:rsidRPr="009F0971" w:rsidRDefault="00761B98" w:rsidP="00761B98">
      <w:pPr>
        <w:pStyle w:val="paragraph"/>
        <w:spacing w:before="120" w:beforeAutospacing="0" w:after="0" w:afterAutospacing="0"/>
        <w:ind w:right="-86"/>
        <w:textAlignment w:val="baseline"/>
        <w:rPr>
          <w:rFonts w:ascii="Calibri" w:hAnsi="Calibri" w:cs="Calibri"/>
          <w:sz w:val="22"/>
          <w:szCs w:val="22"/>
        </w:rPr>
      </w:pPr>
      <w:r w:rsidRPr="00CE19B2">
        <w:rPr>
          <w:rStyle w:val="normaltextrun"/>
          <w:rFonts w:ascii="Calibri" w:hAnsi="Calibri" w:cs="Calibri"/>
          <w:sz w:val="22"/>
          <w:szCs w:val="22"/>
        </w:rPr>
        <w:t>Use th</w:t>
      </w:r>
      <w:r>
        <w:rPr>
          <w:rStyle w:val="normaltextrun"/>
          <w:rFonts w:ascii="Calibri" w:hAnsi="Calibri" w:cs="Calibri"/>
          <w:sz w:val="22"/>
          <w:szCs w:val="22"/>
        </w:rPr>
        <w:t>is</w:t>
      </w:r>
      <w:r w:rsidRPr="00CE19B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3B1C3C">
        <w:rPr>
          <w:rStyle w:val="normaltextrun"/>
          <w:rFonts w:ascii="Calibri" w:hAnsi="Calibri" w:cs="Calibri"/>
          <w:bCs/>
          <w:sz w:val="22"/>
          <w:szCs w:val="22"/>
        </w:rPr>
        <w:t>Analytic Rubric</w:t>
      </w:r>
      <w:r w:rsidRPr="00CE19B2">
        <w:rPr>
          <w:rStyle w:val="normaltextrun"/>
          <w:rFonts w:ascii="Calibri" w:hAnsi="Calibri" w:cs="Calibri"/>
          <w:sz w:val="22"/>
          <w:szCs w:val="22"/>
        </w:rPr>
        <w:t xml:space="preserve"> to self-assess the strength of alignment between evidence </w:t>
      </w:r>
      <w:r>
        <w:rPr>
          <w:rStyle w:val="normaltextrun"/>
          <w:rFonts w:ascii="Calibri" w:hAnsi="Calibri" w:cs="Calibri"/>
          <w:sz w:val="22"/>
          <w:szCs w:val="22"/>
        </w:rPr>
        <w:t xml:space="preserve">of practice </w:t>
      </w:r>
      <w:r w:rsidRPr="00CE19B2">
        <w:rPr>
          <w:rStyle w:val="normaltextrun"/>
          <w:rFonts w:ascii="Calibri" w:hAnsi="Calibri" w:cs="Calibri"/>
          <w:sz w:val="22"/>
          <w:szCs w:val="22"/>
        </w:rPr>
        <w:t>and the quality indicators.</w:t>
      </w:r>
    </w:p>
    <w:tbl>
      <w:tblPr>
        <w:tblStyle w:val="TableGrid"/>
        <w:tblW w:w="10975" w:type="dxa"/>
        <w:tblLayout w:type="fixed"/>
        <w:tblCellMar>
          <w:top w:w="58" w:type="dxa"/>
          <w:left w:w="86" w:type="dxa"/>
          <w:bottom w:w="86" w:type="dxa"/>
          <w:right w:w="86" w:type="dxa"/>
        </w:tblCellMar>
        <w:tblLook w:val="0420" w:firstRow="1" w:lastRow="0" w:firstColumn="0" w:lastColumn="0" w:noHBand="0" w:noVBand="1"/>
      </w:tblPr>
      <w:tblGrid>
        <w:gridCol w:w="2065"/>
        <w:gridCol w:w="1980"/>
        <w:gridCol w:w="2160"/>
        <w:gridCol w:w="2520"/>
        <w:gridCol w:w="2250"/>
      </w:tblGrid>
      <w:tr w:rsidR="00761B98" w:rsidRPr="00365D34" w14:paraId="4C51DE91" w14:textId="77777777" w:rsidTr="003C4F25">
        <w:trPr>
          <w:trHeight w:val="268"/>
          <w:tblHeader/>
        </w:trPr>
        <w:tc>
          <w:tcPr>
            <w:tcW w:w="20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7231D43" w14:textId="77777777" w:rsidR="00761B98" w:rsidRPr="00365D34" w:rsidRDefault="00761B98" w:rsidP="003C4F25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65D34">
              <w:rPr>
                <w:rFonts w:asciiTheme="minorHAnsi" w:eastAsia="Times New Roman" w:hAnsiTheme="minorHAnsi" w:cstheme="minorHAnsi"/>
                <w:b/>
                <w:bCs/>
              </w:rPr>
              <w:t>No Evidence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266623" w14:textId="77777777" w:rsidR="00761B98" w:rsidRPr="00365D34" w:rsidRDefault="00761B98" w:rsidP="003C4F25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65D34">
              <w:rPr>
                <w:rFonts w:asciiTheme="minorHAnsi" w:eastAsia="Times New Roman" w:hAnsiTheme="minorHAnsi" w:cstheme="minorHAnsi"/>
                <w:b/>
                <w:bCs/>
              </w:rPr>
              <w:t>Emerging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291B8A" w14:textId="77777777" w:rsidR="00761B98" w:rsidRPr="00365D34" w:rsidRDefault="00761B98" w:rsidP="003C4F25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65D34">
              <w:rPr>
                <w:rFonts w:asciiTheme="minorHAnsi" w:eastAsia="Times New Roman" w:hAnsiTheme="minorHAnsi" w:cstheme="minorHAnsi"/>
                <w:b/>
                <w:bCs/>
              </w:rPr>
              <w:t>Developing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125A44" w14:textId="77777777" w:rsidR="00761B98" w:rsidRPr="00365D34" w:rsidRDefault="00761B98" w:rsidP="003C4F25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65D34">
              <w:rPr>
                <w:rFonts w:asciiTheme="minorHAnsi" w:eastAsia="Times New Roman" w:hAnsiTheme="minorHAnsi" w:cstheme="minorHAnsi"/>
                <w:b/>
                <w:bCs/>
              </w:rPr>
              <w:t>Approaching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81DDA71" w14:textId="77777777" w:rsidR="00761B98" w:rsidRPr="00365D34" w:rsidRDefault="00761B98" w:rsidP="003C4F25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65D34">
              <w:rPr>
                <w:rFonts w:asciiTheme="minorHAnsi" w:eastAsia="Times New Roman" w:hAnsiTheme="minorHAnsi" w:cstheme="minorHAnsi"/>
                <w:b/>
                <w:bCs/>
              </w:rPr>
              <w:t>Accomplished</w:t>
            </w:r>
          </w:p>
        </w:tc>
      </w:tr>
      <w:tr w:rsidR="00761B98" w:rsidRPr="00365D34" w14:paraId="0AD01E13" w14:textId="77777777" w:rsidTr="003C4F25">
        <w:trPr>
          <w:trHeight w:val="1642"/>
        </w:trPr>
        <w:tc>
          <w:tcPr>
            <w:tcW w:w="2065" w:type="dxa"/>
            <w:shd w:val="clear" w:color="auto" w:fill="D9D4F4"/>
          </w:tcPr>
          <w:p w14:paraId="7BD43F62" w14:textId="77777777" w:rsidR="00761B98" w:rsidRPr="00365D34" w:rsidRDefault="00761B98" w:rsidP="003C4F25">
            <w:pPr>
              <w:rPr>
                <w:rFonts w:asciiTheme="minorHAnsi" w:eastAsia="Times New Roman" w:hAnsiTheme="minorHAnsi" w:cstheme="minorHAnsi"/>
              </w:rPr>
            </w:pPr>
            <w:r w:rsidRPr="00365D34">
              <w:rPr>
                <w:rFonts w:asciiTheme="minorHAnsi" w:eastAsia="Times New Roman" w:hAnsiTheme="minorHAnsi" w:cstheme="minorHAnsi"/>
              </w:rPr>
              <w:t>There is no evidence in support of the criterion or indicators.</w:t>
            </w:r>
          </w:p>
        </w:tc>
        <w:tc>
          <w:tcPr>
            <w:tcW w:w="1980" w:type="dxa"/>
            <w:shd w:val="clear" w:color="auto" w:fill="D9D4F4"/>
          </w:tcPr>
          <w:p w14:paraId="18908339" w14:textId="77777777" w:rsidR="00761B98" w:rsidRPr="00365D34" w:rsidRDefault="00761B98" w:rsidP="003C4F25">
            <w:pPr>
              <w:rPr>
                <w:rFonts w:asciiTheme="minorHAnsi" w:eastAsia="Times New Roman" w:hAnsiTheme="minorHAnsi" w:cstheme="minorHAnsi"/>
              </w:rPr>
            </w:pPr>
            <w:r w:rsidRPr="00365D34">
              <w:rPr>
                <w:rFonts w:asciiTheme="minorHAnsi" w:eastAsia="Times New Roman" w:hAnsiTheme="minorHAnsi" w:cstheme="minorHAnsi"/>
              </w:rPr>
              <w:t>Very basic evidence exists to support the criterion and indicators. The need for change is recognized.</w:t>
            </w:r>
          </w:p>
        </w:tc>
        <w:tc>
          <w:tcPr>
            <w:tcW w:w="2160" w:type="dxa"/>
            <w:shd w:val="clear" w:color="auto" w:fill="D9D4F4"/>
          </w:tcPr>
          <w:p w14:paraId="7B06D57B" w14:textId="77777777" w:rsidR="00761B98" w:rsidRPr="00365D34" w:rsidRDefault="00761B98" w:rsidP="003C4F25">
            <w:pPr>
              <w:rPr>
                <w:rFonts w:asciiTheme="minorHAnsi" w:eastAsia="Times New Roman" w:hAnsiTheme="minorHAnsi" w:cstheme="minorHAnsi"/>
              </w:rPr>
            </w:pPr>
            <w:r w:rsidRPr="00365D34">
              <w:rPr>
                <w:rFonts w:asciiTheme="minorHAnsi" w:eastAsia="Times New Roman" w:hAnsiTheme="minorHAnsi" w:cstheme="minorHAnsi"/>
              </w:rPr>
              <w:t>Evidence shows that the criterion and indicators are being supported but are still unmet. Plans and early steps have been developed and initiated.</w:t>
            </w:r>
          </w:p>
        </w:tc>
        <w:tc>
          <w:tcPr>
            <w:tcW w:w="2520" w:type="dxa"/>
            <w:shd w:val="clear" w:color="auto" w:fill="D9D4F4"/>
          </w:tcPr>
          <w:p w14:paraId="5038BD3A" w14:textId="77777777" w:rsidR="00761B98" w:rsidRPr="00365D34" w:rsidRDefault="00761B98" w:rsidP="003C4F25">
            <w:pPr>
              <w:rPr>
                <w:rFonts w:asciiTheme="minorHAnsi" w:eastAsia="Times New Roman" w:hAnsiTheme="minorHAnsi" w:cstheme="minorHAnsi"/>
              </w:rPr>
            </w:pPr>
            <w:r w:rsidRPr="00365D34">
              <w:rPr>
                <w:rFonts w:asciiTheme="minorHAnsi" w:eastAsia="Times New Roman" w:hAnsiTheme="minorHAnsi" w:cstheme="minorHAnsi"/>
              </w:rPr>
              <w:t>There are several examples of evidence to show that the criterion and indicators are addressed, but not yet fully accomplished. Practice has shifted to the implementation phase.</w:t>
            </w:r>
          </w:p>
        </w:tc>
        <w:tc>
          <w:tcPr>
            <w:tcW w:w="2250" w:type="dxa"/>
            <w:shd w:val="clear" w:color="auto" w:fill="D9D4F4"/>
          </w:tcPr>
          <w:p w14:paraId="2BC0497E" w14:textId="77777777" w:rsidR="00761B98" w:rsidRPr="00365D34" w:rsidRDefault="00761B98" w:rsidP="003C4F25">
            <w:pPr>
              <w:rPr>
                <w:rFonts w:asciiTheme="minorHAnsi" w:eastAsia="Times New Roman" w:hAnsiTheme="minorHAnsi" w:cstheme="minorHAnsi"/>
              </w:rPr>
            </w:pPr>
            <w:r w:rsidRPr="00365D34">
              <w:rPr>
                <w:rFonts w:asciiTheme="minorHAnsi" w:eastAsia="Times New Roman" w:hAnsiTheme="minorHAnsi" w:cstheme="minorHAnsi"/>
              </w:rPr>
              <w:t>There is an abundance of evidence to show that the criterion and indicators are being accomplished.</w:t>
            </w:r>
          </w:p>
        </w:tc>
      </w:tr>
    </w:tbl>
    <w:p w14:paraId="6B1C4D1D" w14:textId="77777777" w:rsidR="00370B2F" w:rsidRPr="00F67A28" w:rsidRDefault="00370B2F" w:rsidP="003342A9">
      <w:pPr>
        <w:pStyle w:val="Heading4"/>
      </w:pPr>
      <w:r w:rsidRPr="00F67A28">
        <w:t>Area(s) of need:</w:t>
      </w:r>
    </w:p>
    <w:p w14:paraId="37C74440" w14:textId="77777777" w:rsidR="00370B2F" w:rsidRDefault="00370B2F" w:rsidP="00370B2F">
      <w:pPr>
        <w:shd w:val="clear" w:color="auto" w:fill="D9D4F4"/>
        <w:rPr>
          <w:rFonts w:cstheme="minorHAnsi"/>
        </w:rPr>
      </w:pPr>
      <w:r w:rsidRPr="005964B0">
        <w:rPr>
          <w:rFonts w:cstheme="minorHAnsi"/>
        </w:rPr>
        <w:t xml:space="preserve">Add specific indicator(s) </w:t>
      </w:r>
      <w:r>
        <w:rPr>
          <w:rFonts w:cstheme="minorHAnsi"/>
        </w:rPr>
        <w:t>in column 1. Use the rubric above to self</w:t>
      </w:r>
      <w:r>
        <w:rPr>
          <w:rFonts w:ascii="Calibri" w:hAnsi="Calibri" w:cs="Calibri"/>
        </w:rPr>
        <w:t>-a</w:t>
      </w:r>
      <w:r>
        <w:rPr>
          <w:rFonts w:cstheme="minorHAnsi"/>
        </w:rPr>
        <w:t xml:space="preserve">ssess </w:t>
      </w:r>
      <w:r w:rsidRPr="005964B0">
        <w:rPr>
          <w:rFonts w:cstheme="minorHAnsi"/>
        </w:rPr>
        <w:t xml:space="preserve">alignment </w:t>
      </w:r>
      <w:r>
        <w:rPr>
          <w:rFonts w:cstheme="minorHAnsi"/>
        </w:rPr>
        <w:t>of practice and quality indicators and enter the information in column 2.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485"/>
        <w:gridCol w:w="5485"/>
      </w:tblGrid>
      <w:tr w:rsidR="00370B2F" w14:paraId="7C5281D5" w14:textId="77777777" w:rsidTr="003C4F25">
        <w:trPr>
          <w:tblHeader/>
        </w:trPr>
        <w:tc>
          <w:tcPr>
            <w:tcW w:w="5485" w:type="dxa"/>
          </w:tcPr>
          <w:p w14:paraId="729228AF" w14:textId="77777777" w:rsidR="00370B2F" w:rsidRPr="00532D6D" w:rsidRDefault="00370B2F" w:rsidP="003C4F25">
            <w:pPr>
              <w:rPr>
                <w:rFonts w:asciiTheme="minorHAnsi" w:hAnsiTheme="minorHAnsi" w:cstheme="minorHAnsi"/>
                <w:b/>
                <w:bCs/>
              </w:rPr>
            </w:pPr>
            <w:r w:rsidRPr="00532D6D">
              <w:rPr>
                <w:rFonts w:asciiTheme="minorHAnsi" w:hAnsiTheme="minorHAnsi" w:cstheme="minorHAnsi"/>
                <w:b/>
                <w:bCs/>
              </w:rPr>
              <w:t>Specific Indicators</w:t>
            </w:r>
          </w:p>
        </w:tc>
        <w:tc>
          <w:tcPr>
            <w:tcW w:w="5485" w:type="dxa"/>
          </w:tcPr>
          <w:p w14:paraId="6C2FAED1" w14:textId="77777777" w:rsidR="00370B2F" w:rsidRPr="00CE09FB" w:rsidRDefault="00370B2F" w:rsidP="003C4F2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Use rubric to a</w:t>
            </w:r>
            <w:r w:rsidRPr="00CE09FB">
              <w:rPr>
                <w:rFonts w:asciiTheme="minorHAnsi" w:hAnsiTheme="minorHAnsi" w:cstheme="minorHAnsi"/>
                <w:b/>
                <w:bCs/>
              </w:rPr>
              <w:t>ssess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alignment of practice and indicator</w:t>
            </w:r>
          </w:p>
        </w:tc>
      </w:tr>
      <w:tr w:rsidR="00370B2F" w14:paraId="4FDA30C5" w14:textId="77777777" w:rsidTr="00D3324A">
        <w:trPr>
          <w:trHeight w:val="806"/>
        </w:trPr>
        <w:tc>
          <w:tcPr>
            <w:tcW w:w="5485" w:type="dxa"/>
          </w:tcPr>
          <w:p w14:paraId="45E6C7BD" w14:textId="77777777" w:rsidR="00370B2F" w:rsidRPr="00854E1B" w:rsidRDefault="00370B2F" w:rsidP="003C4F25"/>
        </w:tc>
        <w:tc>
          <w:tcPr>
            <w:tcW w:w="5485" w:type="dxa"/>
          </w:tcPr>
          <w:p w14:paraId="41896AFD" w14:textId="77777777" w:rsidR="00370B2F" w:rsidRPr="00532D6D" w:rsidRDefault="00370B2F" w:rsidP="003C4F25"/>
        </w:tc>
      </w:tr>
    </w:tbl>
    <w:p w14:paraId="008DCCA3" w14:textId="77777777" w:rsidR="00370B2F" w:rsidRPr="0020171A" w:rsidRDefault="00370B2F" w:rsidP="003342A9">
      <w:pPr>
        <w:pStyle w:val="Heading4"/>
      </w:pPr>
      <w:r w:rsidRPr="00854E1B">
        <w:t>Evidence that validates alig</w:t>
      </w:r>
      <w:r w:rsidRPr="0020171A">
        <w:t>nment/nonalignment of practice and indicators</w:t>
      </w:r>
      <w:r>
        <w:t>:</w:t>
      </w:r>
    </w:p>
    <w:p w14:paraId="5AF03F3D" w14:textId="77777777" w:rsidR="00370B2F" w:rsidRDefault="00370B2F" w:rsidP="00370B2F">
      <w:pPr>
        <w:shd w:val="clear" w:color="auto" w:fill="D9D4F4"/>
        <w:rPr>
          <w:rFonts w:cstheme="minorHAnsi"/>
        </w:rPr>
      </w:pPr>
      <w:r>
        <w:rPr>
          <w:rFonts w:cstheme="minorHAnsi"/>
        </w:rPr>
        <w:t>(</w:t>
      </w:r>
      <w:r w:rsidRPr="005964B0">
        <w:rPr>
          <w:rFonts w:cstheme="minorHAnsi"/>
        </w:rPr>
        <w:t>Use Analytical Rubric and add evidence of baseline alignment here.</w:t>
      </w:r>
      <w:r>
        <w:rPr>
          <w:rFonts w:cstheme="minorHAnsi"/>
        </w:rPr>
        <w:t>)</w:t>
      </w:r>
    </w:p>
    <w:p w14:paraId="7BABFC97" w14:textId="77777777" w:rsidR="00370B2F" w:rsidRPr="00893BE8" w:rsidRDefault="00370B2F" w:rsidP="00D3324A">
      <w:pPr>
        <w:spacing w:after="360"/>
      </w:pPr>
    </w:p>
    <w:p w14:paraId="1006262B" w14:textId="77777777" w:rsidR="00370B2F" w:rsidRPr="00854E1B" w:rsidRDefault="00370B2F" w:rsidP="003342A9">
      <w:pPr>
        <w:pStyle w:val="Heading4"/>
      </w:pPr>
      <w:r w:rsidRPr="00854E1B">
        <w:t>Goal(s) to strengthen alignment between practice and indicators:</w:t>
      </w:r>
    </w:p>
    <w:p w14:paraId="56F2F618" w14:textId="77777777" w:rsidR="00370B2F" w:rsidRDefault="00370B2F" w:rsidP="00370B2F">
      <w:pPr>
        <w:shd w:val="clear" w:color="auto" w:fill="D9D4F4"/>
        <w:rPr>
          <w:rFonts w:cstheme="minorHAnsi"/>
        </w:rPr>
      </w:pPr>
      <w:r>
        <w:rPr>
          <w:rFonts w:cstheme="minorHAnsi"/>
        </w:rPr>
        <w:t>(</w:t>
      </w:r>
      <w:r w:rsidRPr="005964B0">
        <w:rPr>
          <w:rFonts w:cstheme="minorHAnsi"/>
        </w:rPr>
        <w:t>Add goal(s) here</w:t>
      </w:r>
      <w:r>
        <w:rPr>
          <w:rFonts w:cstheme="minorHAnsi"/>
        </w:rPr>
        <w:t>.)</w:t>
      </w:r>
    </w:p>
    <w:p w14:paraId="0FB66C22" w14:textId="77777777" w:rsidR="00370B2F" w:rsidRPr="00893BE8" w:rsidRDefault="00370B2F" w:rsidP="00D3324A">
      <w:pPr>
        <w:spacing w:after="480"/>
      </w:pPr>
    </w:p>
    <w:p w14:paraId="645F0B32" w14:textId="77777777" w:rsidR="00370B2F" w:rsidRPr="00854E1B" w:rsidRDefault="00370B2F" w:rsidP="003342A9">
      <w:pPr>
        <w:pStyle w:val="Heading4"/>
      </w:pPr>
      <w:r w:rsidRPr="00854E1B">
        <w:t>Responsible person(s):</w:t>
      </w:r>
    </w:p>
    <w:p w14:paraId="2D3D7BDF" w14:textId="77777777" w:rsidR="00370B2F" w:rsidRDefault="00370B2F" w:rsidP="00370B2F">
      <w:pPr>
        <w:shd w:val="clear" w:color="auto" w:fill="D9D4F4"/>
        <w:rPr>
          <w:rFonts w:cstheme="minorHAnsi"/>
        </w:rPr>
      </w:pPr>
      <w:r>
        <w:rPr>
          <w:rFonts w:cstheme="minorHAnsi"/>
        </w:rPr>
        <w:t>(</w:t>
      </w:r>
      <w:r w:rsidRPr="005964B0">
        <w:rPr>
          <w:rFonts w:cstheme="minorHAnsi"/>
        </w:rPr>
        <w:t>Add responsible person(s) here</w:t>
      </w:r>
      <w:r>
        <w:rPr>
          <w:rFonts w:cstheme="minorHAnsi"/>
        </w:rPr>
        <w:t>.)</w:t>
      </w:r>
    </w:p>
    <w:p w14:paraId="024C1BDF" w14:textId="77777777" w:rsidR="00370B2F" w:rsidRPr="00893BE8" w:rsidRDefault="00370B2F" w:rsidP="00D3324A">
      <w:pPr>
        <w:spacing w:after="360"/>
      </w:pPr>
    </w:p>
    <w:p w14:paraId="3CD5DA62" w14:textId="77777777" w:rsidR="00370B2F" w:rsidRPr="00D202D6" w:rsidRDefault="00370B2F" w:rsidP="003342A9">
      <w:pPr>
        <w:pStyle w:val="Heading4"/>
      </w:pPr>
      <w:r w:rsidRPr="00D202D6">
        <w:t>Resources required</w:t>
      </w:r>
      <w:r>
        <w:t>:</w:t>
      </w:r>
    </w:p>
    <w:p w14:paraId="7327A70F" w14:textId="77777777" w:rsidR="00370B2F" w:rsidRDefault="00370B2F" w:rsidP="00370B2F">
      <w:pPr>
        <w:shd w:val="clear" w:color="auto" w:fill="D9D4F4"/>
        <w:rPr>
          <w:rFonts w:cstheme="minorHAnsi"/>
        </w:rPr>
      </w:pPr>
      <w:r>
        <w:rPr>
          <w:rFonts w:cstheme="minorHAnsi"/>
        </w:rPr>
        <w:t>(</w:t>
      </w:r>
      <w:r w:rsidRPr="005964B0">
        <w:rPr>
          <w:rFonts w:cstheme="minorHAnsi"/>
        </w:rPr>
        <w:t>Add required resources here</w:t>
      </w:r>
      <w:r>
        <w:rPr>
          <w:rFonts w:cstheme="minorHAnsi"/>
        </w:rPr>
        <w:t>.)</w:t>
      </w:r>
    </w:p>
    <w:p w14:paraId="7C5A1BB4" w14:textId="77777777" w:rsidR="00370B2F" w:rsidRPr="00491A65" w:rsidRDefault="00370B2F" w:rsidP="00D3324A">
      <w:pPr>
        <w:spacing w:after="360"/>
      </w:pPr>
    </w:p>
    <w:p w14:paraId="27E5D1F6" w14:textId="77777777" w:rsidR="00370B2F" w:rsidRPr="00D202D6" w:rsidRDefault="00370B2F" w:rsidP="003342A9">
      <w:pPr>
        <w:pStyle w:val="Heading4"/>
      </w:pPr>
      <w:r w:rsidRPr="00D202D6">
        <w:t>Evidence of Change</w:t>
      </w:r>
      <w:r>
        <w:t>:</w:t>
      </w:r>
    </w:p>
    <w:p w14:paraId="36B490BA" w14:textId="77777777" w:rsidR="00370B2F" w:rsidRDefault="00370B2F" w:rsidP="00370B2F">
      <w:pPr>
        <w:shd w:val="clear" w:color="auto" w:fill="D9D4F4"/>
        <w:rPr>
          <w:rFonts w:cstheme="minorHAnsi"/>
        </w:rPr>
      </w:pPr>
      <w:r>
        <w:rPr>
          <w:rFonts w:cstheme="minorHAnsi"/>
        </w:rPr>
        <w:t>(</w:t>
      </w:r>
      <w:r w:rsidRPr="005964B0">
        <w:rPr>
          <w:rFonts w:cstheme="minorHAnsi"/>
        </w:rPr>
        <w:t>Add new evidence here</w:t>
      </w:r>
      <w:r>
        <w:rPr>
          <w:rFonts w:cstheme="minorHAnsi"/>
        </w:rPr>
        <w:t>.)</w:t>
      </w:r>
    </w:p>
    <w:p w14:paraId="33EC0FEA" w14:textId="77777777" w:rsidR="00370B2F" w:rsidRPr="00491A65" w:rsidRDefault="00370B2F" w:rsidP="00D3324A">
      <w:pPr>
        <w:spacing w:after="360"/>
      </w:pPr>
    </w:p>
    <w:p w14:paraId="022B63EC" w14:textId="77777777" w:rsidR="00370B2F" w:rsidRPr="00D202D6" w:rsidRDefault="00370B2F" w:rsidP="003342A9">
      <w:pPr>
        <w:pStyle w:val="Heading4"/>
      </w:pPr>
      <w:r w:rsidRPr="00D202D6">
        <w:t>Timeline</w:t>
      </w:r>
      <w:r>
        <w:t>:</w:t>
      </w:r>
    </w:p>
    <w:p w14:paraId="55A4F507" w14:textId="77777777" w:rsidR="00370B2F" w:rsidRDefault="00370B2F" w:rsidP="00370B2F">
      <w:pPr>
        <w:shd w:val="clear" w:color="auto" w:fill="D9D4F4"/>
        <w:rPr>
          <w:rFonts w:cstheme="minorHAnsi"/>
        </w:rPr>
      </w:pPr>
      <w:r>
        <w:rPr>
          <w:rFonts w:cstheme="minorHAnsi"/>
        </w:rPr>
        <w:t>(</w:t>
      </w:r>
      <w:r w:rsidRPr="005964B0">
        <w:rPr>
          <w:rFonts w:cstheme="minorHAnsi"/>
        </w:rPr>
        <w:t>Add timeline for progress monitoring and achievement here</w:t>
      </w:r>
      <w:r>
        <w:rPr>
          <w:rFonts w:cstheme="minorHAnsi"/>
        </w:rPr>
        <w:t>.)</w:t>
      </w:r>
    </w:p>
    <w:p w14:paraId="53581044" w14:textId="77777777" w:rsidR="00370B2F" w:rsidRPr="00491A65" w:rsidRDefault="00370B2F" w:rsidP="00D3324A">
      <w:pPr>
        <w:spacing w:after="360"/>
      </w:pPr>
    </w:p>
    <w:p w14:paraId="7474D90A" w14:textId="77777777" w:rsidR="00370B2F" w:rsidRPr="00D202D6" w:rsidRDefault="00370B2F" w:rsidP="003342A9">
      <w:pPr>
        <w:pStyle w:val="Heading4"/>
      </w:pPr>
      <w:r w:rsidRPr="00D202D6">
        <w:t>Recalibrate new alignment</w:t>
      </w:r>
      <w:r>
        <w:t>:</w:t>
      </w:r>
    </w:p>
    <w:p w14:paraId="41B75AC1" w14:textId="77777777" w:rsidR="00370B2F" w:rsidRDefault="00370B2F" w:rsidP="00370B2F">
      <w:pPr>
        <w:shd w:val="clear" w:color="auto" w:fill="D9D4F4"/>
        <w:rPr>
          <w:rFonts w:cstheme="minorHAnsi"/>
        </w:rPr>
      </w:pPr>
      <w:r>
        <w:rPr>
          <w:rFonts w:cstheme="minorHAnsi"/>
        </w:rPr>
        <w:t>(</w:t>
      </w:r>
      <w:r w:rsidRPr="005964B0">
        <w:rPr>
          <w:rFonts w:cstheme="minorHAnsi"/>
        </w:rPr>
        <w:t>Refer to the Analytic Rubric and add updated alignment</w:t>
      </w:r>
      <w:r>
        <w:rPr>
          <w:rFonts w:cstheme="minorHAnsi"/>
        </w:rPr>
        <w:t xml:space="preserve"> here.)</w:t>
      </w:r>
    </w:p>
    <w:p w14:paraId="49D29400" w14:textId="77777777" w:rsidR="00370B2F" w:rsidRPr="00491A65" w:rsidRDefault="00370B2F" w:rsidP="00370B2F"/>
    <w:p w14:paraId="022DBDD5" w14:textId="77777777" w:rsidR="00841F54" w:rsidRPr="005E4BEF" w:rsidRDefault="00841F54" w:rsidP="007E74B8">
      <w:pPr>
        <w:pStyle w:val="Heading3"/>
      </w:pPr>
      <w:r w:rsidRPr="007E74B8">
        <w:t>Communicate the Growth Plan with a Continual Quality Review Validation Infographi</w:t>
      </w:r>
      <w:r>
        <w:t>c</w:t>
      </w:r>
    </w:p>
    <w:p w14:paraId="2FD84EE6" w14:textId="77777777" w:rsidR="00841F54" w:rsidRPr="00CC08D6" w:rsidRDefault="00841F54" w:rsidP="00A51154">
      <w:pPr>
        <w:spacing w:before="360"/>
        <w:ind w:right="288"/>
        <w:jc w:val="center"/>
        <w:rPr>
          <w:rFonts w:cstheme="minorHAnsi"/>
          <w:b/>
        </w:rPr>
      </w:pPr>
      <w:r>
        <w:rPr>
          <w:rFonts w:cstheme="minorHAnsi"/>
          <w:noProof/>
        </w:rPr>
        <w:drawing>
          <wp:inline distT="0" distB="0" distL="0" distR="0" wp14:anchorId="533026AF" wp14:editId="6EF68E83">
            <wp:extent cx="1949450" cy="707136"/>
            <wp:effectExtent l="0" t="0" r="0" b="0"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owth-1140534_64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7A214" w14:textId="77777777" w:rsidR="00841F54" w:rsidRPr="00B34D42" w:rsidRDefault="00841F54" w:rsidP="00A51154">
      <w:pPr>
        <w:spacing w:before="120" w:after="240" w:line="360" w:lineRule="auto"/>
        <w:ind w:right="288"/>
        <w:rPr>
          <w:rFonts w:cstheme="minorHAnsi"/>
          <w:b/>
        </w:rPr>
      </w:pPr>
      <w:r w:rsidRPr="00B34D42">
        <w:rPr>
          <w:rFonts w:cstheme="minorHAnsi"/>
        </w:rPr>
        <w:t xml:space="preserve">The K–3 SAVS protocols include a </w:t>
      </w:r>
      <w:r w:rsidRPr="00B34D42">
        <w:rPr>
          <w:rFonts w:cstheme="minorHAnsi"/>
          <w:bCs/>
          <w:i/>
          <w:iCs/>
        </w:rPr>
        <w:t xml:space="preserve">Sample Quality Review and Validation Cycle Infographic </w:t>
      </w:r>
      <w:r w:rsidRPr="00B34D42">
        <w:rPr>
          <w:rFonts w:cstheme="minorHAnsi"/>
        </w:rPr>
        <w:t xml:space="preserve">which </w:t>
      </w:r>
      <w:r w:rsidRPr="00B34D42">
        <w:rPr>
          <w:rFonts w:cstheme="minorHAnsi"/>
          <w:w w:val="105"/>
        </w:rPr>
        <w:t>articulates the flow of the district’s plan to strengthen alignment between evidence of practice and the criteria and indicators of high-quality practice.</w:t>
      </w:r>
    </w:p>
    <w:p w14:paraId="74F19F8C" w14:textId="0D469F24" w:rsidR="00841F54" w:rsidRPr="00B34D42" w:rsidRDefault="00841F54" w:rsidP="00A51154">
      <w:pPr>
        <w:spacing w:before="120" w:after="240" w:line="360" w:lineRule="auto"/>
        <w:ind w:right="288"/>
        <w:rPr>
          <w:rFonts w:cstheme="minorHAnsi"/>
          <w:w w:val="105"/>
        </w:rPr>
      </w:pPr>
      <w:r w:rsidRPr="00B34D42">
        <w:rPr>
          <w:rFonts w:cstheme="minorHAnsi"/>
          <w:w w:val="105"/>
        </w:rPr>
        <w:t xml:space="preserve">The infographic is an illustration of a sample </w:t>
      </w:r>
      <w:r w:rsidR="00A51154">
        <w:rPr>
          <w:rFonts w:cstheme="minorHAnsi"/>
          <w:w w:val="105"/>
        </w:rPr>
        <w:t>Growth P</w:t>
      </w:r>
      <w:r w:rsidRPr="00B34D42">
        <w:rPr>
          <w:rFonts w:cstheme="minorHAnsi"/>
          <w:w w:val="105"/>
        </w:rPr>
        <w:t>lan built with key action steps. When engaging stakeholders, it may be helpful to use both an infographic and text description to provide a clear explanation of the district’s dedication to continual quality review and improvement of the K–3 education program.</w:t>
      </w:r>
    </w:p>
    <w:p w14:paraId="7482A63B" w14:textId="59CFEF0E" w:rsidR="00841F54" w:rsidRPr="00B34D42" w:rsidRDefault="00841F54" w:rsidP="00A51154">
      <w:pPr>
        <w:pStyle w:val="BodyText"/>
        <w:spacing w:before="120" w:after="240" w:line="360" w:lineRule="auto"/>
        <w:ind w:right="288"/>
        <w:rPr>
          <w:rFonts w:asciiTheme="minorHAnsi" w:hAnsiTheme="minorHAnsi" w:cstheme="minorHAnsi"/>
          <w:sz w:val="22"/>
          <w:szCs w:val="22"/>
        </w:rPr>
      </w:pPr>
      <w:r w:rsidRPr="00B34D42">
        <w:rPr>
          <w:rFonts w:asciiTheme="minorHAnsi" w:hAnsiTheme="minorHAnsi" w:cstheme="minorHAnsi"/>
          <w:w w:val="105"/>
          <w:sz w:val="22"/>
          <w:szCs w:val="22"/>
        </w:rPr>
        <w:t xml:space="preserve">The </w:t>
      </w:r>
      <w:r w:rsidR="00A51154">
        <w:rPr>
          <w:rFonts w:asciiTheme="minorHAnsi" w:hAnsiTheme="minorHAnsi" w:cstheme="minorHAnsi"/>
          <w:w w:val="105"/>
          <w:sz w:val="22"/>
          <w:szCs w:val="22"/>
        </w:rPr>
        <w:t xml:space="preserve">infographic </w:t>
      </w:r>
      <w:r w:rsidRPr="00B34D42">
        <w:rPr>
          <w:rFonts w:asciiTheme="minorHAnsi" w:hAnsiTheme="minorHAnsi" w:cstheme="minorHAnsi"/>
          <w:w w:val="105"/>
          <w:sz w:val="22"/>
          <w:szCs w:val="22"/>
        </w:rPr>
        <w:t>protocol includes</w:t>
      </w:r>
      <w:r w:rsidR="00A51154">
        <w:rPr>
          <w:rFonts w:asciiTheme="minorHAnsi" w:hAnsiTheme="minorHAnsi" w:cstheme="minorHAnsi"/>
          <w:w w:val="105"/>
          <w:sz w:val="22"/>
          <w:szCs w:val="22"/>
        </w:rPr>
        <w:t xml:space="preserve"> clear text explanations and</w:t>
      </w:r>
      <w:r w:rsidRPr="00B34D42">
        <w:rPr>
          <w:rFonts w:asciiTheme="minorHAnsi" w:hAnsiTheme="minorHAnsi" w:cstheme="minorHAnsi"/>
          <w:w w:val="105"/>
          <w:sz w:val="22"/>
          <w:szCs w:val="22"/>
        </w:rPr>
        <w:t xml:space="preserve"> directions for K–3 SAVS teams to modify the sample and create an infographic representing their own unique plans.</w:t>
      </w:r>
    </w:p>
    <w:p w14:paraId="6100ABD7" w14:textId="7CA77655" w:rsidR="00B34D42" w:rsidRPr="00B34D42" w:rsidRDefault="00B34D42" w:rsidP="005E4F31">
      <w:pPr>
        <w:pStyle w:val="BodyText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B34D42">
        <w:rPr>
          <w:rFonts w:asciiTheme="minorHAnsi" w:hAnsiTheme="minorHAnsi" w:cstheme="minorHAnsi"/>
          <w:sz w:val="22"/>
          <w:szCs w:val="22"/>
        </w:rPr>
        <w:t>For detailed, step-by-step implementation support, refer to the</w:t>
      </w:r>
      <w:r w:rsidR="0072071F">
        <w:rPr>
          <w:rFonts w:asciiTheme="minorHAnsi" w:hAnsiTheme="minorHAnsi" w:cstheme="minorHAnsi"/>
          <w:sz w:val="22"/>
          <w:szCs w:val="22"/>
        </w:rPr>
        <w:t xml:space="preserve"> </w:t>
      </w:r>
      <w:r w:rsidR="0072071F" w:rsidRPr="00370B2F">
        <w:rPr>
          <w:rFonts w:asciiTheme="minorHAnsi" w:hAnsiTheme="minorHAnsi" w:cstheme="minorHAnsi"/>
          <w:i/>
          <w:sz w:val="22"/>
          <w:szCs w:val="22"/>
        </w:rPr>
        <w:t xml:space="preserve">Protocol </w:t>
      </w:r>
      <w:r w:rsidR="00056868">
        <w:rPr>
          <w:rFonts w:ascii="Calibri" w:hAnsi="Calibri" w:cs="Calibri"/>
          <w:i/>
          <w:sz w:val="22"/>
          <w:szCs w:val="22"/>
        </w:rPr>
        <w:t>—</w:t>
      </w:r>
      <w:r w:rsidR="0072071F" w:rsidRPr="00370B2F">
        <w:rPr>
          <w:rFonts w:ascii="Calibri" w:hAnsi="Calibri" w:cs="Calibri"/>
          <w:i/>
          <w:sz w:val="22"/>
          <w:szCs w:val="22"/>
        </w:rPr>
        <w:t xml:space="preserve"> Quality Review and Validation Cycle Infographic</w:t>
      </w:r>
      <w:r w:rsidR="0072071F" w:rsidRPr="00370B2F">
        <w:rPr>
          <w:rFonts w:ascii="Calibri" w:hAnsi="Calibri" w:cs="Calibri"/>
          <w:sz w:val="22"/>
          <w:szCs w:val="22"/>
        </w:rPr>
        <w:t xml:space="preserve"> and the</w:t>
      </w:r>
      <w:r w:rsidRPr="00370B2F">
        <w:rPr>
          <w:rFonts w:asciiTheme="minorHAnsi" w:hAnsiTheme="minorHAnsi" w:cstheme="minorHAnsi"/>
          <w:sz w:val="22"/>
          <w:szCs w:val="22"/>
        </w:rPr>
        <w:t xml:space="preserve"> </w:t>
      </w:r>
      <w:r w:rsidRPr="00370B2F">
        <w:rPr>
          <w:rFonts w:asciiTheme="minorHAnsi" w:hAnsiTheme="minorHAnsi" w:cstheme="minorHAnsi"/>
          <w:i/>
          <w:sz w:val="22"/>
          <w:szCs w:val="22"/>
        </w:rPr>
        <w:t>Guide to Using the K–3 SAVS</w:t>
      </w:r>
      <w:r w:rsidRPr="00370B2F">
        <w:rPr>
          <w:rFonts w:asciiTheme="minorHAnsi" w:hAnsiTheme="minorHAnsi" w:cstheme="minorHAnsi"/>
          <w:sz w:val="22"/>
          <w:szCs w:val="22"/>
        </w:rPr>
        <w:t xml:space="preserve"> o</w:t>
      </w:r>
      <w:r w:rsidRPr="00B34D42">
        <w:rPr>
          <w:rFonts w:asciiTheme="minorHAnsi" w:hAnsiTheme="minorHAnsi" w:cstheme="minorHAnsi"/>
          <w:sz w:val="22"/>
          <w:szCs w:val="22"/>
        </w:rPr>
        <w:t xml:space="preserve">n the </w:t>
      </w:r>
      <w:hyperlink r:id="rId17" w:history="1">
        <w:r w:rsidRPr="008859CF">
          <w:rPr>
            <w:rStyle w:val="Hyperlink"/>
            <w:rFonts w:asciiTheme="minorHAnsi" w:hAnsiTheme="minorHAnsi" w:cstheme="minorHAnsi"/>
            <w:sz w:val="22"/>
            <w:szCs w:val="22"/>
          </w:rPr>
          <w:t>K–3 SAVS webpage</w:t>
        </w:r>
      </w:hyperlink>
      <w:r w:rsidRPr="00B34D42">
        <w:rPr>
          <w:rFonts w:asciiTheme="minorHAnsi" w:hAnsiTheme="minorHAnsi" w:cstheme="minorHAnsi"/>
          <w:sz w:val="22"/>
          <w:szCs w:val="22"/>
        </w:rPr>
        <w:t>.</w:t>
      </w:r>
    </w:p>
    <w:p w14:paraId="2659C4C0" w14:textId="751BF2E2" w:rsidR="000675C9" w:rsidRPr="00B34D42" w:rsidRDefault="00370B2F" w:rsidP="00A51154">
      <w:pPr>
        <w:spacing w:before="120" w:after="120" w:line="360" w:lineRule="auto"/>
      </w:pPr>
      <w:r>
        <w:rPr>
          <w:rFonts w:cstheme="minorHAnsi"/>
          <w:noProof/>
        </w:rPr>
        <mc:AlternateContent>
          <mc:Choice Requires="wps">
            <w:drawing>
              <wp:inline distT="0" distB="0" distL="0" distR="0" wp14:anchorId="4C41B652" wp14:editId="2E7715B3">
                <wp:extent cx="6972300" cy="0"/>
                <wp:effectExtent l="0" t="0" r="0" b="0"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44BB4D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" strokecolor="#2f5496 [2404]" strokeweight="1.5pt">
                <v:stroke joinstyle="miter"/>
                <w10:anchorlock/>
              </v:line>
            </w:pict>
          </mc:Fallback>
        </mc:AlternateContent>
      </w:r>
    </w:p>
    <w:sectPr w:rsidR="000675C9" w:rsidRPr="00B34D42" w:rsidSect="0080472B">
      <w:footerReference w:type="default" r:id="rId18"/>
      <w:type w:val="continuous"/>
      <w:pgSz w:w="12240" w:h="15840"/>
      <w:pgMar w:top="432" w:right="54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08E37" w14:textId="77777777" w:rsidR="00A11D1B" w:rsidRDefault="00A11D1B" w:rsidP="004D4DB4">
      <w:r>
        <w:separator/>
      </w:r>
    </w:p>
  </w:endnote>
  <w:endnote w:type="continuationSeparator" w:id="0">
    <w:p w14:paraId="5E41F298" w14:textId="77777777" w:rsidR="00A11D1B" w:rsidRDefault="00A11D1B" w:rsidP="004D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3037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379183" w14:textId="77777777" w:rsidR="00761B98" w:rsidRDefault="00761B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D62B20" w14:textId="77777777" w:rsidR="00761B98" w:rsidRDefault="00761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518F7" w14:textId="77777777" w:rsidR="00A11D1B" w:rsidRDefault="00A11D1B" w:rsidP="004D4DB4">
      <w:r>
        <w:separator/>
      </w:r>
    </w:p>
  </w:footnote>
  <w:footnote w:type="continuationSeparator" w:id="0">
    <w:p w14:paraId="22110694" w14:textId="77777777" w:rsidR="00A11D1B" w:rsidRDefault="00A11D1B" w:rsidP="004D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DA5F1" w14:textId="4CC1CB6E" w:rsidR="00197608" w:rsidRPr="00197608" w:rsidRDefault="00197608" w:rsidP="00197608">
    <w:pPr>
      <w:pStyle w:val="BodyText"/>
      <w:spacing w:after="240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C412B"/>
    <w:multiLevelType w:val="hybridMultilevel"/>
    <w:tmpl w:val="C2C487AE"/>
    <w:lvl w:ilvl="0" w:tplc="A5F06D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42E01"/>
    <w:multiLevelType w:val="hybridMultilevel"/>
    <w:tmpl w:val="157EC7A8"/>
    <w:lvl w:ilvl="0" w:tplc="A5F06D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F7F3D"/>
    <w:multiLevelType w:val="hybridMultilevel"/>
    <w:tmpl w:val="2BC0F156"/>
    <w:lvl w:ilvl="0" w:tplc="A5F06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20458"/>
    <w:multiLevelType w:val="multilevel"/>
    <w:tmpl w:val="A954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78254AB"/>
    <w:multiLevelType w:val="hybridMultilevel"/>
    <w:tmpl w:val="DE1A2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23527"/>
    <w:multiLevelType w:val="hybridMultilevel"/>
    <w:tmpl w:val="A378B746"/>
    <w:lvl w:ilvl="0" w:tplc="A5F06D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54208B"/>
    <w:multiLevelType w:val="hybridMultilevel"/>
    <w:tmpl w:val="58DC5E48"/>
    <w:lvl w:ilvl="0" w:tplc="77AC6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947EAA"/>
    <w:multiLevelType w:val="hybridMultilevel"/>
    <w:tmpl w:val="467EA616"/>
    <w:lvl w:ilvl="0" w:tplc="A5F06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94B82"/>
    <w:multiLevelType w:val="hybridMultilevel"/>
    <w:tmpl w:val="F2AA0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F7684"/>
    <w:multiLevelType w:val="hybridMultilevel"/>
    <w:tmpl w:val="105E2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862E03"/>
    <w:multiLevelType w:val="hybridMultilevel"/>
    <w:tmpl w:val="A656B25E"/>
    <w:lvl w:ilvl="0" w:tplc="A5F06D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8A3945"/>
    <w:multiLevelType w:val="hybridMultilevel"/>
    <w:tmpl w:val="77242518"/>
    <w:lvl w:ilvl="0" w:tplc="A5F06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87E95"/>
    <w:multiLevelType w:val="hybridMultilevel"/>
    <w:tmpl w:val="F7E24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9E5319"/>
    <w:multiLevelType w:val="hybridMultilevel"/>
    <w:tmpl w:val="68B42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13"/>
  </w:num>
  <w:num w:numId="5">
    <w:abstractNumId w:val="9"/>
  </w:num>
  <w:num w:numId="6">
    <w:abstractNumId w:val="12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8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59"/>
    <w:rsid w:val="00056868"/>
    <w:rsid w:val="000675C9"/>
    <w:rsid w:val="000850D0"/>
    <w:rsid w:val="00095FD2"/>
    <w:rsid w:val="000A754B"/>
    <w:rsid w:val="00114E43"/>
    <w:rsid w:val="00115539"/>
    <w:rsid w:val="00120CE3"/>
    <w:rsid w:val="00122984"/>
    <w:rsid w:val="0012397E"/>
    <w:rsid w:val="001357B3"/>
    <w:rsid w:val="001722F4"/>
    <w:rsid w:val="001854B7"/>
    <w:rsid w:val="00197608"/>
    <w:rsid w:val="001B1881"/>
    <w:rsid w:val="001B36F3"/>
    <w:rsid w:val="001B7E6F"/>
    <w:rsid w:val="001C5A25"/>
    <w:rsid w:val="001C7B95"/>
    <w:rsid w:val="001F7660"/>
    <w:rsid w:val="0021223D"/>
    <w:rsid w:val="00277D02"/>
    <w:rsid w:val="0030600E"/>
    <w:rsid w:val="003115C3"/>
    <w:rsid w:val="003342A9"/>
    <w:rsid w:val="00335188"/>
    <w:rsid w:val="00370B2F"/>
    <w:rsid w:val="003823DC"/>
    <w:rsid w:val="003965BB"/>
    <w:rsid w:val="003A3983"/>
    <w:rsid w:val="003A3C3B"/>
    <w:rsid w:val="003B1C3C"/>
    <w:rsid w:val="003E1492"/>
    <w:rsid w:val="00410B76"/>
    <w:rsid w:val="004114B9"/>
    <w:rsid w:val="0041256D"/>
    <w:rsid w:val="00414534"/>
    <w:rsid w:val="00454E3E"/>
    <w:rsid w:val="00462110"/>
    <w:rsid w:val="004638F0"/>
    <w:rsid w:val="004829B7"/>
    <w:rsid w:val="00491A65"/>
    <w:rsid w:val="004A040C"/>
    <w:rsid w:val="004B43F2"/>
    <w:rsid w:val="004D4DB4"/>
    <w:rsid w:val="004E4D97"/>
    <w:rsid w:val="004E6232"/>
    <w:rsid w:val="00507E7A"/>
    <w:rsid w:val="00522F1E"/>
    <w:rsid w:val="00532D6D"/>
    <w:rsid w:val="005525AA"/>
    <w:rsid w:val="00553692"/>
    <w:rsid w:val="005574AA"/>
    <w:rsid w:val="005668FA"/>
    <w:rsid w:val="00576A11"/>
    <w:rsid w:val="00587F7B"/>
    <w:rsid w:val="005A089C"/>
    <w:rsid w:val="005C7D4B"/>
    <w:rsid w:val="005D20BA"/>
    <w:rsid w:val="005E4BEF"/>
    <w:rsid w:val="005E4F31"/>
    <w:rsid w:val="00607D3F"/>
    <w:rsid w:val="006421DE"/>
    <w:rsid w:val="006455FB"/>
    <w:rsid w:val="00651BBD"/>
    <w:rsid w:val="006A2CB7"/>
    <w:rsid w:val="00715F64"/>
    <w:rsid w:val="0072071F"/>
    <w:rsid w:val="00761B98"/>
    <w:rsid w:val="00761D73"/>
    <w:rsid w:val="007A1B1B"/>
    <w:rsid w:val="007C5749"/>
    <w:rsid w:val="007D5552"/>
    <w:rsid w:val="007D5CE7"/>
    <w:rsid w:val="007D6C26"/>
    <w:rsid w:val="007E74B8"/>
    <w:rsid w:val="0080472B"/>
    <w:rsid w:val="008115B6"/>
    <w:rsid w:val="00841F54"/>
    <w:rsid w:val="00850AF6"/>
    <w:rsid w:val="00854E1B"/>
    <w:rsid w:val="008555CF"/>
    <w:rsid w:val="00867941"/>
    <w:rsid w:val="00870630"/>
    <w:rsid w:val="00875E29"/>
    <w:rsid w:val="008859CF"/>
    <w:rsid w:val="00893BE8"/>
    <w:rsid w:val="00894EE6"/>
    <w:rsid w:val="0089756B"/>
    <w:rsid w:val="008A488E"/>
    <w:rsid w:val="008C6110"/>
    <w:rsid w:val="008C7ACC"/>
    <w:rsid w:val="008E26DD"/>
    <w:rsid w:val="00902BBD"/>
    <w:rsid w:val="00912A8A"/>
    <w:rsid w:val="009177AC"/>
    <w:rsid w:val="00925BBF"/>
    <w:rsid w:val="009511CE"/>
    <w:rsid w:val="00973A0D"/>
    <w:rsid w:val="00977E84"/>
    <w:rsid w:val="009A6405"/>
    <w:rsid w:val="009C1F4C"/>
    <w:rsid w:val="00A035DC"/>
    <w:rsid w:val="00A11D1B"/>
    <w:rsid w:val="00A4308F"/>
    <w:rsid w:val="00A51154"/>
    <w:rsid w:val="00A51B72"/>
    <w:rsid w:val="00AB297F"/>
    <w:rsid w:val="00AB6DB7"/>
    <w:rsid w:val="00AE06AA"/>
    <w:rsid w:val="00B06BEB"/>
    <w:rsid w:val="00B34D42"/>
    <w:rsid w:val="00B4746A"/>
    <w:rsid w:val="00BC13CD"/>
    <w:rsid w:val="00BC6A9F"/>
    <w:rsid w:val="00BD445E"/>
    <w:rsid w:val="00BE3BA0"/>
    <w:rsid w:val="00BE49D4"/>
    <w:rsid w:val="00BE7267"/>
    <w:rsid w:val="00C13C88"/>
    <w:rsid w:val="00C20B9A"/>
    <w:rsid w:val="00C23178"/>
    <w:rsid w:val="00C23DC4"/>
    <w:rsid w:val="00C25A07"/>
    <w:rsid w:val="00C31589"/>
    <w:rsid w:val="00C36147"/>
    <w:rsid w:val="00C45E17"/>
    <w:rsid w:val="00C5399B"/>
    <w:rsid w:val="00C5649A"/>
    <w:rsid w:val="00C679BD"/>
    <w:rsid w:val="00C7019D"/>
    <w:rsid w:val="00C74E35"/>
    <w:rsid w:val="00C83860"/>
    <w:rsid w:val="00C86248"/>
    <w:rsid w:val="00CC25FB"/>
    <w:rsid w:val="00CD2868"/>
    <w:rsid w:val="00CE09FB"/>
    <w:rsid w:val="00CF04F3"/>
    <w:rsid w:val="00CF32FC"/>
    <w:rsid w:val="00D3324A"/>
    <w:rsid w:val="00D41267"/>
    <w:rsid w:val="00D85CF9"/>
    <w:rsid w:val="00D939B9"/>
    <w:rsid w:val="00DA03DF"/>
    <w:rsid w:val="00DA3A03"/>
    <w:rsid w:val="00DA5A42"/>
    <w:rsid w:val="00DA7A90"/>
    <w:rsid w:val="00DC0359"/>
    <w:rsid w:val="00DC6D70"/>
    <w:rsid w:val="00DC7032"/>
    <w:rsid w:val="00DD67E4"/>
    <w:rsid w:val="00DD71B1"/>
    <w:rsid w:val="00DE6750"/>
    <w:rsid w:val="00DF12F6"/>
    <w:rsid w:val="00DF620C"/>
    <w:rsid w:val="00E25192"/>
    <w:rsid w:val="00E3322A"/>
    <w:rsid w:val="00E43778"/>
    <w:rsid w:val="00E91062"/>
    <w:rsid w:val="00E91FFC"/>
    <w:rsid w:val="00E95B6A"/>
    <w:rsid w:val="00EB3E66"/>
    <w:rsid w:val="00ED6B47"/>
    <w:rsid w:val="00EE6B9B"/>
    <w:rsid w:val="00EF0813"/>
    <w:rsid w:val="00EF2C48"/>
    <w:rsid w:val="00F135D1"/>
    <w:rsid w:val="00F14057"/>
    <w:rsid w:val="00F14711"/>
    <w:rsid w:val="00F56166"/>
    <w:rsid w:val="00F67A28"/>
    <w:rsid w:val="00FB2BD3"/>
    <w:rsid w:val="00FF15DA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D9AA4"/>
  <w15:chartTrackingRefBased/>
  <w15:docId w15:val="{B2703CA1-0B59-40E1-9D22-0A51D1BD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68"/>
  </w:style>
  <w:style w:type="paragraph" w:styleId="Heading1">
    <w:name w:val="heading 1"/>
    <w:basedOn w:val="Normal"/>
    <w:next w:val="Normal"/>
    <w:link w:val="Heading1Char"/>
    <w:uiPriority w:val="9"/>
    <w:qFormat/>
    <w:rsid w:val="00197608"/>
    <w:pPr>
      <w:outlineLvl w:val="0"/>
    </w:pPr>
  </w:style>
  <w:style w:type="paragraph" w:styleId="Heading2">
    <w:name w:val="heading 2"/>
    <w:basedOn w:val="Guide3new"/>
    <w:next w:val="Normal"/>
    <w:link w:val="Heading2Char"/>
    <w:uiPriority w:val="9"/>
    <w:unhideWhenUsed/>
    <w:qFormat/>
    <w:rsid w:val="007D5CE7"/>
    <w:pPr>
      <w:spacing w:before="120"/>
      <w:outlineLvl w:val="1"/>
    </w:pPr>
    <w:rPr>
      <w:i/>
      <w:i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4B8"/>
    <w:pPr>
      <w:keepNext/>
      <w:keepLines/>
      <w:pBdr>
        <w:bottom w:val="single" w:sz="18" w:space="1" w:color="FFFF00"/>
      </w:pBdr>
      <w:shd w:val="clear" w:color="auto" w:fill="7658A8"/>
      <w:spacing w:before="240"/>
      <w:jc w:val="center"/>
      <w:outlineLvl w:val="2"/>
    </w:pPr>
    <w:rPr>
      <w:rFonts w:eastAsiaTheme="majorEastAsia" w:cstheme="minorHAnsi"/>
      <w:b/>
      <w:iCs/>
      <w:color w:val="FFFFFF" w:themeColor="background1"/>
      <w:sz w:val="28"/>
      <w:szCs w:val="28"/>
    </w:rPr>
  </w:style>
  <w:style w:type="paragraph" w:styleId="Heading4">
    <w:name w:val="heading 4"/>
    <w:basedOn w:val="Heading8"/>
    <w:next w:val="Normal"/>
    <w:link w:val="Heading4Char"/>
    <w:uiPriority w:val="9"/>
    <w:unhideWhenUsed/>
    <w:qFormat/>
    <w:rsid w:val="006A2CB7"/>
    <w:pPr>
      <w:shd w:val="clear" w:color="auto" w:fill="7658A8"/>
      <w:spacing w:before="120" w:after="120"/>
      <w:outlineLvl w:val="3"/>
    </w:pPr>
    <w:rPr>
      <w:rFonts w:asciiTheme="minorHAnsi" w:hAnsiTheme="minorHAnsi" w:cstheme="minorHAnsi"/>
      <w:b/>
      <w:color w:val="FFFFFF" w:themeColor="background1"/>
      <w:sz w:val="24"/>
      <w:szCs w:val="24"/>
    </w:rPr>
  </w:style>
  <w:style w:type="paragraph" w:styleId="Heading5">
    <w:name w:val="heading 5"/>
    <w:basedOn w:val="Heading9"/>
    <w:next w:val="Normal"/>
    <w:link w:val="Heading5Char"/>
    <w:uiPriority w:val="9"/>
    <w:unhideWhenUsed/>
    <w:qFormat/>
    <w:rsid w:val="00D3324A"/>
    <w:pPr>
      <w:pBdr>
        <w:top w:val="single" w:sz="18" w:space="1" w:color="7030A0"/>
      </w:pBdr>
      <w:shd w:val="clear" w:color="auto" w:fill="E2EFD9" w:themeFill="accent6" w:themeFillTint="33"/>
      <w:spacing w:before="200"/>
      <w:outlineLvl w:val="4"/>
    </w:pPr>
    <w:rPr>
      <w:rFonts w:asciiTheme="minorHAnsi" w:hAnsiTheme="minorHAnsi"/>
      <w:b/>
      <w:i w:val="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D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5C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5C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e3">
    <w:name w:val="Guide 3"/>
    <w:basedOn w:val="Normal"/>
    <w:link w:val="Guide3Char"/>
    <w:qFormat/>
    <w:rsid w:val="003823DC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2F5496" w:themeFill="accent1" w:themeFillShade="BF"/>
      <w:spacing w:before="120"/>
      <w:jc w:val="center"/>
    </w:pPr>
    <w:rPr>
      <w:rFonts w:ascii="Calibri" w:eastAsia="Malgun Gothic" w:hAnsi="Calibri" w:cs="Calibri"/>
      <w:b/>
      <w:color w:val="FFFFFF" w:themeColor="background1"/>
      <w:sz w:val="32"/>
      <w:szCs w:val="32"/>
    </w:rPr>
  </w:style>
  <w:style w:type="character" w:customStyle="1" w:styleId="Guide3Char">
    <w:name w:val="Guide 3 Char"/>
    <w:basedOn w:val="DefaultParagraphFont"/>
    <w:link w:val="Guide3"/>
    <w:rsid w:val="003823DC"/>
    <w:rPr>
      <w:rFonts w:ascii="Calibri" w:eastAsia="Malgun Gothic" w:hAnsi="Calibri" w:cs="Calibri"/>
      <w:b/>
      <w:color w:val="FFFFFF" w:themeColor="background1"/>
      <w:sz w:val="32"/>
      <w:szCs w:val="32"/>
      <w:shd w:val="clear" w:color="auto" w:fill="2F5496" w:themeFill="accent1" w:themeFillShade="BF"/>
    </w:rPr>
  </w:style>
  <w:style w:type="paragraph" w:customStyle="1" w:styleId="Guide1A">
    <w:name w:val="Guide 1A"/>
    <w:basedOn w:val="Normal"/>
    <w:link w:val="Guide1AChar"/>
    <w:qFormat/>
    <w:rsid w:val="00C36147"/>
    <w:pPr>
      <w:shd w:val="clear" w:color="auto" w:fill="C5E0B3" w:themeFill="accent6" w:themeFillTint="66"/>
    </w:pPr>
    <w:rPr>
      <w:rFonts w:ascii="Arial Black" w:hAnsi="Arial Black"/>
      <w:color w:val="2F5496" w:themeColor="accent1" w:themeShade="BF"/>
      <w:sz w:val="40"/>
      <w:szCs w:val="40"/>
    </w:rPr>
  </w:style>
  <w:style w:type="character" w:customStyle="1" w:styleId="Guide1AChar">
    <w:name w:val="Guide 1A Char"/>
    <w:basedOn w:val="DefaultParagraphFont"/>
    <w:link w:val="Guide1A"/>
    <w:rsid w:val="00C36147"/>
    <w:rPr>
      <w:rFonts w:ascii="Arial Black" w:hAnsi="Arial Black"/>
      <w:color w:val="2F5496" w:themeColor="accent1" w:themeShade="BF"/>
      <w:sz w:val="40"/>
      <w:szCs w:val="40"/>
      <w:shd w:val="clear" w:color="auto" w:fill="C5E0B3" w:themeFill="accent6" w:themeFillTint="66"/>
    </w:rPr>
  </w:style>
  <w:style w:type="paragraph" w:customStyle="1" w:styleId="Guide2">
    <w:name w:val="Guide 2"/>
    <w:basedOn w:val="Normal"/>
    <w:link w:val="Guide2Char"/>
    <w:qFormat/>
    <w:rsid w:val="00C36147"/>
    <w:rPr>
      <w:rFonts w:ascii="Arial Black" w:hAnsi="Arial Black" w:cs="Calibri"/>
      <w:color w:val="FFFFFF" w:themeColor="background1"/>
      <w:sz w:val="48"/>
      <w:szCs w:val="48"/>
    </w:rPr>
  </w:style>
  <w:style w:type="character" w:customStyle="1" w:styleId="Guide2Char">
    <w:name w:val="Guide 2 Char"/>
    <w:basedOn w:val="DefaultParagraphFont"/>
    <w:link w:val="Guide2"/>
    <w:rsid w:val="00C36147"/>
    <w:rPr>
      <w:rFonts w:ascii="Arial Black" w:hAnsi="Arial Black" w:cs="Calibri"/>
      <w:color w:val="FFFFFF" w:themeColor="background1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C36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147"/>
  </w:style>
  <w:style w:type="paragraph" w:customStyle="1" w:styleId="Guide4">
    <w:name w:val="Guide 4"/>
    <w:basedOn w:val="Normal"/>
    <w:link w:val="Guide4Char"/>
    <w:qFormat/>
    <w:rsid w:val="00C36147"/>
    <w:pPr>
      <w:pBdr>
        <w:top w:val="single" w:sz="12" w:space="1" w:color="2F5496" w:themeColor="accent1" w:themeShade="BF"/>
      </w:pBdr>
      <w:shd w:val="clear" w:color="auto" w:fill="E2EAF6"/>
      <w:spacing w:before="240" w:after="360"/>
      <w:jc w:val="center"/>
    </w:pPr>
    <w:rPr>
      <w:rFonts w:ascii="Calibri" w:eastAsia="Malgun Gothic Semilight" w:hAnsi="Calibri" w:cs="Calibri"/>
      <w:b/>
      <w:sz w:val="24"/>
      <w:szCs w:val="24"/>
    </w:rPr>
  </w:style>
  <w:style w:type="character" w:customStyle="1" w:styleId="Guide4Char">
    <w:name w:val="Guide 4 Char"/>
    <w:basedOn w:val="DefaultParagraphFont"/>
    <w:link w:val="Guide4"/>
    <w:rsid w:val="00C36147"/>
    <w:rPr>
      <w:rFonts w:ascii="Calibri" w:eastAsia="Malgun Gothic Semilight" w:hAnsi="Calibri" w:cs="Calibri"/>
      <w:b/>
      <w:sz w:val="24"/>
      <w:szCs w:val="24"/>
      <w:shd w:val="clear" w:color="auto" w:fill="E2EAF6"/>
    </w:rPr>
  </w:style>
  <w:style w:type="paragraph" w:customStyle="1" w:styleId="Guide6">
    <w:name w:val="Guide 6"/>
    <w:basedOn w:val="Normal"/>
    <w:link w:val="Guide6Char"/>
    <w:qFormat/>
    <w:rsid w:val="00C36147"/>
    <w:pPr>
      <w:pBdr>
        <w:top w:val="single" w:sz="12" w:space="1" w:color="7030A0"/>
      </w:pBdr>
      <w:spacing w:before="240" w:after="120" w:line="360" w:lineRule="auto"/>
    </w:pPr>
    <w:rPr>
      <w:rFonts w:ascii="Calibri" w:eastAsia="Franklin Gothic Book" w:hAnsi="Calibri" w:cs="Calibri"/>
      <w:b/>
      <w:color w:val="2F5496"/>
      <w:sz w:val="28"/>
      <w:szCs w:val="28"/>
    </w:rPr>
  </w:style>
  <w:style w:type="character" w:customStyle="1" w:styleId="Guide6Char">
    <w:name w:val="Guide 6 Char"/>
    <w:basedOn w:val="DefaultParagraphFont"/>
    <w:link w:val="Guide6"/>
    <w:rsid w:val="00C36147"/>
    <w:rPr>
      <w:rFonts w:ascii="Calibri" w:eastAsia="Franklin Gothic Book" w:hAnsi="Calibri" w:cs="Calibri"/>
      <w:b/>
      <w:color w:val="2F5496"/>
      <w:sz w:val="28"/>
      <w:szCs w:val="28"/>
    </w:rPr>
  </w:style>
  <w:style w:type="paragraph" w:customStyle="1" w:styleId="Guide6DescriptionHeadings">
    <w:name w:val="Guide 6 Description Headings"/>
    <w:basedOn w:val="Normal"/>
    <w:link w:val="Guide6DescriptionHeadingsChar"/>
    <w:qFormat/>
    <w:rsid w:val="00C36147"/>
    <w:pPr>
      <w:shd w:val="clear" w:color="auto" w:fill="2F5496" w:themeFill="accent1" w:themeFillShade="BF"/>
      <w:spacing w:after="480"/>
    </w:pPr>
    <w:rPr>
      <w:rFonts w:ascii="Calibri" w:eastAsia="Malgun Gothic Semilight" w:hAnsi="Calibri" w:cs="Calibri"/>
      <w:b/>
      <w:color w:val="FFFFFF" w:themeColor="background1"/>
      <w:sz w:val="28"/>
      <w:szCs w:val="28"/>
    </w:rPr>
  </w:style>
  <w:style w:type="character" w:customStyle="1" w:styleId="Guide6DescriptionHeadingsChar">
    <w:name w:val="Guide 6 Description Headings Char"/>
    <w:basedOn w:val="DefaultParagraphFont"/>
    <w:link w:val="Guide6DescriptionHeadings"/>
    <w:rsid w:val="00C36147"/>
    <w:rPr>
      <w:rFonts w:ascii="Calibri" w:eastAsia="Malgun Gothic Semilight" w:hAnsi="Calibri" w:cs="Calibri"/>
      <w:b/>
      <w:color w:val="FFFFFF" w:themeColor="background1"/>
      <w:sz w:val="28"/>
      <w:szCs w:val="28"/>
      <w:shd w:val="clear" w:color="auto" w:fill="2F5496" w:themeFill="accent1" w:themeFillShade="BF"/>
    </w:rPr>
  </w:style>
  <w:style w:type="paragraph" w:customStyle="1" w:styleId="Guide5">
    <w:name w:val="Guide 5"/>
    <w:basedOn w:val="Normal"/>
    <w:link w:val="Guide5Char"/>
    <w:qFormat/>
    <w:rsid w:val="00C36147"/>
    <w:pPr>
      <w:pBdr>
        <w:top w:val="single" w:sz="12" w:space="1" w:color="auto"/>
        <w:bottom w:val="single" w:sz="12" w:space="1" w:color="auto"/>
      </w:pBdr>
      <w:shd w:val="clear" w:color="auto" w:fill="E2EFD9" w:themeFill="accent6" w:themeFillTint="33"/>
      <w:spacing w:before="480" w:after="120" w:line="360" w:lineRule="auto"/>
    </w:pPr>
    <w:rPr>
      <w:rFonts w:ascii="Calibri" w:eastAsia="Times New Roman" w:hAnsi="Calibri" w:cs="Calibri"/>
      <w:b/>
      <w:color w:val="2F5496" w:themeColor="accent1" w:themeShade="BF"/>
      <w:sz w:val="24"/>
      <w:szCs w:val="24"/>
    </w:rPr>
  </w:style>
  <w:style w:type="character" w:customStyle="1" w:styleId="Guide5Char">
    <w:name w:val="Guide 5 Char"/>
    <w:basedOn w:val="DefaultParagraphFont"/>
    <w:link w:val="Guide5"/>
    <w:rsid w:val="00C36147"/>
    <w:rPr>
      <w:rFonts w:ascii="Calibri" w:eastAsia="Times New Roman" w:hAnsi="Calibri" w:cs="Calibri"/>
      <w:b/>
      <w:color w:val="2F5496" w:themeColor="accent1" w:themeShade="BF"/>
      <w:sz w:val="24"/>
      <w:szCs w:val="24"/>
      <w:shd w:val="clear" w:color="auto" w:fill="E2EFD9" w:themeFill="accent6" w:themeFillTint="33"/>
    </w:rPr>
  </w:style>
  <w:style w:type="paragraph" w:customStyle="1" w:styleId="Guide1B">
    <w:name w:val="Guide 1B"/>
    <w:basedOn w:val="Guide1"/>
    <w:link w:val="Guide1BChar"/>
    <w:qFormat/>
    <w:rsid w:val="00C36147"/>
  </w:style>
  <w:style w:type="character" w:customStyle="1" w:styleId="Guide1BChar">
    <w:name w:val="Guide 1B Char"/>
    <w:basedOn w:val="Guide1Char"/>
    <w:link w:val="Guide1B"/>
    <w:rsid w:val="00C36147"/>
    <w:rPr>
      <w:rFonts w:ascii="Arial Black" w:hAnsi="Arial Black"/>
      <w:color w:val="2F5496" w:themeColor="accent1" w:themeShade="BF"/>
      <w:sz w:val="40"/>
      <w:szCs w:val="40"/>
      <w:shd w:val="clear" w:color="auto" w:fill="C5E0B3" w:themeFill="accent6" w:themeFillTint="66"/>
    </w:rPr>
  </w:style>
  <w:style w:type="paragraph" w:customStyle="1" w:styleId="ProtocolTitles">
    <w:name w:val="Protocol Titles"/>
    <w:basedOn w:val="Guide3"/>
    <w:link w:val="ProtocolTitlesChar"/>
    <w:qFormat/>
    <w:rsid w:val="00CD2868"/>
    <w:pPr>
      <w:jc w:val="left"/>
    </w:pPr>
    <w:rPr>
      <w:b w:val="0"/>
    </w:rPr>
  </w:style>
  <w:style w:type="character" w:customStyle="1" w:styleId="ProtocolTitlesChar">
    <w:name w:val="Protocol Titles Char"/>
    <w:basedOn w:val="Guide3Char"/>
    <w:link w:val="ProtocolTitles"/>
    <w:rsid w:val="00CD2868"/>
    <w:rPr>
      <w:rFonts w:ascii="Calibri" w:eastAsia="Malgun Gothic" w:hAnsi="Calibri" w:cs="Calibri"/>
      <w:b w:val="0"/>
      <w:color w:val="FFFFFF" w:themeColor="background1"/>
      <w:sz w:val="32"/>
      <w:szCs w:val="32"/>
      <w:shd w:val="clear" w:color="auto" w:fill="2F5496" w:themeFill="accent1" w:themeFillShade="BF"/>
    </w:rPr>
  </w:style>
  <w:style w:type="paragraph" w:customStyle="1" w:styleId="Guide1">
    <w:name w:val="Guide 1"/>
    <w:basedOn w:val="Normal"/>
    <w:link w:val="Guide1Char"/>
    <w:qFormat/>
    <w:rsid w:val="00C36147"/>
    <w:pPr>
      <w:shd w:val="clear" w:color="auto" w:fill="C5E0B3" w:themeFill="accent6" w:themeFillTint="66"/>
    </w:pPr>
    <w:rPr>
      <w:rFonts w:ascii="Arial Black" w:hAnsi="Arial Black"/>
      <w:color w:val="2F5496" w:themeColor="accent1" w:themeShade="BF"/>
      <w:sz w:val="40"/>
      <w:szCs w:val="40"/>
    </w:rPr>
  </w:style>
  <w:style w:type="character" w:customStyle="1" w:styleId="Guide1Char">
    <w:name w:val="Guide 1 Char"/>
    <w:basedOn w:val="DefaultParagraphFont"/>
    <w:link w:val="Guide1"/>
    <w:rsid w:val="00C36147"/>
    <w:rPr>
      <w:rFonts w:ascii="Arial Black" w:hAnsi="Arial Black"/>
      <w:color w:val="2F5496" w:themeColor="accent1" w:themeShade="BF"/>
      <w:sz w:val="40"/>
      <w:szCs w:val="40"/>
      <w:shd w:val="clear" w:color="auto" w:fill="C5E0B3" w:themeFill="accent6" w:themeFillTint="66"/>
    </w:rPr>
  </w:style>
  <w:style w:type="paragraph" w:customStyle="1" w:styleId="Guide7">
    <w:name w:val="Guide 7"/>
    <w:basedOn w:val="Normal"/>
    <w:link w:val="Guide7Char"/>
    <w:qFormat/>
    <w:rsid w:val="00C36147"/>
    <w:pPr>
      <w:pBdr>
        <w:top w:val="single" w:sz="12" w:space="1" w:color="auto"/>
        <w:bottom w:val="single" w:sz="12" w:space="1" w:color="auto"/>
      </w:pBdr>
      <w:shd w:val="clear" w:color="auto" w:fill="E2EFD9" w:themeFill="accent6" w:themeFillTint="33"/>
      <w:spacing w:before="480" w:after="120" w:line="360" w:lineRule="auto"/>
    </w:pPr>
    <w:rPr>
      <w:rFonts w:ascii="Calibri" w:eastAsia="Times New Roman" w:hAnsi="Calibri" w:cs="Calibri"/>
      <w:b/>
      <w:color w:val="2F5496" w:themeColor="accent1" w:themeShade="BF"/>
      <w:sz w:val="24"/>
      <w:szCs w:val="24"/>
    </w:rPr>
  </w:style>
  <w:style w:type="character" w:customStyle="1" w:styleId="Guide7Char">
    <w:name w:val="Guide 7 Char"/>
    <w:basedOn w:val="DefaultParagraphFont"/>
    <w:link w:val="Guide7"/>
    <w:rsid w:val="00C36147"/>
    <w:rPr>
      <w:rFonts w:ascii="Calibri" w:eastAsia="Times New Roman" w:hAnsi="Calibri" w:cs="Calibri"/>
      <w:b/>
      <w:color w:val="2F5496" w:themeColor="accent1" w:themeShade="BF"/>
      <w:sz w:val="24"/>
      <w:szCs w:val="24"/>
      <w:shd w:val="clear" w:color="auto" w:fill="E2EFD9" w:themeFill="accent6" w:themeFillTint="33"/>
    </w:rPr>
  </w:style>
  <w:style w:type="paragraph" w:customStyle="1" w:styleId="Guide5DescriptionHeadings">
    <w:name w:val="Guide 5 Description Headings"/>
    <w:basedOn w:val="Normal"/>
    <w:link w:val="Guide5DescriptionHeadingsChar"/>
    <w:qFormat/>
    <w:rsid w:val="00C36147"/>
    <w:pPr>
      <w:shd w:val="clear" w:color="auto" w:fill="2F5496" w:themeFill="accent1" w:themeFillShade="BF"/>
      <w:spacing w:after="480"/>
    </w:pPr>
    <w:rPr>
      <w:rFonts w:ascii="Calibri" w:eastAsia="Malgun Gothic Semilight" w:hAnsi="Calibri" w:cs="Calibri"/>
      <w:b/>
      <w:color w:val="FFFFFF" w:themeColor="background1"/>
      <w:sz w:val="28"/>
      <w:szCs w:val="28"/>
    </w:rPr>
  </w:style>
  <w:style w:type="character" w:customStyle="1" w:styleId="Guide5DescriptionHeadingsChar">
    <w:name w:val="Guide 5 Description Headings Char"/>
    <w:basedOn w:val="DefaultParagraphFont"/>
    <w:link w:val="Guide5DescriptionHeadings"/>
    <w:rsid w:val="00C36147"/>
    <w:rPr>
      <w:rFonts w:ascii="Calibri" w:eastAsia="Malgun Gothic Semilight" w:hAnsi="Calibri" w:cs="Calibri"/>
      <w:b/>
      <w:color w:val="FFFFFF" w:themeColor="background1"/>
      <w:sz w:val="28"/>
      <w:szCs w:val="28"/>
      <w:shd w:val="clear" w:color="auto" w:fill="2F5496" w:themeFill="accent1" w:themeFillShade="BF"/>
    </w:rPr>
  </w:style>
  <w:style w:type="paragraph" w:customStyle="1" w:styleId="Guide5Descriptionsheading">
    <w:name w:val="Guide 5 Descriptions heading"/>
    <w:basedOn w:val="Guide6DescriptionHeadings"/>
    <w:link w:val="Guide5DescriptionsheadingChar"/>
    <w:qFormat/>
    <w:rsid w:val="00C36147"/>
    <w:pPr>
      <w:spacing w:before="240" w:after="240"/>
    </w:pPr>
  </w:style>
  <w:style w:type="character" w:customStyle="1" w:styleId="Guide5DescriptionsheadingChar">
    <w:name w:val="Guide 5 Descriptions heading Char"/>
    <w:basedOn w:val="Guide6DescriptionHeadingsChar"/>
    <w:link w:val="Guide5Descriptionsheading"/>
    <w:rsid w:val="00C36147"/>
    <w:rPr>
      <w:rFonts w:ascii="Calibri" w:eastAsia="Malgun Gothic Semilight" w:hAnsi="Calibri" w:cs="Calibri"/>
      <w:b/>
      <w:color w:val="FFFFFF" w:themeColor="background1"/>
      <w:sz w:val="28"/>
      <w:szCs w:val="28"/>
      <w:shd w:val="clear" w:color="auto" w:fill="2F5496" w:themeFill="accent1" w:themeFillShade="BF"/>
    </w:rPr>
  </w:style>
  <w:style w:type="paragraph" w:styleId="Header">
    <w:name w:val="header"/>
    <w:basedOn w:val="Normal"/>
    <w:link w:val="HeaderChar"/>
    <w:uiPriority w:val="99"/>
    <w:unhideWhenUsed/>
    <w:rsid w:val="00DC0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359"/>
  </w:style>
  <w:style w:type="character" w:styleId="Hyperlink">
    <w:name w:val="Hyperlink"/>
    <w:basedOn w:val="DefaultParagraphFont"/>
    <w:uiPriority w:val="99"/>
    <w:unhideWhenUsed/>
    <w:rsid w:val="004D4DB4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A2CB7"/>
    <w:rPr>
      <w:rFonts w:eastAsiaTheme="majorEastAsia" w:cstheme="minorHAnsi"/>
      <w:b/>
      <w:color w:val="FFFFFF" w:themeColor="background1"/>
      <w:sz w:val="24"/>
      <w:szCs w:val="24"/>
      <w:shd w:val="clear" w:color="auto" w:fill="7658A8"/>
    </w:rPr>
  </w:style>
  <w:style w:type="character" w:customStyle="1" w:styleId="Heading5Char">
    <w:name w:val="Heading 5 Char"/>
    <w:basedOn w:val="DefaultParagraphFont"/>
    <w:link w:val="Heading5"/>
    <w:uiPriority w:val="9"/>
    <w:rsid w:val="00D3324A"/>
    <w:rPr>
      <w:rFonts w:eastAsiaTheme="majorEastAsia" w:cstheme="majorBidi"/>
      <w:b/>
      <w:iCs/>
      <w:color w:val="272727" w:themeColor="text1" w:themeTint="D8"/>
      <w:sz w:val="24"/>
      <w:szCs w:val="24"/>
      <w:shd w:val="clear" w:color="auto" w:fill="E2EFD9" w:themeFill="accent6" w:themeFillTint="33"/>
    </w:rPr>
  </w:style>
  <w:style w:type="character" w:customStyle="1" w:styleId="normaltextrun">
    <w:name w:val="normaltextrun"/>
    <w:basedOn w:val="DefaultParagraphFont"/>
    <w:rsid w:val="001722F4"/>
  </w:style>
  <w:style w:type="character" w:customStyle="1" w:styleId="eop">
    <w:name w:val="eop"/>
    <w:basedOn w:val="DefaultParagraphFont"/>
    <w:rsid w:val="001722F4"/>
  </w:style>
  <w:style w:type="paragraph" w:customStyle="1" w:styleId="paragraph">
    <w:name w:val="paragraph"/>
    <w:basedOn w:val="Normal"/>
    <w:rsid w:val="001722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722F4"/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722F4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722F4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2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2F4"/>
    <w:rPr>
      <w:rFonts w:ascii="Segoe UI" w:hAnsi="Segoe UI" w:cs="Segoe UI"/>
      <w:sz w:val="18"/>
      <w:szCs w:val="18"/>
    </w:rPr>
  </w:style>
  <w:style w:type="paragraph" w:customStyle="1" w:styleId="Guide7New">
    <w:name w:val="Guide 7 New"/>
    <w:basedOn w:val="Heading7"/>
    <w:link w:val="Guide7NewChar"/>
    <w:qFormat/>
    <w:rsid w:val="00115539"/>
    <w:pPr>
      <w:pBdr>
        <w:top w:val="single" w:sz="12" w:space="1" w:color="7030A0"/>
      </w:pBdr>
      <w:spacing w:after="120"/>
    </w:pPr>
    <w:rPr>
      <w:rFonts w:ascii="Calibri" w:eastAsia="Franklin Gothic Book" w:hAnsi="Calibri" w:cs="Calibri"/>
      <w:b/>
      <w:color w:val="2F5496"/>
      <w:sz w:val="28"/>
      <w:szCs w:val="28"/>
    </w:rPr>
  </w:style>
  <w:style w:type="character" w:customStyle="1" w:styleId="Guide7NewChar">
    <w:name w:val="Guide 7 New Char"/>
    <w:basedOn w:val="DefaultParagraphFont"/>
    <w:link w:val="Guide7New"/>
    <w:rsid w:val="00115539"/>
    <w:rPr>
      <w:rFonts w:ascii="Calibri" w:eastAsia="Franklin Gothic Book" w:hAnsi="Calibri" w:cs="Calibri"/>
      <w:b/>
      <w:i/>
      <w:iCs/>
      <w:color w:val="2F5496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D7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Guide3new">
    <w:name w:val="Guide 3new"/>
    <w:basedOn w:val="Heading3"/>
    <w:link w:val="Guide3newChar"/>
    <w:qFormat/>
    <w:rsid w:val="00ED6B47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2F5496" w:themeFill="accent1" w:themeFillShade="BF"/>
    </w:pPr>
    <w:rPr>
      <w:rFonts w:eastAsia="Malgun Gothic"/>
      <w:b w:val="0"/>
      <w:sz w:val="32"/>
      <w:szCs w:val="32"/>
    </w:rPr>
  </w:style>
  <w:style w:type="character" w:customStyle="1" w:styleId="Guide3newChar">
    <w:name w:val="Guide 3new Char"/>
    <w:basedOn w:val="DefaultParagraphFont"/>
    <w:link w:val="Guide3new"/>
    <w:rsid w:val="00ED6B47"/>
    <w:rPr>
      <w:rFonts w:ascii="Calibri" w:eastAsia="Malgun Gothic" w:hAnsi="Calibri" w:cs="Calibri"/>
      <w:b/>
      <w:color w:val="FFFFFF" w:themeColor="background1"/>
      <w:sz w:val="32"/>
      <w:szCs w:val="32"/>
      <w:shd w:val="clear" w:color="auto" w:fill="2F5496" w:themeFill="accent1" w:themeFillShade="BF"/>
    </w:rPr>
  </w:style>
  <w:style w:type="character" w:customStyle="1" w:styleId="Heading3Char">
    <w:name w:val="Heading 3 Char"/>
    <w:basedOn w:val="DefaultParagraphFont"/>
    <w:link w:val="Heading3"/>
    <w:uiPriority w:val="9"/>
    <w:rsid w:val="007E74B8"/>
    <w:rPr>
      <w:rFonts w:eastAsiaTheme="majorEastAsia" w:cstheme="minorHAnsi"/>
      <w:b/>
      <w:iCs/>
      <w:color w:val="FFFFFF" w:themeColor="background1"/>
      <w:sz w:val="28"/>
      <w:szCs w:val="28"/>
      <w:shd w:val="clear" w:color="auto" w:fill="7658A8"/>
    </w:rPr>
  </w:style>
  <w:style w:type="character" w:styleId="UnresolvedMention">
    <w:name w:val="Unresolved Mention"/>
    <w:basedOn w:val="DefaultParagraphFont"/>
    <w:uiPriority w:val="99"/>
    <w:semiHidden/>
    <w:unhideWhenUsed/>
    <w:rsid w:val="004E623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97608"/>
  </w:style>
  <w:style w:type="character" w:customStyle="1" w:styleId="Heading2Char">
    <w:name w:val="Heading 2 Char"/>
    <w:basedOn w:val="DefaultParagraphFont"/>
    <w:link w:val="Heading2"/>
    <w:uiPriority w:val="9"/>
    <w:rsid w:val="007D5CE7"/>
    <w:rPr>
      <w:rFonts w:asciiTheme="majorHAnsi" w:eastAsia="Malgun Gothic" w:hAnsiTheme="majorHAnsi" w:cstheme="majorBidi"/>
      <w:color w:val="FFFFFF" w:themeColor="background1"/>
      <w:sz w:val="32"/>
      <w:szCs w:val="32"/>
      <w:shd w:val="clear" w:color="auto" w:fill="2F5496" w:themeFill="accent1" w:themeFill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C7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0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0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032"/>
    <w:rPr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5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5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xpixel.net/Office-Business-Meeting-Team-Meeting-Business-539556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yperlink" Target="https://www.nj.gov/education/earlychildhood/grkto3/savs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ixabay.com/en/growth-chart-map-graph-arrow-1140534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-3Office@doe.nj.gov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j.gov/education/earlychildhood/grkto3/sav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bfeb74-a188-4ec1-b920-7ef37bb74a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A95A8DA1DD8459850A03C75B9796A" ma:contentTypeVersion="14" ma:contentTypeDescription="Create a new document." ma:contentTypeScope="" ma:versionID="25c1db855594d50453d627d8956c710c">
  <xsd:schema xmlns:xsd="http://www.w3.org/2001/XMLSchema" xmlns:xs="http://www.w3.org/2001/XMLSchema" xmlns:p="http://schemas.microsoft.com/office/2006/metadata/properties" xmlns:ns3="c1bfeb74-a188-4ec1-b920-7ef37bb74aee" xmlns:ns4="483cc55a-58a7-4a5a-9797-c68652f3d0e9" targetNamespace="http://schemas.microsoft.com/office/2006/metadata/properties" ma:root="true" ma:fieldsID="bf9b0d603e52fa4fd64adea2fd9be203" ns3:_="" ns4:_="">
    <xsd:import namespace="c1bfeb74-a188-4ec1-b920-7ef37bb74aee"/>
    <xsd:import namespace="483cc55a-58a7-4a5a-9797-c68652f3d0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feb74-a188-4ec1-b920-7ef37bb74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cc55a-58a7-4a5a-9797-c68652f3d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F42DB-B908-4595-AE10-BE830EAAF75F}">
  <ds:schemaRefs>
    <ds:schemaRef ds:uri="http://schemas.microsoft.com/office/2006/metadata/properties"/>
    <ds:schemaRef ds:uri="http://schemas.microsoft.com/office/infopath/2007/PartnerControls"/>
    <ds:schemaRef ds:uri="c1bfeb74-a188-4ec1-b920-7ef37bb74aee"/>
  </ds:schemaRefs>
</ds:datastoreItem>
</file>

<file path=customXml/itemProps2.xml><?xml version="1.0" encoding="utf-8"?>
<ds:datastoreItem xmlns:ds="http://schemas.openxmlformats.org/officeDocument/2006/customXml" ds:itemID="{5801735B-A804-408C-BD0A-3B3439CA5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feb74-a188-4ec1-b920-7ef37bb74aee"/>
    <ds:schemaRef ds:uri="483cc55a-58a7-4a5a-9797-c68652f3d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094DD-4C60-4D1C-A2A9-880D823C5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Growth Plan Template</vt:lpstr>
    </vt:vector>
  </TitlesOfParts>
  <Company>NJ Department of Education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Growth Plan Template</dc:title>
  <dc:subject/>
  <dc:creator>Wendi Webster O'Dell</dc:creator>
  <cp:keywords/>
  <dc:description/>
  <cp:lastModifiedBy>Leech, Melissa</cp:lastModifiedBy>
  <cp:revision>2</cp:revision>
  <cp:lastPrinted>2023-06-22T23:32:00Z</cp:lastPrinted>
  <dcterms:created xsi:type="dcterms:W3CDTF">2023-08-16T13:13:00Z</dcterms:created>
  <dcterms:modified xsi:type="dcterms:W3CDTF">2023-08-16T13:13:00Z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0x010100891A95A8DA1DD8459850A03C75B9796A</vt:lpwstr>
  </property>
</Properties>
</file>