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B961" w14:textId="77777777" w:rsidR="00444D0A" w:rsidRDefault="00E43833" w:rsidP="008D069C">
      <w:pPr>
        <w:jc w:val="center"/>
        <w:rPr>
          <w:rFonts w:asciiTheme="minorHAnsi" w:eastAsiaTheme="minorHAnsi" w:hAnsiTheme="minorHAnsi" w:cs="Times New Roman"/>
          <w:color w:val="104E72"/>
          <w:sz w:val="36"/>
          <w:szCs w:val="36"/>
        </w:rPr>
      </w:pPr>
      <w:bookmarkStart w:id="0" w:name="_Toc518022347"/>
      <w:bookmarkStart w:id="1" w:name="_Toc66282174"/>
      <w:r w:rsidRPr="001C78D6">
        <w:rPr>
          <w:noProof/>
          <w:szCs w:val="28"/>
        </w:rPr>
        <w:drawing>
          <wp:inline distT="0" distB="0" distL="0" distR="0" wp14:anchorId="341211F0" wp14:editId="01F73B47">
            <wp:extent cx="1627632" cy="1627632"/>
            <wp:effectExtent l="0" t="0" r="0" b="0"/>
            <wp:docPr id="2" name="Picture 2" descr="Logo: State of New Jersey, Department of Education. The Great Seal of the State of New Jers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State of New Jersey, Department of Education. The Great Seal of the State of New Jersey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75356382"/>
    </w:p>
    <w:p w14:paraId="34174F30" w14:textId="4C1C837A" w:rsidR="00E43833" w:rsidRPr="000D23B0" w:rsidRDefault="00E43833" w:rsidP="000D23B0">
      <w:pPr>
        <w:jc w:val="center"/>
        <w:rPr>
          <w:color w:val="104E72"/>
          <w:sz w:val="36"/>
          <w:szCs w:val="36"/>
        </w:rPr>
      </w:pPr>
      <w:r w:rsidRPr="000D23B0">
        <w:rPr>
          <w:color w:val="104E72"/>
          <w:sz w:val="36"/>
          <w:szCs w:val="36"/>
        </w:rPr>
        <w:t>Division of Early Childhood Services</w:t>
      </w:r>
    </w:p>
    <w:p w14:paraId="767688E9" w14:textId="4AEDC17E" w:rsidR="00E43833" w:rsidRPr="000D23B0" w:rsidRDefault="00E43833" w:rsidP="000D23B0">
      <w:pPr>
        <w:pStyle w:val="Heading1"/>
      </w:pPr>
      <w:r w:rsidRPr="00F30362">
        <w:t>Self-Assessment Validation System</w:t>
      </w:r>
      <w:r w:rsidR="000D23B0">
        <w:br/>
      </w:r>
      <w:r w:rsidRPr="3562CE81">
        <w:t>Former Abbott’s, Charter Schools and P</w:t>
      </w:r>
      <w:r w:rsidR="00C164D3" w:rsidRPr="3562CE81">
        <w:t xml:space="preserve">reschool </w:t>
      </w:r>
      <w:r w:rsidRPr="3562CE81">
        <w:t>E</w:t>
      </w:r>
      <w:r w:rsidR="00C164D3" w:rsidRPr="3562CE81">
        <w:t xml:space="preserve">ducation </w:t>
      </w:r>
      <w:r w:rsidRPr="3562CE81">
        <w:t>A</w:t>
      </w:r>
      <w:r w:rsidR="00C164D3" w:rsidRPr="3562CE81">
        <w:t>id</w:t>
      </w:r>
      <w:r w:rsidRPr="3562CE81">
        <w:t xml:space="preserve"> </w:t>
      </w:r>
      <w:r w:rsidR="025532BF" w:rsidRPr="3562CE81">
        <w:t xml:space="preserve">(PEA) </w:t>
      </w:r>
      <w:r w:rsidRPr="3562CE81">
        <w:t>Districts</w:t>
      </w:r>
    </w:p>
    <w:bookmarkEnd w:id="0"/>
    <w:bookmarkEnd w:id="2"/>
    <w:p w14:paraId="3C6F5924" w14:textId="0D7EB3BB" w:rsidR="00E43833" w:rsidRPr="00F30362" w:rsidRDefault="00E43833" w:rsidP="00DC17DC">
      <w:pPr>
        <w:pStyle w:val="UpdatedDate"/>
        <w:spacing w:before="240" w:after="0" w:line="240" w:lineRule="auto"/>
        <w:rPr>
          <w:rFonts w:asciiTheme="majorHAnsi" w:hAnsiTheme="majorHAnsi" w:cstheme="majorHAnsi"/>
        </w:rPr>
      </w:pPr>
      <w:r w:rsidRPr="00233B86">
        <w:rPr>
          <w:rFonts w:asciiTheme="majorHAnsi" w:hAnsiTheme="majorHAnsi" w:cstheme="majorHAnsi"/>
        </w:rPr>
        <w:t>Due:</w:t>
      </w:r>
      <w:r w:rsidR="00233B86">
        <w:rPr>
          <w:rFonts w:asciiTheme="majorHAnsi" w:hAnsiTheme="majorHAnsi" w:cstheme="majorHAnsi"/>
        </w:rPr>
        <w:t xml:space="preserve"> </w:t>
      </w:r>
      <w:r w:rsidR="00233B86" w:rsidRPr="002A6458">
        <w:rPr>
          <w:rFonts w:asciiTheme="majorHAnsi" w:hAnsiTheme="majorHAnsi" w:cstheme="majorHAnsi"/>
        </w:rPr>
        <w:t>April 1</w:t>
      </w:r>
      <w:r w:rsidR="00A50969" w:rsidRPr="002A6458">
        <w:rPr>
          <w:rFonts w:asciiTheme="majorHAnsi" w:hAnsiTheme="majorHAnsi" w:cstheme="majorHAnsi"/>
        </w:rPr>
        <w:t>1</w:t>
      </w:r>
      <w:r w:rsidR="00233B86" w:rsidRPr="002A6458">
        <w:rPr>
          <w:rFonts w:asciiTheme="majorHAnsi" w:hAnsiTheme="majorHAnsi" w:cstheme="majorHAnsi"/>
        </w:rPr>
        <w:t>, 202</w:t>
      </w:r>
      <w:r w:rsidR="00A50969" w:rsidRPr="002A6458">
        <w:rPr>
          <w:rFonts w:asciiTheme="majorHAnsi" w:hAnsiTheme="majorHAnsi" w:cstheme="majorHAnsi"/>
        </w:rPr>
        <w:t>5</w:t>
      </w:r>
    </w:p>
    <w:p w14:paraId="16BB95B8" w14:textId="5C081ED2" w:rsidR="00E43833" w:rsidRPr="00A70DDF" w:rsidRDefault="00D66133" w:rsidP="00B3161D">
      <w:pPr>
        <w:spacing w:before="240" w:after="0"/>
        <w:jc w:val="center"/>
        <w:rPr>
          <w:sz w:val="28"/>
          <w:szCs w:val="28"/>
        </w:rPr>
      </w:pPr>
      <w:bookmarkStart w:id="3" w:name="_Toc518022351"/>
      <w:bookmarkStart w:id="4" w:name="_Hlk78538289"/>
      <w:r w:rsidRPr="00767C84">
        <w:rPr>
          <w:sz w:val="28"/>
          <w:szCs w:val="28"/>
        </w:rPr>
        <w:t>Kevin De</w:t>
      </w:r>
      <w:r w:rsidR="009F1533" w:rsidRPr="00767C84">
        <w:rPr>
          <w:sz w:val="28"/>
          <w:szCs w:val="28"/>
        </w:rPr>
        <w:t>hmer</w:t>
      </w:r>
      <w:r w:rsidR="00E43833" w:rsidRPr="00A70DDF">
        <w:rPr>
          <w:sz w:val="28"/>
          <w:szCs w:val="28"/>
        </w:rPr>
        <w:br/>
        <w:t>Acting Commissioner</w:t>
      </w:r>
      <w:bookmarkEnd w:id="3"/>
    </w:p>
    <w:p w14:paraId="356B6CF1" w14:textId="77777777" w:rsidR="00E43833" w:rsidRPr="0030084B" w:rsidRDefault="00E43833" w:rsidP="00B3161D">
      <w:pPr>
        <w:spacing w:before="0"/>
        <w:jc w:val="center"/>
        <w:rPr>
          <w:sz w:val="28"/>
          <w:szCs w:val="28"/>
        </w:rPr>
      </w:pPr>
      <w:bookmarkStart w:id="5" w:name="_Toc518022352"/>
      <w:r w:rsidRPr="00A70DDF">
        <w:rPr>
          <w:sz w:val="28"/>
          <w:szCs w:val="28"/>
        </w:rPr>
        <w:t>New Jersey Department of Education</w:t>
      </w:r>
      <w:bookmarkEnd w:id="5"/>
    </w:p>
    <w:p w14:paraId="753F1CC2" w14:textId="77777777" w:rsidR="00E43833" w:rsidRPr="0030084B" w:rsidRDefault="00E43833" w:rsidP="00B3161D">
      <w:pPr>
        <w:spacing w:before="240" w:after="0"/>
        <w:jc w:val="center"/>
        <w:rPr>
          <w:sz w:val="28"/>
          <w:szCs w:val="28"/>
        </w:rPr>
      </w:pPr>
      <w:bookmarkStart w:id="6" w:name="_Toc518022353"/>
      <w:r w:rsidRPr="0030084B">
        <w:rPr>
          <w:sz w:val="28"/>
          <w:szCs w:val="28"/>
        </w:rPr>
        <w:t xml:space="preserve">Contact: </w:t>
      </w:r>
      <w:bookmarkEnd w:id="6"/>
    </w:p>
    <w:p w14:paraId="113F3C0F" w14:textId="77777777" w:rsidR="00E43833" w:rsidRPr="0030084B" w:rsidRDefault="00E43833" w:rsidP="00B3161D">
      <w:pPr>
        <w:spacing w:before="0"/>
        <w:jc w:val="center"/>
        <w:rPr>
          <w:sz w:val="28"/>
          <w:szCs w:val="28"/>
        </w:rPr>
      </w:pPr>
      <w:r w:rsidRPr="0030084B">
        <w:rPr>
          <w:sz w:val="28"/>
          <w:szCs w:val="28"/>
        </w:rPr>
        <w:t>Cary A. Booker</w:t>
      </w:r>
      <w:r w:rsidRPr="0030084B">
        <w:rPr>
          <w:sz w:val="28"/>
          <w:szCs w:val="28"/>
        </w:rPr>
        <w:br/>
      </w:r>
      <w:bookmarkStart w:id="7" w:name="_Toc518022355"/>
      <w:r w:rsidRPr="0030084B">
        <w:rPr>
          <w:sz w:val="28"/>
          <w:szCs w:val="28"/>
        </w:rPr>
        <w:t>Assistant Commissioner</w:t>
      </w:r>
      <w:r w:rsidRPr="0030084B">
        <w:rPr>
          <w:sz w:val="28"/>
          <w:szCs w:val="28"/>
        </w:rPr>
        <w:br/>
        <w:t xml:space="preserve">Division of Early Childhood </w:t>
      </w:r>
      <w:bookmarkEnd w:id="7"/>
      <w:r w:rsidRPr="0030084B">
        <w:rPr>
          <w:sz w:val="28"/>
          <w:szCs w:val="28"/>
        </w:rPr>
        <w:t>Services</w:t>
      </w:r>
    </w:p>
    <w:p w14:paraId="41EFCF69" w14:textId="77777777" w:rsidR="00E43833" w:rsidRPr="0030084B" w:rsidRDefault="00E43833" w:rsidP="0030084B">
      <w:pPr>
        <w:spacing w:before="240" w:after="0"/>
        <w:jc w:val="center"/>
        <w:rPr>
          <w:sz w:val="28"/>
          <w:szCs w:val="28"/>
        </w:rPr>
      </w:pPr>
      <w:bookmarkStart w:id="8" w:name="_Toc518022356"/>
      <w:r w:rsidRPr="0030084B">
        <w:rPr>
          <w:sz w:val="28"/>
          <w:szCs w:val="28"/>
        </w:rPr>
        <w:t>Contact Number: (609) 376-9077</w:t>
      </w:r>
      <w:bookmarkEnd w:id="8"/>
    </w:p>
    <w:bookmarkStart w:id="9" w:name="_Toc518022357"/>
    <w:p w14:paraId="27F4BF52" w14:textId="77777777" w:rsidR="00E43833" w:rsidRPr="00683CFA" w:rsidRDefault="00E43833" w:rsidP="0030084B">
      <w:pPr>
        <w:spacing w:befor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30084B">
        <w:rPr>
          <w:b/>
          <w:bCs/>
          <w:sz w:val="28"/>
          <w:szCs w:val="28"/>
        </w:rPr>
        <w:fldChar w:fldCharType="begin"/>
      </w:r>
      <w:r w:rsidRPr="0030084B">
        <w:rPr>
          <w:b/>
          <w:bCs/>
          <w:sz w:val="28"/>
          <w:szCs w:val="28"/>
        </w:rPr>
        <w:instrText xml:space="preserve"> HYPERLINK "mailto:doeearlychild@doe.nj.gov" </w:instrText>
      </w:r>
      <w:r w:rsidRPr="0030084B">
        <w:rPr>
          <w:b/>
          <w:bCs/>
          <w:sz w:val="28"/>
          <w:szCs w:val="28"/>
        </w:rPr>
      </w:r>
      <w:r w:rsidRPr="0030084B">
        <w:rPr>
          <w:b/>
          <w:bCs/>
          <w:sz w:val="28"/>
          <w:szCs w:val="28"/>
        </w:rPr>
        <w:fldChar w:fldCharType="separate"/>
      </w:r>
      <w:r w:rsidRPr="0030084B">
        <w:rPr>
          <w:rStyle w:val="Hyperlink"/>
          <w:bCs/>
          <w:sz w:val="28"/>
          <w:szCs w:val="28"/>
        </w:rPr>
        <w:t>doeearlychild@doe.nj.gov</w:t>
      </w:r>
      <w:bookmarkEnd w:id="9"/>
      <w:r w:rsidRPr="0030084B">
        <w:rPr>
          <w:b/>
          <w:bCs/>
          <w:sz w:val="28"/>
          <w:szCs w:val="28"/>
        </w:rPr>
        <w:fldChar w:fldCharType="end"/>
      </w:r>
      <w:bookmarkEnd w:id="4"/>
      <w:r w:rsidRPr="00683CFA">
        <w:rPr>
          <w:rFonts w:asciiTheme="minorHAnsi" w:hAnsiTheme="minorHAnsi"/>
        </w:rPr>
        <w:br w:type="page"/>
      </w:r>
      <w:bookmarkStart w:id="10" w:name="_Toc518022376"/>
    </w:p>
    <w:p w14:paraId="735C6DE6" w14:textId="77777777" w:rsidR="00E43833" w:rsidRPr="008D069C" w:rsidRDefault="00E43833" w:rsidP="0030084B">
      <w:pPr>
        <w:pStyle w:val="Heading2"/>
        <w:spacing w:before="240" w:after="120"/>
        <w:rPr>
          <w:rFonts w:cstheme="majorHAnsi"/>
          <w:sz w:val="28"/>
          <w:szCs w:val="28"/>
        </w:rPr>
      </w:pPr>
      <w:bookmarkStart w:id="11" w:name="_I._Program_Information"/>
      <w:bookmarkStart w:id="12" w:name="_Hlk78538732"/>
      <w:bookmarkEnd w:id="10"/>
      <w:bookmarkEnd w:id="11"/>
      <w:r w:rsidRPr="008D069C">
        <w:rPr>
          <w:rFonts w:cstheme="majorHAnsi"/>
          <w:sz w:val="28"/>
          <w:szCs w:val="28"/>
        </w:rPr>
        <w:lastRenderedPageBreak/>
        <w:t>District Information</w:t>
      </w:r>
    </w:p>
    <w:p w14:paraId="3BF10AD7" w14:textId="24A9B71D" w:rsidR="00E43833" w:rsidRPr="008D069C" w:rsidRDefault="00E43833" w:rsidP="00332E38">
      <w:pPr>
        <w:rPr>
          <w:szCs w:val="22"/>
        </w:rPr>
      </w:pPr>
      <w:r w:rsidRPr="008D069C">
        <w:rPr>
          <w:szCs w:val="22"/>
        </w:rPr>
        <w:t xml:space="preserve">Please complete the information listed below. </w:t>
      </w:r>
    </w:p>
    <w:p w14:paraId="29399E5E" w14:textId="77777777" w:rsidR="00E43833" w:rsidRPr="008D069C" w:rsidRDefault="00E43833" w:rsidP="0030084B">
      <w:pPr>
        <w:spacing w:before="240"/>
        <w:rPr>
          <w:szCs w:val="22"/>
        </w:rPr>
      </w:pPr>
      <w:r w:rsidRPr="008D069C">
        <w:rPr>
          <w:szCs w:val="22"/>
        </w:rPr>
        <w:t xml:space="preserve">County: </w:t>
      </w:r>
    </w:p>
    <w:p w14:paraId="227D41D5" w14:textId="77777777" w:rsidR="00E43833" w:rsidRPr="008D069C" w:rsidRDefault="00E43833" w:rsidP="0030084B">
      <w:pPr>
        <w:spacing w:before="240"/>
        <w:rPr>
          <w:szCs w:val="22"/>
        </w:rPr>
      </w:pPr>
      <w:r w:rsidRPr="008D069C">
        <w:rPr>
          <w:szCs w:val="22"/>
        </w:rPr>
        <w:t xml:space="preserve">District name: </w:t>
      </w:r>
    </w:p>
    <w:p w14:paraId="3A535F5F" w14:textId="77777777" w:rsidR="00E43833" w:rsidRPr="008D069C" w:rsidRDefault="00E43833" w:rsidP="0030084B">
      <w:pPr>
        <w:spacing w:before="240"/>
        <w:rPr>
          <w:szCs w:val="22"/>
        </w:rPr>
      </w:pPr>
      <w:r w:rsidRPr="008D069C">
        <w:rPr>
          <w:szCs w:val="22"/>
        </w:rPr>
        <w:t xml:space="preserve">Early childhood contact: </w:t>
      </w:r>
    </w:p>
    <w:p w14:paraId="2B7E94EE" w14:textId="77777777" w:rsidR="00E43833" w:rsidRPr="008D069C" w:rsidRDefault="00E43833" w:rsidP="0030084B">
      <w:pPr>
        <w:spacing w:before="240"/>
        <w:rPr>
          <w:szCs w:val="22"/>
        </w:rPr>
      </w:pPr>
      <w:r w:rsidRPr="008D069C">
        <w:rPr>
          <w:szCs w:val="22"/>
        </w:rPr>
        <w:t xml:space="preserve">Contact email: </w:t>
      </w:r>
    </w:p>
    <w:p w14:paraId="32244B00" w14:textId="77777777" w:rsidR="00E43833" w:rsidRPr="008D069C" w:rsidRDefault="00E43833" w:rsidP="0030084B">
      <w:pPr>
        <w:spacing w:before="240"/>
        <w:rPr>
          <w:szCs w:val="22"/>
        </w:rPr>
      </w:pPr>
      <w:r w:rsidRPr="008D069C">
        <w:rPr>
          <w:szCs w:val="22"/>
        </w:rPr>
        <w:t xml:space="preserve">Contact phone number: </w:t>
      </w:r>
    </w:p>
    <w:p w14:paraId="355DFEFD" w14:textId="6EDE7CE5" w:rsidR="00E43833" w:rsidRPr="008D069C" w:rsidRDefault="00E43833" w:rsidP="00D52606">
      <w:pPr>
        <w:spacing w:before="240" w:after="0" w:line="276" w:lineRule="auto"/>
        <w:rPr>
          <w:szCs w:val="22"/>
        </w:rPr>
      </w:pPr>
      <w:r w:rsidRPr="11B52BB4">
        <w:rPr>
          <w:szCs w:val="22"/>
        </w:rPr>
        <w:t xml:space="preserve">Please indicate </w:t>
      </w:r>
      <w:r w:rsidR="4C430920" w:rsidRPr="11B52BB4">
        <w:rPr>
          <w:szCs w:val="22"/>
        </w:rPr>
        <w:t xml:space="preserve">the </w:t>
      </w:r>
      <w:r w:rsidR="004C0E87" w:rsidRPr="11B52BB4">
        <w:rPr>
          <w:szCs w:val="22"/>
        </w:rPr>
        <w:t>number of classroom</w:t>
      </w:r>
      <w:r w:rsidR="361B751A" w:rsidRPr="11B52BB4">
        <w:rPr>
          <w:szCs w:val="22"/>
        </w:rPr>
        <w:t>s</w:t>
      </w:r>
      <w:r w:rsidR="004C0E87" w:rsidRPr="11B52BB4">
        <w:rPr>
          <w:szCs w:val="22"/>
        </w:rPr>
        <w:t xml:space="preserve"> and students </w:t>
      </w:r>
      <w:r w:rsidRPr="11B52BB4">
        <w:rPr>
          <w:szCs w:val="22"/>
        </w:rPr>
        <w:t xml:space="preserve">where all </w:t>
      </w:r>
      <w:r w:rsidR="00361E9B" w:rsidRPr="11B52BB4">
        <w:rPr>
          <w:szCs w:val="22"/>
        </w:rPr>
        <w:t>(PEA)</w:t>
      </w:r>
      <w:r w:rsidRPr="11B52BB4">
        <w:rPr>
          <w:szCs w:val="22"/>
        </w:rPr>
        <w:t xml:space="preserve"> children are served</w:t>
      </w:r>
      <w:r w:rsidR="004F0270" w:rsidRPr="11B52BB4">
        <w:rPr>
          <w:szCs w:val="22"/>
        </w:rPr>
        <w:t xml:space="preserve"> in the table below</w:t>
      </w:r>
      <w:r w:rsidR="00F26D85">
        <w:rPr>
          <w:szCs w:val="22"/>
        </w:rPr>
        <w:t xml:space="preserve"> as of March 31, 202</w:t>
      </w:r>
      <w:r w:rsidR="002A6458">
        <w:rPr>
          <w:szCs w:val="22"/>
        </w:rPr>
        <w:t>5</w:t>
      </w:r>
      <w:r w:rsidR="004F0270" w:rsidRPr="11B52BB4">
        <w:rPr>
          <w:szCs w:val="22"/>
        </w:rPr>
        <w:t>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56"/>
        <w:gridCol w:w="1649"/>
        <w:gridCol w:w="2160"/>
        <w:gridCol w:w="2160"/>
      </w:tblGrid>
      <w:tr w:rsidR="00727806" w14:paraId="1B7C2554" w14:textId="5E4FDE92" w:rsidTr="00586B2F">
        <w:trPr>
          <w:tblHeader/>
        </w:trPr>
        <w:tc>
          <w:tcPr>
            <w:tcW w:w="4556" w:type="dxa"/>
          </w:tcPr>
          <w:p w14:paraId="580BEAA2" w14:textId="3A2347A8" w:rsidR="00727806" w:rsidRPr="00586B2F" w:rsidRDefault="00CA4E28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Location</w:t>
            </w:r>
          </w:p>
        </w:tc>
        <w:tc>
          <w:tcPr>
            <w:tcW w:w="1649" w:type="dxa"/>
          </w:tcPr>
          <w:p w14:paraId="5C3536EB" w14:textId="08AC929B" w:rsidR="00727806" w:rsidRPr="00586B2F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Cs w:val="22"/>
              </w:rPr>
            </w:pPr>
            <w:r w:rsidRPr="00586B2F">
              <w:rPr>
                <w:b/>
                <w:bCs/>
                <w:szCs w:val="22"/>
              </w:rPr>
              <w:t>Current number of PEA classrooms</w:t>
            </w:r>
          </w:p>
        </w:tc>
        <w:tc>
          <w:tcPr>
            <w:tcW w:w="2160" w:type="dxa"/>
          </w:tcPr>
          <w:p w14:paraId="0088CF0F" w14:textId="27BD9459" w:rsidR="00727806" w:rsidRPr="00586B2F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Cs w:val="22"/>
              </w:rPr>
            </w:pPr>
            <w:r w:rsidRPr="00586B2F">
              <w:rPr>
                <w:b/>
                <w:bCs/>
                <w:szCs w:val="22"/>
              </w:rPr>
              <w:t>Current number of general education students enrolled</w:t>
            </w:r>
          </w:p>
        </w:tc>
        <w:tc>
          <w:tcPr>
            <w:tcW w:w="2160" w:type="dxa"/>
          </w:tcPr>
          <w:p w14:paraId="391A7E1A" w14:textId="0030ECDC" w:rsidR="00727806" w:rsidRPr="00586B2F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Cs w:val="22"/>
              </w:rPr>
            </w:pPr>
            <w:r w:rsidRPr="00586B2F">
              <w:rPr>
                <w:b/>
                <w:bCs/>
                <w:szCs w:val="22"/>
              </w:rPr>
              <w:t xml:space="preserve">Current number of </w:t>
            </w:r>
            <w:r w:rsidR="003D197D" w:rsidRPr="00586B2F">
              <w:rPr>
                <w:b/>
                <w:bCs/>
                <w:szCs w:val="22"/>
              </w:rPr>
              <w:t xml:space="preserve">students with an IEP </w:t>
            </w:r>
            <w:r w:rsidR="00BF657E" w:rsidRPr="00586B2F">
              <w:rPr>
                <w:b/>
                <w:bCs/>
                <w:szCs w:val="22"/>
              </w:rPr>
              <w:t>enrolled in PEA classrooms</w:t>
            </w:r>
          </w:p>
        </w:tc>
      </w:tr>
      <w:tr w:rsidR="00727806" w14:paraId="5A436373" w14:textId="641245DC" w:rsidTr="00586B2F">
        <w:tc>
          <w:tcPr>
            <w:tcW w:w="4556" w:type="dxa"/>
          </w:tcPr>
          <w:p w14:paraId="04B0C7CF" w14:textId="655DC5ED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>
              <w:rPr>
                <w:szCs w:val="22"/>
              </w:rPr>
              <w:t>In-district</w:t>
            </w:r>
          </w:p>
        </w:tc>
        <w:tc>
          <w:tcPr>
            <w:tcW w:w="1649" w:type="dxa"/>
          </w:tcPr>
          <w:p w14:paraId="0CEE0956" w14:textId="77777777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  <w:tc>
          <w:tcPr>
            <w:tcW w:w="2160" w:type="dxa"/>
          </w:tcPr>
          <w:p w14:paraId="22E8DBC2" w14:textId="77777777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  <w:tc>
          <w:tcPr>
            <w:tcW w:w="2160" w:type="dxa"/>
          </w:tcPr>
          <w:p w14:paraId="2C0EE8E8" w14:textId="77777777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</w:tr>
      <w:tr w:rsidR="00727806" w14:paraId="2C6A6ADC" w14:textId="6CCAB208" w:rsidTr="00586B2F">
        <w:tc>
          <w:tcPr>
            <w:tcW w:w="4556" w:type="dxa"/>
          </w:tcPr>
          <w:p w14:paraId="664B1D49" w14:textId="0C038258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>
              <w:rPr>
                <w:szCs w:val="22"/>
              </w:rPr>
              <w:t>Contracted Head Start</w:t>
            </w:r>
          </w:p>
        </w:tc>
        <w:tc>
          <w:tcPr>
            <w:tcW w:w="1649" w:type="dxa"/>
          </w:tcPr>
          <w:p w14:paraId="6AAF6E41" w14:textId="77777777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  <w:tc>
          <w:tcPr>
            <w:tcW w:w="2160" w:type="dxa"/>
          </w:tcPr>
          <w:p w14:paraId="6725B3AA" w14:textId="77777777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  <w:tc>
          <w:tcPr>
            <w:tcW w:w="2160" w:type="dxa"/>
          </w:tcPr>
          <w:p w14:paraId="371CE128" w14:textId="77777777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</w:tr>
      <w:tr w:rsidR="00727806" w14:paraId="439263AE" w14:textId="24EEC1FD" w:rsidTr="00586B2F">
        <w:tc>
          <w:tcPr>
            <w:tcW w:w="4556" w:type="dxa"/>
          </w:tcPr>
          <w:p w14:paraId="09923532" w14:textId="7D311BAC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>
              <w:rPr>
                <w:szCs w:val="22"/>
              </w:rPr>
              <w:t>Contracted Private Providers</w:t>
            </w:r>
          </w:p>
        </w:tc>
        <w:tc>
          <w:tcPr>
            <w:tcW w:w="1649" w:type="dxa"/>
          </w:tcPr>
          <w:p w14:paraId="490F6647" w14:textId="77777777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  <w:tc>
          <w:tcPr>
            <w:tcW w:w="2160" w:type="dxa"/>
          </w:tcPr>
          <w:p w14:paraId="6ED38496" w14:textId="77777777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  <w:tc>
          <w:tcPr>
            <w:tcW w:w="2160" w:type="dxa"/>
          </w:tcPr>
          <w:p w14:paraId="7694D4AF" w14:textId="77777777" w:rsidR="00727806" w:rsidRDefault="00727806" w:rsidP="00D5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</w:tr>
      <w:bookmarkEnd w:id="12"/>
    </w:tbl>
    <w:p w14:paraId="1681B25E" w14:textId="77777777" w:rsidR="00EA56E2" w:rsidRDefault="00EA56E2">
      <w:pPr>
        <w:spacing w:after="320"/>
        <w:rPr>
          <w:rFonts w:eastAsia="Georgia"/>
          <w:b/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14:paraId="53911467" w14:textId="2BEF4DA0" w:rsidR="00E43833" w:rsidRPr="008D069C" w:rsidRDefault="00E43833" w:rsidP="0030084B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8D069C">
        <w:rPr>
          <w:rFonts w:cstheme="majorHAnsi"/>
          <w:sz w:val="28"/>
          <w:szCs w:val="28"/>
        </w:rPr>
        <w:lastRenderedPageBreak/>
        <w:t>Purpose, Directions and Submission</w:t>
      </w:r>
    </w:p>
    <w:p w14:paraId="7FC899D7" w14:textId="77777777" w:rsidR="00E43833" w:rsidRPr="008D069C" w:rsidRDefault="00E43833" w:rsidP="00B80B8D">
      <w:pPr>
        <w:pStyle w:val="Heading3"/>
      </w:pPr>
      <w:bookmarkStart w:id="13" w:name="_1.1_Program_Description"/>
      <w:bookmarkStart w:id="14" w:name="_1.2_Eligibility_to"/>
      <w:bookmarkStart w:id="15" w:name="_1.3_Statutory/Regulatory_Source"/>
      <w:bookmarkEnd w:id="13"/>
      <w:bookmarkEnd w:id="14"/>
      <w:bookmarkEnd w:id="15"/>
      <w:r w:rsidRPr="008D069C">
        <w:t>Purpose</w:t>
      </w:r>
    </w:p>
    <w:p w14:paraId="4DC2D8EC" w14:textId="6B76FB31" w:rsidR="00E43833" w:rsidRPr="008D069C" w:rsidRDefault="00E43833" w:rsidP="00332E38">
      <w:pPr>
        <w:rPr>
          <w:szCs w:val="22"/>
        </w:rPr>
      </w:pPr>
      <w:r w:rsidRPr="1CA0F351">
        <w:rPr>
          <w:szCs w:val="22"/>
        </w:rPr>
        <w:t>As noted in N.J.A.C</w:t>
      </w:r>
      <w:r w:rsidR="00212C98">
        <w:rPr>
          <w:szCs w:val="22"/>
        </w:rPr>
        <w:t>.</w:t>
      </w:r>
      <w:r w:rsidRPr="1CA0F351">
        <w:rPr>
          <w:szCs w:val="22"/>
        </w:rPr>
        <w:t xml:space="preserve"> 6A:13A-8.1, </w:t>
      </w:r>
      <w:r w:rsidRPr="00771A61">
        <w:rPr>
          <w:i/>
          <w:iCs/>
          <w:szCs w:val="22"/>
        </w:rPr>
        <w:t xml:space="preserve">Elements of </w:t>
      </w:r>
      <w:r w:rsidR="589280B9" w:rsidRPr="00771A61">
        <w:rPr>
          <w:i/>
          <w:iCs/>
          <w:szCs w:val="22"/>
        </w:rPr>
        <w:t>H</w:t>
      </w:r>
      <w:r w:rsidRPr="00771A61">
        <w:rPr>
          <w:i/>
          <w:iCs/>
          <w:szCs w:val="22"/>
        </w:rPr>
        <w:t>igh-Quality Preschool Programs</w:t>
      </w:r>
      <w:r w:rsidRPr="1CA0F351">
        <w:rPr>
          <w:szCs w:val="22"/>
        </w:rPr>
        <w:t>, districts are required to participate in a process of continuous quality improvement. The Self-Assessment Validation System (SAVS) has been developed to help districts identify areas of improvement in the overall preschool program implementation.</w:t>
      </w:r>
      <w:r w:rsidR="001C78D6">
        <w:rPr>
          <w:szCs w:val="22"/>
        </w:rPr>
        <w:t xml:space="preserve"> </w:t>
      </w:r>
      <w:r w:rsidRPr="1CA0F351">
        <w:rPr>
          <w:szCs w:val="22"/>
        </w:rPr>
        <w:t xml:space="preserve">The SAVS is completed each year and should help to inform the </w:t>
      </w:r>
      <w:r w:rsidR="45CAF458" w:rsidRPr="1CA0F351">
        <w:rPr>
          <w:szCs w:val="22"/>
        </w:rPr>
        <w:t xml:space="preserve">development of </w:t>
      </w:r>
      <w:r w:rsidR="00A81E79">
        <w:rPr>
          <w:szCs w:val="22"/>
        </w:rPr>
        <w:t xml:space="preserve">the </w:t>
      </w:r>
      <w:r w:rsidRPr="1CA0F351">
        <w:rPr>
          <w:szCs w:val="22"/>
        </w:rPr>
        <w:t>districts submitted annual preschool program plan.</w:t>
      </w:r>
      <w:r w:rsidR="001C78D6">
        <w:rPr>
          <w:szCs w:val="22"/>
        </w:rPr>
        <w:t xml:space="preserve"> </w:t>
      </w:r>
      <w:r w:rsidRPr="1CA0F351">
        <w:rPr>
          <w:szCs w:val="22"/>
        </w:rPr>
        <w:t xml:space="preserve">A validation visit by the SAVS team shall occur at least once every three years. </w:t>
      </w:r>
    </w:p>
    <w:p w14:paraId="4708AD7A" w14:textId="77777777" w:rsidR="00E43833" w:rsidRPr="00565276" w:rsidRDefault="00E43833" w:rsidP="00B80B8D">
      <w:pPr>
        <w:pStyle w:val="Heading3"/>
      </w:pPr>
      <w:r w:rsidRPr="00565276">
        <w:t>Directions</w:t>
      </w:r>
    </w:p>
    <w:p w14:paraId="32F3EFB2" w14:textId="0F281B23" w:rsidR="00E43833" w:rsidRPr="008D069C" w:rsidRDefault="00E43833" w:rsidP="00332E38">
      <w:pPr>
        <w:rPr>
          <w:szCs w:val="22"/>
        </w:rPr>
      </w:pPr>
      <w:r w:rsidRPr="008D069C">
        <w:rPr>
          <w:szCs w:val="22"/>
        </w:rPr>
        <w:t>The district shall complete this document by providing a rating</w:t>
      </w:r>
      <w:r w:rsidR="008F0175">
        <w:rPr>
          <w:szCs w:val="22"/>
        </w:rPr>
        <w:t>, and documentation</w:t>
      </w:r>
      <w:r w:rsidRPr="008D069C">
        <w:rPr>
          <w:szCs w:val="22"/>
        </w:rPr>
        <w:t xml:space="preserve"> for each criterion. </w:t>
      </w:r>
      <w:r w:rsidR="004425E2">
        <w:rPr>
          <w:szCs w:val="22"/>
        </w:rPr>
        <w:t xml:space="preserve">Comments are required </w:t>
      </w:r>
      <w:r w:rsidR="002E7A47">
        <w:rPr>
          <w:szCs w:val="22"/>
        </w:rPr>
        <w:t>for indicators whe</w:t>
      </w:r>
      <w:r w:rsidR="00E3366C">
        <w:rPr>
          <w:szCs w:val="22"/>
        </w:rPr>
        <w:t>n</w:t>
      </w:r>
      <w:r w:rsidR="002E7A47">
        <w:rPr>
          <w:szCs w:val="22"/>
        </w:rPr>
        <w:t xml:space="preserve"> </w:t>
      </w:r>
      <w:r w:rsidR="001B69D8">
        <w:rPr>
          <w:szCs w:val="22"/>
        </w:rPr>
        <w:t xml:space="preserve">the required </w:t>
      </w:r>
      <w:r w:rsidR="002E7A47">
        <w:rPr>
          <w:szCs w:val="22"/>
        </w:rPr>
        <w:t xml:space="preserve">documentation is not </w:t>
      </w:r>
      <w:r w:rsidR="00E3366C">
        <w:rPr>
          <w:szCs w:val="22"/>
        </w:rPr>
        <w:t xml:space="preserve">able to be </w:t>
      </w:r>
      <w:r w:rsidR="002E7A47">
        <w:rPr>
          <w:szCs w:val="22"/>
        </w:rPr>
        <w:t xml:space="preserve">provided. </w:t>
      </w:r>
      <w:r w:rsidRPr="008D069C">
        <w:rPr>
          <w:szCs w:val="22"/>
        </w:rPr>
        <w:t>Comments</w:t>
      </w:r>
      <w:r w:rsidR="008F0175">
        <w:rPr>
          <w:szCs w:val="22"/>
        </w:rPr>
        <w:t xml:space="preserve"> and documentation</w:t>
      </w:r>
      <w:r w:rsidRPr="008D069C">
        <w:rPr>
          <w:szCs w:val="22"/>
        </w:rPr>
        <w:t xml:space="preserve"> should include information directly related to the district’s current practices.</w:t>
      </w:r>
      <w:r w:rsidR="006104FE">
        <w:rPr>
          <w:szCs w:val="22"/>
        </w:rPr>
        <w:t xml:space="preserve"> </w:t>
      </w:r>
    </w:p>
    <w:p w14:paraId="533F595A" w14:textId="77777777" w:rsidR="00E43833" w:rsidRPr="00565276" w:rsidRDefault="00E43833" w:rsidP="00B80B8D">
      <w:pPr>
        <w:pStyle w:val="Heading3"/>
      </w:pPr>
      <w:r w:rsidRPr="00565276">
        <w:t>Submission</w:t>
      </w:r>
    </w:p>
    <w:p w14:paraId="4053BBCB" w14:textId="72B838F4" w:rsidR="00E43833" w:rsidRPr="008D069C" w:rsidRDefault="00E43833" w:rsidP="00332E38">
      <w:pPr>
        <w:rPr>
          <w:szCs w:val="22"/>
        </w:rPr>
      </w:pPr>
      <w:r w:rsidRPr="008D069C">
        <w:rPr>
          <w:szCs w:val="22"/>
        </w:rPr>
        <w:t>The district shall complete and submit the document in</w:t>
      </w:r>
      <w:r w:rsidR="006104FE">
        <w:rPr>
          <w:szCs w:val="22"/>
        </w:rPr>
        <w:t xml:space="preserve"> </w:t>
      </w:r>
      <w:r w:rsidR="007F38B8">
        <w:rPr>
          <w:szCs w:val="22"/>
        </w:rPr>
        <w:t xml:space="preserve">Microsoft </w:t>
      </w:r>
      <w:r w:rsidR="006104FE">
        <w:rPr>
          <w:szCs w:val="22"/>
        </w:rPr>
        <w:t>Word format.</w:t>
      </w:r>
      <w:r w:rsidR="001C78D6">
        <w:rPr>
          <w:szCs w:val="22"/>
        </w:rPr>
        <w:t xml:space="preserve"> </w:t>
      </w:r>
      <w:r w:rsidR="006104FE">
        <w:rPr>
          <w:szCs w:val="22"/>
        </w:rPr>
        <w:t xml:space="preserve">The </w:t>
      </w:r>
      <w:r w:rsidR="00A924DA">
        <w:rPr>
          <w:szCs w:val="22"/>
        </w:rPr>
        <w:t>district should upload the completed document in</w:t>
      </w:r>
      <w:r w:rsidR="006104FE">
        <w:rPr>
          <w:szCs w:val="22"/>
        </w:rPr>
        <w:t xml:space="preserve"> </w:t>
      </w:r>
      <w:r w:rsidRPr="008D069C">
        <w:rPr>
          <w:szCs w:val="22"/>
        </w:rPr>
        <w:t xml:space="preserve">Homeroom under the category </w:t>
      </w:r>
      <w:r w:rsidRPr="008D069C">
        <w:rPr>
          <w:i/>
          <w:iCs/>
          <w:szCs w:val="22"/>
        </w:rPr>
        <w:t xml:space="preserve">Early Childhood </w:t>
      </w:r>
      <w:r w:rsidRPr="00233B86">
        <w:rPr>
          <w:i/>
          <w:iCs/>
          <w:szCs w:val="22"/>
        </w:rPr>
        <w:t>Materials</w:t>
      </w:r>
      <w:r w:rsidRPr="00233B86">
        <w:rPr>
          <w:szCs w:val="22"/>
        </w:rPr>
        <w:t xml:space="preserve"> by</w:t>
      </w:r>
      <w:r w:rsidR="00233B86">
        <w:rPr>
          <w:szCs w:val="22"/>
        </w:rPr>
        <w:t xml:space="preserve"> </w:t>
      </w:r>
      <w:r w:rsidR="00233B86" w:rsidRPr="003A449F">
        <w:rPr>
          <w:szCs w:val="22"/>
        </w:rPr>
        <w:t>April 1</w:t>
      </w:r>
      <w:r w:rsidR="00B2156A" w:rsidRPr="003A449F">
        <w:rPr>
          <w:szCs w:val="22"/>
        </w:rPr>
        <w:t>1</w:t>
      </w:r>
      <w:r w:rsidR="00233B86" w:rsidRPr="003A449F">
        <w:rPr>
          <w:szCs w:val="22"/>
        </w:rPr>
        <w:t>, 202</w:t>
      </w:r>
      <w:r w:rsidR="00B2156A" w:rsidRPr="003A449F">
        <w:rPr>
          <w:szCs w:val="22"/>
        </w:rPr>
        <w:t>5</w:t>
      </w:r>
      <w:r w:rsidRPr="003A449F">
        <w:rPr>
          <w:szCs w:val="22"/>
        </w:rPr>
        <w:t>.</w:t>
      </w:r>
    </w:p>
    <w:p w14:paraId="3F1122B7" w14:textId="0E7373EC" w:rsidR="00E43833" w:rsidRPr="00D52606" w:rsidRDefault="00E43833" w:rsidP="00D52606">
      <w:pPr>
        <w:spacing w:before="240"/>
        <w:rPr>
          <w:szCs w:val="22"/>
        </w:rPr>
      </w:pPr>
      <w:r w:rsidRPr="008D069C">
        <w:rPr>
          <w:szCs w:val="22"/>
        </w:rPr>
        <w:t xml:space="preserve">Please address any questions related to the SAVS to your district liaison or </w:t>
      </w:r>
      <w:hyperlink r:id="rId12" w:history="1">
        <w:r w:rsidRPr="008D069C">
          <w:rPr>
            <w:rStyle w:val="Hyperlink"/>
            <w:szCs w:val="22"/>
          </w:rPr>
          <w:t>doeearlychild@doe.nj.gov</w:t>
        </w:r>
      </w:hyperlink>
      <w:r w:rsidRPr="008D069C">
        <w:rPr>
          <w:szCs w:val="22"/>
        </w:rPr>
        <w:t xml:space="preserve">. </w:t>
      </w:r>
      <w:bookmarkStart w:id="16" w:name="_1.4_Dissemination_of"/>
      <w:bookmarkStart w:id="17" w:name="_1.5_Technical_Assistance"/>
      <w:bookmarkEnd w:id="16"/>
      <w:bookmarkEnd w:id="17"/>
      <w:r w:rsidRPr="00565276">
        <w:rPr>
          <w:sz w:val="28"/>
          <w:szCs w:val="28"/>
        </w:rPr>
        <w:br w:type="page"/>
      </w:r>
    </w:p>
    <w:p w14:paraId="0F6D9948" w14:textId="77777777" w:rsidR="00E43833" w:rsidRPr="008D069C" w:rsidRDefault="00E43833" w:rsidP="00686B13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8D069C">
        <w:rPr>
          <w:rFonts w:cstheme="majorHAnsi"/>
          <w:sz w:val="28"/>
          <w:szCs w:val="28"/>
        </w:rPr>
        <w:lastRenderedPageBreak/>
        <w:t>SAVS Rating Procedures</w:t>
      </w:r>
    </w:p>
    <w:p w14:paraId="7A9E079D" w14:textId="6A3EA286" w:rsidR="00E43833" w:rsidRPr="008D069C" w:rsidRDefault="00E43833" w:rsidP="00686B13">
      <w:pPr>
        <w:spacing w:before="240"/>
        <w:rPr>
          <w:szCs w:val="22"/>
        </w:rPr>
      </w:pPr>
      <w:r w:rsidRPr="1CA0F351">
        <w:rPr>
          <w:b/>
          <w:bCs/>
          <w:szCs w:val="22"/>
        </w:rPr>
        <w:t xml:space="preserve">Not </w:t>
      </w:r>
      <w:r w:rsidR="10A36AB8" w:rsidRPr="1CA0F351">
        <w:rPr>
          <w:b/>
          <w:bCs/>
          <w:szCs w:val="22"/>
        </w:rPr>
        <w:t>M</w:t>
      </w:r>
      <w:r w:rsidRPr="1CA0F351">
        <w:rPr>
          <w:b/>
          <w:bCs/>
          <w:szCs w:val="22"/>
        </w:rPr>
        <w:t xml:space="preserve">et: </w:t>
      </w:r>
      <w:r w:rsidRPr="1CA0F351">
        <w:rPr>
          <w:szCs w:val="22"/>
        </w:rPr>
        <w:t>This criterion is not met. There is little evidence that this statement accurately describes the program, but plans may have been developed.</w:t>
      </w:r>
    </w:p>
    <w:p w14:paraId="1B971589" w14:textId="77777777" w:rsidR="00E43833" w:rsidRPr="008D069C" w:rsidRDefault="00E43833" w:rsidP="00686B13">
      <w:pPr>
        <w:spacing w:before="240"/>
        <w:rPr>
          <w:szCs w:val="22"/>
        </w:rPr>
      </w:pPr>
      <w:r w:rsidRPr="008D069C">
        <w:rPr>
          <w:b/>
          <w:bCs/>
          <w:szCs w:val="22"/>
        </w:rPr>
        <w:t>In Progress:</w:t>
      </w:r>
      <w:r w:rsidRPr="008D069C">
        <w:rPr>
          <w:szCs w:val="22"/>
        </w:rPr>
        <w:t xml:space="preserve"> The criterion is partially met. There is some evidence that this statement accurately describes the program. Plans have been developed and initiated, but the full realization is not yet accomplished.</w:t>
      </w:r>
    </w:p>
    <w:p w14:paraId="0E21FA38" w14:textId="77777777" w:rsidR="00E43833" w:rsidRPr="008D069C" w:rsidRDefault="00E43833" w:rsidP="00686B13">
      <w:pPr>
        <w:spacing w:before="240"/>
        <w:rPr>
          <w:szCs w:val="22"/>
        </w:rPr>
      </w:pPr>
      <w:r w:rsidRPr="008D069C">
        <w:rPr>
          <w:b/>
          <w:bCs/>
          <w:szCs w:val="22"/>
        </w:rPr>
        <w:t>Fully Met:</w:t>
      </w:r>
      <w:r w:rsidRPr="008D069C">
        <w:rPr>
          <w:szCs w:val="22"/>
        </w:rPr>
        <w:t xml:space="preserve"> The criterion is completely met. There is a great deal of evidence that this statement accurately describes the program. </w:t>
      </w:r>
    </w:p>
    <w:p w14:paraId="4888FAD4" w14:textId="77777777" w:rsidR="00E43833" w:rsidRPr="008D069C" w:rsidRDefault="00E43833" w:rsidP="00686B13">
      <w:pPr>
        <w:spacing w:before="240"/>
        <w:rPr>
          <w:szCs w:val="22"/>
        </w:rPr>
      </w:pPr>
      <w:r w:rsidRPr="008D069C">
        <w:rPr>
          <w:b/>
          <w:bCs/>
          <w:szCs w:val="22"/>
        </w:rPr>
        <w:t>Not Applicable:</w:t>
      </w:r>
      <w:r w:rsidRPr="008D069C">
        <w:rPr>
          <w:szCs w:val="22"/>
        </w:rPr>
        <w:t xml:space="preserve"> This is marked when the criterion does not apply to the program.</w:t>
      </w:r>
    </w:p>
    <w:p w14:paraId="4A0B719B" w14:textId="77777777" w:rsidR="00E43833" w:rsidRPr="00565276" w:rsidRDefault="00E43833" w:rsidP="00686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59" w:lineRule="auto"/>
      </w:pPr>
      <w:r w:rsidRPr="00565276">
        <w:br w:type="page"/>
      </w:r>
    </w:p>
    <w:p w14:paraId="0A16B310" w14:textId="702E0ECA" w:rsidR="00F531B1" w:rsidRPr="008D069C" w:rsidRDefault="00F531B1" w:rsidP="00686B13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8D069C">
        <w:rPr>
          <w:rFonts w:cstheme="majorHAnsi"/>
          <w:sz w:val="28"/>
          <w:szCs w:val="28"/>
        </w:rPr>
        <w:lastRenderedPageBreak/>
        <w:t xml:space="preserve">Documentation </w:t>
      </w:r>
      <w:r w:rsidR="008F0175">
        <w:rPr>
          <w:rFonts w:cstheme="majorHAnsi"/>
          <w:sz w:val="28"/>
          <w:szCs w:val="28"/>
        </w:rPr>
        <w:t>S</w:t>
      </w:r>
      <w:r w:rsidRPr="008D069C">
        <w:rPr>
          <w:rFonts w:cstheme="majorHAnsi"/>
          <w:sz w:val="28"/>
          <w:szCs w:val="28"/>
        </w:rPr>
        <w:t>ubmission</w:t>
      </w:r>
    </w:p>
    <w:p w14:paraId="48605B07" w14:textId="3530E430" w:rsidR="00F531B1" w:rsidRPr="008D069C" w:rsidRDefault="00137675" w:rsidP="009E75A1">
      <w:pPr>
        <w:spacing w:before="0"/>
        <w:rPr>
          <w:szCs w:val="22"/>
        </w:rPr>
      </w:pPr>
      <w:sdt>
        <w:sdtPr>
          <w:rPr>
            <w:szCs w:val="22"/>
          </w:rPr>
          <w:id w:val="-209192338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F9C" w:rsidRPr="008D069C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4269">
        <w:rPr>
          <w:szCs w:val="22"/>
        </w:rPr>
        <w:t xml:space="preserve"> </w:t>
      </w:r>
      <w:r w:rsidR="003A4E29">
        <w:rPr>
          <w:szCs w:val="22"/>
        </w:rPr>
        <w:t>L</w:t>
      </w:r>
      <w:r w:rsidR="00015F9C" w:rsidRPr="008D069C">
        <w:rPr>
          <w:szCs w:val="22"/>
        </w:rPr>
        <w:t xml:space="preserve">ink to all required </w:t>
      </w:r>
      <w:r w:rsidR="007015FC" w:rsidRPr="008D069C">
        <w:rPr>
          <w:szCs w:val="22"/>
        </w:rPr>
        <w:t>documentation</w:t>
      </w:r>
      <w:r w:rsidR="003A4E29">
        <w:rPr>
          <w:szCs w:val="22"/>
        </w:rPr>
        <w:t xml:space="preserve"> accessible to the SAVS </w:t>
      </w:r>
      <w:r w:rsidR="1874365A">
        <w:rPr>
          <w:szCs w:val="22"/>
        </w:rPr>
        <w:t xml:space="preserve">validation </w:t>
      </w:r>
      <w:r w:rsidR="003A4E29">
        <w:rPr>
          <w:szCs w:val="22"/>
        </w:rPr>
        <w:t>team</w:t>
      </w:r>
      <w:r w:rsidR="00015F9C" w:rsidRPr="008D069C">
        <w:rPr>
          <w:szCs w:val="22"/>
        </w:rPr>
        <w:t>:</w:t>
      </w:r>
      <w:r w:rsidR="007015FC" w:rsidRPr="008D069C">
        <w:rPr>
          <w:szCs w:val="22"/>
        </w:rPr>
        <w:t xml:space="preserve"> (</w:t>
      </w:r>
      <w:r w:rsidR="00CA4E28">
        <w:rPr>
          <w:szCs w:val="22"/>
        </w:rPr>
        <w:t>insert link here</w:t>
      </w:r>
      <w:r w:rsidR="007015FC" w:rsidRPr="008D069C">
        <w:rPr>
          <w:szCs w:val="22"/>
        </w:rPr>
        <w:t>)</w:t>
      </w:r>
    </w:p>
    <w:p w14:paraId="6BF02D0B" w14:textId="54B7065F" w:rsidR="00015F9C" w:rsidRPr="009F70C4" w:rsidRDefault="00BC79F3" w:rsidP="009F70C4">
      <w:pPr>
        <w:rPr>
          <w:b/>
          <w:bCs/>
          <w:szCs w:val="22"/>
        </w:rPr>
      </w:pPr>
      <w:r w:rsidRPr="26FACC78">
        <w:rPr>
          <w:b/>
          <w:bCs/>
          <w:szCs w:val="22"/>
        </w:rPr>
        <w:t xml:space="preserve">If district provided links are not accessible to </w:t>
      </w:r>
      <w:r w:rsidR="00C408EC" w:rsidRPr="26FACC78">
        <w:rPr>
          <w:b/>
          <w:bCs/>
          <w:szCs w:val="22"/>
        </w:rPr>
        <w:t>the SAVS</w:t>
      </w:r>
      <w:r w:rsidR="71B5E67E" w:rsidRPr="26FACC78">
        <w:rPr>
          <w:b/>
          <w:bCs/>
          <w:szCs w:val="22"/>
        </w:rPr>
        <w:t xml:space="preserve"> validation</w:t>
      </w:r>
      <w:r w:rsidR="00C408EC" w:rsidRPr="26FACC78">
        <w:rPr>
          <w:b/>
          <w:bCs/>
          <w:szCs w:val="22"/>
        </w:rPr>
        <w:t xml:space="preserve"> team, h</w:t>
      </w:r>
      <w:r w:rsidR="00015F9C" w:rsidRPr="26FACC78">
        <w:rPr>
          <w:b/>
          <w:bCs/>
          <w:szCs w:val="22"/>
        </w:rPr>
        <w:t>ard cop</w:t>
      </w:r>
      <w:r w:rsidR="007015FC" w:rsidRPr="26FACC78">
        <w:rPr>
          <w:b/>
          <w:bCs/>
          <w:szCs w:val="22"/>
        </w:rPr>
        <w:t xml:space="preserve">ies of all </w:t>
      </w:r>
      <w:r w:rsidR="00015F9C" w:rsidRPr="26FACC78">
        <w:rPr>
          <w:b/>
          <w:bCs/>
          <w:szCs w:val="22"/>
        </w:rPr>
        <w:t>document</w:t>
      </w:r>
      <w:r w:rsidR="007015FC" w:rsidRPr="26FACC78">
        <w:rPr>
          <w:b/>
          <w:bCs/>
          <w:szCs w:val="22"/>
        </w:rPr>
        <w:t>ation</w:t>
      </w:r>
      <w:r w:rsidR="00015F9C" w:rsidRPr="26FACC78">
        <w:rPr>
          <w:b/>
          <w:bCs/>
          <w:szCs w:val="22"/>
        </w:rPr>
        <w:t xml:space="preserve"> </w:t>
      </w:r>
      <w:r w:rsidR="00C408EC" w:rsidRPr="26FACC78">
        <w:rPr>
          <w:b/>
          <w:bCs/>
          <w:szCs w:val="22"/>
        </w:rPr>
        <w:t xml:space="preserve">will be required </w:t>
      </w:r>
      <w:r w:rsidR="0ED43AF2" w:rsidRPr="26FACC78">
        <w:rPr>
          <w:b/>
          <w:bCs/>
          <w:szCs w:val="22"/>
        </w:rPr>
        <w:t>to</w:t>
      </w:r>
      <w:r w:rsidR="1D8E2A71" w:rsidRPr="26FACC78">
        <w:rPr>
          <w:b/>
          <w:bCs/>
          <w:szCs w:val="22"/>
        </w:rPr>
        <w:t xml:space="preserve"> be on site and </w:t>
      </w:r>
      <w:r w:rsidR="0ED43AF2" w:rsidRPr="26FACC78">
        <w:rPr>
          <w:b/>
          <w:bCs/>
          <w:szCs w:val="22"/>
        </w:rPr>
        <w:t xml:space="preserve">available </w:t>
      </w:r>
      <w:r w:rsidR="3E8828FA" w:rsidRPr="26FACC78">
        <w:rPr>
          <w:b/>
          <w:bCs/>
          <w:szCs w:val="22"/>
        </w:rPr>
        <w:t xml:space="preserve">for review </w:t>
      </w:r>
      <w:r w:rsidR="00A5457A" w:rsidRPr="26FACC78">
        <w:rPr>
          <w:b/>
          <w:bCs/>
          <w:szCs w:val="22"/>
        </w:rPr>
        <w:t xml:space="preserve">the day of </w:t>
      </w:r>
      <w:r w:rsidR="6E31613E" w:rsidRPr="26FACC78">
        <w:rPr>
          <w:b/>
          <w:bCs/>
          <w:szCs w:val="22"/>
        </w:rPr>
        <w:t xml:space="preserve">the </w:t>
      </w:r>
      <w:r w:rsidR="00A5457A" w:rsidRPr="26FACC78">
        <w:rPr>
          <w:b/>
          <w:bCs/>
          <w:szCs w:val="22"/>
        </w:rPr>
        <w:t>validation visit</w:t>
      </w:r>
      <w:r w:rsidR="00165DF9" w:rsidRPr="26FACC78">
        <w:rPr>
          <w:b/>
          <w:bCs/>
          <w:szCs w:val="22"/>
        </w:rPr>
        <w:t>.</w:t>
      </w:r>
    </w:p>
    <w:p w14:paraId="32FA3F55" w14:textId="77777777" w:rsidR="00B7537D" w:rsidRDefault="00B7537D">
      <w:pPr>
        <w:spacing w:after="320"/>
        <w:rPr>
          <w:rFonts w:eastAsia="Georgia"/>
          <w:b/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14:paraId="3FC6F92B" w14:textId="391342E6" w:rsidR="00AF6240" w:rsidRPr="008D069C" w:rsidRDefault="001A22AF" w:rsidP="00191797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8D069C">
        <w:rPr>
          <w:rFonts w:cstheme="majorHAnsi"/>
          <w:sz w:val="28"/>
          <w:szCs w:val="28"/>
        </w:rPr>
        <w:lastRenderedPageBreak/>
        <w:t>Section I: Administration</w:t>
      </w:r>
      <w:r w:rsidR="0083235D" w:rsidRPr="008D069C">
        <w:rPr>
          <w:rFonts w:cstheme="majorHAnsi"/>
          <w:sz w:val="28"/>
          <w:szCs w:val="28"/>
        </w:rPr>
        <w:t>, Program Planning</w:t>
      </w:r>
      <w:r w:rsidR="00F854BA" w:rsidRPr="008D069C">
        <w:rPr>
          <w:rFonts w:cstheme="majorHAnsi"/>
          <w:sz w:val="28"/>
          <w:szCs w:val="28"/>
        </w:rPr>
        <w:t>,</w:t>
      </w:r>
      <w:r w:rsidRPr="008D069C">
        <w:rPr>
          <w:rFonts w:cstheme="majorHAnsi"/>
          <w:sz w:val="28"/>
          <w:szCs w:val="28"/>
        </w:rPr>
        <w:t xml:space="preserve"> Staff</w:t>
      </w:r>
      <w:r w:rsidR="00F854BA" w:rsidRPr="008D069C">
        <w:rPr>
          <w:rFonts w:cstheme="majorHAnsi"/>
          <w:sz w:val="28"/>
          <w:szCs w:val="28"/>
        </w:rPr>
        <w:t xml:space="preserve">, and </w:t>
      </w:r>
      <w:r w:rsidRPr="008D069C">
        <w:rPr>
          <w:rFonts w:cstheme="majorHAnsi"/>
          <w:sz w:val="28"/>
          <w:szCs w:val="28"/>
        </w:rPr>
        <w:t>Qualifications</w:t>
      </w:r>
    </w:p>
    <w:p w14:paraId="22830207" w14:textId="3592D19A" w:rsidR="006E7832" w:rsidRPr="005E0F8E" w:rsidRDefault="006E7832" w:rsidP="006E7832">
      <w:pPr>
        <w:spacing w:before="240"/>
        <w:rPr>
          <w:szCs w:val="22"/>
        </w:rPr>
      </w:pPr>
      <w:r w:rsidRPr="005E0F8E">
        <w:rPr>
          <w:szCs w:val="22"/>
        </w:rPr>
        <w:t>Rationale: A key to successful high-quality preschool programs is having knowledgeable and experienced administrators, appropriate</w:t>
      </w:r>
      <w:r w:rsidR="000E486F">
        <w:rPr>
          <w:szCs w:val="22"/>
        </w:rPr>
        <w:t>ly</w:t>
      </w:r>
      <w:r w:rsidRPr="005E0F8E">
        <w:rPr>
          <w:szCs w:val="22"/>
        </w:rPr>
        <w:t xml:space="preserve"> certified instructional staff and facilities that are designed to meet the needs of </w:t>
      </w:r>
      <w:r w:rsidRPr="009F70C4">
        <w:rPr>
          <w:szCs w:val="22"/>
        </w:rPr>
        <w:t>all</w:t>
      </w:r>
      <w:r w:rsidRPr="005E0F8E">
        <w:rPr>
          <w:szCs w:val="22"/>
        </w:rPr>
        <w:t xml:space="preserve"> preschool children</w:t>
      </w:r>
      <w:r w:rsidR="00140ADA">
        <w:rPr>
          <w:szCs w:val="22"/>
        </w:rPr>
        <w:t>.</w:t>
      </w:r>
    </w:p>
    <w:p w14:paraId="23DB0C30" w14:textId="61B8A903" w:rsidR="00296592" w:rsidRPr="008D069C" w:rsidRDefault="007E0317" w:rsidP="00B80B8D">
      <w:pPr>
        <w:pStyle w:val="Heading3"/>
      </w:pPr>
      <w:r w:rsidRPr="008D069C">
        <w:t>Administration</w:t>
      </w:r>
    </w:p>
    <w:p w14:paraId="04F4F948" w14:textId="77777777" w:rsidR="003E2879" w:rsidRPr="003E131E" w:rsidRDefault="007E0317" w:rsidP="003E131E">
      <w:pPr>
        <w:pStyle w:val="Heading4"/>
      </w:pPr>
      <w:r w:rsidRPr="003E131E">
        <w:t>Criterion 1</w:t>
      </w:r>
    </w:p>
    <w:p w14:paraId="049513B7" w14:textId="4A93035E" w:rsidR="00561294" w:rsidRPr="000B6AC6" w:rsidRDefault="00C50CD4" w:rsidP="00257476">
      <w:r w:rsidRPr="000B6AC6">
        <w:t xml:space="preserve">Administrators overseeing the preschool program facilitate the development, articulation, and implementation of the </w:t>
      </w:r>
      <w:r w:rsidR="002E2329" w:rsidRPr="000B6AC6">
        <w:t>Department of Education (</w:t>
      </w:r>
      <w:r w:rsidRPr="000B6AC6">
        <w:t>DOE</w:t>
      </w:r>
      <w:r w:rsidR="002E2329" w:rsidRPr="000B6AC6">
        <w:t>)</w:t>
      </w:r>
      <w:r w:rsidRPr="000B6AC6">
        <w:t xml:space="preserve"> approved program plan</w:t>
      </w:r>
      <w:r w:rsidR="009C1E92" w:rsidRPr="000B6AC6">
        <w:t xml:space="preserve"> in all </w:t>
      </w:r>
      <w:r w:rsidR="006238F5" w:rsidRPr="000B6AC6">
        <w:t>locations</w:t>
      </w:r>
      <w:r w:rsidR="000E5EF7" w:rsidRPr="000B6AC6">
        <w:t>.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4350"/>
        <w:gridCol w:w="4015"/>
        <w:gridCol w:w="4770"/>
      </w:tblGrid>
      <w:tr w:rsidR="007E15B4" w:rsidRPr="008D069C" w14:paraId="369FDF83" w14:textId="5A2404C0" w:rsidTr="007E15B4">
        <w:trPr>
          <w:trHeight w:val="387"/>
          <w:tblHeader/>
        </w:trPr>
        <w:tc>
          <w:tcPr>
            <w:tcW w:w="4350" w:type="dxa"/>
          </w:tcPr>
          <w:p w14:paraId="42F310DB" w14:textId="77777777" w:rsidR="007E15B4" w:rsidRPr="008D069C" w:rsidRDefault="007E15B4" w:rsidP="00187619">
            <w:pPr>
              <w:jc w:val="center"/>
              <w:rPr>
                <w:b/>
                <w:szCs w:val="22"/>
              </w:rPr>
            </w:pPr>
            <w:r w:rsidRPr="008D069C">
              <w:rPr>
                <w:b/>
                <w:szCs w:val="22"/>
              </w:rPr>
              <w:t>Indicator</w:t>
            </w:r>
          </w:p>
        </w:tc>
        <w:tc>
          <w:tcPr>
            <w:tcW w:w="4015" w:type="dxa"/>
          </w:tcPr>
          <w:p w14:paraId="284B1860" w14:textId="77777777" w:rsidR="007E15B4" w:rsidRDefault="007E15B4" w:rsidP="00BD75AB">
            <w:pPr>
              <w:jc w:val="center"/>
              <w:rPr>
                <w:b/>
                <w:szCs w:val="22"/>
              </w:rPr>
            </w:pPr>
            <w:r w:rsidRPr="008D069C">
              <w:rPr>
                <w:b/>
                <w:szCs w:val="22"/>
              </w:rPr>
              <w:t xml:space="preserve">District Required Evidence </w:t>
            </w:r>
          </w:p>
          <w:p w14:paraId="01DA8152" w14:textId="63F2D0AC" w:rsidR="007E15B4" w:rsidRPr="008D069C" w:rsidRDefault="007E15B4" w:rsidP="00BD75AB">
            <w:pPr>
              <w:jc w:val="center"/>
              <w:rPr>
                <w:b/>
                <w:szCs w:val="22"/>
              </w:rPr>
            </w:pPr>
            <w:r w:rsidRPr="008D069C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4770" w:type="dxa"/>
          </w:tcPr>
          <w:p w14:paraId="3E76036C" w14:textId="5B12FD20" w:rsidR="007E15B4" w:rsidRPr="008D069C" w:rsidRDefault="007E15B4" w:rsidP="00187619">
            <w:pPr>
              <w:jc w:val="center"/>
              <w:rPr>
                <w:b/>
                <w:szCs w:val="22"/>
              </w:rPr>
            </w:pPr>
            <w:r w:rsidRPr="008D069C">
              <w:rPr>
                <w:b/>
                <w:szCs w:val="22"/>
              </w:rPr>
              <w:t>District Comments</w:t>
            </w:r>
          </w:p>
        </w:tc>
      </w:tr>
      <w:tr w:rsidR="007E15B4" w:rsidRPr="008D069C" w14:paraId="75EF949E" w14:textId="30D98B68" w:rsidTr="007E15B4">
        <w:trPr>
          <w:trHeight w:val="1632"/>
        </w:trPr>
        <w:tc>
          <w:tcPr>
            <w:tcW w:w="4350" w:type="dxa"/>
          </w:tcPr>
          <w:p w14:paraId="4D96908D" w14:textId="0FBAE2A5" w:rsidR="007E15B4" w:rsidRPr="008E7660" w:rsidRDefault="007E15B4" w:rsidP="008E7660">
            <w:pPr>
              <w:rPr>
                <w:szCs w:val="22"/>
              </w:rPr>
            </w:pPr>
            <w:r w:rsidRPr="008E7660">
              <w:rPr>
                <w:szCs w:val="22"/>
              </w:rPr>
              <w:t>1.</w:t>
            </w:r>
            <w:r>
              <w:rPr>
                <w:szCs w:val="22"/>
              </w:rPr>
              <w:t xml:space="preserve"> </w:t>
            </w:r>
            <w:r w:rsidRPr="008E7660">
              <w:rPr>
                <w:szCs w:val="22"/>
              </w:rPr>
              <w:t>A vision statement has been developed for the preschool program.</w:t>
            </w:r>
          </w:p>
        </w:tc>
        <w:tc>
          <w:tcPr>
            <w:tcW w:w="4015" w:type="dxa"/>
          </w:tcPr>
          <w:p w14:paraId="4920C3B8" w14:textId="331953EE" w:rsidR="007E15B4" w:rsidRPr="008D069C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The preschool program vision statement."/>
                <w:tag w:val="The preschool program vision statement."/>
                <w:id w:val="-3201173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D0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2FC">
              <w:rPr>
                <w:szCs w:val="22"/>
              </w:rPr>
              <w:t xml:space="preserve"> </w:t>
            </w:r>
            <w:r w:rsidR="007E15B4" w:rsidRPr="008D069C">
              <w:rPr>
                <w:szCs w:val="22"/>
              </w:rPr>
              <w:t xml:space="preserve">The </w:t>
            </w:r>
            <w:r w:rsidR="007E15B4">
              <w:rPr>
                <w:szCs w:val="22"/>
              </w:rPr>
              <w:t>p</w:t>
            </w:r>
            <w:r w:rsidR="007E15B4" w:rsidRPr="008D069C">
              <w:rPr>
                <w:szCs w:val="22"/>
              </w:rPr>
              <w:t>reschool program vision statement</w:t>
            </w:r>
            <w:r w:rsidR="007E15B4">
              <w:rPr>
                <w:szCs w:val="22"/>
              </w:rPr>
              <w:t>.</w:t>
            </w:r>
          </w:p>
          <w:p w14:paraId="609958C6" w14:textId="62A89143" w:rsidR="007E15B4" w:rsidRPr="008D069C" w:rsidRDefault="00137675" w:rsidP="005C66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Confirmation of sharing with stakeholders/community (e.g., website, policy handbook)."/>
                <w:tag w:val="Confirmation of sharing with stakeholders/community (e.g., website, policy handbook)."/>
                <w:id w:val="-4296659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F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2FC">
              <w:rPr>
                <w:szCs w:val="22"/>
              </w:rPr>
              <w:t xml:space="preserve"> </w:t>
            </w:r>
            <w:r w:rsidR="007E15B4" w:rsidRPr="008D069C">
              <w:rPr>
                <w:szCs w:val="22"/>
              </w:rPr>
              <w:t xml:space="preserve">Confirmation of sharing with stakeholders/community </w:t>
            </w:r>
            <w:r w:rsidR="007E15B4">
              <w:rPr>
                <w:szCs w:val="22"/>
              </w:rPr>
              <w:t>(e.g.,</w:t>
            </w:r>
            <w:r w:rsidR="007E15B4" w:rsidRPr="008D069C">
              <w:rPr>
                <w:szCs w:val="22"/>
              </w:rPr>
              <w:t xml:space="preserve"> website, policy handbook).</w:t>
            </w:r>
          </w:p>
        </w:tc>
        <w:tc>
          <w:tcPr>
            <w:tcW w:w="4770" w:type="dxa"/>
          </w:tcPr>
          <w:p w14:paraId="4A8D670A" w14:textId="595B1588" w:rsidR="007E15B4" w:rsidRPr="008D069C" w:rsidRDefault="007E15B4" w:rsidP="00187619">
            <w:pPr>
              <w:tabs>
                <w:tab w:val="left" w:pos="1260"/>
              </w:tabs>
              <w:contextualSpacing/>
              <w:rPr>
                <w:b/>
                <w:bCs/>
                <w:szCs w:val="22"/>
              </w:rPr>
            </w:pPr>
          </w:p>
        </w:tc>
      </w:tr>
      <w:tr w:rsidR="007E15B4" w:rsidRPr="00565276" w14:paraId="5EA8EAF7" w14:textId="748B1F1E" w:rsidTr="007E15B4">
        <w:trPr>
          <w:trHeight w:val="1655"/>
        </w:trPr>
        <w:tc>
          <w:tcPr>
            <w:tcW w:w="4350" w:type="dxa"/>
          </w:tcPr>
          <w:p w14:paraId="2B7B57F8" w14:textId="1949AD84" w:rsidR="007E15B4" w:rsidRPr="008D069C" w:rsidRDefault="007E15B4" w:rsidP="00187619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2. </w:t>
            </w:r>
            <w:r w:rsidRPr="008D069C">
              <w:rPr>
                <w:szCs w:val="22"/>
              </w:rPr>
              <w:t>There is evidence of ongoing collaboration with district departments including, but not limited to, curriculum and instruction, special education and</w:t>
            </w:r>
            <w:r>
              <w:rPr>
                <w:szCs w:val="22"/>
              </w:rPr>
              <w:t xml:space="preserve"> mult</w:t>
            </w:r>
            <w:r w:rsidRPr="006D4864">
              <w:rPr>
                <w:szCs w:val="22"/>
              </w:rPr>
              <w:t>ilingual</w:t>
            </w:r>
            <w:r w:rsidRPr="008D069C">
              <w:rPr>
                <w:szCs w:val="22"/>
              </w:rPr>
              <w:t xml:space="preserve"> education that informs decision-making and results in continuous preschool program improvement.</w:t>
            </w:r>
          </w:p>
        </w:tc>
        <w:tc>
          <w:tcPr>
            <w:tcW w:w="4015" w:type="dxa"/>
          </w:tcPr>
          <w:p w14:paraId="20E079AF" w14:textId="6A858A85" w:rsidR="007E15B4" w:rsidRPr="008D069C" w:rsidRDefault="00137675" w:rsidP="00363A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Two meeting agendas and/or meeting minutes with district departments showing collaboration related to preschool program implementation."/>
                <w:tag w:val="Two meeting agendas and/or meeting minutes with district departments showing collaboration related to preschool program implementation."/>
                <w:id w:val="-2490483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DE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2FC">
              <w:rPr>
                <w:szCs w:val="22"/>
              </w:rPr>
              <w:t xml:space="preserve"> </w:t>
            </w:r>
            <w:r w:rsidR="007E15B4" w:rsidRPr="008D069C">
              <w:rPr>
                <w:szCs w:val="22"/>
              </w:rPr>
              <w:t>Two meeting agendas and/or meeting minutes with district departments showing collaboration related to preschool program implementation.</w:t>
            </w:r>
          </w:p>
        </w:tc>
        <w:tc>
          <w:tcPr>
            <w:tcW w:w="4770" w:type="dxa"/>
          </w:tcPr>
          <w:p w14:paraId="0C59F16A" w14:textId="7628EE7B" w:rsidR="007E15B4" w:rsidRPr="008D069C" w:rsidRDefault="007E15B4" w:rsidP="00187619">
            <w:pPr>
              <w:tabs>
                <w:tab w:val="left" w:pos="1260"/>
              </w:tabs>
              <w:rPr>
                <w:b/>
                <w:bCs/>
                <w:szCs w:val="22"/>
              </w:rPr>
            </w:pPr>
          </w:p>
        </w:tc>
      </w:tr>
      <w:tr w:rsidR="007E15B4" w:rsidRPr="00565276" w14:paraId="7E558DD2" w14:textId="77777777" w:rsidTr="007E15B4">
        <w:trPr>
          <w:trHeight w:val="1160"/>
        </w:trPr>
        <w:tc>
          <w:tcPr>
            <w:tcW w:w="4350" w:type="dxa"/>
          </w:tcPr>
          <w:p w14:paraId="25F3D82F" w14:textId="77777777" w:rsidR="007E15B4" w:rsidRDefault="007E15B4" w:rsidP="00187619">
            <w:pPr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  <w:r w:rsidRPr="008D069C">
              <w:rPr>
                <w:szCs w:val="22"/>
              </w:rPr>
              <w:t xml:space="preserve">In-district administration meets regularly with the preschool program staff to discuss program implementation, best practices, and planning for continuous improvements. </w:t>
            </w:r>
          </w:p>
          <w:p w14:paraId="60E63E89" w14:textId="70DF638C" w:rsidR="007E15B4" w:rsidRPr="008D069C" w:rsidRDefault="007E15B4" w:rsidP="00187619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(e.g., Preschool </w:t>
            </w:r>
            <w:r w:rsidRPr="008D069C">
              <w:rPr>
                <w:szCs w:val="22"/>
              </w:rPr>
              <w:t xml:space="preserve">Instructional </w:t>
            </w:r>
            <w:r>
              <w:rPr>
                <w:szCs w:val="22"/>
              </w:rPr>
              <w:t>C</w:t>
            </w:r>
            <w:r w:rsidRPr="008D069C">
              <w:rPr>
                <w:szCs w:val="22"/>
              </w:rPr>
              <w:t>oach</w:t>
            </w:r>
            <w:r>
              <w:rPr>
                <w:szCs w:val="22"/>
              </w:rPr>
              <w:t xml:space="preserve"> (PIC)</w:t>
            </w:r>
            <w:r w:rsidRPr="008D069C">
              <w:rPr>
                <w:szCs w:val="22"/>
              </w:rPr>
              <w:t>, P</w:t>
            </w:r>
            <w:r>
              <w:rPr>
                <w:szCs w:val="22"/>
              </w:rPr>
              <w:t xml:space="preserve">reschool </w:t>
            </w:r>
            <w:r w:rsidRPr="008D069C">
              <w:rPr>
                <w:szCs w:val="22"/>
              </w:rPr>
              <w:t>I</w:t>
            </w:r>
            <w:r>
              <w:rPr>
                <w:szCs w:val="22"/>
              </w:rPr>
              <w:t xml:space="preserve">ntervention and </w:t>
            </w:r>
            <w:r w:rsidRPr="008D069C">
              <w:rPr>
                <w:szCs w:val="22"/>
              </w:rPr>
              <w:t>R</w:t>
            </w:r>
            <w:r>
              <w:rPr>
                <w:szCs w:val="22"/>
              </w:rPr>
              <w:t xml:space="preserve">eferral </w:t>
            </w:r>
            <w:r w:rsidRPr="008D069C">
              <w:rPr>
                <w:szCs w:val="22"/>
              </w:rPr>
              <w:t>S</w:t>
            </w:r>
            <w:r>
              <w:rPr>
                <w:szCs w:val="22"/>
              </w:rPr>
              <w:t>pecialist (PIRS)</w:t>
            </w:r>
            <w:r w:rsidRPr="008D069C">
              <w:rPr>
                <w:szCs w:val="22"/>
              </w:rPr>
              <w:t>, C</w:t>
            </w:r>
            <w:r>
              <w:rPr>
                <w:szCs w:val="22"/>
              </w:rPr>
              <w:t xml:space="preserve">ommunity and Parent Involvement </w:t>
            </w:r>
            <w:r w:rsidRPr="008D069C">
              <w:rPr>
                <w:szCs w:val="22"/>
              </w:rPr>
              <w:t>S</w:t>
            </w:r>
            <w:r>
              <w:rPr>
                <w:szCs w:val="22"/>
              </w:rPr>
              <w:t>pecialist (CPIS)</w:t>
            </w:r>
            <w:r w:rsidRPr="008D069C">
              <w:rPr>
                <w:szCs w:val="22"/>
              </w:rPr>
              <w:t>, Social worker, Nurse</w:t>
            </w:r>
            <w:r>
              <w:rPr>
                <w:szCs w:val="22"/>
              </w:rPr>
              <w:t>)</w:t>
            </w:r>
          </w:p>
        </w:tc>
        <w:tc>
          <w:tcPr>
            <w:tcW w:w="4015" w:type="dxa"/>
          </w:tcPr>
          <w:p w14:paraId="7BF9F04C" w14:textId="661F8B6A" w:rsidR="007E15B4" w:rsidRPr="008D069C" w:rsidRDefault="00137675" w:rsidP="00187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Three meeting agendas and/or meeting minutes with preschool program team."/>
                <w:tag w:val="Three meeting agendas and/or meeting minutes with preschool program team."/>
                <w:id w:val="1282385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DE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24DE4">
              <w:rPr>
                <w:szCs w:val="22"/>
              </w:rPr>
              <w:t xml:space="preserve"> </w:t>
            </w:r>
            <w:r w:rsidR="007E15B4" w:rsidRPr="008D069C">
              <w:rPr>
                <w:szCs w:val="22"/>
              </w:rPr>
              <w:t>Three meeting agendas and/or meeting minutes with preschool program team.</w:t>
            </w:r>
          </w:p>
        </w:tc>
        <w:tc>
          <w:tcPr>
            <w:tcW w:w="4770" w:type="dxa"/>
          </w:tcPr>
          <w:p w14:paraId="3E848E58" w14:textId="30B81F59" w:rsidR="007E15B4" w:rsidRPr="008D069C" w:rsidRDefault="007E15B4" w:rsidP="00187619">
            <w:pPr>
              <w:tabs>
                <w:tab w:val="left" w:pos="1260"/>
              </w:tabs>
              <w:rPr>
                <w:b/>
                <w:bCs/>
                <w:szCs w:val="22"/>
              </w:rPr>
            </w:pPr>
          </w:p>
        </w:tc>
      </w:tr>
      <w:tr w:rsidR="007E15B4" w:rsidRPr="00565276" w14:paraId="40D37868" w14:textId="18732514" w:rsidTr="007E15B4">
        <w:trPr>
          <w:trHeight w:val="2780"/>
        </w:trPr>
        <w:tc>
          <w:tcPr>
            <w:tcW w:w="4350" w:type="dxa"/>
          </w:tcPr>
          <w:p w14:paraId="79C719C0" w14:textId="291F9CC8" w:rsidR="007E15B4" w:rsidRPr="008D069C" w:rsidRDefault="007E15B4" w:rsidP="00187619">
            <w:pPr>
              <w:rPr>
                <w:szCs w:val="22"/>
              </w:rPr>
            </w:pPr>
            <w:r>
              <w:rPr>
                <w:szCs w:val="22"/>
              </w:rPr>
              <w:t xml:space="preserve">4. </w:t>
            </w:r>
            <w:r w:rsidRPr="008D069C">
              <w:rPr>
                <w:szCs w:val="22"/>
              </w:rPr>
              <w:t>An in-district Early Childhood</w:t>
            </w:r>
            <w:r>
              <w:rPr>
                <w:szCs w:val="22"/>
              </w:rPr>
              <w:t xml:space="preserve"> </w:t>
            </w:r>
            <w:r w:rsidRPr="008D069C">
              <w:rPr>
                <w:szCs w:val="22"/>
              </w:rPr>
              <w:t>administrator conducts regular classroom visits to district, provider, and Head Start settings at least three times per year.</w:t>
            </w:r>
          </w:p>
        </w:tc>
        <w:tc>
          <w:tcPr>
            <w:tcW w:w="4015" w:type="dxa"/>
          </w:tcPr>
          <w:p w14:paraId="6A5F2E3A" w14:textId="2C1DBF5F" w:rsidR="007E15B4" w:rsidRPr="008D069C" w:rsidRDefault="00137675" w:rsidP="00187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Spreadsheet or log documenting the date and time of the administrators conducting regular classroom visits."/>
                <w:tag w:val="Spreadsheet or log documenting the date and time of the administrators conducting regular classroom visits."/>
                <w:id w:val="-380627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DE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24DE4">
              <w:rPr>
                <w:szCs w:val="22"/>
              </w:rPr>
              <w:t xml:space="preserve"> </w:t>
            </w:r>
            <w:r w:rsidR="007E15B4" w:rsidRPr="008D069C">
              <w:rPr>
                <w:szCs w:val="22"/>
              </w:rPr>
              <w:t>Spreadsheet</w:t>
            </w:r>
            <w:r w:rsidR="007E15B4">
              <w:rPr>
                <w:szCs w:val="22"/>
              </w:rPr>
              <w:t xml:space="preserve"> or</w:t>
            </w:r>
            <w:r w:rsidR="007E15B4" w:rsidRPr="008D069C">
              <w:rPr>
                <w:szCs w:val="22"/>
              </w:rPr>
              <w:t xml:space="preserve"> log documenting the date and time of the administrators conducting regular classroom visits.</w:t>
            </w:r>
          </w:p>
          <w:p w14:paraId="36BB0C4B" w14:textId="2DBD8DF3" w:rsidR="007E15B4" w:rsidRPr="008D069C" w:rsidRDefault="007E15B4" w:rsidP="00363A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contextualSpacing/>
              <w:rPr>
                <w:szCs w:val="22"/>
              </w:rPr>
            </w:pPr>
            <w:r w:rsidRPr="008D069C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4770" w:type="dxa"/>
          </w:tcPr>
          <w:p w14:paraId="09E6AC7F" w14:textId="2801C6F5" w:rsidR="007E15B4" w:rsidRPr="008D069C" w:rsidRDefault="007E15B4" w:rsidP="00187619">
            <w:pPr>
              <w:tabs>
                <w:tab w:val="left" w:pos="1260"/>
              </w:tabs>
              <w:contextualSpacing/>
              <w:rPr>
                <w:b/>
                <w:bCs/>
                <w:szCs w:val="22"/>
              </w:rPr>
            </w:pPr>
          </w:p>
        </w:tc>
      </w:tr>
      <w:tr w:rsidR="007E15B4" w:rsidRPr="00565276" w14:paraId="04B64D5C" w14:textId="77777777" w:rsidTr="007E15B4">
        <w:trPr>
          <w:trHeight w:val="2240"/>
        </w:trPr>
        <w:tc>
          <w:tcPr>
            <w:tcW w:w="4350" w:type="dxa"/>
          </w:tcPr>
          <w:p w14:paraId="280EB2B5" w14:textId="473CBFB8" w:rsidR="007E15B4" w:rsidRPr="008D069C" w:rsidRDefault="007E15B4" w:rsidP="00187619">
            <w:pPr>
              <w:rPr>
                <w:szCs w:val="22"/>
              </w:rPr>
            </w:pPr>
            <w:r>
              <w:rPr>
                <w:szCs w:val="22"/>
              </w:rPr>
              <w:t xml:space="preserve">5. </w:t>
            </w:r>
            <w:r w:rsidRPr="008D069C">
              <w:rPr>
                <w:szCs w:val="22"/>
              </w:rPr>
              <w:t>An early childhood program administrator attends Office of Preschool DOE meetings, professional development, or other events when offered.</w:t>
            </w:r>
          </w:p>
        </w:tc>
        <w:tc>
          <w:tcPr>
            <w:tcW w:w="4015" w:type="dxa"/>
          </w:tcPr>
          <w:p w14:paraId="23B05D3E" w14:textId="6023A2AF" w:rsidR="007E15B4" w:rsidRPr="008D069C" w:rsidRDefault="00137675" w:rsidP="00187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Provide dates within the current year that administration attended Office of Preschool DOE specific offerings."/>
                <w:tag w:val="Provide dates within the current year that administration attended Office of Preschool DOE specific offerings."/>
                <w:id w:val="-4340576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DE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24DE4">
              <w:rPr>
                <w:szCs w:val="22"/>
              </w:rPr>
              <w:t xml:space="preserve"> </w:t>
            </w:r>
            <w:r w:rsidR="007E15B4" w:rsidRPr="008D069C">
              <w:rPr>
                <w:szCs w:val="22"/>
              </w:rPr>
              <w:t>Provide dates within the current year that administration attended Office of Preschool DOE specific offerings.</w:t>
            </w:r>
          </w:p>
          <w:p w14:paraId="56EA9B46" w14:textId="495D0110" w:rsidR="007E15B4" w:rsidRPr="008D069C" w:rsidRDefault="007E15B4" w:rsidP="00BF1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contextualSpacing/>
              <w:rPr>
                <w:szCs w:val="22"/>
              </w:rPr>
            </w:pPr>
            <w:r w:rsidRPr="008D069C">
              <w:rPr>
                <w:szCs w:val="22"/>
              </w:rPr>
              <w:t>Insert dates:</w:t>
            </w:r>
          </w:p>
        </w:tc>
        <w:tc>
          <w:tcPr>
            <w:tcW w:w="4770" w:type="dxa"/>
          </w:tcPr>
          <w:p w14:paraId="0153BE40" w14:textId="49BC5AAB" w:rsidR="007E15B4" w:rsidRPr="008D069C" w:rsidRDefault="007E15B4" w:rsidP="00187619">
            <w:pPr>
              <w:tabs>
                <w:tab w:val="left" w:pos="1260"/>
              </w:tabs>
              <w:contextualSpacing/>
              <w:rPr>
                <w:b/>
                <w:bCs/>
                <w:szCs w:val="22"/>
                <w:highlight w:val="yellow"/>
              </w:rPr>
            </w:pPr>
          </w:p>
        </w:tc>
      </w:tr>
    </w:tbl>
    <w:p w14:paraId="493A78A3" w14:textId="153C8DAE" w:rsidR="004C2CE8" w:rsidRPr="007D6914" w:rsidRDefault="007B335D" w:rsidP="00350C9A">
      <w:pPr>
        <w:pStyle w:val="Heading4"/>
      </w:pPr>
      <w:r w:rsidRPr="008D069C">
        <w:t xml:space="preserve">Rating: </w:t>
      </w:r>
      <w:r w:rsidR="00143159" w:rsidRPr="008D069C">
        <w:t xml:space="preserve">Administration Criterion 1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4C2CE8" w:rsidRPr="00FD70A2" w14:paraId="4C60A91D" w14:textId="77777777" w:rsidTr="004E397F">
        <w:trPr>
          <w:trHeight w:val="387"/>
          <w:tblHeader/>
        </w:trPr>
        <w:tc>
          <w:tcPr>
            <w:tcW w:w="2790" w:type="dxa"/>
          </w:tcPr>
          <w:p w14:paraId="7E491B07" w14:textId="77777777" w:rsidR="004C2CE8" w:rsidRPr="00FD70A2" w:rsidRDefault="004C2CE8" w:rsidP="00FD70A2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559EE915" w14:textId="77777777" w:rsidR="004C2CE8" w:rsidRPr="00FD70A2" w:rsidRDefault="004C2CE8" w:rsidP="00FD70A2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4C2CE8" w:rsidRPr="00FD70A2" w14:paraId="5A14366F" w14:textId="77777777" w:rsidTr="004E397F">
        <w:trPr>
          <w:trHeight w:val="1394"/>
        </w:trPr>
        <w:tc>
          <w:tcPr>
            <w:tcW w:w="2790" w:type="dxa"/>
          </w:tcPr>
          <w:p w14:paraId="33449940" w14:textId="77777777" w:rsidR="004C2CE8" w:rsidRPr="00FD70A2" w:rsidRDefault="00137675" w:rsidP="00FD70A2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6941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CE8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4C2CE8" w:rsidRPr="00FD70A2">
              <w:rPr>
                <w:bCs/>
                <w:szCs w:val="22"/>
              </w:rPr>
              <w:t xml:space="preserve"> Not Met</w:t>
            </w:r>
          </w:p>
          <w:p w14:paraId="69B7EC50" w14:textId="77777777" w:rsidR="004C2CE8" w:rsidRPr="00FD70A2" w:rsidRDefault="00137675" w:rsidP="00FD70A2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111258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CE8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4C2CE8" w:rsidRPr="00FD70A2">
              <w:rPr>
                <w:bCs/>
                <w:szCs w:val="22"/>
              </w:rPr>
              <w:t xml:space="preserve"> In Progress</w:t>
            </w:r>
          </w:p>
          <w:p w14:paraId="4FF19E84" w14:textId="77777777" w:rsidR="004C2CE8" w:rsidRPr="00FD70A2" w:rsidRDefault="00137675" w:rsidP="00FD70A2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191226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CE8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4C2CE8" w:rsidRPr="00FD70A2">
              <w:rPr>
                <w:bCs/>
                <w:szCs w:val="22"/>
              </w:rPr>
              <w:t xml:space="preserve"> Fully Met</w:t>
            </w:r>
          </w:p>
          <w:p w14:paraId="035B058C" w14:textId="77777777" w:rsidR="004C2CE8" w:rsidRPr="00FD70A2" w:rsidRDefault="00137675" w:rsidP="00FD70A2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103781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CE8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4C2CE8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55F08C4C" w14:textId="77777777" w:rsidR="004C2CE8" w:rsidRPr="00FD70A2" w:rsidRDefault="00137675" w:rsidP="00FD70A2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190035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CE8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4C2CE8" w:rsidRPr="00FD70A2">
              <w:rPr>
                <w:bCs/>
                <w:szCs w:val="22"/>
              </w:rPr>
              <w:t>Validated</w:t>
            </w:r>
          </w:p>
          <w:p w14:paraId="0843218B" w14:textId="77777777" w:rsidR="004C2CE8" w:rsidRPr="00FD70A2" w:rsidRDefault="00137675" w:rsidP="00FD70A2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182932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CE8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4C2CE8" w:rsidRPr="00FD70A2">
              <w:rPr>
                <w:bCs/>
                <w:szCs w:val="22"/>
              </w:rPr>
              <w:t>Not Validated</w:t>
            </w:r>
          </w:p>
          <w:p w14:paraId="126A947C" w14:textId="77777777" w:rsidR="004C2CE8" w:rsidRPr="00FD70A2" w:rsidRDefault="004C2CE8" w:rsidP="00FD70A2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1DCF1B5C" w14:textId="77777777" w:rsidR="004C2CE8" w:rsidRPr="00FD70A2" w:rsidRDefault="00137675" w:rsidP="00FD70A2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9283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CE8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4C2CE8" w:rsidRPr="00FD70A2">
              <w:rPr>
                <w:bCs/>
                <w:szCs w:val="22"/>
              </w:rPr>
              <w:t>Not Met</w:t>
            </w:r>
          </w:p>
          <w:p w14:paraId="2D5968BF" w14:textId="77777777" w:rsidR="004C2CE8" w:rsidRPr="00FD70A2" w:rsidRDefault="00137675" w:rsidP="00FD70A2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20822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CE8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4C2CE8" w:rsidRPr="00FD70A2">
              <w:rPr>
                <w:bCs/>
                <w:szCs w:val="22"/>
              </w:rPr>
              <w:t>In Progress</w:t>
            </w:r>
          </w:p>
        </w:tc>
      </w:tr>
    </w:tbl>
    <w:p w14:paraId="5479325D" w14:textId="77777777" w:rsidR="004C2CE8" w:rsidRPr="00FD70A2" w:rsidRDefault="004C2CE8" w:rsidP="00FD70A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4C2CE8" w:rsidRPr="00FD70A2" w14:paraId="0B68B48A" w14:textId="77777777" w:rsidTr="004E397F">
        <w:trPr>
          <w:tblHeader/>
        </w:trPr>
        <w:tc>
          <w:tcPr>
            <w:tcW w:w="13135" w:type="dxa"/>
          </w:tcPr>
          <w:p w14:paraId="488E0528" w14:textId="77777777" w:rsidR="004C2CE8" w:rsidRPr="00FD70A2" w:rsidRDefault="004C2CE8" w:rsidP="00FD70A2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4C2CE8" w:rsidRPr="00FD70A2" w14:paraId="77E94D2B" w14:textId="77777777" w:rsidTr="004E397F">
        <w:trPr>
          <w:trHeight w:val="908"/>
        </w:trPr>
        <w:tc>
          <w:tcPr>
            <w:tcW w:w="13135" w:type="dxa"/>
          </w:tcPr>
          <w:p w14:paraId="4AE2BFEA" w14:textId="77777777" w:rsidR="004C2CE8" w:rsidRPr="00FD70A2" w:rsidRDefault="004C2CE8" w:rsidP="00FD70A2">
            <w:pPr>
              <w:spacing w:before="0" w:after="0"/>
            </w:pPr>
          </w:p>
        </w:tc>
      </w:tr>
    </w:tbl>
    <w:p w14:paraId="5D658AE8" w14:textId="4A7D6FE5" w:rsidR="00570941" w:rsidRPr="00FD70A2" w:rsidRDefault="00570941" w:rsidP="00FD70A2">
      <w:pPr>
        <w:spacing w:before="0" w:after="0"/>
        <w:rPr>
          <w:b/>
          <w:bCs/>
          <w:szCs w:val="22"/>
        </w:rPr>
      </w:pPr>
    </w:p>
    <w:p w14:paraId="7ECF475B" w14:textId="77777777" w:rsidR="00B85310" w:rsidRPr="003E131E" w:rsidRDefault="0081268F" w:rsidP="003E131E">
      <w:pPr>
        <w:pStyle w:val="Heading4"/>
      </w:pPr>
      <w:r w:rsidRPr="003E131E">
        <w:t>Criterion 2</w:t>
      </w:r>
    </w:p>
    <w:p w14:paraId="69CD830A" w14:textId="71B318E7" w:rsidR="00C50CD4" w:rsidRPr="00F56275" w:rsidRDefault="00615161" w:rsidP="00C70AA9">
      <w:r w:rsidRPr="00F56275">
        <w:t xml:space="preserve">The </w:t>
      </w:r>
      <w:r w:rsidR="007E42DA" w:rsidRPr="00F56275">
        <w:t>B</w:t>
      </w:r>
      <w:r w:rsidRPr="00F56275">
        <w:t xml:space="preserve">usiness </w:t>
      </w:r>
      <w:r w:rsidR="007E42DA" w:rsidRPr="00F56275">
        <w:t>A</w:t>
      </w:r>
      <w:r w:rsidRPr="00F56275">
        <w:t xml:space="preserve">dministrator </w:t>
      </w:r>
      <w:r w:rsidR="008E3D75" w:rsidRPr="00F56275">
        <w:t xml:space="preserve">(BA) </w:t>
      </w:r>
      <w:r w:rsidRPr="00F56275">
        <w:t xml:space="preserve">and/or </w:t>
      </w:r>
      <w:r w:rsidR="00F65257" w:rsidRPr="00F56275">
        <w:t>F</w:t>
      </w:r>
      <w:r w:rsidRPr="00F56275">
        <w:t xml:space="preserve">iscal </w:t>
      </w:r>
      <w:r w:rsidR="00F65257" w:rsidRPr="00F56275">
        <w:t>S</w:t>
      </w:r>
      <w:r w:rsidRPr="00F56275">
        <w:t xml:space="preserve">pecialist or designee from the finance office applies </w:t>
      </w:r>
      <w:r w:rsidR="612AB8E3" w:rsidRPr="00F56275">
        <w:t>General Acc</w:t>
      </w:r>
      <w:r w:rsidR="01CE4AE5" w:rsidRPr="00F56275">
        <w:t>epted Accounting Principles (GAAP)</w:t>
      </w:r>
      <w:r w:rsidR="007F2197" w:rsidRPr="00F56275">
        <w:t xml:space="preserve"> and</w:t>
      </w:r>
      <w:r w:rsidRPr="00F56275">
        <w:t xml:space="preserve"> possesses the proper training and skills to perform rigorous analyses of preschool district, provider and Head Start budgets and required financial statements. The </w:t>
      </w:r>
      <w:r w:rsidR="00F65257" w:rsidRPr="00F56275">
        <w:t>BA</w:t>
      </w:r>
      <w:r w:rsidRPr="00F56275">
        <w:t xml:space="preserve"> and/or </w:t>
      </w:r>
      <w:r w:rsidR="00F65257" w:rsidRPr="00F56275">
        <w:t>F</w:t>
      </w:r>
      <w:r w:rsidRPr="00F56275">
        <w:t xml:space="preserve">iscal </w:t>
      </w:r>
      <w:r w:rsidR="00F65257" w:rsidRPr="00F56275">
        <w:t>S</w:t>
      </w:r>
      <w:r w:rsidRPr="00F56275">
        <w:t xml:space="preserve">pecialist is responsible for overseeing the development and implementation of the program-wide preschool budget. 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A82F21" w:rsidRPr="00565276" w14:paraId="099C904A" w14:textId="77777777" w:rsidTr="007F275B">
        <w:trPr>
          <w:trHeight w:val="387"/>
          <w:tblHeader/>
        </w:trPr>
        <w:tc>
          <w:tcPr>
            <w:tcW w:w="4350" w:type="dxa"/>
          </w:tcPr>
          <w:p w14:paraId="025DDB87" w14:textId="77777777" w:rsidR="0081268F" w:rsidRPr="00565276" w:rsidRDefault="0081268F" w:rsidP="007A2FE7">
            <w:pPr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65BB77E6" w14:textId="77777777" w:rsidR="0081268F" w:rsidRPr="00565276" w:rsidRDefault="0081268F" w:rsidP="007A2FE7">
            <w:pPr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63F392B0" w14:textId="77777777" w:rsidR="0081268F" w:rsidRPr="00565276" w:rsidRDefault="0081268F" w:rsidP="007A2FE7">
            <w:pPr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124F5C82" w14:textId="77777777" w:rsidR="0081268F" w:rsidRPr="00565276" w:rsidRDefault="0081268F" w:rsidP="007A2FE7">
            <w:pPr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81268F" w:rsidRPr="00565276" w14:paraId="7298175C" w14:textId="77777777" w:rsidTr="00B33619">
        <w:trPr>
          <w:trHeight w:val="1632"/>
        </w:trPr>
        <w:tc>
          <w:tcPr>
            <w:tcW w:w="4350" w:type="dxa"/>
          </w:tcPr>
          <w:p w14:paraId="56582F0A" w14:textId="172C9A22" w:rsidR="0081268F" w:rsidRPr="00565276" w:rsidRDefault="0019134C" w:rsidP="007A2FE7">
            <w:pPr>
              <w:rPr>
                <w:szCs w:val="22"/>
              </w:rPr>
            </w:pPr>
            <w:r>
              <w:rPr>
                <w:szCs w:val="22"/>
              </w:rPr>
              <w:t xml:space="preserve">6. </w:t>
            </w:r>
            <w:r w:rsidR="00E66DF8" w:rsidRPr="00565276">
              <w:rPr>
                <w:szCs w:val="22"/>
              </w:rPr>
              <w:t xml:space="preserve">The </w:t>
            </w:r>
            <w:r w:rsidR="00F65257">
              <w:rPr>
                <w:szCs w:val="22"/>
              </w:rPr>
              <w:t>BA</w:t>
            </w:r>
            <w:r w:rsidR="00E66DF8" w:rsidRPr="00565276">
              <w:rPr>
                <w:szCs w:val="22"/>
              </w:rPr>
              <w:t xml:space="preserve"> and/or </w:t>
            </w:r>
            <w:r w:rsidR="00F65257">
              <w:rPr>
                <w:szCs w:val="22"/>
              </w:rPr>
              <w:t>F</w:t>
            </w:r>
            <w:r w:rsidR="00E66DF8" w:rsidRPr="00565276">
              <w:rPr>
                <w:szCs w:val="22"/>
              </w:rPr>
              <w:t xml:space="preserve">iscal </w:t>
            </w:r>
            <w:r w:rsidR="00F65257">
              <w:rPr>
                <w:szCs w:val="22"/>
              </w:rPr>
              <w:t>S</w:t>
            </w:r>
            <w:r w:rsidR="00E66DF8" w:rsidRPr="00565276">
              <w:rPr>
                <w:szCs w:val="22"/>
              </w:rPr>
              <w:t>pecialist meet with providers regularly to address fiscal matters.</w:t>
            </w:r>
          </w:p>
        </w:tc>
        <w:tc>
          <w:tcPr>
            <w:tcW w:w="3750" w:type="dxa"/>
          </w:tcPr>
          <w:p w14:paraId="10116967" w14:textId="68D6A36A" w:rsidR="0081268F" w:rsidRPr="00565276" w:rsidRDefault="00137675" w:rsidP="00734343">
            <w:pP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Two meeting agendas with BA/Fiscal Specialist and contracted locations with evidence of fiscal matters discussed."/>
                <w:tag w:val="Two meeting agendas with BA/Fiscal Specialist and contracted locations with evidence of fiscal matters discussed."/>
                <w:id w:val="10966051"/>
                <w:lock w:val="sdtLocked"/>
                <w:placeholder>
                  <w:docPart w:val="AD98B7E716A1433E91B1AD1819FEBD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19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F2197" w:rsidRPr="00565276">
              <w:rPr>
                <w:szCs w:val="22"/>
              </w:rPr>
              <w:t xml:space="preserve"> Two</w:t>
            </w:r>
            <w:r w:rsidR="002E662E" w:rsidRPr="00565276">
              <w:rPr>
                <w:szCs w:val="22"/>
              </w:rPr>
              <w:t xml:space="preserve"> </w:t>
            </w:r>
            <w:r w:rsidR="007F2197" w:rsidRPr="00565276">
              <w:rPr>
                <w:szCs w:val="22"/>
              </w:rPr>
              <w:t>m</w:t>
            </w:r>
            <w:r w:rsidR="002E662E" w:rsidRPr="00565276">
              <w:rPr>
                <w:szCs w:val="22"/>
              </w:rPr>
              <w:t xml:space="preserve">eeting agendas </w:t>
            </w:r>
            <w:r w:rsidR="00853576" w:rsidRPr="00565276">
              <w:rPr>
                <w:szCs w:val="22"/>
              </w:rPr>
              <w:t xml:space="preserve">with </w:t>
            </w:r>
            <w:r w:rsidR="00F65257">
              <w:rPr>
                <w:szCs w:val="22"/>
              </w:rPr>
              <w:t>BA</w:t>
            </w:r>
            <w:r w:rsidR="00D26638" w:rsidRPr="00565276">
              <w:rPr>
                <w:szCs w:val="22"/>
              </w:rPr>
              <w:t>/</w:t>
            </w:r>
            <w:r w:rsidR="00F65257">
              <w:rPr>
                <w:szCs w:val="22"/>
              </w:rPr>
              <w:t>F</w:t>
            </w:r>
            <w:r w:rsidR="002E662E" w:rsidRPr="00565276">
              <w:rPr>
                <w:szCs w:val="22"/>
              </w:rPr>
              <w:t xml:space="preserve">iscal </w:t>
            </w:r>
            <w:r w:rsidR="00F65257">
              <w:rPr>
                <w:szCs w:val="22"/>
              </w:rPr>
              <w:t>S</w:t>
            </w:r>
            <w:r w:rsidR="002E662E" w:rsidRPr="00565276">
              <w:rPr>
                <w:szCs w:val="22"/>
              </w:rPr>
              <w:t>pecialist and contracted locations with evidence of fiscal matters discussed</w:t>
            </w:r>
            <w:r w:rsidR="00853576" w:rsidRPr="00565276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070554EF" w14:textId="77777777" w:rsidR="0081268F" w:rsidRPr="00565276" w:rsidRDefault="0081268F" w:rsidP="007A2FE7">
            <w:pPr>
              <w:tabs>
                <w:tab w:val="left" w:pos="1260"/>
              </w:tabs>
              <w:contextualSpacing/>
              <w:rPr>
                <w:b/>
                <w:bCs/>
                <w:szCs w:val="22"/>
              </w:rPr>
            </w:pPr>
          </w:p>
        </w:tc>
      </w:tr>
      <w:tr w:rsidR="0081268F" w:rsidRPr="00565276" w14:paraId="6479939E" w14:textId="77777777" w:rsidTr="00B33619">
        <w:trPr>
          <w:trHeight w:val="2195"/>
        </w:trPr>
        <w:tc>
          <w:tcPr>
            <w:tcW w:w="4350" w:type="dxa"/>
          </w:tcPr>
          <w:p w14:paraId="4FC509A6" w14:textId="720D55FD" w:rsidR="0081268F" w:rsidRPr="00565276" w:rsidRDefault="00490E60" w:rsidP="007A2FE7">
            <w:pPr>
              <w:rPr>
                <w:b/>
                <w:szCs w:val="22"/>
              </w:rPr>
            </w:pPr>
            <w:r>
              <w:rPr>
                <w:szCs w:val="22"/>
              </w:rPr>
              <w:lastRenderedPageBreak/>
              <w:t xml:space="preserve">7. </w:t>
            </w:r>
            <w:r w:rsidR="003227EF" w:rsidRPr="00565276">
              <w:rPr>
                <w:szCs w:val="22"/>
              </w:rPr>
              <w:t xml:space="preserve">Evidence that the Early Childhood </w:t>
            </w:r>
            <w:r w:rsidR="00C22F6A" w:rsidRPr="00565276">
              <w:rPr>
                <w:szCs w:val="22"/>
              </w:rPr>
              <w:t xml:space="preserve">Program </w:t>
            </w:r>
            <w:r w:rsidR="003227EF" w:rsidRPr="00565276">
              <w:rPr>
                <w:szCs w:val="22"/>
              </w:rPr>
              <w:t xml:space="preserve">Administrator and </w:t>
            </w:r>
            <w:r w:rsidR="00F65257">
              <w:rPr>
                <w:szCs w:val="22"/>
              </w:rPr>
              <w:t>BA</w:t>
            </w:r>
            <w:r w:rsidR="003227EF" w:rsidRPr="00565276">
              <w:rPr>
                <w:szCs w:val="22"/>
              </w:rPr>
              <w:t xml:space="preserve"> and/or </w:t>
            </w:r>
            <w:r w:rsidR="00F65257">
              <w:rPr>
                <w:szCs w:val="22"/>
              </w:rPr>
              <w:t>F</w:t>
            </w:r>
            <w:r w:rsidR="003227EF" w:rsidRPr="00565276">
              <w:rPr>
                <w:szCs w:val="22"/>
              </w:rPr>
              <w:t xml:space="preserve">iscal </w:t>
            </w:r>
            <w:r w:rsidR="00F65257">
              <w:rPr>
                <w:szCs w:val="22"/>
              </w:rPr>
              <w:t>S</w:t>
            </w:r>
            <w:r w:rsidR="003227EF" w:rsidRPr="00565276">
              <w:rPr>
                <w:szCs w:val="22"/>
              </w:rPr>
              <w:t xml:space="preserve">pecialist meet about </w:t>
            </w:r>
            <w:r w:rsidR="00A433B9" w:rsidRPr="00565276">
              <w:rPr>
                <w:szCs w:val="22"/>
              </w:rPr>
              <w:t xml:space="preserve">enrollment projections and the preschool </w:t>
            </w:r>
            <w:r w:rsidR="003227EF" w:rsidRPr="00565276">
              <w:rPr>
                <w:szCs w:val="22"/>
              </w:rPr>
              <w:t>budget.</w:t>
            </w:r>
          </w:p>
        </w:tc>
        <w:tc>
          <w:tcPr>
            <w:tcW w:w="3750" w:type="dxa"/>
          </w:tcPr>
          <w:p w14:paraId="55100E6E" w14:textId="49497276" w:rsidR="0081268F" w:rsidRPr="00565276" w:rsidRDefault="00137675" w:rsidP="007A2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bCs/>
                <w:szCs w:val="22"/>
              </w:rPr>
            </w:pPr>
            <w:sdt>
              <w:sdtPr>
                <w:rPr>
                  <w:bCs/>
                  <w:szCs w:val="22"/>
                </w:rPr>
                <w:alias w:val="Evidence of two meetings between BA and/or Fiscal Specialist and Early Childhood Program Administrator discussing program enrollment and budget development."/>
                <w:tag w:val="Evidence of two meetings between BA and/or Fiscal Specialist and Early Childhood Program Administrator discussing program enrollment and budget development."/>
                <w:id w:val="-7755608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B0" w:rsidRPr="00565276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123390" w:rsidRPr="00565276">
              <w:rPr>
                <w:bCs/>
                <w:szCs w:val="22"/>
              </w:rPr>
              <w:t xml:space="preserve"> </w:t>
            </w:r>
            <w:r w:rsidR="00F073E4" w:rsidRPr="00565276">
              <w:rPr>
                <w:bCs/>
                <w:szCs w:val="22"/>
              </w:rPr>
              <w:t xml:space="preserve">Evidence of </w:t>
            </w:r>
            <w:r w:rsidR="001552A3" w:rsidRPr="00565276">
              <w:rPr>
                <w:bCs/>
                <w:szCs w:val="22"/>
              </w:rPr>
              <w:t>two mee</w:t>
            </w:r>
            <w:r w:rsidR="006B1793" w:rsidRPr="00565276">
              <w:rPr>
                <w:bCs/>
                <w:szCs w:val="22"/>
              </w:rPr>
              <w:t xml:space="preserve">tings </w:t>
            </w:r>
            <w:r w:rsidR="001F5D19" w:rsidRPr="00565276">
              <w:rPr>
                <w:bCs/>
                <w:szCs w:val="22"/>
              </w:rPr>
              <w:t xml:space="preserve">between </w:t>
            </w:r>
            <w:r w:rsidR="00F65257">
              <w:rPr>
                <w:bCs/>
                <w:szCs w:val="22"/>
              </w:rPr>
              <w:t>BA</w:t>
            </w:r>
            <w:r w:rsidR="001F5D19" w:rsidRPr="00565276">
              <w:rPr>
                <w:bCs/>
                <w:szCs w:val="22"/>
              </w:rPr>
              <w:t xml:space="preserve"> and/or </w:t>
            </w:r>
            <w:r w:rsidR="00F65257">
              <w:rPr>
                <w:bCs/>
                <w:szCs w:val="22"/>
              </w:rPr>
              <w:t>F</w:t>
            </w:r>
            <w:r w:rsidR="001F5D19" w:rsidRPr="00565276">
              <w:rPr>
                <w:bCs/>
                <w:szCs w:val="22"/>
              </w:rPr>
              <w:t xml:space="preserve">iscal </w:t>
            </w:r>
            <w:r w:rsidR="00F65257">
              <w:rPr>
                <w:bCs/>
                <w:szCs w:val="22"/>
              </w:rPr>
              <w:t>S</w:t>
            </w:r>
            <w:r w:rsidR="001F5D19" w:rsidRPr="00565276">
              <w:rPr>
                <w:bCs/>
                <w:szCs w:val="22"/>
              </w:rPr>
              <w:t xml:space="preserve">pecialist and Early Childhood </w:t>
            </w:r>
            <w:r w:rsidR="00EC22C0" w:rsidRPr="00565276">
              <w:rPr>
                <w:bCs/>
                <w:szCs w:val="22"/>
              </w:rPr>
              <w:t xml:space="preserve">Program </w:t>
            </w:r>
            <w:r w:rsidR="001F5D19" w:rsidRPr="00565276">
              <w:rPr>
                <w:bCs/>
                <w:szCs w:val="22"/>
              </w:rPr>
              <w:t>Administrator</w:t>
            </w:r>
            <w:r w:rsidR="00EC22C0" w:rsidRPr="00565276">
              <w:rPr>
                <w:bCs/>
                <w:szCs w:val="22"/>
              </w:rPr>
              <w:t xml:space="preserve"> </w:t>
            </w:r>
            <w:r w:rsidR="001E7CE4" w:rsidRPr="00565276">
              <w:rPr>
                <w:bCs/>
                <w:szCs w:val="22"/>
              </w:rPr>
              <w:t>discussing program enrollment and budget development.</w:t>
            </w:r>
          </w:p>
        </w:tc>
        <w:tc>
          <w:tcPr>
            <w:tcW w:w="5040" w:type="dxa"/>
          </w:tcPr>
          <w:p w14:paraId="640665BB" w14:textId="77777777" w:rsidR="0081268F" w:rsidRPr="00565276" w:rsidRDefault="0081268F" w:rsidP="007A2FE7">
            <w:pPr>
              <w:tabs>
                <w:tab w:val="left" w:pos="1260"/>
              </w:tabs>
              <w:rPr>
                <w:b/>
                <w:bCs/>
                <w:szCs w:val="22"/>
              </w:rPr>
            </w:pPr>
          </w:p>
        </w:tc>
      </w:tr>
      <w:tr w:rsidR="00F644DF" w:rsidRPr="00565276" w14:paraId="3E39453E" w14:textId="77777777" w:rsidTr="00B33619">
        <w:trPr>
          <w:trHeight w:val="2141"/>
        </w:trPr>
        <w:tc>
          <w:tcPr>
            <w:tcW w:w="4350" w:type="dxa"/>
          </w:tcPr>
          <w:p w14:paraId="4FC4D851" w14:textId="41F39029" w:rsidR="00F644DF" w:rsidRPr="00565276" w:rsidRDefault="00490E60" w:rsidP="00BF1505">
            <w:pPr>
              <w:tabs>
                <w:tab w:val="left" w:pos="1080"/>
                <w:tab w:val="left" w:pos="1260"/>
              </w:tabs>
              <w:ind w:left="-14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8. </w:t>
            </w:r>
            <w:r w:rsidR="51329573" w:rsidRPr="00565276">
              <w:rPr>
                <w:szCs w:val="22"/>
              </w:rPr>
              <w:t xml:space="preserve">The </w:t>
            </w:r>
            <w:r w:rsidR="07C9521F" w:rsidRPr="00565276">
              <w:rPr>
                <w:szCs w:val="22"/>
              </w:rPr>
              <w:t>BA</w:t>
            </w:r>
            <w:r w:rsidR="00D03586">
              <w:rPr>
                <w:szCs w:val="22"/>
              </w:rPr>
              <w:t>, F</w:t>
            </w:r>
            <w:r w:rsidR="51329573" w:rsidRPr="00565276">
              <w:rPr>
                <w:szCs w:val="22"/>
              </w:rPr>
              <w:t xml:space="preserve">iscal </w:t>
            </w:r>
            <w:r w:rsidR="00D03586">
              <w:rPr>
                <w:szCs w:val="22"/>
              </w:rPr>
              <w:t>S</w:t>
            </w:r>
            <w:r w:rsidR="51329573" w:rsidRPr="00565276">
              <w:rPr>
                <w:szCs w:val="22"/>
              </w:rPr>
              <w:t xml:space="preserve">pecialist or designee attends </w:t>
            </w:r>
            <w:r w:rsidR="00726CA7" w:rsidRPr="00565276">
              <w:rPr>
                <w:szCs w:val="22"/>
              </w:rPr>
              <w:t xml:space="preserve">Office of Preschool </w:t>
            </w:r>
            <w:r w:rsidR="51329573" w:rsidRPr="00565276">
              <w:rPr>
                <w:szCs w:val="22"/>
              </w:rPr>
              <w:t>DOE</w:t>
            </w:r>
            <w:r w:rsidR="00840AD4" w:rsidRPr="00565276">
              <w:rPr>
                <w:szCs w:val="22"/>
              </w:rPr>
              <w:t xml:space="preserve"> meetings</w:t>
            </w:r>
            <w:r w:rsidR="51329573" w:rsidRPr="00565276">
              <w:rPr>
                <w:szCs w:val="22"/>
              </w:rPr>
              <w:t xml:space="preserve"> regarding fiscal matters when offered.</w:t>
            </w:r>
          </w:p>
        </w:tc>
        <w:tc>
          <w:tcPr>
            <w:tcW w:w="3750" w:type="dxa"/>
          </w:tcPr>
          <w:p w14:paraId="7366D34C" w14:textId="0BAFFC8B" w:rsidR="00154507" w:rsidRPr="00565276" w:rsidRDefault="00137675" w:rsidP="007A2FE7">
            <w:pP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Provide dates within the current year that BA/Fiscal Specialist attended Office of Preschool DOE meetings."/>
                <w:tag w:val="Provide dates within the current year that BA/Fiscal Specialist attended Office of Preschool DOE meetings."/>
                <w:id w:val="3904623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B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390" w:rsidRPr="00565276">
              <w:rPr>
                <w:szCs w:val="22"/>
              </w:rPr>
              <w:t xml:space="preserve"> </w:t>
            </w:r>
            <w:r w:rsidR="00143CB6" w:rsidRPr="00565276">
              <w:rPr>
                <w:szCs w:val="22"/>
              </w:rPr>
              <w:t xml:space="preserve">Provide dates within </w:t>
            </w:r>
            <w:r w:rsidR="00531927" w:rsidRPr="00565276">
              <w:rPr>
                <w:szCs w:val="22"/>
              </w:rPr>
              <w:t>the current</w:t>
            </w:r>
            <w:r w:rsidR="00143CB6" w:rsidRPr="00565276">
              <w:rPr>
                <w:szCs w:val="22"/>
              </w:rPr>
              <w:t xml:space="preserve"> year that B</w:t>
            </w:r>
            <w:r w:rsidR="000F5BFC" w:rsidRPr="00565276">
              <w:rPr>
                <w:szCs w:val="22"/>
              </w:rPr>
              <w:t>A/Fiscal Spec</w:t>
            </w:r>
            <w:r w:rsidR="003001BF">
              <w:rPr>
                <w:szCs w:val="22"/>
              </w:rPr>
              <w:t>ialist</w:t>
            </w:r>
            <w:r w:rsidR="000F5BFC" w:rsidRPr="00565276">
              <w:rPr>
                <w:szCs w:val="22"/>
              </w:rPr>
              <w:t xml:space="preserve"> </w:t>
            </w:r>
            <w:r w:rsidR="00143CB6" w:rsidRPr="00565276">
              <w:rPr>
                <w:szCs w:val="22"/>
              </w:rPr>
              <w:t>attended</w:t>
            </w:r>
            <w:r w:rsidR="00F71411" w:rsidRPr="00565276">
              <w:rPr>
                <w:szCs w:val="22"/>
              </w:rPr>
              <w:t xml:space="preserve"> </w:t>
            </w:r>
            <w:r w:rsidR="00726CA7" w:rsidRPr="00565276">
              <w:rPr>
                <w:szCs w:val="22"/>
              </w:rPr>
              <w:t xml:space="preserve">Office of Preschool </w:t>
            </w:r>
            <w:r w:rsidR="00F71411" w:rsidRPr="00565276">
              <w:rPr>
                <w:szCs w:val="22"/>
              </w:rPr>
              <w:t>DOE meetings.</w:t>
            </w:r>
          </w:p>
          <w:p w14:paraId="4DAB8719" w14:textId="0CD4628C" w:rsidR="00154507" w:rsidRPr="00565276" w:rsidRDefault="00154507" w:rsidP="007A2FE7">
            <w:pPr>
              <w:tabs>
                <w:tab w:val="left" w:pos="1260"/>
              </w:tabs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>Insert dates:</w:t>
            </w:r>
          </w:p>
        </w:tc>
        <w:tc>
          <w:tcPr>
            <w:tcW w:w="5040" w:type="dxa"/>
          </w:tcPr>
          <w:p w14:paraId="486AA498" w14:textId="4967AC53" w:rsidR="00F644DF" w:rsidRPr="00565276" w:rsidRDefault="00F644DF" w:rsidP="007A2FE7">
            <w:pPr>
              <w:tabs>
                <w:tab w:val="left" w:pos="1260"/>
              </w:tabs>
              <w:contextualSpacing/>
              <w:rPr>
                <w:b/>
                <w:bCs/>
                <w:szCs w:val="22"/>
              </w:rPr>
            </w:pPr>
          </w:p>
        </w:tc>
      </w:tr>
    </w:tbl>
    <w:p w14:paraId="7F178384" w14:textId="37B19D5C" w:rsidR="00E7032B" w:rsidRPr="00565276" w:rsidRDefault="00E7032B" w:rsidP="001E29F4">
      <w:pPr>
        <w:pStyle w:val="Heading4"/>
      </w:pPr>
      <w:r w:rsidRPr="00565276">
        <w:t xml:space="preserve">Rating: Administration Criterion 2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E539C9" w:rsidRPr="00FD70A2" w14:paraId="6C283F49" w14:textId="77777777" w:rsidTr="007D33AB">
        <w:trPr>
          <w:trHeight w:val="387"/>
          <w:tblHeader/>
        </w:trPr>
        <w:tc>
          <w:tcPr>
            <w:tcW w:w="2790" w:type="dxa"/>
          </w:tcPr>
          <w:p w14:paraId="394D9BCF" w14:textId="77777777" w:rsidR="00E539C9" w:rsidRPr="00FD70A2" w:rsidRDefault="00E539C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715F32AE" w14:textId="77777777" w:rsidR="00E539C9" w:rsidRPr="00FD70A2" w:rsidRDefault="00E539C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E539C9" w:rsidRPr="00FD70A2" w14:paraId="14C39037" w14:textId="77777777" w:rsidTr="007D33AB">
        <w:trPr>
          <w:trHeight w:val="1394"/>
        </w:trPr>
        <w:tc>
          <w:tcPr>
            <w:tcW w:w="2790" w:type="dxa"/>
          </w:tcPr>
          <w:p w14:paraId="5F10B9F2" w14:textId="77777777" w:rsidR="00E539C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7066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C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E539C9" w:rsidRPr="00FD70A2">
              <w:rPr>
                <w:bCs/>
                <w:szCs w:val="22"/>
              </w:rPr>
              <w:t xml:space="preserve"> Not Met</w:t>
            </w:r>
          </w:p>
          <w:p w14:paraId="1FBA5E72" w14:textId="77777777" w:rsidR="00E539C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13366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C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E539C9" w:rsidRPr="00FD70A2">
              <w:rPr>
                <w:bCs/>
                <w:szCs w:val="22"/>
              </w:rPr>
              <w:t xml:space="preserve"> In Progress</w:t>
            </w:r>
          </w:p>
          <w:p w14:paraId="4BC5F39C" w14:textId="77777777" w:rsidR="00E539C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0055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C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E539C9" w:rsidRPr="00FD70A2">
              <w:rPr>
                <w:bCs/>
                <w:szCs w:val="22"/>
              </w:rPr>
              <w:t xml:space="preserve"> Fully Met</w:t>
            </w:r>
          </w:p>
          <w:p w14:paraId="041F8A5B" w14:textId="77777777" w:rsidR="00E539C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71492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C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E539C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490B8100" w14:textId="77777777" w:rsidR="00E539C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3147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C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E539C9" w:rsidRPr="00FD70A2">
              <w:rPr>
                <w:bCs/>
                <w:szCs w:val="22"/>
              </w:rPr>
              <w:t>Validated</w:t>
            </w:r>
          </w:p>
          <w:p w14:paraId="5960C2D4" w14:textId="77777777" w:rsidR="00E539C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77537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C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E539C9" w:rsidRPr="00FD70A2">
              <w:rPr>
                <w:bCs/>
                <w:szCs w:val="22"/>
              </w:rPr>
              <w:t>Not Validated</w:t>
            </w:r>
          </w:p>
          <w:p w14:paraId="701F1315" w14:textId="77777777" w:rsidR="00E539C9" w:rsidRPr="00FD70A2" w:rsidRDefault="00E539C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732C0530" w14:textId="77777777" w:rsidR="00E539C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11935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C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E539C9" w:rsidRPr="00FD70A2">
              <w:rPr>
                <w:bCs/>
                <w:szCs w:val="22"/>
              </w:rPr>
              <w:t>Not Met</w:t>
            </w:r>
          </w:p>
          <w:p w14:paraId="7ACFE650" w14:textId="77777777" w:rsidR="00E539C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7934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C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E539C9" w:rsidRPr="00FD70A2">
              <w:rPr>
                <w:bCs/>
                <w:szCs w:val="22"/>
              </w:rPr>
              <w:t>In Progress</w:t>
            </w:r>
          </w:p>
        </w:tc>
      </w:tr>
    </w:tbl>
    <w:p w14:paraId="2D8038EA" w14:textId="77777777" w:rsidR="00E539C9" w:rsidRPr="00FD70A2" w:rsidRDefault="00E539C9" w:rsidP="00E539C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E539C9" w:rsidRPr="00FD70A2" w14:paraId="43CB2B34" w14:textId="77777777" w:rsidTr="007D33AB">
        <w:trPr>
          <w:tblHeader/>
        </w:trPr>
        <w:tc>
          <w:tcPr>
            <w:tcW w:w="13135" w:type="dxa"/>
          </w:tcPr>
          <w:p w14:paraId="2B1445EC" w14:textId="77777777" w:rsidR="00E539C9" w:rsidRPr="00FD70A2" w:rsidRDefault="00E539C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E539C9" w:rsidRPr="00FD70A2" w14:paraId="4DDFEA27" w14:textId="77777777" w:rsidTr="007D33AB">
        <w:trPr>
          <w:trHeight w:val="908"/>
        </w:trPr>
        <w:tc>
          <w:tcPr>
            <w:tcW w:w="13135" w:type="dxa"/>
          </w:tcPr>
          <w:p w14:paraId="644533C5" w14:textId="77777777" w:rsidR="00E539C9" w:rsidRPr="00FD70A2" w:rsidRDefault="00E539C9" w:rsidP="007D33AB">
            <w:pPr>
              <w:spacing w:before="0" w:after="0"/>
            </w:pPr>
          </w:p>
        </w:tc>
      </w:tr>
    </w:tbl>
    <w:p w14:paraId="4D10A118" w14:textId="73FDD8B1" w:rsidR="00707972" w:rsidRPr="00565276" w:rsidRDefault="00707972" w:rsidP="00B80B8D">
      <w:pPr>
        <w:pStyle w:val="Heading3"/>
      </w:pPr>
      <w:r w:rsidRPr="00565276">
        <w:lastRenderedPageBreak/>
        <w:t>Program Planning</w:t>
      </w:r>
    </w:p>
    <w:p w14:paraId="29BC458F" w14:textId="77777777" w:rsidR="00B85310" w:rsidRPr="003E131E" w:rsidRDefault="00ED4B20" w:rsidP="003E131E">
      <w:pPr>
        <w:pStyle w:val="Heading4"/>
      </w:pPr>
      <w:r w:rsidRPr="003E131E">
        <w:t>Criterion 1</w:t>
      </w:r>
    </w:p>
    <w:p w14:paraId="59BC5F89" w14:textId="0DE51DFE" w:rsidR="00ED4B20" w:rsidRPr="00D66D0F" w:rsidRDefault="00C64D74" w:rsidP="003E131E">
      <w:r w:rsidRPr="00D66D0F">
        <w:t>The district is intentionally planning and implementing recruitment strategies to reach all eligible preschool students.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60"/>
        <w:gridCol w:w="3750"/>
        <w:gridCol w:w="5040"/>
      </w:tblGrid>
      <w:tr w:rsidR="00A82F21" w:rsidRPr="00565276" w14:paraId="3926C7A3" w14:textId="77777777" w:rsidTr="007F275B">
        <w:trPr>
          <w:trHeight w:val="387"/>
          <w:tblHeader/>
        </w:trPr>
        <w:tc>
          <w:tcPr>
            <w:tcW w:w="4260" w:type="dxa"/>
          </w:tcPr>
          <w:p w14:paraId="26BC2A22" w14:textId="555D0E42" w:rsidR="00B761F5" w:rsidRPr="00565276" w:rsidRDefault="00B761F5" w:rsidP="00B761F5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7128625D" w14:textId="77777777" w:rsidR="00B761F5" w:rsidRPr="00565276" w:rsidRDefault="00B761F5" w:rsidP="00B761F5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3FE60B4A" w14:textId="0EC93389" w:rsidR="00B761F5" w:rsidRPr="00565276" w:rsidRDefault="00B761F5" w:rsidP="00E21A6D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774BFC9B" w14:textId="57CACADC" w:rsidR="00B761F5" w:rsidRPr="00565276" w:rsidRDefault="00B761F5" w:rsidP="00B761F5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B761F5" w:rsidRPr="00565276" w14:paraId="26C053AA" w14:textId="77777777" w:rsidTr="00B33619">
        <w:trPr>
          <w:trHeight w:val="1632"/>
        </w:trPr>
        <w:tc>
          <w:tcPr>
            <w:tcW w:w="4260" w:type="dxa"/>
          </w:tcPr>
          <w:p w14:paraId="1FC57F79" w14:textId="27C380A1" w:rsidR="00B761F5" w:rsidRPr="00565276" w:rsidRDefault="00490E60" w:rsidP="00BF1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rPr>
                <w:szCs w:val="22"/>
              </w:rPr>
            </w:pPr>
            <w:r>
              <w:rPr>
                <w:szCs w:val="22"/>
              </w:rPr>
              <w:t xml:space="preserve">9. </w:t>
            </w:r>
            <w:r w:rsidR="001D2D81" w:rsidRPr="00565276">
              <w:rPr>
                <w:szCs w:val="22"/>
              </w:rPr>
              <w:t xml:space="preserve">The district employs </w:t>
            </w:r>
            <w:r w:rsidR="00C0066A" w:rsidRPr="00565276">
              <w:rPr>
                <w:szCs w:val="22"/>
              </w:rPr>
              <w:t xml:space="preserve">strategies </w:t>
            </w:r>
            <w:r w:rsidR="00531927" w:rsidRPr="00565276">
              <w:rPr>
                <w:szCs w:val="22"/>
              </w:rPr>
              <w:t>for</w:t>
            </w:r>
            <w:r w:rsidR="00C0066A" w:rsidRPr="00565276">
              <w:rPr>
                <w:szCs w:val="22"/>
              </w:rPr>
              <w:t xml:space="preserve"> recruitment and outreach that </w:t>
            </w:r>
            <w:r w:rsidR="00B761F5" w:rsidRPr="00565276">
              <w:rPr>
                <w:szCs w:val="22"/>
              </w:rPr>
              <w:t xml:space="preserve">are based on unique community </w:t>
            </w:r>
            <w:r w:rsidR="00886891" w:rsidRPr="00565276">
              <w:rPr>
                <w:szCs w:val="22"/>
              </w:rPr>
              <w:t>needs</w:t>
            </w:r>
            <w:r w:rsidR="00740712" w:rsidRPr="00565276">
              <w:rPr>
                <w:szCs w:val="22"/>
              </w:rPr>
              <w:t xml:space="preserve"> and engage the use of</w:t>
            </w:r>
            <w:r w:rsidR="00C0066A" w:rsidRPr="00565276">
              <w:rPr>
                <w:szCs w:val="22"/>
              </w:rPr>
              <w:t xml:space="preserve"> community </w:t>
            </w:r>
            <w:r w:rsidR="00740712" w:rsidRPr="00565276">
              <w:rPr>
                <w:szCs w:val="22"/>
              </w:rPr>
              <w:t>partners</w:t>
            </w:r>
            <w:r w:rsidR="183E1E5E" w:rsidRPr="00565276">
              <w:rPr>
                <w:szCs w:val="22"/>
              </w:rPr>
              <w:t>.</w:t>
            </w:r>
            <w:r w:rsidR="0058684E" w:rsidRPr="00565276">
              <w:rPr>
                <w:szCs w:val="22"/>
              </w:rPr>
              <w:t xml:space="preserve"> </w:t>
            </w:r>
          </w:p>
        </w:tc>
        <w:tc>
          <w:tcPr>
            <w:tcW w:w="3750" w:type="dxa"/>
          </w:tcPr>
          <w:p w14:paraId="3A6F9C98" w14:textId="0B766E0B" w:rsidR="00E75EB8" w:rsidRPr="00565276" w:rsidRDefault="00137675" w:rsidP="00E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List of recruitment and outreach plan that indicates completion date."/>
                <w:tag w:val="List of recruitment and outreach plan that indicates completion date."/>
                <w:id w:val="-20256228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B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390" w:rsidRPr="00565276">
              <w:rPr>
                <w:szCs w:val="22"/>
              </w:rPr>
              <w:t xml:space="preserve"> </w:t>
            </w:r>
            <w:r w:rsidR="00E75EB8" w:rsidRPr="00565276">
              <w:rPr>
                <w:szCs w:val="22"/>
              </w:rPr>
              <w:t>List of</w:t>
            </w:r>
            <w:r w:rsidR="006B2B20" w:rsidRPr="00565276">
              <w:rPr>
                <w:szCs w:val="22"/>
              </w:rPr>
              <w:t xml:space="preserve"> recruitment and outreach plan</w:t>
            </w:r>
            <w:r w:rsidR="00E75EB8" w:rsidRPr="00565276">
              <w:rPr>
                <w:szCs w:val="22"/>
              </w:rPr>
              <w:t xml:space="preserve"> that indicates completion date</w:t>
            </w:r>
            <w:r w:rsidR="00DD51F6" w:rsidRPr="00565276">
              <w:rPr>
                <w:szCs w:val="22"/>
              </w:rPr>
              <w:t>.</w:t>
            </w:r>
          </w:p>
          <w:p w14:paraId="6D01A6A0" w14:textId="2AE1625F" w:rsidR="00E75EB8" w:rsidRPr="00565276" w:rsidRDefault="00137675" w:rsidP="00E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One sample of a recruitment document provided in all predominate languages that includes Child Find information."/>
                <w:tag w:val="One sample of a recruitment document provided in all predominate languages that includes Child Find information."/>
                <w:id w:val="-13144038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B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390" w:rsidRPr="00565276">
              <w:rPr>
                <w:szCs w:val="22"/>
              </w:rPr>
              <w:t xml:space="preserve"> </w:t>
            </w:r>
            <w:r w:rsidR="001D03E7" w:rsidRPr="00565276">
              <w:rPr>
                <w:szCs w:val="22"/>
              </w:rPr>
              <w:t xml:space="preserve">One sample of </w:t>
            </w:r>
            <w:r w:rsidR="00267847" w:rsidRPr="00565276">
              <w:rPr>
                <w:szCs w:val="22"/>
              </w:rPr>
              <w:t xml:space="preserve">a </w:t>
            </w:r>
            <w:r w:rsidR="001F2206" w:rsidRPr="00565276">
              <w:rPr>
                <w:szCs w:val="22"/>
              </w:rPr>
              <w:t xml:space="preserve">recruitment document provided in </w:t>
            </w:r>
            <w:r w:rsidR="001F2206" w:rsidRPr="00556ACE">
              <w:rPr>
                <w:szCs w:val="22"/>
              </w:rPr>
              <w:t xml:space="preserve">all </w:t>
            </w:r>
            <w:r w:rsidR="001F2206" w:rsidRPr="00565276">
              <w:rPr>
                <w:szCs w:val="22"/>
              </w:rPr>
              <w:t>predominate languages</w:t>
            </w:r>
            <w:r w:rsidR="00CE09CB" w:rsidRPr="00565276">
              <w:rPr>
                <w:szCs w:val="22"/>
              </w:rPr>
              <w:t xml:space="preserve"> that includes Child Find information.</w:t>
            </w:r>
          </w:p>
          <w:p w14:paraId="76B814D4" w14:textId="31A88FEE" w:rsidR="00B761F5" w:rsidRPr="00565276" w:rsidRDefault="00BA32C1" w:rsidP="00BF1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rPr>
                <w:szCs w:val="22"/>
              </w:rPr>
            </w:pPr>
            <w:r w:rsidRPr="00565276">
              <w:rPr>
                <w:szCs w:val="22"/>
              </w:rPr>
              <w:t xml:space="preserve">Note: In addition to the above documentation, the district website will be reviewed for registration information. </w:t>
            </w:r>
          </w:p>
        </w:tc>
        <w:tc>
          <w:tcPr>
            <w:tcW w:w="5040" w:type="dxa"/>
          </w:tcPr>
          <w:p w14:paraId="0F03FAFC" w14:textId="77777777" w:rsidR="00B761F5" w:rsidRPr="00565276" w:rsidRDefault="00B761F5" w:rsidP="00B761F5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B761F5" w:rsidRPr="00565276" w14:paraId="01A8CD26" w14:textId="77777777" w:rsidTr="00B33619">
        <w:trPr>
          <w:trHeight w:val="1655"/>
        </w:trPr>
        <w:tc>
          <w:tcPr>
            <w:tcW w:w="4260" w:type="dxa"/>
          </w:tcPr>
          <w:p w14:paraId="3B566A7D" w14:textId="02A5AE03" w:rsidR="00B761F5" w:rsidRPr="00565276" w:rsidRDefault="00490E60" w:rsidP="00BF1505">
            <w:pPr>
              <w:spacing w:before="60"/>
              <w:rPr>
                <w:b/>
                <w:szCs w:val="22"/>
              </w:rPr>
            </w:pPr>
            <w:r>
              <w:rPr>
                <w:szCs w:val="22"/>
              </w:rPr>
              <w:t xml:space="preserve">10. </w:t>
            </w:r>
            <w:r w:rsidR="00B761F5" w:rsidRPr="00565276">
              <w:rPr>
                <w:szCs w:val="22"/>
              </w:rPr>
              <w:t>Research has been conducted to determine which recruitment method(s) has been most effective in reaching hard-to-reach populations and/or under-served groups.</w:t>
            </w:r>
          </w:p>
        </w:tc>
        <w:tc>
          <w:tcPr>
            <w:tcW w:w="3750" w:type="dxa"/>
          </w:tcPr>
          <w:p w14:paraId="7D400D0E" w14:textId="1FEDA7D5" w:rsidR="00B761F5" w:rsidRPr="00565276" w:rsidRDefault="00137675" w:rsidP="00BF1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Data to show that research of recruitment methods has been conducted and utilized to inform the recruitment process."/>
                <w:tag w:val="Data to show that research of recruitment methods has been conducted and utilized to inform the recruitment process."/>
                <w:id w:val="-4541780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B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390" w:rsidRPr="00565276">
              <w:rPr>
                <w:szCs w:val="22"/>
              </w:rPr>
              <w:t xml:space="preserve"> </w:t>
            </w:r>
            <w:r w:rsidR="00B761F5" w:rsidRPr="00565276">
              <w:rPr>
                <w:szCs w:val="22"/>
              </w:rPr>
              <w:t xml:space="preserve">Data to show that research of recruitment methods has been conducted and utilized to inform the </w:t>
            </w:r>
            <w:r w:rsidR="002815C6" w:rsidRPr="00565276">
              <w:rPr>
                <w:szCs w:val="22"/>
              </w:rPr>
              <w:t xml:space="preserve">recruitment </w:t>
            </w:r>
            <w:r w:rsidR="00B761F5" w:rsidRPr="00565276">
              <w:rPr>
                <w:szCs w:val="22"/>
              </w:rPr>
              <w:t>process.</w:t>
            </w:r>
          </w:p>
        </w:tc>
        <w:tc>
          <w:tcPr>
            <w:tcW w:w="5040" w:type="dxa"/>
          </w:tcPr>
          <w:p w14:paraId="1D41D583" w14:textId="77777777" w:rsidR="00B761F5" w:rsidRPr="00565276" w:rsidRDefault="00B761F5" w:rsidP="00B761F5">
            <w:pPr>
              <w:tabs>
                <w:tab w:val="left" w:pos="1260"/>
              </w:tabs>
              <w:spacing w:before="60"/>
              <w:rPr>
                <w:b/>
                <w:bCs/>
                <w:szCs w:val="22"/>
              </w:rPr>
            </w:pPr>
          </w:p>
        </w:tc>
      </w:tr>
      <w:tr w:rsidR="00B761F5" w:rsidRPr="00565276" w14:paraId="3A2CB371" w14:textId="77777777" w:rsidTr="00B33619">
        <w:trPr>
          <w:trHeight w:val="1032"/>
        </w:trPr>
        <w:tc>
          <w:tcPr>
            <w:tcW w:w="4260" w:type="dxa"/>
          </w:tcPr>
          <w:p w14:paraId="43D2D404" w14:textId="5BD0D2E0" w:rsidR="00B761F5" w:rsidRPr="00565276" w:rsidRDefault="00490E60" w:rsidP="00B761F5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 xml:space="preserve">11. </w:t>
            </w:r>
            <w:r w:rsidR="00B761F5" w:rsidRPr="00565276">
              <w:rPr>
                <w:szCs w:val="22"/>
              </w:rPr>
              <w:t xml:space="preserve">Districts </w:t>
            </w:r>
            <w:r w:rsidR="00AC2A83" w:rsidRPr="00565276">
              <w:rPr>
                <w:szCs w:val="22"/>
              </w:rPr>
              <w:t xml:space="preserve">have </w:t>
            </w:r>
            <w:r w:rsidR="008112B2" w:rsidRPr="00565276">
              <w:rPr>
                <w:szCs w:val="22"/>
              </w:rPr>
              <w:t xml:space="preserve">established a </w:t>
            </w:r>
            <w:r w:rsidR="00AC2A83" w:rsidRPr="00565276">
              <w:rPr>
                <w:szCs w:val="22"/>
              </w:rPr>
              <w:t xml:space="preserve">comprehensive plan </w:t>
            </w:r>
            <w:r w:rsidR="006E0159" w:rsidRPr="00565276">
              <w:rPr>
                <w:szCs w:val="22"/>
              </w:rPr>
              <w:t xml:space="preserve">to </w:t>
            </w:r>
            <w:r w:rsidR="00B761F5" w:rsidRPr="00565276">
              <w:rPr>
                <w:szCs w:val="22"/>
              </w:rPr>
              <w:t>serve at least 90% the preschool universe</w:t>
            </w:r>
            <w:r w:rsidR="006E0159" w:rsidRPr="00565276">
              <w:rPr>
                <w:szCs w:val="22"/>
              </w:rPr>
              <w:t xml:space="preserve"> and are implementing the plan.</w:t>
            </w:r>
          </w:p>
        </w:tc>
        <w:tc>
          <w:tcPr>
            <w:tcW w:w="3750" w:type="dxa"/>
          </w:tcPr>
          <w:p w14:paraId="4B2E8051" w14:textId="1AC8623D" w:rsidR="00657768" w:rsidRPr="00565276" w:rsidRDefault="00137675" w:rsidP="00E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60"/>
              <w:rPr>
                <w:szCs w:val="22"/>
              </w:rPr>
            </w:pPr>
            <w:sdt>
              <w:sdtPr>
                <w:rPr>
                  <w:szCs w:val="22"/>
                </w:rPr>
                <w:alias w:val="Documentation of a comprehensive plan to increase enrollment to at least 90% of the preschool universe."/>
                <w:tag w:val="Documentation of a comprehensive plan to increase enrollment to at least 90% of the preschool universe."/>
                <w:id w:val="-2188197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B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46FCA" w:rsidRPr="00565276">
              <w:rPr>
                <w:szCs w:val="22"/>
              </w:rPr>
              <w:t xml:space="preserve"> </w:t>
            </w:r>
            <w:r w:rsidR="009A001C" w:rsidRPr="00565276">
              <w:rPr>
                <w:szCs w:val="22"/>
              </w:rPr>
              <w:t xml:space="preserve">Documentation of </w:t>
            </w:r>
            <w:r w:rsidR="00A0480D" w:rsidRPr="00565276">
              <w:rPr>
                <w:szCs w:val="22"/>
              </w:rPr>
              <w:t xml:space="preserve">a </w:t>
            </w:r>
            <w:r w:rsidR="00C37098" w:rsidRPr="00565276">
              <w:rPr>
                <w:szCs w:val="22"/>
              </w:rPr>
              <w:t>comprehensive plan to increase enrollment to at least 90% of the preschool universe.</w:t>
            </w:r>
          </w:p>
          <w:p w14:paraId="66532518" w14:textId="658C0403" w:rsidR="00657768" w:rsidRPr="00565276" w:rsidRDefault="00657768" w:rsidP="00E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6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>Or</w:t>
            </w:r>
          </w:p>
          <w:p w14:paraId="779D9353" w14:textId="77777777" w:rsidR="002A14F2" w:rsidRDefault="00137675" w:rsidP="00E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6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Preschool and first grade enrollment data as of the date of the SAVS submission to show that they have served at least 90% of the universe."/>
                <w:tag w:val="Preschool and first grade enrollment data as of the date of the SAVS submission to show that they have served at least 90% of the universe."/>
                <w:id w:val="-1022391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B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5A6B" w:rsidRPr="00565276">
              <w:rPr>
                <w:szCs w:val="22"/>
              </w:rPr>
              <w:t xml:space="preserve"> </w:t>
            </w:r>
            <w:r w:rsidR="006965C1" w:rsidRPr="00565276">
              <w:rPr>
                <w:szCs w:val="22"/>
              </w:rPr>
              <w:t>Preschool and first grade enrollment</w:t>
            </w:r>
            <w:r w:rsidR="00B761F5" w:rsidRPr="00565276">
              <w:rPr>
                <w:szCs w:val="22"/>
              </w:rPr>
              <w:t xml:space="preserve"> </w:t>
            </w:r>
            <w:r w:rsidR="009715AF" w:rsidRPr="00565276">
              <w:rPr>
                <w:szCs w:val="22"/>
              </w:rPr>
              <w:t xml:space="preserve">data </w:t>
            </w:r>
            <w:r w:rsidR="00B761F5" w:rsidRPr="00565276">
              <w:rPr>
                <w:szCs w:val="22"/>
              </w:rPr>
              <w:t xml:space="preserve">as of the date of the SAVS </w:t>
            </w:r>
            <w:r w:rsidR="00B761F5" w:rsidRPr="00565276">
              <w:rPr>
                <w:szCs w:val="22"/>
              </w:rPr>
              <w:lastRenderedPageBreak/>
              <w:t>submission to show that they have served at least 90%</w:t>
            </w:r>
            <w:r w:rsidR="00BF786B" w:rsidRPr="00565276">
              <w:rPr>
                <w:szCs w:val="22"/>
              </w:rPr>
              <w:t xml:space="preserve"> of the universe.</w:t>
            </w:r>
          </w:p>
          <w:p w14:paraId="0A1C738D" w14:textId="0E2B59E4" w:rsidR="00B761F5" w:rsidRPr="00565276" w:rsidRDefault="00BF786B" w:rsidP="002A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6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>*</w:t>
            </w:r>
            <w:r w:rsidRPr="00565276">
              <w:rPr>
                <w:i/>
                <w:iCs/>
                <w:szCs w:val="22"/>
              </w:rPr>
              <w:t xml:space="preserve">Universe is defined as two times the </w:t>
            </w:r>
            <w:r w:rsidR="00840AD4" w:rsidRPr="00565276">
              <w:rPr>
                <w:i/>
                <w:iCs/>
                <w:szCs w:val="22"/>
              </w:rPr>
              <w:t>first-grade</w:t>
            </w:r>
            <w:r w:rsidRPr="00565276">
              <w:rPr>
                <w:i/>
                <w:iCs/>
                <w:szCs w:val="22"/>
              </w:rPr>
              <w:t xml:space="preserve"> enrollment</w:t>
            </w:r>
            <w:r w:rsidR="00B761F5" w:rsidRPr="00565276">
              <w:rPr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00899BDA" w14:textId="4A277A4B" w:rsidR="00B761F5" w:rsidRPr="00565276" w:rsidRDefault="00B761F5" w:rsidP="00B761F5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19A2C9F8" w14:textId="4C949F43" w:rsidR="008F4FA1" w:rsidRPr="00565276" w:rsidRDefault="008F4FA1" w:rsidP="001E29F4">
      <w:pPr>
        <w:pStyle w:val="Heading4"/>
      </w:pPr>
      <w:r w:rsidRPr="00565276">
        <w:t xml:space="preserve">Rating: </w:t>
      </w:r>
      <w:r w:rsidR="00ED4B20" w:rsidRPr="00565276">
        <w:t>Program Planning</w:t>
      </w:r>
      <w:r w:rsidRPr="00565276">
        <w:t xml:space="preserve"> Criterion 1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55DBC0ED" w14:textId="77777777" w:rsidTr="007F275B">
        <w:trPr>
          <w:trHeight w:val="387"/>
          <w:tblHeader/>
        </w:trPr>
        <w:tc>
          <w:tcPr>
            <w:tcW w:w="2790" w:type="dxa"/>
          </w:tcPr>
          <w:p w14:paraId="259893E6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696EAC7A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4F416781" w14:textId="77777777" w:rsidTr="007F275B">
        <w:trPr>
          <w:trHeight w:val="1394"/>
        </w:trPr>
        <w:tc>
          <w:tcPr>
            <w:tcW w:w="2790" w:type="dxa"/>
          </w:tcPr>
          <w:p w14:paraId="6A85208F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139062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103EED56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5185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5923B87C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170174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4A694862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4378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440AC18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58607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6BB011EA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9110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5CAC3A16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563D5667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119488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0A28834A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76569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1B2C8D7E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13C9B307" w14:textId="77777777" w:rsidTr="007D33AB">
        <w:trPr>
          <w:tblHeader/>
        </w:trPr>
        <w:tc>
          <w:tcPr>
            <w:tcW w:w="13135" w:type="dxa"/>
          </w:tcPr>
          <w:p w14:paraId="173CD525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79AC1580" w14:textId="77777777" w:rsidTr="007D33AB">
        <w:trPr>
          <w:trHeight w:val="908"/>
        </w:trPr>
        <w:tc>
          <w:tcPr>
            <w:tcW w:w="13135" w:type="dxa"/>
          </w:tcPr>
          <w:p w14:paraId="3BE5CB11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719F7406" w14:textId="77777777" w:rsidR="00B85310" w:rsidRPr="003E131E" w:rsidRDefault="008F4FA1" w:rsidP="003E131E">
      <w:pPr>
        <w:pStyle w:val="Heading4"/>
      </w:pPr>
      <w:r w:rsidRPr="003E131E">
        <w:t>Criterion 2</w:t>
      </w:r>
    </w:p>
    <w:p w14:paraId="6BB45607" w14:textId="4872A7E2" w:rsidR="008F4FA1" w:rsidRPr="00B61353" w:rsidRDefault="00ED6BB1" w:rsidP="003E131E">
      <w:r w:rsidRPr="00B61353">
        <w:t xml:space="preserve">The </w:t>
      </w:r>
      <w:r w:rsidR="006D37CA" w:rsidRPr="00B61353">
        <w:t>district has a registration process in place that</w:t>
      </w:r>
      <w:r w:rsidR="006E294D" w:rsidRPr="00B61353">
        <w:t xml:space="preserve"> verifies program eligibility and</w:t>
      </w:r>
      <w:r w:rsidR="006D37CA" w:rsidRPr="00B61353">
        <w:t xml:space="preserve"> </w:t>
      </w:r>
      <w:r w:rsidRPr="00B61353">
        <w:t xml:space="preserve">is family friendly </w:t>
      </w:r>
      <w:r w:rsidR="006E294D" w:rsidRPr="00B61353">
        <w:t>using</w:t>
      </w:r>
      <w:r w:rsidRPr="00B61353">
        <w:t xml:space="preserve"> a variety of modes, including in-person and electronic options.</w:t>
      </w:r>
    </w:p>
    <w:tbl>
      <w:tblPr>
        <w:tblStyle w:val="TableGrid"/>
        <w:tblW w:w="13320" w:type="dxa"/>
        <w:tblLayout w:type="fixed"/>
        <w:tblLook w:val="0420" w:firstRow="1" w:lastRow="0" w:firstColumn="0" w:lastColumn="0" w:noHBand="0" w:noVBand="1"/>
      </w:tblPr>
      <w:tblGrid>
        <w:gridCol w:w="4530"/>
        <w:gridCol w:w="3750"/>
        <w:gridCol w:w="5040"/>
      </w:tblGrid>
      <w:tr w:rsidR="00A82F21" w:rsidRPr="00565276" w14:paraId="36E5FE90" w14:textId="77777777" w:rsidTr="007F275B">
        <w:trPr>
          <w:trHeight w:val="387"/>
          <w:tblHeader/>
        </w:trPr>
        <w:tc>
          <w:tcPr>
            <w:tcW w:w="4530" w:type="dxa"/>
          </w:tcPr>
          <w:p w14:paraId="00553A6A" w14:textId="77777777" w:rsidR="008F4FA1" w:rsidRPr="00565276" w:rsidRDefault="008F4FA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60AEAF53" w14:textId="77777777" w:rsidR="008F4FA1" w:rsidRPr="00565276" w:rsidRDefault="008F4FA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2888F38C" w14:textId="77777777" w:rsidR="008F4FA1" w:rsidRPr="00565276" w:rsidRDefault="008F4FA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28F41568" w14:textId="77777777" w:rsidR="008F4FA1" w:rsidRPr="00565276" w:rsidRDefault="008F4FA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8F4FA1" w:rsidRPr="00565276" w14:paraId="10CD19A8" w14:textId="77777777" w:rsidTr="007F275B">
        <w:trPr>
          <w:trHeight w:val="917"/>
        </w:trPr>
        <w:tc>
          <w:tcPr>
            <w:tcW w:w="4530" w:type="dxa"/>
          </w:tcPr>
          <w:p w14:paraId="3063B49A" w14:textId="76325F38" w:rsidR="008F4FA1" w:rsidRPr="00565276" w:rsidRDefault="00490E60" w:rsidP="00612991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 xml:space="preserve">12. </w:t>
            </w:r>
            <w:r w:rsidR="005149C7" w:rsidRPr="00565276">
              <w:rPr>
                <w:szCs w:val="22"/>
              </w:rPr>
              <w:t>The d</w:t>
            </w:r>
            <w:r w:rsidR="00E21A6D" w:rsidRPr="00565276">
              <w:rPr>
                <w:szCs w:val="22"/>
              </w:rPr>
              <w:t xml:space="preserve">istrict </w:t>
            </w:r>
            <w:r w:rsidR="005149C7" w:rsidRPr="00565276">
              <w:rPr>
                <w:szCs w:val="22"/>
              </w:rPr>
              <w:t>verifies</w:t>
            </w:r>
            <w:r w:rsidR="00E21A6D" w:rsidRPr="00565276">
              <w:rPr>
                <w:szCs w:val="22"/>
              </w:rPr>
              <w:t xml:space="preserve"> program eligibility based on age and residency</w:t>
            </w:r>
            <w:r w:rsidR="005149C7" w:rsidRPr="00565276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30180F40" w14:textId="671BF0CE" w:rsidR="00E12ACB" w:rsidRPr="00565276" w:rsidRDefault="00137675" w:rsidP="00E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6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Documentation explaining the registration process clearly indicating eligibility requirements."/>
                <w:tag w:val="Documentation explaining the registration process clearly indicating eligibility requirements."/>
                <w:id w:val="3540086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B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46FCA" w:rsidRPr="00565276">
              <w:rPr>
                <w:szCs w:val="22"/>
              </w:rPr>
              <w:t xml:space="preserve"> </w:t>
            </w:r>
            <w:r w:rsidR="00C02928" w:rsidRPr="00565276">
              <w:rPr>
                <w:szCs w:val="22"/>
              </w:rPr>
              <w:t>Documentation explaining the r</w:t>
            </w:r>
            <w:r w:rsidR="00E12ACB" w:rsidRPr="00565276">
              <w:rPr>
                <w:szCs w:val="22"/>
              </w:rPr>
              <w:t>egistration process</w:t>
            </w:r>
            <w:r w:rsidR="00B66997" w:rsidRPr="00565276">
              <w:rPr>
                <w:szCs w:val="22"/>
              </w:rPr>
              <w:t xml:space="preserve"> clearly indicating e</w:t>
            </w:r>
            <w:r w:rsidR="00E12ACB" w:rsidRPr="00565276">
              <w:rPr>
                <w:szCs w:val="22"/>
              </w:rPr>
              <w:t>ligibility requirements</w:t>
            </w:r>
            <w:r w:rsidR="00B66997" w:rsidRPr="00565276">
              <w:rPr>
                <w:szCs w:val="22"/>
              </w:rPr>
              <w:t>.</w:t>
            </w:r>
          </w:p>
          <w:p w14:paraId="7C144D0F" w14:textId="6495088A" w:rsidR="008F4FA1" w:rsidRPr="00565276" w:rsidRDefault="00E12ACB" w:rsidP="002A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565276">
              <w:rPr>
                <w:szCs w:val="22"/>
              </w:rPr>
              <w:lastRenderedPageBreak/>
              <w:t>If applicable, policy that reflects serving non-resident children</w:t>
            </w:r>
            <w:r w:rsidR="00B322D5" w:rsidRPr="00565276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31DD45D7" w14:textId="77777777" w:rsidR="008F4FA1" w:rsidRPr="00565276" w:rsidRDefault="008F4FA1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5149C7" w:rsidRPr="00565276" w14:paraId="28912914" w14:textId="77777777" w:rsidTr="007F275B">
        <w:trPr>
          <w:trHeight w:val="1632"/>
        </w:trPr>
        <w:tc>
          <w:tcPr>
            <w:tcW w:w="4530" w:type="dxa"/>
          </w:tcPr>
          <w:p w14:paraId="35990D76" w14:textId="50862EE0" w:rsidR="005149C7" w:rsidRPr="00565276" w:rsidRDefault="00490E60" w:rsidP="00EF231D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 xml:space="preserve">13. </w:t>
            </w:r>
            <w:r w:rsidR="005149C7" w:rsidRPr="00565276">
              <w:rPr>
                <w:szCs w:val="22"/>
              </w:rPr>
              <w:t xml:space="preserve">The district has multiple </w:t>
            </w:r>
            <w:r w:rsidR="00DD7C8B" w:rsidRPr="00565276">
              <w:rPr>
                <w:szCs w:val="22"/>
              </w:rPr>
              <w:t>enrollment options including in-person and electronic.</w:t>
            </w:r>
          </w:p>
        </w:tc>
        <w:tc>
          <w:tcPr>
            <w:tcW w:w="3750" w:type="dxa"/>
          </w:tcPr>
          <w:p w14:paraId="521C64BD" w14:textId="0C9D1B08" w:rsidR="00477890" w:rsidRPr="00565276" w:rsidRDefault="00137675" w:rsidP="250FC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sdt>
              <w:sdtPr>
                <w:rPr>
                  <w:szCs w:val="22"/>
                </w:rPr>
                <w:alias w:val="Electronic and hard copy enrollment forms and registration packets in English and additional home languages as applicable."/>
                <w:tag w:val="Electronic and hard copy enrollment forms and registration packets in English and additional home languages as applicable."/>
                <w:id w:val="-73513758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00E785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46FCA" w:rsidRPr="00565276">
              <w:rPr>
                <w:szCs w:val="22"/>
              </w:rPr>
              <w:t xml:space="preserve"> </w:t>
            </w:r>
            <w:r w:rsidR="07E7CFC5" w:rsidRPr="00565276">
              <w:rPr>
                <w:szCs w:val="22"/>
              </w:rPr>
              <w:t xml:space="preserve">Electronic </w:t>
            </w:r>
            <w:r w:rsidR="004142CD" w:rsidRPr="00565276">
              <w:rPr>
                <w:szCs w:val="22"/>
              </w:rPr>
              <w:t>and hard</w:t>
            </w:r>
            <w:r w:rsidR="003E060E" w:rsidRPr="00565276">
              <w:rPr>
                <w:szCs w:val="22"/>
              </w:rPr>
              <w:t xml:space="preserve"> copy </w:t>
            </w:r>
            <w:r w:rsidR="07E7CFC5" w:rsidRPr="00565276">
              <w:rPr>
                <w:szCs w:val="22"/>
              </w:rPr>
              <w:t xml:space="preserve">enrollment forms </w:t>
            </w:r>
            <w:r w:rsidR="1C140DA6" w:rsidRPr="00565276">
              <w:rPr>
                <w:szCs w:val="22"/>
              </w:rPr>
              <w:t xml:space="preserve">and </w:t>
            </w:r>
            <w:r w:rsidR="07E7CFC5" w:rsidRPr="00565276">
              <w:rPr>
                <w:szCs w:val="22"/>
              </w:rPr>
              <w:t xml:space="preserve">registration packets </w:t>
            </w:r>
            <w:r w:rsidR="00075612" w:rsidRPr="00565276">
              <w:rPr>
                <w:szCs w:val="22"/>
              </w:rPr>
              <w:t>i</w:t>
            </w:r>
            <w:r w:rsidR="07E7CFC5" w:rsidRPr="00565276">
              <w:rPr>
                <w:szCs w:val="22"/>
              </w:rPr>
              <w:t xml:space="preserve">n English and </w:t>
            </w:r>
            <w:r w:rsidR="0085750D" w:rsidRPr="00565276">
              <w:rPr>
                <w:szCs w:val="22"/>
              </w:rPr>
              <w:t xml:space="preserve">additional </w:t>
            </w:r>
            <w:r w:rsidR="07E7CFC5" w:rsidRPr="00565276">
              <w:rPr>
                <w:szCs w:val="22"/>
              </w:rPr>
              <w:t>home languages</w:t>
            </w:r>
            <w:r w:rsidR="0085750D" w:rsidRPr="00565276">
              <w:rPr>
                <w:szCs w:val="22"/>
              </w:rPr>
              <w:t xml:space="preserve"> as applica</w:t>
            </w:r>
            <w:r w:rsidR="00D95BD4" w:rsidRPr="00565276">
              <w:rPr>
                <w:szCs w:val="22"/>
              </w:rPr>
              <w:t>ble</w:t>
            </w:r>
            <w:r w:rsidR="749229AC" w:rsidRPr="00565276">
              <w:rPr>
                <w:szCs w:val="22"/>
              </w:rPr>
              <w:t>.</w:t>
            </w:r>
          </w:p>
          <w:p w14:paraId="4BA63C29" w14:textId="6425991B" w:rsidR="005149C7" w:rsidRPr="00565276" w:rsidRDefault="008E14C8" w:rsidP="002A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435ED7FF" w14:textId="26B2349E" w:rsidR="005149C7" w:rsidRPr="00565276" w:rsidRDefault="005149C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8F4FA1" w:rsidRPr="00565276" w14:paraId="3234E284" w14:textId="77777777" w:rsidTr="007F275B">
        <w:trPr>
          <w:trHeight w:val="1655"/>
        </w:trPr>
        <w:tc>
          <w:tcPr>
            <w:tcW w:w="4530" w:type="dxa"/>
          </w:tcPr>
          <w:p w14:paraId="275DFFA0" w14:textId="7DBD48A8" w:rsidR="008F4FA1" w:rsidRPr="00565276" w:rsidRDefault="00490E60" w:rsidP="007C57F8">
            <w:pPr>
              <w:rPr>
                <w:b/>
                <w:szCs w:val="22"/>
                <w:highlight w:val="yellow"/>
              </w:rPr>
            </w:pPr>
            <w:r>
              <w:rPr>
                <w:szCs w:val="22"/>
              </w:rPr>
              <w:t xml:space="preserve">14. </w:t>
            </w:r>
            <w:r w:rsidR="00B43A92" w:rsidRPr="00565276">
              <w:rPr>
                <w:szCs w:val="22"/>
              </w:rPr>
              <w:t>District has a plan in place for addressing absenteeism</w:t>
            </w:r>
            <w:r w:rsidR="00FE2CB9" w:rsidRPr="00565276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3561D73E" w14:textId="77863E02" w:rsidR="009764D0" w:rsidRPr="00565276" w:rsidRDefault="00137675" w:rsidP="00C37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Policy and/or handbook that addresses how the district, providers, and/or Head Start address absenteeism. "/>
                <w:tag w:val="Policy and/or handbook that addresses how the district, providers, and/or Head Start address absenteeism. "/>
                <w:id w:val="16507092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2EF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632EF" w:rsidRPr="00565276">
              <w:rPr>
                <w:szCs w:val="22"/>
              </w:rPr>
              <w:t xml:space="preserve"> </w:t>
            </w:r>
            <w:r w:rsidR="009764D0" w:rsidRPr="00565276">
              <w:rPr>
                <w:szCs w:val="22"/>
              </w:rPr>
              <w:t>Policy and/or handbook that addresses how the district, providers, and/or Head Start address absenteeism</w:t>
            </w:r>
            <w:r w:rsidR="00E475B5">
              <w:rPr>
                <w:szCs w:val="22"/>
              </w:rPr>
              <w:t>.</w:t>
            </w:r>
            <w:r w:rsidR="009764D0" w:rsidRPr="00565276">
              <w:rPr>
                <w:szCs w:val="22"/>
              </w:rPr>
              <w:t xml:space="preserve"> </w:t>
            </w:r>
          </w:p>
          <w:p w14:paraId="058B25BE" w14:textId="7405CDD5" w:rsidR="009764D0" w:rsidRPr="00565276" w:rsidRDefault="00137675" w:rsidP="00C37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Plan for addressing absenteeism."/>
                <w:tag w:val="Plan for addressing absenteeism."/>
                <w:id w:val="-9615775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2EF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632EF" w:rsidRPr="00565276">
              <w:rPr>
                <w:szCs w:val="22"/>
              </w:rPr>
              <w:t xml:space="preserve"> </w:t>
            </w:r>
            <w:r w:rsidR="009764D0" w:rsidRPr="00565276">
              <w:rPr>
                <w:szCs w:val="22"/>
              </w:rPr>
              <w:t>Plan for addressing absenteeism</w:t>
            </w:r>
            <w:r w:rsidR="00E475B5">
              <w:rPr>
                <w:szCs w:val="22"/>
              </w:rPr>
              <w:t>.</w:t>
            </w:r>
          </w:p>
          <w:p w14:paraId="5C245C70" w14:textId="048CCA28" w:rsidR="008F4FA1" w:rsidRPr="00565276" w:rsidRDefault="00137675" w:rsidP="002A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szCs w:val="22"/>
                <w:highlight w:val="yellow"/>
              </w:rPr>
            </w:pPr>
            <w:sdt>
              <w:sdtPr>
                <w:rPr>
                  <w:szCs w:val="22"/>
                </w:rPr>
                <w:alias w:val="Plan is communicated to parents."/>
                <w:tag w:val="Plan is communicated to parents."/>
                <w:id w:val="-1353258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69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2969" w:rsidRPr="00565276">
              <w:rPr>
                <w:szCs w:val="22"/>
              </w:rPr>
              <w:t xml:space="preserve"> </w:t>
            </w:r>
            <w:r w:rsidR="009764D0" w:rsidRPr="00565276">
              <w:rPr>
                <w:szCs w:val="22"/>
              </w:rPr>
              <w:t>Plan is communicated to parents</w:t>
            </w:r>
            <w:r w:rsidR="00E475B5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79FB212E" w14:textId="5C9E18FC" w:rsidR="008F4FA1" w:rsidRPr="00565276" w:rsidRDefault="008F4FA1" w:rsidP="00FA7021">
            <w:pPr>
              <w:tabs>
                <w:tab w:val="left" w:pos="1260"/>
              </w:tabs>
              <w:spacing w:before="60"/>
              <w:rPr>
                <w:b/>
                <w:bCs/>
                <w:szCs w:val="22"/>
              </w:rPr>
            </w:pPr>
          </w:p>
        </w:tc>
      </w:tr>
    </w:tbl>
    <w:p w14:paraId="02297C3E" w14:textId="34499045" w:rsidR="008F4FA1" w:rsidRPr="00565276" w:rsidRDefault="008F4FA1" w:rsidP="001E29F4">
      <w:pPr>
        <w:pStyle w:val="Heading4"/>
      </w:pPr>
      <w:r w:rsidRPr="00565276">
        <w:t xml:space="preserve">Rating: </w:t>
      </w:r>
      <w:r w:rsidR="00ED4B20" w:rsidRPr="00565276">
        <w:t>Program Planning</w:t>
      </w:r>
      <w:r w:rsidRPr="00565276">
        <w:t xml:space="preserve"> Criterion 2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512F2EF3" w14:textId="77777777" w:rsidTr="007D33AB">
        <w:trPr>
          <w:trHeight w:val="387"/>
          <w:tblHeader/>
        </w:trPr>
        <w:tc>
          <w:tcPr>
            <w:tcW w:w="2790" w:type="dxa"/>
          </w:tcPr>
          <w:p w14:paraId="229FCDC3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67A572BA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188FCF5A" w14:textId="77777777" w:rsidTr="007D33AB">
        <w:trPr>
          <w:trHeight w:val="1394"/>
        </w:trPr>
        <w:tc>
          <w:tcPr>
            <w:tcW w:w="2790" w:type="dxa"/>
          </w:tcPr>
          <w:p w14:paraId="1A28F0E7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14568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2FAE927B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13194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573633E0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129686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5571053F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5727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6BE318C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86779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023B654A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30817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3BA98241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70F6BE32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14323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44EB790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12107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60126B30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48BE28B9" w14:textId="77777777" w:rsidTr="007D33AB">
        <w:trPr>
          <w:tblHeader/>
        </w:trPr>
        <w:tc>
          <w:tcPr>
            <w:tcW w:w="13135" w:type="dxa"/>
          </w:tcPr>
          <w:p w14:paraId="3DA6F2D2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lastRenderedPageBreak/>
              <w:t>DOE Validation Team Comments and/or Recommendations</w:t>
            </w:r>
          </w:p>
        </w:tc>
      </w:tr>
      <w:tr w:rsidR="00A90949" w:rsidRPr="00FD70A2" w14:paraId="55F7FE1A" w14:textId="77777777" w:rsidTr="007D33AB">
        <w:trPr>
          <w:trHeight w:val="908"/>
        </w:trPr>
        <w:tc>
          <w:tcPr>
            <w:tcW w:w="13135" w:type="dxa"/>
          </w:tcPr>
          <w:p w14:paraId="422D1128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36AFB084" w14:textId="77777777" w:rsidR="00B85310" w:rsidRPr="003E131E" w:rsidRDefault="008F4FA1" w:rsidP="003E131E">
      <w:pPr>
        <w:pStyle w:val="Heading4"/>
      </w:pPr>
      <w:r w:rsidRPr="003E131E">
        <w:t>Criterion 3</w:t>
      </w:r>
    </w:p>
    <w:p w14:paraId="7D927149" w14:textId="5C36A047" w:rsidR="007A00C1" w:rsidRPr="00887842" w:rsidRDefault="00580AE8" w:rsidP="003E131E">
      <w:pPr>
        <w:rPr>
          <w:b/>
          <w:bCs/>
        </w:rPr>
      </w:pPr>
      <w:r w:rsidRPr="00887842">
        <w:t>An assessment of long-term preschool facilities needs is regularly conducted, and improvements are ongoing.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A82F21" w:rsidRPr="00565276" w14:paraId="578EE93E" w14:textId="77777777" w:rsidTr="007F275B">
        <w:trPr>
          <w:trHeight w:val="387"/>
          <w:tblHeader/>
        </w:trPr>
        <w:tc>
          <w:tcPr>
            <w:tcW w:w="4350" w:type="dxa"/>
          </w:tcPr>
          <w:p w14:paraId="3A1EEE5B" w14:textId="77777777" w:rsidR="008F4FA1" w:rsidRPr="00565276" w:rsidRDefault="008F4FA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4FAAE6C2" w14:textId="77777777" w:rsidR="008F4FA1" w:rsidRPr="00565276" w:rsidRDefault="008F4FA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6A63882D" w14:textId="77777777" w:rsidR="008F4FA1" w:rsidRPr="00565276" w:rsidRDefault="008F4FA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076C0F2D" w14:textId="77777777" w:rsidR="008F4FA1" w:rsidRPr="00565276" w:rsidRDefault="008F4FA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8F4FA1" w:rsidRPr="00565276" w14:paraId="6CFFA6BA" w14:textId="77777777" w:rsidTr="00B33619">
        <w:trPr>
          <w:trHeight w:val="1632"/>
        </w:trPr>
        <w:tc>
          <w:tcPr>
            <w:tcW w:w="4350" w:type="dxa"/>
          </w:tcPr>
          <w:p w14:paraId="2096DCB2" w14:textId="10C65316" w:rsidR="008F4FA1" w:rsidRPr="00565276" w:rsidRDefault="00490E60" w:rsidP="00FA7021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 xml:space="preserve">15. </w:t>
            </w:r>
            <w:r w:rsidR="00BF1BB0" w:rsidRPr="00565276">
              <w:rPr>
                <w:szCs w:val="22"/>
              </w:rPr>
              <w:t>Measures are in place to assess, reduce substandard space, and increase appropriate classroom space to meet the universe of preschool children that are eligible for the program.</w:t>
            </w:r>
          </w:p>
        </w:tc>
        <w:tc>
          <w:tcPr>
            <w:tcW w:w="3750" w:type="dxa"/>
          </w:tcPr>
          <w:p w14:paraId="0648A79A" w14:textId="3FB23E2C" w:rsidR="007F1469" w:rsidRPr="00565276" w:rsidRDefault="00137675" w:rsidP="00525F45">
            <w:pPr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Chart confirming all indoor facility requirements are met."/>
                <w:tag w:val="Chart confirming all indoor facility requirements are met."/>
                <w:id w:val="-1971819565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F834A9C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4F834A9C" w:rsidRPr="00565276">
              <w:rPr>
                <w:szCs w:val="22"/>
              </w:rPr>
              <w:t xml:space="preserve"> </w:t>
            </w:r>
            <w:r w:rsidR="00A240F3" w:rsidRPr="00565276">
              <w:rPr>
                <w:szCs w:val="22"/>
              </w:rPr>
              <w:t>C</w:t>
            </w:r>
            <w:r w:rsidR="007F1469" w:rsidRPr="00565276">
              <w:rPr>
                <w:szCs w:val="22"/>
              </w:rPr>
              <w:t>hart confirm</w:t>
            </w:r>
            <w:r w:rsidR="00147C9F" w:rsidRPr="00565276">
              <w:rPr>
                <w:szCs w:val="22"/>
              </w:rPr>
              <w:t xml:space="preserve">ing </w:t>
            </w:r>
            <w:r w:rsidR="004516EA" w:rsidRPr="00565276">
              <w:rPr>
                <w:szCs w:val="22"/>
              </w:rPr>
              <w:t xml:space="preserve">all </w:t>
            </w:r>
            <w:r w:rsidR="00543B73" w:rsidRPr="00565276">
              <w:rPr>
                <w:szCs w:val="22"/>
              </w:rPr>
              <w:t xml:space="preserve">indoor </w:t>
            </w:r>
            <w:r w:rsidR="00A240F3" w:rsidRPr="00565276">
              <w:rPr>
                <w:szCs w:val="22"/>
              </w:rPr>
              <w:t>facility requirements are met</w:t>
            </w:r>
            <w:r w:rsidR="00123057" w:rsidRPr="00565276">
              <w:rPr>
                <w:szCs w:val="22"/>
              </w:rPr>
              <w:t>.</w:t>
            </w:r>
          </w:p>
          <w:p w14:paraId="7124D49A" w14:textId="64A8E7F2" w:rsidR="007F1469" w:rsidRPr="00565276" w:rsidRDefault="00A240F3" w:rsidP="00525F45">
            <w:pPr>
              <w:spacing w:before="60"/>
              <w:rPr>
                <w:szCs w:val="22"/>
              </w:rPr>
            </w:pPr>
            <w:r w:rsidRPr="00565276">
              <w:rPr>
                <w:szCs w:val="22"/>
              </w:rPr>
              <w:t>or</w:t>
            </w:r>
          </w:p>
          <w:p w14:paraId="5F442561" w14:textId="51506CCB" w:rsidR="00B17ABA" w:rsidRPr="00565276" w:rsidRDefault="00137675" w:rsidP="00525F45">
            <w:pPr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Preschool facilities plan to mitigate all substandard indoor space."/>
                <w:tag w:val="Preschool facilities plan to mitigate all substandard indoor space."/>
                <w:id w:val="1047952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41C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4341C" w:rsidRPr="00565276">
              <w:rPr>
                <w:szCs w:val="22"/>
              </w:rPr>
              <w:t xml:space="preserve"> </w:t>
            </w:r>
            <w:r w:rsidR="49CBFF65" w:rsidRPr="00565276">
              <w:rPr>
                <w:szCs w:val="22"/>
              </w:rPr>
              <w:t xml:space="preserve">Preschool facilities plan to mitigate all substandard </w:t>
            </w:r>
            <w:r w:rsidR="272FE33B" w:rsidRPr="00565276">
              <w:rPr>
                <w:szCs w:val="22"/>
              </w:rPr>
              <w:t xml:space="preserve">indoor </w:t>
            </w:r>
            <w:r w:rsidR="49CBFF65" w:rsidRPr="00565276">
              <w:rPr>
                <w:szCs w:val="22"/>
              </w:rPr>
              <w:t>space.</w:t>
            </w:r>
          </w:p>
          <w:p w14:paraId="4A188386" w14:textId="049A37E7" w:rsidR="00A767E6" w:rsidRPr="00565276" w:rsidRDefault="00137675" w:rsidP="00525F45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Waiver approvals for all substandard space currently in use."/>
                <w:tag w:val="Waiver approvals for all substandard space currently in use."/>
                <w:id w:val="11334398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D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113D2" w:rsidRPr="00565276">
              <w:rPr>
                <w:szCs w:val="22"/>
              </w:rPr>
              <w:t xml:space="preserve"> </w:t>
            </w:r>
            <w:r w:rsidR="00A710C4" w:rsidRPr="00565276">
              <w:rPr>
                <w:szCs w:val="22"/>
              </w:rPr>
              <w:t>W</w:t>
            </w:r>
            <w:r w:rsidR="00D64BF7" w:rsidRPr="00565276">
              <w:rPr>
                <w:szCs w:val="22"/>
              </w:rPr>
              <w:t>aiver</w:t>
            </w:r>
            <w:r w:rsidR="00A710C4" w:rsidRPr="00565276">
              <w:rPr>
                <w:szCs w:val="22"/>
              </w:rPr>
              <w:t xml:space="preserve"> approvals</w:t>
            </w:r>
            <w:r w:rsidR="00D64BF7" w:rsidRPr="00565276">
              <w:rPr>
                <w:szCs w:val="22"/>
              </w:rPr>
              <w:t xml:space="preserve"> for </w:t>
            </w:r>
            <w:r w:rsidR="004D7FE5" w:rsidRPr="00565276">
              <w:rPr>
                <w:szCs w:val="22"/>
              </w:rPr>
              <w:t>all</w:t>
            </w:r>
            <w:r w:rsidR="009113D2" w:rsidRPr="00565276">
              <w:rPr>
                <w:szCs w:val="22"/>
              </w:rPr>
              <w:t xml:space="preserve"> </w:t>
            </w:r>
            <w:r w:rsidR="00D64BF7" w:rsidRPr="00565276">
              <w:rPr>
                <w:szCs w:val="22"/>
              </w:rPr>
              <w:t>substandard space</w:t>
            </w:r>
            <w:r w:rsidR="00F02850" w:rsidRPr="00565276">
              <w:rPr>
                <w:szCs w:val="22"/>
              </w:rPr>
              <w:t xml:space="preserve"> currently in use.</w:t>
            </w:r>
          </w:p>
          <w:p w14:paraId="569D6517" w14:textId="1566AF00" w:rsidR="00D64BF7" w:rsidRPr="00565276" w:rsidRDefault="5BB6DBCA" w:rsidP="002A14F2">
            <w:pPr>
              <w:spacing w:before="6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</w:t>
            </w:r>
            <w:r w:rsidR="6B8A5C4F" w:rsidRPr="00565276">
              <w:rPr>
                <w:szCs w:val="22"/>
              </w:rPr>
              <w:t>s</w:t>
            </w:r>
            <w:r w:rsidRPr="00565276">
              <w:rPr>
                <w:szCs w:val="22"/>
              </w:rPr>
              <w:t xml:space="preserve"> and/or Head Start.</w:t>
            </w:r>
          </w:p>
        </w:tc>
        <w:tc>
          <w:tcPr>
            <w:tcW w:w="5040" w:type="dxa"/>
          </w:tcPr>
          <w:p w14:paraId="6F3C07AF" w14:textId="77777777" w:rsidR="008F4FA1" w:rsidRPr="00565276" w:rsidRDefault="008F4FA1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8F4FA1" w:rsidRPr="00565276" w14:paraId="3618E2DA" w14:textId="77777777" w:rsidTr="00B33619">
        <w:trPr>
          <w:trHeight w:val="1032"/>
        </w:trPr>
        <w:tc>
          <w:tcPr>
            <w:tcW w:w="4350" w:type="dxa"/>
          </w:tcPr>
          <w:p w14:paraId="094876C6" w14:textId="24DBEF06" w:rsidR="008F4FA1" w:rsidRPr="00565276" w:rsidRDefault="00490E60" w:rsidP="00FA7021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 xml:space="preserve">16. </w:t>
            </w:r>
            <w:r w:rsidR="00136AFD" w:rsidRPr="00565276">
              <w:rPr>
                <w:szCs w:val="22"/>
              </w:rPr>
              <w:t xml:space="preserve">All preschool children have access to a developmentally appropriate, </w:t>
            </w:r>
            <w:r w:rsidR="00BF4BE8" w:rsidRPr="00565276">
              <w:rPr>
                <w:szCs w:val="22"/>
              </w:rPr>
              <w:t xml:space="preserve">easily accessible </w:t>
            </w:r>
            <w:r w:rsidR="00136AFD" w:rsidRPr="00565276">
              <w:rPr>
                <w:szCs w:val="22"/>
              </w:rPr>
              <w:t>outdoor playground at all district locations including contracted provider and Head Start sites</w:t>
            </w:r>
            <w:r w:rsidR="00E51E5C" w:rsidRPr="00565276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480319B0" w14:textId="28342504" w:rsidR="000C7DE7" w:rsidRPr="00565276" w:rsidRDefault="00137675" w:rsidP="00525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Playground assessment. "/>
                <w:tag w:val="Playground assessment. "/>
                <w:id w:val="-7398684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7E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A417E" w:rsidRPr="00565276">
              <w:rPr>
                <w:szCs w:val="22"/>
              </w:rPr>
              <w:t xml:space="preserve"> </w:t>
            </w:r>
            <w:r w:rsidR="002D22E1" w:rsidRPr="00565276">
              <w:rPr>
                <w:szCs w:val="22"/>
              </w:rPr>
              <w:t>Playground</w:t>
            </w:r>
            <w:r w:rsidR="000C7DE7" w:rsidRPr="00565276">
              <w:rPr>
                <w:szCs w:val="22"/>
              </w:rPr>
              <w:t xml:space="preserve"> assessment</w:t>
            </w:r>
            <w:r w:rsidR="00E475B5">
              <w:rPr>
                <w:szCs w:val="22"/>
              </w:rPr>
              <w:t>.</w:t>
            </w:r>
            <w:r w:rsidR="000C7DE7" w:rsidRPr="00565276">
              <w:rPr>
                <w:szCs w:val="22"/>
              </w:rPr>
              <w:t xml:space="preserve"> </w:t>
            </w:r>
          </w:p>
          <w:p w14:paraId="42B2A6F3" w14:textId="0FE03C78" w:rsidR="008F4FA1" w:rsidRPr="001C78D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Plan to improve any gross motor space not appropriate for preschool."/>
                <w:tag w:val="Plan to improve any gross motor space not appropriate for preschool."/>
                <w:id w:val="-12044013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7E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A417E" w:rsidRPr="00565276">
              <w:rPr>
                <w:szCs w:val="22"/>
              </w:rPr>
              <w:t xml:space="preserve"> </w:t>
            </w:r>
            <w:r w:rsidR="00A07DD8" w:rsidRPr="00565276">
              <w:rPr>
                <w:szCs w:val="22"/>
              </w:rPr>
              <w:t xml:space="preserve">Plan to improve </w:t>
            </w:r>
            <w:r w:rsidR="001949F5" w:rsidRPr="00565276">
              <w:rPr>
                <w:szCs w:val="22"/>
              </w:rPr>
              <w:t>any gross motor space not appropriate for preschool.</w:t>
            </w:r>
          </w:p>
          <w:p w14:paraId="3C012ECC" w14:textId="5ABB7F62" w:rsidR="008E14C8" w:rsidRPr="00565276" w:rsidRDefault="008E14C8" w:rsidP="00525F45">
            <w:pPr>
              <w:tabs>
                <w:tab w:val="left" w:pos="1260"/>
              </w:tabs>
              <w:spacing w:before="6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146D09AD" w14:textId="257B6721" w:rsidR="008F4FA1" w:rsidRPr="00565276" w:rsidRDefault="008F4FA1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31883BA7" w14:textId="175C8BAB" w:rsidR="008F4FA1" w:rsidRPr="00565276" w:rsidRDefault="008F4FA1" w:rsidP="001E29F4">
      <w:pPr>
        <w:pStyle w:val="Heading4"/>
      </w:pPr>
      <w:r w:rsidRPr="00565276">
        <w:t xml:space="preserve">Rating: </w:t>
      </w:r>
      <w:r w:rsidR="00ED4B20" w:rsidRPr="00565276">
        <w:t>Program Planning</w:t>
      </w:r>
      <w:r w:rsidRPr="00565276">
        <w:t xml:space="preserve"> Criterion 3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4C926910" w14:textId="77777777" w:rsidTr="007D33AB">
        <w:trPr>
          <w:trHeight w:val="387"/>
          <w:tblHeader/>
        </w:trPr>
        <w:tc>
          <w:tcPr>
            <w:tcW w:w="2790" w:type="dxa"/>
          </w:tcPr>
          <w:p w14:paraId="06B4E367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64848FED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14904141" w14:textId="77777777" w:rsidTr="007D33AB">
        <w:trPr>
          <w:trHeight w:val="1394"/>
        </w:trPr>
        <w:tc>
          <w:tcPr>
            <w:tcW w:w="2790" w:type="dxa"/>
          </w:tcPr>
          <w:p w14:paraId="27D56F38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48748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42187A1B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9837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40113194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8085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6EA7D773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18901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38014B11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111811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24A9A16C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160148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1AA26256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62A33643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144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2A658AF2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3368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7D241E32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48D68680" w14:textId="77777777" w:rsidTr="007D33AB">
        <w:trPr>
          <w:tblHeader/>
        </w:trPr>
        <w:tc>
          <w:tcPr>
            <w:tcW w:w="13135" w:type="dxa"/>
          </w:tcPr>
          <w:p w14:paraId="6DA75E38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422D3A92" w14:textId="77777777" w:rsidTr="007D33AB">
        <w:trPr>
          <w:trHeight w:val="908"/>
        </w:trPr>
        <w:tc>
          <w:tcPr>
            <w:tcW w:w="13135" w:type="dxa"/>
          </w:tcPr>
          <w:p w14:paraId="68F2B596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29B42EF2" w14:textId="77777777" w:rsidR="00B85310" w:rsidRDefault="002D7D7B" w:rsidP="003E131E">
      <w:pPr>
        <w:pStyle w:val="Heading4"/>
      </w:pPr>
      <w:r w:rsidRPr="67780BEE">
        <w:t>Criterion 4</w:t>
      </w:r>
    </w:p>
    <w:p w14:paraId="394A22D0" w14:textId="5E66D2DC" w:rsidR="002D7D7B" w:rsidRPr="00565276" w:rsidRDefault="002D7D7B" w:rsidP="003E131E">
      <w:r w:rsidRPr="67780BEE">
        <w:t xml:space="preserve">The district contracts with </w:t>
      </w:r>
      <w:r w:rsidR="005A7F1B" w:rsidRPr="67780BEE">
        <w:t xml:space="preserve">all willing and able </w:t>
      </w:r>
      <w:r w:rsidRPr="67780BEE">
        <w:t>Head Start</w:t>
      </w:r>
      <w:r w:rsidR="005A7F1B" w:rsidRPr="67780BEE">
        <w:t xml:space="preserve"> </w:t>
      </w:r>
      <w:r w:rsidRPr="67780BEE">
        <w:t xml:space="preserve">and </w:t>
      </w:r>
      <w:r w:rsidR="22420D00" w:rsidRPr="67780BEE">
        <w:t>p</w:t>
      </w:r>
      <w:r w:rsidR="002A56AF" w:rsidRPr="67780BEE">
        <w:t xml:space="preserve">rivate </w:t>
      </w:r>
      <w:r w:rsidR="2C042652" w:rsidRPr="67780BEE">
        <w:t>p</w:t>
      </w:r>
      <w:r w:rsidRPr="67780BEE">
        <w:t>rovider</w:t>
      </w:r>
      <w:r w:rsidR="003A436B" w:rsidRPr="67780BEE">
        <w:t>s</w:t>
      </w:r>
      <w:r w:rsidRPr="67780BEE">
        <w:t xml:space="preserve"> to </w:t>
      </w:r>
      <w:r w:rsidR="005C5C98" w:rsidRPr="67780BEE">
        <w:t>serve eligible children.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A82F21" w:rsidRPr="00565276" w14:paraId="108C03DF" w14:textId="77777777" w:rsidTr="007F275B">
        <w:trPr>
          <w:trHeight w:val="387"/>
          <w:tblHeader/>
        </w:trPr>
        <w:tc>
          <w:tcPr>
            <w:tcW w:w="4350" w:type="dxa"/>
          </w:tcPr>
          <w:p w14:paraId="671DB2AE" w14:textId="77777777" w:rsidR="002D7D7B" w:rsidRPr="00565276" w:rsidRDefault="002D7D7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795CB970" w14:textId="77777777" w:rsidR="002D7D7B" w:rsidRPr="00565276" w:rsidRDefault="002D7D7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75430408" w14:textId="77777777" w:rsidR="002D7D7B" w:rsidRPr="00565276" w:rsidRDefault="002D7D7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26FE9AF9" w14:textId="77777777" w:rsidR="002D7D7B" w:rsidRPr="00565276" w:rsidRDefault="002D7D7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2D7D7B" w:rsidRPr="00565276" w14:paraId="60C7BA9A" w14:textId="77777777" w:rsidTr="00CB20D6">
        <w:trPr>
          <w:trHeight w:val="1322"/>
        </w:trPr>
        <w:tc>
          <w:tcPr>
            <w:tcW w:w="4350" w:type="dxa"/>
          </w:tcPr>
          <w:p w14:paraId="667D4B70" w14:textId="7B1680AD" w:rsidR="00AC0DE6" w:rsidRPr="00565276" w:rsidRDefault="00CE7A30" w:rsidP="002A14F2">
            <w:pPr>
              <w:tabs>
                <w:tab w:val="left" w:pos="720"/>
                <w:tab w:val="num" w:pos="1080"/>
              </w:tabs>
              <w:rPr>
                <w:szCs w:val="22"/>
              </w:rPr>
            </w:pPr>
            <w:r>
              <w:rPr>
                <w:szCs w:val="22"/>
              </w:rPr>
              <w:t xml:space="preserve">17. </w:t>
            </w:r>
            <w:r w:rsidR="007D0238" w:rsidRPr="00565276">
              <w:rPr>
                <w:szCs w:val="22"/>
              </w:rPr>
              <w:t xml:space="preserve">The district </w:t>
            </w:r>
            <w:r w:rsidR="001B7CBD" w:rsidRPr="00565276">
              <w:rPr>
                <w:szCs w:val="22"/>
              </w:rPr>
              <w:t xml:space="preserve">currently </w:t>
            </w:r>
            <w:r w:rsidR="007D0238" w:rsidRPr="00565276">
              <w:rPr>
                <w:szCs w:val="22"/>
              </w:rPr>
              <w:t>contracts with Head Start</w:t>
            </w:r>
            <w:r w:rsidR="00966EE4" w:rsidRPr="00565276">
              <w:rPr>
                <w:szCs w:val="22"/>
              </w:rPr>
              <w:t xml:space="preserve"> or has provided </w:t>
            </w:r>
            <w:r w:rsidR="00287931" w:rsidRPr="00565276">
              <w:rPr>
                <w:szCs w:val="22"/>
              </w:rPr>
              <w:t>reasons why a partnership i</w:t>
            </w:r>
            <w:r w:rsidR="002128DC" w:rsidRPr="00565276">
              <w:rPr>
                <w:szCs w:val="22"/>
              </w:rPr>
              <w:t>s not feasible.</w:t>
            </w:r>
          </w:p>
        </w:tc>
        <w:tc>
          <w:tcPr>
            <w:tcW w:w="3750" w:type="dxa"/>
          </w:tcPr>
          <w:p w14:paraId="6FC40830" w14:textId="3AA4AB0E" w:rsidR="002D7D7B" w:rsidRPr="00565276" w:rsidRDefault="00137675" w:rsidP="32A5C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Lines="60" w:before="144" w:after="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Documentation of meeting with all Head Start programs within the catchment area of the district."/>
                <w:tag w:val="Documentation of meeting with all Head Start programs within the catchment area of the district."/>
                <w:id w:val="-34728854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7E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A417E" w:rsidRPr="00565276">
              <w:rPr>
                <w:szCs w:val="22"/>
              </w:rPr>
              <w:t xml:space="preserve"> </w:t>
            </w:r>
            <w:r w:rsidR="265133A0" w:rsidRPr="00565276">
              <w:rPr>
                <w:szCs w:val="22"/>
              </w:rPr>
              <w:t xml:space="preserve">Documentation of </w:t>
            </w:r>
            <w:r w:rsidR="368C7D3D" w:rsidRPr="00565276">
              <w:rPr>
                <w:szCs w:val="22"/>
              </w:rPr>
              <w:t>meeting with all Head Start programs within the catchment area of the district</w:t>
            </w:r>
            <w:r w:rsidR="00EF00E8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4E7B06FB" w14:textId="77777777" w:rsidR="002D7D7B" w:rsidRPr="00565276" w:rsidRDefault="002D7D7B" w:rsidP="00FA7021">
            <w:pPr>
              <w:pStyle w:val="ListParagraph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ind w:left="360"/>
              <w:rPr>
                <w:szCs w:val="22"/>
              </w:rPr>
            </w:pPr>
          </w:p>
        </w:tc>
      </w:tr>
      <w:tr w:rsidR="00C64749" w:rsidRPr="00565276" w14:paraId="3FF7D474" w14:textId="77777777" w:rsidTr="00CB20D6">
        <w:trPr>
          <w:trHeight w:val="1367"/>
        </w:trPr>
        <w:tc>
          <w:tcPr>
            <w:tcW w:w="4350" w:type="dxa"/>
          </w:tcPr>
          <w:p w14:paraId="550B79D0" w14:textId="781F8D4C" w:rsidR="00C64749" w:rsidRPr="00565276" w:rsidRDefault="00CE7A30" w:rsidP="00FA7021">
            <w:pPr>
              <w:tabs>
                <w:tab w:val="left" w:pos="720"/>
                <w:tab w:val="num" w:pos="1080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18. </w:t>
            </w:r>
            <w:r w:rsidR="00C64749" w:rsidRPr="00565276">
              <w:rPr>
                <w:bCs/>
                <w:szCs w:val="22"/>
              </w:rPr>
              <w:t>The district currently contract</w:t>
            </w:r>
            <w:r w:rsidR="00C66786" w:rsidRPr="00565276">
              <w:rPr>
                <w:bCs/>
                <w:szCs w:val="22"/>
              </w:rPr>
              <w:t>s</w:t>
            </w:r>
            <w:r w:rsidR="00C64749" w:rsidRPr="00565276">
              <w:rPr>
                <w:bCs/>
                <w:szCs w:val="22"/>
              </w:rPr>
              <w:t xml:space="preserve"> with private providers in the </w:t>
            </w:r>
            <w:r w:rsidR="00C66786" w:rsidRPr="00565276">
              <w:rPr>
                <w:bCs/>
                <w:szCs w:val="22"/>
              </w:rPr>
              <w:t xml:space="preserve">immediate </w:t>
            </w:r>
            <w:r w:rsidR="0082389E" w:rsidRPr="00565276">
              <w:rPr>
                <w:bCs/>
                <w:szCs w:val="22"/>
              </w:rPr>
              <w:t>or adjacent area.</w:t>
            </w:r>
          </w:p>
        </w:tc>
        <w:tc>
          <w:tcPr>
            <w:tcW w:w="3750" w:type="dxa"/>
          </w:tcPr>
          <w:p w14:paraId="344D0591" w14:textId="5A42FB25" w:rsidR="00C64749" w:rsidRPr="00565276" w:rsidRDefault="00137675" w:rsidP="32A5C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Lines="60" w:before="144" w:after="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Documentation of meeting with private provider programs with the district."/>
                <w:tag w:val="Documentation of meeting with private provider programs with the district."/>
                <w:id w:val="-827593910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7E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A417E" w:rsidRPr="00565276">
              <w:rPr>
                <w:szCs w:val="22"/>
              </w:rPr>
              <w:t xml:space="preserve"> </w:t>
            </w:r>
            <w:r w:rsidR="28DAB888" w:rsidRPr="00565276">
              <w:rPr>
                <w:szCs w:val="22"/>
              </w:rPr>
              <w:t xml:space="preserve">Documentation of meeting with </w:t>
            </w:r>
            <w:r w:rsidR="538C96B8" w:rsidRPr="00565276">
              <w:rPr>
                <w:szCs w:val="22"/>
              </w:rPr>
              <w:t xml:space="preserve">private provider </w:t>
            </w:r>
            <w:r w:rsidR="28DAB888" w:rsidRPr="00565276">
              <w:rPr>
                <w:szCs w:val="22"/>
              </w:rPr>
              <w:t>programs with the district</w:t>
            </w:r>
            <w:r w:rsidR="00EF00E8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09DB5FD3" w14:textId="77777777" w:rsidR="00C64749" w:rsidRPr="00565276" w:rsidRDefault="00C64749" w:rsidP="00FA7021">
            <w:pPr>
              <w:pStyle w:val="ListParagraph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ind w:left="360"/>
              <w:rPr>
                <w:szCs w:val="22"/>
              </w:rPr>
            </w:pPr>
          </w:p>
        </w:tc>
      </w:tr>
      <w:tr w:rsidR="00AC0DE6" w:rsidRPr="00565276" w14:paraId="1CA24EED" w14:textId="77777777" w:rsidTr="00CB20D6">
        <w:trPr>
          <w:trHeight w:val="1817"/>
        </w:trPr>
        <w:tc>
          <w:tcPr>
            <w:tcW w:w="4350" w:type="dxa"/>
          </w:tcPr>
          <w:p w14:paraId="6B552612" w14:textId="336664CC" w:rsidR="00AC0DE6" w:rsidRPr="00565276" w:rsidRDefault="00CE7A30" w:rsidP="00FA7021">
            <w:pPr>
              <w:tabs>
                <w:tab w:val="left" w:pos="720"/>
                <w:tab w:val="num" w:pos="1080"/>
              </w:tabs>
              <w:rPr>
                <w:bCs/>
                <w:szCs w:val="22"/>
                <w:shd w:val="clear" w:color="auto" w:fill="D9D9D9" w:themeFill="background1" w:themeFillShade="D9"/>
              </w:rPr>
            </w:pPr>
            <w:r>
              <w:rPr>
                <w:bCs/>
                <w:szCs w:val="22"/>
              </w:rPr>
              <w:lastRenderedPageBreak/>
              <w:t xml:space="preserve">19. </w:t>
            </w:r>
            <w:r w:rsidR="00AC0DE6" w:rsidRPr="00565276">
              <w:rPr>
                <w:bCs/>
                <w:szCs w:val="22"/>
              </w:rPr>
              <w:t>Regular and ongoing communication and meetings occur with district</w:t>
            </w:r>
            <w:r w:rsidR="00252919" w:rsidRPr="00565276">
              <w:rPr>
                <w:bCs/>
                <w:szCs w:val="22"/>
              </w:rPr>
              <w:t xml:space="preserve"> </w:t>
            </w:r>
            <w:r w:rsidR="001F41F5" w:rsidRPr="00565276">
              <w:rPr>
                <w:bCs/>
                <w:szCs w:val="22"/>
              </w:rPr>
              <w:t xml:space="preserve">program </w:t>
            </w:r>
            <w:r w:rsidR="00252919" w:rsidRPr="00565276">
              <w:rPr>
                <w:bCs/>
                <w:szCs w:val="22"/>
              </w:rPr>
              <w:t>administrators and contracted</w:t>
            </w:r>
            <w:r w:rsidR="00AC0DE6" w:rsidRPr="00565276">
              <w:rPr>
                <w:bCs/>
                <w:szCs w:val="22"/>
              </w:rPr>
              <w:t xml:space="preserve"> Head Start/Providers</w:t>
            </w:r>
            <w:r w:rsidR="00252919" w:rsidRPr="00565276">
              <w:rPr>
                <w:bCs/>
                <w:szCs w:val="22"/>
              </w:rPr>
              <w:t xml:space="preserve"> regarding program implementation.</w:t>
            </w:r>
          </w:p>
        </w:tc>
        <w:tc>
          <w:tcPr>
            <w:tcW w:w="3750" w:type="dxa"/>
          </w:tcPr>
          <w:p w14:paraId="3CA27BF2" w14:textId="630178EC" w:rsidR="00AC0DE6" w:rsidRPr="00565276" w:rsidRDefault="00137675" w:rsidP="002A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Lines="60" w:before="144" w:after="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Two agendas from meetings between district administration, Head Start and Private Providers."/>
                <w:tag w:val="Two agendas from meetings between district administration, Head Start and Private Providers."/>
                <w:id w:val="1627499848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2E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5312E" w:rsidRPr="00565276">
              <w:rPr>
                <w:szCs w:val="22"/>
              </w:rPr>
              <w:t xml:space="preserve"> </w:t>
            </w:r>
            <w:r w:rsidR="00D21149" w:rsidRPr="00565276">
              <w:rPr>
                <w:szCs w:val="22"/>
              </w:rPr>
              <w:t>Two agendas from meetings between district admin</w:t>
            </w:r>
            <w:r w:rsidR="00AF19AD" w:rsidRPr="00565276">
              <w:rPr>
                <w:szCs w:val="22"/>
              </w:rPr>
              <w:t>istration,</w:t>
            </w:r>
            <w:r w:rsidR="00D21149" w:rsidRPr="00565276">
              <w:rPr>
                <w:szCs w:val="22"/>
              </w:rPr>
              <w:t xml:space="preserve"> H</w:t>
            </w:r>
            <w:r w:rsidR="001F41F5" w:rsidRPr="00565276">
              <w:rPr>
                <w:szCs w:val="22"/>
              </w:rPr>
              <w:t xml:space="preserve">ead </w:t>
            </w:r>
            <w:r w:rsidR="00D21149" w:rsidRPr="00565276">
              <w:rPr>
                <w:szCs w:val="22"/>
              </w:rPr>
              <w:t>S</w:t>
            </w:r>
            <w:r w:rsidR="001F41F5" w:rsidRPr="00565276">
              <w:rPr>
                <w:szCs w:val="22"/>
              </w:rPr>
              <w:t>tart</w:t>
            </w:r>
            <w:r w:rsidR="00D21149" w:rsidRPr="00565276">
              <w:rPr>
                <w:szCs w:val="22"/>
              </w:rPr>
              <w:t xml:space="preserve"> and P</w:t>
            </w:r>
            <w:r w:rsidR="001F41F5" w:rsidRPr="00565276">
              <w:rPr>
                <w:szCs w:val="22"/>
              </w:rPr>
              <w:t xml:space="preserve">rivate </w:t>
            </w:r>
            <w:r w:rsidR="00D21149" w:rsidRPr="00565276">
              <w:rPr>
                <w:szCs w:val="22"/>
              </w:rPr>
              <w:t>P</w:t>
            </w:r>
            <w:r w:rsidR="001F41F5" w:rsidRPr="00565276">
              <w:rPr>
                <w:szCs w:val="22"/>
              </w:rPr>
              <w:t>roviders</w:t>
            </w:r>
            <w:r w:rsidR="005D5A39" w:rsidRPr="00565276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4079D30C" w14:textId="77777777" w:rsidR="00AC0DE6" w:rsidRPr="00565276" w:rsidRDefault="00AC0DE6" w:rsidP="00FA7021">
            <w:pPr>
              <w:pStyle w:val="ListParagraph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ind w:left="360"/>
              <w:rPr>
                <w:szCs w:val="22"/>
              </w:rPr>
            </w:pPr>
          </w:p>
        </w:tc>
      </w:tr>
      <w:tr w:rsidR="00947C56" w:rsidRPr="00565276" w14:paraId="3A60290D" w14:textId="77777777" w:rsidTr="00CB20D6">
        <w:trPr>
          <w:trHeight w:val="1520"/>
        </w:trPr>
        <w:tc>
          <w:tcPr>
            <w:tcW w:w="4350" w:type="dxa"/>
          </w:tcPr>
          <w:p w14:paraId="1D2E9C03" w14:textId="45EEDA32" w:rsidR="00947C56" w:rsidRPr="00565276" w:rsidRDefault="00CE7A30" w:rsidP="00947C56">
            <w:pPr>
              <w:tabs>
                <w:tab w:val="left" w:pos="720"/>
                <w:tab w:val="num" w:pos="1080"/>
              </w:tabs>
              <w:rPr>
                <w:bCs/>
                <w:szCs w:val="22"/>
              </w:rPr>
            </w:pPr>
            <w:r>
              <w:rPr>
                <w:szCs w:val="22"/>
              </w:rPr>
              <w:t xml:space="preserve">20. </w:t>
            </w:r>
            <w:r w:rsidR="00947C56" w:rsidRPr="00565276">
              <w:rPr>
                <w:szCs w:val="22"/>
              </w:rPr>
              <w:t xml:space="preserve">The BA or </w:t>
            </w:r>
            <w:r w:rsidR="00761C82">
              <w:rPr>
                <w:szCs w:val="22"/>
              </w:rPr>
              <w:t>F</w:t>
            </w:r>
            <w:r w:rsidR="00947C56" w:rsidRPr="00565276">
              <w:rPr>
                <w:szCs w:val="22"/>
              </w:rPr>
              <w:t xml:space="preserve">iscal </w:t>
            </w:r>
            <w:r w:rsidR="00761C82">
              <w:rPr>
                <w:szCs w:val="22"/>
              </w:rPr>
              <w:t>S</w:t>
            </w:r>
            <w:r w:rsidR="00947C56" w:rsidRPr="00565276">
              <w:rPr>
                <w:szCs w:val="22"/>
              </w:rPr>
              <w:t>pecialist conducts onsite visits of providers and Head Start to check enrollment, supplies, staffing, etc., as part of their monitoring and oversight of budgets.</w:t>
            </w:r>
          </w:p>
        </w:tc>
        <w:tc>
          <w:tcPr>
            <w:tcW w:w="3750" w:type="dxa"/>
          </w:tcPr>
          <w:p w14:paraId="2023D723" w14:textId="43AEA5C4" w:rsidR="00947C56" w:rsidRPr="00565276" w:rsidRDefault="00137675" w:rsidP="32A5C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Lines="60" w:before="144" w:after="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Spreadsheet that tracks on site visits to provider and Head Start locations by the BA or Fiscal Specialist. "/>
                <w:tag w:val="Spreadsheet that tracks on site visits to provider and Head Start locations by the BA or Fiscal Specialist. "/>
                <w:id w:val="1653324515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EFE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6EFE" w:rsidRPr="00565276">
              <w:rPr>
                <w:szCs w:val="22"/>
              </w:rPr>
              <w:t xml:space="preserve"> </w:t>
            </w:r>
            <w:r w:rsidR="00947C56" w:rsidRPr="00565276">
              <w:rPr>
                <w:szCs w:val="22"/>
              </w:rPr>
              <w:t>Spreadsheet that tracks on site visits to provider and H</w:t>
            </w:r>
            <w:r w:rsidR="00AF19AD" w:rsidRPr="00565276">
              <w:rPr>
                <w:szCs w:val="22"/>
              </w:rPr>
              <w:t xml:space="preserve">ead </w:t>
            </w:r>
            <w:r w:rsidR="00947C56" w:rsidRPr="00565276">
              <w:rPr>
                <w:szCs w:val="22"/>
              </w:rPr>
              <w:t>S</w:t>
            </w:r>
            <w:r w:rsidR="00AF19AD" w:rsidRPr="00565276">
              <w:rPr>
                <w:szCs w:val="22"/>
              </w:rPr>
              <w:t>tart</w:t>
            </w:r>
            <w:r w:rsidR="00947C56" w:rsidRPr="00565276">
              <w:rPr>
                <w:szCs w:val="22"/>
              </w:rPr>
              <w:t xml:space="preserve"> locations by the BA or F</w:t>
            </w:r>
            <w:r w:rsidR="00AF19AD" w:rsidRPr="00565276">
              <w:rPr>
                <w:szCs w:val="22"/>
              </w:rPr>
              <w:t xml:space="preserve">iscal </w:t>
            </w:r>
            <w:r w:rsidR="00947C56" w:rsidRPr="00565276">
              <w:rPr>
                <w:szCs w:val="22"/>
              </w:rPr>
              <w:t>S</w:t>
            </w:r>
            <w:r w:rsidR="00AF19AD" w:rsidRPr="00565276">
              <w:rPr>
                <w:szCs w:val="22"/>
              </w:rPr>
              <w:t>pecialist</w:t>
            </w:r>
            <w:r w:rsidR="00947C56" w:rsidRPr="00565276">
              <w:rPr>
                <w:szCs w:val="22"/>
              </w:rPr>
              <w:t xml:space="preserve">. </w:t>
            </w:r>
          </w:p>
        </w:tc>
        <w:tc>
          <w:tcPr>
            <w:tcW w:w="5040" w:type="dxa"/>
          </w:tcPr>
          <w:p w14:paraId="1A012E76" w14:textId="37DD99C7" w:rsidR="00947C56" w:rsidRPr="00565276" w:rsidRDefault="00947C56" w:rsidP="00947C56">
            <w:pPr>
              <w:pStyle w:val="ListParagraph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ind w:left="360"/>
              <w:rPr>
                <w:szCs w:val="22"/>
              </w:rPr>
            </w:pPr>
          </w:p>
        </w:tc>
      </w:tr>
      <w:tr w:rsidR="00BC51F9" w:rsidRPr="00565276" w14:paraId="0B2BADAC" w14:textId="77777777" w:rsidTr="00CB20D6">
        <w:trPr>
          <w:trHeight w:val="1610"/>
        </w:trPr>
        <w:tc>
          <w:tcPr>
            <w:tcW w:w="4350" w:type="dxa"/>
          </w:tcPr>
          <w:p w14:paraId="6DD7FC5C" w14:textId="1992EF4E" w:rsidR="00BC51F9" w:rsidRPr="00565276" w:rsidRDefault="00CE7A30" w:rsidP="00947C56">
            <w:pPr>
              <w:tabs>
                <w:tab w:val="left" w:pos="720"/>
                <w:tab w:val="num" w:pos="1080"/>
              </w:tabs>
              <w:rPr>
                <w:szCs w:val="22"/>
              </w:rPr>
            </w:pPr>
            <w:r>
              <w:rPr>
                <w:szCs w:val="22"/>
              </w:rPr>
              <w:t xml:space="preserve">21. </w:t>
            </w:r>
            <w:r w:rsidR="00EF0DA6" w:rsidRPr="00565276">
              <w:rPr>
                <w:szCs w:val="22"/>
              </w:rPr>
              <w:t>All required positions</w:t>
            </w:r>
            <w:r w:rsidR="003F3593" w:rsidRPr="00565276">
              <w:rPr>
                <w:szCs w:val="22"/>
              </w:rPr>
              <w:t xml:space="preserve"> in contracted Head Start and Private Providers</w:t>
            </w:r>
            <w:r w:rsidR="00B1055B" w:rsidRPr="00565276">
              <w:rPr>
                <w:szCs w:val="22"/>
              </w:rPr>
              <w:t xml:space="preserve"> meet qualifications and are staffed. </w:t>
            </w:r>
            <w:r w:rsidR="009F70C4">
              <w:rPr>
                <w:szCs w:val="22"/>
              </w:rPr>
              <w:t>(e.g.,</w:t>
            </w:r>
            <w:r w:rsidR="00B1055B" w:rsidRPr="00565276">
              <w:rPr>
                <w:szCs w:val="22"/>
              </w:rPr>
              <w:t xml:space="preserve"> </w:t>
            </w:r>
            <w:r w:rsidR="001F2D02" w:rsidRPr="00565276">
              <w:rPr>
                <w:szCs w:val="22"/>
              </w:rPr>
              <w:t>instructional staff, family workers</w:t>
            </w:r>
            <w:r w:rsidR="00B1055B" w:rsidRPr="00565276">
              <w:rPr>
                <w:szCs w:val="22"/>
              </w:rPr>
              <w:t xml:space="preserve">, </w:t>
            </w:r>
            <w:r w:rsidR="00A12F55" w:rsidRPr="00565276">
              <w:rPr>
                <w:szCs w:val="22"/>
              </w:rPr>
              <w:t>site directors)</w:t>
            </w:r>
          </w:p>
        </w:tc>
        <w:tc>
          <w:tcPr>
            <w:tcW w:w="3750" w:type="dxa"/>
          </w:tcPr>
          <w:p w14:paraId="11F94BE3" w14:textId="03A3C12D" w:rsidR="00BC51F9" w:rsidRPr="00565276" w:rsidRDefault="00137675" w:rsidP="00525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Lines="60" w:before="144" w:after="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Head Start and Private Provider staffing charts showing qualifications and positions filled."/>
                <w:tag w:val="Head Start and Private Provider staffing charts showing qualifications and positions filled."/>
                <w:id w:val="14104993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7D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6557D" w:rsidRPr="00565276">
              <w:rPr>
                <w:szCs w:val="22"/>
              </w:rPr>
              <w:t xml:space="preserve"> </w:t>
            </w:r>
            <w:r w:rsidR="005A407F" w:rsidRPr="00565276">
              <w:rPr>
                <w:szCs w:val="22"/>
              </w:rPr>
              <w:t xml:space="preserve">Head Start and </w:t>
            </w:r>
            <w:r w:rsidR="00A12F55" w:rsidRPr="00565276">
              <w:rPr>
                <w:szCs w:val="22"/>
              </w:rPr>
              <w:t>P</w:t>
            </w:r>
            <w:r w:rsidR="00055A53" w:rsidRPr="00565276">
              <w:rPr>
                <w:szCs w:val="22"/>
              </w:rPr>
              <w:t>rivate P</w:t>
            </w:r>
            <w:r w:rsidR="00A12F55" w:rsidRPr="00565276">
              <w:rPr>
                <w:szCs w:val="22"/>
              </w:rPr>
              <w:t>rovider</w:t>
            </w:r>
            <w:r w:rsidR="005A407F" w:rsidRPr="00565276">
              <w:rPr>
                <w:szCs w:val="22"/>
              </w:rPr>
              <w:t xml:space="preserve"> staffing charts showing qualification</w:t>
            </w:r>
            <w:r w:rsidR="00055A53" w:rsidRPr="00565276">
              <w:rPr>
                <w:szCs w:val="22"/>
              </w:rPr>
              <w:t>s</w:t>
            </w:r>
            <w:r w:rsidR="005A407F" w:rsidRPr="00565276">
              <w:rPr>
                <w:szCs w:val="22"/>
              </w:rPr>
              <w:t xml:space="preserve"> and positions filled.</w:t>
            </w:r>
          </w:p>
        </w:tc>
        <w:tc>
          <w:tcPr>
            <w:tcW w:w="5040" w:type="dxa"/>
          </w:tcPr>
          <w:p w14:paraId="23E1093A" w14:textId="1A8A4D4D" w:rsidR="00EB0985" w:rsidRPr="009F70C4" w:rsidRDefault="00EB0985" w:rsidP="009F70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ind w:left="720" w:hanging="360"/>
              <w:rPr>
                <w:szCs w:val="22"/>
              </w:rPr>
            </w:pPr>
          </w:p>
        </w:tc>
      </w:tr>
    </w:tbl>
    <w:p w14:paraId="6C26488C" w14:textId="70A19B85" w:rsidR="002D7D7B" w:rsidRPr="00565276" w:rsidRDefault="002D7D7B" w:rsidP="001E29F4">
      <w:pPr>
        <w:pStyle w:val="Heading4"/>
      </w:pPr>
      <w:r w:rsidRPr="00565276">
        <w:t xml:space="preserve">Rating: </w:t>
      </w:r>
      <w:r w:rsidR="00DE5955">
        <w:t>Program Planning</w:t>
      </w:r>
      <w:r w:rsidR="00DE5955" w:rsidRPr="00565276">
        <w:t xml:space="preserve"> </w:t>
      </w:r>
      <w:r w:rsidRPr="00565276">
        <w:t>Criterion 4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352E8E29" w14:textId="77777777" w:rsidTr="007D33AB">
        <w:trPr>
          <w:trHeight w:val="387"/>
          <w:tblHeader/>
        </w:trPr>
        <w:tc>
          <w:tcPr>
            <w:tcW w:w="2790" w:type="dxa"/>
          </w:tcPr>
          <w:p w14:paraId="40406E92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02DEB767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6EE2FD7A" w14:textId="77777777" w:rsidTr="007D33AB">
        <w:trPr>
          <w:trHeight w:val="1394"/>
        </w:trPr>
        <w:tc>
          <w:tcPr>
            <w:tcW w:w="2790" w:type="dxa"/>
          </w:tcPr>
          <w:p w14:paraId="56108706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21252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5318D0A3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10838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7A08E6C9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0033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428AAA99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13279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5CBF99E7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34244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3D802974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133220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78C32E9D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72E03751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12247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1EB7090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33300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152335A6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2C26DCD0" w14:textId="77777777" w:rsidTr="007D33AB">
        <w:trPr>
          <w:tblHeader/>
        </w:trPr>
        <w:tc>
          <w:tcPr>
            <w:tcW w:w="13135" w:type="dxa"/>
          </w:tcPr>
          <w:p w14:paraId="02CDCC64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lastRenderedPageBreak/>
              <w:t>DOE Validation Team Comments and/or Recommendations</w:t>
            </w:r>
          </w:p>
        </w:tc>
      </w:tr>
      <w:tr w:rsidR="00A90949" w:rsidRPr="00FD70A2" w14:paraId="01E3A3CE" w14:textId="77777777" w:rsidTr="007D33AB">
        <w:trPr>
          <w:trHeight w:val="908"/>
        </w:trPr>
        <w:tc>
          <w:tcPr>
            <w:tcW w:w="13135" w:type="dxa"/>
          </w:tcPr>
          <w:p w14:paraId="69F1F227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1200FCC0" w14:textId="46EF5325" w:rsidR="00707972" w:rsidRPr="00565276" w:rsidRDefault="00707972" w:rsidP="00B80B8D">
      <w:pPr>
        <w:pStyle w:val="Heading3"/>
      </w:pPr>
      <w:r w:rsidRPr="00565276">
        <w:t>Staff</w:t>
      </w:r>
      <w:r w:rsidR="006636DA" w:rsidRPr="00565276">
        <w:t xml:space="preserve">ing </w:t>
      </w:r>
      <w:r w:rsidR="00961BD1" w:rsidRPr="00565276">
        <w:t>and</w:t>
      </w:r>
      <w:r w:rsidRPr="00565276">
        <w:t xml:space="preserve"> Qualifications</w:t>
      </w:r>
    </w:p>
    <w:p w14:paraId="2C9A9D3C" w14:textId="5B5D0B3D" w:rsidR="00A75E0D" w:rsidRPr="00881945" w:rsidRDefault="00A75E0D" w:rsidP="00932361">
      <w:pPr>
        <w:spacing w:before="0"/>
        <w:rPr>
          <w:szCs w:val="22"/>
        </w:rPr>
      </w:pPr>
      <w:r w:rsidRPr="00565276">
        <w:rPr>
          <w:szCs w:val="22"/>
        </w:rPr>
        <w:t>Please complete charts in this section based on positions held</w:t>
      </w:r>
      <w:r w:rsidR="00FE11B3" w:rsidRPr="00565276">
        <w:rPr>
          <w:szCs w:val="22"/>
        </w:rPr>
        <w:t xml:space="preserve"> </w:t>
      </w:r>
      <w:r w:rsidR="00A326AF" w:rsidRPr="00565276">
        <w:rPr>
          <w:szCs w:val="22"/>
        </w:rPr>
        <w:t>that</w:t>
      </w:r>
      <w:r w:rsidR="00FE11B3" w:rsidRPr="00565276">
        <w:rPr>
          <w:szCs w:val="22"/>
        </w:rPr>
        <w:t xml:space="preserve"> </w:t>
      </w:r>
      <w:r w:rsidR="00FB228E" w:rsidRPr="00565276">
        <w:rPr>
          <w:szCs w:val="22"/>
        </w:rPr>
        <w:t xml:space="preserve">correlate with </w:t>
      </w:r>
      <w:r w:rsidR="00FE11B3" w:rsidRPr="00565276">
        <w:rPr>
          <w:szCs w:val="22"/>
        </w:rPr>
        <w:t>PEA</w:t>
      </w:r>
      <w:r w:rsidR="00A326AF" w:rsidRPr="00565276">
        <w:rPr>
          <w:szCs w:val="22"/>
        </w:rPr>
        <w:t xml:space="preserve"> funded positions approved in the </w:t>
      </w:r>
      <w:r w:rsidR="00FE11B3" w:rsidRPr="00565276">
        <w:rPr>
          <w:szCs w:val="22"/>
        </w:rPr>
        <w:t>current year budget.</w:t>
      </w:r>
      <w:r w:rsidRPr="00565276">
        <w:rPr>
          <w:szCs w:val="22"/>
        </w:rPr>
        <w:t xml:space="preserve"> If positions were not filled indicate “OPEN POSITION”.</w:t>
      </w:r>
      <w:r w:rsidR="00E742CF" w:rsidRPr="00565276">
        <w:rPr>
          <w:szCs w:val="22"/>
        </w:rPr>
        <w:t xml:space="preserve"> Add rows as needed.</w:t>
      </w:r>
      <w:r w:rsidR="00881945">
        <w:rPr>
          <w:szCs w:val="22"/>
        </w:rPr>
        <w:t xml:space="preserve"> To be rated as </w:t>
      </w:r>
      <w:r w:rsidR="00881945" w:rsidRPr="008D50E5">
        <w:rPr>
          <w:i/>
          <w:iCs/>
          <w:szCs w:val="22"/>
        </w:rPr>
        <w:t>Fully Met</w:t>
      </w:r>
      <w:r w:rsidR="00881945">
        <w:rPr>
          <w:i/>
          <w:iCs/>
          <w:szCs w:val="22"/>
        </w:rPr>
        <w:t xml:space="preserve">, </w:t>
      </w:r>
      <w:r w:rsidR="00BA6F49">
        <w:rPr>
          <w:szCs w:val="22"/>
        </w:rPr>
        <w:t xml:space="preserve">districts must have </w:t>
      </w:r>
      <w:r w:rsidR="005739BB">
        <w:rPr>
          <w:szCs w:val="22"/>
        </w:rPr>
        <w:t>no vacant positions.</w:t>
      </w:r>
    </w:p>
    <w:p w14:paraId="6641D7D2" w14:textId="77777777" w:rsidR="00B85310" w:rsidRPr="003E131E" w:rsidRDefault="005E458A" w:rsidP="003E131E">
      <w:pPr>
        <w:pStyle w:val="Heading4"/>
      </w:pPr>
      <w:r w:rsidRPr="003E131E">
        <w:t>Criterion 1</w:t>
      </w:r>
    </w:p>
    <w:p w14:paraId="4269D4AA" w14:textId="2E6B5252" w:rsidR="005E458A" w:rsidRPr="000F6F1F" w:rsidRDefault="00D571C8" w:rsidP="003E131E">
      <w:r w:rsidRPr="000F6F1F">
        <w:t xml:space="preserve">The district meets all </w:t>
      </w:r>
      <w:r w:rsidR="00A75E0D" w:rsidRPr="000F6F1F">
        <w:t xml:space="preserve">administrative </w:t>
      </w:r>
      <w:r w:rsidR="005E458A" w:rsidRPr="000F6F1F">
        <w:t>staffing requirements set forth in N.J</w:t>
      </w:r>
      <w:r w:rsidR="1E25D2E6" w:rsidRPr="000F6F1F">
        <w:t>.</w:t>
      </w:r>
      <w:r w:rsidR="005E458A" w:rsidRPr="000F6F1F">
        <w:t>A.C</w:t>
      </w:r>
      <w:r w:rsidR="00122EC1" w:rsidRPr="000F6F1F">
        <w:t>.</w:t>
      </w:r>
      <w:r w:rsidR="005E458A" w:rsidRPr="000F6F1F">
        <w:t xml:space="preserve"> 6A: 13A Elements of High-Quality Preschool Programs.</w:t>
      </w:r>
    </w:p>
    <w:p w14:paraId="6C1B65B6" w14:textId="3811E645" w:rsidR="006636DA" w:rsidRPr="00565276" w:rsidRDefault="006636DA" w:rsidP="004F4F7A">
      <w:pPr>
        <w:pStyle w:val="Caption"/>
        <w:keepNext/>
        <w:spacing w:before="240" w:after="120"/>
        <w:rPr>
          <w:rFonts w:asciiTheme="majorHAnsi" w:hAnsiTheme="majorHAnsi" w:cstheme="majorHAnsi"/>
          <w:szCs w:val="22"/>
        </w:rPr>
      </w:pPr>
      <w:bookmarkStart w:id="18" w:name="_Hlk110493852"/>
      <w:r w:rsidRPr="00565276">
        <w:rPr>
          <w:rFonts w:asciiTheme="majorHAnsi" w:hAnsiTheme="majorHAnsi" w:cstheme="majorHAnsi"/>
          <w:szCs w:val="22"/>
        </w:rPr>
        <w:t>Early Childhood Administrator</w:t>
      </w:r>
      <w:r w:rsidR="00805D0F" w:rsidRPr="00565276">
        <w:rPr>
          <w:rFonts w:asciiTheme="majorHAnsi" w:hAnsiTheme="majorHAnsi" w:cstheme="majorHAnsi"/>
          <w:szCs w:val="22"/>
        </w:rPr>
        <w:t>/Supervisors</w:t>
      </w:r>
      <w:r w:rsidRPr="00565276">
        <w:rPr>
          <w:rFonts w:asciiTheme="majorHAnsi" w:hAnsiTheme="majorHAnsi" w:cstheme="majorHAnsi"/>
          <w:szCs w:val="22"/>
        </w:rPr>
        <w:t xml:space="preserve"> for the District </w:t>
      </w:r>
    </w:p>
    <w:tbl>
      <w:tblPr>
        <w:tblStyle w:val="TableGrid"/>
        <w:tblW w:w="13135" w:type="dxa"/>
        <w:tblLayout w:type="fixed"/>
        <w:tblCellMar>
          <w:left w:w="58" w:type="dxa"/>
          <w:right w:w="58" w:type="dxa"/>
        </w:tblCellMar>
        <w:tblLook w:val="0420" w:firstRow="1" w:lastRow="0" w:firstColumn="0" w:lastColumn="0" w:noHBand="0" w:noVBand="1"/>
      </w:tblPr>
      <w:tblGrid>
        <w:gridCol w:w="2965"/>
        <w:gridCol w:w="3870"/>
        <w:gridCol w:w="2250"/>
        <w:gridCol w:w="4050"/>
      </w:tblGrid>
      <w:tr w:rsidR="00920D23" w:rsidRPr="00565276" w14:paraId="22A65FA0" w14:textId="77777777" w:rsidTr="00A55B47">
        <w:trPr>
          <w:trHeight w:val="427"/>
          <w:tblHeader/>
        </w:trPr>
        <w:tc>
          <w:tcPr>
            <w:tcW w:w="2965" w:type="dxa"/>
            <w:shd w:val="clear" w:color="auto" w:fill="auto"/>
          </w:tcPr>
          <w:p w14:paraId="7219F67E" w14:textId="4AFF3AAA" w:rsidR="006636DA" w:rsidRPr="00565276" w:rsidRDefault="006636DA" w:rsidP="00A55B47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Name</w:t>
            </w:r>
          </w:p>
        </w:tc>
        <w:tc>
          <w:tcPr>
            <w:tcW w:w="3870" w:type="dxa"/>
            <w:shd w:val="clear" w:color="auto" w:fill="auto"/>
          </w:tcPr>
          <w:p w14:paraId="691237E2" w14:textId="375D7B93" w:rsidR="006636DA" w:rsidRPr="00565276" w:rsidRDefault="009C0F81" w:rsidP="00A55B47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Title</w:t>
            </w:r>
          </w:p>
        </w:tc>
        <w:tc>
          <w:tcPr>
            <w:tcW w:w="2250" w:type="dxa"/>
            <w:shd w:val="clear" w:color="auto" w:fill="auto"/>
          </w:tcPr>
          <w:p w14:paraId="7C481E5A" w14:textId="35873899" w:rsidR="006636DA" w:rsidRPr="00565276" w:rsidRDefault="6D57A494" w:rsidP="00A55B47">
            <w:pPr>
              <w:spacing w:after="0"/>
              <w:rPr>
                <w:b/>
                <w:bCs/>
                <w:szCs w:val="22"/>
              </w:rPr>
            </w:pPr>
            <w:r w:rsidRPr="3562CE81">
              <w:rPr>
                <w:b/>
                <w:bCs/>
                <w:szCs w:val="22"/>
              </w:rPr>
              <w:t xml:space="preserve">NJ </w:t>
            </w:r>
            <w:r w:rsidR="1E847F83" w:rsidRPr="3562CE81">
              <w:rPr>
                <w:b/>
                <w:bCs/>
                <w:szCs w:val="22"/>
              </w:rPr>
              <w:t>Supervisor Endorsement or Principal Certificate</w:t>
            </w:r>
          </w:p>
          <w:p w14:paraId="7AF6B988" w14:textId="1CF7537E" w:rsidR="00B300D7" w:rsidRPr="00565276" w:rsidRDefault="00B300D7" w:rsidP="00A55B47">
            <w:pPr>
              <w:spacing w:after="0"/>
              <w:rPr>
                <w:b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66388DD7" w14:textId="1A9ECE28" w:rsidR="006636DA" w:rsidRPr="00565276" w:rsidRDefault="00BE721F" w:rsidP="00A55B47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Y</w:t>
            </w:r>
            <w:r w:rsidR="00F749EA" w:rsidRPr="00565276">
              <w:rPr>
                <w:b/>
                <w:szCs w:val="22"/>
              </w:rPr>
              <w:t>ears</w:t>
            </w:r>
            <w:r w:rsidR="004657C9" w:rsidRPr="00565276">
              <w:rPr>
                <w:b/>
                <w:szCs w:val="22"/>
              </w:rPr>
              <w:t xml:space="preserve"> of experience in </w:t>
            </w:r>
            <w:r w:rsidR="009E5968">
              <w:rPr>
                <w:b/>
                <w:szCs w:val="22"/>
              </w:rPr>
              <w:t xml:space="preserve">general </w:t>
            </w:r>
            <w:r w:rsidR="00774E62" w:rsidRPr="00565276">
              <w:rPr>
                <w:b/>
                <w:szCs w:val="22"/>
              </w:rPr>
              <w:t>preschool education</w:t>
            </w:r>
            <w:r w:rsidR="00B0183E" w:rsidRPr="00565276">
              <w:rPr>
                <w:b/>
                <w:szCs w:val="22"/>
              </w:rPr>
              <w:t xml:space="preserve"> or </w:t>
            </w:r>
            <w:r w:rsidRPr="00565276">
              <w:rPr>
                <w:b/>
                <w:szCs w:val="22"/>
              </w:rPr>
              <w:t xml:space="preserve">list </w:t>
            </w:r>
            <w:r w:rsidR="00B0183E" w:rsidRPr="00565276">
              <w:rPr>
                <w:b/>
                <w:szCs w:val="22"/>
              </w:rPr>
              <w:t xml:space="preserve">relevant early childhood </w:t>
            </w:r>
            <w:r w:rsidR="006A4668" w:rsidRPr="00565276">
              <w:rPr>
                <w:b/>
                <w:szCs w:val="22"/>
              </w:rPr>
              <w:t>training</w:t>
            </w:r>
            <w:r w:rsidR="00F749EA" w:rsidRPr="00565276">
              <w:rPr>
                <w:b/>
                <w:szCs w:val="22"/>
              </w:rPr>
              <w:t>,</w:t>
            </w:r>
            <w:r w:rsidR="001E7195" w:rsidRPr="00565276">
              <w:rPr>
                <w:b/>
                <w:szCs w:val="22"/>
              </w:rPr>
              <w:t xml:space="preserve"> coursework</w:t>
            </w:r>
            <w:r w:rsidR="006A4668" w:rsidRPr="00565276">
              <w:rPr>
                <w:b/>
                <w:szCs w:val="22"/>
              </w:rPr>
              <w:t xml:space="preserve">, </w:t>
            </w:r>
            <w:r w:rsidR="001E7195" w:rsidRPr="00565276">
              <w:rPr>
                <w:b/>
                <w:szCs w:val="22"/>
              </w:rPr>
              <w:t xml:space="preserve">and </w:t>
            </w:r>
            <w:r w:rsidR="006A4668" w:rsidRPr="00565276">
              <w:rPr>
                <w:b/>
                <w:szCs w:val="22"/>
              </w:rPr>
              <w:t>professional development</w:t>
            </w:r>
          </w:p>
        </w:tc>
      </w:tr>
      <w:tr w:rsidR="00CC7BC8" w:rsidRPr="00565276" w14:paraId="0115313A" w14:textId="77777777" w:rsidTr="00B6284B">
        <w:trPr>
          <w:trHeight w:val="395"/>
        </w:trPr>
        <w:tc>
          <w:tcPr>
            <w:tcW w:w="2965" w:type="dxa"/>
            <w:vAlign w:val="center"/>
          </w:tcPr>
          <w:p w14:paraId="63AF53E4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3870" w:type="dxa"/>
            <w:vAlign w:val="center"/>
          </w:tcPr>
          <w:p w14:paraId="583238B4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9B63A4B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7EE70E1B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</w:tr>
      <w:tr w:rsidR="009C0F81" w:rsidRPr="00565276" w14:paraId="7A14B8D6" w14:textId="77777777" w:rsidTr="00B6284B">
        <w:trPr>
          <w:trHeight w:val="395"/>
        </w:trPr>
        <w:tc>
          <w:tcPr>
            <w:tcW w:w="2965" w:type="dxa"/>
            <w:vAlign w:val="center"/>
          </w:tcPr>
          <w:p w14:paraId="62472869" w14:textId="77777777" w:rsidR="009C0F81" w:rsidRPr="00565276" w:rsidRDefault="009C0F81" w:rsidP="00FA7021">
            <w:pPr>
              <w:spacing w:after="0"/>
              <w:rPr>
                <w:szCs w:val="22"/>
              </w:rPr>
            </w:pPr>
          </w:p>
        </w:tc>
        <w:tc>
          <w:tcPr>
            <w:tcW w:w="3870" w:type="dxa"/>
            <w:vAlign w:val="center"/>
          </w:tcPr>
          <w:p w14:paraId="5EE62699" w14:textId="77777777" w:rsidR="009C0F81" w:rsidRPr="00565276" w:rsidRDefault="009C0F81" w:rsidP="00FA7021">
            <w:pPr>
              <w:spacing w:after="0"/>
              <w:rPr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E63AF59" w14:textId="77777777" w:rsidR="009C0F81" w:rsidRPr="00565276" w:rsidRDefault="009C0F81" w:rsidP="00FA7021">
            <w:pPr>
              <w:spacing w:after="0"/>
              <w:rPr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114AB52A" w14:textId="77777777" w:rsidR="009C0F81" w:rsidRPr="00565276" w:rsidRDefault="009C0F81" w:rsidP="00FA7021">
            <w:pPr>
              <w:spacing w:after="0"/>
              <w:rPr>
                <w:szCs w:val="22"/>
              </w:rPr>
            </w:pPr>
          </w:p>
        </w:tc>
      </w:tr>
      <w:tr w:rsidR="009C0F81" w:rsidRPr="00565276" w14:paraId="1B427892" w14:textId="77777777" w:rsidTr="00B6284B">
        <w:trPr>
          <w:trHeight w:val="395"/>
        </w:trPr>
        <w:tc>
          <w:tcPr>
            <w:tcW w:w="2965" w:type="dxa"/>
            <w:vAlign w:val="center"/>
          </w:tcPr>
          <w:p w14:paraId="257B8CEB" w14:textId="77777777" w:rsidR="009C0F81" w:rsidRPr="00565276" w:rsidRDefault="009C0F81" w:rsidP="00FA7021">
            <w:pPr>
              <w:spacing w:after="0"/>
              <w:rPr>
                <w:szCs w:val="22"/>
              </w:rPr>
            </w:pPr>
          </w:p>
        </w:tc>
        <w:tc>
          <w:tcPr>
            <w:tcW w:w="3870" w:type="dxa"/>
            <w:vAlign w:val="center"/>
          </w:tcPr>
          <w:p w14:paraId="0FD9E56C" w14:textId="77777777" w:rsidR="009C0F81" w:rsidRPr="00565276" w:rsidRDefault="009C0F81" w:rsidP="00FA7021">
            <w:pPr>
              <w:spacing w:after="0"/>
              <w:rPr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5430FBD" w14:textId="77777777" w:rsidR="009C0F81" w:rsidRPr="00565276" w:rsidRDefault="009C0F81" w:rsidP="00FA7021">
            <w:pPr>
              <w:spacing w:after="0"/>
              <w:rPr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68BFA5A4" w14:textId="77777777" w:rsidR="009C0F81" w:rsidRPr="00565276" w:rsidRDefault="009C0F81" w:rsidP="00FA7021">
            <w:pPr>
              <w:spacing w:after="0"/>
              <w:rPr>
                <w:szCs w:val="22"/>
              </w:rPr>
            </w:pPr>
          </w:p>
        </w:tc>
      </w:tr>
    </w:tbl>
    <w:p w14:paraId="4EFB934E" w14:textId="4F5869F0" w:rsidR="006636DA" w:rsidRPr="00565276" w:rsidRDefault="006636DA" w:rsidP="3562CE81">
      <w:pPr>
        <w:pStyle w:val="Caption"/>
        <w:keepNext/>
        <w:spacing w:before="240" w:after="120"/>
        <w:rPr>
          <w:rFonts w:asciiTheme="majorHAnsi" w:hAnsiTheme="majorHAnsi" w:cstheme="majorBidi"/>
        </w:rPr>
      </w:pPr>
      <w:r w:rsidRPr="3562CE81">
        <w:rPr>
          <w:rFonts w:asciiTheme="majorHAnsi" w:hAnsiTheme="majorHAnsi" w:cstheme="majorBidi"/>
        </w:rPr>
        <w:t>B</w:t>
      </w:r>
      <w:r w:rsidR="7C00684F" w:rsidRPr="3562CE81">
        <w:rPr>
          <w:rFonts w:asciiTheme="majorHAnsi" w:hAnsiTheme="majorHAnsi" w:cstheme="majorBidi"/>
        </w:rPr>
        <w:t>A</w:t>
      </w:r>
      <w:r w:rsidR="00574910" w:rsidRPr="3562CE81">
        <w:rPr>
          <w:rFonts w:asciiTheme="majorHAnsi" w:hAnsiTheme="majorHAnsi" w:cstheme="majorBidi"/>
        </w:rPr>
        <w:t xml:space="preserve"> and/or </w:t>
      </w:r>
      <w:r w:rsidR="005201DA" w:rsidRPr="3562CE81">
        <w:rPr>
          <w:rFonts w:asciiTheme="majorHAnsi" w:hAnsiTheme="majorHAnsi" w:cstheme="majorBidi"/>
        </w:rPr>
        <w:t>Early Childhood Fiscal Specialist (if applicable)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4855"/>
        <w:gridCol w:w="8280"/>
      </w:tblGrid>
      <w:tr w:rsidR="00CF7048" w:rsidRPr="00565276" w14:paraId="470D8981" w14:textId="77777777" w:rsidTr="00B6284B">
        <w:trPr>
          <w:trHeight w:val="288"/>
          <w:tblHeader/>
        </w:trPr>
        <w:tc>
          <w:tcPr>
            <w:tcW w:w="4855" w:type="dxa"/>
            <w:shd w:val="clear" w:color="auto" w:fill="auto"/>
            <w:vAlign w:val="center"/>
          </w:tcPr>
          <w:p w14:paraId="244F07BB" w14:textId="3C7A5CE8" w:rsidR="00CF7048" w:rsidRPr="00565276" w:rsidRDefault="00CF7048" w:rsidP="00FA702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Name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6E85619" w14:textId="0908D24C" w:rsidR="00CF7048" w:rsidRPr="00565276" w:rsidRDefault="00CF7048" w:rsidP="00FA702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Title</w:t>
            </w:r>
          </w:p>
        </w:tc>
      </w:tr>
      <w:tr w:rsidR="00EC06AB" w:rsidRPr="00565276" w14:paraId="286218DA" w14:textId="77777777" w:rsidTr="00B6284B">
        <w:trPr>
          <w:trHeight w:val="288"/>
          <w:tblHeader/>
        </w:trPr>
        <w:tc>
          <w:tcPr>
            <w:tcW w:w="4855" w:type="dxa"/>
            <w:shd w:val="clear" w:color="auto" w:fill="auto"/>
            <w:vAlign w:val="center"/>
          </w:tcPr>
          <w:p w14:paraId="21008724" w14:textId="77777777" w:rsidR="00EC06AB" w:rsidRPr="00565276" w:rsidRDefault="00EC06AB" w:rsidP="00FA7021">
            <w:pPr>
              <w:spacing w:after="0"/>
              <w:rPr>
                <w:b/>
                <w:szCs w:val="22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14:paraId="2C4D311E" w14:textId="77777777" w:rsidR="00EC06AB" w:rsidRPr="00565276" w:rsidRDefault="00EC06AB" w:rsidP="00FA7021">
            <w:pPr>
              <w:spacing w:after="0"/>
              <w:rPr>
                <w:b/>
                <w:szCs w:val="22"/>
              </w:rPr>
            </w:pPr>
          </w:p>
        </w:tc>
      </w:tr>
      <w:tr w:rsidR="00CF7048" w:rsidRPr="00565276" w14:paraId="11880E88" w14:textId="77777777" w:rsidTr="00B6284B">
        <w:trPr>
          <w:trHeight w:val="237"/>
        </w:trPr>
        <w:tc>
          <w:tcPr>
            <w:tcW w:w="4855" w:type="dxa"/>
            <w:vAlign w:val="center"/>
          </w:tcPr>
          <w:p w14:paraId="6D60F280" w14:textId="77777777" w:rsidR="00CF7048" w:rsidRPr="00565276" w:rsidRDefault="00CF7048" w:rsidP="00FA7021">
            <w:pPr>
              <w:spacing w:after="0"/>
              <w:rPr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3B441422" w14:textId="77777777" w:rsidR="00CF7048" w:rsidRPr="00565276" w:rsidRDefault="00CF7048" w:rsidP="00FA7021">
            <w:pPr>
              <w:spacing w:after="0"/>
              <w:rPr>
                <w:szCs w:val="22"/>
              </w:rPr>
            </w:pPr>
          </w:p>
        </w:tc>
      </w:tr>
    </w:tbl>
    <w:p w14:paraId="453B1ABD" w14:textId="163CCD35" w:rsidR="002A6742" w:rsidRPr="00565276" w:rsidRDefault="002A6742" w:rsidP="001E29F4">
      <w:pPr>
        <w:pStyle w:val="Heading4"/>
      </w:pPr>
      <w:r w:rsidRPr="00565276">
        <w:t>Rating: Staff</w:t>
      </w:r>
      <w:r w:rsidR="00506E25" w:rsidRPr="00565276">
        <w:t>ing and</w:t>
      </w:r>
      <w:r w:rsidRPr="00565276">
        <w:t xml:space="preserve"> Qualifications Criterion 1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24DD76D8" w14:textId="77777777" w:rsidTr="007D33AB">
        <w:trPr>
          <w:trHeight w:val="387"/>
          <w:tblHeader/>
        </w:trPr>
        <w:tc>
          <w:tcPr>
            <w:tcW w:w="2790" w:type="dxa"/>
          </w:tcPr>
          <w:p w14:paraId="60096705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63C20242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5C6AFADD" w14:textId="77777777" w:rsidTr="007D33AB">
        <w:trPr>
          <w:trHeight w:val="1394"/>
        </w:trPr>
        <w:tc>
          <w:tcPr>
            <w:tcW w:w="2790" w:type="dxa"/>
          </w:tcPr>
          <w:p w14:paraId="5F250047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60820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29888C65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14629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767EC80B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42341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78CD4787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219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763DF7DB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17686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425A8977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20984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26586C47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293EB5AA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18857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65CBF460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7477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0F26D105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6DB0EDF0" w14:textId="77777777" w:rsidTr="007D33AB">
        <w:trPr>
          <w:tblHeader/>
        </w:trPr>
        <w:tc>
          <w:tcPr>
            <w:tcW w:w="13135" w:type="dxa"/>
          </w:tcPr>
          <w:p w14:paraId="5F2D7366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501F98C5" w14:textId="77777777" w:rsidTr="007D33AB">
        <w:trPr>
          <w:trHeight w:val="908"/>
        </w:trPr>
        <w:tc>
          <w:tcPr>
            <w:tcW w:w="13135" w:type="dxa"/>
          </w:tcPr>
          <w:p w14:paraId="37A500E1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368E45C3" w14:textId="77777777" w:rsidR="00B85310" w:rsidRPr="003E131E" w:rsidRDefault="00FA6DE8" w:rsidP="003E131E">
      <w:pPr>
        <w:pStyle w:val="Heading4"/>
      </w:pPr>
      <w:r w:rsidRPr="003E131E">
        <w:t>Criterion 2</w:t>
      </w:r>
    </w:p>
    <w:p w14:paraId="491AD6F8" w14:textId="7F107CBC" w:rsidR="00FA6DE8" w:rsidRPr="000F6F1F" w:rsidRDefault="00FA6DE8" w:rsidP="003E131E">
      <w:r w:rsidRPr="000F6F1F">
        <w:t>All Preschool Instructional Coaches</w:t>
      </w:r>
      <w:r w:rsidR="263F8288" w:rsidRPr="000F6F1F">
        <w:t xml:space="preserve"> (PIC)</w:t>
      </w:r>
      <w:r w:rsidRPr="000F6F1F">
        <w:t xml:space="preserve"> and Preschool Intervention and Referral Specialists </w:t>
      </w:r>
      <w:r w:rsidR="42C0E59C" w:rsidRPr="000F6F1F">
        <w:t xml:space="preserve">(PIRS) </w:t>
      </w:r>
      <w:r w:rsidRPr="000F6F1F">
        <w:t>meet the requirements set forth in N.J</w:t>
      </w:r>
      <w:r w:rsidR="4744B4AF" w:rsidRPr="000F6F1F">
        <w:t>.</w:t>
      </w:r>
      <w:r w:rsidRPr="000F6F1F">
        <w:t>A.C</w:t>
      </w:r>
      <w:r w:rsidR="009E5968" w:rsidRPr="000F6F1F">
        <w:t>.</w:t>
      </w:r>
      <w:r w:rsidRPr="000F6F1F">
        <w:t xml:space="preserve"> 6A: 13A Elements of High-Quality Preschool Programs.</w:t>
      </w:r>
    </w:p>
    <w:p w14:paraId="7492A708" w14:textId="22522CA4" w:rsidR="006636DA" w:rsidRPr="00565276" w:rsidRDefault="006636DA" w:rsidP="3562CE81">
      <w:pPr>
        <w:pStyle w:val="Caption"/>
        <w:keepNext/>
        <w:spacing w:before="240" w:after="120"/>
        <w:rPr>
          <w:rFonts w:asciiTheme="majorHAnsi" w:hAnsiTheme="majorHAnsi" w:cstheme="majorBidi"/>
        </w:rPr>
      </w:pPr>
      <w:r w:rsidRPr="3562CE81">
        <w:rPr>
          <w:rFonts w:asciiTheme="majorHAnsi" w:hAnsiTheme="majorHAnsi" w:cstheme="majorBidi"/>
        </w:rPr>
        <w:t>P</w:t>
      </w:r>
      <w:r w:rsidR="6A43D211" w:rsidRPr="3562CE81">
        <w:rPr>
          <w:rFonts w:asciiTheme="majorHAnsi" w:hAnsiTheme="majorHAnsi" w:cstheme="majorBidi"/>
        </w:rPr>
        <w:t>IC</w:t>
      </w:r>
      <w:r w:rsidRPr="3562CE81">
        <w:rPr>
          <w:rFonts w:asciiTheme="majorHAnsi" w:hAnsiTheme="majorHAnsi" w:cstheme="majorBidi"/>
        </w:rPr>
        <w:t xml:space="preserve"> (1:20 classroom ratio required)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695"/>
        <w:gridCol w:w="1710"/>
        <w:gridCol w:w="2250"/>
        <w:gridCol w:w="2880"/>
        <w:gridCol w:w="3600"/>
      </w:tblGrid>
      <w:tr w:rsidR="00097302" w:rsidRPr="00565276" w14:paraId="2573D3AD" w14:textId="77777777" w:rsidTr="00316AA1">
        <w:trPr>
          <w:trHeight w:val="487"/>
          <w:tblHeader/>
        </w:trPr>
        <w:tc>
          <w:tcPr>
            <w:tcW w:w="2695" w:type="dxa"/>
            <w:shd w:val="clear" w:color="auto" w:fill="auto"/>
          </w:tcPr>
          <w:p w14:paraId="391EE6CD" w14:textId="0525C63C" w:rsidR="006636DA" w:rsidRPr="00565276" w:rsidRDefault="006636DA" w:rsidP="00316AA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Name</w:t>
            </w:r>
          </w:p>
        </w:tc>
        <w:tc>
          <w:tcPr>
            <w:tcW w:w="1710" w:type="dxa"/>
            <w:shd w:val="clear" w:color="auto" w:fill="auto"/>
          </w:tcPr>
          <w:p w14:paraId="71891AEA" w14:textId="77777777" w:rsidR="006636DA" w:rsidRPr="00565276" w:rsidRDefault="006636DA" w:rsidP="00316AA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Number of assigned classrooms</w:t>
            </w:r>
          </w:p>
        </w:tc>
        <w:tc>
          <w:tcPr>
            <w:tcW w:w="2250" w:type="dxa"/>
            <w:shd w:val="clear" w:color="auto" w:fill="auto"/>
          </w:tcPr>
          <w:p w14:paraId="33DA780C" w14:textId="45875B41" w:rsidR="006636DA" w:rsidRPr="00565276" w:rsidRDefault="006636DA" w:rsidP="00316AA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Date </w:t>
            </w:r>
            <w:r w:rsidR="00F96E3A">
              <w:rPr>
                <w:b/>
                <w:szCs w:val="22"/>
              </w:rPr>
              <w:t>PIC</w:t>
            </w:r>
            <w:r w:rsidRPr="00565276">
              <w:rPr>
                <w:b/>
                <w:szCs w:val="22"/>
              </w:rPr>
              <w:t xml:space="preserve"> Seminar Completed (Formerly Master Teacher Seminar)</w:t>
            </w:r>
          </w:p>
        </w:tc>
        <w:tc>
          <w:tcPr>
            <w:tcW w:w="2880" w:type="dxa"/>
            <w:shd w:val="clear" w:color="auto" w:fill="auto"/>
          </w:tcPr>
          <w:p w14:paraId="2E98213A" w14:textId="4C13B395" w:rsidR="006636DA" w:rsidRPr="00565276" w:rsidRDefault="00BE721F" w:rsidP="00316AA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</w:t>
            </w:r>
            <w:r w:rsidR="005F7732" w:rsidRPr="00565276">
              <w:rPr>
                <w:b/>
                <w:szCs w:val="22"/>
              </w:rPr>
              <w:t>umber of y</w:t>
            </w:r>
            <w:r w:rsidR="004F0D01" w:rsidRPr="00565276">
              <w:rPr>
                <w:b/>
                <w:szCs w:val="22"/>
              </w:rPr>
              <w:t>ears of pres</w:t>
            </w:r>
            <w:r w:rsidR="005F7732" w:rsidRPr="00565276">
              <w:rPr>
                <w:b/>
                <w:szCs w:val="22"/>
              </w:rPr>
              <w:t>chool general education teaching experience</w:t>
            </w:r>
          </w:p>
        </w:tc>
        <w:tc>
          <w:tcPr>
            <w:tcW w:w="3600" w:type="dxa"/>
            <w:shd w:val="clear" w:color="auto" w:fill="auto"/>
          </w:tcPr>
          <w:p w14:paraId="1D3F6E36" w14:textId="20C1AB63" w:rsidR="006636DA" w:rsidRPr="00565276" w:rsidRDefault="00097302" w:rsidP="00316AA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Degree and Certifications</w:t>
            </w:r>
          </w:p>
        </w:tc>
      </w:tr>
      <w:tr w:rsidR="00097302" w:rsidRPr="00565276" w14:paraId="0E9969C5" w14:textId="77777777" w:rsidTr="00B6284B">
        <w:trPr>
          <w:trHeight w:val="237"/>
        </w:trPr>
        <w:tc>
          <w:tcPr>
            <w:tcW w:w="2695" w:type="dxa"/>
            <w:vAlign w:val="center"/>
          </w:tcPr>
          <w:p w14:paraId="678C6751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064759B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250" w:type="dxa"/>
          </w:tcPr>
          <w:p w14:paraId="7900735A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1563ECE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04B42919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</w:tr>
      <w:tr w:rsidR="00097302" w:rsidRPr="00565276" w14:paraId="75F3EA7B" w14:textId="77777777" w:rsidTr="00B6284B">
        <w:trPr>
          <w:trHeight w:val="237"/>
        </w:trPr>
        <w:tc>
          <w:tcPr>
            <w:tcW w:w="2695" w:type="dxa"/>
            <w:vAlign w:val="center"/>
          </w:tcPr>
          <w:p w14:paraId="2E7B5B32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D666295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250" w:type="dxa"/>
          </w:tcPr>
          <w:p w14:paraId="6BE0CAAA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9CBC21D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08E28ACF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</w:tr>
      <w:tr w:rsidR="00097302" w:rsidRPr="00565276" w14:paraId="42EC2B1A" w14:textId="77777777" w:rsidTr="00B6284B">
        <w:trPr>
          <w:trHeight w:val="237"/>
        </w:trPr>
        <w:tc>
          <w:tcPr>
            <w:tcW w:w="2695" w:type="dxa"/>
            <w:vAlign w:val="center"/>
          </w:tcPr>
          <w:p w14:paraId="2977753C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6D93EB5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250" w:type="dxa"/>
          </w:tcPr>
          <w:p w14:paraId="3747A3A2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25D5DAF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62DFE8A0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</w:tr>
    </w:tbl>
    <w:p w14:paraId="793E4A46" w14:textId="74C4B7FC" w:rsidR="006636DA" w:rsidRPr="00565276" w:rsidRDefault="006636DA" w:rsidP="3562CE81">
      <w:pPr>
        <w:pStyle w:val="Caption"/>
        <w:keepNext/>
        <w:spacing w:before="240" w:after="120"/>
        <w:rPr>
          <w:rFonts w:asciiTheme="majorHAnsi" w:hAnsiTheme="majorHAnsi" w:cstheme="majorBidi"/>
        </w:rPr>
      </w:pPr>
      <w:r w:rsidRPr="3562CE81">
        <w:rPr>
          <w:rFonts w:asciiTheme="majorHAnsi" w:hAnsiTheme="majorHAnsi" w:cstheme="majorBidi"/>
        </w:rPr>
        <w:lastRenderedPageBreak/>
        <w:t>P</w:t>
      </w:r>
      <w:r w:rsidR="729B1792" w:rsidRPr="3562CE81">
        <w:rPr>
          <w:rFonts w:asciiTheme="majorHAnsi" w:hAnsiTheme="majorHAnsi" w:cstheme="majorBidi"/>
        </w:rPr>
        <w:t>IRS</w:t>
      </w:r>
      <w:r w:rsidRPr="3562CE81">
        <w:rPr>
          <w:rFonts w:asciiTheme="majorHAnsi" w:hAnsiTheme="majorHAnsi" w:cstheme="majorBidi"/>
        </w:rPr>
        <w:t xml:space="preserve"> (1:20 classroom ratio required)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695"/>
        <w:gridCol w:w="1710"/>
        <w:gridCol w:w="2250"/>
        <w:gridCol w:w="2880"/>
        <w:gridCol w:w="3600"/>
      </w:tblGrid>
      <w:tr w:rsidR="00103CBD" w:rsidRPr="00565276" w14:paraId="7E63BC9D" w14:textId="77777777" w:rsidTr="00AC02AF">
        <w:trPr>
          <w:trHeight w:val="487"/>
          <w:tblHeader/>
        </w:trPr>
        <w:tc>
          <w:tcPr>
            <w:tcW w:w="2695" w:type="dxa"/>
            <w:shd w:val="clear" w:color="auto" w:fill="auto"/>
          </w:tcPr>
          <w:p w14:paraId="65B46AB8" w14:textId="035FD4DC" w:rsidR="006636DA" w:rsidRPr="00565276" w:rsidRDefault="006636DA" w:rsidP="00AC02AF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Name</w:t>
            </w:r>
          </w:p>
        </w:tc>
        <w:tc>
          <w:tcPr>
            <w:tcW w:w="1710" w:type="dxa"/>
            <w:shd w:val="clear" w:color="auto" w:fill="auto"/>
          </w:tcPr>
          <w:p w14:paraId="556F0875" w14:textId="77777777" w:rsidR="006636DA" w:rsidRPr="00565276" w:rsidRDefault="006636DA" w:rsidP="00AC02AF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Number of assigned classrooms</w:t>
            </w:r>
          </w:p>
        </w:tc>
        <w:tc>
          <w:tcPr>
            <w:tcW w:w="2250" w:type="dxa"/>
            <w:shd w:val="clear" w:color="auto" w:fill="auto"/>
          </w:tcPr>
          <w:p w14:paraId="1FA454C3" w14:textId="39D3238D" w:rsidR="006636DA" w:rsidRPr="00565276" w:rsidRDefault="006636DA" w:rsidP="00AC02AF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Date </w:t>
            </w:r>
            <w:r w:rsidR="00F96E3A">
              <w:rPr>
                <w:b/>
                <w:szCs w:val="22"/>
              </w:rPr>
              <w:t>PIRS</w:t>
            </w:r>
            <w:r w:rsidRPr="00565276">
              <w:rPr>
                <w:b/>
                <w:szCs w:val="22"/>
              </w:rPr>
              <w:t xml:space="preserve"> Seminar Completed</w:t>
            </w:r>
          </w:p>
        </w:tc>
        <w:tc>
          <w:tcPr>
            <w:tcW w:w="2880" w:type="dxa"/>
            <w:shd w:val="clear" w:color="auto" w:fill="auto"/>
          </w:tcPr>
          <w:p w14:paraId="7F6EFB80" w14:textId="15C792A1" w:rsidR="006636DA" w:rsidRPr="00565276" w:rsidRDefault="44B4ECC8" w:rsidP="00AC02AF">
            <w:pPr>
              <w:spacing w:after="0"/>
              <w:rPr>
                <w:b/>
                <w:bCs/>
                <w:szCs w:val="22"/>
              </w:rPr>
            </w:pPr>
            <w:r w:rsidRPr="00565276">
              <w:rPr>
                <w:b/>
                <w:bCs/>
                <w:szCs w:val="22"/>
              </w:rPr>
              <w:t>Years of experience in preschool education or list relevant early childhood training, coursework, and professional development</w:t>
            </w:r>
            <w:r w:rsidRPr="00565276">
              <w:rPr>
                <w:b/>
                <w:bCs/>
                <w:szCs w:val="22"/>
                <w:highlight w:val="yellow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5FB358D5" w14:textId="2450F50C" w:rsidR="006636DA" w:rsidRPr="00565276" w:rsidRDefault="003F4266" w:rsidP="00AC02AF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Degree and Certifications</w:t>
            </w:r>
            <w:r w:rsidRPr="00565276" w:rsidDel="003F4266">
              <w:rPr>
                <w:b/>
                <w:szCs w:val="22"/>
                <w:highlight w:val="yellow"/>
              </w:rPr>
              <w:t xml:space="preserve"> </w:t>
            </w:r>
          </w:p>
        </w:tc>
      </w:tr>
      <w:tr w:rsidR="00103CBD" w:rsidRPr="00565276" w14:paraId="3001B038" w14:textId="77777777" w:rsidTr="00B6284B">
        <w:trPr>
          <w:trHeight w:val="237"/>
        </w:trPr>
        <w:tc>
          <w:tcPr>
            <w:tcW w:w="2695" w:type="dxa"/>
            <w:vAlign w:val="center"/>
          </w:tcPr>
          <w:p w14:paraId="5347E00D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76B26DF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250" w:type="dxa"/>
          </w:tcPr>
          <w:p w14:paraId="34BEEBD0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B696A40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361DCB01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</w:tr>
      <w:tr w:rsidR="00103CBD" w:rsidRPr="00565276" w14:paraId="6526D56E" w14:textId="77777777" w:rsidTr="00B6284B">
        <w:trPr>
          <w:trHeight w:val="237"/>
        </w:trPr>
        <w:tc>
          <w:tcPr>
            <w:tcW w:w="2695" w:type="dxa"/>
            <w:vAlign w:val="center"/>
          </w:tcPr>
          <w:p w14:paraId="4BD2196D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6265691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250" w:type="dxa"/>
          </w:tcPr>
          <w:p w14:paraId="17D3EF11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887125A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30D7E2DC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</w:tr>
      <w:tr w:rsidR="00103CBD" w:rsidRPr="00565276" w14:paraId="4655D043" w14:textId="77777777" w:rsidTr="00B6284B">
        <w:trPr>
          <w:trHeight w:val="237"/>
        </w:trPr>
        <w:tc>
          <w:tcPr>
            <w:tcW w:w="2695" w:type="dxa"/>
            <w:vAlign w:val="center"/>
          </w:tcPr>
          <w:p w14:paraId="1DD6D00E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4F85C90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250" w:type="dxa"/>
          </w:tcPr>
          <w:p w14:paraId="5703D1FC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89B89F0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12078A6A" w14:textId="77777777" w:rsidR="006636DA" w:rsidRPr="00565276" w:rsidRDefault="006636DA" w:rsidP="00FA7021">
            <w:pPr>
              <w:spacing w:after="0"/>
              <w:rPr>
                <w:szCs w:val="22"/>
              </w:rPr>
            </w:pPr>
          </w:p>
        </w:tc>
      </w:tr>
    </w:tbl>
    <w:p w14:paraId="190527CD" w14:textId="39E2847C" w:rsidR="003A1FBC" w:rsidRPr="00565276" w:rsidRDefault="003A1FBC" w:rsidP="001E29F4">
      <w:pPr>
        <w:pStyle w:val="Heading4"/>
      </w:pPr>
      <w:r w:rsidRPr="00565276">
        <w:t>Rating: Staff</w:t>
      </w:r>
      <w:r w:rsidR="00860122" w:rsidRPr="00565276">
        <w:t>ing and</w:t>
      </w:r>
      <w:r w:rsidRPr="00565276">
        <w:t xml:space="preserve"> Qualifications Criterion 2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3FA41073" w14:textId="77777777" w:rsidTr="007D33AB">
        <w:trPr>
          <w:trHeight w:val="387"/>
          <w:tblHeader/>
        </w:trPr>
        <w:tc>
          <w:tcPr>
            <w:tcW w:w="2790" w:type="dxa"/>
          </w:tcPr>
          <w:p w14:paraId="2F5CE37C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198FE07E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3E422423" w14:textId="77777777" w:rsidTr="007D33AB">
        <w:trPr>
          <w:trHeight w:val="1394"/>
        </w:trPr>
        <w:tc>
          <w:tcPr>
            <w:tcW w:w="2790" w:type="dxa"/>
          </w:tcPr>
          <w:p w14:paraId="1417DAFB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78859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7238826F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12868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7CF0BF73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24610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3AEDAAF8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211216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4AC4C03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18472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790FBD52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3770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6BDEF8D5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63FD01EE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7816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7C3FFFB8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10396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0A713AF2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4F56C95F" w14:textId="77777777" w:rsidTr="007D33AB">
        <w:trPr>
          <w:tblHeader/>
        </w:trPr>
        <w:tc>
          <w:tcPr>
            <w:tcW w:w="13135" w:type="dxa"/>
          </w:tcPr>
          <w:p w14:paraId="34EEFC6E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51085779" w14:textId="77777777" w:rsidTr="007D33AB">
        <w:trPr>
          <w:trHeight w:val="908"/>
        </w:trPr>
        <w:tc>
          <w:tcPr>
            <w:tcW w:w="13135" w:type="dxa"/>
          </w:tcPr>
          <w:p w14:paraId="4F78314E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4860D783" w14:textId="77777777" w:rsidR="00B85310" w:rsidRPr="003E131E" w:rsidRDefault="005F2EBA" w:rsidP="003E131E">
      <w:pPr>
        <w:pStyle w:val="Heading4"/>
      </w:pPr>
      <w:r w:rsidRPr="003E131E">
        <w:t>Criterion 3</w:t>
      </w:r>
    </w:p>
    <w:p w14:paraId="73D68D61" w14:textId="5C5BC9FD" w:rsidR="005F2EBA" w:rsidRPr="00565276" w:rsidRDefault="005F2EBA" w:rsidP="003E131E">
      <w:pPr>
        <w:rPr>
          <w:rFonts w:cstheme="majorBidi"/>
        </w:rPr>
      </w:pPr>
      <w:r w:rsidRPr="000F6F1F">
        <w:t>All Community</w:t>
      </w:r>
      <w:r w:rsidR="00634AC0" w:rsidRPr="000F6F1F">
        <w:t xml:space="preserve"> and</w:t>
      </w:r>
      <w:r w:rsidRPr="000F6F1F">
        <w:t xml:space="preserve"> Parent Involvement Specialist</w:t>
      </w:r>
      <w:r w:rsidR="0DAEC574" w:rsidRPr="000F6F1F">
        <w:t xml:space="preserve"> (CPIS)</w:t>
      </w:r>
      <w:r w:rsidR="002A6742" w:rsidRPr="000F6F1F">
        <w:t xml:space="preserve">, </w:t>
      </w:r>
      <w:r w:rsidRPr="000F6F1F">
        <w:t xml:space="preserve">Social Workers </w:t>
      </w:r>
      <w:r w:rsidR="002A6742" w:rsidRPr="000F6F1F">
        <w:t xml:space="preserve">and Nurses </w:t>
      </w:r>
      <w:r w:rsidRPr="000F6F1F">
        <w:t>meet the requirements set forth in N.J A.C</w:t>
      </w:r>
      <w:r w:rsidR="00634AC0" w:rsidRPr="000F6F1F">
        <w:t>.</w:t>
      </w:r>
      <w:r w:rsidRPr="000F6F1F">
        <w:t xml:space="preserve"> 6A: 13A Elements of High-Quality Preschool Programs</w:t>
      </w:r>
      <w:r w:rsidRPr="3562CE81">
        <w:rPr>
          <w:rFonts w:cstheme="majorBidi"/>
        </w:rPr>
        <w:t>.</w:t>
      </w:r>
    </w:p>
    <w:p w14:paraId="65236651" w14:textId="25FE263F" w:rsidR="006636DA" w:rsidRPr="00565276" w:rsidRDefault="14155BD8" w:rsidP="3562CE81">
      <w:pPr>
        <w:pStyle w:val="Caption"/>
        <w:keepNext/>
        <w:spacing w:before="240" w:after="120"/>
        <w:rPr>
          <w:rFonts w:asciiTheme="majorHAnsi" w:hAnsiTheme="majorHAnsi" w:cstheme="majorBidi"/>
        </w:rPr>
      </w:pPr>
      <w:r w:rsidRPr="3562CE81">
        <w:rPr>
          <w:rFonts w:asciiTheme="majorHAnsi" w:hAnsiTheme="majorHAnsi" w:cstheme="majorBidi"/>
        </w:rPr>
        <w:lastRenderedPageBreak/>
        <w:t>CPIS</w:t>
      </w:r>
      <w:r w:rsidR="14A0DD36" w:rsidRPr="3562CE81">
        <w:rPr>
          <w:rFonts w:asciiTheme="majorHAnsi" w:hAnsiTheme="majorHAnsi" w:cstheme="majorBidi"/>
        </w:rPr>
        <w:t xml:space="preserve"> </w:t>
      </w:r>
    </w:p>
    <w:tbl>
      <w:tblPr>
        <w:tblStyle w:val="TableGrid"/>
        <w:tblW w:w="13225" w:type="dxa"/>
        <w:tblLayout w:type="fixed"/>
        <w:tblLook w:val="0420" w:firstRow="1" w:lastRow="0" w:firstColumn="0" w:lastColumn="0" w:noHBand="0" w:noVBand="1"/>
      </w:tblPr>
      <w:tblGrid>
        <w:gridCol w:w="4855"/>
        <w:gridCol w:w="8370"/>
      </w:tblGrid>
      <w:tr w:rsidR="00695175" w:rsidRPr="00565276" w14:paraId="4D5EF068" w14:textId="77777777" w:rsidTr="00B6284B">
        <w:trPr>
          <w:trHeight w:val="487"/>
          <w:tblHeader/>
        </w:trPr>
        <w:tc>
          <w:tcPr>
            <w:tcW w:w="4855" w:type="dxa"/>
            <w:shd w:val="clear" w:color="auto" w:fill="auto"/>
            <w:vAlign w:val="center"/>
          </w:tcPr>
          <w:p w14:paraId="1A191250" w14:textId="7B4ACE9A" w:rsidR="00695175" w:rsidRPr="00565276" w:rsidRDefault="00695175" w:rsidP="00FA702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Name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4EE03538" w14:textId="65CE8B0F" w:rsidR="00695175" w:rsidRPr="00565276" w:rsidRDefault="00695175" w:rsidP="00FA702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Degree and/or certification</w:t>
            </w:r>
          </w:p>
        </w:tc>
      </w:tr>
      <w:tr w:rsidR="00695175" w:rsidRPr="00565276" w14:paraId="1D7F7360" w14:textId="77777777" w:rsidTr="00B6284B">
        <w:trPr>
          <w:trHeight w:val="237"/>
        </w:trPr>
        <w:tc>
          <w:tcPr>
            <w:tcW w:w="4855" w:type="dxa"/>
            <w:vAlign w:val="center"/>
          </w:tcPr>
          <w:p w14:paraId="4E3994D4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120F7B0F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</w:tr>
    </w:tbl>
    <w:p w14:paraId="3D79DCAD" w14:textId="55B450C4" w:rsidR="006636DA" w:rsidRPr="00565276" w:rsidRDefault="006636DA" w:rsidP="00EE3D82">
      <w:pPr>
        <w:pStyle w:val="Caption"/>
        <w:keepNext/>
        <w:spacing w:before="240" w:after="120"/>
        <w:rPr>
          <w:rFonts w:asciiTheme="majorHAnsi" w:hAnsiTheme="majorHAnsi" w:cstheme="majorHAnsi"/>
          <w:szCs w:val="22"/>
        </w:rPr>
      </w:pPr>
      <w:r w:rsidRPr="00565276">
        <w:rPr>
          <w:rFonts w:asciiTheme="majorHAnsi" w:hAnsiTheme="majorHAnsi" w:cstheme="majorHAnsi"/>
          <w:szCs w:val="22"/>
        </w:rPr>
        <w:t>Preschool Social Worker (1:300 ratio required</w:t>
      </w:r>
      <w:r w:rsidR="00E07450">
        <w:rPr>
          <w:rFonts w:asciiTheme="majorHAnsi" w:hAnsiTheme="majorHAnsi" w:cstheme="majorHAnsi"/>
          <w:szCs w:val="22"/>
        </w:rPr>
        <w:t xml:space="preserve"> for in</w:t>
      </w:r>
      <w:r w:rsidR="002A6458">
        <w:rPr>
          <w:rFonts w:asciiTheme="majorHAnsi" w:hAnsiTheme="majorHAnsi" w:cstheme="majorHAnsi"/>
          <w:szCs w:val="22"/>
        </w:rPr>
        <w:t>-</w:t>
      </w:r>
      <w:r w:rsidR="00E07450">
        <w:rPr>
          <w:rFonts w:asciiTheme="majorHAnsi" w:hAnsiTheme="majorHAnsi" w:cstheme="majorHAnsi"/>
          <w:szCs w:val="22"/>
        </w:rPr>
        <w:t>district students</w:t>
      </w:r>
      <w:r w:rsidRPr="00565276">
        <w:rPr>
          <w:rFonts w:asciiTheme="majorHAnsi" w:hAnsiTheme="majorHAnsi" w:cstheme="majorHAnsi"/>
          <w:szCs w:val="22"/>
        </w:rPr>
        <w:t>)</w:t>
      </w:r>
    </w:p>
    <w:tbl>
      <w:tblPr>
        <w:tblStyle w:val="TableGrid"/>
        <w:tblW w:w="13225" w:type="dxa"/>
        <w:tblLayout w:type="fixed"/>
        <w:tblLook w:val="0420" w:firstRow="1" w:lastRow="0" w:firstColumn="0" w:lastColumn="0" w:noHBand="0" w:noVBand="1"/>
      </w:tblPr>
      <w:tblGrid>
        <w:gridCol w:w="4855"/>
        <w:gridCol w:w="2430"/>
        <w:gridCol w:w="5940"/>
      </w:tblGrid>
      <w:tr w:rsidR="00695175" w:rsidRPr="00565276" w14:paraId="73B1077A" w14:textId="77777777" w:rsidTr="00AC02AF">
        <w:trPr>
          <w:trHeight w:val="487"/>
          <w:tblHeader/>
        </w:trPr>
        <w:tc>
          <w:tcPr>
            <w:tcW w:w="4855" w:type="dxa"/>
            <w:shd w:val="clear" w:color="auto" w:fill="auto"/>
          </w:tcPr>
          <w:p w14:paraId="0713B889" w14:textId="7FE4E98B" w:rsidR="00695175" w:rsidRPr="00565276" w:rsidRDefault="00695175" w:rsidP="00AC02AF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Name</w:t>
            </w:r>
          </w:p>
        </w:tc>
        <w:tc>
          <w:tcPr>
            <w:tcW w:w="2430" w:type="dxa"/>
            <w:shd w:val="clear" w:color="auto" w:fill="auto"/>
          </w:tcPr>
          <w:p w14:paraId="1A9B1186" w14:textId="6292635A" w:rsidR="00695175" w:rsidRPr="00565276" w:rsidRDefault="00695175" w:rsidP="00AC02AF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Number of preschool students served</w:t>
            </w:r>
            <w:r w:rsidR="0037581F" w:rsidRPr="00565276">
              <w:rPr>
                <w:b/>
                <w:szCs w:val="22"/>
              </w:rPr>
              <w:t xml:space="preserve"> in-district</w:t>
            </w:r>
          </w:p>
        </w:tc>
        <w:tc>
          <w:tcPr>
            <w:tcW w:w="5940" w:type="dxa"/>
            <w:shd w:val="clear" w:color="auto" w:fill="auto"/>
          </w:tcPr>
          <w:p w14:paraId="074F9F2C" w14:textId="27D45E01" w:rsidR="00695175" w:rsidRPr="00565276" w:rsidRDefault="00695175" w:rsidP="00AC02AF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Degree and/or certification</w:t>
            </w:r>
          </w:p>
        </w:tc>
      </w:tr>
      <w:tr w:rsidR="00695175" w:rsidRPr="00565276" w14:paraId="70E69DF0" w14:textId="77777777" w:rsidTr="00B6284B">
        <w:trPr>
          <w:trHeight w:val="237"/>
        </w:trPr>
        <w:tc>
          <w:tcPr>
            <w:tcW w:w="4855" w:type="dxa"/>
            <w:vAlign w:val="center"/>
          </w:tcPr>
          <w:p w14:paraId="6978D5D8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BB0A97E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  <w:tc>
          <w:tcPr>
            <w:tcW w:w="5940" w:type="dxa"/>
            <w:vAlign w:val="center"/>
          </w:tcPr>
          <w:p w14:paraId="23632170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</w:tr>
      <w:tr w:rsidR="00695175" w:rsidRPr="00565276" w14:paraId="089B0BA5" w14:textId="77777777" w:rsidTr="00B6284B">
        <w:trPr>
          <w:trHeight w:val="237"/>
        </w:trPr>
        <w:tc>
          <w:tcPr>
            <w:tcW w:w="4855" w:type="dxa"/>
            <w:vAlign w:val="center"/>
          </w:tcPr>
          <w:p w14:paraId="5A45F8E5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96A5B02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  <w:tc>
          <w:tcPr>
            <w:tcW w:w="5940" w:type="dxa"/>
            <w:vAlign w:val="center"/>
          </w:tcPr>
          <w:p w14:paraId="10323232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</w:tr>
      <w:tr w:rsidR="00695175" w:rsidRPr="00565276" w14:paraId="7C57CBA1" w14:textId="77777777" w:rsidTr="00B6284B">
        <w:trPr>
          <w:trHeight w:val="237"/>
        </w:trPr>
        <w:tc>
          <w:tcPr>
            <w:tcW w:w="4855" w:type="dxa"/>
            <w:vAlign w:val="center"/>
          </w:tcPr>
          <w:p w14:paraId="3F1A764F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5398578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  <w:tc>
          <w:tcPr>
            <w:tcW w:w="5940" w:type="dxa"/>
            <w:vAlign w:val="center"/>
          </w:tcPr>
          <w:p w14:paraId="3AC24574" w14:textId="77777777" w:rsidR="00695175" w:rsidRPr="00565276" w:rsidRDefault="00695175" w:rsidP="00FA7021">
            <w:pPr>
              <w:spacing w:after="0"/>
              <w:rPr>
                <w:szCs w:val="22"/>
              </w:rPr>
            </w:pPr>
          </w:p>
        </w:tc>
      </w:tr>
    </w:tbl>
    <w:p w14:paraId="4F2BD19A" w14:textId="534A4906" w:rsidR="006636DA" w:rsidRPr="00565276" w:rsidRDefault="006636DA" w:rsidP="00EE3D82">
      <w:pPr>
        <w:pStyle w:val="Caption"/>
        <w:keepNext/>
        <w:spacing w:before="240" w:after="120"/>
        <w:rPr>
          <w:rFonts w:asciiTheme="majorHAnsi" w:hAnsiTheme="majorHAnsi" w:cstheme="majorHAnsi"/>
          <w:szCs w:val="22"/>
        </w:rPr>
      </w:pPr>
      <w:r w:rsidRPr="00565276">
        <w:rPr>
          <w:rFonts w:asciiTheme="majorHAnsi" w:hAnsiTheme="majorHAnsi" w:cstheme="majorHAnsi"/>
          <w:szCs w:val="22"/>
        </w:rPr>
        <w:t>Preschool Nurse (1:300 ratio required)</w:t>
      </w:r>
    </w:p>
    <w:tbl>
      <w:tblPr>
        <w:tblStyle w:val="TableGrid"/>
        <w:tblW w:w="13225" w:type="dxa"/>
        <w:tblLayout w:type="fixed"/>
        <w:tblLook w:val="0420" w:firstRow="1" w:lastRow="0" w:firstColumn="0" w:lastColumn="0" w:noHBand="0" w:noVBand="1"/>
      </w:tblPr>
      <w:tblGrid>
        <w:gridCol w:w="4855"/>
        <w:gridCol w:w="8370"/>
      </w:tblGrid>
      <w:tr w:rsidR="00857992" w:rsidRPr="00565276" w14:paraId="34F9D67A" w14:textId="77777777" w:rsidTr="00B6284B">
        <w:trPr>
          <w:trHeight w:val="487"/>
          <w:tblHeader/>
        </w:trPr>
        <w:tc>
          <w:tcPr>
            <w:tcW w:w="4855" w:type="dxa"/>
            <w:shd w:val="clear" w:color="auto" w:fill="auto"/>
            <w:vAlign w:val="center"/>
          </w:tcPr>
          <w:p w14:paraId="5F14F35C" w14:textId="0BE08697" w:rsidR="00857992" w:rsidRPr="00565276" w:rsidRDefault="00857992" w:rsidP="00FA702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Name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41C8F846" w14:textId="77777777" w:rsidR="00857992" w:rsidRPr="00565276" w:rsidRDefault="00857992" w:rsidP="00FA7021">
            <w:pPr>
              <w:spacing w:after="0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Number of preschool students served</w:t>
            </w:r>
          </w:p>
        </w:tc>
      </w:tr>
      <w:tr w:rsidR="00857992" w:rsidRPr="00565276" w14:paraId="2EAC8917" w14:textId="77777777" w:rsidTr="00B6284B">
        <w:trPr>
          <w:trHeight w:val="237"/>
        </w:trPr>
        <w:tc>
          <w:tcPr>
            <w:tcW w:w="4855" w:type="dxa"/>
            <w:vAlign w:val="center"/>
          </w:tcPr>
          <w:p w14:paraId="6FA5C868" w14:textId="77777777" w:rsidR="00857992" w:rsidRPr="00565276" w:rsidRDefault="00857992" w:rsidP="00FA7021">
            <w:pPr>
              <w:spacing w:after="0"/>
              <w:rPr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46061F90" w14:textId="77777777" w:rsidR="00857992" w:rsidRPr="00565276" w:rsidRDefault="00857992" w:rsidP="00FA7021">
            <w:pPr>
              <w:spacing w:after="0"/>
              <w:rPr>
                <w:szCs w:val="22"/>
              </w:rPr>
            </w:pPr>
          </w:p>
        </w:tc>
      </w:tr>
      <w:tr w:rsidR="00857992" w:rsidRPr="00565276" w14:paraId="749B9AE9" w14:textId="77777777" w:rsidTr="00B6284B">
        <w:trPr>
          <w:trHeight w:val="237"/>
        </w:trPr>
        <w:tc>
          <w:tcPr>
            <w:tcW w:w="4855" w:type="dxa"/>
            <w:vAlign w:val="center"/>
          </w:tcPr>
          <w:p w14:paraId="2C140DD3" w14:textId="77777777" w:rsidR="00857992" w:rsidRPr="00565276" w:rsidRDefault="00857992" w:rsidP="00FA7021">
            <w:pPr>
              <w:spacing w:after="0"/>
              <w:rPr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186322A9" w14:textId="77777777" w:rsidR="00857992" w:rsidRPr="00565276" w:rsidRDefault="00857992" w:rsidP="00FA7021">
            <w:pPr>
              <w:spacing w:after="0"/>
              <w:rPr>
                <w:szCs w:val="22"/>
              </w:rPr>
            </w:pPr>
          </w:p>
        </w:tc>
      </w:tr>
      <w:tr w:rsidR="00857992" w:rsidRPr="00565276" w14:paraId="186FC8E7" w14:textId="77777777" w:rsidTr="00B6284B">
        <w:trPr>
          <w:trHeight w:val="237"/>
        </w:trPr>
        <w:tc>
          <w:tcPr>
            <w:tcW w:w="4855" w:type="dxa"/>
            <w:vAlign w:val="center"/>
          </w:tcPr>
          <w:p w14:paraId="1092D582" w14:textId="77777777" w:rsidR="00857992" w:rsidRPr="00565276" w:rsidRDefault="00857992" w:rsidP="00FA7021">
            <w:pPr>
              <w:spacing w:after="0"/>
              <w:rPr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6C158F40" w14:textId="77777777" w:rsidR="00857992" w:rsidRPr="00565276" w:rsidRDefault="00857992" w:rsidP="00FA7021">
            <w:pPr>
              <w:spacing w:after="0"/>
              <w:rPr>
                <w:szCs w:val="22"/>
              </w:rPr>
            </w:pPr>
          </w:p>
        </w:tc>
      </w:tr>
    </w:tbl>
    <w:bookmarkEnd w:id="18"/>
    <w:p w14:paraId="4DF0120E" w14:textId="42015134" w:rsidR="003A1FBC" w:rsidRPr="00565276" w:rsidRDefault="003A1FBC" w:rsidP="001E29F4">
      <w:pPr>
        <w:pStyle w:val="Heading4"/>
      </w:pPr>
      <w:r w:rsidRPr="00565276">
        <w:t>Rating: Staff</w:t>
      </w:r>
      <w:r w:rsidR="00860122" w:rsidRPr="00565276">
        <w:t xml:space="preserve">ing and </w:t>
      </w:r>
      <w:r w:rsidRPr="00565276">
        <w:t>Qualifications Criterion 3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5B35CA25" w14:textId="77777777" w:rsidTr="007D33AB">
        <w:trPr>
          <w:trHeight w:val="387"/>
          <w:tblHeader/>
        </w:trPr>
        <w:tc>
          <w:tcPr>
            <w:tcW w:w="2790" w:type="dxa"/>
          </w:tcPr>
          <w:p w14:paraId="559DDA31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23C86E22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6DCF9E78" w14:textId="77777777" w:rsidTr="007D33AB">
        <w:trPr>
          <w:trHeight w:val="1394"/>
        </w:trPr>
        <w:tc>
          <w:tcPr>
            <w:tcW w:w="2790" w:type="dxa"/>
          </w:tcPr>
          <w:p w14:paraId="3998C555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148250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34D72A31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484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3D7A6B40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97950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1C713AB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23998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3EE718E3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10520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42B28718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17914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55F57A43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45602E50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134785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15DD81F7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8936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50FF5535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0E8D544A" w14:textId="77777777" w:rsidTr="007D33AB">
        <w:trPr>
          <w:tblHeader/>
        </w:trPr>
        <w:tc>
          <w:tcPr>
            <w:tcW w:w="13135" w:type="dxa"/>
          </w:tcPr>
          <w:p w14:paraId="6E74B695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lastRenderedPageBreak/>
              <w:t>DOE Validation Team Comments and/or Recommendations</w:t>
            </w:r>
          </w:p>
        </w:tc>
      </w:tr>
      <w:tr w:rsidR="00A90949" w:rsidRPr="00FD70A2" w14:paraId="6A70F432" w14:textId="77777777" w:rsidTr="007D33AB">
        <w:trPr>
          <w:trHeight w:val="908"/>
        </w:trPr>
        <w:tc>
          <w:tcPr>
            <w:tcW w:w="13135" w:type="dxa"/>
          </w:tcPr>
          <w:p w14:paraId="5EE74C8F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39E32F24" w14:textId="77777777" w:rsidR="00B85310" w:rsidRPr="003E131E" w:rsidRDefault="00957C05" w:rsidP="003E131E">
      <w:pPr>
        <w:pStyle w:val="Heading4"/>
      </w:pPr>
      <w:r w:rsidRPr="003E131E">
        <w:t>Criterion 4</w:t>
      </w:r>
    </w:p>
    <w:p w14:paraId="13E4ABBA" w14:textId="5CE0DF4B" w:rsidR="00957C05" w:rsidRPr="006A6F75" w:rsidRDefault="00957C05" w:rsidP="003E131E">
      <w:r w:rsidRPr="006A6F75">
        <w:t>All teachers and assistant teachers must have appropriate credentials and appropriate certification pursuant to N.J.A.C. 6A:13A-4.3.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A82F21" w:rsidRPr="00565276" w14:paraId="64D8C748" w14:textId="77777777" w:rsidTr="007F275B">
        <w:trPr>
          <w:trHeight w:val="387"/>
          <w:tblHeader/>
        </w:trPr>
        <w:tc>
          <w:tcPr>
            <w:tcW w:w="4350" w:type="dxa"/>
          </w:tcPr>
          <w:p w14:paraId="469CAB4D" w14:textId="77777777" w:rsidR="00957C05" w:rsidRPr="00565276" w:rsidRDefault="00957C05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036493AD" w14:textId="77777777" w:rsidR="00957C05" w:rsidRPr="00565276" w:rsidRDefault="00957C05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4481FA23" w14:textId="77777777" w:rsidR="00957C05" w:rsidRPr="00565276" w:rsidRDefault="00957C05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4965E396" w14:textId="77777777" w:rsidR="00957C05" w:rsidRPr="00565276" w:rsidRDefault="00957C05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957C05" w:rsidRPr="00565276" w14:paraId="1648BB69" w14:textId="77777777" w:rsidTr="00CB20D6">
        <w:trPr>
          <w:trHeight w:val="2114"/>
        </w:trPr>
        <w:tc>
          <w:tcPr>
            <w:tcW w:w="4350" w:type="dxa"/>
          </w:tcPr>
          <w:p w14:paraId="0E39B164" w14:textId="47491FF7" w:rsidR="00957C05" w:rsidRPr="00565276" w:rsidRDefault="00964DC3" w:rsidP="002A14F2">
            <w:pPr>
              <w:tabs>
                <w:tab w:val="num" w:pos="1080"/>
              </w:tabs>
              <w:spacing w:before="60"/>
              <w:rPr>
                <w:szCs w:val="22"/>
              </w:rPr>
            </w:pPr>
            <w:r>
              <w:rPr>
                <w:szCs w:val="22"/>
              </w:rPr>
              <w:t xml:space="preserve">22. </w:t>
            </w:r>
            <w:r w:rsidR="00554F3E" w:rsidRPr="00565276">
              <w:rPr>
                <w:szCs w:val="22"/>
              </w:rPr>
              <w:t>The district</w:t>
            </w:r>
            <w:r w:rsidR="5AFF1F0A" w:rsidRPr="00565276">
              <w:rPr>
                <w:szCs w:val="22"/>
              </w:rPr>
              <w:t xml:space="preserve"> track</w:t>
            </w:r>
            <w:r w:rsidR="00FF15F0" w:rsidRPr="00565276">
              <w:rPr>
                <w:szCs w:val="22"/>
              </w:rPr>
              <w:t>s</w:t>
            </w:r>
            <w:r w:rsidR="5AFF1F0A" w:rsidRPr="00565276">
              <w:rPr>
                <w:szCs w:val="22"/>
              </w:rPr>
              <w:t xml:space="preserve"> teacher and assistant teacher credentials </w:t>
            </w:r>
            <w:r w:rsidR="00FF15F0" w:rsidRPr="00565276">
              <w:rPr>
                <w:szCs w:val="22"/>
              </w:rPr>
              <w:t xml:space="preserve">for all positions in the preschool program ensuring requirements </w:t>
            </w:r>
            <w:r w:rsidR="5AFF1F0A" w:rsidRPr="00565276">
              <w:rPr>
                <w:szCs w:val="22"/>
              </w:rPr>
              <w:t>are met.</w:t>
            </w:r>
          </w:p>
        </w:tc>
        <w:tc>
          <w:tcPr>
            <w:tcW w:w="3750" w:type="dxa"/>
          </w:tcPr>
          <w:p w14:paraId="0A991710" w14:textId="27EE3A27" w:rsidR="00C77909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91176337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4E999C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134E999C" w:rsidRPr="00565276">
              <w:rPr>
                <w:szCs w:val="22"/>
              </w:rPr>
              <w:t xml:space="preserve"> </w:t>
            </w:r>
            <w:r w:rsidR="5AFF1F0A" w:rsidRPr="00565276">
              <w:rPr>
                <w:szCs w:val="22"/>
              </w:rPr>
              <w:t>Electronic database of teacher credentials</w:t>
            </w:r>
            <w:r w:rsidR="552D8587" w:rsidRPr="00565276">
              <w:rPr>
                <w:szCs w:val="22"/>
              </w:rPr>
              <w:t xml:space="preserve"> and assistant</w:t>
            </w:r>
            <w:r w:rsidR="70D69D10" w:rsidRPr="00565276">
              <w:rPr>
                <w:szCs w:val="22"/>
              </w:rPr>
              <w:t xml:space="preserve"> teachers </w:t>
            </w:r>
            <w:r w:rsidR="5AFF1F0A" w:rsidRPr="00565276">
              <w:rPr>
                <w:szCs w:val="22"/>
              </w:rPr>
              <w:t>who filled</w:t>
            </w:r>
            <w:r w:rsidR="00B807C7" w:rsidRPr="00565276">
              <w:rPr>
                <w:szCs w:val="22"/>
              </w:rPr>
              <w:t xml:space="preserve"> </w:t>
            </w:r>
            <w:r w:rsidR="5AFF1F0A" w:rsidRPr="00565276">
              <w:rPr>
                <w:szCs w:val="22"/>
              </w:rPr>
              <w:t>positions</w:t>
            </w:r>
            <w:r w:rsidR="00C77909" w:rsidRPr="00565276">
              <w:rPr>
                <w:szCs w:val="22"/>
              </w:rPr>
              <w:t xml:space="preserve"> and qualifications</w:t>
            </w:r>
            <w:r w:rsidR="169D8917" w:rsidRPr="00565276">
              <w:rPr>
                <w:szCs w:val="22"/>
              </w:rPr>
              <w:t>.</w:t>
            </w:r>
          </w:p>
          <w:p w14:paraId="5656F409" w14:textId="2E16739E" w:rsidR="00C77909" w:rsidRPr="00565276" w:rsidRDefault="00C77909" w:rsidP="32A5C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60DCEBA3" w14:textId="77777777" w:rsidR="00957C05" w:rsidRPr="00565276" w:rsidRDefault="00957C05" w:rsidP="00FA7021">
            <w:pPr>
              <w:pStyle w:val="ListParagraph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ind w:left="360"/>
              <w:rPr>
                <w:szCs w:val="22"/>
              </w:rPr>
            </w:pPr>
          </w:p>
        </w:tc>
      </w:tr>
    </w:tbl>
    <w:p w14:paraId="664D26B4" w14:textId="47950EA8" w:rsidR="00957C05" w:rsidRPr="00565276" w:rsidRDefault="00957C05" w:rsidP="001E29F4">
      <w:pPr>
        <w:pStyle w:val="Heading4"/>
      </w:pPr>
      <w:r w:rsidRPr="00565276">
        <w:t>Rating: Staff</w:t>
      </w:r>
      <w:r w:rsidR="00860122" w:rsidRPr="00565276">
        <w:t>ing and</w:t>
      </w:r>
      <w:r w:rsidRPr="00565276">
        <w:t xml:space="preserve"> Qualifications Criterion 4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364C7C0C" w14:textId="77777777" w:rsidTr="007D33AB">
        <w:trPr>
          <w:trHeight w:val="387"/>
          <w:tblHeader/>
        </w:trPr>
        <w:tc>
          <w:tcPr>
            <w:tcW w:w="2790" w:type="dxa"/>
          </w:tcPr>
          <w:p w14:paraId="69EC01FE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1E15683C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75B2F82D" w14:textId="77777777" w:rsidTr="007D33AB">
        <w:trPr>
          <w:trHeight w:val="1394"/>
        </w:trPr>
        <w:tc>
          <w:tcPr>
            <w:tcW w:w="2790" w:type="dxa"/>
          </w:tcPr>
          <w:p w14:paraId="2F3F9F51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2525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36CFC0CA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81183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5B23E178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7367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0A8D9B81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67314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75934E58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11313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2F3185CC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5732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19E6B875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433F0FB5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7275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654A7D3A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18206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6DE7DBF1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2245C2A8" w14:textId="77777777" w:rsidTr="007D33AB">
        <w:trPr>
          <w:tblHeader/>
        </w:trPr>
        <w:tc>
          <w:tcPr>
            <w:tcW w:w="13135" w:type="dxa"/>
          </w:tcPr>
          <w:p w14:paraId="72EDA7A8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40DF5F58" w14:textId="77777777" w:rsidTr="007D33AB">
        <w:trPr>
          <w:trHeight w:val="908"/>
        </w:trPr>
        <w:tc>
          <w:tcPr>
            <w:tcW w:w="13135" w:type="dxa"/>
          </w:tcPr>
          <w:p w14:paraId="69496CCA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34159F80" w14:textId="6171B6ED" w:rsidR="00296592" w:rsidRPr="00565276" w:rsidRDefault="00296592" w:rsidP="00191797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565276">
        <w:rPr>
          <w:rFonts w:cstheme="majorHAnsi"/>
          <w:sz w:val="28"/>
          <w:szCs w:val="28"/>
        </w:rPr>
        <w:lastRenderedPageBreak/>
        <w:t>Section 2: Curriculum and Classroom Practices</w:t>
      </w:r>
    </w:p>
    <w:p w14:paraId="1BE89982" w14:textId="77777777" w:rsidR="00C25B5A" w:rsidRPr="005E0F8E" w:rsidRDefault="00C25B5A" w:rsidP="00C25B5A">
      <w:pPr>
        <w:tabs>
          <w:tab w:val="left" w:pos="720"/>
          <w:tab w:val="left" w:pos="1260"/>
        </w:tabs>
        <w:spacing w:before="240"/>
        <w:rPr>
          <w:szCs w:val="22"/>
        </w:rPr>
      </w:pPr>
      <w:r w:rsidRPr="005E0F8E">
        <w:rPr>
          <w:szCs w:val="22"/>
        </w:rPr>
        <w:t>Rationale: Implementation of an approved research-based curriculum that is aligned to the New Jersey Preschool Teaching and Learning Standards (2014) is a required component in all state-funded preschool programs. Establishing program wide supports focused on developmentally appropriate practices and instructional staff’s use of the curriculum as it is intended is an important part of a high-quality preschool program.</w:t>
      </w:r>
    </w:p>
    <w:p w14:paraId="62303601" w14:textId="6E94BFB1" w:rsidR="001900D7" w:rsidRPr="00565276" w:rsidRDefault="001900D7" w:rsidP="00B80B8D">
      <w:pPr>
        <w:pStyle w:val="Heading3"/>
      </w:pPr>
      <w:r w:rsidRPr="00565276">
        <w:t>Curriculum</w:t>
      </w:r>
    </w:p>
    <w:p w14:paraId="5F23CA5E" w14:textId="77777777" w:rsidR="00B85310" w:rsidRDefault="001900D7" w:rsidP="003E131E">
      <w:pPr>
        <w:pStyle w:val="Heading4"/>
      </w:pPr>
      <w:r w:rsidRPr="00565276">
        <w:t>Criterion 1</w:t>
      </w:r>
    </w:p>
    <w:p w14:paraId="5B8AE8C1" w14:textId="72F94047" w:rsidR="001900D7" w:rsidRPr="00565276" w:rsidRDefault="001900D7" w:rsidP="003E131E">
      <w:r w:rsidRPr="00565276">
        <w:t>The preschool curriculum is effective in helping children learn and develop.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A82F21" w:rsidRPr="00565276" w14:paraId="5D288C21" w14:textId="77777777" w:rsidTr="007F275B">
        <w:trPr>
          <w:trHeight w:val="387"/>
          <w:tblHeader/>
        </w:trPr>
        <w:tc>
          <w:tcPr>
            <w:tcW w:w="4350" w:type="dxa"/>
          </w:tcPr>
          <w:p w14:paraId="44CA23E1" w14:textId="77777777" w:rsidR="001B4338" w:rsidRPr="00565276" w:rsidRDefault="001B4338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19CF3ED7" w14:textId="77777777" w:rsidR="001B4338" w:rsidRPr="00565276" w:rsidRDefault="001B4338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3EAA7840" w14:textId="77777777" w:rsidR="001B4338" w:rsidRPr="00565276" w:rsidRDefault="001B4338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2CD4074B" w14:textId="77777777" w:rsidR="001B4338" w:rsidRPr="00565276" w:rsidRDefault="001B4338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1B4338" w:rsidRPr="00565276" w14:paraId="305958BE" w14:textId="77777777" w:rsidTr="00CB20D6">
        <w:trPr>
          <w:trHeight w:val="2962"/>
        </w:trPr>
        <w:tc>
          <w:tcPr>
            <w:tcW w:w="4350" w:type="dxa"/>
          </w:tcPr>
          <w:p w14:paraId="7794BD8E" w14:textId="58C0E39B" w:rsidR="001B4338" w:rsidRPr="00565276" w:rsidRDefault="00964DC3" w:rsidP="002A14F2">
            <w:pPr>
              <w:tabs>
                <w:tab w:val="left" w:pos="720"/>
                <w:tab w:val="num" w:pos="1080"/>
              </w:tabs>
              <w:rPr>
                <w:szCs w:val="22"/>
              </w:rPr>
            </w:pPr>
            <w:r>
              <w:rPr>
                <w:szCs w:val="22"/>
              </w:rPr>
              <w:t xml:space="preserve">23. </w:t>
            </w:r>
            <w:r w:rsidR="62007295" w:rsidRPr="00565276">
              <w:rPr>
                <w:szCs w:val="22"/>
              </w:rPr>
              <w:t>The preschool curriculum is research</w:t>
            </w:r>
            <w:r w:rsidR="3254BF0D" w:rsidRPr="00565276">
              <w:rPr>
                <w:szCs w:val="22"/>
              </w:rPr>
              <w:t>-</w:t>
            </w:r>
            <w:r w:rsidR="62007295" w:rsidRPr="00565276">
              <w:rPr>
                <w:szCs w:val="22"/>
              </w:rPr>
              <w:t>based and approved in the district’s preschool plan by the New Jersey Department of Education.</w:t>
            </w:r>
          </w:p>
        </w:tc>
        <w:tc>
          <w:tcPr>
            <w:tcW w:w="3750" w:type="dxa"/>
          </w:tcPr>
          <w:p w14:paraId="4F1D778C" w14:textId="54C199F1" w:rsidR="006476C4" w:rsidRPr="00565276" w:rsidRDefault="00887C2D" w:rsidP="32A5C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 xml:space="preserve">Indicate the districts chosen curriculum by checking the box below. </w:t>
            </w:r>
          </w:p>
          <w:p w14:paraId="68B5480C" w14:textId="74BDC2FD" w:rsidR="001B4338" w:rsidRPr="00565276" w:rsidRDefault="00137675" w:rsidP="00531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Connect 4 Learning"/>
                <w:tag w:val="Connect 4 Learning"/>
                <w:id w:val="13882262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C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006476C4" w:rsidRPr="00565276">
              <w:rPr>
                <w:szCs w:val="22"/>
              </w:rPr>
              <w:t>Connect 4 Learning</w:t>
            </w:r>
          </w:p>
          <w:p w14:paraId="76C0835F" w14:textId="2EEE46E4" w:rsidR="006476C4" w:rsidRPr="00565276" w:rsidRDefault="00137675" w:rsidP="00531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Creative Curriculum for Preschool"/>
                <w:tag w:val="Creative Curriculum for Preschool"/>
                <w:id w:val="-469824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C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006476C4" w:rsidRPr="00565276">
              <w:rPr>
                <w:szCs w:val="22"/>
              </w:rPr>
              <w:t>Creative Curriculum for Preschool</w:t>
            </w:r>
          </w:p>
          <w:p w14:paraId="2B656B7A" w14:textId="062270B9" w:rsidR="006476C4" w:rsidRPr="00565276" w:rsidRDefault="00137675" w:rsidP="00531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High Scope"/>
                <w:tag w:val="High Scope"/>
                <w:id w:val="-1380082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C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006476C4" w:rsidRPr="00565276">
              <w:rPr>
                <w:szCs w:val="22"/>
              </w:rPr>
              <w:t>High Scope</w:t>
            </w:r>
          </w:p>
          <w:p w14:paraId="4F60FD8B" w14:textId="015C07E5" w:rsidR="006476C4" w:rsidRPr="00565276" w:rsidRDefault="00137675" w:rsidP="00531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Tools of the Mind"/>
                <w:tag w:val="Tools of the Mind"/>
                <w:id w:val="19978389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C6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006476C4" w:rsidRPr="00565276">
              <w:rPr>
                <w:szCs w:val="22"/>
              </w:rPr>
              <w:t>Tools of the Mind</w:t>
            </w:r>
          </w:p>
        </w:tc>
        <w:tc>
          <w:tcPr>
            <w:tcW w:w="5040" w:type="dxa"/>
          </w:tcPr>
          <w:p w14:paraId="272ACF24" w14:textId="46DC566D" w:rsidR="00DD5C6A" w:rsidRPr="00DD5C6A" w:rsidRDefault="00DD5C6A" w:rsidP="005834A8">
            <w:pPr>
              <w:rPr>
                <w:szCs w:val="22"/>
                <w:highlight w:val="yellow"/>
              </w:rPr>
            </w:pPr>
          </w:p>
        </w:tc>
      </w:tr>
      <w:tr w:rsidR="00CC476A" w:rsidRPr="00565276" w14:paraId="18FF2DC6" w14:textId="77777777" w:rsidTr="00CB20D6">
        <w:trPr>
          <w:trHeight w:val="2962"/>
        </w:trPr>
        <w:tc>
          <w:tcPr>
            <w:tcW w:w="4350" w:type="dxa"/>
          </w:tcPr>
          <w:p w14:paraId="387FF3D5" w14:textId="424C279C" w:rsidR="00CC476A" w:rsidRPr="00565276" w:rsidRDefault="00964DC3" w:rsidP="002A14F2">
            <w:pPr>
              <w:tabs>
                <w:tab w:val="left" w:pos="720"/>
                <w:tab w:val="num" w:pos="108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24. </w:t>
            </w:r>
            <w:r w:rsidR="05509D3F" w:rsidRPr="00565276">
              <w:rPr>
                <w:szCs w:val="22"/>
              </w:rPr>
              <w:t xml:space="preserve">While not </w:t>
            </w:r>
            <w:r w:rsidR="00D42594" w:rsidRPr="00565276">
              <w:rPr>
                <w:szCs w:val="22"/>
              </w:rPr>
              <w:t xml:space="preserve">recommended </w:t>
            </w:r>
            <w:r w:rsidR="05509D3F" w:rsidRPr="00565276">
              <w:rPr>
                <w:szCs w:val="22"/>
              </w:rPr>
              <w:t xml:space="preserve">practice, if </w:t>
            </w:r>
            <w:r w:rsidR="1841DB32" w:rsidRPr="00565276">
              <w:rPr>
                <w:szCs w:val="22"/>
              </w:rPr>
              <w:t>the</w:t>
            </w:r>
            <w:r w:rsidR="42420964" w:rsidRPr="00565276">
              <w:rPr>
                <w:szCs w:val="22"/>
              </w:rPr>
              <w:t xml:space="preserve"> district </w:t>
            </w:r>
            <w:r w:rsidR="710147AD" w:rsidRPr="00565276">
              <w:rPr>
                <w:szCs w:val="22"/>
              </w:rPr>
              <w:t xml:space="preserve">is implementing any curricular enhancement, </w:t>
            </w:r>
            <w:r w:rsidR="1841DB32" w:rsidRPr="00565276">
              <w:rPr>
                <w:szCs w:val="22"/>
              </w:rPr>
              <w:t xml:space="preserve">DOE has approved the </w:t>
            </w:r>
            <w:r w:rsidR="0E0A22AB" w:rsidRPr="00565276">
              <w:rPr>
                <w:szCs w:val="22"/>
              </w:rPr>
              <w:t>supplemental</w:t>
            </w:r>
            <w:r w:rsidR="1841DB32" w:rsidRPr="00565276">
              <w:rPr>
                <w:szCs w:val="22"/>
              </w:rPr>
              <w:t xml:space="preserve"> request </w:t>
            </w:r>
            <w:r w:rsidR="002919CE" w:rsidRPr="00565276">
              <w:rPr>
                <w:szCs w:val="22"/>
              </w:rPr>
              <w:t>form,</w:t>
            </w:r>
            <w:r w:rsidR="690C78B9" w:rsidRPr="00565276">
              <w:rPr>
                <w:szCs w:val="22"/>
              </w:rPr>
              <w:t xml:space="preserve"> and the district is evaluating its effectiveness annually.</w:t>
            </w:r>
          </w:p>
        </w:tc>
        <w:tc>
          <w:tcPr>
            <w:tcW w:w="3750" w:type="dxa"/>
          </w:tcPr>
          <w:p w14:paraId="600AB811" w14:textId="416DCA5B" w:rsidR="00CC476A" w:rsidRPr="00565276" w:rsidRDefault="007A2D8F" w:rsidP="60AD5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 xml:space="preserve">Please </w:t>
            </w:r>
            <w:r w:rsidR="00F16E85" w:rsidRPr="00565276">
              <w:rPr>
                <w:szCs w:val="22"/>
              </w:rPr>
              <w:t>complete the information listed below.</w:t>
            </w:r>
            <w:r w:rsidR="4860F8D8" w:rsidRPr="00565276">
              <w:rPr>
                <w:szCs w:val="22"/>
              </w:rPr>
              <w:t xml:space="preserve"> </w:t>
            </w:r>
          </w:p>
          <w:p w14:paraId="64C8B99B" w14:textId="2DCC746D" w:rsidR="007A2D8F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Curriculum enhancement:"/>
                <w:tag w:val="Curriculum enhancement:"/>
                <w:id w:val="13919275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D8F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A2D8F" w:rsidRPr="00565276">
              <w:rPr>
                <w:szCs w:val="22"/>
              </w:rPr>
              <w:t xml:space="preserve"> </w:t>
            </w:r>
            <w:r w:rsidR="4860F8D8" w:rsidRPr="00565276">
              <w:rPr>
                <w:szCs w:val="22"/>
              </w:rPr>
              <w:t>Curriculum enhancement:</w:t>
            </w:r>
          </w:p>
          <w:p w14:paraId="4DF25CA9" w14:textId="179B394A" w:rsidR="00012E9D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DOE approval date of curriculum enhancement:"/>
                <w:tag w:val="DOE approval date of curriculum enhancement:"/>
                <w:id w:val="12832278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D8F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A2D8F" w:rsidRPr="00565276">
              <w:rPr>
                <w:szCs w:val="22"/>
              </w:rPr>
              <w:t xml:space="preserve"> </w:t>
            </w:r>
            <w:r w:rsidR="04174995" w:rsidRPr="00565276">
              <w:rPr>
                <w:szCs w:val="22"/>
              </w:rPr>
              <w:t>DOE approval date of curriculum enhancement:</w:t>
            </w:r>
          </w:p>
          <w:p w14:paraId="1FB9FB23" w14:textId="78313FBA" w:rsidR="00E3003A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Data on curricular enhancement effectiveness."/>
                <w:tag w:val="Data on curricular enhancement effectiveness."/>
                <w:id w:val="13533741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1F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00425F1F" w:rsidRPr="00565276">
              <w:rPr>
                <w:szCs w:val="22"/>
              </w:rPr>
              <w:t>Data on curricular enhancement effectiveness</w:t>
            </w:r>
            <w:r w:rsidR="00EF46D4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3CE42F81" w14:textId="77777777" w:rsidR="00CC476A" w:rsidRPr="00565276" w:rsidRDefault="00CC476A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</w:tbl>
    <w:p w14:paraId="11DD9CEB" w14:textId="0D121393" w:rsidR="008D4E4C" w:rsidRPr="00565276" w:rsidRDefault="008D4E4C" w:rsidP="001E29F4">
      <w:pPr>
        <w:pStyle w:val="Heading4"/>
      </w:pPr>
      <w:r w:rsidRPr="00565276">
        <w:t>Rating</w:t>
      </w:r>
      <w:r w:rsidR="00D54439" w:rsidRPr="00565276">
        <w:t xml:space="preserve"> </w:t>
      </w:r>
      <w:r w:rsidR="00DE5955">
        <w:t xml:space="preserve">Curriculum </w:t>
      </w:r>
      <w:r w:rsidR="00D54439" w:rsidRPr="00565276">
        <w:t>Criterion 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61153AE2" w14:textId="77777777" w:rsidTr="007D33AB">
        <w:trPr>
          <w:trHeight w:val="387"/>
          <w:tblHeader/>
        </w:trPr>
        <w:tc>
          <w:tcPr>
            <w:tcW w:w="2790" w:type="dxa"/>
          </w:tcPr>
          <w:p w14:paraId="40AF42CE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1EA2A80A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5FA7BD9A" w14:textId="77777777" w:rsidTr="007D33AB">
        <w:trPr>
          <w:trHeight w:val="1394"/>
        </w:trPr>
        <w:tc>
          <w:tcPr>
            <w:tcW w:w="2790" w:type="dxa"/>
          </w:tcPr>
          <w:p w14:paraId="0680D33C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18537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17346430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7886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4FF4528A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97458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6B0F4E73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5829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45417535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69800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7B3A4D97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128469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06BF83CF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7C3049A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139408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63877BD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126444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4121A180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4BD27C0E" w14:textId="77777777" w:rsidTr="007D33AB">
        <w:trPr>
          <w:tblHeader/>
        </w:trPr>
        <w:tc>
          <w:tcPr>
            <w:tcW w:w="13135" w:type="dxa"/>
          </w:tcPr>
          <w:p w14:paraId="423D7C33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19E39591" w14:textId="77777777" w:rsidTr="007D33AB">
        <w:trPr>
          <w:trHeight w:val="908"/>
        </w:trPr>
        <w:tc>
          <w:tcPr>
            <w:tcW w:w="13135" w:type="dxa"/>
          </w:tcPr>
          <w:p w14:paraId="64EE0285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4D29A2E3" w14:textId="77777777" w:rsidR="00B85310" w:rsidRDefault="006476C4" w:rsidP="003E131E">
      <w:pPr>
        <w:pStyle w:val="Heading4"/>
      </w:pPr>
      <w:r w:rsidRPr="00565276">
        <w:t>Criterion 2</w:t>
      </w:r>
    </w:p>
    <w:p w14:paraId="64EFEC85" w14:textId="21802C21" w:rsidR="006476C4" w:rsidRPr="00565276" w:rsidRDefault="006476C4" w:rsidP="003E131E">
      <w:r w:rsidRPr="00565276">
        <w:t>The curriculum is being implemented as intended.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A82F21" w:rsidRPr="00565276" w14:paraId="7A45713A" w14:textId="77777777" w:rsidTr="007F275B">
        <w:trPr>
          <w:trHeight w:val="387"/>
          <w:tblHeader/>
        </w:trPr>
        <w:tc>
          <w:tcPr>
            <w:tcW w:w="4350" w:type="dxa"/>
          </w:tcPr>
          <w:p w14:paraId="63519D1B" w14:textId="77777777" w:rsidR="006476C4" w:rsidRPr="00565276" w:rsidRDefault="006476C4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lastRenderedPageBreak/>
              <w:t>Indicator</w:t>
            </w:r>
          </w:p>
        </w:tc>
        <w:tc>
          <w:tcPr>
            <w:tcW w:w="3750" w:type="dxa"/>
          </w:tcPr>
          <w:p w14:paraId="4D04F923" w14:textId="77777777" w:rsidR="006476C4" w:rsidRPr="00565276" w:rsidRDefault="006476C4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52D695DF" w14:textId="77777777" w:rsidR="006476C4" w:rsidRPr="00565276" w:rsidRDefault="006476C4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0D4063E8" w14:textId="77777777" w:rsidR="006476C4" w:rsidRPr="00565276" w:rsidRDefault="006476C4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9F0443" w:rsidRPr="00565276" w14:paraId="6BAC4903" w14:textId="77777777" w:rsidTr="00CB20D6">
        <w:trPr>
          <w:trHeight w:val="1187"/>
        </w:trPr>
        <w:tc>
          <w:tcPr>
            <w:tcW w:w="4350" w:type="dxa"/>
          </w:tcPr>
          <w:p w14:paraId="7E5C92B0" w14:textId="015FFA3D" w:rsidR="009F0443" w:rsidRPr="00565276" w:rsidRDefault="007277C0" w:rsidP="00525F45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41D6B">
              <w:rPr>
                <w:szCs w:val="22"/>
              </w:rPr>
              <w:t>5</w:t>
            </w:r>
            <w:r>
              <w:rPr>
                <w:szCs w:val="22"/>
              </w:rPr>
              <w:t xml:space="preserve">. </w:t>
            </w:r>
            <w:r w:rsidR="009F0443" w:rsidRPr="00565276">
              <w:rPr>
                <w:szCs w:val="22"/>
              </w:rPr>
              <w:t xml:space="preserve">The program annually plans </w:t>
            </w:r>
            <w:r w:rsidR="008C2A7E">
              <w:rPr>
                <w:szCs w:val="22"/>
              </w:rPr>
              <w:t xml:space="preserve">measurable </w:t>
            </w:r>
            <w:r w:rsidR="009F0443" w:rsidRPr="00565276">
              <w:rPr>
                <w:szCs w:val="22"/>
              </w:rPr>
              <w:t>curricular goals to improve curriculum implementation and fidelity.</w:t>
            </w:r>
          </w:p>
        </w:tc>
        <w:tc>
          <w:tcPr>
            <w:tcW w:w="3750" w:type="dxa"/>
          </w:tcPr>
          <w:p w14:paraId="407473BB" w14:textId="1466CCBE" w:rsidR="009F0443" w:rsidRPr="00565276" w:rsidRDefault="00137675" w:rsidP="250FC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Annual goals for curriculum implementation."/>
                <w:tag w:val="Annual goals for curriculum implementation."/>
                <w:id w:val="-14157728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43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D0977" w:rsidRPr="00565276">
              <w:rPr>
                <w:szCs w:val="22"/>
              </w:rPr>
              <w:t xml:space="preserve"> </w:t>
            </w:r>
            <w:r w:rsidR="009F0443" w:rsidRPr="00565276">
              <w:rPr>
                <w:szCs w:val="22"/>
              </w:rPr>
              <w:t>Annual goals for curriculum implementation</w:t>
            </w:r>
            <w:r w:rsidR="00EF46D4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4E88A845" w14:textId="77777777" w:rsidR="009F0443" w:rsidRPr="00565276" w:rsidRDefault="009F0443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6476C4" w:rsidRPr="00565276" w14:paraId="6DC07AB4" w14:textId="77777777" w:rsidTr="00CB20D6">
        <w:trPr>
          <w:trHeight w:val="2609"/>
        </w:trPr>
        <w:tc>
          <w:tcPr>
            <w:tcW w:w="4350" w:type="dxa"/>
          </w:tcPr>
          <w:p w14:paraId="46CF2BF3" w14:textId="2B2E97E5" w:rsidR="006476C4" w:rsidRPr="00565276" w:rsidRDefault="00416056" w:rsidP="00525F45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41D6B">
              <w:rPr>
                <w:szCs w:val="22"/>
              </w:rPr>
              <w:t>6</w:t>
            </w:r>
            <w:r>
              <w:rPr>
                <w:szCs w:val="22"/>
              </w:rPr>
              <w:t xml:space="preserve">. </w:t>
            </w:r>
            <w:r w:rsidR="00BE1730" w:rsidRPr="00565276">
              <w:rPr>
                <w:szCs w:val="22"/>
              </w:rPr>
              <w:t>Lesson plans show that the curriculum meets the specific needs of the children in the district.</w:t>
            </w:r>
            <w:r w:rsidR="001C78D6">
              <w:rPr>
                <w:szCs w:val="22"/>
              </w:rPr>
              <w:t xml:space="preserve"> </w:t>
            </w:r>
            <w:r w:rsidR="00BE1730" w:rsidRPr="00565276">
              <w:rPr>
                <w:szCs w:val="22"/>
              </w:rPr>
              <w:t xml:space="preserve">For example, children with special needs and </w:t>
            </w:r>
            <w:r w:rsidR="00092354">
              <w:rPr>
                <w:szCs w:val="22"/>
              </w:rPr>
              <w:t>m</w:t>
            </w:r>
            <w:r w:rsidR="0073690B">
              <w:rPr>
                <w:szCs w:val="22"/>
              </w:rPr>
              <w:t>ulti</w:t>
            </w:r>
            <w:r w:rsidR="00092354">
              <w:rPr>
                <w:szCs w:val="22"/>
              </w:rPr>
              <w:t>lingual</w:t>
            </w:r>
            <w:r w:rsidR="00BE1730" w:rsidRPr="00565276">
              <w:rPr>
                <w:szCs w:val="22"/>
              </w:rPr>
              <w:t xml:space="preserve"> learners are naturally supported in the learning environment with adaptations and supports, as necessary.</w:t>
            </w:r>
          </w:p>
        </w:tc>
        <w:tc>
          <w:tcPr>
            <w:tcW w:w="3750" w:type="dxa"/>
          </w:tcPr>
          <w:p w14:paraId="047CA83C" w14:textId="278B30AF" w:rsidR="00133F04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Three samples of lesson plans indicating differentiation for the students served. "/>
                <w:tag w:val="Three samples of lesson plans indicating differentiation for the students served. "/>
                <w:id w:val="-577205381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E655953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1BB0D58C" w:rsidRPr="00565276">
              <w:rPr>
                <w:szCs w:val="22"/>
              </w:rPr>
              <w:t>Three</w:t>
            </w:r>
            <w:r w:rsidR="584B3994" w:rsidRPr="00565276">
              <w:rPr>
                <w:szCs w:val="22"/>
              </w:rPr>
              <w:t xml:space="preserve"> samples of l</w:t>
            </w:r>
            <w:r w:rsidR="6424EC9F" w:rsidRPr="00565276">
              <w:rPr>
                <w:szCs w:val="22"/>
              </w:rPr>
              <w:t>esson plans</w:t>
            </w:r>
            <w:r w:rsidR="584B3994" w:rsidRPr="00565276">
              <w:rPr>
                <w:szCs w:val="22"/>
              </w:rPr>
              <w:t xml:space="preserve"> </w:t>
            </w:r>
            <w:r w:rsidR="78DFD87B" w:rsidRPr="00565276">
              <w:rPr>
                <w:szCs w:val="22"/>
              </w:rPr>
              <w:t xml:space="preserve">indicating differentiation for the students served. </w:t>
            </w:r>
          </w:p>
          <w:p w14:paraId="07AC5BCA" w14:textId="0E1E3B83" w:rsidR="006476C4" w:rsidRPr="00565276" w:rsidRDefault="00133F04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  <w:r w:rsidR="00200A7D" w:rsidRPr="00565276">
              <w:rPr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05B78D9D" w14:textId="2FFF1F36" w:rsidR="006476C4" w:rsidRPr="00565276" w:rsidRDefault="006476C4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BE1730" w:rsidRPr="00565276" w14:paraId="3B9BAE06" w14:textId="77777777" w:rsidTr="00CB20D6">
        <w:trPr>
          <w:trHeight w:val="2330"/>
        </w:trPr>
        <w:tc>
          <w:tcPr>
            <w:tcW w:w="4350" w:type="dxa"/>
          </w:tcPr>
          <w:p w14:paraId="1007C362" w14:textId="1734279A" w:rsidR="00BE1730" w:rsidRPr="00565276" w:rsidRDefault="00416056" w:rsidP="002A14F2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41D6B">
              <w:rPr>
                <w:szCs w:val="22"/>
              </w:rPr>
              <w:t>7</w:t>
            </w:r>
            <w:r>
              <w:rPr>
                <w:szCs w:val="22"/>
              </w:rPr>
              <w:t xml:space="preserve">. </w:t>
            </w:r>
            <w:r w:rsidR="002058C0" w:rsidRPr="00565276">
              <w:rPr>
                <w:szCs w:val="22"/>
              </w:rPr>
              <w:t>T</w:t>
            </w:r>
            <w:r w:rsidR="0091265E" w:rsidRPr="00565276">
              <w:rPr>
                <w:szCs w:val="22"/>
              </w:rPr>
              <w:t xml:space="preserve">he program structure </w:t>
            </w:r>
            <w:r w:rsidR="00D9375E" w:rsidRPr="00565276">
              <w:rPr>
                <w:szCs w:val="22"/>
              </w:rPr>
              <w:t xml:space="preserve">is </w:t>
            </w:r>
            <w:r w:rsidR="0091265E" w:rsidRPr="00565276">
              <w:rPr>
                <w:szCs w:val="22"/>
              </w:rPr>
              <w:t xml:space="preserve">designed </w:t>
            </w:r>
            <w:r w:rsidR="00D9375E" w:rsidRPr="00565276">
              <w:rPr>
                <w:szCs w:val="22"/>
              </w:rPr>
              <w:t>to implement all curricular components</w:t>
            </w:r>
            <w:r w:rsidR="002463B1" w:rsidRPr="00565276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7ECB2A6B" w14:textId="336BCB99" w:rsidR="003A5663" w:rsidRPr="00565276" w:rsidRDefault="00137675" w:rsidP="0098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240"/>
              <w:rPr>
                <w:szCs w:val="22"/>
              </w:rPr>
            </w:pPr>
            <w:sdt>
              <w:sdtPr>
                <w:rPr>
                  <w:szCs w:val="22"/>
                </w:rPr>
                <w:alias w:val="Three samples of classroom schedules. Samples must indicate location."/>
                <w:tag w:val="Three samples of classroom schedules. Samples must indicate location."/>
                <w:id w:val="-1456857638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8F71389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1845FE64" w:rsidRPr="00565276">
              <w:rPr>
                <w:szCs w:val="22"/>
              </w:rPr>
              <w:t xml:space="preserve">Three samples of classroom schedules. </w:t>
            </w:r>
            <w:r w:rsidR="00CD4EFB" w:rsidRPr="00565276">
              <w:rPr>
                <w:szCs w:val="22"/>
              </w:rPr>
              <w:t>Samples</w:t>
            </w:r>
            <w:r w:rsidR="006238EC" w:rsidRPr="00565276">
              <w:rPr>
                <w:szCs w:val="22"/>
              </w:rPr>
              <w:t xml:space="preserve"> must indicate location</w:t>
            </w:r>
            <w:r w:rsidR="00A522D9" w:rsidRPr="00565276">
              <w:rPr>
                <w:szCs w:val="22"/>
              </w:rPr>
              <w:t>.</w:t>
            </w:r>
          </w:p>
          <w:p w14:paraId="14DF482B" w14:textId="546FFFF6" w:rsidR="00BE1730" w:rsidRPr="00565276" w:rsidRDefault="00A522D9" w:rsidP="002A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 xml:space="preserve">If applicable, evidence must be inclusive of </w:t>
            </w:r>
            <w:proofErr w:type="gramStart"/>
            <w:r w:rsidRPr="00565276">
              <w:rPr>
                <w:szCs w:val="22"/>
              </w:rPr>
              <w:t>private</w:t>
            </w:r>
            <w:proofErr w:type="gramEnd"/>
            <w:r w:rsidRPr="00565276">
              <w:rPr>
                <w:szCs w:val="22"/>
              </w:rPr>
              <w:t xml:space="preserve"> provider and/or Head Start.</w:t>
            </w:r>
            <w:r w:rsidR="006238EC" w:rsidRPr="00565276">
              <w:rPr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54E04AA0" w14:textId="77777777" w:rsidR="00BE1730" w:rsidRPr="00565276" w:rsidRDefault="00BE1730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</w:tbl>
    <w:p w14:paraId="4BE29181" w14:textId="57E28954" w:rsidR="008D4E4C" w:rsidRPr="00565276" w:rsidRDefault="008D4E4C" w:rsidP="001E29F4">
      <w:pPr>
        <w:pStyle w:val="Heading4"/>
      </w:pPr>
      <w:r w:rsidRPr="00565276">
        <w:t>Rating</w:t>
      </w:r>
      <w:r w:rsidR="00D54439" w:rsidRPr="00565276">
        <w:t xml:space="preserve"> </w:t>
      </w:r>
      <w:r w:rsidR="00DE5955">
        <w:t xml:space="preserve">Curriculum </w:t>
      </w:r>
      <w:r w:rsidR="00D54439" w:rsidRPr="00565276">
        <w:t>Criterion 2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6D2F0B35" w14:textId="77777777" w:rsidTr="007D33AB">
        <w:trPr>
          <w:trHeight w:val="387"/>
          <w:tblHeader/>
        </w:trPr>
        <w:tc>
          <w:tcPr>
            <w:tcW w:w="2790" w:type="dxa"/>
          </w:tcPr>
          <w:p w14:paraId="02DDE91F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1644EC6F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0EDBB248" w14:textId="77777777" w:rsidTr="007D33AB">
        <w:trPr>
          <w:trHeight w:val="1394"/>
        </w:trPr>
        <w:tc>
          <w:tcPr>
            <w:tcW w:w="2790" w:type="dxa"/>
          </w:tcPr>
          <w:p w14:paraId="40CDD987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16523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341EF1D3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88764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22300711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46093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278BE1BB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6698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3C5F9282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2576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39845B52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128619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25B02751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71E10FB0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605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6223B4CB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20535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1D53222A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0A2B130E" w14:textId="77777777" w:rsidTr="007D33AB">
        <w:trPr>
          <w:tblHeader/>
        </w:trPr>
        <w:tc>
          <w:tcPr>
            <w:tcW w:w="13135" w:type="dxa"/>
          </w:tcPr>
          <w:p w14:paraId="19526CF8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178C6E06" w14:textId="77777777" w:rsidTr="007D33AB">
        <w:trPr>
          <w:trHeight w:val="908"/>
        </w:trPr>
        <w:tc>
          <w:tcPr>
            <w:tcW w:w="13135" w:type="dxa"/>
          </w:tcPr>
          <w:p w14:paraId="3186B2F7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3ED84FAC" w14:textId="2D381E73" w:rsidR="009F2B9D" w:rsidRPr="00565276" w:rsidRDefault="009F2B9D" w:rsidP="00B80B8D">
      <w:pPr>
        <w:pStyle w:val="Heading3"/>
      </w:pPr>
      <w:r w:rsidRPr="00565276">
        <w:t>Child Assessment</w:t>
      </w:r>
    </w:p>
    <w:p w14:paraId="1F84D054" w14:textId="39D4287E" w:rsidR="006C4B88" w:rsidRDefault="00883521" w:rsidP="003E131E">
      <w:pPr>
        <w:pStyle w:val="Heading4"/>
      </w:pPr>
      <w:r w:rsidRPr="3562CE81">
        <w:t xml:space="preserve">Criterion </w:t>
      </w:r>
      <w:r w:rsidR="003E131E">
        <w:t>1</w:t>
      </w:r>
    </w:p>
    <w:p w14:paraId="3B7292B3" w14:textId="15880DC4" w:rsidR="00ED2C17" w:rsidRPr="00565276" w:rsidRDefault="002D1AD2" w:rsidP="003E131E">
      <w:r w:rsidRPr="3562CE81">
        <w:t xml:space="preserve">A </w:t>
      </w:r>
      <w:r w:rsidR="00ED2C17" w:rsidRPr="3562CE81">
        <w:t>performance-based</w:t>
      </w:r>
      <w:r w:rsidR="00D1545A" w:rsidRPr="3562CE81">
        <w:t xml:space="preserve"> assessment</w:t>
      </w:r>
      <w:r w:rsidR="00ED2C17" w:rsidRPr="3562CE81">
        <w:t xml:space="preserve"> system</w:t>
      </w:r>
      <w:r w:rsidRPr="3562CE81">
        <w:t xml:space="preserve"> aligned to the </w:t>
      </w:r>
      <w:r w:rsidR="00E2280D" w:rsidRPr="3562CE81">
        <w:t>district</w:t>
      </w:r>
      <w:r w:rsidR="6ED1C42C" w:rsidRPr="3562CE81">
        <w:t>’</w:t>
      </w:r>
      <w:r w:rsidR="00E2280D" w:rsidRPr="3562CE81">
        <w:t>s chosen curriculum</w:t>
      </w:r>
      <w:r w:rsidR="00ED2C17" w:rsidRPr="3562CE81">
        <w:t xml:space="preserve"> is used appropriately and regularly to support each child’s unique learning and development</w:t>
      </w:r>
      <w:r w:rsidR="0011318D" w:rsidRPr="3562CE81">
        <w:t>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60"/>
        <w:gridCol w:w="3750"/>
        <w:gridCol w:w="5040"/>
      </w:tblGrid>
      <w:tr w:rsidR="00A82F21" w:rsidRPr="00565276" w14:paraId="66BA40EC" w14:textId="77777777" w:rsidTr="007F275B">
        <w:trPr>
          <w:trHeight w:val="387"/>
          <w:tblHeader/>
        </w:trPr>
        <w:tc>
          <w:tcPr>
            <w:tcW w:w="4260" w:type="dxa"/>
          </w:tcPr>
          <w:p w14:paraId="6FCB2CFF" w14:textId="77777777" w:rsidR="00B26027" w:rsidRPr="00565276" w:rsidRDefault="00B260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608A28F2" w14:textId="77777777" w:rsidR="00B26027" w:rsidRPr="00565276" w:rsidRDefault="00B260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2F51C4ED" w14:textId="77777777" w:rsidR="00B26027" w:rsidRPr="00565276" w:rsidRDefault="00B260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6EFC78FC" w14:textId="77777777" w:rsidR="00B26027" w:rsidRPr="00565276" w:rsidRDefault="00B260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B26027" w:rsidRPr="00565276" w14:paraId="72B3899B" w14:textId="77777777" w:rsidTr="00CB20D6">
        <w:trPr>
          <w:trHeight w:val="1331"/>
        </w:trPr>
        <w:tc>
          <w:tcPr>
            <w:tcW w:w="4260" w:type="dxa"/>
          </w:tcPr>
          <w:p w14:paraId="11AE21A4" w14:textId="19C45904" w:rsidR="00B26027" w:rsidRPr="00565276" w:rsidRDefault="00416056" w:rsidP="00525F45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41D6B">
              <w:rPr>
                <w:szCs w:val="22"/>
              </w:rPr>
              <w:t>8</w:t>
            </w:r>
            <w:r>
              <w:rPr>
                <w:szCs w:val="22"/>
              </w:rPr>
              <w:t xml:space="preserve">. </w:t>
            </w:r>
            <w:r w:rsidR="005079FD" w:rsidRPr="00565276">
              <w:rPr>
                <w:szCs w:val="22"/>
              </w:rPr>
              <w:t>Assessment tool is</w:t>
            </w:r>
            <w:r w:rsidR="00C83733" w:rsidRPr="00565276">
              <w:rPr>
                <w:szCs w:val="22"/>
              </w:rPr>
              <w:t xml:space="preserve"> clearly aligned with the </w:t>
            </w:r>
            <w:r w:rsidR="003916CF">
              <w:rPr>
                <w:szCs w:val="22"/>
              </w:rPr>
              <w:t>district</w:t>
            </w:r>
            <w:r w:rsidR="001874E9">
              <w:rPr>
                <w:szCs w:val="22"/>
              </w:rPr>
              <w:t>’s chosen curriculum.</w:t>
            </w:r>
          </w:p>
        </w:tc>
        <w:tc>
          <w:tcPr>
            <w:tcW w:w="3750" w:type="dxa"/>
          </w:tcPr>
          <w:p w14:paraId="604D47A6" w14:textId="6FDE04D1" w:rsidR="00FC2F53" w:rsidRPr="00565276" w:rsidRDefault="00137675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Insert the name of the performance-based assessment tool the district is utilizing: "/>
                <w:tag w:val="Insert the name of the performance-based assessment tool the district is utilizing: "/>
                <w:id w:val="-10379728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2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000C5C98">
              <w:rPr>
                <w:szCs w:val="22"/>
              </w:rPr>
              <w:t xml:space="preserve">Insert the name of the </w:t>
            </w:r>
            <w:r w:rsidR="00AD3F03">
              <w:rPr>
                <w:szCs w:val="22"/>
              </w:rPr>
              <w:t>p</w:t>
            </w:r>
            <w:r w:rsidR="00E71DBB">
              <w:rPr>
                <w:szCs w:val="22"/>
              </w:rPr>
              <w:t xml:space="preserve">erformance-based </w:t>
            </w:r>
            <w:r w:rsidR="00AD3F03">
              <w:rPr>
                <w:szCs w:val="22"/>
              </w:rPr>
              <w:t>assessment tool</w:t>
            </w:r>
            <w:r w:rsidR="000C5C98">
              <w:rPr>
                <w:szCs w:val="22"/>
              </w:rPr>
              <w:t xml:space="preserve"> the district is utilizing: </w:t>
            </w:r>
          </w:p>
        </w:tc>
        <w:tc>
          <w:tcPr>
            <w:tcW w:w="5040" w:type="dxa"/>
          </w:tcPr>
          <w:p w14:paraId="37632C9E" w14:textId="1C2CA682" w:rsidR="00B26027" w:rsidRPr="00565276" w:rsidRDefault="00B26027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CE5B4E" w:rsidRPr="00565276" w14:paraId="7DE8D09E" w14:textId="77777777" w:rsidTr="00CB20D6">
        <w:trPr>
          <w:trHeight w:val="287"/>
        </w:trPr>
        <w:tc>
          <w:tcPr>
            <w:tcW w:w="4260" w:type="dxa"/>
          </w:tcPr>
          <w:p w14:paraId="02394126" w14:textId="7DE5EF9C" w:rsidR="00CE5B4E" w:rsidRPr="00565276" w:rsidRDefault="00FA03B8" w:rsidP="00525F45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41D6B">
              <w:rPr>
                <w:szCs w:val="22"/>
              </w:rPr>
              <w:t>9</w:t>
            </w:r>
            <w:r>
              <w:rPr>
                <w:szCs w:val="22"/>
              </w:rPr>
              <w:t xml:space="preserve">. </w:t>
            </w:r>
            <w:r w:rsidR="00813081" w:rsidRPr="00565276">
              <w:rPr>
                <w:szCs w:val="22"/>
              </w:rPr>
              <w:t>Information gathered about children is used when planning instruction and daily activities.</w:t>
            </w:r>
          </w:p>
        </w:tc>
        <w:tc>
          <w:tcPr>
            <w:tcW w:w="3750" w:type="dxa"/>
          </w:tcPr>
          <w:p w14:paraId="007BA2DC" w14:textId="054CF39B" w:rsidR="00131043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Assessment data for three students. "/>
                <w:tag w:val="Assessment data for three students. "/>
                <w:id w:val="460769093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D23185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21B07BCD" w:rsidRPr="00565276">
              <w:rPr>
                <w:szCs w:val="22"/>
              </w:rPr>
              <w:t xml:space="preserve">Assessment data for </w:t>
            </w:r>
            <w:r w:rsidR="2ED23185" w:rsidRPr="00565276">
              <w:rPr>
                <w:szCs w:val="22"/>
              </w:rPr>
              <w:t>three</w:t>
            </w:r>
            <w:r w:rsidR="25FBF2E7" w:rsidRPr="00565276">
              <w:rPr>
                <w:szCs w:val="22"/>
              </w:rPr>
              <w:t xml:space="preserve"> </w:t>
            </w:r>
            <w:r w:rsidR="21B07BCD" w:rsidRPr="00565276">
              <w:rPr>
                <w:szCs w:val="22"/>
              </w:rPr>
              <w:t>student</w:t>
            </w:r>
            <w:r w:rsidR="2ED23185" w:rsidRPr="00565276">
              <w:rPr>
                <w:szCs w:val="22"/>
              </w:rPr>
              <w:t>s</w:t>
            </w:r>
            <w:r w:rsidR="002A35F6" w:rsidRPr="00565276">
              <w:rPr>
                <w:szCs w:val="22"/>
              </w:rPr>
              <w:t>.</w:t>
            </w:r>
            <w:r w:rsidR="21B07BCD" w:rsidRPr="00565276">
              <w:rPr>
                <w:szCs w:val="22"/>
              </w:rPr>
              <w:t xml:space="preserve"> </w:t>
            </w:r>
          </w:p>
          <w:p w14:paraId="5AD8A3B2" w14:textId="125D199C" w:rsidR="00A413D0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Three lesson plans that corollate to the planned instruction to address the above assessment data."/>
                <w:tag w:val="Three lesson plans that corollate to the planned instruction to address the above assessment data."/>
                <w:id w:val="711381259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D23185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2ED23185" w:rsidRPr="00565276">
              <w:rPr>
                <w:szCs w:val="22"/>
              </w:rPr>
              <w:t>Three</w:t>
            </w:r>
            <w:r w:rsidR="00C63F9F">
              <w:rPr>
                <w:szCs w:val="22"/>
              </w:rPr>
              <w:t xml:space="preserve"> </w:t>
            </w:r>
            <w:r w:rsidR="2ED23185" w:rsidRPr="00565276">
              <w:rPr>
                <w:szCs w:val="22"/>
              </w:rPr>
              <w:t>l</w:t>
            </w:r>
            <w:r w:rsidR="21B07BCD" w:rsidRPr="00565276">
              <w:rPr>
                <w:szCs w:val="22"/>
              </w:rPr>
              <w:t xml:space="preserve">esson plans that corollate to </w:t>
            </w:r>
            <w:r w:rsidR="00DE7034" w:rsidRPr="00565276">
              <w:rPr>
                <w:szCs w:val="22"/>
              </w:rPr>
              <w:t xml:space="preserve">the </w:t>
            </w:r>
            <w:r w:rsidR="21B07BCD" w:rsidRPr="00565276">
              <w:rPr>
                <w:szCs w:val="22"/>
              </w:rPr>
              <w:t>planned instruction to address the above assessment data</w:t>
            </w:r>
            <w:r w:rsidR="2CEEC3C0" w:rsidRPr="00565276">
              <w:rPr>
                <w:szCs w:val="22"/>
              </w:rPr>
              <w:t>.</w:t>
            </w:r>
          </w:p>
          <w:p w14:paraId="6984F88A" w14:textId="65B51B1D" w:rsidR="00CE5B4E" w:rsidRPr="00565276" w:rsidRDefault="00A413D0" w:rsidP="0098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r w:rsidRPr="00565276">
              <w:rPr>
                <w:szCs w:val="22"/>
              </w:rPr>
              <w:lastRenderedPageBreak/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2D3FA6A5" w14:textId="77777777" w:rsidR="00CE5B4E" w:rsidRPr="00565276" w:rsidRDefault="00CE5B4E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CE5B4E" w:rsidRPr="00565276" w14:paraId="1B1DBE26" w14:textId="77777777" w:rsidTr="00CB20D6">
        <w:trPr>
          <w:trHeight w:val="1070"/>
        </w:trPr>
        <w:tc>
          <w:tcPr>
            <w:tcW w:w="4260" w:type="dxa"/>
          </w:tcPr>
          <w:p w14:paraId="7BB1DD5E" w14:textId="25E75EA7" w:rsidR="00CE5B4E" w:rsidRPr="00565276" w:rsidRDefault="00A221C6" w:rsidP="00525F45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FA03B8">
              <w:rPr>
                <w:szCs w:val="22"/>
              </w:rPr>
              <w:t xml:space="preserve">. </w:t>
            </w:r>
            <w:r w:rsidR="00C50867" w:rsidRPr="00565276">
              <w:rPr>
                <w:szCs w:val="22"/>
              </w:rPr>
              <w:t>Assessment data is</w:t>
            </w:r>
            <w:r w:rsidR="002132B1" w:rsidRPr="00565276">
              <w:rPr>
                <w:szCs w:val="22"/>
              </w:rPr>
              <w:t xml:space="preserve"> used in communications with both parents and staff (e.g., </w:t>
            </w:r>
            <w:r w:rsidR="00C779A0">
              <w:rPr>
                <w:szCs w:val="22"/>
              </w:rPr>
              <w:t>Child</w:t>
            </w:r>
            <w:r w:rsidR="00C779A0" w:rsidRPr="00565276">
              <w:rPr>
                <w:szCs w:val="22"/>
              </w:rPr>
              <w:t xml:space="preserve"> </w:t>
            </w:r>
            <w:r w:rsidR="00C779A0">
              <w:rPr>
                <w:szCs w:val="22"/>
              </w:rPr>
              <w:t>S</w:t>
            </w:r>
            <w:r w:rsidR="002132B1" w:rsidRPr="00565276">
              <w:rPr>
                <w:szCs w:val="22"/>
              </w:rPr>
              <w:t xml:space="preserve">tudy </w:t>
            </w:r>
            <w:r w:rsidR="00C779A0">
              <w:rPr>
                <w:szCs w:val="22"/>
              </w:rPr>
              <w:t>T</w:t>
            </w:r>
            <w:r w:rsidR="002132B1" w:rsidRPr="00565276">
              <w:rPr>
                <w:szCs w:val="22"/>
              </w:rPr>
              <w:t>eam</w:t>
            </w:r>
            <w:r w:rsidR="009C27C2">
              <w:rPr>
                <w:szCs w:val="22"/>
              </w:rPr>
              <w:t xml:space="preserve"> (CST)</w:t>
            </w:r>
            <w:r w:rsidR="002132B1" w:rsidRPr="00565276">
              <w:rPr>
                <w:szCs w:val="22"/>
              </w:rPr>
              <w:t>, special educators, and therapists).</w:t>
            </w:r>
          </w:p>
        </w:tc>
        <w:tc>
          <w:tcPr>
            <w:tcW w:w="3750" w:type="dxa"/>
          </w:tcPr>
          <w:p w14:paraId="58BB2A95" w14:textId="34BE2942" w:rsidR="00A413D0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Evidence of parent/teacher conference addressing student assessments."/>
                <w:tag w:val="Evidence of parent/teacher conference addressing student assessments."/>
                <w:id w:val="6046158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2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00C0355E" w:rsidRPr="00565276">
              <w:rPr>
                <w:szCs w:val="22"/>
              </w:rPr>
              <w:t>Evidence</w:t>
            </w:r>
            <w:r w:rsidR="006D5BDD" w:rsidRPr="00565276">
              <w:rPr>
                <w:szCs w:val="22"/>
              </w:rPr>
              <w:t xml:space="preserve"> of parent/teacher conference addressing student assessments</w:t>
            </w:r>
            <w:r w:rsidR="00C81986" w:rsidRPr="00565276">
              <w:rPr>
                <w:szCs w:val="22"/>
              </w:rPr>
              <w:t>.</w:t>
            </w:r>
          </w:p>
          <w:p w14:paraId="63905EFB" w14:textId="7CBAFA4E" w:rsidR="00D0278F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Minutes from meetings with therapists and/or CST members discussing student assessment (if applicable)."/>
                <w:tag w:val="Minutes from meetings with therapists and/or CST members discussing student assessment (if applicable)."/>
                <w:id w:val="304897929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D23185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07C7" w:rsidRPr="00565276">
              <w:rPr>
                <w:szCs w:val="22"/>
              </w:rPr>
              <w:t xml:space="preserve"> </w:t>
            </w:r>
            <w:r w:rsidR="19356334" w:rsidRPr="00565276">
              <w:rPr>
                <w:szCs w:val="22"/>
              </w:rPr>
              <w:t xml:space="preserve">Minutes from meetings with therapists and/or </w:t>
            </w:r>
            <w:r w:rsidR="00C779A0">
              <w:rPr>
                <w:szCs w:val="22"/>
              </w:rPr>
              <w:t>CST</w:t>
            </w:r>
            <w:r w:rsidR="19356334" w:rsidRPr="00565276">
              <w:rPr>
                <w:szCs w:val="22"/>
              </w:rPr>
              <w:t xml:space="preserve"> members</w:t>
            </w:r>
            <w:r w:rsidR="3FA2D59D" w:rsidRPr="00565276">
              <w:rPr>
                <w:szCs w:val="22"/>
              </w:rPr>
              <w:t xml:space="preserve"> discussing</w:t>
            </w:r>
            <w:r w:rsidR="35614D35" w:rsidRPr="00565276">
              <w:rPr>
                <w:szCs w:val="22"/>
              </w:rPr>
              <w:t xml:space="preserve"> student assessment (if applicable).</w:t>
            </w:r>
          </w:p>
          <w:p w14:paraId="718651C9" w14:textId="7A666916" w:rsidR="00D0278F" w:rsidRPr="00565276" w:rsidRDefault="00D0278F" w:rsidP="32A5C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48FC88ED" w14:textId="77777777" w:rsidR="00CE5B4E" w:rsidRPr="00565276" w:rsidRDefault="00CE5B4E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D442B7" w:rsidRPr="00565276" w14:paraId="6F4BC9CA" w14:textId="77777777" w:rsidTr="00CB20D6">
        <w:trPr>
          <w:trHeight w:val="1340"/>
        </w:trPr>
        <w:tc>
          <w:tcPr>
            <w:tcW w:w="4260" w:type="dxa"/>
          </w:tcPr>
          <w:p w14:paraId="69D07053" w14:textId="40794D05" w:rsidR="00D442B7" w:rsidRPr="00565276" w:rsidRDefault="00A221C6" w:rsidP="00525F45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31</w:t>
            </w:r>
            <w:r w:rsidR="00FA03B8">
              <w:rPr>
                <w:szCs w:val="22"/>
              </w:rPr>
              <w:t xml:space="preserve">. </w:t>
            </w:r>
            <w:r w:rsidR="0056041E" w:rsidRPr="00565276">
              <w:rPr>
                <w:szCs w:val="22"/>
              </w:rPr>
              <w:t>Procedures are in place to ensure reliable collection of child</w:t>
            </w:r>
            <w:r w:rsidR="00333699">
              <w:rPr>
                <w:szCs w:val="22"/>
              </w:rPr>
              <w:t xml:space="preserve"> assessment</w:t>
            </w:r>
            <w:r w:rsidR="0056041E" w:rsidRPr="00565276">
              <w:rPr>
                <w:szCs w:val="22"/>
              </w:rPr>
              <w:t xml:space="preserve"> </w:t>
            </w:r>
            <w:r w:rsidR="00C2125B">
              <w:rPr>
                <w:szCs w:val="22"/>
              </w:rPr>
              <w:t>data</w:t>
            </w:r>
            <w:r w:rsidR="00A8210A" w:rsidRPr="00565276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42E35FEA" w14:textId="77777777" w:rsidR="00D442B7" w:rsidRDefault="00137675" w:rsidP="32A5C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Program protocol and procedures to ensure reliability of data collection (meetings, training, etc.)."/>
                <w:tag w:val="Program protocol and procedures to ensure reliability of data collection (meetings, training, etc.)."/>
                <w:id w:val="-1372000673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6798F5D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D6927" w:rsidRPr="00565276">
              <w:rPr>
                <w:szCs w:val="22"/>
              </w:rPr>
              <w:t xml:space="preserve"> </w:t>
            </w:r>
            <w:r w:rsidR="12E476D6" w:rsidRPr="00565276">
              <w:rPr>
                <w:szCs w:val="22"/>
              </w:rPr>
              <w:t>Program p</w:t>
            </w:r>
            <w:r w:rsidR="23F768E7" w:rsidRPr="00565276">
              <w:rPr>
                <w:szCs w:val="22"/>
              </w:rPr>
              <w:t>rotocol and p</w:t>
            </w:r>
            <w:r w:rsidR="156F6C53" w:rsidRPr="00565276">
              <w:rPr>
                <w:szCs w:val="22"/>
              </w:rPr>
              <w:t>rocedures to ensure reliability</w:t>
            </w:r>
            <w:r w:rsidR="00C2125B">
              <w:rPr>
                <w:szCs w:val="22"/>
              </w:rPr>
              <w:t xml:space="preserve"> of data collection</w:t>
            </w:r>
            <w:r w:rsidR="12E476D6" w:rsidRPr="00565276">
              <w:rPr>
                <w:szCs w:val="22"/>
              </w:rPr>
              <w:t xml:space="preserve"> (</w:t>
            </w:r>
            <w:r w:rsidR="3C0BF990" w:rsidRPr="00565276">
              <w:rPr>
                <w:szCs w:val="22"/>
              </w:rPr>
              <w:t>m</w:t>
            </w:r>
            <w:r w:rsidR="12E476D6" w:rsidRPr="00565276">
              <w:rPr>
                <w:szCs w:val="22"/>
              </w:rPr>
              <w:t>eetings, training,</w:t>
            </w:r>
            <w:r w:rsidR="00511CB8">
              <w:rPr>
                <w:szCs w:val="22"/>
              </w:rPr>
              <w:t xml:space="preserve"> </w:t>
            </w:r>
            <w:r w:rsidR="3C0BF990" w:rsidRPr="00565276">
              <w:rPr>
                <w:szCs w:val="22"/>
              </w:rPr>
              <w:t>etc.)</w:t>
            </w:r>
            <w:r w:rsidR="00131043">
              <w:rPr>
                <w:szCs w:val="22"/>
              </w:rPr>
              <w:t>.</w:t>
            </w:r>
          </w:p>
          <w:p w14:paraId="7C7222D3" w14:textId="6E2AA142" w:rsidR="004B7D64" w:rsidRPr="00565276" w:rsidRDefault="004B7D64" w:rsidP="32A5C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41AEF077" w14:textId="77777777" w:rsidR="00D442B7" w:rsidRPr="00565276" w:rsidRDefault="00D442B7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</w:tbl>
    <w:p w14:paraId="78E6C993" w14:textId="7E97402D" w:rsidR="008D4E4C" w:rsidRPr="00565276" w:rsidRDefault="008D4E4C" w:rsidP="001E29F4">
      <w:pPr>
        <w:pStyle w:val="Heading4"/>
      </w:pPr>
      <w:r w:rsidRPr="00565276">
        <w:t>Rating</w:t>
      </w:r>
      <w:r w:rsidR="00B96067" w:rsidRPr="00565276">
        <w:t xml:space="preserve"> </w:t>
      </w:r>
      <w:r w:rsidR="00DE5955">
        <w:t xml:space="preserve">Child Assessment </w:t>
      </w:r>
      <w:r w:rsidR="00B96067" w:rsidRPr="00565276">
        <w:t>Cri</w:t>
      </w:r>
      <w:r w:rsidR="00580C43" w:rsidRPr="00565276">
        <w:t>terion 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09212C14" w14:textId="77777777" w:rsidTr="007D33AB">
        <w:trPr>
          <w:trHeight w:val="387"/>
          <w:tblHeader/>
        </w:trPr>
        <w:tc>
          <w:tcPr>
            <w:tcW w:w="2790" w:type="dxa"/>
          </w:tcPr>
          <w:p w14:paraId="27E06F6A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681F0574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673A24C4" w14:textId="77777777" w:rsidTr="007D33AB">
        <w:trPr>
          <w:trHeight w:val="1394"/>
        </w:trPr>
        <w:tc>
          <w:tcPr>
            <w:tcW w:w="2790" w:type="dxa"/>
          </w:tcPr>
          <w:p w14:paraId="58A4B52F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76855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41C7B593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13751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258D98A7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28626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442606C0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59925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01DDC38E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18241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33A3BCDC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23763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2B910616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75A35361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50089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15C2A4D4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17923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3CA1658B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14816BC3" w14:textId="77777777" w:rsidTr="007D33AB">
        <w:trPr>
          <w:tblHeader/>
        </w:trPr>
        <w:tc>
          <w:tcPr>
            <w:tcW w:w="13135" w:type="dxa"/>
          </w:tcPr>
          <w:p w14:paraId="16C16662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2C56BB57" w14:textId="77777777" w:rsidTr="007D33AB">
        <w:trPr>
          <w:trHeight w:val="908"/>
        </w:trPr>
        <w:tc>
          <w:tcPr>
            <w:tcW w:w="13135" w:type="dxa"/>
          </w:tcPr>
          <w:p w14:paraId="440FC71F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7678D5A7" w14:textId="667312B8" w:rsidR="009B2B32" w:rsidRPr="00565276" w:rsidRDefault="009B2B32" w:rsidP="00B80B8D">
      <w:pPr>
        <w:pStyle w:val="Heading3"/>
      </w:pPr>
      <w:r w:rsidRPr="00565276">
        <w:t>Preschool Instructional Coach</w:t>
      </w:r>
    </w:p>
    <w:p w14:paraId="37E8814A" w14:textId="53C9D8D6" w:rsidR="006C4B88" w:rsidRDefault="009B2B32" w:rsidP="003E131E">
      <w:pPr>
        <w:pStyle w:val="Heading4"/>
      </w:pPr>
      <w:r w:rsidRPr="3562CE81">
        <w:t xml:space="preserve">Criterion </w:t>
      </w:r>
      <w:r w:rsidR="003E131E">
        <w:t>1</w:t>
      </w:r>
    </w:p>
    <w:p w14:paraId="14A9500C" w14:textId="0165C2A2" w:rsidR="009B2B32" w:rsidRPr="00565276" w:rsidRDefault="009B2B32" w:rsidP="003E131E">
      <w:pPr>
        <w:rPr>
          <w:i/>
          <w:iCs/>
        </w:rPr>
      </w:pPr>
      <w:r w:rsidRPr="3562CE81">
        <w:t>The P</w:t>
      </w:r>
      <w:r w:rsidR="66B62C11" w:rsidRPr="3562CE81">
        <w:t>IC</w:t>
      </w:r>
      <w:r w:rsidRPr="3562CE81">
        <w:t xml:space="preserve"> fulfills the roles and responsibilities outlined in the N.J.A.C. 6A:13A Elements of High-Quality Preschool Programs.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320"/>
        <w:gridCol w:w="3780"/>
        <w:gridCol w:w="4950"/>
      </w:tblGrid>
      <w:tr w:rsidR="00A82F21" w:rsidRPr="00565276" w14:paraId="36A77D85" w14:textId="77777777" w:rsidTr="007F275B">
        <w:trPr>
          <w:trHeight w:val="387"/>
          <w:tblHeader/>
        </w:trPr>
        <w:tc>
          <w:tcPr>
            <w:tcW w:w="4320" w:type="dxa"/>
          </w:tcPr>
          <w:p w14:paraId="3E7090E2" w14:textId="77777777" w:rsidR="009B2B32" w:rsidRPr="00565276" w:rsidRDefault="009B2B32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80" w:type="dxa"/>
          </w:tcPr>
          <w:p w14:paraId="7F73149A" w14:textId="77777777" w:rsidR="009B2B32" w:rsidRPr="00565276" w:rsidRDefault="009B2B32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7CEA445D" w14:textId="77777777" w:rsidR="009B2B32" w:rsidRPr="00565276" w:rsidRDefault="009B2B32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4950" w:type="dxa"/>
          </w:tcPr>
          <w:p w14:paraId="424D9DB2" w14:textId="77777777" w:rsidR="009B2B32" w:rsidRPr="00565276" w:rsidRDefault="009B2B32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9B2B32" w:rsidRPr="00565276" w14:paraId="15C5A485" w14:textId="77777777" w:rsidTr="00CB20D6">
        <w:trPr>
          <w:trHeight w:val="2177"/>
        </w:trPr>
        <w:tc>
          <w:tcPr>
            <w:tcW w:w="4320" w:type="dxa"/>
          </w:tcPr>
          <w:p w14:paraId="52873893" w14:textId="554E5E74" w:rsidR="009B2B32" w:rsidRPr="00565276" w:rsidRDefault="00FA03B8" w:rsidP="00FA7021">
            <w:pPr>
              <w:tabs>
                <w:tab w:val="num" w:pos="1080"/>
              </w:tabs>
              <w:spacing w:before="60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A221C6">
              <w:rPr>
                <w:szCs w:val="22"/>
              </w:rPr>
              <w:t>2</w:t>
            </w:r>
            <w:r>
              <w:rPr>
                <w:szCs w:val="22"/>
              </w:rPr>
              <w:t xml:space="preserve">. </w:t>
            </w:r>
            <w:r w:rsidR="009B2B32" w:rsidRPr="00565276">
              <w:rPr>
                <w:szCs w:val="22"/>
              </w:rPr>
              <w:t xml:space="preserve">The </w:t>
            </w:r>
            <w:r w:rsidR="00BA168F">
              <w:rPr>
                <w:szCs w:val="22"/>
              </w:rPr>
              <w:t>PIC</w:t>
            </w:r>
            <w:r w:rsidR="009B2B32" w:rsidRPr="00565276">
              <w:rPr>
                <w:szCs w:val="22"/>
              </w:rPr>
              <w:t xml:space="preserve"> implements a reflective cycle of improvement, including a pre-conference, classroom visit, post conference and continuing support, with a focus on developmentally appropriate practice and the district’s chosen curriculum with instructional staff.</w:t>
            </w:r>
            <w:r w:rsidR="001C78D6">
              <w:rPr>
                <w:szCs w:val="22"/>
              </w:rPr>
              <w:t xml:space="preserve"> </w:t>
            </w:r>
          </w:p>
        </w:tc>
        <w:tc>
          <w:tcPr>
            <w:tcW w:w="3780" w:type="dxa"/>
          </w:tcPr>
          <w:p w14:paraId="1D896A10" w14:textId="0E4AC6B1" w:rsidR="00E001E2" w:rsidRPr="00565276" w:rsidRDefault="00137675" w:rsidP="0098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240"/>
              <w:rPr>
                <w:szCs w:val="22"/>
              </w:rPr>
            </w:pPr>
            <w:sdt>
              <w:sdtPr>
                <w:rPr>
                  <w:szCs w:val="22"/>
                </w:rPr>
                <w:alias w:val="Six PIC logs evidencing ongoing use of the reflective cycle. (Identifying information should be redacted)"/>
                <w:tag w:val="Six PIC logs evidencing ongoing use of the reflective cycle. (Identifying information should be redacted)"/>
                <w:id w:val="-1439906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3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2B32" w:rsidRPr="00565276">
              <w:rPr>
                <w:szCs w:val="22"/>
              </w:rPr>
              <w:t xml:space="preserve"> Six </w:t>
            </w:r>
            <w:r w:rsidR="00BA168F">
              <w:rPr>
                <w:szCs w:val="22"/>
              </w:rPr>
              <w:t>PIC</w:t>
            </w:r>
            <w:r w:rsidR="009B2B32" w:rsidRPr="00565276">
              <w:rPr>
                <w:szCs w:val="22"/>
              </w:rPr>
              <w:t xml:space="preserve"> logs evidencing ongoing use of the reflective cycle.</w:t>
            </w:r>
            <w:r w:rsidR="008853CA" w:rsidRPr="00565276">
              <w:rPr>
                <w:szCs w:val="22"/>
              </w:rPr>
              <w:t xml:space="preserve"> (Identifying information should be redacted)</w:t>
            </w:r>
          </w:p>
          <w:p w14:paraId="3BB37575" w14:textId="068A05F5" w:rsidR="009B2B32" w:rsidRPr="00565276" w:rsidRDefault="009B2B32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4950" w:type="dxa"/>
          </w:tcPr>
          <w:p w14:paraId="1D59B6C7" w14:textId="71034A01" w:rsidR="009B2B32" w:rsidRPr="00565276" w:rsidRDefault="009B2B32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9B2B32" w:rsidRPr="00565276" w14:paraId="41589808" w14:textId="77777777" w:rsidTr="00CB20D6">
        <w:trPr>
          <w:trHeight w:val="1632"/>
        </w:trPr>
        <w:tc>
          <w:tcPr>
            <w:tcW w:w="4320" w:type="dxa"/>
          </w:tcPr>
          <w:p w14:paraId="5A454CF2" w14:textId="51E843FB" w:rsidR="009B2B32" w:rsidRPr="00565276" w:rsidRDefault="00FA03B8" w:rsidP="00FA7021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lastRenderedPageBreak/>
              <w:t>3</w:t>
            </w:r>
            <w:r w:rsidR="00A221C6">
              <w:rPr>
                <w:szCs w:val="22"/>
              </w:rPr>
              <w:t>3</w:t>
            </w:r>
            <w:r>
              <w:rPr>
                <w:szCs w:val="22"/>
              </w:rPr>
              <w:t xml:space="preserve">. </w:t>
            </w:r>
            <w:r w:rsidR="009B2B32" w:rsidRPr="00565276">
              <w:rPr>
                <w:szCs w:val="22"/>
              </w:rPr>
              <w:t xml:space="preserve">The </w:t>
            </w:r>
            <w:r w:rsidR="00BA168F">
              <w:rPr>
                <w:szCs w:val="22"/>
              </w:rPr>
              <w:t>PIC</w:t>
            </w:r>
            <w:r w:rsidR="009B2B32" w:rsidRPr="00565276">
              <w:rPr>
                <w:szCs w:val="22"/>
              </w:rPr>
              <w:t xml:space="preserve"> models lessons aligned to the approved curriculum for teachers.</w:t>
            </w:r>
          </w:p>
        </w:tc>
        <w:tc>
          <w:tcPr>
            <w:tcW w:w="3780" w:type="dxa"/>
          </w:tcPr>
          <w:p w14:paraId="23D99AE9" w14:textId="6CDA95EE" w:rsidR="003D1C75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Documentation of two demonstration teaching lessons modeled by the PIC."/>
                <w:tag w:val="Documentation of two demonstration teaching lessons modeled by the PIC."/>
                <w:id w:val="-19987146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3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2B32" w:rsidRPr="00565276">
              <w:rPr>
                <w:szCs w:val="22"/>
              </w:rPr>
              <w:t xml:space="preserve"> </w:t>
            </w:r>
            <w:r w:rsidR="00AB2E2A" w:rsidRPr="00565276">
              <w:rPr>
                <w:szCs w:val="22"/>
              </w:rPr>
              <w:t xml:space="preserve">Documentation of </w:t>
            </w:r>
            <w:r w:rsidR="00D542C8" w:rsidRPr="00565276">
              <w:rPr>
                <w:szCs w:val="22"/>
              </w:rPr>
              <w:t>t</w:t>
            </w:r>
            <w:r w:rsidR="009B2B32" w:rsidRPr="00565276">
              <w:rPr>
                <w:szCs w:val="22"/>
              </w:rPr>
              <w:t xml:space="preserve">wo </w:t>
            </w:r>
            <w:r w:rsidR="00A4501C" w:rsidRPr="00565276">
              <w:rPr>
                <w:szCs w:val="22"/>
              </w:rPr>
              <w:t xml:space="preserve">demonstration teaching </w:t>
            </w:r>
            <w:r w:rsidR="009B2B32" w:rsidRPr="00565276">
              <w:rPr>
                <w:szCs w:val="22"/>
              </w:rPr>
              <w:t>lesson</w:t>
            </w:r>
            <w:r w:rsidR="00D542C8" w:rsidRPr="00565276">
              <w:rPr>
                <w:szCs w:val="22"/>
              </w:rPr>
              <w:t xml:space="preserve">s modeled </w:t>
            </w:r>
            <w:r w:rsidR="009B2B32" w:rsidRPr="00565276">
              <w:rPr>
                <w:szCs w:val="22"/>
              </w:rPr>
              <w:t xml:space="preserve">by the </w:t>
            </w:r>
            <w:r w:rsidR="00BA168F">
              <w:rPr>
                <w:szCs w:val="22"/>
              </w:rPr>
              <w:t>PIC.</w:t>
            </w:r>
          </w:p>
          <w:p w14:paraId="00FBAF39" w14:textId="77777777" w:rsidR="009B2B32" w:rsidRPr="00565276" w:rsidRDefault="009B2B32" w:rsidP="009F70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4950" w:type="dxa"/>
          </w:tcPr>
          <w:p w14:paraId="527DDB72" w14:textId="77777777" w:rsidR="009B2B32" w:rsidRPr="00565276" w:rsidRDefault="009B2B32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9B2B32" w:rsidRPr="00565276" w14:paraId="0769FEE5" w14:textId="77777777" w:rsidTr="00CB20D6">
        <w:trPr>
          <w:trHeight w:val="1655"/>
        </w:trPr>
        <w:tc>
          <w:tcPr>
            <w:tcW w:w="4320" w:type="dxa"/>
          </w:tcPr>
          <w:p w14:paraId="7ECD3442" w14:textId="2224DEC4" w:rsidR="009B2B32" w:rsidRPr="00565276" w:rsidRDefault="00FA03B8" w:rsidP="00FA7021">
            <w:pPr>
              <w:tabs>
                <w:tab w:val="left" w:pos="720"/>
              </w:tabs>
              <w:spacing w:before="60"/>
              <w:rPr>
                <w:szCs w:val="22"/>
                <w:shd w:val="clear" w:color="auto" w:fill="F2F2F2" w:themeFill="background1" w:themeFillShade="F2"/>
              </w:rPr>
            </w:pPr>
            <w:r>
              <w:rPr>
                <w:szCs w:val="22"/>
              </w:rPr>
              <w:t>3</w:t>
            </w:r>
            <w:r w:rsidR="00A221C6">
              <w:rPr>
                <w:szCs w:val="22"/>
              </w:rPr>
              <w:t>4</w:t>
            </w:r>
            <w:r>
              <w:rPr>
                <w:szCs w:val="22"/>
              </w:rPr>
              <w:t xml:space="preserve">. </w:t>
            </w:r>
            <w:r w:rsidR="00BA168F">
              <w:rPr>
                <w:szCs w:val="22"/>
              </w:rPr>
              <w:t>The PIC</w:t>
            </w:r>
            <w:r w:rsidR="09A7AF52" w:rsidRPr="00565276">
              <w:rPr>
                <w:szCs w:val="22"/>
              </w:rPr>
              <w:t xml:space="preserve"> facilitate</w:t>
            </w:r>
            <w:r w:rsidR="00BA168F">
              <w:rPr>
                <w:szCs w:val="22"/>
              </w:rPr>
              <w:t>s</w:t>
            </w:r>
            <w:r w:rsidR="09A7AF52" w:rsidRPr="00565276">
              <w:rPr>
                <w:szCs w:val="22"/>
              </w:rPr>
              <w:t xml:space="preserve"> </w:t>
            </w:r>
            <w:r w:rsidR="0002148C" w:rsidRPr="00565276">
              <w:rPr>
                <w:szCs w:val="22"/>
              </w:rPr>
              <w:t>P</w:t>
            </w:r>
            <w:r w:rsidR="0002148C">
              <w:rPr>
                <w:szCs w:val="22"/>
              </w:rPr>
              <w:t xml:space="preserve">rofessional </w:t>
            </w:r>
            <w:r w:rsidR="0002148C" w:rsidRPr="00565276">
              <w:rPr>
                <w:szCs w:val="22"/>
              </w:rPr>
              <w:t>L</w:t>
            </w:r>
            <w:r w:rsidR="0002148C">
              <w:rPr>
                <w:szCs w:val="22"/>
              </w:rPr>
              <w:t xml:space="preserve">earning </w:t>
            </w:r>
            <w:r w:rsidR="0002148C" w:rsidRPr="00565276">
              <w:rPr>
                <w:szCs w:val="22"/>
              </w:rPr>
              <w:t>C</w:t>
            </w:r>
            <w:r w:rsidR="0002148C">
              <w:rPr>
                <w:szCs w:val="22"/>
              </w:rPr>
              <w:t>ommunity (PLC)</w:t>
            </w:r>
            <w:r w:rsidR="09A7AF52" w:rsidRPr="00565276">
              <w:rPr>
                <w:szCs w:val="22"/>
              </w:rPr>
              <w:t xml:space="preserve"> meetings with teachers based on early childhood best practices.</w:t>
            </w:r>
          </w:p>
        </w:tc>
        <w:tc>
          <w:tcPr>
            <w:tcW w:w="3780" w:type="dxa"/>
          </w:tcPr>
          <w:p w14:paraId="02246B0C" w14:textId="165007F4" w:rsidR="00086D40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Agendas of two PLC meetings facilitated by the PIC indicating instructional topics discussed. "/>
                <w:tag w:val="Agendas of two PLC meetings facilitated by the PIC indicating instructional topics discussed. "/>
                <w:id w:val="42335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3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2B32" w:rsidRPr="00565276">
              <w:rPr>
                <w:szCs w:val="22"/>
              </w:rPr>
              <w:t xml:space="preserve"> </w:t>
            </w:r>
            <w:r w:rsidR="00485B2B">
              <w:rPr>
                <w:szCs w:val="22"/>
              </w:rPr>
              <w:t>Agendas</w:t>
            </w:r>
            <w:r w:rsidR="00485B2B" w:rsidRPr="00565276">
              <w:rPr>
                <w:szCs w:val="22"/>
              </w:rPr>
              <w:t xml:space="preserve"> </w:t>
            </w:r>
            <w:r w:rsidR="009B2B32" w:rsidRPr="00565276">
              <w:rPr>
                <w:szCs w:val="22"/>
              </w:rPr>
              <w:t>of two PLC meetings</w:t>
            </w:r>
            <w:r w:rsidR="004E32DD" w:rsidRPr="00565276">
              <w:rPr>
                <w:szCs w:val="22"/>
              </w:rPr>
              <w:t xml:space="preserve"> </w:t>
            </w:r>
            <w:r w:rsidR="00485B2B">
              <w:rPr>
                <w:szCs w:val="22"/>
              </w:rPr>
              <w:t>facilitated</w:t>
            </w:r>
            <w:r w:rsidR="00485B2B" w:rsidRPr="00565276">
              <w:rPr>
                <w:szCs w:val="22"/>
              </w:rPr>
              <w:t xml:space="preserve"> </w:t>
            </w:r>
            <w:r w:rsidR="004E32DD" w:rsidRPr="00565276">
              <w:rPr>
                <w:szCs w:val="22"/>
              </w:rPr>
              <w:t xml:space="preserve">by the </w:t>
            </w:r>
            <w:r w:rsidR="00131043" w:rsidRPr="00565276">
              <w:rPr>
                <w:szCs w:val="22"/>
              </w:rPr>
              <w:t>PIC indicating</w:t>
            </w:r>
            <w:r w:rsidR="009B2B32" w:rsidRPr="00565276">
              <w:rPr>
                <w:szCs w:val="22"/>
              </w:rPr>
              <w:t xml:space="preserve"> </w:t>
            </w:r>
            <w:r w:rsidR="00DF15E3" w:rsidRPr="00565276">
              <w:rPr>
                <w:szCs w:val="22"/>
              </w:rPr>
              <w:t xml:space="preserve">instructional </w:t>
            </w:r>
            <w:r w:rsidR="009B2B32" w:rsidRPr="00565276">
              <w:rPr>
                <w:szCs w:val="22"/>
              </w:rPr>
              <w:t xml:space="preserve">topics discussed. </w:t>
            </w:r>
          </w:p>
          <w:p w14:paraId="75C29E76" w14:textId="77777777" w:rsidR="009B2B32" w:rsidRPr="00565276" w:rsidRDefault="009B2B32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4950" w:type="dxa"/>
          </w:tcPr>
          <w:p w14:paraId="4646063C" w14:textId="77777777" w:rsidR="009B2B32" w:rsidRPr="00565276" w:rsidRDefault="009B2B32" w:rsidP="00FA7021">
            <w:pPr>
              <w:tabs>
                <w:tab w:val="left" w:pos="1260"/>
              </w:tabs>
              <w:spacing w:before="60"/>
              <w:rPr>
                <w:b/>
                <w:bCs/>
                <w:szCs w:val="22"/>
              </w:rPr>
            </w:pPr>
          </w:p>
        </w:tc>
      </w:tr>
      <w:tr w:rsidR="00E16E7E" w:rsidRPr="00565276" w14:paraId="24A38F97" w14:textId="77777777" w:rsidTr="00CB20D6">
        <w:trPr>
          <w:trHeight w:val="2087"/>
        </w:trPr>
        <w:tc>
          <w:tcPr>
            <w:tcW w:w="4320" w:type="dxa"/>
          </w:tcPr>
          <w:p w14:paraId="08645B88" w14:textId="37013A9A" w:rsidR="00E16E7E" w:rsidRPr="00565276" w:rsidRDefault="00FA03B8" w:rsidP="00FA7021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A221C6">
              <w:rPr>
                <w:szCs w:val="22"/>
              </w:rPr>
              <w:t>5</w:t>
            </w:r>
            <w:r>
              <w:rPr>
                <w:szCs w:val="22"/>
              </w:rPr>
              <w:t xml:space="preserve">. </w:t>
            </w:r>
            <w:r w:rsidR="00BA168F">
              <w:rPr>
                <w:szCs w:val="22"/>
              </w:rPr>
              <w:t>The PIC</w:t>
            </w:r>
            <w:r w:rsidR="00E16E7E" w:rsidRPr="00565276">
              <w:rPr>
                <w:szCs w:val="22"/>
              </w:rPr>
              <w:t xml:space="preserve"> administer</w:t>
            </w:r>
            <w:r w:rsidR="00BA168F">
              <w:rPr>
                <w:szCs w:val="22"/>
              </w:rPr>
              <w:t>s</w:t>
            </w:r>
            <w:r w:rsidR="00E16E7E" w:rsidRPr="00565276">
              <w:rPr>
                <w:szCs w:val="22"/>
              </w:rPr>
              <w:t xml:space="preserve"> structured observation instruments in each classroom.</w:t>
            </w:r>
          </w:p>
        </w:tc>
        <w:tc>
          <w:tcPr>
            <w:tcW w:w="3780" w:type="dxa"/>
          </w:tcPr>
          <w:p w14:paraId="584AA203" w14:textId="17A7A173" w:rsidR="00086D40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Three completed structured observation tools with identifying information redacted."/>
                <w:tag w:val="Three completed structured observation tools with identifying information redacted."/>
                <w:id w:val="-1099944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E7E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D6927" w:rsidRPr="00565276">
              <w:rPr>
                <w:szCs w:val="22"/>
              </w:rPr>
              <w:t xml:space="preserve"> </w:t>
            </w:r>
            <w:r w:rsidR="00E16E7E" w:rsidRPr="00565276">
              <w:rPr>
                <w:szCs w:val="22"/>
              </w:rPr>
              <w:t>Three completed structured observation tools with identifying information redacted.</w:t>
            </w:r>
          </w:p>
          <w:p w14:paraId="4A176778" w14:textId="4C62F469" w:rsidR="00E16E7E" w:rsidRPr="00565276" w:rsidDel="00CA4C24" w:rsidRDefault="00E16E7E" w:rsidP="009F70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4950" w:type="dxa"/>
          </w:tcPr>
          <w:p w14:paraId="16285723" w14:textId="7630D2E4" w:rsidR="00E16E7E" w:rsidRPr="00565276" w:rsidDel="00CA4C24" w:rsidRDefault="00E16E7E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0"/>
              <w:contextualSpacing/>
              <w:rPr>
                <w:szCs w:val="22"/>
              </w:rPr>
            </w:pPr>
          </w:p>
        </w:tc>
      </w:tr>
      <w:tr w:rsidR="009B2B32" w:rsidRPr="00565276" w14:paraId="276295F8" w14:textId="77777777" w:rsidTr="00CB20D6">
        <w:trPr>
          <w:trHeight w:val="1032"/>
        </w:trPr>
        <w:tc>
          <w:tcPr>
            <w:tcW w:w="4320" w:type="dxa"/>
          </w:tcPr>
          <w:p w14:paraId="31C85E56" w14:textId="086A0AEA" w:rsidR="009B2B32" w:rsidRPr="00565276" w:rsidRDefault="00FA03B8" w:rsidP="00FA7021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A221C6">
              <w:rPr>
                <w:szCs w:val="22"/>
              </w:rPr>
              <w:t>6</w:t>
            </w:r>
            <w:r>
              <w:rPr>
                <w:szCs w:val="22"/>
              </w:rPr>
              <w:t xml:space="preserve">. </w:t>
            </w:r>
            <w:r w:rsidR="00BA168F">
              <w:rPr>
                <w:szCs w:val="22"/>
              </w:rPr>
              <w:t>The PIC</w:t>
            </w:r>
            <w:r w:rsidR="09A7AF52" w:rsidRPr="00565276">
              <w:rPr>
                <w:szCs w:val="22"/>
              </w:rPr>
              <w:t xml:space="preserve"> provide</w:t>
            </w:r>
            <w:r w:rsidR="1D71ABD3" w:rsidRPr="00565276">
              <w:rPr>
                <w:szCs w:val="22"/>
              </w:rPr>
              <w:t>s</w:t>
            </w:r>
            <w:r w:rsidR="09A7AF52" w:rsidRPr="00565276">
              <w:rPr>
                <w:szCs w:val="22"/>
              </w:rPr>
              <w:t xml:space="preserve"> direct professional development</w:t>
            </w:r>
            <w:r w:rsidR="005B3262">
              <w:rPr>
                <w:szCs w:val="22"/>
              </w:rPr>
              <w:t xml:space="preserve"> (PD)</w:t>
            </w:r>
            <w:r w:rsidR="09A7AF52" w:rsidRPr="00565276">
              <w:rPr>
                <w:szCs w:val="22"/>
              </w:rPr>
              <w:t xml:space="preserve"> training/workshops for teachers and paraprofessionals.</w:t>
            </w:r>
          </w:p>
        </w:tc>
        <w:tc>
          <w:tcPr>
            <w:tcW w:w="3780" w:type="dxa"/>
          </w:tcPr>
          <w:p w14:paraId="6ED7D1D8" w14:textId="683D9D44" w:rsidR="009B2B32" w:rsidRPr="00565276" w:rsidRDefault="00137675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Evidence of two trainings/workshops provided."/>
                <w:tag w:val="Evidence of two trainings/workshops provided."/>
                <w:id w:val="7425222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3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2B32" w:rsidRPr="00565276">
              <w:rPr>
                <w:szCs w:val="22"/>
              </w:rPr>
              <w:t xml:space="preserve"> Evidence of two</w:t>
            </w:r>
            <w:r w:rsidR="00B73AE1">
              <w:rPr>
                <w:szCs w:val="22"/>
              </w:rPr>
              <w:t xml:space="preserve"> </w:t>
            </w:r>
            <w:r w:rsidR="009B2B32" w:rsidRPr="00565276">
              <w:rPr>
                <w:szCs w:val="22"/>
              </w:rPr>
              <w:t>trainings/workshops provided.</w:t>
            </w:r>
          </w:p>
          <w:p w14:paraId="02643683" w14:textId="499A6146" w:rsidR="009B2B32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Agendas and sign in sheets indicating position and building location of each attendee for two PD sessions."/>
                <w:tag w:val="Agendas and sign in sheets indicating position and building location of each attendee for two PD sessions."/>
                <w:id w:val="21423847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3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2B32" w:rsidRPr="00565276">
              <w:rPr>
                <w:szCs w:val="22"/>
              </w:rPr>
              <w:t xml:space="preserve"> Agendas and sign in sheets indicating position and building location of each attendee</w:t>
            </w:r>
            <w:r w:rsidR="00FF19A0" w:rsidRPr="00565276">
              <w:rPr>
                <w:szCs w:val="22"/>
              </w:rPr>
              <w:t xml:space="preserve"> for two</w:t>
            </w:r>
            <w:r w:rsidR="0026726C" w:rsidRPr="00565276">
              <w:rPr>
                <w:szCs w:val="22"/>
              </w:rPr>
              <w:t xml:space="preserve"> PD sessions</w:t>
            </w:r>
            <w:r w:rsidR="009B2B32" w:rsidRPr="00565276">
              <w:rPr>
                <w:szCs w:val="22"/>
              </w:rPr>
              <w:t>.</w:t>
            </w:r>
          </w:p>
          <w:p w14:paraId="598C045F" w14:textId="77777777" w:rsidR="009B2B32" w:rsidRPr="00565276" w:rsidRDefault="009B2B32" w:rsidP="00FA7021">
            <w:pPr>
              <w:tabs>
                <w:tab w:val="left" w:pos="1260"/>
              </w:tabs>
              <w:spacing w:before="60"/>
              <w:rPr>
                <w:szCs w:val="22"/>
              </w:rPr>
            </w:pPr>
            <w:r w:rsidRPr="00565276">
              <w:rPr>
                <w:szCs w:val="22"/>
              </w:rPr>
              <w:lastRenderedPageBreak/>
              <w:t>If applicable, evidence must be inclusive of private provider and/or Head Start.</w:t>
            </w:r>
          </w:p>
        </w:tc>
        <w:tc>
          <w:tcPr>
            <w:tcW w:w="4950" w:type="dxa"/>
          </w:tcPr>
          <w:p w14:paraId="6B90A6F9" w14:textId="77777777" w:rsidR="009B2B32" w:rsidRPr="00565276" w:rsidRDefault="009B2B32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9B2B32" w:rsidRPr="00565276" w14:paraId="422A07D0" w14:textId="77777777" w:rsidTr="00CB20D6">
        <w:trPr>
          <w:trHeight w:val="1032"/>
        </w:trPr>
        <w:tc>
          <w:tcPr>
            <w:tcW w:w="4320" w:type="dxa"/>
          </w:tcPr>
          <w:p w14:paraId="0C201A26" w14:textId="083B9F4D" w:rsidR="009B2B32" w:rsidRPr="00565276" w:rsidRDefault="00FA03B8" w:rsidP="00FA7021">
            <w:pPr>
              <w:spacing w:before="60"/>
              <w:rPr>
                <w:b/>
                <w:szCs w:val="22"/>
              </w:rPr>
            </w:pPr>
            <w:r>
              <w:rPr>
                <w:szCs w:val="22"/>
              </w:rPr>
              <w:t>3</w:t>
            </w:r>
            <w:r w:rsidR="00A221C6">
              <w:rPr>
                <w:szCs w:val="22"/>
              </w:rPr>
              <w:t>7</w:t>
            </w:r>
            <w:r>
              <w:rPr>
                <w:szCs w:val="22"/>
              </w:rPr>
              <w:t xml:space="preserve">. </w:t>
            </w:r>
            <w:r w:rsidR="005B3262">
              <w:rPr>
                <w:szCs w:val="22"/>
              </w:rPr>
              <w:t>The PIC</w:t>
            </w:r>
            <w:r w:rsidR="009B2B32" w:rsidRPr="00565276">
              <w:rPr>
                <w:szCs w:val="22"/>
              </w:rPr>
              <w:t xml:space="preserve"> support</w:t>
            </w:r>
            <w:r w:rsidR="005B3262">
              <w:rPr>
                <w:szCs w:val="22"/>
              </w:rPr>
              <w:t>s</w:t>
            </w:r>
            <w:r w:rsidR="009B2B32" w:rsidRPr="00565276">
              <w:rPr>
                <w:szCs w:val="22"/>
              </w:rPr>
              <w:t xml:space="preserve"> the implementation of the child performance-based assessment system.</w:t>
            </w:r>
          </w:p>
        </w:tc>
        <w:tc>
          <w:tcPr>
            <w:tcW w:w="3780" w:type="dxa"/>
          </w:tcPr>
          <w:p w14:paraId="480B6F45" w14:textId="064A925B" w:rsidR="009B2B32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Two pieces of evidence from the PIC that specifically indicates discussion of child performance-based assessments."/>
                <w:tag w:val="Two pieces of evidence from the PIC that specifically indicates discussion of child performance-based assessments."/>
                <w:id w:val="10389326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26C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2B32" w:rsidRPr="00565276">
              <w:rPr>
                <w:szCs w:val="22"/>
              </w:rPr>
              <w:t xml:space="preserve"> Two pieces of evidence from the </w:t>
            </w:r>
            <w:r w:rsidR="00442C45">
              <w:rPr>
                <w:szCs w:val="22"/>
              </w:rPr>
              <w:t>PIC</w:t>
            </w:r>
            <w:r w:rsidR="00442C45" w:rsidRPr="00565276">
              <w:rPr>
                <w:szCs w:val="22"/>
              </w:rPr>
              <w:t xml:space="preserve"> that</w:t>
            </w:r>
            <w:r w:rsidR="009B2B32" w:rsidRPr="00565276">
              <w:rPr>
                <w:szCs w:val="22"/>
              </w:rPr>
              <w:t xml:space="preserve"> specifically indicates discussion of child performance-based assessments</w:t>
            </w:r>
            <w:r w:rsidR="0026726C" w:rsidRPr="00565276">
              <w:rPr>
                <w:szCs w:val="22"/>
              </w:rPr>
              <w:t>.</w:t>
            </w:r>
          </w:p>
          <w:p w14:paraId="79B88F11" w14:textId="77777777" w:rsidR="009B2B32" w:rsidRPr="00565276" w:rsidRDefault="009B2B32" w:rsidP="00FA7021">
            <w:pPr>
              <w:tabs>
                <w:tab w:val="left" w:pos="1260"/>
              </w:tabs>
              <w:spacing w:before="6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4950" w:type="dxa"/>
          </w:tcPr>
          <w:p w14:paraId="385579AF" w14:textId="77777777" w:rsidR="009B2B32" w:rsidRPr="00565276" w:rsidRDefault="009B2B32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0D4EEF" w:rsidRPr="00565276" w14:paraId="6691FD32" w14:textId="77777777" w:rsidTr="00CB20D6">
        <w:trPr>
          <w:trHeight w:val="1032"/>
        </w:trPr>
        <w:tc>
          <w:tcPr>
            <w:tcW w:w="4320" w:type="dxa"/>
          </w:tcPr>
          <w:p w14:paraId="4B5946A1" w14:textId="6B9B8EE4" w:rsidR="000D4EEF" w:rsidRPr="00565276" w:rsidRDefault="00E30025" w:rsidP="00FA7021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A221C6">
              <w:rPr>
                <w:szCs w:val="22"/>
              </w:rPr>
              <w:t>8</w:t>
            </w:r>
            <w:r>
              <w:rPr>
                <w:szCs w:val="22"/>
              </w:rPr>
              <w:t xml:space="preserve">. </w:t>
            </w:r>
            <w:r w:rsidR="00BF66F5" w:rsidRPr="00565276">
              <w:rPr>
                <w:szCs w:val="22"/>
              </w:rPr>
              <w:t xml:space="preserve">The </w:t>
            </w:r>
            <w:r w:rsidR="00212799">
              <w:rPr>
                <w:szCs w:val="22"/>
              </w:rPr>
              <w:t>PIC</w:t>
            </w:r>
            <w:r w:rsidR="00BF66F5" w:rsidRPr="00565276">
              <w:rPr>
                <w:szCs w:val="22"/>
              </w:rPr>
              <w:t xml:space="preserve"> </w:t>
            </w:r>
            <w:r w:rsidR="005C4014" w:rsidRPr="00565276">
              <w:rPr>
                <w:szCs w:val="22"/>
              </w:rPr>
              <w:t>provides resources to teachers</w:t>
            </w:r>
            <w:r w:rsidR="00215A21" w:rsidRPr="00565276">
              <w:rPr>
                <w:szCs w:val="22"/>
              </w:rPr>
              <w:t xml:space="preserve"> to support the instruction of the </w:t>
            </w:r>
            <w:r w:rsidR="00326806" w:rsidRPr="00565276">
              <w:rPr>
                <w:szCs w:val="22"/>
              </w:rPr>
              <w:t>diverse population</w:t>
            </w:r>
            <w:r w:rsidR="00572DEE" w:rsidRPr="00565276">
              <w:rPr>
                <w:szCs w:val="22"/>
              </w:rPr>
              <w:t xml:space="preserve"> served in the program.</w:t>
            </w:r>
          </w:p>
        </w:tc>
        <w:tc>
          <w:tcPr>
            <w:tcW w:w="3780" w:type="dxa"/>
          </w:tcPr>
          <w:p w14:paraId="3AF75BBD" w14:textId="00310C52" w:rsidR="000D4EEF" w:rsidRPr="00565276" w:rsidRDefault="00137675" w:rsidP="00070D3B">
            <w:pPr>
              <w:tabs>
                <w:tab w:val="center" w:pos="1767"/>
              </w:tabs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Two resources provided to instructional staff related to diverse populations."/>
                <w:tag w:val="Two resources provided to instructional staff related to diverse populations."/>
                <w:id w:val="1628971708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AF8F746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64570" w:rsidRPr="00565276">
              <w:rPr>
                <w:szCs w:val="22"/>
              </w:rPr>
              <w:t xml:space="preserve"> </w:t>
            </w:r>
            <w:r w:rsidR="00BF1FAA" w:rsidRPr="00565276">
              <w:rPr>
                <w:szCs w:val="22"/>
              </w:rPr>
              <w:t>Two resources provided to instructional staff</w:t>
            </w:r>
            <w:r w:rsidR="2D17F319" w:rsidRPr="00565276">
              <w:rPr>
                <w:szCs w:val="22"/>
              </w:rPr>
              <w:t xml:space="preserve"> related to diverse populations.</w:t>
            </w:r>
          </w:p>
        </w:tc>
        <w:tc>
          <w:tcPr>
            <w:tcW w:w="4950" w:type="dxa"/>
          </w:tcPr>
          <w:p w14:paraId="3E8745EA" w14:textId="77777777" w:rsidR="000D4EEF" w:rsidRPr="00565276" w:rsidRDefault="000D4EEF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21F4E3C7" w14:textId="12ADD1C0" w:rsidR="008D4E4C" w:rsidRPr="00565276" w:rsidRDefault="008D4E4C" w:rsidP="001E29F4">
      <w:pPr>
        <w:pStyle w:val="Heading4"/>
      </w:pPr>
      <w:r w:rsidRPr="00565276">
        <w:t>Rating</w:t>
      </w:r>
      <w:r w:rsidR="0019291F" w:rsidRPr="00565276">
        <w:t xml:space="preserve"> </w:t>
      </w:r>
      <w:r w:rsidR="00DE5955">
        <w:t xml:space="preserve">Preschool Instructional Coach </w:t>
      </w:r>
      <w:r w:rsidR="0019291F" w:rsidRPr="00565276">
        <w:t>Criterion 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18A9D207" w14:textId="77777777" w:rsidTr="007D33AB">
        <w:trPr>
          <w:trHeight w:val="387"/>
          <w:tblHeader/>
        </w:trPr>
        <w:tc>
          <w:tcPr>
            <w:tcW w:w="2790" w:type="dxa"/>
          </w:tcPr>
          <w:p w14:paraId="704B1079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0AC3E80C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47C9389F" w14:textId="77777777" w:rsidTr="007D33AB">
        <w:trPr>
          <w:trHeight w:val="1394"/>
        </w:trPr>
        <w:tc>
          <w:tcPr>
            <w:tcW w:w="2790" w:type="dxa"/>
          </w:tcPr>
          <w:p w14:paraId="45EB1CD3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69422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67BDB306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4714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7389EE5A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4545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0D89F898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69310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0112A97A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8149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43FC6105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20080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4422E365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097A722F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10393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397B3C68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210561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0D8E199C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07D01599" w14:textId="77777777" w:rsidTr="007D33AB">
        <w:trPr>
          <w:tblHeader/>
        </w:trPr>
        <w:tc>
          <w:tcPr>
            <w:tcW w:w="13135" w:type="dxa"/>
          </w:tcPr>
          <w:p w14:paraId="1F793417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2F8876F3" w14:textId="77777777" w:rsidTr="007D33AB">
        <w:trPr>
          <w:trHeight w:val="908"/>
        </w:trPr>
        <w:tc>
          <w:tcPr>
            <w:tcW w:w="13135" w:type="dxa"/>
          </w:tcPr>
          <w:p w14:paraId="54D94DBF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6D92309A" w14:textId="281E74D6" w:rsidR="00AB7EE5" w:rsidRPr="00565276" w:rsidRDefault="003507D1" w:rsidP="00B80B8D">
      <w:pPr>
        <w:pStyle w:val="Heading3"/>
      </w:pPr>
      <w:r w:rsidRPr="3562CE81">
        <w:lastRenderedPageBreak/>
        <w:t>Multilingual</w:t>
      </w:r>
      <w:r w:rsidR="00AB7EE5" w:rsidRPr="3562CE81">
        <w:t xml:space="preserve"> Learners</w:t>
      </w:r>
      <w:r w:rsidR="6CD6C85B" w:rsidRPr="3562CE81">
        <w:t xml:space="preserve"> </w:t>
      </w:r>
    </w:p>
    <w:p w14:paraId="0E12E680" w14:textId="41D4420A" w:rsidR="006C4B88" w:rsidRPr="003E131E" w:rsidRDefault="002804A6" w:rsidP="003E131E">
      <w:pPr>
        <w:pStyle w:val="Heading4"/>
      </w:pPr>
      <w:r w:rsidRPr="003E131E">
        <w:t xml:space="preserve">Criterion </w:t>
      </w:r>
      <w:r w:rsidR="003E131E" w:rsidRPr="003E131E">
        <w:t>1</w:t>
      </w:r>
    </w:p>
    <w:p w14:paraId="4C4CA778" w14:textId="4332C741" w:rsidR="008F2D59" w:rsidRPr="00565276" w:rsidRDefault="002804A6" w:rsidP="003E131E">
      <w:pPr>
        <w:rPr>
          <w:b/>
          <w:bCs/>
        </w:rPr>
      </w:pPr>
      <w:r w:rsidRPr="67780BEE">
        <w:t xml:space="preserve">All </w:t>
      </w:r>
      <w:r w:rsidR="003507D1">
        <w:t>multilingual</w:t>
      </w:r>
      <w:r w:rsidRPr="67780BEE">
        <w:t xml:space="preserve"> learners</w:t>
      </w:r>
      <w:r w:rsidR="00573421">
        <w:t xml:space="preserve"> (ML)</w:t>
      </w:r>
      <w:r w:rsidRPr="67780BEE">
        <w:t xml:space="preserve"> receive support for </w:t>
      </w:r>
      <w:r w:rsidR="00573421">
        <w:t>E</w:t>
      </w:r>
      <w:r w:rsidR="00573421" w:rsidRPr="67780BEE">
        <w:t>nglish</w:t>
      </w:r>
      <w:r w:rsidRPr="67780BEE">
        <w:t xml:space="preserve"> language acquisition in their natural preschool environment.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60"/>
        <w:gridCol w:w="3750"/>
        <w:gridCol w:w="5040"/>
      </w:tblGrid>
      <w:tr w:rsidR="00A82F21" w:rsidRPr="00565276" w14:paraId="15B0B1EA" w14:textId="77777777" w:rsidTr="007F275B">
        <w:trPr>
          <w:trHeight w:val="387"/>
          <w:tblHeader/>
        </w:trPr>
        <w:tc>
          <w:tcPr>
            <w:tcW w:w="4260" w:type="dxa"/>
          </w:tcPr>
          <w:p w14:paraId="33C18262" w14:textId="77777777" w:rsidR="008F2D59" w:rsidRPr="00565276" w:rsidRDefault="008F2D59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21B3B0A3" w14:textId="77777777" w:rsidR="008F2D59" w:rsidRPr="00565276" w:rsidRDefault="008F2D59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058C1830" w14:textId="77777777" w:rsidR="008F2D59" w:rsidRPr="00565276" w:rsidRDefault="008F2D59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6A889B0A" w14:textId="77777777" w:rsidR="008F2D59" w:rsidRPr="00565276" w:rsidRDefault="008F2D59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8F2D59" w:rsidRPr="00565276" w14:paraId="0B33B750" w14:textId="77777777" w:rsidTr="00CB20D6">
        <w:trPr>
          <w:trHeight w:val="2537"/>
        </w:trPr>
        <w:tc>
          <w:tcPr>
            <w:tcW w:w="4260" w:type="dxa"/>
          </w:tcPr>
          <w:p w14:paraId="36A62B56" w14:textId="4B0CC815" w:rsidR="008F2D59" w:rsidRPr="00565276" w:rsidRDefault="00E30025" w:rsidP="0085566E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3</w:t>
            </w:r>
            <w:r w:rsidR="00A221C6">
              <w:rPr>
                <w:szCs w:val="22"/>
              </w:rPr>
              <w:t>9</w:t>
            </w:r>
            <w:r>
              <w:rPr>
                <w:szCs w:val="22"/>
              </w:rPr>
              <w:t xml:space="preserve">. </w:t>
            </w:r>
            <w:r w:rsidR="00020D70" w:rsidRPr="00565276">
              <w:rPr>
                <w:szCs w:val="22"/>
              </w:rPr>
              <w:t xml:space="preserve">A home language survey is completed at the time of enrollment and shared with </w:t>
            </w:r>
            <w:r w:rsidR="0009469B" w:rsidRPr="00565276">
              <w:rPr>
                <w:szCs w:val="22"/>
              </w:rPr>
              <w:t>contracted providers, Head Start and</w:t>
            </w:r>
            <w:r w:rsidR="000D6730" w:rsidRPr="00565276">
              <w:rPr>
                <w:szCs w:val="22"/>
              </w:rPr>
              <w:t xml:space="preserve"> in district</w:t>
            </w:r>
            <w:r w:rsidR="0009469B" w:rsidRPr="00565276">
              <w:rPr>
                <w:szCs w:val="22"/>
              </w:rPr>
              <w:t xml:space="preserve"> </w:t>
            </w:r>
            <w:r w:rsidR="00573421">
              <w:rPr>
                <w:szCs w:val="22"/>
              </w:rPr>
              <w:t>i</w:t>
            </w:r>
            <w:r w:rsidR="0009469B" w:rsidRPr="00565276">
              <w:rPr>
                <w:szCs w:val="22"/>
              </w:rPr>
              <w:t xml:space="preserve">nstructional </w:t>
            </w:r>
            <w:r w:rsidR="00573421">
              <w:rPr>
                <w:szCs w:val="22"/>
              </w:rPr>
              <w:t>s</w:t>
            </w:r>
            <w:r w:rsidR="0009469B" w:rsidRPr="00565276">
              <w:rPr>
                <w:szCs w:val="22"/>
              </w:rPr>
              <w:t>taff</w:t>
            </w:r>
            <w:r w:rsidR="000D6730" w:rsidRPr="00565276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09720792" w14:textId="2727BDBC" w:rsidR="00B638DA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One copy of the home language survey that families complete."/>
                <w:tag w:val="One copy of the home language survey that families complete."/>
                <w:id w:val="-1911529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8DA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64570" w:rsidRPr="00565276">
              <w:rPr>
                <w:szCs w:val="22"/>
              </w:rPr>
              <w:t xml:space="preserve"> </w:t>
            </w:r>
            <w:r w:rsidR="00B638DA" w:rsidRPr="00565276">
              <w:rPr>
                <w:szCs w:val="22"/>
              </w:rPr>
              <w:t>One c</w:t>
            </w:r>
            <w:r w:rsidR="00020D70" w:rsidRPr="00565276">
              <w:rPr>
                <w:szCs w:val="22"/>
              </w:rPr>
              <w:t>opy of the home language survey</w:t>
            </w:r>
            <w:r w:rsidR="00B638DA" w:rsidRPr="00565276">
              <w:rPr>
                <w:szCs w:val="22"/>
              </w:rPr>
              <w:t xml:space="preserve"> that families complete.</w:t>
            </w:r>
          </w:p>
          <w:p w14:paraId="29CA24A6" w14:textId="38BA2AFA" w:rsidR="00FD2CE2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Documentation of home language results."/>
                <w:tag w:val="Documentation of home language results."/>
                <w:id w:val="9534475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8DA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64570" w:rsidRPr="00565276">
              <w:rPr>
                <w:szCs w:val="22"/>
              </w:rPr>
              <w:t xml:space="preserve"> </w:t>
            </w:r>
            <w:r w:rsidR="00573421">
              <w:rPr>
                <w:szCs w:val="22"/>
              </w:rPr>
              <w:t>Documentation</w:t>
            </w:r>
            <w:r w:rsidR="000D6730" w:rsidRPr="00565276">
              <w:rPr>
                <w:szCs w:val="22"/>
              </w:rPr>
              <w:t xml:space="preserve"> of home language results</w:t>
            </w:r>
            <w:r w:rsidR="00FD2CE2" w:rsidRPr="00565276">
              <w:rPr>
                <w:szCs w:val="22"/>
              </w:rPr>
              <w:t>.</w:t>
            </w:r>
          </w:p>
          <w:p w14:paraId="1FD9471B" w14:textId="0DBA699D" w:rsidR="0031234F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Protocol of how and when results are shared."/>
                <w:tag w:val="Protocol of how and when results are shared."/>
                <w:id w:val="-14792276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E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1234F" w:rsidRPr="00565276">
              <w:rPr>
                <w:szCs w:val="22"/>
              </w:rPr>
              <w:t>Protocol of how and when results are shared</w:t>
            </w:r>
            <w:r w:rsidR="00FD2CE2" w:rsidRPr="00565276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502088FA" w14:textId="72A888FB" w:rsidR="008F2D59" w:rsidRPr="00565276" w:rsidRDefault="008F2D59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8F2D59" w:rsidRPr="00565276" w14:paraId="6D0C4710" w14:textId="77777777" w:rsidTr="00CB20D6">
        <w:trPr>
          <w:trHeight w:val="1349"/>
        </w:trPr>
        <w:tc>
          <w:tcPr>
            <w:tcW w:w="4260" w:type="dxa"/>
          </w:tcPr>
          <w:p w14:paraId="599051A7" w14:textId="75A92B07" w:rsidR="008F2D59" w:rsidRPr="00565276" w:rsidRDefault="00A221C6" w:rsidP="00E436EC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40</w:t>
            </w:r>
            <w:r w:rsidR="00E30025">
              <w:rPr>
                <w:rStyle w:val="normaltextrun"/>
                <w:color w:val="000000"/>
                <w:bdr w:val="none" w:sz="0" w:space="0" w:color="auto" w:frame="1"/>
              </w:rPr>
              <w:t xml:space="preserve">. </w:t>
            </w:r>
            <w:r w:rsidR="0081030F" w:rsidRPr="00CA67FF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Lesson plans show intentional planned activities to scaffold </w:t>
            </w:r>
            <w:r w:rsidR="00573421" w:rsidRPr="00CA67FF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M</w:t>
            </w:r>
            <w:r w:rsidR="00573421" w:rsidRPr="00CA67FF">
              <w:rPr>
                <w:rStyle w:val="normaltextrun"/>
                <w:color w:val="000000"/>
                <w:bdr w:val="none" w:sz="0" w:space="0" w:color="auto" w:frame="1"/>
              </w:rPr>
              <w:t>L</w:t>
            </w:r>
            <w:r w:rsidR="0081030F" w:rsidRPr="00CA67FF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children’s learning of early literacy skills in English.</w:t>
            </w:r>
          </w:p>
        </w:tc>
        <w:tc>
          <w:tcPr>
            <w:tcW w:w="3750" w:type="dxa"/>
          </w:tcPr>
          <w:p w14:paraId="659276A3" w14:textId="0B946718" w:rsidR="008F2D59" w:rsidRPr="00565276" w:rsidRDefault="00137675" w:rsidP="32A5C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Two lesson plans clearly indicating intentional planning for ML children’s learning."/>
                <w:tag w:val="Two lesson plans clearly indicating intentional planning for ML children’s learning."/>
                <w:id w:val="-1996330617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026F39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64570" w:rsidRPr="00565276">
              <w:rPr>
                <w:szCs w:val="22"/>
              </w:rPr>
              <w:t xml:space="preserve"> </w:t>
            </w:r>
            <w:r w:rsidR="2E026F39" w:rsidRPr="00565276">
              <w:rPr>
                <w:szCs w:val="22"/>
              </w:rPr>
              <w:t>Two</w:t>
            </w:r>
            <w:r w:rsidR="00A458B2">
              <w:rPr>
                <w:szCs w:val="22"/>
              </w:rPr>
              <w:t xml:space="preserve"> </w:t>
            </w:r>
            <w:r w:rsidR="2E026F39" w:rsidRPr="00565276">
              <w:rPr>
                <w:szCs w:val="22"/>
              </w:rPr>
              <w:t>l</w:t>
            </w:r>
            <w:r w:rsidR="1A053C5A" w:rsidRPr="00565276">
              <w:rPr>
                <w:szCs w:val="22"/>
              </w:rPr>
              <w:t xml:space="preserve">esson </w:t>
            </w:r>
            <w:r w:rsidR="2E026F39" w:rsidRPr="00565276">
              <w:rPr>
                <w:szCs w:val="22"/>
              </w:rPr>
              <w:t>p</w:t>
            </w:r>
            <w:r w:rsidR="1A053C5A" w:rsidRPr="00565276">
              <w:rPr>
                <w:szCs w:val="22"/>
              </w:rPr>
              <w:t>lans</w:t>
            </w:r>
            <w:r w:rsidR="00429991" w:rsidRPr="00565276">
              <w:rPr>
                <w:szCs w:val="22"/>
              </w:rPr>
              <w:t xml:space="preserve"> </w:t>
            </w:r>
            <w:r w:rsidR="006811BB">
              <w:rPr>
                <w:szCs w:val="22"/>
              </w:rPr>
              <w:t xml:space="preserve">clearly indicating </w:t>
            </w:r>
            <w:r w:rsidR="62F81D19" w:rsidRPr="00565276">
              <w:rPr>
                <w:szCs w:val="22"/>
              </w:rPr>
              <w:t>intentional</w:t>
            </w:r>
            <w:r w:rsidR="00429991" w:rsidRPr="00565276">
              <w:rPr>
                <w:szCs w:val="22"/>
              </w:rPr>
              <w:t xml:space="preserve"> planning for </w:t>
            </w:r>
            <w:r w:rsidR="00F75120">
              <w:rPr>
                <w:szCs w:val="22"/>
              </w:rPr>
              <w:t>M</w:t>
            </w:r>
            <w:r w:rsidR="00429991" w:rsidRPr="00565276">
              <w:rPr>
                <w:szCs w:val="22"/>
              </w:rPr>
              <w:t>L children’s learning.</w:t>
            </w:r>
          </w:p>
        </w:tc>
        <w:tc>
          <w:tcPr>
            <w:tcW w:w="5040" w:type="dxa"/>
          </w:tcPr>
          <w:p w14:paraId="3EDE310B" w14:textId="77777777" w:rsidR="008F2D59" w:rsidRPr="00565276" w:rsidRDefault="008F2D59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</w:tbl>
    <w:p w14:paraId="262A6F9B" w14:textId="7468BE00" w:rsidR="008F2D59" w:rsidRPr="00565276" w:rsidRDefault="008F2D59" w:rsidP="001E29F4">
      <w:pPr>
        <w:pStyle w:val="Heading4"/>
      </w:pPr>
      <w:r w:rsidRPr="00565276">
        <w:t>Rating</w:t>
      </w:r>
      <w:r w:rsidR="00CF398A" w:rsidRPr="00565276">
        <w:t xml:space="preserve"> </w:t>
      </w:r>
      <w:r w:rsidR="00DE5955">
        <w:t xml:space="preserve">Multilingual Learners </w:t>
      </w:r>
      <w:r w:rsidR="00CF398A" w:rsidRPr="00565276">
        <w:t>Criterion 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5CD49F6E" w14:textId="77777777" w:rsidTr="007D33AB">
        <w:trPr>
          <w:trHeight w:val="387"/>
          <w:tblHeader/>
        </w:trPr>
        <w:tc>
          <w:tcPr>
            <w:tcW w:w="2790" w:type="dxa"/>
          </w:tcPr>
          <w:p w14:paraId="6AAAF964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3C2E71E8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2E69AA98" w14:textId="77777777" w:rsidTr="007D33AB">
        <w:trPr>
          <w:trHeight w:val="1394"/>
        </w:trPr>
        <w:tc>
          <w:tcPr>
            <w:tcW w:w="2790" w:type="dxa"/>
          </w:tcPr>
          <w:p w14:paraId="63F52A1B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1225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4F5D4445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186932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4810EB93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116605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4C2A3E71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106856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0BAA5F4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120159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2216D62E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18634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612367F1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26578276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107180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0634B0A7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14803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26C25E57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5773578A" w14:textId="77777777" w:rsidTr="007D33AB">
        <w:trPr>
          <w:tblHeader/>
        </w:trPr>
        <w:tc>
          <w:tcPr>
            <w:tcW w:w="13135" w:type="dxa"/>
          </w:tcPr>
          <w:p w14:paraId="09A9F046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lastRenderedPageBreak/>
              <w:t>DOE Validation Team Comments and/or Recommendations</w:t>
            </w:r>
          </w:p>
        </w:tc>
      </w:tr>
      <w:tr w:rsidR="00A90949" w:rsidRPr="00FD70A2" w14:paraId="2AAD36B3" w14:textId="77777777" w:rsidTr="007D33AB">
        <w:trPr>
          <w:trHeight w:val="908"/>
        </w:trPr>
        <w:tc>
          <w:tcPr>
            <w:tcW w:w="13135" w:type="dxa"/>
          </w:tcPr>
          <w:p w14:paraId="7EF2261E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256F41AA" w14:textId="0D14BD6B" w:rsidR="00296592" w:rsidRPr="00565276" w:rsidRDefault="00296592" w:rsidP="009379C1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565276">
        <w:rPr>
          <w:rFonts w:cstheme="majorHAnsi"/>
          <w:sz w:val="28"/>
          <w:szCs w:val="28"/>
        </w:rPr>
        <w:t xml:space="preserve">Section </w:t>
      </w:r>
      <w:r w:rsidR="00133FF1" w:rsidRPr="00565276">
        <w:rPr>
          <w:rFonts w:cstheme="majorHAnsi"/>
          <w:sz w:val="28"/>
          <w:szCs w:val="28"/>
        </w:rPr>
        <w:t>3</w:t>
      </w:r>
      <w:r w:rsidRPr="00565276">
        <w:rPr>
          <w:rFonts w:cstheme="majorHAnsi"/>
          <w:sz w:val="28"/>
          <w:szCs w:val="28"/>
        </w:rPr>
        <w:t>: Professional Development</w:t>
      </w:r>
    </w:p>
    <w:p w14:paraId="38FBC31C" w14:textId="53133779" w:rsidR="00407A84" w:rsidRPr="005E0F8E" w:rsidRDefault="00407A84" w:rsidP="00407A84">
      <w:pPr>
        <w:widowControl w:val="0"/>
        <w:spacing w:before="240"/>
        <w:ind w:right="14"/>
        <w:jc w:val="both"/>
        <w:rPr>
          <w:szCs w:val="22"/>
        </w:rPr>
      </w:pPr>
      <w:r w:rsidRPr="005E0F8E">
        <w:rPr>
          <w:szCs w:val="22"/>
        </w:rPr>
        <w:t>Rationale: Staff development is an integral part of the state-funded preschool program.</w:t>
      </w:r>
      <w:r w:rsidR="001C78D6">
        <w:rPr>
          <w:szCs w:val="22"/>
        </w:rPr>
        <w:t xml:space="preserve"> </w:t>
      </w:r>
      <w:r w:rsidRPr="005E0F8E">
        <w:rPr>
          <w:szCs w:val="22"/>
        </w:rPr>
        <w:t>A data driven professional development</w:t>
      </w:r>
      <w:r w:rsidR="005E481D">
        <w:rPr>
          <w:szCs w:val="22"/>
        </w:rPr>
        <w:t xml:space="preserve"> (PD)</w:t>
      </w:r>
      <w:r w:rsidRPr="005E0F8E">
        <w:rPr>
          <w:szCs w:val="22"/>
        </w:rPr>
        <w:t xml:space="preserve"> plan directly related to the district’s mission and chosen curriculum should be implemented and updated on an annual basis. </w:t>
      </w:r>
    </w:p>
    <w:p w14:paraId="4C96801C" w14:textId="26909638" w:rsidR="00444CA0" w:rsidRPr="00565276" w:rsidRDefault="00444CA0" w:rsidP="00B80B8D">
      <w:pPr>
        <w:pStyle w:val="Heading3"/>
      </w:pPr>
      <w:r w:rsidRPr="00565276">
        <w:t>Professional Development</w:t>
      </w:r>
    </w:p>
    <w:p w14:paraId="678EE757" w14:textId="704DEDE9" w:rsidR="006C4B88" w:rsidRDefault="000D1FA4" w:rsidP="003E131E">
      <w:pPr>
        <w:pStyle w:val="Heading4"/>
      </w:pPr>
      <w:r w:rsidRPr="3562CE81">
        <w:t xml:space="preserve">Criterion </w:t>
      </w:r>
      <w:r w:rsidR="006C4B88">
        <w:t>1</w:t>
      </w:r>
    </w:p>
    <w:p w14:paraId="16FFA31E" w14:textId="05494955" w:rsidR="000D1FA4" w:rsidRPr="00565276" w:rsidRDefault="00FD2683" w:rsidP="003E131E">
      <w:r w:rsidRPr="3562CE81">
        <w:t xml:space="preserve">A </w:t>
      </w:r>
      <w:r w:rsidR="001C652C" w:rsidRPr="3562CE81">
        <w:t xml:space="preserve">program wide </w:t>
      </w:r>
      <w:r w:rsidR="005E481D">
        <w:t>PD</w:t>
      </w:r>
      <w:r w:rsidR="24C90946" w:rsidRPr="3562CE81">
        <w:t xml:space="preserve"> </w:t>
      </w:r>
      <w:r w:rsidRPr="3562CE81">
        <w:t xml:space="preserve">plan </w:t>
      </w:r>
      <w:r w:rsidR="00F64B8E" w:rsidRPr="3562CE81">
        <w:t xml:space="preserve">for instructional staff </w:t>
      </w:r>
      <w:r w:rsidRPr="3562CE81">
        <w:t xml:space="preserve">is </w:t>
      </w:r>
      <w:r w:rsidR="00BF0113" w:rsidRPr="3562CE81">
        <w:t>developed and implemented based</w:t>
      </w:r>
      <w:r w:rsidR="00F64B8E" w:rsidRPr="3562CE81">
        <w:t xml:space="preserve"> </w:t>
      </w:r>
      <w:r w:rsidR="00FC10FB" w:rsidRPr="3562CE81">
        <w:t xml:space="preserve">on </w:t>
      </w:r>
      <w:r w:rsidR="00F64B8E" w:rsidRPr="3562CE81">
        <w:t>data from</w:t>
      </w:r>
      <w:r w:rsidR="00BF0113" w:rsidRPr="3562CE81">
        <w:t xml:space="preserve"> </w:t>
      </w:r>
      <w:r w:rsidR="001C652C" w:rsidRPr="3562CE81">
        <w:t>s</w:t>
      </w:r>
      <w:r w:rsidR="009C2F27" w:rsidRPr="3562CE81">
        <w:t xml:space="preserve">tructured classroom observation instruments, performance-based </w:t>
      </w:r>
      <w:r w:rsidR="005B2D75" w:rsidRPr="3562CE81">
        <w:t>assessments,</w:t>
      </w:r>
      <w:r w:rsidR="009C2F27" w:rsidRPr="3562CE81">
        <w:t xml:space="preserve"> and </w:t>
      </w:r>
      <w:r w:rsidR="00943DF3" w:rsidRPr="3562CE81">
        <w:t xml:space="preserve">staff </w:t>
      </w:r>
      <w:r w:rsidR="009C2F27" w:rsidRPr="3562CE81">
        <w:t>evaluations</w:t>
      </w:r>
      <w:r w:rsidR="001C652C" w:rsidRPr="3562CE81">
        <w:t>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60"/>
        <w:gridCol w:w="3750"/>
        <w:gridCol w:w="5040"/>
      </w:tblGrid>
      <w:tr w:rsidR="00A82F21" w:rsidRPr="00565276" w14:paraId="2B094FCF" w14:textId="77777777" w:rsidTr="007F275B">
        <w:trPr>
          <w:trHeight w:val="387"/>
          <w:tblHeader/>
        </w:trPr>
        <w:tc>
          <w:tcPr>
            <w:tcW w:w="4260" w:type="dxa"/>
          </w:tcPr>
          <w:p w14:paraId="68216FD1" w14:textId="77777777" w:rsidR="000D1FA4" w:rsidRPr="00565276" w:rsidRDefault="000D1FA4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65CB8E6C" w14:textId="77777777" w:rsidR="000D1FA4" w:rsidRPr="00565276" w:rsidRDefault="000D1FA4" w:rsidP="007F32BB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4D23BBD8" w14:textId="77777777" w:rsidR="000D1FA4" w:rsidRPr="00565276" w:rsidRDefault="000D1FA4" w:rsidP="007F32BB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6EEA3BE9" w14:textId="77777777" w:rsidR="000D1FA4" w:rsidRPr="00565276" w:rsidRDefault="000D1FA4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0D1FA4" w:rsidRPr="00565276" w14:paraId="709BC1FC" w14:textId="77777777" w:rsidTr="00CB20D6">
        <w:trPr>
          <w:trHeight w:val="2962"/>
        </w:trPr>
        <w:tc>
          <w:tcPr>
            <w:tcW w:w="4260" w:type="dxa"/>
          </w:tcPr>
          <w:p w14:paraId="63BD1F44" w14:textId="427B6F14" w:rsidR="000D1FA4" w:rsidRPr="00565276" w:rsidRDefault="00A221C6" w:rsidP="000D1FA4">
            <w:pPr>
              <w:tabs>
                <w:tab w:val="num" w:pos="1080"/>
              </w:tabs>
              <w:spacing w:before="60"/>
              <w:rPr>
                <w:szCs w:val="22"/>
              </w:rPr>
            </w:pPr>
            <w:r>
              <w:rPr>
                <w:szCs w:val="22"/>
              </w:rPr>
              <w:t>41</w:t>
            </w:r>
            <w:r w:rsidR="34FF414F" w:rsidRPr="3562CE81">
              <w:rPr>
                <w:szCs w:val="22"/>
              </w:rPr>
              <w:t xml:space="preserve">. </w:t>
            </w:r>
            <w:r w:rsidR="651AD2E1" w:rsidRPr="3562CE81">
              <w:rPr>
                <w:szCs w:val="22"/>
              </w:rPr>
              <w:t>A</w:t>
            </w:r>
            <w:r w:rsidR="6BBCF393" w:rsidRPr="3562CE81">
              <w:rPr>
                <w:szCs w:val="22"/>
              </w:rPr>
              <w:t xml:space="preserve"> program wide</w:t>
            </w:r>
            <w:r w:rsidR="651AD2E1" w:rsidRPr="3562CE81">
              <w:rPr>
                <w:szCs w:val="22"/>
              </w:rPr>
              <w:t xml:space="preserve"> </w:t>
            </w:r>
            <w:r w:rsidR="7E691134" w:rsidRPr="3562CE81">
              <w:rPr>
                <w:szCs w:val="22"/>
              </w:rPr>
              <w:t>PD</w:t>
            </w:r>
            <w:r w:rsidR="651AD2E1" w:rsidRPr="3562CE81">
              <w:rPr>
                <w:szCs w:val="22"/>
              </w:rPr>
              <w:t xml:space="preserve"> plan to improve the district’s preschool program</w:t>
            </w:r>
            <w:r w:rsidR="0704C6C5" w:rsidRPr="3562CE81">
              <w:rPr>
                <w:szCs w:val="22"/>
              </w:rPr>
              <w:t>,</w:t>
            </w:r>
            <w:r w:rsidR="651AD2E1" w:rsidRPr="3562CE81">
              <w:rPr>
                <w:szCs w:val="22"/>
              </w:rPr>
              <w:t xml:space="preserve"> inclusive of private providers and Head Start</w:t>
            </w:r>
            <w:r w:rsidR="360D818C" w:rsidRPr="3562CE81">
              <w:rPr>
                <w:szCs w:val="22"/>
              </w:rPr>
              <w:t>,</w:t>
            </w:r>
            <w:r w:rsidR="38D5CFA7" w:rsidRPr="3562CE81">
              <w:rPr>
                <w:szCs w:val="22"/>
              </w:rPr>
              <w:t xml:space="preserve"> </w:t>
            </w:r>
            <w:r w:rsidR="6BBCF393" w:rsidRPr="3562CE81">
              <w:rPr>
                <w:szCs w:val="22"/>
              </w:rPr>
              <w:t>has been developed</w:t>
            </w:r>
            <w:r w:rsidR="63E4CA6D" w:rsidRPr="3562CE81">
              <w:rPr>
                <w:szCs w:val="22"/>
              </w:rPr>
              <w:t>.</w:t>
            </w:r>
          </w:p>
          <w:p w14:paraId="148FBFC7" w14:textId="5B369466" w:rsidR="00A75F87" w:rsidRPr="00565276" w:rsidRDefault="447562C7" w:rsidP="000D1FA4">
            <w:pPr>
              <w:tabs>
                <w:tab w:val="num" w:pos="1080"/>
              </w:tabs>
              <w:spacing w:before="60"/>
              <w:rPr>
                <w:szCs w:val="22"/>
              </w:rPr>
            </w:pPr>
            <w:r w:rsidRPr="3562CE81">
              <w:rPr>
                <w:szCs w:val="22"/>
              </w:rPr>
              <w:t xml:space="preserve">The </w:t>
            </w:r>
            <w:r w:rsidR="00315625">
              <w:rPr>
                <w:szCs w:val="22"/>
              </w:rPr>
              <w:t xml:space="preserve">program wide </w:t>
            </w:r>
            <w:r w:rsidR="63DDF6D4" w:rsidRPr="3562CE81">
              <w:rPr>
                <w:szCs w:val="22"/>
              </w:rPr>
              <w:t>PD</w:t>
            </w:r>
            <w:r w:rsidRPr="3562CE81">
              <w:rPr>
                <w:szCs w:val="22"/>
              </w:rPr>
              <w:t xml:space="preserve"> plan includes opportunities </w:t>
            </w:r>
            <w:r w:rsidR="58284B87" w:rsidRPr="3562CE81">
              <w:rPr>
                <w:szCs w:val="22"/>
              </w:rPr>
              <w:t xml:space="preserve">for instructional staff to gain knowledge about meeting the needs of diverse populations, </w:t>
            </w:r>
            <w:r w:rsidR="4060AE00" w:rsidRPr="3562CE81">
              <w:rPr>
                <w:szCs w:val="22"/>
              </w:rPr>
              <w:t xml:space="preserve">enrich their understanding of developmentally appropriate practices and </w:t>
            </w:r>
            <w:r w:rsidR="59AB9BEA" w:rsidRPr="3562CE81">
              <w:rPr>
                <w:szCs w:val="22"/>
              </w:rPr>
              <w:t>the curriculum.</w:t>
            </w:r>
          </w:p>
        </w:tc>
        <w:tc>
          <w:tcPr>
            <w:tcW w:w="3750" w:type="dxa"/>
          </w:tcPr>
          <w:p w14:paraId="6CD2FD15" w14:textId="095D4A1C" w:rsidR="00175141" w:rsidRPr="00565276" w:rsidRDefault="00137675" w:rsidP="3562C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sdt>
              <w:sdtPr>
                <w:rPr>
                  <w:szCs w:val="22"/>
                </w:rPr>
                <w:alias w:val="Program wide PD plan that incorporates all instructional staff and includes opportunities to receive training in all the following areas:"/>
                <w:tag w:val="Program wide PD plan that incorporates all instructional staff and includes opportunities to receive training in all the following areas:"/>
                <w:id w:val="-1708711914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67008B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67008B0" w:rsidRPr="00565276">
              <w:rPr>
                <w:szCs w:val="22"/>
              </w:rPr>
              <w:t xml:space="preserve"> </w:t>
            </w:r>
            <w:r w:rsidR="66A26566" w:rsidRPr="00565276">
              <w:rPr>
                <w:szCs w:val="22"/>
              </w:rPr>
              <w:t>P</w:t>
            </w:r>
            <w:r w:rsidR="5FB4CAEE" w:rsidRPr="00565276">
              <w:rPr>
                <w:szCs w:val="22"/>
              </w:rPr>
              <w:t>rogram wide</w:t>
            </w:r>
            <w:r w:rsidR="5B2708A0" w:rsidRPr="00565276">
              <w:rPr>
                <w:szCs w:val="22"/>
              </w:rPr>
              <w:t xml:space="preserve"> PD</w:t>
            </w:r>
            <w:r w:rsidR="6E5E57DF" w:rsidRPr="00565276">
              <w:rPr>
                <w:szCs w:val="22"/>
              </w:rPr>
              <w:t xml:space="preserve"> plan that incorporates</w:t>
            </w:r>
            <w:r w:rsidR="4530FD40" w:rsidRPr="00565276">
              <w:rPr>
                <w:szCs w:val="22"/>
              </w:rPr>
              <w:t xml:space="preserve"> all</w:t>
            </w:r>
            <w:r w:rsidR="6E5E57DF" w:rsidRPr="00565276">
              <w:rPr>
                <w:szCs w:val="22"/>
              </w:rPr>
              <w:t xml:space="preserve"> instructional</w:t>
            </w:r>
            <w:r w:rsidR="6790B141" w:rsidRPr="00565276">
              <w:rPr>
                <w:szCs w:val="22"/>
              </w:rPr>
              <w:t xml:space="preserve"> </w:t>
            </w:r>
            <w:r w:rsidR="6E5E57DF" w:rsidRPr="00565276">
              <w:rPr>
                <w:szCs w:val="22"/>
              </w:rPr>
              <w:t>staff</w:t>
            </w:r>
            <w:r w:rsidR="178374B3" w:rsidRPr="00565276">
              <w:rPr>
                <w:szCs w:val="22"/>
              </w:rPr>
              <w:t xml:space="preserve"> and</w:t>
            </w:r>
            <w:r w:rsidR="6E588396" w:rsidRPr="00565276">
              <w:rPr>
                <w:szCs w:val="22"/>
              </w:rPr>
              <w:t xml:space="preserve"> includes</w:t>
            </w:r>
            <w:r w:rsidR="4EB6FF56" w:rsidRPr="00565276">
              <w:rPr>
                <w:szCs w:val="22"/>
              </w:rPr>
              <w:t xml:space="preserve"> opportunities to receive training in </w:t>
            </w:r>
            <w:r w:rsidR="58684BD8" w:rsidRPr="00565276">
              <w:rPr>
                <w:szCs w:val="22"/>
              </w:rPr>
              <w:t>all</w:t>
            </w:r>
            <w:r w:rsidR="05CD8E4C" w:rsidRPr="00565276">
              <w:rPr>
                <w:szCs w:val="22"/>
              </w:rPr>
              <w:t xml:space="preserve"> </w:t>
            </w:r>
            <w:r w:rsidR="4EB6FF56" w:rsidRPr="00565276">
              <w:rPr>
                <w:szCs w:val="22"/>
              </w:rPr>
              <w:t>the following areas:</w:t>
            </w:r>
          </w:p>
          <w:p w14:paraId="78B72C43" w14:textId="65E8CD38" w:rsidR="00307603" w:rsidRPr="00565276" w:rsidRDefault="00F5432C" w:rsidP="00307603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565276">
              <w:rPr>
                <w:szCs w:val="22"/>
              </w:rPr>
              <w:t>d</w:t>
            </w:r>
            <w:r w:rsidR="00307603" w:rsidRPr="00565276">
              <w:rPr>
                <w:szCs w:val="22"/>
              </w:rPr>
              <w:t>iverse populations</w:t>
            </w:r>
            <w:r w:rsidR="00430670" w:rsidRPr="00565276">
              <w:rPr>
                <w:szCs w:val="22"/>
              </w:rPr>
              <w:t xml:space="preserve"> (</w:t>
            </w:r>
            <w:r w:rsidR="00EF76BD">
              <w:rPr>
                <w:szCs w:val="22"/>
              </w:rPr>
              <w:t>M</w:t>
            </w:r>
            <w:r w:rsidR="00430670" w:rsidRPr="00565276">
              <w:rPr>
                <w:szCs w:val="22"/>
              </w:rPr>
              <w:t>L, inclusion)</w:t>
            </w:r>
            <w:r w:rsidR="0078045F" w:rsidRPr="00565276">
              <w:rPr>
                <w:szCs w:val="22"/>
              </w:rPr>
              <w:t>;</w:t>
            </w:r>
          </w:p>
          <w:p w14:paraId="1DDFA111" w14:textId="6E3DE7F8" w:rsidR="00430670" w:rsidRPr="00565276" w:rsidRDefault="00F5432C" w:rsidP="00307603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565276">
              <w:rPr>
                <w:szCs w:val="22"/>
              </w:rPr>
              <w:t>c</w:t>
            </w:r>
            <w:r w:rsidR="00430670" w:rsidRPr="00565276">
              <w:rPr>
                <w:szCs w:val="22"/>
              </w:rPr>
              <w:t>urriculum implementation</w:t>
            </w:r>
            <w:r w:rsidRPr="00565276">
              <w:rPr>
                <w:szCs w:val="22"/>
              </w:rPr>
              <w:t>;</w:t>
            </w:r>
            <w:r w:rsidR="004102E0">
              <w:rPr>
                <w:szCs w:val="22"/>
              </w:rPr>
              <w:t xml:space="preserve"> and</w:t>
            </w:r>
          </w:p>
          <w:p w14:paraId="6E03CCA5" w14:textId="60424BD6" w:rsidR="000D1FA4" w:rsidRPr="00DD56C1" w:rsidRDefault="00F5432C" w:rsidP="004102E0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565276">
              <w:rPr>
                <w:szCs w:val="22"/>
              </w:rPr>
              <w:t>d</w:t>
            </w:r>
            <w:r w:rsidR="00430670" w:rsidRPr="00565276">
              <w:rPr>
                <w:szCs w:val="22"/>
              </w:rPr>
              <w:t>evelopmentally appropriate practices</w:t>
            </w:r>
            <w:r w:rsidR="004102E0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22CEBFAB" w14:textId="77777777" w:rsidR="000D1FA4" w:rsidRPr="00565276" w:rsidRDefault="000D1FA4" w:rsidP="003F7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</w:p>
        </w:tc>
      </w:tr>
      <w:tr w:rsidR="00E36C72" w:rsidRPr="00565276" w14:paraId="32F80EC8" w14:textId="77777777" w:rsidTr="00CB20D6">
        <w:trPr>
          <w:trHeight w:val="2962"/>
        </w:trPr>
        <w:tc>
          <w:tcPr>
            <w:tcW w:w="4260" w:type="dxa"/>
          </w:tcPr>
          <w:p w14:paraId="5E4217D7" w14:textId="10F1D872" w:rsidR="00E36C72" w:rsidRPr="00565276" w:rsidRDefault="34FF414F" w:rsidP="00FF3406">
            <w:pPr>
              <w:tabs>
                <w:tab w:val="num" w:pos="1080"/>
              </w:tabs>
              <w:spacing w:before="60"/>
              <w:rPr>
                <w:szCs w:val="22"/>
              </w:rPr>
            </w:pPr>
            <w:r w:rsidRPr="3562CE81">
              <w:rPr>
                <w:szCs w:val="22"/>
              </w:rPr>
              <w:lastRenderedPageBreak/>
              <w:t>4</w:t>
            </w:r>
            <w:r w:rsidR="00A221C6">
              <w:rPr>
                <w:szCs w:val="22"/>
              </w:rPr>
              <w:t>2</w:t>
            </w:r>
            <w:r w:rsidRPr="3562CE81">
              <w:rPr>
                <w:szCs w:val="22"/>
              </w:rPr>
              <w:t xml:space="preserve">. </w:t>
            </w:r>
            <w:r w:rsidR="5C47041E" w:rsidRPr="3562CE81">
              <w:rPr>
                <w:szCs w:val="22"/>
              </w:rPr>
              <w:t xml:space="preserve">The aggregated data from structured observations and instructional staff evaluations along with results of </w:t>
            </w:r>
            <w:r w:rsidR="35E5BB34" w:rsidRPr="3562CE81">
              <w:rPr>
                <w:szCs w:val="22"/>
              </w:rPr>
              <w:t>performance-based</w:t>
            </w:r>
            <w:r w:rsidR="5C47041E" w:rsidRPr="3562CE81">
              <w:rPr>
                <w:szCs w:val="22"/>
              </w:rPr>
              <w:t xml:space="preserve"> assessments are analyzed and used to plan for </w:t>
            </w:r>
            <w:r w:rsidR="00F41A7E">
              <w:rPr>
                <w:szCs w:val="22"/>
              </w:rPr>
              <w:t xml:space="preserve">program wide </w:t>
            </w:r>
            <w:r w:rsidR="1545A6E1" w:rsidRPr="3562CE81">
              <w:rPr>
                <w:szCs w:val="22"/>
              </w:rPr>
              <w:t>PD</w:t>
            </w:r>
            <w:r w:rsidR="5C47041E" w:rsidRPr="3562CE81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5C2B67F9" w14:textId="4F8C2D2A" w:rsidR="00062108" w:rsidRPr="00565276" w:rsidRDefault="00137675" w:rsidP="3562C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Aggregated data from the structured observation instruments that connect to the program wide PD plan. "/>
                <w:tag w:val="Aggregated data from the structured observation instruments that connect to the program wide PD plan. "/>
                <w:id w:val="1039017969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9130B3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6F9E97C" w:rsidRPr="00565276">
              <w:rPr>
                <w:szCs w:val="22"/>
              </w:rPr>
              <w:t xml:space="preserve"> A</w:t>
            </w:r>
            <w:r w:rsidR="12FFB699" w:rsidRPr="00565276">
              <w:rPr>
                <w:szCs w:val="22"/>
              </w:rPr>
              <w:t>ggregated data from the structured observation instruments</w:t>
            </w:r>
            <w:r w:rsidR="636FAF08" w:rsidRPr="00565276">
              <w:rPr>
                <w:szCs w:val="22"/>
              </w:rPr>
              <w:t xml:space="preserve"> that connect to the </w:t>
            </w:r>
            <w:r w:rsidR="00F41A7E">
              <w:rPr>
                <w:szCs w:val="22"/>
              </w:rPr>
              <w:t xml:space="preserve">program wide </w:t>
            </w:r>
            <w:r w:rsidR="76D79A37" w:rsidRPr="00565276">
              <w:rPr>
                <w:szCs w:val="22"/>
              </w:rPr>
              <w:t>PD</w:t>
            </w:r>
            <w:r w:rsidR="00943DF3" w:rsidRPr="00565276">
              <w:rPr>
                <w:szCs w:val="22"/>
              </w:rPr>
              <w:t xml:space="preserve"> plan.</w:t>
            </w:r>
            <w:r w:rsidR="12FFB699" w:rsidRPr="00565276">
              <w:rPr>
                <w:szCs w:val="22"/>
              </w:rPr>
              <w:t xml:space="preserve"> </w:t>
            </w:r>
          </w:p>
          <w:p w14:paraId="11B30F54" w14:textId="6022EECF" w:rsidR="00D7360D" w:rsidRPr="00565276" w:rsidRDefault="00137675" w:rsidP="3562C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20"/>
                <w:tab w:val="left" w:pos="90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Aggregated student assessment data that connect to the program wide PD plan."/>
                <w:tag w:val="Aggregated student assessment data that connect to the program wide PD plan."/>
                <w:id w:val="776604772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9130B3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1D3CA543" w:rsidRPr="00565276">
              <w:rPr>
                <w:szCs w:val="22"/>
              </w:rPr>
              <w:t xml:space="preserve"> </w:t>
            </w:r>
            <w:r w:rsidR="12FFB699" w:rsidRPr="00565276">
              <w:rPr>
                <w:szCs w:val="22"/>
              </w:rPr>
              <w:t xml:space="preserve">Aggregated </w:t>
            </w:r>
            <w:r w:rsidR="5E974EB4" w:rsidRPr="00565276">
              <w:rPr>
                <w:szCs w:val="22"/>
              </w:rPr>
              <w:t xml:space="preserve">student </w:t>
            </w:r>
            <w:r w:rsidR="12FFB699" w:rsidRPr="00565276">
              <w:rPr>
                <w:szCs w:val="22"/>
              </w:rPr>
              <w:t xml:space="preserve">assessment data </w:t>
            </w:r>
            <w:r w:rsidR="00943DF3" w:rsidRPr="00565276">
              <w:rPr>
                <w:szCs w:val="22"/>
              </w:rPr>
              <w:t xml:space="preserve">that connect to the </w:t>
            </w:r>
            <w:r w:rsidR="00F41A7E">
              <w:rPr>
                <w:szCs w:val="22"/>
              </w:rPr>
              <w:t xml:space="preserve">program wide </w:t>
            </w:r>
            <w:r w:rsidR="5589BEB5" w:rsidRPr="00565276">
              <w:rPr>
                <w:szCs w:val="22"/>
              </w:rPr>
              <w:t>PD</w:t>
            </w:r>
            <w:r w:rsidR="00943DF3" w:rsidRPr="00565276">
              <w:rPr>
                <w:szCs w:val="22"/>
              </w:rPr>
              <w:t xml:space="preserve"> plan.</w:t>
            </w:r>
          </w:p>
          <w:p w14:paraId="1C9EF879" w14:textId="369F4580" w:rsidR="009B0661" w:rsidRDefault="00137675" w:rsidP="3562C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20"/>
                <w:tab w:val="left" w:pos="900"/>
              </w:tabs>
              <w:spacing w:after="0"/>
              <w:rPr>
                <w:szCs w:val="22"/>
                <w:highlight w:val="yellow"/>
              </w:rPr>
            </w:pPr>
            <w:sdt>
              <w:sdtPr>
                <w:rPr>
                  <w:szCs w:val="22"/>
                </w:rPr>
                <w:alias w:val=" Aggregated data from in-district instructional staff evaluations that connect to the program wide PD plan. "/>
                <w:tag w:val=" Aggregated data from in-district instructional staff evaluations that connect to the program wide PD plan. "/>
                <w:id w:val="-1896038323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D3CA543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1D3CA543" w:rsidRPr="00565276">
              <w:rPr>
                <w:szCs w:val="22"/>
              </w:rPr>
              <w:t xml:space="preserve"> </w:t>
            </w:r>
            <w:r w:rsidR="08B126A2" w:rsidRPr="009F70C4">
              <w:rPr>
                <w:szCs w:val="22"/>
              </w:rPr>
              <w:t>Aggregated d</w:t>
            </w:r>
            <w:r w:rsidR="12FFB699" w:rsidRPr="009F70C4">
              <w:rPr>
                <w:szCs w:val="22"/>
              </w:rPr>
              <w:t xml:space="preserve">ata from </w:t>
            </w:r>
            <w:r w:rsidR="785BFF78" w:rsidRPr="009F70C4">
              <w:rPr>
                <w:szCs w:val="22"/>
              </w:rPr>
              <w:t xml:space="preserve">in-district </w:t>
            </w:r>
            <w:r w:rsidR="12FFB699" w:rsidRPr="009F70C4">
              <w:rPr>
                <w:szCs w:val="22"/>
              </w:rPr>
              <w:t>instructional staff</w:t>
            </w:r>
            <w:r w:rsidR="009C2F27" w:rsidRPr="009F70C4">
              <w:rPr>
                <w:szCs w:val="22"/>
              </w:rPr>
              <w:t xml:space="preserve"> </w:t>
            </w:r>
            <w:r w:rsidR="12FFB699" w:rsidRPr="009F70C4">
              <w:rPr>
                <w:szCs w:val="22"/>
              </w:rPr>
              <w:t xml:space="preserve">evaluations </w:t>
            </w:r>
            <w:r w:rsidR="00943DF3" w:rsidRPr="009F70C4">
              <w:rPr>
                <w:szCs w:val="22"/>
              </w:rPr>
              <w:t xml:space="preserve">that connect to the </w:t>
            </w:r>
            <w:r w:rsidR="00F41A7E">
              <w:rPr>
                <w:szCs w:val="22"/>
              </w:rPr>
              <w:t xml:space="preserve">program wide </w:t>
            </w:r>
            <w:r w:rsidR="51428F8F" w:rsidRPr="009F70C4">
              <w:rPr>
                <w:szCs w:val="22"/>
              </w:rPr>
              <w:t>PD</w:t>
            </w:r>
            <w:r w:rsidR="00943DF3" w:rsidRPr="009F70C4">
              <w:rPr>
                <w:szCs w:val="22"/>
              </w:rPr>
              <w:t xml:space="preserve"> plan.</w:t>
            </w:r>
            <w:r w:rsidR="6A5931B8" w:rsidRPr="009F70C4">
              <w:rPr>
                <w:szCs w:val="22"/>
              </w:rPr>
              <w:t xml:space="preserve"> </w:t>
            </w:r>
          </w:p>
          <w:p w14:paraId="28998034" w14:textId="0711B7DB" w:rsidR="00E36C72" w:rsidRPr="00565276" w:rsidRDefault="00137675" w:rsidP="00FF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20"/>
                <w:tab w:val="left" w:pos="90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District summary of program wide PD needs for contracted provider(s) and Head Start staff."/>
                <w:tag w:val="District summary of program wide PD needs for contracted provider(s) and Head Start staff."/>
                <w:id w:val="-4699818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661" w:rsidRPr="009F70C4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9B0661" w:rsidRPr="009F70C4">
              <w:rPr>
                <w:szCs w:val="22"/>
              </w:rPr>
              <w:t xml:space="preserve"> </w:t>
            </w:r>
            <w:r w:rsidR="00E64E34">
              <w:rPr>
                <w:szCs w:val="22"/>
              </w:rPr>
              <w:t>District s</w:t>
            </w:r>
            <w:r w:rsidR="00AC76D2">
              <w:rPr>
                <w:szCs w:val="22"/>
              </w:rPr>
              <w:t xml:space="preserve">ummary of </w:t>
            </w:r>
            <w:r w:rsidR="00B041C5">
              <w:rPr>
                <w:szCs w:val="22"/>
              </w:rPr>
              <w:t xml:space="preserve">program wide </w:t>
            </w:r>
            <w:r w:rsidR="00AC76D2">
              <w:rPr>
                <w:szCs w:val="22"/>
              </w:rPr>
              <w:t>PD needs for contracted provider</w:t>
            </w:r>
            <w:r w:rsidR="009811DA">
              <w:rPr>
                <w:szCs w:val="22"/>
              </w:rPr>
              <w:t>(s)</w:t>
            </w:r>
            <w:r w:rsidR="00AC76D2">
              <w:rPr>
                <w:szCs w:val="22"/>
              </w:rPr>
              <w:t xml:space="preserve"> and Head Start staff.</w:t>
            </w:r>
          </w:p>
        </w:tc>
        <w:tc>
          <w:tcPr>
            <w:tcW w:w="5040" w:type="dxa"/>
          </w:tcPr>
          <w:p w14:paraId="23D8105A" w14:textId="77777777" w:rsidR="00E36C72" w:rsidRPr="00565276" w:rsidRDefault="00E36C72" w:rsidP="3562C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</w:p>
        </w:tc>
      </w:tr>
      <w:tr w:rsidR="00ED0680" w:rsidRPr="00565276" w14:paraId="12FAE8CD" w14:textId="77777777" w:rsidTr="00CB20D6">
        <w:trPr>
          <w:trHeight w:val="2600"/>
        </w:trPr>
        <w:tc>
          <w:tcPr>
            <w:tcW w:w="4260" w:type="dxa"/>
          </w:tcPr>
          <w:p w14:paraId="6BA35445" w14:textId="5C1CCB5D" w:rsidR="00ED0680" w:rsidRPr="00565276" w:rsidRDefault="002778CE" w:rsidP="00FA7021">
            <w:pPr>
              <w:tabs>
                <w:tab w:val="num" w:pos="1080"/>
              </w:tabs>
              <w:spacing w:before="60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A221C6">
              <w:rPr>
                <w:szCs w:val="22"/>
              </w:rPr>
              <w:t>3</w:t>
            </w:r>
            <w:r>
              <w:rPr>
                <w:szCs w:val="22"/>
              </w:rPr>
              <w:t xml:space="preserve">. </w:t>
            </w:r>
            <w:r w:rsidR="004B0A89" w:rsidRPr="00565276">
              <w:rPr>
                <w:szCs w:val="22"/>
              </w:rPr>
              <w:t>The</w:t>
            </w:r>
            <w:r w:rsidR="006C318C" w:rsidRPr="00565276">
              <w:rPr>
                <w:szCs w:val="22"/>
              </w:rPr>
              <w:t xml:space="preserve"> </w:t>
            </w:r>
            <w:r w:rsidR="00B041C5">
              <w:rPr>
                <w:szCs w:val="22"/>
              </w:rPr>
              <w:t xml:space="preserve">program wide </w:t>
            </w:r>
            <w:r w:rsidR="00D9086A">
              <w:rPr>
                <w:szCs w:val="22"/>
              </w:rPr>
              <w:t>PD</w:t>
            </w:r>
            <w:r w:rsidR="004B0A89" w:rsidRPr="00565276">
              <w:rPr>
                <w:szCs w:val="22"/>
              </w:rPr>
              <w:t xml:space="preserve"> p</w:t>
            </w:r>
            <w:r w:rsidR="006C318C" w:rsidRPr="00565276">
              <w:rPr>
                <w:szCs w:val="22"/>
              </w:rPr>
              <w:t>lan</w:t>
            </w:r>
            <w:r w:rsidR="00016DF6" w:rsidRPr="00565276">
              <w:rPr>
                <w:szCs w:val="22"/>
              </w:rPr>
              <w:t xml:space="preserve"> for the preschool program</w:t>
            </w:r>
            <w:r w:rsidR="006C318C" w:rsidRPr="00565276">
              <w:rPr>
                <w:szCs w:val="22"/>
              </w:rPr>
              <w:t xml:space="preserve"> has been implemented</w:t>
            </w:r>
            <w:r w:rsidR="00585C7A" w:rsidRPr="00565276">
              <w:rPr>
                <w:szCs w:val="22"/>
              </w:rPr>
              <w:t xml:space="preserve"> for instructional staff</w:t>
            </w:r>
            <w:r w:rsidR="006C318C" w:rsidRPr="00565276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167104B2" w14:textId="2DEF0983" w:rsidR="00625B79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Database from current year that indicates the program wide PD plan for instructional staff is being implemented."/>
                <w:tag w:val="Database from current year that indicates the program wide PD plan for instructional staff is being implemented."/>
                <w:id w:val="103241764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BF158C3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4BF158C3" w:rsidRPr="00565276">
              <w:rPr>
                <w:szCs w:val="22"/>
              </w:rPr>
              <w:t xml:space="preserve"> </w:t>
            </w:r>
            <w:r w:rsidR="00AB3F2E" w:rsidRPr="00565276">
              <w:rPr>
                <w:szCs w:val="22"/>
              </w:rPr>
              <w:t xml:space="preserve">Database from current year that </w:t>
            </w:r>
            <w:r w:rsidR="00AB3F2E">
              <w:rPr>
                <w:szCs w:val="22"/>
              </w:rPr>
              <w:t>indicates</w:t>
            </w:r>
            <w:r w:rsidR="00AB3F2E" w:rsidRPr="00565276">
              <w:rPr>
                <w:szCs w:val="22"/>
              </w:rPr>
              <w:t xml:space="preserve"> the program wide </w:t>
            </w:r>
            <w:r w:rsidR="00AB3F2E">
              <w:rPr>
                <w:szCs w:val="22"/>
              </w:rPr>
              <w:t>PD</w:t>
            </w:r>
            <w:r w:rsidR="00AB3F2E" w:rsidRPr="00565276">
              <w:rPr>
                <w:szCs w:val="22"/>
              </w:rPr>
              <w:t xml:space="preserve"> plan </w:t>
            </w:r>
            <w:r w:rsidR="5BBAA800" w:rsidRPr="00565276">
              <w:rPr>
                <w:szCs w:val="22"/>
              </w:rPr>
              <w:t xml:space="preserve">for </w:t>
            </w:r>
            <w:r w:rsidR="007E7EF5" w:rsidRPr="00565276">
              <w:rPr>
                <w:szCs w:val="22"/>
              </w:rPr>
              <w:t xml:space="preserve">instructional </w:t>
            </w:r>
            <w:r w:rsidR="5BBAA800" w:rsidRPr="00565276">
              <w:rPr>
                <w:szCs w:val="22"/>
              </w:rPr>
              <w:t>staff</w:t>
            </w:r>
            <w:r w:rsidR="00AB3F2E">
              <w:rPr>
                <w:szCs w:val="22"/>
              </w:rPr>
              <w:t xml:space="preserve"> is being </w:t>
            </w:r>
            <w:r w:rsidR="00B35654">
              <w:rPr>
                <w:szCs w:val="22"/>
              </w:rPr>
              <w:t>implemented.</w:t>
            </w:r>
          </w:p>
          <w:p w14:paraId="73E4C995" w14:textId="0F1DA3B6" w:rsidR="00ED0680" w:rsidRPr="00565276" w:rsidRDefault="00D82640" w:rsidP="007F32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2B165656" w14:textId="77777777" w:rsidR="00ED0680" w:rsidRPr="00565276" w:rsidRDefault="00ED0680" w:rsidP="003F7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</w:p>
        </w:tc>
      </w:tr>
    </w:tbl>
    <w:p w14:paraId="226DC999" w14:textId="3E92E3A0" w:rsidR="000D1FA4" w:rsidRPr="00565276" w:rsidRDefault="000D1FA4" w:rsidP="001E29F4">
      <w:pPr>
        <w:pStyle w:val="Heading4"/>
      </w:pPr>
      <w:r w:rsidRPr="00565276">
        <w:t xml:space="preserve">Rating: Professional Development Criterion </w:t>
      </w:r>
      <w:r w:rsidR="00A450F2" w:rsidRPr="00565276">
        <w:t>1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56273CA4" w14:textId="77777777" w:rsidTr="007D33AB">
        <w:trPr>
          <w:trHeight w:val="387"/>
          <w:tblHeader/>
        </w:trPr>
        <w:tc>
          <w:tcPr>
            <w:tcW w:w="2790" w:type="dxa"/>
          </w:tcPr>
          <w:p w14:paraId="38CBA3C6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7756C096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2639EA4C" w14:textId="77777777" w:rsidTr="007D33AB">
        <w:trPr>
          <w:trHeight w:val="1394"/>
        </w:trPr>
        <w:tc>
          <w:tcPr>
            <w:tcW w:w="2790" w:type="dxa"/>
          </w:tcPr>
          <w:p w14:paraId="3A4E4D0D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126125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68EEADA8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37204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2789003E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8314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4DDB07D0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16551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66C7A6BA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37802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14542A8E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20045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7BF13C29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709DE209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194189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73F557E5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18355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16DE3410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7B2A65C8" w14:textId="77777777" w:rsidTr="007D33AB">
        <w:trPr>
          <w:tblHeader/>
        </w:trPr>
        <w:tc>
          <w:tcPr>
            <w:tcW w:w="13135" w:type="dxa"/>
          </w:tcPr>
          <w:p w14:paraId="6580041B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37AD807F" w14:textId="77777777" w:rsidTr="007D33AB">
        <w:trPr>
          <w:trHeight w:val="908"/>
        </w:trPr>
        <w:tc>
          <w:tcPr>
            <w:tcW w:w="13135" w:type="dxa"/>
          </w:tcPr>
          <w:p w14:paraId="248FB207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119AC267" w14:textId="77777777" w:rsidR="006C4B88" w:rsidRPr="003E131E" w:rsidRDefault="00110448" w:rsidP="003E131E">
      <w:pPr>
        <w:pStyle w:val="Heading4"/>
      </w:pPr>
      <w:r w:rsidRPr="003E131E">
        <w:t>Criterion 2</w:t>
      </w:r>
    </w:p>
    <w:p w14:paraId="20C1E4CF" w14:textId="496E8838" w:rsidR="00BC534C" w:rsidRPr="00985DC8" w:rsidRDefault="00110448" w:rsidP="00BC534C">
      <w:pPr>
        <w:rPr>
          <w:b/>
          <w:bCs/>
        </w:rPr>
      </w:pPr>
      <w:r w:rsidRPr="3562CE81">
        <w:t xml:space="preserve">A cohesive </w:t>
      </w:r>
      <w:r w:rsidR="39D5B0CD" w:rsidRPr="3562CE81">
        <w:t>PD</w:t>
      </w:r>
      <w:r w:rsidRPr="3562CE81">
        <w:t xml:space="preserve"> </w:t>
      </w:r>
      <w:r w:rsidR="00556069" w:rsidRPr="3562CE81">
        <w:t xml:space="preserve">plan </w:t>
      </w:r>
      <w:r w:rsidRPr="3562CE81">
        <w:t>is implemented for non-instructional and administrative staff</w:t>
      </w:r>
      <w:r w:rsidR="00884288" w:rsidRPr="3562CE81">
        <w:t xml:space="preserve"> who support preschool program implementation</w:t>
      </w:r>
      <w:r w:rsidRPr="3562CE81">
        <w:t>.</w:t>
      </w:r>
    </w:p>
    <w:tbl>
      <w:tblPr>
        <w:tblStyle w:val="TableGrid"/>
        <w:tblW w:w="13050" w:type="dxa"/>
        <w:tblLayout w:type="fixed"/>
        <w:tblLook w:val="04A0" w:firstRow="1" w:lastRow="0" w:firstColumn="1" w:lastColumn="0" w:noHBand="0" w:noVBand="1"/>
      </w:tblPr>
      <w:tblGrid>
        <w:gridCol w:w="4260"/>
        <w:gridCol w:w="3750"/>
        <w:gridCol w:w="5040"/>
      </w:tblGrid>
      <w:tr w:rsidR="00BC534C" w:rsidRPr="00565276" w14:paraId="7B0FC1E3" w14:textId="77777777" w:rsidTr="005B3EAD">
        <w:trPr>
          <w:trHeight w:val="387"/>
          <w:tblHeader/>
        </w:trPr>
        <w:tc>
          <w:tcPr>
            <w:tcW w:w="4260" w:type="dxa"/>
          </w:tcPr>
          <w:p w14:paraId="06CD3A74" w14:textId="77777777" w:rsidR="00BC534C" w:rsidRPr="00565276" w:rsidRDefault="00BC534C" w:rsidP="007D33AB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0A4827B2" w14:textId="77777777" w:rsidR="00BC534C" w:rsidRPr="00565276" w:rsidRDefault="00BC534C" w:rsidP="007D33AB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0D2789F2" w14:textId="77777777" w:rsidR="00BC534C" w:rsidRPr="00565276" w:rsidRDefault="00BC534C" w:rsidP="007D33AB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40E3B7D2" w14:textId="77777777" w:rsidR="00BC534C" w:rsidRPr="00565276" w:rsidRDefault="00BC534C" w:rsidP="007D33AB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884288" w:rsidRPr="00565276" w14:paraId="64C8573B" w14:textId="77777777" w:rsidTr="00CB20D6">
        <w:tblPrEx>
          <w:tblLook w:val="0420" w:firstRow="1" w:lastRow="0" w:firstColumn="0" w:lastColumn="0" w:noHBand="0" w:noVBand="1"/>
        </w:tblPrEx>
        <w:trPr>
          <w:trHeight w:val="2962"/>
        </w:trPr>
        <w:tc>
          <w:tcPr>
            <w:tcW w:w="4260" w:type="dxa"/>
          </w:tcPr>
          <w:p w14:paraId="0DDB4793" w14:textId="2E5E3E14" w:rsidR="00884288" w:rsidRPr="008D069C" w:rsidRDefault="002D56CF" w:rsidP="00FA7021">
            <w:pPr>
              <w:tabs>
                <w:tab w:val="num" w:pos="1080"/>
              </w:tabs>
              <w:spacing w:before="60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A221C6">
              <w:rPr>
                <w:szCs w:val="22"/>
              </w:rPr>
              <w:t>4</w:t>
            </w:r>
            <w:r>
              <w:rPr>
                <w:szCs w:val="22"/>
              </w:rPr>
              <w:t xml:space="preserve">. </w:t>
            </w:r>
            <w:r w:rsidR="005676CA" w:rsidRPr="008D069C">
              <w:rPr>
                <w:szCs w:val="22"/>
              </w:rPr>
              <w:t xml:space="preserve">A </w:t>
            </w:r>
            <w:r w:rsidR="00E44F3F">
              <w:rPr>
                <w:szCs w:val="22"/>
              </w:rPr>
              <w:t>PD</w:t>
            </w:r>
            <w:r w:rsidR="005676CA" w:rsidRPr="008D069C">
              <w:rPr>
                <w:szCs w:val="22"/>
              </w:rPr>
              <w:t xml:space="preserve"> plan is </w:t>
            </w:r>
            <w:r w:rsidR="00202A54" w:rsidRPr="008D069C">
              <w:rPr>
                <w:szCs w:val="22"/>
              </w:rPr>
              <w:t>developed to</w:t>
            </w:r>
            <w:r w:rsidR="005676CA" w:rsidRPr="008D069C">
              <w:rPr>
                <w:szCs w:val="22"/>
              </w:rPr>
              <w:t xml:space="preserve"> meet the needs of </w:t>
            </w:r>
            <w:r w:rsidR="00411B93" w:rsidRPr="008D069C">
              <w:rPr>
                <w:szCs w:val="22"/>
              </w:rPr>
              <w:t>non-instructional and administrative staff</w:t>
            </w:r>
            <w:r w:rsidR="00202A54" w:rsidRPr="008D069C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0F96EF77" w14:textId="3E7D4443" w:rsidR="00112F14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Program wide PD plan specific to the role and responsibilities of preschool non-instructional staff and administration (e.g., PIC, PIRS, CST, Supervisors, etc.)."/>
                <w:tag w:val="Program wide PD plan specific to the role and responsibilities of preschool non-instructional staff and administration (e.g., PIC, PIRS, CST, Supervisors, etc.)."/>
                <w:id w:val="266287801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FD3D39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4FD3D390" w:rsidRPr="00565276">
              <w:rPr>
                <w:szCs w:val="22"/>
              </w:rPr>
              <w:t xml:space="preserve"> </w:t>
            </w:r>
            <w:r w:rsidR="3E32A3DB" w:rsidRPr="00565276">
              <w:rPr>
                <w:szCs w:val="22"/>
              </w:rPr>
              <w:t>P</w:t>
            </w:r>
            <w:r w:rsidR="00B90FE0" w:rsidRPr="00565276">
              <w:rPr>
                <w:szCs w:val="22"/>
              </w:rPr>
              <w:t xml:space="preserve">rogram wide </w:t>
            </w:r>
            <w:r w:rsidR="00C961AD">
              <w:rPr>
                <w:szCs w:val="22"/>
              </w:rPr>
              <w:t xml:space="preserve">PD </w:t>
            </w:r>
            <w:r w:rsidR="3E32A3DB" w:rsidRPr="00565276">
              <w:rPr>
                <w:szCs w:val="22"/>
              </w:rPr>
              <w:t>plan spe</w:t>
            </w:r>
            <w:r w:rsidR="00EF6D73" w:rsidRPr="00565276">
              <w:rPr>
                <w:szCs w:val="22"/>
              </w:rPr>
              <w:t>cific</w:t>
            </w:r>
            <w:r w:rsidR="3E32A3DB" w:rsidRPr="00565276">
              <w:rPr>
                <w:szCs w:val="22"/>
              </w:rPr>
              <w:t xml:space="preserve"> to the </w:t>
            </w:r>
            <w:r w:rsidR="16661E1D" w:rsidRPr="00565276">
              <w:rPr>
                <w:szCs w:val="22"/>
              </w:rPr>
              <w:t>role</w:t>
            </w:r>
            <w:r w:rsidR="3E32A3DB" w:rsidRPr="00565276">
              <w:rPr>
                <w:szCs w:val="22"/>
              </w:rPr>
              <w:t xml:space="preserve"> and responsibilities </w:t>
            </w:r>
            <w:r w:rsidR="00EF6D73" w:rsidRPr="00565276">
              <w:rPr>
                <w:szCs w:val="22"/>
              </w:rPr>
              <w:t xml:space="preserve">of </w:t>
            </w:r>
            <w:r w:rsidR="012EE13B" w:rsidRPr="00565276">
              <w:rPr>
                <w:szCs w:val="22"/>
              </w:rPr>
              <w:t xml:space="preserve">preschool </w:t>
            </w:r>
            <w:r w:rsidR="00EF6D73" w:rsidRPr="00565276">
              <w:rPr>
                <w:szCs w:val="22"/>
              </w:rPr>
              <w:t xml:space="preserve">non-instructional staff and administration </w:t>
            </w:r>
            <w:r w:rsidR="009F70C4">
              <w:rPr>
                <w:szCs w:val="22"/>
              </w:rPr>
              <w:t>(e.g.,</w:t>
            </w:r>
            <w:r w:rsidR="5ED65E82" w:rsidRPr="00565276">
              <w:rPr>
                <w:szCs w:val="22"/>
              </w:rPr>
              <w:t xml:space="preserve"> </w:t>
            </w:r>
            <w:r w:rsidR="00C961AD">
              <w:rPr>
                <w:szCs w:val="22"/>
              </w:rPr>
              <w:t>PIC</w:t>
            </w:r>
            <w:r w:rsidR="00EF6D73" w:rsidRPr="00565276">
              <w:rPr>
                <w:szCs w:val="22"/>
              </w:rPr>
              <w:t>, PIRS, CST, Supervisors, etc.)</w:t>
            </w:r>
            <w:r w:rsidR="5ED65E82" w:rsidRPr="00565276">
              <w:rPr>
                <w:szCs w:val="22"/>
              </w:rPr>
              <w:t>.</w:t>
            </w:r>
          </w:p>
          <w:p w14:paraId="5C10D8FC" w14:textId="2A8CAFC0" w:rsidR="00884288" w:rsidRPr="00565276" w:rsidRDefault="00884288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0D613203" w14:textId="77777777" w:rsidR="00884288" w:rsidRPr="00565276" w:rsidRDefault="00884288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</w:p>
        </w:tc>
      </w:tr>
      <w:tr w:rsidR="00B71650" w:rsidRPr="00565276" w14:paraId="2A28D6E5" w14:textId="77777777" w:rsidTr="00CB20D6">
        <w:tblPrEx>
          <w:tblLook w:val="0420" w:firstRow="1" w:lastRow="0" w:firstColumn="0" w:lastColumn="0" w:noHBand="0" w:noVBand="1"/>
        </w:tblPrEx>
        <w:trPr>
          <w:trHeight w:val="2564"/>
        </w:trPr>
        <w:tc>
          <w:tcPr>
            <w:tcW w:w="4260" w:type="dxa"/>
          </w:tcPr>
          <w:p w14:paraId="0C8D236F" w14:textId="7D916899" w:rsidR="00B71650" w:rsidRPr="00565276" w:rsidRDefault="002D56CF" w:rsidP="00FA7021">
            <w:pPr>
              <w:tabs>
                <w:tab w:val="num" w:pos="1080"/>
              </w:tabs>
              <w:spacing w:before="60"/>
              <w:rPr>
                <w:szCs w:val="22"/>
              </w:rPr>
            </w:pPr>
            <w:r>
              <w:rPr>
                <w:szCs w:val="22"/>
              </w:rPr>
              <w:lastRenderedPageBreak/>
              <w:t>4</w:t>
            </w:r>
            <w:r w:rsidR="00A221C6">
              <w:rPr>
                <w:szCs w:val="22"/>
              </w:rPr>
              <w:t>5</w:t>
            </w:r>
            <w:r>
              <w:rPr>
                <w:szCs w:val="22"/>
              </w:rPr>
              <w:t xml:space="preserve">. </w:t>
            </w:r>
            <w:r w:rsidR="7584DBC2" w:rsidRPr="00565276">
              <w:rPr>
                <w:szCs w:val="22"/>
              </w:rPr>
              <w:t xml:space="preserve">The developed </w:t>
            </w:r>
            <w:r w:rsidR="00C34A24" w:rsidRPr="00565276">
              <w:rPr>
                <w:szCs w:val="22"/>
              </w:rPr>
              <w:t xml:space="preserve">program wide </w:t>
            </w:r>
            <w:r w:rsidR="00E44F3F">
              <w:rPr>
                <w:szCs w:val="22"/>
              </w:rPr>
              <w:t>PD</w:t>
            </w:r>
            <w:r w:rsidR="7584DBC2" w:rsidRPr="00565276">
              <w:rPr>
                <w:szCs w:val="22"/>
              </w:rPr>
              <w:t xml:space="preserve"> plan for non-instructional and administrative staff has been implemented.</w:t>
            </w:r>
          </w:p>
        </w:tc>
        <w:tc>
          <w:tcPr>
            <w:tcW w:w="3750" w:type="dxa"/>
          </w:tcPr>
          <w:p w14:paraId="3E754679" w14:textId="205E1B0F" w:rsidR="00112F14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Database from current year that indicates the program wide PD plan for non-instructional and administrative staff is being implemented."/>
                <w:tag w:val="Database from current year that indicates the program wide PD plan for non-instructional and administrative staff is being implemented."/>
                <w:id w:val="-2082366337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D9D186A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64570" w:rsidRPr="00565276">
              <w:rPr>
                <w:szCs w:val="22"/>
              </w:rPr>
              <w:t xml:space="preserve"> </w:t>
            </w:r>
            <w:r w:rsidR="713EA661" w:rsidRPr="00565276">
              <w:rPr>
                <w:szCs w:val="22"/>
              </w:rPr>
              <w:t>D</w:t>
            </w:r>
            <w:r w:rsidR="7584DBC2" w:rsidRPr="00565276">
              <w:rPr>
                <w:szCs w:val="22"/>
              </w:rPr>
              <w:t xml:space="preserve">atabase from current year that </w:t>
            </w:r>
            <w:r w:rsidR="00112F14">
              <w:rPr>
                <w:szCs w:val="22"/>
              </w:rPr>
              <w:t>indicates</w:t>
            </w:r>
            <w:r w:rsidR="7584DBC2" w:rsidRPr="00565276">
              <w:rPr>
                <w:szCs w:val="22"/>
              </w:rPr>
              <w:t xml:space="preserve"> the</w:t>
            </w:r>
            <w:r w:rsidR="00522315" w:rsidRPr="00565276">
              <w:rPr>
                <w:szCs w:val="22"/>
              </w:rPr>
              <w:t xml:space="preserve"> program</w:t>
            </w:r>
            <w:r w:rsidR="7584DBC2" w:rsidRPr="00565276">
              <w:rPr>
                <w:szCs w:val="22"/>
              </w:rPr>
              <w:t xml:space="preserve"> </w:t>
            </w:r>
            <w:r w:rsidR="00522315" w:rsidRPr="00565276">
              <w:rPr>
                <w:szCs w:val="22"/>
              </w:rPr>
              <w:t xml:space="preserve">wide </w:t>
            </w:r>
            <w:r w:rsidR="00E44F3F">
              <w:rPr>
                <w:szCs w:val="22"/>
              </w:rPr>
              <w:t>PD</w:t>
            </w:r>
            <w:r w:rsidR="7584DBC2" w:rsidRPr="00565276">
              <w:rPr>
                <w:szCs w:val="22"/>
              </w:rPr>
              <w:t xml:space="preserve"> plan for </w:t>
            </w:r>
            <w:r w:rsidR="1B2482CD" w:rsidRPr="00565276">
              <w:rPr>
                <w:szCs w:val="22"/>
              </w:rPr>
              <w:t>non-instructional and administrative staff</w:t>
            </w:r>
            <w:r w:rsidR="00FE2824">
              <w:rPr>
                <w:szCs w:val="22"/>
              </w:rPr>
              <w:t xml:space="preserve"> is being implemented.</w:t>
            </w:r>
          </w:p>
          <w:p w14:paraId="1D950F80" w14:textId="5CFB50CB" w:rsidR="00B71650" w:rsidRPr="00565276" w:rsidRDefault="00B71650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7A80617C" w14:textId="77777777" w:rsidR="00B71650" w:rsidRPr="00565276" w:rsidRDefault="00B71650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</w:p>
        </w:tc>
      </w:tr>
      <w:tr w:rsidR="00884288" w:rsidRPr="00565276" w14:paraId="40D90BA9" w14:textId="77777777" w:rsidTr="00CB20D6">
        <w:tblPrEx>
          <w:tblLook w:val="0420" w:firstRow="1" w:lastRow="0" w:firstColumn="0" w:lastColumn="0" w:noHBand="0" w:noVBand="1"/>
        </w:tblPrEx>
        <w:trPr>
          <w:trHeight w:val="1520"/>
        </w:trPr>
        <w:tc>
          <w:tcPr>
            <w:tcW w:w="4260" w:type="dxa"/>
          </w:tcPr>
          <w:p w14:paraId="74C770D6" w14:textId="68E0842A" w:rsidR="00884288" w:rsidRPr="00565276" w:rsidRDefault="002D56CF" w:rsidP="00FA7021">
            <w:pPr>
              <w:tabs>
                <w:tab w:val="num" w:pos="1080"/>
              </w:tabs>
              <w:spacing w:before="60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4C65FB">
              <w:rPr>
                <w:szCs w:val="22"/>
              </w:rPr>
              <w:t>6</w:t>
            </w:r>
            <w:r>
              <w:rPr>
                <w:szCs w:val="22"/>
              </w:rPr>
              <w:t xml:space="preserve">. </w:t>
            </w:r>
            <w:r w:rsidR="00884288" w:rsidRPr="00565276">
              <w:rPr>
                <w:szCs w:val="22"/>
              </w:rPr>
              <w:t>Support staff, such as lunch assistants, security officers and related service providers, receive information about developmentally appropriate practices and the preschool program.</w:t>
            </w:r>
          </w:p>
        </w:tc>
        <w:tc>
          <w:tcPr>
            <w:tcW w:w="3750" w:type="dxa"/>
          </w:tcPr>
          <w:p w14:paraId="2240ABFE" w14:textId="2C158A54" w:rsidR="00884288" w:rsidRPr="00565276" w:rsidRDefault="00137675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Database tracking preschool relevant information provided to support staff."/>
                <w:tag w:val="Database tracking preschool relevant information provided to support staff."/>
                <w:id w:val="4268572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288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84288" w:rsidRPr="00565276">
              <w:rPr>
                <w:szCs w:val="22"/>
              </w:rPr>
              <w:t xml:space="preserve"> </w:t>
            </w:r>
            <w:r w:rsidR="00471339">
              <w:rPr>
                <w:szCs w:val="22"/>
              </w:rPr>
              <w:t xml:space="preserve">Database </w:t>
            </w:r>
            <w:r w:rsidR="00884288" w:rsidRPr="00565276">
              <w:rPr>
                <w:szCs w:val="22"/>
              </w:rPr>
              <w:t xml:space="preserve">tracking </w:t>
            </w:r>
            <w:r w:rsidR="00471339">
              <w:rPr>
                <w:szCs w:val="22"/>
              </w:rPr>
              <w:t>preschool relevant information provided</w:t>
            </w:r>
            <w:r w:rsidR="00934186" w:rsidRPr="00565276">
              <w:rPr>
                <w:szCs w:val="22"/>
              </w:rPr>
              <w:t xml:space="preserve"> </w:t>
            </w:r>
            <w:r w:rsidR="00610DE1">
              <w:rPr>
                <w:szCs w:val="22"/>
              </w:rPr>
              <w:t xml:space="preserve">to </w:t>
            </w:r>
            <w:r w:rsidR="00934186" w:rsidRPr="00565276">
              <w:rPr>
                <w:szCs w:val="22"/>
              </w:rPr>
              <w:t>support staff.</w:t>
            </w:r>
          </w:p>
        </w:tc>
        <w:tc>
          <w:tcPr>
            <w:tcW w:w="5040" w:type="dxa"/>
          </w:tcPr>
          <w:p w14:paraId="2612F8A1" w14:textId="77777777" w:rsidR="00884288" w:rsidRPr="00565276" w:rsidRDefault="00884288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</w:p>
        </w:tc>
      </w:tr>
    </w:tbl>
    <w:p w14:paraId="6D5539F7" w14:textId="24335468" w:rsidR="00884288" w:rsidRPr="00565276" w:rsidRDefault="00884288" w:rsidP="001E29F4">
      <w:pPr>
        <w:pStyle w:val="Heading4"/>
      </w:pPr>
      <w:r w:rsidRPr="00565276">
        <w:t xml:space="preserve">Rating: Professional Development Criterion </w:t>
      </w:r>
      <w:r w:rsidR="00A450F2" w:rsidRPr="00565276">
        <w:t>2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A90949" w:rsidRPr="00FD70A2" w14:paraId="57DFE9B4" w14:textId="77777777" w:rsidTr="007D33AB">
        <w:trPr>
          <w:trHeight w:val="387"/>
          <w:tblHeader/>
        </w:trPr>
        <w:tc>
          <w:tcPr>
            <w:tcW w:w="2790" w:type="dxa"/>
          </w:tcPr>
          <w:p w14:paraId="1BCE4AD0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5418D63E" w14:textId="77777777" w:rsidR="00A90949" w:rsidRPr="00FD70A2" w:rsidRDefault="00A90949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A90949" w:rsidRPr="00FD70A2" w14:paraId="2BC5303D" w14:textId="77777777" w:rsidTr="007D33AB">
        <w:trPr>
          <w:trHeight w:val="1394"/>
        </w:trPr>
        <w:tc>
          <w:tcPr>
            <w:tcW w:w="2790" w:type="dxa"/>
          </w:tcPr>
          <w:p w14:paraId="44158EC8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8460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Met</w:t>
            </w:r>
          </w:p>
          <w:p w14:paraId="0A137A2F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186778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In Progress</w:t>
            </w:r>
          </w:p>
          <w:p w14:paraId="2843034A" w14:textId="77777777" w:rsidR="00A90949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5293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Fully Met</w:t>
            </w:r>
          </w:p>
          <w:p w14:paraId="2DE1F9C9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29479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51386DEF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7173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Validated</w:t>
            </w:r>
          </w:p>
          <w:p w14:paraId="7CDE4276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71625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Validated</w:t>
            </w:r>
          </w:p>
          <w:p w14:paraId="75A8A47F" w14:textId="77777777" w:rsidR="00A90949" w:rsidRPr="00FD70A2" w:rsidRDefault="00A90949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61BB913F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128747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Not Met</w:t>
            </w:r>
          </w:p>
          <w:p w14:paraId="73C01A7D" w14:textId="77777777" w:rsidR="00A90949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9307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49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A90949" w:rsidRPr="00FD70A2">
              <w:rPr>
                <w:bCs/>
                <w:szCs w:val="22"/>
              </w:rPr>
              <w:t>In Progress</w:t>
            </w:r>
          </w:p>
        </w:tc>
      </w:tr>
    </w:tbl>
    <w:p w14:paraId="46D84D55" w14:textId="77777777" w:rsidR="00A90949" w:rsidRPr="00FD70A2" w:rsidRDefault="00A90949" w:rsidP="00A90949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A90949" w:rsidRPr="00FD70A2" w14:paraId="010C928D" w14:textId="77777777" w:rsidTr="007D33AB">
        <w:trPr>
          <w:tblHeader/>
        </w:trPr>
        <w:tc>
          <w:tcPr>
            <w:tcW w:w="13135" w:type="dxa"/>
          </w:tcPr>
          <w:p w14:paraId="731B800E" w14:textId="77777777" w:rsidR="00A90949" w:rsidRPr="00FD70A2" w:rsidRDefault="00A90949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A90949" w:rsidRPr="00FD70A2" w14:paraId="015C2FB1" w14:textId="77777777" w:rsidTr="007D33AB">
        <w:trPr>
          <w:trHeight w:val="908"/>
        </w:trPr>
        <w:tc>
          <w:tcPr>
            <w:tcW w:w="13135" w:type="dxa"/>
          </w:tcPr>
          <w:p w14:paraId="5A5EC945" w14:textId="77777777" w:rsidR="00A90949" w:rsidRPr="00FD70A2" w:rsidRDefault="00A90949" w:rsidP="007D33AB">
            <w:pPr>
              <w:spacing w:before="0" w:after="0"/>
            </w:pPr>
          </w:p>
        </w:tc>
      </w:tr>
    </w:tbl>
    <w:p w14:paraId="37CEDD6D" w14:textId="5485470B" w:rsidR="00296592" w:rsidRPr="00565276" w:rsidRDefault="00296592" w:rsidP="00191797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565276">
        <w:rPr>
          <w:rFonts w:cstheme="majorHAnsi"/>
          <w:sz w:val="28"/>
          <w:szCs w:val="28"/>
        </w:rPr>
        <w:lastRenderedPageBreak/>
        <w:t xml:space="preserve">Section </w:t>
      </w:r>
      <w:r w:rsidR="00133FF1" w:rsidRPr="00565276">
        <w:rPr>
          <w:rFonts w:cstheme="majorHAnsi"/>
          <w:sz w:val="28"/>
          <w:szCs w:val="28"/>
        </w:rPr>
        <w:t>4</w:t>
      </w:r>
      <w:r w:rsidRPr="00565276">
        <w:rPr>
          <w:rFonts w:cstheme="majorHAnsi"/>
          <w:sz w:val="28"/>
          <w:szCs w:val="28"/>
        </w:rPr>
        <w:t xml:space="preserve">: </w:t>
      </w:r>
      <w:r w:rsidR="00611E13" w:rsidRPr="00565276">
        <w:rPr>
          <w:rFonts w:cstheme="majorHAnsi"/>
          <w:sz w:val="28"/>
          <w:szCs w:val="28"/>
        </w:rPr>
        <w:t>Intervention and Support</w:t>
      </w:r>
    </w:p>
    <w:p w14:paraId="745AE3A1" w14:textId="566EC271" w:rsidR="00271E67" w:rsidRPr="005E0F8E" w:rsidRDefault="00271E67" w:rsidP="00271E67">
      <w:pPr>
        <w:spacing w:before="240"/>
        <w:rPr>
          <w:szCs w:val="22"/>
        </w:rPr>
      </w:pPr>
      <w:r w:rsidRPr="005E0F8E">
        <w:rPr>
          <w:szCs w:val="22"/>
        </w:rPr>
        <w:t>Rationale: Interventions and supports for all children should be based on the individual needs of the child.</w:t>
      </w:r>
      <w:r w:rsidR="001C78D6">
        <w:rPr>
          <w:szCs w:val="22"/>
        </w:rPr>
        <w:t xml:space="preserve"> </w:t>
      </w:r>
      <w:r w:rsidRPr="005E0F8E">
        <w:rPr>
          <w:szCs w:val="22"/>
        </w:rPr>
        <w:t xml:space="preserve">The preschool program is responsible </w:t>
      </w:r>
      <w:r w:rsidR="00531927" w:rsidRPr="005E0F8E">
        <w:rPr>
          <w:szCs w:val="22"/>
        </w:rPr>
        <w:t>for conducting</w:t>
      </w:r>
      <w:r w:rsidRPr="005E0F8E">
        <w:rPr>
          <w:szCs w:val="22"/>
        </w:rPr>
        <w:t xml:space="preserve"> developmental screenings, </w:t>
      </w:r>
      <w:r w:rsidR="008A3BEA" w:rsidRPr="005E0F8E">
        <w:rPr>
          <w:szCs w:val="22"/>
        </w:rPr>
        <w:t>implementing</w:t>
      </w:r>
      <w:r w:rsidRPr="005E0F8E">
        <w:rPr>
          <w:szCs w:val="22"/>
        </w:rPr>
        <w:t xml:space="preserve"> strategies and interventions that allow more preschoolers to successfully participate in general education settings.</w:t>
      </w:r>
    </w:p>
    <w:p w14:paraId="1D8566BB" w14:textId="77777777" w:rsidR="004E0C40" w:rsidRPr="00565276" w:rsidRDefault="00B341C6" w:rsidP="00B80B8D">
      <w:pPr>
        <w:pStyle w:val="Heading3"/>
      </w:pPr>
      <w:r w:rsidRPr="00565276">
        <w:t>Screening</w:t>
      </w:r>
      <w:r w:rsidR="004E0C40" w:rsidRPr="00565276">
        <w:t xml:space="preserve"> </w:t>
      </w:r>
    </w:p>
    <w:p w14:paraId="45477038" w14:textId="77777777" w:rsidR="006C4B88" w:rsidRPr="003E131E" w:rsidRDefault="00E71368" w:rsidP="003E131E">
      <w:pPr>
        <w:pStyle w:val="Heading4"/>
      </w:pPr>
      <w:r w:rsidRPr="003E131E">
        <w:t>Criterion 1</w:t>
      </w:r>
    </w:p>
    <w:p w14:paraId="2D901576" w14:textId="3F373DB7" w:rsidR="00E71368" w:rsidRPr="00565276" w:rsidRDefault="00E71368" w:rsidP="003E131E">
      <w:r w:rsidRPr="00565276">
        <w:t xml:space="preserve">A system of screening </w:t>
      </w:r>
      <w:r w:rsidR="00C65D06" w:rsidRPr="00565276">
        <w:t xml:space="preserve">preschool students </w:t>
      </w:r>
      <w:r w:rsidRPr="00565276">
        <w:t xml:space="preserve">is in place. Screening instruments are </w:t>
      </w:r>
      <w:r w:rsidR="00FA5CE1" w:rsidRPr="00565276">
        <w:t xml:space="preserve">developmentally appropriate, research based </w:t>
      </w:r>
      <w:r w:rsidRPr="00565276">
        <w:t>and</w:t>
      </w:r>
      <w:r w:rsidR="00FA5CE1" w:rsidRPr="00565276">
        <w:t xml:space="preserve"> implemented </w:t>
      </w:r>
      <w:r w:rsidR="0048377A" w:rsidRPr="00565276">
        <w:t>appropriately</w:t>
      </w:r>
      <w:r w:rsidRPr="00565276">
        <w:t>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60"/>
        <w:gridCol w:w="3750"/>
        <w:gridCol w:w="5040"/>
      </w:tblGrid>
      <w:tr w:rsidR="00A82F21" w:rsidRPr="00565276" w14:paraId="4B370B7B" w14:textId="77777777" w:rsidTr="00B9761E">
        <w:trPr>
          <w:trHeight w:val="387"/>
          <w:tblHeader/>
        </w:trPr>
        <w:tc>
          <w:tcPr>
            <w:tcW w:w="4260" w:type="dxa"/>
          </w:tcPr>
          <w:p w14:paraId="54613E4A" w14:textId="77777777" w:rsidR="00330D41" w:rsidRPr="00565276" w:rsidRDefault="00330D4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319F7320" w14:textId="77777777" w:rsidR="00330D41" w:rsidRPr="00565276" w:rsidRDefault="00330D4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4D106F16" w14:textId="77777777" w:rsidR="00330D41" w:rsidRPr="00565276" w:rsidRDefault="00330D4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0A827E61" w14:textId="77777777" w:rsidR="00330D41" w:rsidRPr="00565276" w:rsidRDefault="00330D4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330D41" w:rsidRPr="00565276" w14:paraId="0B9892F3" w14:textId="77777777" w:rsidTr="00CB20D6">
        <w:trPr>
          <w:trHeight w:val="800"/>
        </w:trPr>
        <w:tc>
          <w:tcPr>
            <w:tcW w:w="4260" w:type="dxa"/>
          </w:tcPr>
          <w:p w14:paraId="1B14E8E7" w14:textId="4BEFA975" w:rsidR="00330D41" w:rsidRPr="00B541E2" w:rsidRDefault="005A6B6E" w:rsidP="00B541E2">
            <w:pPr>
              <w:tabs>
                <w:tab w:val="left" w:pos="720"/>
              </w:tabs>
              <w:rPr>
                <w:i/>
                <w:iCs/>
                <w:szCs w:val="22"/>
              </w:rPr>
            </w:pPr>
            <w:r>
              <w:rPr>
                <w:szCs w:val="22"/>
              </w:rPr>
              <w:t>4</w:t>
            </w:r>
            <w:r w:rsidR="004C65FB">
              <w:rPr>
                <w:szCs w:val="22"/>
              </w:rPr>
              <w:t>7</w:t>
            </w:r>
            <w:r>
              <w:rPr>
                <w:szCs w:val="22"/>
              </w:rPr>
              <w:t xml:space="preserve">. </w:t>
            </w:r>
            <w:r w:rsidR="568D55E0" w:rsidRPr="00565276">
              <w:rPr>
                <w:szCs w:val="22"/>
              </w:rPr>
              <w:t xml:space="preserve">Screening instruments are administered </w:t>
            </w:r>
            <w:r w:rsidR="00390193" w:rsidRPr="00565276">
              <w:rPr>
                <w:szCs w:val="22"/>
              </w:rPr>
              <w:t>as intended by the developer,</w:t>
            </w:r>
            <w:r w:rsidR="1F869405" w:rsidRPr="00565276">
              <w:rPr>
                <w:szCs w:val="22"/>
              </w:rPr>
              <w:t xml:space="preserve"> in the </w:t>
            </w:r>
            <w:r w:rsidR="5BA03157" w:rsidRPr="00565276">
              <w:rPr>
                <w:szCs w:val="22"/>
              </w:rPr>
              <w:t>student’s</w:t>
            </w:r>
            <w:r w:rsidR="1F869405" w:rsidRPr="00565276">
              <w:rPr>
                <w:szCs w:val="22"/>
              </w:rPr>
              <w:t xml:space="preserve"> home language</w:t>
            </w:r>
            <w:r w:rsidR="568D55E0" w:rsidRPr="00565276">
              <w:rPr>
                <w:szCs w:val="22"/>
              </w:rPr>
              <w:t xml:space="preserve"> and results are used to identify children who may need referrals for special services.</w:t>
            </w:r>
          </w:p>
        </w:tc>
        <w:tc>
          <w:tcPr>
            <w:tcW w:w="3750" w:type="dxa"/>
          </w:tcPr>
          <w:p w14:paraId="26B28D98" w14:textId="1BA74B42" w:rsidR="002E34E7" w:rsidRPr="00565276" w:rsidRDefault="00137675" w:rsidP="006E5A92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A copy of the screening protocol or district policy for screening that includes:"/>
                <w:tag w:val="A copy of the screening protocol or district policy for screening that includes:"/>
                <w:id w:val="12182496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A9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5A92" w:rsidRPr="00565276">
              <w:rPr>
                <w:szCs w:val="22"/>
              </w:rPr>
              <w:t xml:space="preserve"> </w:t>
            </w:r>
            <w:r w:rsidR="00DD654E">
              <w:rPr>
                <w:szCs w:val="22"/>
              </w:rPr>
              <w:t xml:space="preserve">A </w:t>
            </w:r>
            <w:r w:rsidR="009426C6">
              <w:rPr>
                <w:szCs w:val="22"/>
              </w:rPr>
              <w:t>c</w:t>
            </w:r>
            <w:r w:rsidR="00DD654E">
              <w:rPr>
                <w:szCs w:val="22"/>
              </w:rPr>
              <w:t xml:space="preserve">opy of the </w:t>
            </w:r>
            <w:r w:rsidR="009426C6">
              <w:rPr>
                <w:szCs w:val="22"/>
              </w:rPr>
              <w:t>s</w:t>
            </w:r>
            <w:r w:rsidR="002C6225" w:rsidRPr="00565276">
              <w:rPr>
                <w:szCs w:val="22"/>
              </w:rPr>
              <w:t>creening protocol</w:t>
            </w:r>
            <w:r w:rsidR="00F226EA" w:rsidRPr="00565276">
              <w:rPr>
                <w:szCs w:val="22"/>
              </w:rPr>
              <w:t xml:space="preserve"> or </w:t>
            </w:r>
            <w:r w:rsidR="002C6225" w:rsidRPr="00565276">
              <w:rPr>
                <w:szCs w:val="22"/>
              </w:rPr>
              <w:t xml:space="preserve">district policy for </w:t>
            </w:r>
            <w:r w:rsidR="00CA0BFF" w:rsidRPr="00565276">
              <w:rPr>
                <w:szCs w:val="22"/>
              </w:rPr>
              <w:t>screenin</w:t>
            </w:r>
            <w:r w:rsidR="000E6126" w:rsidRPr="00565276">
              <w:rPr>
                <w:szCs w:val="22"/>
              </w:rPr>
              <w:t>g</w:t>
            </w:r>
            <w:r w:rsidR="009426C6">
              <w:rPr>
                <w:szCs w:val="22"/>
              </w:rPr>
              <w:t xml:space="preserve"> that</w:t>
            </w:r>
            <w:r w:rsidR="000E6126" w:rsidRPr="00565276">
              <w:rPr>
                <w:szCs w:val="22"/>
              </w:rPr>
              <w:t xml:space="preserve"> includ</w:t>
            </w:r>
            <w:r w:rsidR="00BB31D4" w:rsidRPr="00565276">
              <w:rPr>
                <w:szCs w:val="22"/>
              </w:rPr>
              <w:t>es</w:t>
            </w:r>
            <w:r w:rsidR="000E6126" w:rsidRPr="00565276">
              <w:rPr>
                <w:szCs w:val="22"/>
              </w:rPr>
              <w:t>:</w:t>
            </w:r>
          </w:p>
          <w:p w14:paraId="16677FEB" w14:textId="77777777" w:rsidR="00BB31D4" w:rsidRPr="00565276" w:rsidRDefault="000E6126" w:rsidP="005E4FB9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 w:rsidRPr="00565276">
              <w:rPr>
                <w:szCs w:val="22"/>
              </w:rPr>
              <w:t>Who administers</w:t>
            </w:r>
            <w:r w:rsidR="00F226EA" w:rsidRPr="00565276">
              <w:rPr>
                <w:szCs w:val="22"/>
              </w:rPr>
              <w:t xml:space="preserve"> the</w:t>
            </w:r>
            <w:r w:rsidRPr="00565276">
              <w:rPr>
                <w:szCs w:val="22"/>
              </w:rPr>
              <w:t xml:space="preserve"> screen</w:t>
            </w:r>
            <w:r w:rsidR="00BB31D4" w:rsidRPr="00565276">
              <w:rPr>
                <w:szCs w:val="22"/>
              </w:rPr>
              <w:t>;</w:t>
            </w:r>
          </w:p>
          <w:p w14:paraId="51FBC5F2" w14:textId="77777777" w:rsidR="00C27D34" w:rsidRPr="00565276" w:rsidRDefault="00BF6E2E" w:rsidP="005E4FB9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 w:rsidRPr="00565276">
              <w:rPr>
                <w:szCs w:val="22"/>
              </w:rPr>
              <w:t>timeline</w:t>
            </w:r>
            <w:r w:rsidR="00F226EA" w:rsidRPr="00565276">
              <w:rPr>
                <w:szCs w:val="22"/>
              </w:rPr>
              <w:t xml:space="preserve"> for</w:t>
            </w:r>
            <w:r w:rsidR="000E6126" w:rsidRPr="00565276">
              <w:rPr>
                <w:szCs w:val="22"/>
              </w:rPr>
              <w:t xml:space="preserve"> completion</w:t>
            </w:r>
            <w:r w:rsidR="00C27D34" w:rsidRPr="00565276">
              <w:rPr>
                <w:szCs w:val="22"/>
              </w:rPr>
              <w:t>;</w:t>
            </w:r>
          </w:p>
          <w:p w14:paraId="7AB94784" w14:textId="77777777" w:rsidR="00C27D34" w:rsidRPr="00565276" w:rsidRDefault="00F226EA" w:rsidP="005E4FB9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 w:rsidRPr="00565276">
              <w:rPr>
                <w:szCs w:val="22"/>
              </w:rPr>
              <w:t>how the</w:t>
            </w:r>
            <w:r w:rsidR="000A3EFF" w:rsidRPr="00565276">
              <w:rPr>
                <w:szCs w:val="22"/>
              </w:rPr>
              <w:t xml:space="preserve"> tool will be a</w:t>
            </w:r>
            <w:r w:rsidR="000E6126" w:rsidRPr="00565276">
              <w:rPr>
                <w:szCs w:val="22"/>
              </w:rPr>
              <w:t>dmin</w:t>
            </w:r>
            <w:r w:rsidR="00953AA2" w:rsidRPr="00565276">
              <w:rPr>
                <w:szCs w:val="22"/>
              </w:rPr>
              <w:t>istered</w:t>
            </w:r>
            <w:r w:rsidR="000E6126" w:rsidRPr="00565276">
              <w:rPr>
                <w:szCs w:val="22"/>
              </w:rPr>
              <w:t xml:space="preserve"> in</w:t>
            </w:r>
            <w:r w:rsidR="000A3EFF" w:rsidRPr="00565276">
              <w:rPr>
                <w:szCs w:val="22"/>
              </w:rPr>
              <w:t xml:space="preserve"> the students</w:t>
            </w:r>
            <w:r w:rsidR="000E6126" w:rsidRPr="00565276">
              <w:rPr>
                <w:szCs w:val="22"/>
              </w:rPr>
              <w:t xml:space="preserve"> home language</w:t>
            </w:r>
            <w:r w:rsidR="00C27D34" w:rsidRPr="00565276">
              <w:rPr>
                <w:szCs w:val="22"/>
              </w:rPr>
              <w:t>;</w:t>
            </w:r>
            <w:r w:rsidR="000A3EFF" w:rsidRPr="00565276">
              <w:rPr>
                <w:szCs w:val="22"/>
              </w:rPr>
              <w:t xml:space="preserve"> and </w:t>
            </w:r>
          </w:p>
          <w:p w14:paraId="1D428F0D" w14:textId="6C152BAD" w:rsidR="000E6126" w:rsidRPr="00565276" w:rsidRDefault="000A3EFF" w:rsidP="00525F45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 w:rsidRPr="00565276">
              <w:rPr>
                <w:szCs w:val="22"/>
              </w:rPr>
              <w:t xml:space="preserve">how the </w:t>
            </w:r>
            <w:r w:rsidR="000515E0" w:rsidRPr="00565276">
              <w:rPr>
                <w:szCs w:val="22"/>
              </w:rPr>
              <w:t>results and data will be used.</w:t>
            </w:r>
            <w:r w:rsidR="00A84C2A" w:rsidRPr="00565276">
              <w:rPr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6D91C0A6" w14:textId="4131C632" w:rsidR="00330D41" w:rsidRPr="00565276" w:rsidRDefault="00330D41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CA0BFF" w:rsidRPr="00565276" w14:paraId="2677B2E2" w14:textId="77777777" w:rsidTr="00CB20D6">
        <w:trPr>
          <w:trHeight w:val="2231"/>
        </w:trPr>
        <w:tc>
          <w:tcPr>
            <w:tcW w:w="4260" w:type="dxa"/>
          </w:tcPr>
          <w:p w14:paraId="652E1B57" w14:textId="11D79D40" w:rsidR="00CA0BFF" w:rsidRPr="00565276" w:rsidRDefault="005A6B6E" w:rsidP="00F9169A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4</w:t>
            </w:r>
            <w:r w:rsidR="004C65FB">
              <w:rPr>
                <w:szCs w:val="22"/>
              </w:rPr>
              <w:t>8</w:t>
            </w:r>
            <w:r>
              <w:rPr>
                <w:szCs w:val="22"/>
              </w:rPr>
              <w:t xml:space="preserve">. </w:t>
            </w:r>
            <w:r w:rsidR="003F29C6" w:rsidRPr="00565276">
              <w:rPr>
                <w:szCs w:val="22"/>
              </w:rPr>
              <w:t>Research-based screening instruments that follow developmentally appropriate practice are used.</w:t>
            </w:r>
          </w:p>
        </w:tc>
        <w:tc>
          <w:tcPr>
            <w:tcW w:w="3750" w:type="dxa"/>
          </w:tcPr>
          <w:p w14:paraId="6B697EEA" w14:textId="3A8D71F4" w:rsidR="00F9169A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Three sample completed screening instruments with identifying information redacted."/>
                <w:tag w:val="Three sample completed screening instruments with identifying information redacted."/>
                <w:id w:val="-498262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F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7DF0" w:rsidRPr="00565276">
              <w:rPr>
                <w:szCs w:val="22"/>
              </w:rPr>
              <w:t xml:space="preserve"> </w:t>
            </w:r>
            <w:r w:rsidR="00F9169A" w:rsidRPr="00565276">
              <w:rPr>
                <w:szCs w:val="22"/>
              </w:rPr>
              <w:t>Three</w:t>
            </w:r>
            <w:r w:rsidR="00C41345" w:rsidRPr="00565276">
              <w:rPr>
                <w:szCs w:val="22"/>
              </w:rPr>
              <w:t xml:space="preserve"> sample completed screening instrument</w:t>
            </w:r>
            <w:r w:rsidR="002F496E">
              <w:rPr>
                <w:szCs w:val="22"/>
              </w:rPr>
              <w:t>s</w:t>
            </w:r>
            <w:r w:rsidR="00C41345" w:rsidRPr="00565276">
              <w:rPr>
                <w:szCs w:val="22"/>
              </w:rPr>
              <w:t xml:space="preserve"> with identifying information redacted</w:t>
            </w:r>
            <w:r w:rsidR="00F004C8" w:rsidRPr="00565276">
              <w:rPr>
                <w:szCs w:val="22"/>
              </w:rPr>
              <w:t>.</w:t>
            </w:r>
          </w:p>
          <w:p w14:paraId="34DBCC25" w14:textId="44B8CC2C" w:rsidR="00F9169A" w:rsidRPr="00565276" w:rsidRDefault="00F9169A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6F3384B9" w14:textId="77777777" w:rsidR="00CA0BFF" w:rsidRPr="00565276" w:rsidRDefault="00CA0BFF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CA0BFF" w:rsidRPr="00565276" w14:paraId="5D3D1D67" w14:textId="77777777" w:rsidTr="00CB20D6">
        <w:trPr>
          <w:trHeight w:val="1547"/>
        </w:trPr>
        <w:tc>
          <w:tcPr>
            <w:tcW w:w="4260" w:type="dxa"/>
          </w:tcPr>
          <w:p w14:paraId="4C4B8A5B" w14:textId="5D8B27F2" w:rsidR="00CA0BFF" w:rsidRPr="00565276" w:rsidRDefault="005A6B6E" w:rsidP="00D177F9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4</w:t>
            </w:r>
            <w:r w:rsidR="004C65FB">
              <w:rPr>
                <w:szCs w:val="22"/>
              </w:rPr>
              <w:t>9</w:t>
            </w:r>
            <w:r>
              <w:rPr>
                <w:szCs w:val="22"/>
              </w:rPr>
              <w:t xml:space="preserve">. </w:t>
            </w:r>
            <w:r w:rsidR="009500E4" w:rsidRPr="00565276">
              <w:rPr>
                <w:szCs w:val="22"/>
              </w:rPr>
              <w:t xml:space="preserve">Parents or </w:t>
            </w:r>
            <w:r w:rsidR="00F004C8" w:rsidRPr="00565276">
              <w:rPr>
                <w:szCs w:val="22"/>
              </w:rPr>
              <w:t>g</w:t>
            </w:r>
            <w:r w:rsidR="009500E4" w:rsidRPr="00565276">
              <w:rPr>
                <w:szCs w:val="22"/>
              </w:rPr>
              <w:t xml:space="preserve">uardians are advised as to the purpose and results of the </w:t>
            </w:r>
            <w:r w:rsidR="008341E0" w:rsidRPr="00565276">
              <w:rPr>
                <w:szCs w:val="22"/>
              </w:rPr>
              <w:t>screening and</w:t>
            </w:r>
            <w:r w:rsidR="009500E4" w:rsidRPr="00565276">
              <w:rPr>
                <w:szCs w:val="22"/>
              </w:rPr>
              <w:t xml:space="preserve"> notified both before and after the screening takes place.</w:t>
            </w:r>
          </w:p>
        </w:tc>
        <w:tc>
          <w:tcPr>
            <w:tcW w:w="3750" w:type="dxa"/>
          </w:tcPr>
          <w:p w14:paraId="7EE6EBCC" w14:textId="7B960762" w:rsidR="00001183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Sample pre-screening letter that is given to parent or guardian."/>
                <w:tag w:val="Sample pre-screening letter that is given to parent or guardian."/>
                <w:id w:val="-7509652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183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01183" w:rsidRPr="00565276">
              <w:rPr>
                <w:szCs w:val="22"/>
              </w:rPr>
              <w:t xml:space="preserve"> </w:t>
            </w:r>
            <w:r w:rsidR="00E313F4" w:rsidRPr="00565276">
              <w:rPr>
                <w:szCs w:val="22"/>
              </w:rPr>
              <w:t>Sample p</w:t>
            </w:r>
            <w:r w:rsidR="008341E0" w:rsidRPr="00565276">
              <w:rPr>
                <w:szCs w:val="22"/>
              </w:rPr>
              <w:t xml:space="preserve">re-screening letter </w:t>
            </w:r>
            <w:r w:rsidR="00E313F4" w:rsidRPr="00565276">
              <w:rPr>
                <w:szCs w:val="22"/>
              </w:rPr>
              <w:t xml:space="preserve">that is given </w:t>
            </w:r>
            <w:r w:rsidR="008341E0" w:rsidRPr="00565276">
              <w:rPr>
                <w:szCs w:val="22"/>
              </w:rPr>
              <w:t>to parent or guardian</w:t>
            </w:r>
            <w:r w:rsidR="00E313F4" w:rsidRPr="00565276">
              <w:rPr>
                <w:szCs w:val="22"/>
              </w:rPr>
              <w:t>.</w:t>
            </w:r>
          </w:p>
          <w:p w14:paraId="0907AF63" w14:textId="4D19115B" w:rsidR="008341E0" w:rsidRPr="00565276" w:rsidRDefault="00137675" w:rsidP="00001183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ample post screening letter that is given to parent or guardian."/>
                <w:tag w:val="Sample post screening letter that is given to parent or guardian."/>
                <w:id w:val="14774943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183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01183" w:rsidRPr="00565276">
              <w:rPr>
                <w:szCs w:val="22"/>
              </w:rPr>
              <w:t xml:space="preserve"> </w:t>
            </w:r>
            <w:r w:rsidR="00E313F4" w:rsidRPr="00565276">
              <w:rPr>
                <w:szCs w:val="22"/>
              </w:rPr>
              <w:t>Sample p</w:t>
            </w:r>
            <w:r w:rsidR="008341E0" w:rsidRPr="00565276">
              <w:rPr>
                <w:szCs w:val="22"/>
              </w:rPr>
              <w:t xml:space="preserve">ost screening letter </w:t>
            </w:r>
            <w:r w:rsidR="00E313F4" w:rsidRPr="00565276">
              <w:rPr>
                <w:szCs w:val="22"/>
              </w:rPr>
              <w:t xml:space="preserve">that is given </w:t>
            </w:r>
            <w:r w:rsidR="008341E0" w:rsidRPr="00565276">
              <w:rPr>
                <w:szCs w:val="22"/>
              </w:rPr>
              <w:t>to parent or guardian</w:t>
            </w:r>
            <w:r w:rsidR="00E313F4" w:rsidRPr="00565276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06E012C7" w14:textId="77777777" w:rsidR="00CA0BFF" w:rsidRPr="00565276" w:rsidRDefault="00CA0BFF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8341E0" w:rsidRPr="00565276" w14:paraId="7CF2D56C" w14:textId="77777777" w:rsidTr="00CB20D6">
        <w:trPr>
          <w:trHeight w:val="2962"/>
        </w:trPr>
        <w:tc>
          <w:tcPr>
            <w:tcW w:w="4260" w:type="dxa"/>
          </w:tcPr>
          <w:p w14:paraId="154B40E6" w14:textId="2046974F" w:rsidR="008341E0" w:rsidRPr="00565276" w:rsidRDefault="004C65FB" w:rsidP="0033073F">
            <w:pPr>
              <w:tabs>
                <w:tab w:val="left" w:pos="1395"/>
              </w:tabs>
              <w:rPr>
                <w:szCs w:val="22"/>
              </w:rPr>
            </w:pPr>
            <w:r>
              <w:rPr>
                <w:szCs w:val="22"/>
              </w:rPr>
              <w:t>50</w:t>
            </w:r>
            <w:r w:rsidR="005A6B6E">
              <w:rPr>
                <w:szCs w:val="22"/>
              </w:rPr>
              <w:t xml:space="preserve">. </w:t>
            </w:r>
            <w:r w:rsidR="629E396F" w:rsidRPr="00565276">
              <w:rPr>
                <w:szCs w:val="22"/>
              </w:rPr>
              <w:t xml:space="preserve">Districts maintain an electronic database </w:t>
            </w:r>
            <w:r w:rsidR="62442697" w:rsidRPr="00565276">
              <w:rPr>
                <w:szCs w:val="22"/>
              </w:rPr>
              <w:t>of screening data</w:t>
            </w:r>
            <w:r w:rsidR="013346E8" w:rsidRPr="00565276">
              <w:rPr>
                <w:szCs w:val="22"/>
              </w:rPr>
              <w:t>.</w:t>
            </w:r>
            <w:r w:rsidR="62442697" w:rsidRPr="00565276">
              <w:rPr>
                <w:szCs w:val="22"/>
              </w:rPr>
              <w:t xml:space="preserve"> </w:t>
            </w:r>
          </w:p>
        </w:tc>
        <w:tc>
          <w:tcPr>
            <w:tcW w:w="3750" w:type="dxa"/>
          </w:tcPr>
          <w:p w14:paraId="08D38EEB" w14:textId="42DEF36A" w:rsidR="00B43D8B" w:rsidRPr="00565276" w:rsidRDefault="00137675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alias w:val="Electronic database including:"/>
                <w:tag w:val="Electronic database including:"/>
                <w:id w:val="1322082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183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01183" w:rsidRPr="00565276">
              <w:rPr>
                <w:szCs w:val="22"/>
              </w:rPr>
              <w:t xml:space="preserve"> </w:t>
            </w:r>
            <w:r w:rsidR="005A2EDC" w:rsidRPr="00565276">
              <w:rPr>
                <w:szCs w:val="22"/>
              </w:rPr>
              <w:t xml:space="preserve">Electronic database </w:t>
            </w:r>
            <w:r w:rsidR="00B66882" w:rsidRPr="00565276">
              <w:rPr>
                <w:szCs w:val="22"/>
              </w:rPr>
              <w:t>including:</w:t>
            </w:r>
          </w:p>
          <w:p w14:paraId="045B9DD1" w14:textId="77777777" w:rsidR="00001183" w:rsidRPr="00565276" w:rsidRDefault="0000759D" w:rsidP="00F07F8A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N</w:t>
            </w:r>
            <w:r w:rsidR="005A2EDC" w:rsidRPr="00565276">
              <w:rPr>
                <w:szCs w:val="22"/>
              </w:rPr>
              <w:t>umber of screens</w:t>
            </w:r>
            <w:r w:rsidR="00001183" w:rsidRPr="00565276">
              <w:rPr>
                <w:szCs w:val="22"/>
              </w:rPr>
              <w:t>;</w:t>
            </w:r>
          </w:p>
          <w:p w14:paraId="2FB1027B" w14:textId="77777777" w:rsidR="00F1790D" w:rsidRPr="00565276" w:rsidRDefault="005A2EDC" w:rsidP="00F07F8A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 xml:space="preserve">language </w:t>
            </w:r>
            <w:r w:rsidR="003417D3" w:rsidRPr="00565276">
              <w:rPr>
                <w:szCs w:val="22"/>
              </w:rPr>
              <w:t xml:space="preserve">of </w:t>
            </w:r>
            <w:r w:rsidR="00AE2F4B" w:rsidRPr="00565276">
              <w:rPr>
                <w:szCs w:val="22"/>
              </w:rPr>
              <w:t>th</w:t>
            </w:r>
            <w:r w:rsidR="00280EB8" w:rsidRPr="00565276">
              <w:rPr>
                <w:szCs w:val="22"/>
              </w:rPr>
              <w:t>e</w:t>
            </w:r>
            <w:r w:rsidR="00AE2F4B" w:rsidRPr="00565276">
              <w:rPr>
                <w:szCs w:val="22"/>
              </w:rPr>
              <w:t xml:space="preserve"> screening tool</w:t>
            </w:r>
            <w:r w:rsidR="00F1790D" w:rsidRPr="00565276">
              <w:rPr>
                <w:szCs w:val="22"/>
              </w:rPr>
              <w:t>;</w:t>
            </w:r>
          </w:p>
          <w:p w14:paraId="5515D231" w14:textId="6BD9A8CC" w:rsidR="00F1790D" w:rsidRPr="00565276" w:rsidRDefault="005A2EDC" w:rsidP="00F07F8A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date of screening</w:t>
            </w:r>
            <w:r w:rsidR="00F1790D" w:rsidRPr="00565276">
              <w:rPr>
                <w:szCs w:val="22"/>
              </w:rPr>
              <w:t>;</w:t>
            </w:r>
          </w:p>
          <w:p w14:paraId="7044F5B2" w14:textId="77777777" w:rsidR="00F1790D" w:rsidRPr="00565276" w:rsidRDefault="003417D3" w:rsidP="00F07F8A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 xml:space="preserve">date of </w:t>
            </w:r>
            <w:r w:rsidR="005A2EDC" w:rsidRPr="00565276">
              <w:rPr>
                <w:szCs w:val="22"/>
              </w:rPr>
              <w:t>entry into the program</w:t>
            </w:r>
            <w:r w:rsidR="00F1790D" w:rsidRPr="00565276">
              <w:rPr>
                <w:szCs w:val="22"/>
              </w:rPr>
              <w:t xml:space="preserve">; </w:t>
            </w:r>
          </w:p>
          <w:p w14:paraId="3CF52054" w14:textId="77777777" w:rsidR="00F1790D" w:rsidRPr="00565276" w:rsidRDefault="00B43D8B" w:rsidP="00F07F8A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 xml:space="preserve">student </w:t>
            </w:r>
            <w:r w:rsidR="00E14FCB" w:rsidRPr="00565276">
              <w:rPr>
                <w:szCs w:val="22"/>
              </w:rPr>
              <w:t>results</w:t>
            </w:r>
            <w:r w:rsidR="00F1790D" w:rsidRPr="00565276">
              <w:rPr>
                <w:szCs w:val="22"/>
              </w:rPr>
              <w:t>;</w:t>
            </w:r>
          </w:p>
          <w:p w14:paraId="179F4E97" w14:textId="5DB6773C" w:rsidR="00F07F8A" w:rsidRPr="00565276" w:rsidRDefault="00B43D8B" w:rsidP="00F07F8A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>referrals to CST</w:t>
            </w:r>
            <w:r w:rsidR="00F07F8A" w:rsidRPr="00565276">
              <w:rPr>
                <w:szCs w:val="22"/>
              </w:rPr>
              <w:t>;</w:t>
            </w:r>
            <w:r w:rsidRPr="00565276">
              <w:rPr>
                <w:szCs w:val="22"/>
              </w:rPr>
              <w:t xml:space="preserve"> and </w:t>
            </w:r>
          </w:p>
          <w:p w14:paraId="03056CE8" w14:textId="644D1A6D" w:rsidR="0033073F" w:rsidRPr="00565276" w:rsidRDefault="00B43D8B" w:rsidP="00FF3406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after="0"/>
              <w:rPr>
                <w:szCs w:val="22"/>
              </w:rPr>
            </w:pPr>
            <w:r w:rsidRPr="00565276">
              <w:rPr>
                <w:szCs w:val="22"/>
              </w:rPr>
              <w:t xml:space="preserve">outcomes of </w:t>
            </w:r>
            <w:r w:rsidR="00E14FCB" w:rsidRPr="00565276">
              <w:rPr>
                <w:szCs w:val="22"/>
              </w:rPr>
              <w:t xml:space="preserve">CST </w:t>
            </w:r>
            <w:r w:rsidRPr="00565276">
              <w:rPr>
                <w:szCs w:val="22"/>
              </w:rPr>
              <w:t>referral.</w:t>
            </w:r>
          </w:p>
        </w:tc>
        <w:tc>
          <w:tcPr>
            <w:tcW w:w="5040" w:type="dxa"/>
          </w:tcPr>
          <w:p w14:paraId="022FC059" w14:textId="77777777" w:rsidR="008341E0" w:rsidRPr="00565276" w:rsidRDefault="008341E0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</w:tbl>
    <w:p w14:paraId="09129657" w14:textId="2F07924F" w:rsidR="008D4E4C" w:rsidRPr="00565276" w:rsidRDefault="008D4E4C" w:rsidP="001E29F4">
      <w:pPr>
        <w:pStyle w:val="Heading4"/>
      </w:pPr>
      <w:r w:rsidRPr="00565276">
        <w:t>Rating</w:t>
      </w:r>
      <w:r w:rsidR="00CD4498" w:rsidRPr="00565276">
        <w:t xml:space="preserve"> </w:t>
      </w:r>
      <w:r w:rsidR="00DE5955">
        <w:t xml:space="preserve">Screening </w:t>
      </w:r>
      <w:r w:rsidR="00CD4498" w:rsidRPr="00565276">
        <w:t>Criterion 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38F0C358" w14:textId="77777777" w:rsidTr="007D33AB">
        <w:trPr>
          <w:trHeight w:val="387"/>
          <w:tblHeader/>
        </w:trPr>
        <w:tc>
          <w:tcPr>
            <w:tcW w:w="2790" w:type="dxa"/>
          </w:tcPr>
          <w:p w14:paraId="5674DD25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5C54B6AC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5B6346A9" w14:textId="77777777" w:rsidTr="007D33AB">
        <w:trPr>
          <w:trHeight w:val="1394"/>
        </w:trPr>
        <w:tc>
          <w:tcPr>
            <w:tcW w:w="2790" w:type="dxa"/>
          </w:tcPr>
          <w:p w14:paraId="0782DF2A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80592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42B7F9B7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8084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26F3C8CF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10531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716B732E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53869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422E9E94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19541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118658C7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142730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6A0888EE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647A0CF7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13329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39505F42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162375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0A9A9984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6344377F" w14:textId="77777777" w:rsidTr="007D33AB">
        <w:trPr>
          <w:tblHeader/>
        </w:trPr>
        <w:tc>
          <w:tcPr>
            <w:tcW w:w="13135" w:type="dxa"/>
          </w:tcPr>
          <w:p w14:paraId="68000171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0A0ED533" w14:textId="77777777" w:rsidTr="007D33AB">
        <w:trPr>
          <w:trHeight w:val="908"/>
        </w:trPr>
        <w:tc>
          <w:tcPr>
            <w:tcW w:w="13135" w:type="dxa"/>
          </w:tcPr>
          <w:p w14:paraId="4B11EF1C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48F5B0B0" w14:textId="10340F79" w:rsidR="00AF2929" w:rsidRPr="00565276" w:rsidRDefault="00AF2929" w:rsidP="00B80B8D">
      <w:pPr>
        <w:pStyle w:val="Heading3"/>
      </w:pPr>
      <w:r w:rsidRPr="00565276">
        <w:t>Intervention and Support</w:t>
      </w:r>
    </w:p>
    <w:p w14:paraId="003A4713" w14:textId="77777777" w:rsidR="006C4B88" w:rsidRPr="003E131E" w:rsidRDefault="00CC7201" w:rsidP="003E131E">
      <w:pPr>
        <w:pStyle w:val="Heading4"/>
      </w:pPr>
      <w:r w:rsidRPr="003E131E">
        <w:t>Criterion 1</w:t>
      </w:r>
    </w:p>
    <w:p w14:paraId="276AFEA1" w14:textId="3FB43AA3" w:rsidR="007C389A" w:rsidRPr="00565276" w:rsidRDefault="004128E0" w:rsidP="003E131E">
      <w:r w:rsidRPr="3562CE81">
        <w:t>The P</w:t>
      </w:r>
      <w:r w:rsidR="54055D25" w:rsidRPr="3562CE81">
        <w:t>IRS</w:t>
      </w:r>
      <w:r w:rsidRPr="3562CE81">
        <w:t xml:space="preserve"> fulfills the roles and responsibilities outlined in the N.J.A.C</w:t>
      </w:r>
      <w:r w:rsidR="006F6D09" w:rsidRPr="3562CE81">
        <w:t>.</w:t>
      </w:r>
      <w:r w:rsidRPr="3562CE81">
        <w:t xml:space="preserve"> 6A:13A Elements of High-Quality Preschool Programs.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34"/>
        <w:gridCol w:w="3809"/>
        <w:gridCol w:w="5007"/>
      </w:tblGrid>
      <w:tr w:rsidR="00A82F21" w:rsidRPr="00565276" w14:paraId="4EA85CE2" w14:textId="77777777" w:rsidTr="00B9761E">
        <w:trPr>
          <w:trHeight w:val="387"/>
          <w:tblHeader/>
        </w:trPr>
        <w:tc>
          <w:tcPr>
            <w:tcW w:w="4234" w:type="dxa"/>
          </w:tcPr>
          <w:p w14:paraId="54933074" w14:textId="77777777" w:rsidR="0038637B" w:rsidRPr="00565276" w:rsidRDefault="0038637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809" w:type="dxa"/>
          </w:tcPr>
          <w:p w14:paraId="2DB6B0ED" w14:textId="77777777" w:rsidR="0038637B" w:rsidRPr="00565276" w:rsidRDefault="0038637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54AE4552" w14:textId="77777777" w:rsidR="0038637B" w:rsidRPr="00565276" w:rsidRDefault="0038637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07" w:type="dxa"/>
          </w:tcPr>
          <w:p w14:paraId="3CA630BB" w14:textId="77777777" w:rsidR="0038637B" w:rsidRPr="00565276" w:rsidRDefault="0038637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38637B" w:rsidRPr="00565276" w14:paraId="05553704" w14:textId="77777777" w:rsidTr="00CB20D6">
        <w:trPr>
          <w:trHeight w:val="2087"/>
        </w:trPr>
        <w:tc>
          <w:tcPr>
            <w:tcW w:w="4234" w:type="dxa"/>
          </w:tcPr>
          <w:p w14:paraId="1FBCC034" w14:textId="3A96383C" w:rsidR="0038637B" w:rsidRPr="00565276" w:rsidRDefault="004C65FB" w:rsidP="0038637B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51</w:t>
            </w:r>
            <w:r w:rsidR="005A6B6E">
              <w:rPr>
                <w:szCs w:val="22"/>
              </w:rPr>
              <w:t xml:space="preserve">. </w:t>
            </w:r>
            <w:r w:rsidR="00D66F08" w:rsidRPr="00565276">
              <w:rPr>
                <w:szCs w:val="22"/>
              </w:rPr>
              <w:t xml:space="preserve">An established protocol requesting assistance from </w:t>
            </w:r>
            <w:r w:rsidR="00F844D6" w:rsidRPr="00565276">
              <w:rPr>
                <w:szCs w:val="22"/>
              </w:rPr>
              <w:t xml:space="preserve">the </w:t>
            </w:r>
            <w:r w:rsidR="007C5382">
              <w:rPr>
                <w:szCs w:val="22"/>
              </w:rPr>
              <w:t>PIRS</w:t>
            </w:r>
            <w:r w:rsidR="00D66F08" w:rsidRPr="00565276">
              <w:rPr>
                <w:szCs w:val="22"/>
              </w:rPr>
              <w:t xml:space="preserve"> clearly outlines who can request assistance, under what conditions, and what appropriate response will follow. </w:t>
            </w:r>
          </w:p>
        </w:tc>
        <w:tc>
          <w:tcPr>
            <w:tcW w:w="3809" w:type="dxa"/>
          </w:tcPr>
          <w:p w14:paraId="3F49C312" w14:textId="2DF9FF15" w:rsidR="00180486" w:rsidRPr="00565276" w:rsidRDefault="00137675" w:rsidP="00E313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Written protocol to request the assistance of PIRS."/>
                <w:tag w:val="Written protocol to request the assistance of PIRS."/>
                <w:id w:val="-1363510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D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56D0" w:rsidRPr="00565276">
              <w:rPr>
                <w:szCs w:val="22"/>
              </w:rPr>
              <w:t xml:space="preserve"> </w:t>
            </w:r>
            <w:r w:rsidR="00CD1323" w:rsidRPr="00565276">
              <w:rPr>
                <w:szCs w:val="22"/>
              </w:rPr>
              <w:t>Written protocol to request the assistance of PIRS</w:t>
            </w:r>
            <w:r w:rsidR="00DE7415" w:rsidRPr="00565276">
              <w:rPr>
                <w:szCs w:val="22"/>
              </w:rPr>
              <w:t>.</w:t>
            </w:r>
          </w:p>
          <w:p w14:paraId="468B16A5" w14:textId="6745334E" w:rsidR="0038637B" w:rsidRPr="00565276" w:rsidRDefault="00137675" w:rsidP="00F456D0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One completed Request for Assistance (RFA) form identifying information redacted."/>
                <w:tag w:val="One completed Request for Assistance (RFA) form identifying information redacted."/>
                <w:id w:val="-5328015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D0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56D0" w:rsidRPr="00565276">
              <w:rPr>
                <w:szCs w:val="22"/>
              </w:rPr>
              <w:t xml:space="preserve"> </w:t>
            </w:r>
            <w:r w:rsidR="00180486" w:rsidRPr="00565276">
              <w:rPr>
                <w:szCs w:val="22"/>
              </w:rPr>
              <w:t xml:space="preserve">One </w:t>
            </w:r>
            <w:r w:rsidR="00F95958" w:rsidRPr="00565276">
              <w:rPr>
                <w:szCs w:val="22"/>
              </w:rPr>
              <w:t>completed</w:t>
            </w:r>
            <w:r w:rsidR="00CD1323" w:rsidRPr="00565276">
              <w:rPr>
                <w:szCs w:val="22"/>
              </w:rPr>
              <w:t xml:space="preserve"> </w:t>
            </w:r>
            <w:r w:rsidR="00DE7415" w:rsidRPr="00565276">
              <w:rPr>
                <w:szCs w:val="22"/>
              </w:rPr>
              <w:t>Request for Assistance (</w:t>
            </w:r>
            <w:r w:rsidR="00CD1323" w:rsidRPr="00565276">
              <w:rPr>
                <w:szCs w:val="22"/>
              </w:rPr>
              <w:t>RFA</w:t>
            </w:r>
            <w:r w:rsidR="00DE7415" w:rsidRPr="00565276">
              <w:rPr>
                <w:szCs w:val="22"/>
              </w:rPr>
              <w:t>)</w:t>
            </w:r>
            <w:r w:rsidR="00CD1323" w:rsidRPr="00565276">
              <w:rPr>
                <w:szCs w:val="22"/>
              </w:rPr>
              <w:t xml:space="preserve"> form</w:t>
            </w:r>
            <w:r w:rsidR="00F95958" w:rsidRPr="00565276">
              <w:rPr>
                <w:szCs w:val="22"/>
              </w:rPr>
              <w:t xml:space="preserve"> identifying information redacted.</w:t>
            </w:r>
          </w:p>
        </w:tc>
        <w:tc>
          <w:tcPr>
            <w:tcW w:w="5007" w:type="dxa"/>
          </w:tcPr>
          <w:p w14:paraId="60F07F6C" w14:textId="77777777" w:rsidR="0038637B" w:rsidRPr="00565276" w:rsidRDefault="0038637B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3A7C93" w:rsidRPr="00565276" w14:paraId="17B44C92" w14:textId="77777777" w:rsidTr="00CB20D6">
        <w:trPr>
          <w:trHeight w:val="1637"/>
        </w:trPr>
        <w:tc>
          <w:tcPr>
            <w:tcW w:w="4234" w:type="dxa"/>
          </w:tcPr>
          <w:p w14:paraId="3BFE0E2A" w14:textId="3EC00D2D" w:rsidR="003A7C93" w:rsidRPr="00565276" w:rsidRDefault="005A6B6E" w:rsidP="0038637B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  <w:r w:rsidR="00FA194D">
              <w:rPr>
                <w:szCs w:val="22"/>
              </w:rPr>
              <w:t>2</w:t>
            </w:r>
            <w:r>
              <w:rPr>
                <w:szCs w:val="22"/>
              </w:rPr>
              <w:t xml:space="preserve">. </w:t>
            </w:r>
            <w:r w:rsidR="0005269E" w:rsidRPr="00565276">
              <w:rPr>
                <w:szCs w:val="22"/>
              </w:rPr>
              <w:t>The PIRS co</w:t>
            </w:r>
            <w:r w:rsidR="001760BD" w:rsidRPr="00565276">
              <w:rPr>
                <w:szCs w:val="22"/>
              </w:rPr>
              <w:t>aches teachers using the</w:t>
            </w:r>
            <w:r w:rsidR="0005269E" w:rsidRPr="00565276">
              <w:rPr>
                <w:szCs w:val="22"/>
              </w:rPr>
              <w:t xml:space="preserve"> Practice Based Coaching cycle based on the Pyramid Model and data from Teaching Pyramid Observation Tool (TPOT)</w:t>
            </w:r>
            <w:r w:rsidR="007D541F" w:rsidRPr="00565276">
              <w:rPr>
                <w:szCs w:val="22"/>
              </w:rPr>
              <w:t>.</w:t>
            </w:r>
          </w:p>
        </w:tc>
        <w:tc>
          <w:tcPr>
            <w:tcW w:w="3809" w:type="dxa"/>
          </w:tcPr>
          <w:p w14:paraId="45489935" w14:textId="65C7EC58" w:rsidR="00A26B29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Three PIRS coaching logs demonstrating practice-based coaching."/>
                <w:tag w:val="Three PIRS coaching logs demonstrating practice-based coaching."/>
                <w:id w:val="9567580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D0" w:rsidRPr="001C78D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56D0" w:rsidRPr="001C78D6">
              <w:rPr>
                <w:szCs w:val="22"/>
              </w:rPr>
              <w:t xml:space="preserve"> </w:t>
            </w:r>
            <w:r w:rsidR="00EF5BAC" w:rsidRPr="001C78D6">
              <w:rPr>
                <w:szCs w:val="22"/>
              </w:rPr>
              <w:t>Thre</w:t>
            </w:r>
            <w:r w:rsidR="0077435D" w:rsidRPr="001C78D6">
              <w:rPr>
                <w:szCs w:val="22"/>
              </w:rPr>
              <w:t>e</w:t>
            </w:r>
            <w:r w:rsidR="00EF5BAC" w:rsidRPr="001C78D6">
              <w:rPr>
                <w:szCs w:val="22"/>
              </w:rPr>
              <w:t xml:space="preserve"> </w:t>
            </w:r>
            <w:r w:rsidR="00996C3D" w:rsidRPr="001C78D6">
              <w:rPr>
                <w:szCs w:val="22"/>
              </w:rPr>
              <w:t>PIRS coaching logs</w:t>
            </w:r>
            <w:r w:rsidR="009418B3" w:rsidRPr="001C78D6">
              <w:rPr>
                <w:szCs w:val="22"/>
              </w:rPr>
              <w:t xml:space="preserve"> </w:t>
            </w:r>
            <w:r w:rsidR="00683151">
              <w:rPr>
                <w:szCs w:val="22"/>
              </w:rPr>
              <w:t xml:space="preserve">demonstrating </w:t>
            </w:r>
            <w:r w:rsidR="002F496E">
              <w:rPr>
                <w:szCs w:val="22"/>
              </w:rPr>
              <w:t>practice-based</w:t>
            </w:r>
            <w:r w:rsidR="00683151">
              <w:rPr>
                <w:szCs w:val="22"/>
              </w:rPr>
              <w:t xml:space="preserve"> coaching</w:t>
            </w:r>
            <w:r w:rsidR="00683151" w:rsidRPr="001C78D6">
              <w:rPr>
                <w:szCs w:val="22"/>
              </w:rPr>
              <w:t>.</w:t>
            </w:r>
          </w:p>
          <w:p w14:paraId="1C723DCC" w14:textId="1292BBB9" w:rsidR="0077435D" w:rsidRPr="00565276" w:rsidRDefault="0077435D" w:rsidP="00EF231D">
            <w:pPr>
              <w:rPr>
                <w:szCs w:val="22"/>
              </w:rPr>
            </w:pPr>
            <w:r w:rsidRPr="00565276">
              <w:rPr>
                <w:szCs w:val="22"/>
              </w:rPr>
              <w:t>If</w:t>
            </w:r>
            <w:r w:rsidR="00E629EB">
              <w:rPr>
                <w:szCs w:val="22"/>
              </w:rPr>
              <w:t xml:space="preserve"> </w:t>
            </w:r>
            <w:r w:rsidRPr="00565276">
              <w:rPr>
                <w:szCs w:val="22"/>
              </w:rPr>
              <w:t>applicable, evidence must be inclusive of private provider and/or Head Start.</w:t>
            </w:r>
          </w:p>
        </w:tc>
        <w:tc>
          <w:tcPr>
            <w:tcW w:w="5007" w:type="dxa"/>
          </w:tcPr>
          <w:p w14:paraId="65B97B19" w14:textId="77777777" w:rsidR="003A7C93" w:rsidRPr="00565276" w:rsidRDefault="003A7C93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521699" w:rsidRPr="00565276" w14:paraId="0C19EDA6" w14:textId="77777777" w:rsidTr="00CB20D6">
        <w:trPr>
          <w:trHeight w:val="2177"/>
        </w:trPr>
        <w:tc>
          <w:tcPr>
            <w:tcW w:w="4234" w:type="dxa"/>
          </w:tcPr>
          <w:p w14:paraId="2C11C832" w14:textId="21717EFD" w:rsidR="00521699" w:rsidRPr="00565276" w:rsidRDefault="00C7539B" w:rsidP="0038637B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5</w:t>
            </w:r>
            <w:r w:rsidR="00686761">
              <w:rPr>
                <w:szCs w:val="22"/>
              </w:rPr>
              <w:t>3</w:t>
            </w:r>
            <w:r>
              <w:rPr>
                <w:szCs w:val="22"/>
              </w:rPr>
              <w:t xml:space="preserve">. </w:t>
            </w:r>
            <w:r w:rsidR="00E127C5" w:rsidRPr="00565276">
              <w:rPr>
                <w:szCs w:val="22"/>
              </w:rPr>
              <w:t xml:space="preserve">The PIRS and </w:t>
            </w:r>
            <w:r w:rsidR="002C353B" w:rsidRPr="00565276">
              <w:rPr>
                <w:szCs w:val="22"/>
              </w:rPr>
              <w:t xml:space="preserve">preschool support </w:t>
            </w:r>
            <w:r w:rsidR="00E127C5" w:rsidRPr="00565276">
              <w:rPr>
                <w:szCs w:val="22"/>
              </w:rPr>
              <w:t>team</w:t>
            </w:r>
            <w:r w:rsidR="002C353B" w:rsidRPr="00565276">
              <w:rPr>
                <w:szCs w:val="22"/>
              </w:rPr>
              <w:t xml:space="preserve"> members</w:t>
            </w:r>
            <w:r w:rsidR="00E127C5" w:rsidRPr="00565276">
              <w:rPr>
                <w:szCs w:val="22"/>
              </w:rPr>
              <w:t xml:space="preserve"> meet with families and caregivers to obtain necessary support, information, and documentation to support interventions and positive behavior supports plans (PBS) at home and school.</w:t>
            </w:r>
          </w:p>
        </w:tc>
        <w:tc>
          <w:tcPr>
            <w:tcW w:w="3809" w:type="dxa"/>
          </w:tcPr>
          <w:p w14:paraId="4139E807" w14:textId="427F744B" w:rsidR="00521699" w:rsidRPr="001C78D6" w:rsidRDefault="00137675" w:rsidP="00525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Two pieces of documentation providing evidence of collaborations with families."/>
                <w:tag w:val="Two pieces of documentation providing evidence of collaborations with families."/>
                <w:id w:val="12859227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6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96464" w:rsidRPr="00565276">
              <w:rPr>
                <w:szCs w:val="22"/>
              </w:rPr>
              <w:t xml:space="preserve"> </w:t>
            </w:r>
            <w:r w:rsidR="00FB2BB6" w:rsidRPr="00565276">
              <w:rPr>
                <w:szCs w:val="22"/>
              </w:rPr>
              <w:t xml:space="preserve">Two </w:t>
            </w:r>
            <w:r w:rsidR="00BF7B01">
              <w:rPr>
                <w:szCs w:val="22"/>
              </w:rPr>
              <w:t>pieces of documentation providing evidence of</w:t>
            </w:r>
            <w:r w:rsidR="00E2719B" w:rsidRPr="00565276">
              <w:rPr>
                <w:szCs w:val="22"/>
              </w:rPr>
              <w:t xml:space="preserve"> </w:t>
            </w:r>
            <w:r w:rsidR="005D2F59" w:rsidRPr="00565276">
              <w:rPr>
                <w:szCs w:val="22"/>
              </w:rPr>
              <w:t>collaborations with families</w:t>
            </w:r>
            <w:r w:rsidR="0077435D" w:rsidRPr="00565276">
              <w:rPr>
                <w:szCs w:val="22"/>
              </w:rPr>
              <w:t>.</w:t>
            </w:r>
          </w:p>
        </w:tc>
        <w:tc>
          <w:tcPr>
            <w:tcW w:w="5007" w:type="dxa"/>
          </w:tcPr>
          <w:p w14:paraId="6587216B" w14:textId="77777777" w:rsidR="00521699" w:rsidRPr="00565276" w:rsidRDefault="00521699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28215F" w:rsidRPr="00565276" w14:paraId="12C7B85A" w14:textId="77777777" w:rsidTr="00CB20D6">
        <w:trPr>
          <w:trHeight w:val="2537"/>
        </w:trPr>
        <w:tc>
          <w:tcPr>
            <w:tcW w:w="4234" w:type="dxa"/>
          </w:tcPr>
          <w:p w14:paraId="2544ABF6" w14:textId="33D4E194" w:rsidR="0028215F" w:rsidRPr="00565276" w:rsidRDefault="00C7539B" w:rsidP="0038637B">
            <w:pPr>
              <w:tabs>
                <w:tab w:val="left" w:pos="720"/>
              </w:tabs>
              <w:rPr>
                <w:szCs w:val="22"/>
              </w:rPr>
            </w:pPr>
            <w:r>
              <w:rPr>
                <w:szCs w:val="22"/>
              </w:rPr>
              <w:t>5</w:t>
            </w:r>
            <w:r w:rsidR="00686761">
              <w:rPr>
                <w:szCs w:val="22"/>
              </w:rPr>
              <w:t>4</w:t>
            </w:r>
            <w:r>
              <w:rPr>
                <w:szCs w:val="22"/>
              </w:rPr>
              <w:t xml:space="preserve">. </w:t>
            </w:r>
            <w:r w:rsidR="00744311" w:rsidRPr="00565276">
              <w:rPr>
                <w:szCs w:val="22"/>
              </w:rPr>
              <w:t xml:space="preserve">The district collects data on the number of children </w:t>
            </w:r>
            <w:r w:rsidR="003C7B9B" w:rsidRPr="00565276">
              <w:rPr>
                <w:szCs w:val="22"/>
              </w:rPr>
              <w:t>referred to PIRS</w:t>
            </w:r>
            <w:r w:rsidR="00744311" w:rsidRPr="00565276">
              <w:rPr>
                <w:szCs w:val="22"/>
              </w:rPr>
              <w:t xml:space="preserve"> and the number of children referred to special education</w:t>
            </w:r>
            <w:r w:rsidR="000765C3" w:rsidRPr="00565276">
              <w:rPr>
                <w:szCs w:val="22"/>
              </w:rPr>
              <w:t xml:space="preserve"> after </w:t>
            </w:r>
            <w:r w:rsidR="000746FC" w:rsidRPr="00565276">
              <w:rPr>
                <w:szCs w:val="22"/>
              </w:rPr>
              <w:t>interventions and strategies are implemented by the</w:t>
            </w:r>
            <w:r w:rsidR="00BC7CD3" w:rsidRPr="00565276">
              <w:rPr>
                <w:szCs w:val="22"/>
              </w:rPr>
              <w:t xml:space="preserve"> general education</w:t>
            </w:r>
            <w:r w:rsidR="000746FC" w:rsidRPr="00565276">
              <w:rPr>
                <w:szCs w:val="22"/>
              </w:rPr>
              <w:t xml:space="preserve"> teacher.</w:t>
            </w:r>
          </w:p>
        </w:tc>
        <w:tc>
          <w:tcPr>
            <w:tcW w:w="3809" w:type="dxa"/>
          </w:tcPr>
          <w:p w14:paraId="5B3BFD9C" w14:textId="3D564DB2" w:rsidR="006B2B5B" w:rsidRPr="00565276" w:rsidRDefault="00137675" w:rsidP="00525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Tracking system for each PIRS member’s caseload and subsequent referrals to CST, which includes: "/>
                <w:tag w:val="Tracking system for each PIRS member’s caseload and subsequent referrals to CST, which includes: "/>
                <w:id w:val="-12911350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6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96464" w:rsidRPr="00565276">
              <w:rPr>
                <w:szCs w:val="22"/>
              </w:rPr>
              <w:t xml:space="preserve"> </w:t>
            </w:r>
            <w:r w:rsidR="006B2B5B" w:rsidRPr="00565276">
              <w:rPr>
                <w:szCs w:val="22"/>
              </w:rPr>
              <w:t xml:space="preserve">Tracking system for each PIRS member’s caseload and subsequent referrals to CST, which includes: </w:t>
            </w:r>
          </w:p>
          <w:p w14:paraId="277D2C21" w14:textId="32EF88CC" w:rsidR="006B2B5B" w:rsidRPr="00565276" w:rsidRDefault="006B2B5B" w:rsidP="006B2B5B">
            <w:pPr>
              <w:pStyle w:val="ListParagraph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>Number of preschoolers being referred to PIRS</w:t>
            </w:r>
            <w:r w:rsidR="00E36C03" w:rsidRPr="00565276">
              <w:rPr>
                <w:szCs w:val="22"/>
              </w:rPr>
              <w:t>, and</w:t>
            </w:r>
            <w:r w:rsidR="00296464" w:rsidRPr="00565276">
              <w:rPr>
                <w:szCs w:val="22"/>
              </w:rPr>
              <w:t>;</w:t>
            </w:r>
          </w:p>
          <w:p w14:paraId="5685B8D5" w14:textId="1B33D204" w:rsidR="0028215F" w:rsidRPr="001C78D6" w:rsidRDefault="00E36C03" w:rsidP="006B2B5B">
            <w:pPr>
              <w:pStyle w:val="ListParagraph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 xml:space="preserve">Number of </w:t>
            </w:r>
            <w:r w:rsidR="006B2B5B" w:rsidRPr="00565276">
              <w:rPr>
                <w:szCs w:val="22"/>
              </w:rPr>
              <w:t>children being referred to CST after going through PIRS interventions</w:t>
            </w:r>
            <w:r w:rsidR="00FB2BB6" w:rsidRPr="00565276">
              <w:rPr>
                <w:szCs w:val="22"/>
              </w:rPr>
              <w:t>.</w:t>
            </w:r>
          </w:p>
        </w:tc>
        <w:tc>
          <w:tcPr>
            <w:tcW w:w="5007" w:type="dxa"/>
          </w:tcPr>
          <w:p w14:paraId="6310B39F" w14:textId="77777777" w:rsidR="0028215F" w:rsidRPr="00565276" w:rsidRDefault="0028215F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E12726" w:rsidRPr="00565276" w14:paraId="2679F656" w14:textId="77777777" w:rsidTr="00CB20D6">
        <w:trPr>
          <w:trHeight w:val="2060"/>
        </w:trPr>
        <w:tc>
          <w:tcPr>
            <w:tcW w:w="4234" w:type="dxa"/>
          </w:tcPr>
          <w:p w14:paraId="1EAD1B6C" w14:textId="7DA2FF7A" w:rsidR="00E12726" w:rsidRPr="00565276" w:rsidRDefault="00C7539B" w:rsidP="00FF3406">
            <w:pPr>
              <w:tabs>
                <w:tab w:val="left" w:pos="126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  <w:r w:rsidR="00686761">
              <w:rPr>
                <w:szCs w:val="22"/>
              </w:rPr>
              <w:t>5</w:t>
            </w:r>
            <w:r>
              <w:rPr>
                <w:szCs w:val="22"/>
              </w:rPr>
              <w:t xml:space="preserve">. </w:t>
            </w:r>
            <w:r w:rsidR="001E6D84" w:rsidRPr="00565276">
              <w:rPr>
                <w:szCs w:val="22"/>
              </w:rPr>
              <w:t>Aggregated results of the Teaching Pyramid Observation Tool (TPOT) instrument administered in all classrooms demonstrates a high level of implementation of the Pyramid Model for Young Children.</w:t>
            </w:r>
          </w:p>
        </w:tc>
        <w:tc>
          <w:tcPr>
            <w:tcW w:w="3809" w:type="dxa"/>
          </w:tcPr>
          <w:p w14:paraId="3B33C410" w14:textId="3B63FA71" w:rsidR="008A3DE6" w:rsidRPr="00565276" w:rsidRDefault="00137675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Aggregated TPOT data provided in a spreadsheet/chart."/>
                <w:tag w:val="Aggregated TPOT data provided in a spreadsheet/chart."/>
                <w:id w:val="560055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6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96464" w:rsidRPr="00565276">
              <w:rPr>
                <w:szCs w:val="22"/>
              </w:rPr>
              <w:t xml:space="preserve"> </w:t>
            </w:r>
            <w:r w:rsidR="001E6D84" w:rsidRPr="00565276">
              <w:rPr>
                <w:szCs w:val="22"/>
              </w:rPr>
              <w:t>Aggregated TPOT data provided in a spreadsheet/chart.</w:t>
            </w:r>
          </w:p>
          <w:p w14:paraId="7201B36E" w14:textId="4BF56231" w:rsidR="008A3DE6" w:rsidRPr="00565276" w:rsidRDefault="008A3DE6" w:rsidP="00525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 w:after="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07" w:type="dxa"/>
          </w:tcPr>
          <w:p w14:paraId="464D81D1" w14:textId="77777777" w:rsidR="00E12726" w:rsidRPr="00565276" w:rsidRDefault="00E12726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544597" w:rsidRPr="00565276" w14:paraId="14608C0D" w14:textId="77777777" w:rsidTr="00CB20D6">
        <w:trPr>
          <w:trHeight w:val="1907"/>
        </w:trPr>
        <w:tc>
          <w:tcPr>
            <w:tcW w:w="4234" w:type="dxa"/>
          </w:tcPr>
          <w:p w14:paraId="30B76AD8" w14:textId="4564DD82" w:rsidR="00544597" w:rsidRPr="00565276" w:rsidRDefault="00C7539B" w:rsidP="00525F45">
            <w:pPr>
              <w:tabs>
                <w:tab w:val="left" w:pos="1260"/>
              </w:tabs>
              <w:rPr>
                <w:szCs w:val="22"/>
              </w:rPr>
            </w:pPr>
            <w:r>
              <w:rPr>
                <w:szCs w:val="22"/>
              </w:rPr>
              <w:t>5</w:t>
            </w:r>
            <w:r w:rsidR="00686761">
              <w:rPr>
                <w:szCs w:val="22"/>
              </w:rPr>
              <w:t>6</w:t>
            </w:r>
            <w:r>
              <w:rPr>
                <w:szCs w:val="22"/>
              </w:rPr>
              <w:t xml:space="preserve">. </w:t>
            </w:r>
            <w:r w:rsidR="3455B42C" w:rsidRPr="00565276">
              <w:rPr>
                <w:szCs w:val="22"/>
              </w:rPr>
              <w:t>C</w:t>
            </w:r>
            <w:r w:rsidR="732A5785" w:rsidRPr="00565276">
              <w:rPr>
                <w:szCs w:val="22"/>
              </w:rPr>
              <w:t>lear intervention plans</w:t>
            </w:r>
            <w:r w:rsidR="3455B42C" w:rsidRPr="00565276">
              <w:rPr>
                <w:szCs w:val="22"/>
              </w:rPr>
              <w:t xml:space="preserve"> a</w:t>
            </w:r>
            <w:r w:rsidR="489E1582" w:rsidRPr="00565276">
              <w:rPr>
                <w:szCs w:val="22"/>
              </w:rPr>
              <w:t>re</w:t>
            </w:r>
            <w:r w:rsidR="3455B42C" w:rsidRPr="00565276">
              <w:rPr>
                <w:szCs w:val="22"/>
              </w:rPr>
              <w:t xml:space="preserve"> written</w:t>
            </w:r>
            <w:r w:rsidR="359CF439" w:rsidRPr="00565276">
              <w:rPr>
                <w:szCs w:val="22"/>
              </w:rPr>
              <w:t xml:space="preserve"> </w:t>
            </w:r>
            <w:r w:rsidR="005E0F8E" w:rsidRPr="00565276">
              <w:rPr>
                <w:szCs w:val="22"/>
              </w:rPr>
              <w:t>and followed</w:t>
            </w:r>
            <w:r w:rsidR="732A5785" w:rsidRPr="00565276">
              <w:rPr>
                <w:szCs w:val="22"/>
              </w:rPr>
              <w:t xml:space="preserve"> by the general education teacher</w:t>
            </w:r>
            <w:r w:rsidR="359CF439" w:rsidRPr="00565276">
              <w:rPr>
                <w:szCs w:val="22"/>
              </w:rPr>
              <w:t>.</w:t>
            </w:r>
            <w:r w:rsidR="732A5785" w:rsidRPr="00565276">
              <w:rPr>
                <w:szCs w:val="22"/>
              </w:rPr>
              <w:t xml:space="preserve"> </w:t>
            </w:r>
            <w:r w:rsidR="359CF439" w:rsidRPr="00565276">
              <w:rPr>
                <w:szCs w:val="22"/>
              </w:rPr>
              <w:t>Modification</w:t>
            </w:r>
            <w:r w:rsidR="225F5795" w:rsidRPr="00565276">
              <w:rPr>
                <w:szCs w:val="22"/>
              </w:rPr>
              <w:t>s</w:t>
            </w:r>
            <w:r w:rsidR="359CF439" w:rsidRPr="00565276">
              <w:rPr>
                <w:szCs w:val="22"/>
              </w:rPr>
              <w:t xml:space="preserve"> of </w:t>
            </w:r>
            <w:r w:rsidR="732A5785" w:rsidRPr="00565276">
              <w:rPr>
                <w:szCs w:val="22"/>
              </w:rPr>
              <w:t xml:space="preserve">the intervention plans </w:t>
            </w:r>
            <w:r w:rsidR="359CF439" w:rsidRPr="00565276">
              <w:rPr>
                <w:szCs w:val="22"/>
              </w:rPr>
              <w:t xml:space="preserve">are completed </w:t>
            </w:r>
            <w:r w:rsidR="732A5785" w:rsidRPr="00565276">
              <w:rPr>
                <w:szCs w:val="22"/>
              </w:rPr>
              <w:t>as needed throughout the year.</w:t>
            </w:r>
          </w:p>
        </w:tc>
        <w:tc>
          <w:tcPr>
            <w:tcW w:w="3809" w:type="dxa"/>
          </w:tcPr>
          <w:p w14:paraId="078AA448" w14:textId="2A5C122B" w:rsidR="00544597" w:rsidRPr="00565276" w:rsidRDefault="00137675" w:rsidP="00FF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sdt>
              <w:sdtPr>
                <w:rPr>
                  <w:szCs w:val="22"/>
                </w:rPr>
                <w:alias w:val="Two positive behavior support implementation/intervention plans with identifying information redacted."/>
                <w:tag w:val="Two positive behavior support implementation/intervention plans with identifying information redacted."/>
                <w:id w:val="-214038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6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96464" w:rsidRPr="00565276">
              <w:rPr>
                <w:szCs w:val="22"/>
              </w:rPr>
              <w:t xml:space="preserve"> </w:t>
            </w:r>
            <w:r w:rsidR="00544597" w:rsidRPr="00565276">
              <w:rPr>
                <w:szCs w:val="22"/>
              </w:rPr>
              <w:t xml:space="preserve">Two </w:t>
            </w:r>
            <w:r w:rsidR="008A3DE6" w:rsidRPr="00565276">
              <w:rPr>
                <w:szCs w:val="22"/>
              </w:rPr>
              <w:t>p</w:t>
            </w:r>
            <w:r w:rsidR="00544597" w:rsidRPr="00565276">
              <w:rPr>
                <w:szCs w:val="22"/>
              </w:rPr>
              <w:t xml:space="preserve">ositive </w:t>
            </w:r>
            <w:r w:rsidR="008A3DE6" w:rsidRPr="00565276">
              <w:rPr>
                <w:szCs w:val="22"/>
              </w:rPr>
              <w:t>b</w:t>
            </w:r>
            <w:r w:rsidR="00544597" w:rsidRPr="00565276">
              <w:rPr>
                <w:szCs w:val="22"/>
              </w:rPr>
              <w:t xml:space="preserve">ehavior </w:t>
            </w:r>
            <w:r w:rsidR="008A3DE6" w:rsidRPr="00565276">
              <w:rPr>
                <w:szCs w:val="22"/>
              </w:rPr>
              <w:t>s</w:t>
            </w:r>
            <w:r w:rsidR="00544597" w:rsidRPr="00565276">
              <w:rPr>
                <w:szCs w:val="22"/>
              </w:rPr>
              <w:t xml:space="preserve">upport </w:t>
            </w:r>
            <w:r w:rsidR="008A3DE6" w:rsidRPr="00565276">
              <w:rPr>
                <w:szCs w:val="22"/>
              </w:rPr>
              <w:t>i</w:t>
            </w:r>
            <w:r w:rsidR="00544597" w:rsidRPr="00565276">
              <w:rPr>
                <w:szCs w:val="22"/>
              </w:rPr>
              <w:t>mplementation</w:t>
            </w:r>
            <w:r w:rsidR="008A3DE6" w:rsidRPr="00565276">
              <w:rPr>
                <w:szCs w:val="22"/>
              </w:rPr>
              <w:t>/</w:t>
            </w:r>
            <w:r w:rsidR="00E36C03" w:rsidRPr="00565276">
              <w:rPr>
                <w:szCs w:val="22"/>
              </w:rPr>
              <w:t>intervention plans with identifying information redacted.</w:t>
            </w:r>
          </w:p>
        </w:tc>
        <w:tc>
          <w:tcPr>
            <w:tcW w:w="5007" w:type="dxa"/>
          </w:tcPr>
          <w:p w14:paraId="6CCD2064" w14:textId="77777777" w:rsidR="00544597" w:rsidRPr="00565276" w:rsidRDefault="00544597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</w:tbl>
    <w:p w14:paraId="77533E46" w14:textId="441B1465" w:rsidR="00C52557" w:rsidRPr="00565276" w:rsidRDefault="00C52557" w:rsidP="001E29F4">
      <w:pPr>
        <w:pStyle w:val="Heading4"/>
      </w:pPr>
      <w:r w:rsidRPr="00565276">
        <w:t>Rating</w:t>
      </w:r>
      <w:r w:rsidR="00CD4498" w:rsidRPr="00565276">
        <w:t xml:space="preserve"> </w:t>
      </w:r>
      <w:r w:rsidR="00DE5955">
        <w:t xml:space="preserve">Intervention and Support </w:t>
      </w:r>
      <w:r w:rsidR="00CD4498" w:rsidRPr="00565276">
        <w:t>Criterion 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7E45FAF4" w14:textId="77777777" w:rsidTr="007D33AB">
        <w:trPr>
          <w:trHeight w:val="387"/>
          <w:tblHeader/>
        </w:trPr>
        <w:tc>
          <w:tcPr>
            <w:tcW w:w="2790" w:type="dxa"/>
          </w:tcPr>
          <w:p w14:paraId="416579CE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6CFE9924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1FD45139" w14:textId="77777777" w:rsidTr="007D33AB">
        <w:trPr>
          <w:trHeight w:val="1394"/>
        </w:trPr>
        <w:tc>
          <w:tcPr>
            <w:tcW w:w="2790" w:type="dxa"/>
          </w:tcPr>
          <w:p w14:paraId="5DB94CAA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170328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28BEF07F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21098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401D10B4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208305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361697B1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8155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1BC63406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187905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1DC6920A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15488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65DD4486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749AC00A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4757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6FC62708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15372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2F3CC02A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76ED7929" w14:textId="77777777" w:rsidTr="007D33AB">
        <w:trPr>
          <w:tblHeader/>
        </w:trPr>
        <w:tc>
          <w:tcPr>
            <w:tcW w:w="13135" w:type="dxa"/>
          </w:tcPr>
          <w:p w14:paraId="48A4D789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3F078863" w14:textId="77777777" w:rsidTr="007D33AB">
        <w:trPr>
          <w:trHeight w:val="908"/>
        </w:trPr>
        <w:tc>
          <w:tcPr>
            <w:tcW w:w="13135" w:type="dxa"/>
          </w:tcPr>
          <w:p w14:paraId="0F4E044C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45DEBA5D" w14:textId="70465E77" w:rsidR="00C52557" w:rsidRPr="00565276" w:rsidRDefault="00C52557" w:rsidP="00B80B8D">
      <w:pPr>
        <w:pStyle w:val="Heading3"/>
      </w:pPr>
      <w:r w:rsidRPr="00565276">
        <w:lastRenderedPageBreak/>
        <w:t>Inclusion</w:t>
      </w:r>
    </w:p>
    <w:p w14:paraId="0DE9A3BE" w14:textId="77777777" w:rsidR="006C4B88" w:rsidRPr="003E131E" w:rsidRDefault="00C52557" w:rsidP="003E131E">
      <w:pPr>
        <w:pStyle w:val="Heading4"/>
      </w:pPr>
      <w:r w:rsidRPr="003E131E">
        <w:t>Criterion 1</w:t>
      </w:r>
    </w:p>
    <w:p w14:paraId="7C8A48BB" w14:textId="3215EFDE" w:rsidR="00D45239" w:rsidRPr="00565276" w:rsidRDefault="00C52557" w:rsidP="003E131E">
      <w:pPr>
        <w:rPr>
          <w:b/>
          <w:bCs/>
        </w:rPr>
      </w:pPr>
      <w:r w:rsidRPr="00565276">
        <w:t>Children with Individualized Education Programs (IEPs) are included in general education classrooms</w:t>
      </w:r>
      <w:r w:rsidR="00C35D17">
        <w:t xml:space="preserve"> when noted in the </w:t>
      </w:r>
      <w:r w:rsidR="002A2B80">
        <w:t>IEP</w:t>
      </w:r>
      <w:r w:rsidRPr="00565276">
        <w:t xml:space="preserve"> and receive </w:t>
      </w:r>
      <w:r w:rsidR="002A2B80">
        <w:t>required</w:t>
      </w:r>
      <w:r w:rsidR="002A2B80" w:rsidRPr="00565276">
        <w:t xml:space="preserve"> </w:t>
      </w:r>
      <w:r w:rsidR="00C019EA" w:rsidRPr="00565276">
        <w:t>support</w:t>
      </w:r>
      <w:r w:rsidRPr="00565276">
        <w:t xml:space="preserve"> within the activities and routines of the preschool day.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60"/>
        <w:gridCol w:w="3750"/>
        <w:gridCol w:w="5040"/>
      </w:tblGrid>
      <w:tr w:rsidR="00A82F21" w:rsidRPr="00565276" w14:paraId="2C6C11F2" w14:textId="77777777" w:rsidTr="00B9761E">
        <w:trPr>
          <w:trHeight w:val="387"/>
          <w:tblHeader/>
        </w:trPr>
        <w:tc>
          <w:tcPr>
            <w:tcW w:w="4260" w:type="dxa"/>
          </w:tcPr>
          <w:p w14:paraId="60153B06" w14:textId="77777777" w:rsidR="00D45239" w:rsidRPr="00565276" w:rsidRDefault="00D45239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29863038" w14:textId="77777777" w:rsidR="00D45239" w:rsidRPr="00565276" w:rsidRDefault="00D45239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1BF4A26C" w14:textId="77777777" w:rsidR="00D45239" w:rsidRPr="00565276" w:rsidRDefault="00D45239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1307C70E" w14:textId="77777777" w:rsidR="00D45239" w:rsidRPr="00565276" w:rsidRDefault="00D45239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D45239" w:rsidRPr="00565276" w14:paraId="3CA5EB56" w14:textId="77777777" w:rsidTr="00CB20D6">
        <w:trPr>
          <w:trHeight w:val="1601"/>
        </w:trPr>
        <w:tc>
          <w:tcPr>
            <w:tcW w:w="4260" w:type="dxa"/>
          </w:tcPr>
          <w:p w14:paraId="19E75724" w14:textId="79E9B92A" w:rsidR="00D45239" w:rsidRPr="00565276" w:rsidRDefault="003E3CA9" w:rsidP="00EF231D">
            <w:pPr>
              <w:tabs>
                <w:tab w:val="left" w:pos="1260"/>
              </w:tabs>
              <w:rPr>
                <w:szCs w:val="22"/>
              </w:rPr>
            </w:pPr>
            <w:r>
              <w:rPr>
                <w:szCs w:val="22"/>
              </w:rPr>
              <w:t>5</w:t>
            </w:r>
            <w:r w:rsidR="00686761">
              <w:rPr>
                <w:szCs w:val="22"/>
              </w:rPr>
              <w:t>7</w:t>
            </w:r>
            <w:r>
              <w:rPr>
                <w:szCs w:val="22"/>
              </w:rPr>
              <w:t xml:space="preserve">. </w:t>
            </w:r>
            <w:r w:rsidR="00B94303" w:rsidRPr="00565276">
              <w:rPr>
                <w:szCs w:val="22"/>
              </w:rPr>
              <w:t>Once a child is referred to the Child Study Team for evaluation, the general education classroom teacher participates in all meetings during the IEP process.</w:t>
            </w:r>
          </w:p>
        </w:tc>
        <w:tc>
          <w:tcPr>
            <w:tcW w:w="3750" w:type="dxa"/>
          </w:tcPr>
          <w:p w14:paraId="5B06B234" w14:textId="33A0AE42" w:rsidR="00D45239" w:rsidRPr="00565276" w:rsidRDefault="00137675" w:rsidP="00EF231D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wo meeting sign in sheets from IEP meetings."/>
                <w:tag w:val="Two meeting sign in sheets from IEP meetings."/>
                <w:id w:val="1834822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C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F4C3C" w:rsidRPr="00565276">
              <w:rPr>
                <w:szCs w:val="22"/>
              </w:rPr>
              <w:t xml:space="preserve"> </w:t>
            </w:r>
            <w:r w:rsidR="006E5ABA" w:rsidRPr="00565276">
              <w:rPr>
                <w:szCs w:val="22"/>
              </w:rPr>
              <w:t xml:space="preserve">Two meeting sign in sheets from </w:t>
            </w:r>
            <w:r w:rsidR="00E12726" w:rsidRPr="00565276">
              <w:rPr>
                <w:szCs w:val="22"/>
              </w:rPr>
              <w:t>IEP meetings</w:t>
            </w:r>
            <w:r w:rsidR="00C07E8D" w:rsidRPr="00565276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2AEF6296" w14:textId="0E01CA0F" w:rsidR="00D45239" w:rsidRPr="00565276" w:rsidRDefault="00D45239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B94303" w:rsidRPr="00565276" w14:paraId="0C68EF46" w14:textId="77777777" w:rsidTr="00CB20D6">
        <w:trPr>
          <w:trHeight w:val="1457"/>
        </w:trPr>
        <w:tc>
          <w:tcPr>
            <w:tcW w:w="4260" w:type="dxa"/>
          </w:tcPr>
          <w:p w14:paraId="2D46EE68" w14:textId="0D999817" w:rsidR="00B94303" w:rsidRPr="00565276" w:rsidRDefault="007A4AE9" w:rsidP="00EF231D">
            <w:pPr>
              <w:tabs>
                <w:tab w:val="left" w:pos="1260"/>
              </w:tabs>
              <w:rPr>
                <w:szCs w:val="22"/>
              </w:rPr>
            </w:pPr>
            <w:r>
              <w:rPr>
                <w:szCs w:val="22"/>
              </w:rPr>
              <w:t>5</w:t>
            </w:r>
            <w:r w:rsidR="00686761">
              <w:rPr>
                <w:szCs w:val="22"/>
              </w:rPr>
              <w:t>8</w:t>
            </w:r>
            <w:r>
              <w:rPr>
                <w:szCs w:val="22"/>
              </w:rPr>
              <w:t xml:space="preserve">. </w:t>
            </w:r>
            <w:r w:rsidR="003E6735" w:rsidRPr="00565276">
              <w:rPr>
                <w:szCs w:val="22"/>
              </w:rPr>
              <w:t>A review of the preschool day is included as part of the IEP process as mandated by N</w:t>
            </w:r>
            <w:r w:rsidR="000E4641">
              <w:rPr>
                <w:szCs w:val="22"/>
              </w:rPr>
              <w:t>.</w:t>
            </w:r>
            <w:r w:rsidR="003E6735" w:rsidRPr="00565276">
              <w:rPr>
                <w:szCs w:val="22"/>
              </w:rPr>
              <w:t>J</w:t>
            </w:r>
            <w:r w:rsidR="000E4641">
              <w:rPr>
                <w:szCs w:val="22"/>
              </w:rPr>
              <w:t>.</w:t>
            </w:r>
            <w:r w:rsidR="003E6735" w:rsidRPr="00565276">
              <w:rPr>
                <w:szCs w:val="22"/>
              </w:rPr>
              <w:t>A</w:t>
            </w:r>
            <w:r w:rsidR="000E4641">
              <w:rPr>
                <w:szCs w:val="22"/>
              </w:rPr>
              <w:t>.</w:t>
            </w:r>
            <w:r w:rsidR="003E6735" w:rsidRPr="00565276">
              <w:rPr>
                <w:szCs w:val="22"/>
              </w:rPr>
              <w:t>C</w:t>
            </w:r>
            <w:r w:rsidR="000E4641">
              <w:rPr>
                <w:szCs w:val="22"/>
              </w:rPr>
              <w:t>.</w:t>
            </w:r>
            <w:r w:rsidR="003E6735" w:rsidRPr="00565276">
              <w:rPr>
                <w:szCs w:val="22"/>
              </w:rPr>
              <w:t xml:space="preserve"> 6:14-3.7.</w:t>
            </w:r>
          </w:p>
        </w:tc>
        <w:tc>
          <w:tcPr>
            <w:tcW w:w="3750" w:type="dxa"/>
          </w:tcPr>
          <w:p w14:paraId="1534DC55" w14:textId="10D92FE4" w:rsidR="00B94303" w:rsidRPr="00565276" w:rsidRDefault="00137675" w:rsidP="00EF231D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wo redacted IEP’s documenting the Review of the Preschool Day."/>
                <w:tag w:val="Two redacted IEP’s documenting the Review of the Preschool Day."/>
                <w:id w:val="892938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C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F4C3C" w:rsidRPr="00565276">
              <w:rPr>
                <w:szCs w:val="22"/>
              </w:rPr>
              <w:t xml:space="preserve"> </w:t>
            </w:r>
            <w:r w:rsidR="006E5ABA" w:rsidRPr="00565276">
              <w:rPr>
                <w:szCs w:val="22"/>
              </w:rPr>
              <w:t xml:space="preserve">Two </w:t>
            </w:r>
            <w:r w:rsidR="00610DE1">
              <w:rPr>
                <w:szCs w:val="22"/>
              </w:rPr>
              <w:t xml:space="preserve">redacted </w:t>
            </w:r>
            <w:r w:rsidR="00B97947">
              <w:rPr>
                <w:szCs w:val="22"/>
              </w:rPr>
              <w:t xml:space="preserve">IEP’s documenting the </w:t>
            </w:r>
            <w:r w:rsidR="00610DE1">
              <w:rPr>
                <w:szCs w:val="22"/>
              </w:rPr>
              <w:t>R</w:t>
            </w:r>
            <w:r w:rsidR="006E5ABA" w:rsidRPr="00565276">
              <w:rPr>
                <w:szCs w:val="22"/>
              </w:rPr>
              <w:t xml:space="preserve">eview of the </w:t>
            </w:r>
            <w:r w:rsidR="00610DE1">
              <w:rPr>
                <w:szCs w:val="22"/>
              </w:rPr>
              <w:t>P</w:t>
            </w:r>
            <w:r w:rsidR="006E5ABA" w:rsidRPr="00565276">
              <w:rPr>
                <w:szCs w:val="22"/>
              </w:rPr>
              <w:t xml:space="preserve">reschool </w:t>
            </w:r>
            <w:r w:rsidR="00610DE1">
              <w:rPr>
                <w:szCs w:val="22"/>
              </w:rPr>
              <w:t>D</w:t>
            </w:r>
            <w:r w:rsidR="006E5ABA" w:rsidRPr="00565276">
              <w:rPr>
                <w:szCs w:val="22"/>
              </w:rPr>
              <w:t>ay</w:t>
            </w:r>
            <w:r w:rsidR="00C07E8D" w:rsidRPr="00565276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27F56679" w14:textId="77777777" w:rsidR="00B94303" w:rsidRPr="00565276" w:rsidRDefault="00B94303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  <w:tr w:rsidR="00B94303" w:rsidRPr="00565276" w14:paraId="0465C902" w14:textId="77777777" w:rsidTr="00CB20D6">
        <w:trPr>
          <w:trHeight w:val="1817"/>
        </w:trPr>
        <w:tc>
          <w:tcPr>
            <w:tcW w:w="4260" w:type="dxa"/>
          </w:tcPr>
          <w:p w14:paraId="44833F7A" w14:textId="7D49C2D4" w:rsidR="00B94303" w:rsidRPr="00565276" w:rsidRDefault="00686761" w:rsidP="00EF231D">
            <w:pPr>
              <w:tabs>
                <w:tab w:val="left" w:pos="1260"/>
              </w:tabs>
              <w:rPr>
                <w:szCs w:val="22"/>
              </w:rPr>
            </w:pPr>
            <w:r>
              <w:rPr>
                <w:szCs w:val="22"/>
              </w:rPr>
              <w:t>59</w:t>
            </w:r>
            <w:r w:rsidR="007A4AE9">
              <w:rPr>
                <w:szCs w:val="22"/>
              </w:rPr>
              <w:t xml:space="preserve">. </w:t>
            </w:r>
            <w:r w:rsidR="00053910" w:rsidRPr="00565276">
              <w:rPr>
                <w:szCs w:val="22"/>
              </w:rPr>
              <w:t>Related services and supports for the child that are listed in the IEP are primarily implemented during the routines and activities of the general education preschool day.</w:t>
            </w:r>
          </w:p>
        </w:tc>
        <w:tc>
          <w:tcPr>
            <w:tcW w:w="3750" w:type="dxa"/>
          </w:tcPr>
          <w:p w14:paraId="7A270D79" w14:textId="06C9B072" w:rsidR="00B94303" w:rsidRPr="00565276" w:rsidRDefault="00137675" w:rsidP="00EF231D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chedules for related service providers indicating that services take place within the preschool classroom."/>
                <w:tag w:val="Schedules for related service providers indicating that services take place within the preschool classroom."/>
                <w:id w:val="7689728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C4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F4C3C" w:rsidRPr="00565276">
              <w:rPr>
                <w:szCs w:val="22"/>
              </w:rPr>
              <w:t xml:space="preserve"> </w:t>
            </w:r>
            <w:r w:rsidR="008B6A33" w:rsidRPr="00565276">
              <w:rPr>
                <w:szCs w:val="22"/>
              </w:rPr>
              <w:t xml:space="preserve">Schedules for </w:t>
            </w:r>
            <w:r w:rsidR="00D11077">
              <w:rPr>
                <w:szCs w:val="22"/>
              </w:rPr>
              <w:t>r</w:t>
            </w:r>
            <w:r w:rsidR="008B6A33" w:rsidRPr="00565276">
              <w:rPr>
                <w:szCs w:val="22"/>
              </w:rPr>
              <w:t xml:space="preserve">elated </w:t>
            </w:r>
            <w:r w:rsidR="00D11077">
              <w:rPr>
                <w:szCs w:val="22"/>
              </w:rPr>
              <w:t>s</w:t>
            </w:r>
            <w:r w:rsidR="008B6A33" w:rsidRPr="00565276">
              <w:rPr>
                <w:szCs w:val="22"/>
              </w:rPr>
              <w:t xml:space="preserve">ervice </w:t>
            </w:r>
            <w:r w:rsidR="00D11077">
              <w:rPr>
                <w:szCs w:val="22"/>
              </w:rPr>
              <w:t>p</w:t>
            </w:r>
            <w:r w:rsidR="008B6A33" w:rsidRPr="00565276">
              <w:rPr>
                <w:szCs w:val="22"/>
              </w:rPr>
              <w:t>roviders indicating that services take place within the preschool classroom.</w:t>
            </w:r>
          </w:p>
        </w:tc>
        <w:tc>
          <w:tcPr>
            <w:tcW w:w="5040" w:type="dxa"/>
          </w:tcPr>
          <w:p w14:paraId="473CD936" w14:textId="77777777" w:rsidR="00B94303" w:rsidRPr="00565276" w:rsidRDefault="00B94303" w:rsidP="00FA7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60"/>
              </w:tabs>
              <w:spacing w:before="60"/>
              <w:rPr>
                <w:szCs w:val="22"/>
                <w:highlight w:val="yellow"/>
              </w:rPr>
            </w:pPr>
          </w:p>
        </w:tc>
      </w:tr>
    </w:tbl>
    <w:p w14:paraId="31A7F0B4" w14:textId="2D873E5F" w:rsidR="00CD4498" w:rsidRPr="00565276" w:rsidRDefault="00CD4498" w:rsidP="001E29F4">
      <w:pPr>
        <w:pStyle w:val="Heading4"/>
      </w:pPr>
      <w:r w:rsidRPr="00565276">
        <w:t xml:space="preserve">Rating </w:t>
      </w:r>
      <w:r w:rsidR="00DE5955">
        <w:t xml:space="preserve">Inclusion </w:t>
      </w:r>
      <w:r w:rsidRPr="00565276">
        <w:t xml:space="preserve">Criterion 1: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25679C97" w14:textId="77777777" w:rsidTr="007D33AB">
        <w:trPr>
          <w:trHeight w:val="387"/>
          <w:tblHeader/>
        </w:trPr>
        <w:tc>
          <w:tcPr>
            <w:tcW w:w="2790" w:type="dxa"/>
          </w:tcPr>
          <w:p w14:paraId="794131F0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5525C79C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0C637C76" w14:textId="77777777" w:rsidTr="007D33AB">
        <w:trPr>
          <w:trHeight w:val="1394"/>
        </w:trPr>
        <w:tc>
          <w:tcPr>
            <w:tcW w:w="2790" w:type="dxa"/>
          </w:tcPr>
          <w:p w14:paraId="12EF1C6F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148337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7A227E0D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76812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184AAD9D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51375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03F3214D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7611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21514278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192198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456FB19C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2109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68FD9A77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641BBD8A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11479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17435012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20885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5FAA7E00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59409B1D" w14:textId="77777777" w:rsidTr="007D33AB">
        <w:trPr>
          <w:tblHeader/>
        </w:trPr>
        <w:tc>
          <w:tcPr>
            <w:tcW w:w="13135" w:type="dxa"/>
          </w:tcPr>
          <w:p w14:paraId="2AB0BC9D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6D2DA0A9" w14:textId="77777777" w:rsidTr="007D33AB">
        <w:trPr>
          <w:trHeight w:val="908"/>
        </w:trPr>
        <w:tc>
          <w:tcPr>
            <w:tcW w:w="13135" w:type="dxa"/>
          </w:tcPr>
          <w:p w14:paraId="1E8B9DB3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32C30191" w14:textId="36D1651F" w:rsidR="00296592" w:rsidRPr="00565276" w:rsidRDefault="00296592" w:rsidP="00191797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565276">
        <w:rPr>
          <w:rFonts w:cstheme="majorHAnsi"/>
          <w:sz w:val="28"/>
          <w:szCs w:val="28"/>
        </w:rPr>
        <w:t xml:space="preserve">Section </w:t>
      </w:r>
      <w:r w:rsidR="00611E13" w:rsidRPr="00565276">
        <w:rPr>
          <w:rFonts w:cstheme="majorHAnsi"/>
          <w:sz w:val="28"/>
          <w:szCs w:val="28"/>
        </w:rPr>
        <w:t>5</w:t>
      </w:r>
      <w:r w:rsidRPr="00565276">
        <w:rPr>
          <w:rFonts w:cstheme="majorHAnsi"/>
          <w:sz w:val="28"/>
          <w:szCs w:val="28"/>
        </w:rPr>
        <w:t xml:space="preserve">: </w:t>
      </w:r>
      <w:r w:rsidR="00900BAC" w:rsidRPr="00565276">
        <w:rPr>
          <w:rFonts w:cstheme="majorHAnsi"/>
          <w:sz w:val="28"/>
          <w:szCs w:val="28"/>
        </w:rPr>
        <w:t xml:space="preserve">Community Collaboration, </w:t>
      </w:r>
      <w:r w:rsidR="00611E13" w:rsidRPr="00565276">
        <w:rPr>
          <w:rFonts w:cstheme="majorHAnsi"/>
          <w:sz w:val="28"/>
          <w:szCs w:val="28"/>
        </w:rPr>
        <w:t>Program Evaluation and Family Engagement</w:t>
      </w:r>
    </w:p>
    <w:p w14:paraId="401E13FB" w14:textId="77777777" w:rsidR="00042E44" w:rsidRPr="005E0F8E" w:rsidRDefault="00042E44" w:rsidP="00042E44">
      <w:pPr>
        <w:tabs>
          <w:tab w:val="left" w:pos="720"/>
          <w:tab w:val="left" w:pos="1260"/>
          <w:tab w:val="left" w:pos="1440"/>
        </w:tabs>
        <w:spacing w:before="240"/>
        <w:rPr>
          <w:szCs w:val="22"/>
        </w:rPr>
      </w:pPr>
      <w:r w:rsidRPr="005E0F8E">
        <w:rPr>
          <w:szCs w:val="22"/>
        </w:rPr>
        <w:t xml:space="preserve">Rationale: Effective collaborative relationships between schools, families and communities help to provide the resources and meaningful experiences that support all aspects of children’s learning. </w:t>
      </w:r>
    </w:p>
    <w:p w14:paraId="7DCA6F8F" w14:textId="77777777" w:rsidR="00F0580E" w:rsidRPr="00565276" w:rsidRDefault="00F0580E" w:rsidP="00B80B8D">
      <w:pPr>
        <w:pStyle w:val="Heading3"/>
      </w:pPr>
      <w:r w:rsidRPr="00565276">
        <w:t>Community Collaboration and Program Evaluation</w:t>
      </w:r>
    </w:p>
    <w:p w14:paraId="6B5954C9" w14:textId="77777777" w:rsidR="006C4B88" w:rsidRDefault="00F77127" w:rsidP="003E131E">
      <w:pPr>
        <w:pStyle w:val="Heading4"/>
      </w:pPr>
      <w:r w:rsidRPr="67780BEE">
        <w:t>Criterion 1</w:t>
      </w:r>
    </w:p>
    <w:p w14:paraId="053E63ED" w14:textId="3F2436DB" w:rsidR="00F77127" w:rsidRPr="00565276" w:rsidRDefault="00485BCB" w:rsidP="003E131E">
      <w:r w:rsidRPr="67780BEE">
        <w:t>The Early Childhood Advisory Council</w:t>
      </w:r>
      <w:r w:rsidR="00C20B07">
        <w:t xml:space="preserve"> (ECAC)</w:t>
      </w:r>
      <w:r w:rsidRPr="67780BEE">
        <w:t xml:space="preserve"> includes diverse community representatives, meets </w:t>
      </w:r>
      <w:r w:rsidR="116DBCD2" w:rsidRPr="67780BEE">
        <w:t>quarterly</w:t>
      </w:r>
      <w:r w:rsidRPr="67780BEE">
        <w:t>, and is integrally involved in advising on the preschool program.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60"/>
        <w:gridCol w:w="3750"/>
        <w:gridCol w:w="5040"/>
      </w:tblGrid>
      <w:tr w:rsidR="00A82F21" w:rsidRPr="00565276" w14:paraId="5C3889FC" w14:textId="77777777" w:rsidTr="00B9761E">
        <w:trPr>
          <w:trHeight w:val="387"/>
          <w:tblHeader/>
        </w:trPr>
        <w:tc>
          <w:tcPr>
            <w:tcW w:w="4260" w:type="dxa"/>
          </w:tcPr>
          <w:p w14:paraId="458C2D99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2DBE30C2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746144B6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5295E9D6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F77127" w:rsidRPr="00565276" w14:paraId="3A845082" w14:textId="77777777" w:rsidTr="00CB20D6">
        <w:trPr>
          <w:trHeight w:val="1632"/>
        </w:trPr>
        <w:tc>
          <w:tcPr>
            <w:tcW w:w="4260" w:type="dxa"/>
          </w:tcPr>
          <w:p w14:paraId="00128130" w14:textId="7A804DD0" w:rsidR="00F77127" w:rsidRPr="00565276" w:rsidRDefault="007A4AE9" w:rsidP="00FA7021">
            <w:pPr>
              <w:spacing w:before="60"/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6</w:t>
            </w:r>
            <w:r w:rsidR="00686761">
              <w:rPr>
                <w:rFonts w:eastAsia="Times New Roman"/>
                <w:szCs w:val="22"/>
              </w:rPr>
              <w:t>0</w:t>
            </w:r>
            <w:r>
              <w:rPr>
                <w:rFonts w:eastAsia="Times New Roman"/>
                <w:szCs w:val="22"/>
              </w:rPr>
              <w:t xml:space="preserve">. </w:t>
            </w:r>
            <w:r w:rsidR="00F77127" w:rsidRPr="00565276">
              <w:rPr>
                <w:rFonts w:eastAsia="Times New Roman"/>
                <w:szCs w:val="22"/>
              </w:rPr>
              <w:t xml:space="preserve">The </w:t>
            </w:r>
            <w:r w:rsidR="00C20B07">
              <w:rPr>
                <w:rFonts w:eastAsia="Times New Roman"/>
                <w:szCs w:val="22"/>
              </w:rPr>
              <w:t>ECAC</w:t>
            </w:r>
            <w:r w:rsidR="00F77127" w:rsidRPr="00565276">
              <w:rPr>
                <w:rFonts w:eastAsia="Times New Roman"/>
                <w:szCs w:val="22"/>
              </w:rPr>
              <w:t xml:space="preserve"> is </w:t>
            </w:r>
            <w:r w:rsidR="009747ED" w:rsidRPr="00565276">
              <w:rPr>
                <w:rFonts w:eastAsia="Times New Roman"/>
                <w:szCs w:val="22"/>
              </w:rPr>
              <w:t xml:space="preserve">coordinated by the CPIS and </w:t>
            </w:r>
            <w:r w:rsidR="00F77127" w:rsidRPr="00565276">
              <w:rPr>
                <w:rFonts w:eastAsia="Times New Roman"/>
                <w:szCs w:val="22"/>
              </w:rPr>
              <w:t>representative of the community and may include, but is not limited to, the following groups:</w:t>
            </w:r>
            <w:r w:rsidR="001C78D6">
              <w:rPr>
                <w:rFonts w:eastAsia="Times New Roman"/>
                <w:szCs w:val="22"/>
              </w:rPr>
              <w:t xml:space="preserve"> </w:t>
            </w:r>
            <w:r w:rsidR="00F77127" w:rsidRPr="00565276">
              <w:rPr>
                <w:rFonts w:eastAsia="Times New Roman"/>
                <w:szCs w:val="22"/>
              </w:rPr>
              <w:t xml:space="preserve">parents, private providers, higher education, mental health agencies, private sector, kindergarten/first grade teachers, </w:t>
            </w:r>
            <w:r w:rsidR="00F77127" w:rsidRPr="00565276">
              <w:rPr>
                <w:rFonts w:eastAsia="Times New Roman"/>
                <w:szCs w:val="22"/>
              </w:rPr>
              <w:lastRenderedPageBreak/>
              <w:t>N</w:t>
            </w:r>
            <w:r w:rsidR="00AA2D5A">
              <w:rPr>
                <w:rFonts w:eastAsia="Times New Roman"/>
                <w:szCs w:val="22"/>
              </w:rPr>
              <w:t>a</w:t>
            </w:r>
            <w:r w:rsidR="00B00F7F">
              <w:rPr>
                <w:rFonts w:eastAsia="Times New Roman"/>
                <w:szCs w:val="22"/>
              </w:rPr>
              <w:t>tional Association for the Advancement of Colored People (NAACP)</w:t>
            </w:r>
            <w:r w:rsidR="00F77127" w:rsidRPr="00565276">
              <w:rPr>
                <w:rFonts w:eastAsia="Times New Roman"/>
                <w:szCs w:val="22"/>
              </w:rPr>
              <w:t>, social service providers, Head Start agencies, and child and family advocates.</w:t>
            </w:r>
          </w:p>
        </w:tc>
        <w:tc>
          <w:tcPr>
            <w:tcW w:w="3750" w:type="dxa"/>
          </w:tcPr>
          <w:p w14:paraId="60F2AC7B" w14:textId="34A3796B" w:rsidR="00F77127" w:rsidRPr="00565276" w:rsidRDefault="00137675" w:rsidP="00FA7021">
            <w:pPr>
              <w:spacing w:before="60" w:after="0"/>
              <w:contextualSpacing/>
              <w:rPr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ECAC membership roster with individual names, titles, and organizations."/>
                <w:tag w:val="ECAC membership roster with individual names, titles, and organizations."/>
                <w:id w:val="-2044282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8B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D716E" w:rsidRPr="00565276">
              <w:rPr>
                <w:rFonts w:eastAsia="Times New Roman"/>
                <w:szCs w:val="22"/>
              </w:rPr>
              <w:t xml:space="preserve"> </w:t>
            </w:r>
            <w:r w:rsidR="00C20B07">
              <w:rPr>
                <w:rFonts w:eastAsia="Times New Roman"/>
                <w:szCs w:val="22"/>
              </w:rPr>
              <w:t xml:space="preserve">ECAC </w:t>
            </w:r>
            <w:r w:rsidR="00F77127" w:rsidRPr="00565276">
              <w:rPr>
                <w:rFonts w:eastAsia="Times New Roman"/>
                <w:szCs w:val="22"/>
              </w:rPr>
              <w:t>membership roster with individual names, titles, and organizations</w:t>
            </w:r>
            <w:r w:rsidR="00D674BA">
              <w:rPr>
                <w:rFonts w:eastAsia="Times New Roman"/>
                <w:szCs w:val="22"/>
              </w:rPr>
              <w:t>.</w:t>
            </w:r>
          </w:p>
        </w:tc>
        <w:tc>
          <w:tcPr>
            <w:tcW w:w="5040" w:type="dxa"/>
          </w:tcPr>
          <w:p w14:paraId="58CFE4AB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F77127" w:rsidRPr="00565276" w14:paraId="29622329" w14:textId="77777777" w:rsidTr="00CB20D6">
        <w:trPr>
          <w:trHeight w:val="3257"/>
        </w:trPr>
        <w:tc>
          <w:tcPr>
            <w:tcW w:w="4260" w:type="dxa"/>
          </w:tcPr>
          <w:p w14:paraId="4031CF75" w14:textId="06BA85D2" w:rsidR="00F77127" w:rsidRPr="00565276" w:rsidRDefault="007A4AE9" w:rsidP="00FF3406">
            <w:pPr>
              <w:spacing w:before="60"/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6</w:t>
            </w:r>
            <w:r w:rsidR="00686761">
              <w:rPr>
                <w:rFonts w:eastAsia="Times New Roman"/>
                <w:szCs w:val="22"/>
              </w:rPr>
              <w:t>1</w:t>
            </w:r>
            <w:r>
              <w:rPr>
                <w:rFonts w:eastAsia="Times New Roman"/>
                <w:szCs w:val="22"/>
              </w:rPr>
              <w:t xml:space="preserve">. </w:t>
            </w:r>
            <w:r w:rsidR="00F77127" w:rsidRPr="00565276">
              <w:rPr>
                <w:rFonts w:eastAsia="Times New Roman"/>
                <w:szCs w:val="22"/>
              </w:rPr>
              <w:t xml:space="preserve">Meeting minutes indicate that meetings occur </w:t>
            </w:r>
            <w:r w:rsidR="00CC498A">
              <w:rPr>
                <w:rFonts w:eastAsia="Times New Roman"/>
                <w:szCs w:val="22"/>
              </w:rPr>
              <w:t>quarterly</w:t>
            </w:r>
            <w:r w:rsidR="00CC498A" w:rsidRPr="00565276">
              <w:rPr>
                <w:rFonts w:eastAsia="Times New Roman"/>
                <w:szCs w:val="22"/>
              </w:rPr>
              <w:t xml:space="preserve"> </w:t>
            </w:r>
            <w:r w:rsidR="00F77127" w:rsidRPr="00565276">
              <w:rPr>
                <w:rFonts w:eastAsia="Times New Roman"/>
                <w:szCs w:val="22"/>
              </w:rPr>
              <w:t>and include program evaluation, advisement and community outreach and collaboration.</w:t>
            </w:r>
          </w:p>
        </w:tc>
        <w:tc>
          <w:tcPr>
            <w:tcW w:w="3750" w:type="dxa"/>
          </w:tcPr>
          <w:p w14:paraId="7162CEC3" w14:textId="6476A8F6" w:rsidR="00D674BA" w:rsidRDefault="00137675" w:rsidP="00FA7021">
            <w:pPr>
              <w:spacing w:before="6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Three agendas with dates and times."/>
                <w:tag w:val="Three agendas with dates and times."/>
                <w:id w:val="-12795607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76420D" w:rsidRPr="00565276">
              <w:rPr>
                <w:szCs w:val="22"/>
              </w:rPr>
              <w:t>Three a</w:t>
            </w:r>
            <w:r w:rsidR="00F77127" w:rsidRPr="00565276">
              <w:rPr>
                <w:szCs w:val="22"/>
              </w:rPr>
              <w:t>gendas with dates and times</w:t>
            </w:r>
            <w:r w:rsidR="00D674BA">
              <w:rPr>
                <w:szCs w:val="22"/>
              </w:rPr>
              <w:t>.</w:t>
            </w:r>
          </w:p>
          <w:p w14:paraId="51F093FE" w14:textId="5F5F984E" w:rsidR="00F77127" w:rsidRPr="00565276" w:rsidRDefault="00F77127" w:rsidP="00FA7021">
            <w:pPr>
              <w:spacing w:before="6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 xml:space="preserve"> </w:t>
            </w:r>
          </w:p>
          <w:p w14:paraId="05FF905D" w14:textId="0391C24A" w:rsidR="00D674BA" w:rsidRPr="00565276" w:rsidRDefault="00137675" w:rsidP="00FA7021">
            <w:pPr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Accompanying attendance documents with names, title, and organizations."/>
                <w:tag w:val="Accompanying attendance documents with names, title, and organizations."/>
                <w:id w:val="-20098198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76420D" w:rsidRPr="00565276">
              <w:rPr>
                <w:szCs w:val="22"/>
              </w:rPr>
              <w:t>Accompanying a</w:t>
            </w:r>
            <w:r w:rsidR="00F77127" w:rsidRPr="00565276">
              <w:rPr>
                <w:szCs w:val="22"/>
              </w:rPr>
              <w:t>ttendance document</w:t>
            </w:r>
            <w:r w:rsidR="0076420D" w:rsidRPr="00565276">
              <w:rPr>
                <w:szCs w:val="22"/>
              </w:rPr>
              <w:t>s</w:t>
            </w:r>
            <w:r w:rsidR="00F77127" w:rsidRPr="00565276">
              <w:rPr>
                <w:szCs w:val="22"/>
              </w:rPr>
              <w:t xml:space="preserve"> with names, </w:t>
            </w:r>
            <w:r w:rsidR="00780955" w:rsidRPr="00565276">
              <w:rPr>
                <w:szCs w:val="22"/>
              </w:rPr>
              <w:t>title,</w:t>
            </w:r>
            <w:r w:rsidR="00F77127" w:rsidRPr="00565276">
              <w:rPr>
                <w:szCs w:val="22"/>
              </w:rPr>
              <w:t xml:space="preserve"> and organizations</w:t>
            </w:r>
            <w:r w:rsidR="00D674BA">
              <w:rPr>
                <w:szCs w:val="22"/>
              </w:rPr>
              <w:t>.</w:t>
            </w:r>
          </w:p>
          <w:p w14:paraId="60B742AB" w14:textId="0AFDC5FD" w:rsidR="00F77127" w:rsidRPr="00565276" w:rsidRDefault="00137675" w:rsidP="00FF3406">
            <w:pPr>
              <w:spacing w:before="6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Accompanying meeting minutes and evidence of minutes distributed to all members following meetings (e.g., email confirmation). "/>
                <w:tag w:val="Accompanying meeting minutes and evidence of minutes distributed to all members following meetings (e.g., email confirmation). "/>
                <w:id w:val="447592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BD3F8E" w:rsidRPr="00565276">
              <w:rPr>
                <w:szCs w:val="22"/>
              </w:rPr>
              <w:t>Accompanying m</w:t>
            </w:r>
            <w:r w:rsidR="00F77127" w:rsidRPr="00565276">
              <w:rPr>
                <w:szCs w:val="22"/>
              </w:rPr>
              <w:t xml:space="preserve">eeting </w:t>
            </w:r>
            <w:r w:rsidR="00BD3F8E" w:rsidRPr="00565276">
              <w:rPr>
                <w:szCs w:val="22"/>
              </w:rPr>
              <w:t>m</w:t>
            </w:r>
            <w:r w:rsidR="00F77127" w:rsidRPr="00565276">
              <w:rPr>
                <w:szCs w:val="22"/>
              </w:rPr>
              <w:t xml:space="preserve">inutes and evidence of minutes distributed to all members following meetings </w:t>
            </w:r>
            <w:r w:rsidR="009F70C4">
              <w:rPr>
                <w:szCs w:val="22"/>
              </w:rPr>
              <w:t>(e.g.,</w:t>
            </w:r>
            <w:r w:rsidR="00F77127" w:rsidRPr="00565276">
              <w:rPr>
                <w:szCs w:val="22"/>
              </w:rPr>
              <w:t xml:space="preserve"> email confirmation)</w:t>
            </w:r>
            <w:r w:rsidR="0091477F">
              <w:rPr>
                <w:szCs w:val="22"/>
              </w:rPr>
              <w:t>.</w:t>
            </w:r>
            <w:r w:rsidR="00F77127" w:rsidRPr="00565276">
              <w:rPr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71857EE6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F77127" w:rsidRPr="00565276" w14:paraId="068EA135" w14:textId="77777777" w:rsidTr="00CB20D6">
        <w:trPr>
          <w:trHeight w:val="1032"/>
        </w:trPr>
        <w:tc>
          <w:tcPr>
            <w:tcW w:w="4260" w:type="dxa"/>
          </w:tcPr>
          <w:p w14:paraId="08972017" w14:textId="7B0F3D3A" w:rsidR="00F77127" w:rsidRPr="00565276" w:rsidRDefault="007A4AE9" w:rsidP="0091477F">
            <w:pPr>
              <w:spacing w:before="60"/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6</w:t>
            </w:r>
            <w:r w:rsidR="00686761">
              <w:rPr>
                <w:rFonts w:eastAsia="Times New Roman"/>
                <w:szCs w:val="22"/>
              </w:rPr>
              <w:t>2</w:t>
            </w:r>
            <w:r>
              <w:rPr>
                <w:rFonts w:eastAsia="Times New Roman"/>
                <w:szCs w:val="22"/>
              </w:rPr>
              <w:t xml:space="preserve">. </w:t>
            </w:r>
            <w:r w:rsidR="00F77127" w:rsidRPr="00565276">
              <w:rPr>
                <w:rFonts w:eastAsia="Times New Roman"/>
                <w:szCs w:val="22"/>
              </w:rPr>
              <w:t xml:space="preserve">The mission of the </w:t>
            </w:r>
            <w:r w:rsidR="00CC498A">
              <w:rPr>
                <w:rFonts w:eastAsia="Times New Roman"/>
                <w:szCs w:val="22"/>
              </w:rPr>
              <w:t>ECAC</w:t>
            </w:r>
            <w:r w:rsidR="00CC498A" w:rsidRPr="00565276">
              <w:rPr>
                <w:rFonts w:eastAsia="Times New Roman"/>
                <w:szCs w:val="22"/>
              </w:rPr>
              <w:t xml:space="preserve"> </w:t>
            </w:r>
            <w:r w:rsidR="00F77127" w:rsidRPr="00565276">
              <w:rPr>
                <w:rFonts w:eastAsia="Times New Roman"/>
                <w:szCs w:val="22"/>
              </w:rPr>
              <w:t>is conveyed to families and the district and neighboring communities.</w:t>
            </w:r>
          </w:p>
        </w:tc>
        <w:tc>
          <w:tcPr>
            <w:tcW w:w="3750" w:type="dxa"/>
          </w:tcPr>
          <w:p w14:paraId="41286BFA" w14:textId="1A957998" w:rsidR="00D674BA" w:rsidRDefault="00137675" w:rsidP="00FA7021">
            <w:pPr>
              <w:spacing w:before="60"/>
              <w:contextualSpacing/>
              <w:rPr>
                <w:rFonts w:eastAsia="Arial Nova"/>
                <w:szCs w:val="22"/>
              </w:rPr>
            </w:pPr>
            <w:sdt>
              <w:sdtPr>
                <w:rPr>
                  <w:rFonts w:eastAsia="Arial Nova"/>
                  <w:szCs w:val="22"/>
                </w:rPr>
                <w:alias w:val="Evidence of three methods of communication (e.g., email, flyer) shared with the district, families and community members regarding the Advisory Council."/>
                <w:tag w:val="Evidence of three methods of communication (e.g., email, flyer) shared with the district, families and community members regarding the Advisory Council."/>
                <w:id w:val="-4378266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rFonts w:eastAsia="Arial Nova"/>
                <w:szCs w:val="22"/>
              </w:rPr>
              <w:t xml:space="preserve"> </w:t>
            </w:r>
            <w:r w:rsidR="00F77127" w:rsidRPr="00565276">
              <w:rPr>
                <w:rFonts w:eastAsia="Arial Nova"/>
                <w:szCs w:val="22"/>
              </w:rPr>
              <w:t xml:space="preserve">Evidence of </w:t>
            </w:r>
            <w:r w:rsidR="00A56B5E" w:rsidRPr="00565276">
              <w:rPr>
                <w:rFonts w:eastAsia="Arial Nova"/>
                <w:szCs w:val="22"/>
              </w:rPr>
              <w:t xml:space="preserve">three methods of </w:t>
            </w:r>
            <w:r w:rsidR="00F77127" w:rsidRPr="00565276">
              <w:rPr>
                <w:rFonts w:eastAsia="Arial Nova"/>
                <w:szCs w:val="22"/>
              </w:rPr>
              <w:t>communication</w:t>
            </w:r>
            <w:r w:rsidR="002D578F" w:rsidRPr="00565276">
              <w:rPr>
                <w:rFonts w:eastAsia="Arial Nova"/>
                <w:szCs w:val="22"/>
              </w:rPr>
              <w:t xml:space="preserve"> </w:t>
            </w:r>
            <w:r w:rsidR="009F70C4">
              <w:rPr>
                <w:rFonts w:eastAsia="Arial Nova"/>
                <w:szCs w:val="22"/>
              </w:rPr>
              <w:t>(e.g.,</w:t>
            </w:r>
            <w:r w:rsidR="002D578F" w:rsidRPr="00565276">
              <w:rPr>
                <w:rFonts w:eastAsia="Arial Nova"/>
                <w:szCs w:val="22"/>
              </w:rPr>
              <w:t xml:space="preserve"> email, flyer)</w:t>
            </w:r>
            <w:r w:rsidR="00F77127" w:rsidRPr="00565276">
              <w:rPr>
                <w:rFonts w:eastAsia="Arial Nova"/>
                <w:szCs w:val="22"/>
              </w:rPr>
              <w:t xml:space="preserve"> shared with the district, families and community members regarding the Advisory Council</w:t>
            </w:r>
            <w:r w:rsidR="00D674BA">
              <w:rPr>
                <w:rFonts w:eastAsia="Arial Nova"/>
                <w:szCs w:val="22"/>
              </w:rPr>
              <w:t>.</w:t>
            </w:r>
          </w:p>
          <w:p w14:paraId="28B6D1D2" w14:textId="462CD65C" w:rsidR="00F77127" w:rsidRPr="00565276" w:rsidRDefault="00F77127" w:rsidP="00FA7021">
            <w:pPr>
              <w:spacing w:before="60"/>
              <w:contextualSpacing/>
              <w:rPr>
                <w:rFonts w:eastAsia="Arial Nova"/>
                <w:szCs w:val="22"/>
              </w:rPr>
            </w:pPr>
            <w:r w:rsidRPr="00565276">
              <w:rPr>
                <w:rFonts w:eastAsia="Arial Nova"/>
                <w:szCs w:val="22"/>
              </w:rPr>
              <w:t xml:space="preserve"> </w:t>
            </w:r>
          </w:p>
          <w:p w14:paraId="089C395D" w14:textId="46C32685" w:rsidR="00F77127" w:rsidRPr="00565276" w:rsidRDefault="00137675" w:rsidP="00FA7021">
            <w:pPr>
              <w:spacing w:before="60"/>
              <w:contextualSpacing/>
              <w:rPr>
                <w:rFonts w:eastAsia="Arial Nova"/>
                <w:szCs w:val="22"/>
              </w:rPr>
            </w:pPr>
            <w:sdt>
              <w:sdtPr>
                <w:rPr>
                  <w:rFonts w:eastAsia="Arial Nova"/>
                  <w:szCs w:val="22"/>
                </w:rPr>
                <w:alias w:val="Copy of the Advisory Council’s mission statement."/>
                <w:tag w:val="Copy of the Advisory Council’s mission statement."/>
                <w:id w:val="4844481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rFonts w:eastAsia="Arial Nova"/>
                <w:szCs w:val="22"/>
              </w:rPr>
              <w:t xml:space="preserve"> </w:t>
            </w:r>
            <w:r w:rsidR="00F77127" w:rsidRPr="00565276">
              <w:rPr>
                <w:rFonts w:eastAsia="Arial Nova"/>
                <w:szCs w:val="22"/>
              </w:rPr>
              <w:t>Copy of the Advisory Council’s mission statement</w:t>
            </w:r>
            <w:r w:rsidR="00D674BA">
              <w:rPr>
                <w:rFonts w:eastAsia="Arial Nova"/>
                <w:szCs w:val="22"/>
              </w:rPr>
              <w:t>.</w:t>
            </w:r>
          </w:p>
        </w:tc>
        <w:tc>
          <w:tcPr>
            <w:tcW w:w="5040" w:type="dxa"/>
          </w:tcPr>
          <w:p w14:paraId="6C51509E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F77127" w:rsidRPr="00565276" w14:paraId="7CCBBCE5" w14:textId="77777777" w:rsidTr="00CB20D6">
        <w:trPr>
          <w:trHeight w:val="1032"/>
        </w:trPr>
        <w:tc>
          <w:tcPr>
            <w:tcW w:w="4260" w:type="dxa"/>
          </w:tcPr>
          <w:p w14:paraId="0C05870A" w14:textId="3FFACD6D" w:rsidR="00F77127" w:rsidRPr="00565276" w:rsidRDefault="007A4AE9" w:rsidP="0091477F">
            <w:pPr>
              <w:spacing w:before="60"/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6</w:t>
            </w:r>
            <w:r w:rsidR="00686761">
              <w:rPr>
                <w:rFonts w:eastAsia="Times New Roman"/>
                <w:szCs w:val="22"/>
              </w:rPr>
              <w:t>3</w:t>
            </w:r>
            <w:r>
              <w:rPr>
                <w:rFonts w:eastAsia="Times New Roman"/>
                <w:szCs w:val="22"/>
              </w:rPr>
              <w:t xml:space="preserve">. </w:t>
            </w:r>
            <w:r w:rsidR="00F77127" w:rsidRPr="00565276">
              <w:rPr>
                <w:rFonts w:eastAsia="Times New Roman"/>
                <w:szCs w:val="22"/>
              </w:rPr>
              <w:t xml:space="preserve">The </w:t>
            </w:r>
            <w:r w:rsidR="00CC498A">
              <w:rPr>
                <w:rFonts w:eastAsia="Times New Roman"/>
                <w:szCs w:val="22"/>
              </w:rPr>
              <w:t>ECAC</w:t>
            </w:r>
            <w:r w:rsidR="00CC498A" w:rsidRPr="00565276">
              <w:rPr>
                <w:rFonts w:eastAsia="Times New Roman"/>
                <w:szCs w:val="22"/>
              </w:rPr>
              <w:t xml:space="preserve"> </w:t>
            </w:r>
            <w:r w:rsidR="00F77127" w:rsidRPr="00565276">
              <w:rPr>
                <w:rFonts w:eastAsia="Times New Roman"/>
                <w:szCs w:val="22"/>
              </w:rPr>
              <w:t>assesses and evaluates their role and work annually</w:t>
            </w:r>
            <w:r w:rsidR="00163147" w:rsidRPr="00565276">
              <w:rPr>
                <w:rFonts w:eastAsia="Times New Roman"/>
                <w:szCs w:val="22"/>
              </w:rPr>
              <w:t>.</w:t>
            </w:r>
          </w:p>
        </w:tc>
        <w:tc>
          <w:tcPr>
            <w:tcW w:w="3750" w:type="dxa"/>
          </w:tcPr>
          <w:p w14:paraId="4B1A31BF" w14:textId="217E040C" w:rsidR="00F77127" w:rsidRPr="00565276" w:rsidRDefault="00137675" w:rsidP="00FA7021">
            <w:pPr>
              <w:spacing w:before="60"/>
              <w:contextualSpacing/>
              <w:rPr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Copy of the tool used to evaluate the ECAC."/>
                <w:tag w:val="Copy of the tool used to evaluate the ECAC."/>
                <w:id w:val="12338189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4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rFonts w:eastAsia="Times New Roman"/>
                <w:szCs w:val="22"/>
              </w:rPr>
              <w:t xml:space="preserve"> </w:t>
            </w:r>
            <w:r w:rsidR="00F77127" w:rsidRPr="00565276">
              <w:rPr>
                <w:rFonts w:eastAsia="Times New Roman"/>
                <w:szCs w:val="22"/>
              </w:rPr>
              <w:t xml:space="preserve">Copy of </w:t>
            </w:r>
            <w:r w:rsidR="00802B0C">
              <w:rPr>
                <w:rFonts w:eastAsia="Times New Roman"/>
                <w:szCs w:val="22"/>
              </w:rPr>
              <w:t>the</w:t>
            </w:r>
            <w:r w:rsidR="00F77127" w:rsidRPr="00565276">
              <w:rPr>
                <w:rFonts w:eastAsia="Times New Roman"/>
                <w:szCs w:val="22"/>
              </w:rPr>
              <w:t xml:space="preserve"> tool</w:t>
            </w:r>
            <w:r w:rsidR="00802B0C">
              <w:rPr>
                <w:rFonts w:eastAsia="Times New Roman"/>
                <w:szCs w:val="22"/>
              </w:rPr>
              <w:t xml:space="preserve"> used to evalu</w:t>
            </w:r>
            <w:r w:rsidR="00A413C8">
              <w:rPr>
                <w:rFonts w:eastAsia="Times New Roman"/>
                <w:szCs w:val="22"/>
              </w:rPr>
              <w:t>ate the ECAC</w:t>
            </w:r>
            <w:r w:rsidR="00D674BA">
              <w:rPr>
                <w:rFonts w:eastAsia="Times New Roman"/>
                <w:szCs w:val="22"/>
              </w:rPr>
              <w:t>.</w:t>
            </w:r>
          </w:p>
        </w:tc>
        <w:tc>
          <w:tcPr>
            <w:tcW w:w="5040" w:type="dxa"/>
          </w:tcPr>
          <w:p w14:paraId="46F33F2F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6187A562" w14:textId="3564E0A3" w:rsidR="00D86FE7" w:rsidRPr="00565276" w:rsidRDefault="00D86FE7" w:rsidP="001E29F4">
      <w:pPr>
        <w:pStyle w:val="Heading4"/>
      </w:pPr>
      <w:r w:rsidRPr="00565276">
        <w:lastRenderedPageBreak/>
        <w:t>Rating</w:t>
      </w:r>
      <w:r w:rsidR="008D36CC" w:rsidRPr="00565276">
        <w:t xml:space="preserve"> </w:t>
      </w:r>
      <w:r w:rsidR="00DE5955" w:rsidRPr="00565276">
        <w:t>Community Collaboration and Program Evaluation</w:t>
      </w:r>
      <w:r w:rsidR="00DE5955">
        <w:t xml:space="preserve"> </w:t>
      </w:r>
      <w:r w:rsidR="008D36CC" w:rsidRPr="00565276">
        <w:t>Criterion 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7CCA044B" w14:textId="77777777" w:rsidTr="007D33AB">
        <w:trPr>
          <w:trHeight w:val="387"/>
          <w:tblHeader/>
        </w:trPr>
        <w:tc>
          <w:tcPr>
            <w:tcW w:w="2790" w:type="dxa"/>
          </w:tcPr>
          <w:p w14:paraId="02F9B5C6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40BF0FB2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7E163710" w14:textId="77777777" w:rsidTr="007D33AB">
        <w:trPr>
          <w:trHeight w:val="1394"/>
        </w:trPr>
        <w:tc>
          <w:tcPr>
            <w:tcW w:w="2790" w:type="dxa"/>
          </w:tcPr>
          <w:p w14:paraId="6D139FEA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140568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24EAB8CA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7302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5BBFDCB2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542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6A828528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95728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2C3B5056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143042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7A85AFEE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177143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75BB429B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2BF72BF8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109593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445EA614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187646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354B4CEF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58EBB230" w14:textId="77777777" w:rsidTr="007D33AB">
        <w:trPr>
          <w:tblHeader/>
        </w:trPr>
        <w:tc>
          <w:tcPr>
            <w:tcW w:w="13135" w:type="dxa"/>
          </w:tcPr>
          <w:p w14:paraId="24D34ADC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0C51F847" w14:textId="77777777" w:rsidTr="007D33AB">
        <w:trPr>
          <w:trHeight w:val="908"/>
        </w:trPr>
        <w:tc>
          <w:tcPr>
            <w:tcW w:w="13135" w:type="dxa"/>
          </w:tcPr>
          <w:p w14:paraId="651FB43A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6C8DF8D6" w14:textId="77777777" w:rsidR="006C4B88" w:rsidRPr="003E131E" w:rsidRDefault="00F77127" w:rsidP="003E131E">
      <w:pPr>
        <w:pStyle w:val="Heading4"/>
      </w:pPr>
      <w:r w:rsidRPr="003E131E">
        <w:t xml:space="preserve">Criterion </w:t>
      </w:r>
      <w:r w:rsidR="005B50B4" w:rsidRPr="003E131E">
        <w:t>2</w:t>
      </w:r>
    </w:p>
    <w:p w14:paraId="0F50712B" w14:textId="6CAAB927" w:rsidR="00F77127" w:rsidRPr="008D069C" w:rsidRDefault="00E6481C" w:rsidP="003E131E">
      <w:pPr>
        <w:rPr>
          <w:b/>
          <w:bCs/>
        </w:rPr>
      </w:pPr>
      <w:r w:rsidRPr="00565276">
        <w:t>The</w:t>
      </w:r>
      <w:r w:rsidR="00F40ED9" w:rsidRPr="00565276">
        <w:t xml:space="preserve"> </w:t>
      </w:r>
      <w:r w:rsidR="002F05B5" w:rsidRPr="00565276">
        <w:t>district</w:t>
      </w:r>
      <w:r w:rsidR="00F40ED9" w:rsidRPr="00565276">
        <w:t xml:space="preserve"> </w:t>
      </w:r>
      <w:r w:rsidR="00D25A61" w:rsidRPr="00565276">
        <w:t>assesses</w:t>
      </w:r>
      <w:r w:rsidR="00287864" w:rsidRPr="00565276">
        <w:t xml:space="preserve"> </w:t>
      </w:r>
      <w:r w:rsidR="00D25A61" w:rsidRPr="00565276">
        <w:t>the needs of the preschool community</w:t>
      </w:r>
      <w:r w:rsidR="00ED78D6" w:rsidRPr="00565276">
        <w:t xml:space="preserve"> and uses the information to evaluate and </w:t>
      </w:r>
      <w:r w:rsidR="00D67192" w:rsidRPr="00565276">
        <w:t>implement on-going improvements</w:t>
      </w:r>
      <w:r w:rsidR="00D25A61" w:rsidRPr="00565276">
        <w:t>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60"/>
        <w:gridCol w:w="3750"/>
        <w:gridCol w:w="5040"/>
      </w:tblGrid>
      <w:tr w:rsidR="00A82F21" w:rsidRPr="00565276" w14:paraId="3E41FC0F" w14:textId="77777777" w:rsidTr="00B9761E">
        <w:trPr>
          <w:trHeight w:val="387"/>
          <w:tblHeader/>
        </w:trPr>
        <w:tc>
          <w:tcPr>
            <w:tcW w:w="4260" w:type="dxa"/>
          </w:tcPr>
          <w:p w14:paraId="1C124701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043AB6AD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5B7EBEFF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287226A9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F77127" w:rsidRPr="00565276" w14:paraId="101E7B87" w14:textId="77777777" w:rsidTr="00CB20D6">
        <w:trPr>
          <w:trHeight w:val="1632"/>
        </w:trPr>
        <w:tc>
          <w:tcPr>
            <w:tcW w:w="4260" w:type="dxa"/>
          </w:tcPr>
          <w:p w14:paraId="046F9D0D" w14:textId="0E976889" w:rsidR="00F77127" w:rsidRPr="00565276" w:rsidRDefault="007F687C" w:rsidP="32A5CCDA">
            <w:pPr>
              <w:spacing w:before="6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</w:t>
            </w:r>
            <w:r w:rsidR="00686761">
              <w:rPr>
                <w:rFonts w:eastAsia="Times New Roman"/>
                <w:szCs w:val="22"/>
              </w:rPr>
              <w:t>4</w:t>
            </w:r>
            <w:r>
              <w:rPr>
                <w:rFonts w:eastAsia="Times New Roman"/>
                <w:szCs w:val="22"/>
              </w:rPr>
              <w:t xml:space="preserve">. </w:t>
            </w:r>
            <w:r w:rsidRPr="00565276">
              <w:rPr>
                <w:rFonts w:eastAsia="Times New Roman"/>
                <w:szCs w:val="22"/>
              </w:rPr>
              <w:t>The district conducts an annual assessment to determine community needs</w:t>
            </w:r>
            <w:r>
              <w:rPr>
                <w:rFonts w:eastAsia="Times New Roman"/>
                <w:szCs w:val="22"/>
              </w:rPr>
              <w:t>.</w:t>
            </w:r>
          </w:p>
        </w:tc>
        <w:tc>
          <w:tcPr>
            <w:tcW w:w="3750" w:type="dxa"/>
          </w:tcPr>
          <w:p w14:paraId="48E8A7C8" w14:textId="4DCD46E7" w:rsidR="00F77127" w:rsidRPr="00565276" w:rsidRDefault="00137675" w:rsidP="00FA7021">
            <w:pPr>
              <w:spacing w:before="60" w:after="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Community needs assessment. "/>
                <w:tag w:val="Community needs assessment. "/>
                <w:id w:val="1523356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4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F77127" w:rsidRPr="00565276">
              <w:rPr>
                <w:szCs w:val="22"/>
              </w:rPr>
              <w:t>Community needs assessment</w:t>
            </w:r>
            <w:r w:rsidR="00D674BA">
              <w:rPr>
                <w:szCs w:val="22"/>
              </w:rPr>
              <w:t>.</w:t>
            </w:r>
            <w:r w:rsidR="00F77127" w:rsidRPr="00565276">
              <w:rPr>
                <w:szCs w:val="22"/>
              </w:rPr>
              <w:t xml:space="preserve"> </w:t>
            </w:r>
          </w:p>
          <w:p w14:paraId="20797601" w14:textId="715EBB02" w:rsidR="00F77127" w:rsidRPr="00565276" w:rsidRDefault="00137675" w:rsidP="00FA7021">
            <w:pPr>
              <w:spacing w:before="60" w:after="0"/>
              <w:contextualSpacing/>
              <w:rPr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Aggregated data from various annual surveys (e.g. family, teacher, ECAC)."/>
                <w:tag w:val="Aggregated data from various annual surveys (e.g. family, teacher, ECAC)."/>
                <w:id w:val="269207418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7933A8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3B0C33F1" w:rsidRPr="00565276">
              <w:rPr>
                <w:rFonts w:eastAsia="Times New Roman"/>
                <w:szCs w:val="22"/>
              </w:rPr>
              <w:t xml:space="preserve"> </w:t>
            </w:r>
            <w:r w:rsidR="00F77127" w:rsidRPr="00565276">
              <w:rPr>
                <w:rFonts w:eastAsia="Times New Roman"/>
                <w:szCs w:val="22"/>
              </w:rPr>
              <w:t xml:space="preserve">Aggregated data from various </w:t>
            </w:r>
            <w:r w:rsidR="63732075" w:rsidRPr="00565276">
              <w:rPr>
                <w:rFonts w:eastAsia="Times New Roman"/>
                <w:szCs w:val="22"/>
              </w:rPr>
              <w:t xml:space="preserve">annual </w:t>
            </w:r>
            <w:r w:rsidR="00F77127" w:rsidRPr="00565276">
              <w:rPr>
                <w:rFonts w:eastAsia="Times New Roman"/>
                <w:szCs w:val="22"/>
              </w:rPr>
              <w:t>surveys (</w:t>
            </w:r>
            <w:r w:rsidR="009F70C4">
              <w:rPr>
                <w:rFonts w:eastAsia="Times New Roman"/>
                <w:szCs w:val="22"/>
              </w:rPr>
              <w:t>e</w:t>
            </w:r>
            <w:r w:rsidR="00F77127" w:rsidRPr="00565276">
              <w:rPr>
                <w:rFonts w:eastAsia="Times New Roman"/>
                <w:szCs w:val="22"/>
              </w:rPr>
              <w:t>.</w:t>
            </w:r>
            <w:r w:rsidR="009F70C4">
              <w:rPr>
                <w:rFonts w:eastAsia="Times New Roman"/>
                <w:szCs w:val="22"/>
              </w:rPr>
              <w:t>g</w:t>
            </w:r>
            <w:r w:rsidR="00F77127" w:rsidRPr="00565276">
              <w:rPr>
                <w:rFonts w:eastAsia="Times New Roman"/>
                <w:szCs w:val="22"/>
              </w:rPr>
              <w:t>. family, teacher, ECAC)</w:t>
            </w:r>
            <w:r w:rsidR="0519E4C1">
              <w:rPr>
                <w:rFonts w:eastAsia="Times New Roman"/>
                <w:szCs w:val="22"/>
              </w:rPr>
              <w:t>.</w:t>
            </w:r>
          </w:p>
        </w:tc>
        <w:tc>
          <w:tcPr>
            <w:tcW w:w="5040" w:type="dxa"/>
          </w:tcPr>
          <w:p w14:paraId="6EB0CFBD" w14:textId="44851F4A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F77127" w:rsidRPr="00565276" w14:paraId="63D3BA67" w14:textId="77777777" w:rsidTr="00CB20D6">
        <w:trPr>
          <w:trHeight w:val="1169"/>
        </w:trPr>
        <w:tc>
          <w:tcPr>
            <w:tcW w:w="4260" w:type="dxa"/>
          </w:tcPr>
          <w:p w14:paraId="7C7592E0" w14:textId="09870F91" w:rsidR="00F77127" w:rsidRPr="00565276" w:rsidRDefault="00D626B0" w:rsidP="00FA7021">
            <w:pPr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6</w:t>
            </w:r>
            <w:r w:rsidR="00686761">
              <w:rPr>
                <w:rFonts w:eastAsia="Times New Roman"/>
                <w:szCs w:val="22"/>
              </w:rPr>
              <w:t>5</w:t>
            </w:r>
            <w:r>
              <w:rPr>
                <w:rFonts w:eastAsia="Times New Roman"/>
                <w:szCs w:val="22"/>
              </w:rPr>
              <w:t xml:space="preserve">. </w:t>
            </w:r>
            <w:r w:rsidR="0091477F">
              <w:rPr>
                <w:rFonts w:eastAsia="Times New Roman"/>
                <w:szCs w:val="22"/>
              </w:rPr>
              <w:t>R</w:t>
            </w:r>
            <w:r w:rsidR="00F77127" w:rsidRPr="00565276">
              <w:rPr>
                <w:rFonts w:eastAsia="Times New Roman"/>
                <w:szCs w:val="22"/>
              </w:rPr>
              <w:t xml:space="preserve">esults from the aggregated data </w:t>
            </w:r>
            <w:r w:rsidR="0091477F">
              <w:rPr>
                <w:rFonts w:eastAsia="Times New Roman"/>
                <w:szCs w:val="22"/>
              </w:rPr>
              <w:t>are</w:t>
            </w:r>
            <w:r w:rsidR="00F77127" w:rsidRPr="00565276">
              <w:rPr>
                <w:rFonts w:eastAsia="Times New Roman"/>
                <w:szCs w:val="22"/>
              </w:rPr>
              <w:t xml:space="preserve"> used to inform and plan for program </w:t>
            </w:r>
            <w:r w:rsidR="00573FDC">
              <w:rPr>
                <w:rFonts w:eastAsia="Times New Roman"/>
                <w:szCs w:val="22"/>
              </w:rPr>
              <w:t>developmen</w:t>
            </w:r>
            <w:r w:rsidR="00573FDC" w:rsidRPr="00565276">
              <w:rPr>
                <w:rFonts w:eastAsia="Times New Roman"/>
                <w:szCs w:val="22"/>
              </w:rPr>
              <w:t xml:space="preserve">t </w:t>
            </w:r>
            <w:r w:rsidR="00F77127" w:rsidRPr="00565276">
              <w:rPr>
                <w:rFonts w:eastAsia="Times New Roman"/>
                <w:szCs w:val="22"/>
              </w:rPr>
              <w:t>(</w:t>
            </w:r>
            <w:r w:rsidR="00DC17CC">
              <w:rPr>
                <w:rFonts w:eastAsia="Times New Roman"/>
                <w:szCs w:val="22"/>
              </w:rPr>
              <w:t>e</w:t>
            </w:r>
            <w:r w:rsidR="00163147" w:rsidRPr="00565276">
              <w:rPr>
                <w:rFonts w:eastAsia="Times New Roman"/>
                <w:szCs w:val="22"/>
              </w:rPr>
              <w:t>.</w:t>
            </w:r>
            <w:r w:rsidR="00DC17CC">
              <w:rPr>
                <w:rFonts w:eastAsia="Times New Roman"/>
                <w:szCs w:val="22"/>
              </w:rPr>
              <w:t>g</w:t>
            </w:r>
            <w:r w:rsidR="00163147" w:rsidRPr="00565276">
              <w:rPr>
                <w:rFonts w:eastAsia="Times New Roman"/>
                <w:szCs w:val="22"/>
              </w:rPr>
              <w:t>.</w:t>
            </w:r>
            <w:r w:rsidR="00F77127" w:rsidRPr="00565276">
              <w:rPr>
                <w:rFonts w:eastAsia="Times New Roman"/>
                <w:szCs w:val="22"/>
              </w:rPr>
              <w:t xml:space="preserve"> next steps).</w:t>
            </w:r>
          </w:p>
        </w:tc>
        <w:tc>
          <w:tcPr>
            <w:tcW w:w="3750" w:type="dxa"/>
          </w:tcPr>
          <w:p w14:paraId="45909B5A" w14:textId="6CB41BD4" w:rsidR="00F77127" w:rsidRPr="00565276" w:rsidRDefault="00137675" w:rsidP="00FA7021">
            <w:pPr>
              <w:spacing w:before="60"/>
              <w:rPr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Development plan."/>
                <w:tag w:val="Development plan."/>
                <w:id w:val="-12091806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4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rFonts w:eastAsia="Times New Roman"/>
                <w:szCs w:val="22"/>
              </w:rPr>
              <w:t xml:space="preserve"> </w:t>
            </w:r>
            <w:r w:rsidR="00694241">
              <w:rPr>
                <w:rFonts w:eastAsia="Times New Roman"/>
                <w:szCs w:val="22"/>
              </w:rPr>
              <w:t>Development</w:t>
            </w:r>
            <w:r w:rsidR="00573FDC" w:rsidRPr="00565276">
              <w:rPr>
                <w:rFonts w:eastAsia="Times New Roman"/>
                <w:szCs w:val="22"/>
              </w:rPr>
              <w:t xml:space="preserve"> </w:t>
            </w:r>
            <w:r w:rsidR="00F77127" w:rsidRPr="00565276">
              <w:rPr>
                <w:rFonts w:eastAsia="Times New Roman"/>
                <w:szCs w:val="22"/>
              </w:rPr>
              <w:t>plan</w:t>
            </w:r>
            <w:r w:rsidR="00D674BA">
              <w:rPr>
                <w:rFonts w:eastAsia="Times New Roman"/>
                <w:szCs w:val="22"/>
              </w:rPr>
              <w:t>.</w:t>
            </w:r>
          </w:p>
        </w:tc>
        <w:tc>
          <w:tcPr>
            <w:tcW w:w="5040" w:type="dxa"/>
          </w:tcPr>
          <w:p w14:paraId="57A4AED3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rPr>
                <w:b/>
                <w:bCs/>
                <w:szCs w:val="22"/>
              </w:rPr>
            </w:pPr>
          </w:p>
        </w:tc>
      </w:tr>
    </w:tbl>
    <w:p w14:paraId="65E08D30" w14:textId="28B676EB" w:rsidR="00D86FE7" w:rsidRPr="00565276" w:rsidRDefault="00D86FE7" w:rsidP="001E29F4">
      <w:pPr>
        <w:pStyle w:val="Heading4"/>
      </w:pPr>
      <w:r w:rsidRPr="00565276">
        <w:t>Rating</w:t>
      </w:r>
      <w:r w:rsidR="008D36CC" w:rsidRPr="00565276">
        <w:t xml:space="preserve"> </w:t>
      </w:r>
      <w:r w:rsidR="00DE5955" w:rsidRPr="00565276">
        <w:t>Community Collaboration and Program Evaluation</w:t>
      </w:r>
      <w:r w:rsidR="00DE5955">
        <w:t xml:space="preserve"> </w:t>
      </w:r>
      <w:r w:rsidR="008D36CC" w:rsidRPr="00565276">
        <w:t>Criterion 2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6F552D9E" w14:textId="77777777" w:rsidTr="007D33AB">
        <w:trPr>
          <w:trHeight w:val="387"/>
          <w:tblHeader/>
        </w:trPr>
        <w:tc>
          <w:tcPr>
            <w:tcW w:w="2790" w:type="dxa"/>
          </w:tcPr>
          <w:p w14:paraId="05462B73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6FFD9BF6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1598B915" w14:textId="77777777" w:rsidTr="007D33AB">
        <w:trPr>
          <w:trHeight w:val="1394"/>
        </w:trPr>
        <w:tc>
          <w:tcPr>
            <w:tcW w:w="2790" w:type="dxa"/>
          </w:tcPr>
          <w:p w14:paraId="31C3ECFA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128534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4466FFEC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5082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3E74D70D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11621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236AF128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67973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58B2406E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111312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495E9EF1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203225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4E045B5E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1831FA7F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13121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50638957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29691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1F011261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0FE522D8" w14:textId="77777777" w:rsidTr="007D33AB">
        <w:trPr>
          <w:tblHeader/>
        </w:trPr>
        <w:tc>
          <w:tcPr>
            <w:tcW w:w="13135" w:type="dxa"/>
          </w:tcPr>
          <w:p w14:paraId="072ACC1D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2F8DA3C6" w14:textId="77777777" w:rsidTr="007D33AB">
        <w:trPr>
          <w:trHeight w:val="908"/>
        </w:trPr>
        <w:tc>
          <w:tcPr>
            <w:tcW w:w="13135" w:type="dxa"/>
          </w:tcPr>
          <w:p w14:paraId="647675AF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6F0382C1" w14:textId="3548F8A4" w:rsidR="00F77127" w:rsidRPr="00565276" w:rsidRDefault="00F77127" w:rsidP="00B80B8D">
      <w:pPr>
        <w:pStyle w:val="Heading3"/>
      </w:pPr>
      <w:r w:rsidRPr="00565276">
        <w:t>Family Engagement</w:t>
      </w:r>
    </w:p>
    <w:p w14:paraId="047AA940" w14:textId="77777777" w:rsidR="006C4B88" w:rsidRDefault="00F77127" w:rsidP="003E131E">
      <w:pPr>
        <w:pStyle w:val="Heading4"/>
      </w:pPr>
      <w:r w:rsidRPr="11B52BB4">
        <w:t>Criterion 1</w:t>
      </w:r>
    </w:p>
    <w:p w14:paraId="74BC1454" w14:textId="4F4E28A9" w:rsidR="00F77127" w:rsidRPr="00565276" w:rsidRDefault="004C3998" w:rsidP="003E131E">
      <w:r w:rsidRPr="11B52BB4">
        <w:t>There are multiple opportunities for families to be involved and are available to families at in-district sites, private providers, and Head Start programs.</w:t>
      </w:r>
    </w:p>
    <w:tbl>
      <w:tblPr>
        <w:tblStyle w:val="TableGrid"/>
        <w:tblW w:w="13050" w:type="dxa"/>
        <w:tblLayout w:type="fixed"/>
        <w:tblLook w:val="0420" w:firstRow="1" w:lastRow="0" w:firstColumn="0" w:lastColumn="0" w:noHBand="0" w:noVBand="1"/>
      </w:tblPr>
      <w:tblGrid>
        <w:gridCol w:w="4260"/>
        <w:gridCol w:w="3750"/>
        <w:gridCol w:w="5040"/>
      </w:tblGrid>
      <w:tr w:rsidR="00A82F21" w:rsidRPr="00565276" w14:paraId="5011C1E9" w14:textId="77777777" w:rsidTr="00B9761E">
        <w:trPr>
          <w:trHeight w:val="387"/>
          <w:tblHeader/>
        </w:trPr>
        <w:tc>
          <w:tcPr>
            <w:tcW w:w="4260" w:type="dxa"/>
          </w:tcPr>
          <w:p w14:paraId="6E64E235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2F4709A9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534A5C5B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66C5DF3B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F77127" w:rsidRPr="00565276" w14:paraId="446AD2DB" w14:textId="77777777" w:rsidTr="00CB20D6">
        <w:trPr>
          <w:trHeight w:val="1367"/>
        </w:trPr>
        <w:tc>
          <w:tcPr>
            <w:tcW w:w="4260" w:type="dxa"/>
          </w:tcPr>
          <w:p w14:paraId="5448DB90" w14:textId="57909D65" w:rsidR="00F77127" w:rsidRPr="00565276" w:rsidRDefault="00D626B0" w:rsidP="00FA7021">
            <w:pPr>
              <w:spacing w:before="60"/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6</w:t>
            </w:r>
            <w:r w:rsidR="00686761">
              <w:rPr>
                <w:rFonts w:eastAsia="Times New Roman"/>
                <w:szCs w:val="22"/>
              </w:rPr>
              <w:t>6</w:t>
            </w:r>
            <w:r>
              <w:rPr>
                <w:rFonts w:eastAsia="Times New Roman"/>
                <w:szCs w:val="22"/>
              </w:rPr>
              <w:t xml:space="preserve">. </w:t>
            </w:r>
            <w:r w:rsidR="62607F20" w:rsidRPr="00565276">
              <w:rPr>
                <w:rFonts w:eastAsia="Times New Roman"/>
                <w:szCs w:val="22"/>
              </w:rPr>
              <w:t>District-wide family involvement activities are coordinated by the</w:t>
            </w:r>
            <w:r w:rsidR="00694241">
              <w:rPr>
                <w:rFonts w:eastAsia="Times New Roman"/>
                <w:szCs w:val="22"/>
              </w:rPr>
              <w:t xml:space="preserve"> </w:t>
            </w:r>
            <w:r w:rsidR="62607F20" w:rsidRPr="00565276">
              <w:rPr>
                <w:rFonts w:eastAsia="Times New Roman"/>
                <w:szCs w:val="22"/>
              </w:rPr>
              <w:t>CPIS, or other staff member</w:t>
            </w:r>
            <w:r w:rsidR="5905BF7B" w:rsidRPr="00565276">
              <w:rPr>
                <w:rFonts w:eastAsia="Times New Roman"/>
                <w:szCs w:val="22"/>
              </w:rPr>
              <w:t>(s)</w:t>
            </w:r>
            <w:r w:rsidR="62607F20" w:rsidRPr="00565276">
              <w:rPr>
                <w:rFonts w:eastAsia="Times New Roman"/>
                <w:szCs w:val="22"/>
              </w:rPr>
              <w:t>, in conjunction with the family workers and social workers.</w:t>
            </w:r>
          </w:p>
        </w:tc>
        <w:tc>
          <w:tcPr>
            <w:tcW w:w="3750" w:type="dxa"/>
          </w:tcPr>
          <w:p w14:paraId="714F75DE" w14:textId="09934F34" w:rsidR="00F77127" w:rsidRPr="00565276" w:rsidRDefault="00137675">
            <w:pPr>
              <w:spacing w:before="60" w:after="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Three meeting agendas and accompanying minutes of CPIS and social worker/family worker collaboration meetings."/>
                <w:tag w:val="Three meeting agendas and accompanying minutes of CPIS and social worker/family worker collaboration meetings."/>
                <w:id w:val="5633079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4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7A6C6C" w:rsidRPr="00565276">
              <w:rPr>
                <w:szCs w:val="22"/>
              </w:rPr>
              <w:t xml:space="preserve">Three </w:t>
            </w:r>
            <w:r w:rsidR="001F708B" w:rsidRPr="00565276">
              <w:rPr>
                <w:szCs w:val="22"/>
              </w:rPr>
              <w:t xml:space="preserve">meeting agendas and accompanying minutes of </w:t>
            </w:r>
            <w:r w:rsidR="00F77127" w:rsidRPr="00565276">
              <w:rPr>
                <w:szCs w:val="22"/>
              </w:rPr>
              <w:t xml:space="preserve">CPIS and </w:t>
            </w:r>
            <w:r w:rsidR="00EA3080">
              <w:rPr>
                <w:szCs w:val="22"/>
              </w:rPr>
              <w:t>social worker/</w:t>
            </w:r>
            <w:r w:rsidR="00FF379B">
              <w:rPr>
                <w:szCs w:val="22"/>
              </w:rPr>
              <w:t>f</w:t>
            </w:r>
            <w:r w:rsidR="00F77127" w:rsidRPr="00565276">
              <w:rPr>
                <w:szCs w:val="22"/>
              </w:rPr>
              <w:t xml:space="preserve">amily </w:t>
            </w:r>
            <w:r w:rsidR="00FF379B">
              <w:rPr>
                <w:szCs w:val="22"/>
              </w:rPr>
              <w:t>w</w:t>
            </w:r>
            <w:r w:rsidR="00F77127" w:rsidRPr="00565276">
              <w:rPr>
                <w:szCs w:val="22"/>
              </w:rPr>
              <w:t>orker collaboration</w:t>
            </w:r>
            <w:r w:rsidR="001F708B" w:rsidRPr="00565276">
              <w:rPr>
                <w:szCs w:val="22"/>
              </w:rPr>
              <w:t xml:space="preserve"> meetings.</w:t>
            </w:r>
          </w:p>
        </w:tc>
        <w:tc>
          <w:tcPr>
            <w:tcW w:w="5040" w:type="dxa"/>
          </w:tcPr>
          <w:p w14:paraId="1069C302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F77127" w:rsidRPr="00565276" w14:paraId="046CC35E" w14:textId="77777777" w:rsidTr="00CB20D6">
        <w:trPr>
          <w:trHeight w:val="1655"/>
        </w:trPr>
        <w:tc>
          <w:tcPr>
            <w:tcW w:w="4260" w:type="dxa"/>
          </w:tcPr>
          <w:p w14:paraId="5127FF10" w14:textId="3C4029C8" w:rsidR="00F77127" w:rsidRPr="00565276" w:rsidRDefault="00D626B0" w:rsidP="00FA7021">
            <w:pPr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6</w:t>
            </w:r>
            <w:r w:rsidR="00295CEF">
              <w:rPr>
                <w:rFonts w:eastAsia="Times New Roman"/>
                <w:szCs w:val="22"/>
              </w:rPr>
              <w:t>7</w:t>
            </w:r>
            <w:r>
              <w:rPr>
                <w:rFonts w:eastAsia="Times New Roman"/>
                <w:szCs w:val="22"/>
              </w:rPr>
              <w:t xml:space="preserve">. </w:t>
            </w:r>
            <w:r w:rsidR="00F77127" w:rsidRPr="00565276">
              <w:rPr>
                <w:rFonts w:eastAsia="Times New Roman"/>
                <w:szCs w:val="22"/>
              </w:rPr>
              <w:t xml:space="preserve">District and provider family meetings and </w:t>
            </w:r>
            <w:r w:rsidR="00163147" w:rsidRPr="00565276">
              <w:rPr>
                <w:rFonts w:eastAsia="Times New Roman"/>
                <w:szCs w:val="22"/>
              </w:rPr>
              <w:t>workshops support</w:t>
            </w:r>
            <w:r w:rsidR="00F77127" w:rsidRPr="00565276">
              <w:rPr>
                <w:rFonts w:eastAsia="Times New Roman"/>
                <w:szCs w:val="22"/>
              </w:rPr>
              <w:t xml:space="preserve"> the individual languages and cultures of the families in the community.</w:t>
            </w:r>
          </w:p>
        </w:tc>
        <w:tc>
          <w:tcPr>
            <w:tcW w:w="3750" w:type="dxa"/>
          </w:tcPr>
          <w:p w14:paraId="0670EB0C" w14:textId="562741BC" w:rsidR="00F77127" w:rsidRPr="00565276" w:rsidRDefault="00137675" w:rsidP="00FA7021">
            <w:pPr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Three family workshop agendas for in-district, provider and Head Start programs."/>
                <w:tag w:val="Three family workshop agendas for in-district, provider and Head Start programs."/>
                <w:id w:val="21374440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4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A80BAC" w:rsidRPr="00565276">
              <w:rPr>
                <w:szCs w:val="22"/>
              </w:rPr>
              <w:t xml:space="preserve">Three </w:t>
            </w:r>
            <w:r w:rsidR="00FF379B">
              <w:rPr>
                <w:szCs w:val="22"/>
              </w:rPr>
              <w:t>f</w:t>
            </w:r>
            <w:r w:rsidR="00F77127" w:rsidRPr="00565276">
              <w:rPr>
                <w:szCs w:val="22"/>
              </w:rPr>
              <w:t>amily workshop agendas for in-district, provider and Head Start programs</w:t>
            </w:r>
            <w:r w:rsidR="00D674BA">
              <w:rPr>
                <w:szCs w:val="22"/>
              </w:rPr>
              <w:t>.</w:t>
            </w:r>
          </w:p>
          <w:p w14:paraId="583320BF" w14:textId="10EAAE3C" w:rsidR="00F77127" w:rsidRPr="00565276" w:rsidRDefault="00137675" w:rsidP="0091477F">
            <w:pPr>
              <w:spacing w:before="60"/>
              <w:rPr>
                <w:szCs w:val="22"/>
              </w:rPr>
            </w:pPr>
            <w:sdt>
              <w:sdtPr>
                <w:rPr>
                  <w:szCs w:val="22"/>
                </w:rPr>
                <w:alias w:val="Three flyers for family involvement opportunities"/>
                <w:tag w:val="Three flyers for family involvement opportunities"/>
                <w:id w:val="7709014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4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FD5DB6" w:rsidRPr="00565276">
              <w:rPr>
                <w:szCs w:val="22"/>
              </w:rPr>
              <w:t xml:space="preserve">Three </w:t>
            </w:r>
            <w:r w:rsidR="00694241">
              <w:rPr>
                <w:szCs w:val="22"/>
              </w:rPr>
              <w:t>f</w:t>
            </w:r>
            <w:r w:rsidR="00F77127" w:rsidRPr="00565276">
              <w:rPr>
                <w:szCs w:val="22"/>
              </w:rPr>
              <w:t>lyers for family involvement opportunities</w:t>
            </w:r>
          </w:p>
        </w:tc>
        <w:tc>
          <w:tcPr>
            <w:tcW w:w="5040" w:type="dxa"/>
          </w:tcPr>
          <w:p w14:paraId="3C7C3792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rPr>
                <w:b/>
                <w:bCs/>
                <w:szCs w:val="22"/>
              </w:rPr>
            </w:pPr>
          </w:p>
        </w:tc>
      </w:tr>
      <w:tr w:rsidR="00F77127" w:rsidRPr="00565276" w14:paraId="5A6DEB01" w14:textId="77777777" w:rsidTr="00CB20D6">
        <w:trPr>
          <w:trHeight w:val="1032"/>
        </w:trPr>
        <w:tc>
          <w:tcPr>
            <w:tcW w:w="4260" w:type="dxa"/>
          </w:tcPr>
          <w:p w14:paraId="67F9C0CE" w14:textId="7CDEE934" w:rsidR="00F77127" w:rsidRPr="00565276" w:rsidRDefault="000D568B" w:rsidP="0091477F">
            <w:pPr>
              <w:spacing w:before="60"/>
              <w:rPr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6</w:t>
            </w:r>
            <w:r w:rsidR="00295CEF">
              <w:rPr>
                <w:rFonts w:eastAsia="Times New Roman"/>
                <w:szCs w:val="22"/>
              </w:rPr>
              <w:t>8</w:t>
            </w:r>
            <w:r w:rsidR="00D626B0">
              <w:rPr>
                <w:rFonts w:eastAsia="Times New Roman"/>
                <w:szCs w:val="22"/>
              </w:rPr>
              <w:t xml:space="preserve">. </w:t>
            </w:r>
            <w:r w:rsidR="00F77127" w:rsidRPr="00565276">
              <w:rPr>
                <w:rFonts w:eastAsia="Times New Roman"/>
                <w:szCs w:val="22"/>
              </w:rPr>
              <w:t xml:space="preserve">There are numerous ways for families to be involved, volunteer opportunities, family workshops/events, and participation on the </w:t>
            </w:r>
            <w:r w:rsidR="00694241">
              <w:rPr>
                <w:rFonts w:eastAsia="Times New Roman"/>
                <w:szCs w:val="22"/>
              </w:rPr>
              <w:t>ECAC</w:t>
            </w:r>
            <w:r w:rsidR="00F77127" w:rsidRPr="00565276">
              <w:rPr>
                <w:rFonts w:eastAsia="Times New Roman"/>
                <w:szCs w:val="22"/>
              </w:rPr>
              <w:t>.</w:t>
            </w:r>
          </w:p>
        </w:tc>
        <w:tc>
          <w:tcPr>
            <w:tcW w:w="3750" w:type="dxa"/>
          </w:tcPr>
          <w:p w14:paraId="03811E1A" w14:textId="75023FEF" w:rsidR="00F77127" w:rsidRPr="00565276" w:rsidRDefault="00137675" w:rsidP="0091477F">
            <w:pPr>
              <w:spacing w:before="6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Volunteer schedule/sign-in sheets, conference schedules."/>
                <w:tag w:val="Volunteer schedule/sign-in sheets, conference schedules."/>
                <w:id w:val="10340765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4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F77127" w:rsidRPr="00565276">
              <w:rPr>
                <w:szCs w:val="22"/>
              </w:rPr>
              <w:t>Volunteer schedule/sign-in sheets, conference schedules</w:t>
            </w:r>
            <w:r w:rsidR="00D674BA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0B6C7269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F77127" w:rsidRPr="00565276" w14:paraId="591F22F5" w14:textId="77777777" w:rsidTr="00CB20D6">
        <w:trPr>
          <w:trHeight w:val="1032"/>
        </w:trPr>
        <w:tc>
          <w:tcPr>
            <w:tcW w:w="4260" w:type="dxa"/>
          </w:tcPr>
          <w:p w14:paraId="1C8B1FB4" w14:textId="7CED88DE" w:rsidR="00F77127" w:rsidRPr="00565276" w:rsidRDefault="00295CEF" w:rsidP="0091477F">
            <w:pPr>
              <w:spacing w:before="60"/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  <w:r w:rsidR="00D626B0">
              <w:rPr>
                <w:rFonts w:eastAsia="Times New Roman"/>
                <w:szCs w:val="22"/>
              </w:rPr>
              <w:t xml:space="preserve">. </w:t>
            </w:r>
            <w:r w:rsidR="00163147" w:rsidRPr="00565276">
              <w:rPr>
                <w:rFonts w:eastAsia="Times New Roman"/>
                <w:szCs w:val="22"/>
              </w:rPr>
              <w:t>Family events are offered at various times of the day to ensure all families can participate.</w:t>
            </w:r>
          </w:p>
        </w:tc>
        <w:tc>
          <w:tcPr>
            <w:tcW w:w="3750" w:type="dxa"/>
          </w:tcPr>
          <w:p w14:paraId="204BEB39" w14:textId="0F51499B" w:rsidR="00F77127" w:rsidRPr="00565276" w:rsidRDefault="00137675" w:rsidP="00070D3B">
            <w:pPr>
              <w:tabs>
                <w:tab w:val="left" w:pos="1260"/>
              </w:tabs>
              <w:spacing w:before="6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Calendar of events for families with times indicated."/>
                <w:tag w:val="Calendar of events for families with times indicated."/>
                <w:id w:val="-1686737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4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CD3760" w:rsidRPr="00565276">
              <w:rPr>
                <w:szCs w:val="22"/>
              </w:rPr>
              <w:t>Calendar of events for families with times</w:t>
            </w:r>
            <w:r w:rsidR="009C642B" w:rsidRPr="00565276">
              <w:rPr>
                <w:szCs w:val="22"/>
              </w:rPr>
              <w:t xml:space="preserve"> indicated.</w:t>
            </w:r>
          </w:p>
        </w:tc>
        <w:tc>
          <w:tcPr>
            <w:tcW w:w="5040" w:type="dxa"/>
          </w:tcPr>
          <w:p w14:paraId="1B8BB157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0E0B471D" w14:textId="415FB543" w:rsidR="00D86FE7" w:rsidRPr="00565276" w:rsidRDefault="00D86FE7" w:rsidP="001E29F4">
      <w:pPr>
        <w:pStyle w:val="Heading4"/>
      </w:pPr>
      <w:r w:rsidRPr="00565276">
        <w:t>Rating</w:t>
      </w:r>
      <w:r w:rsidR="008D36CC" w:rsidRPr="00565276">
        <w:t xml:space="preserve"> </w:t>
      </w:r>
      <w:r w:rsidR="00DE5955">
        <w:t xml:space="preserve">Family Engagement </w:t>
      </w:r>
      <w:r w:rsidR="008D36CC" w:rsidRPr="00565276">
        <w:t>Criterion 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05FFDE10" w14:textId="77777777" w:rsidTr="007D33AB">
        <w:trPr>
          <w:trHeight w:val="387"/>
          <w:tblHeader/>
        </w:trPr>
        <w:tc>
          <w:tcPr>
            <w:tcW w:w="2790" w:type="dxa"/>
          </w:tcPr>
          <w:p w14:paraId="4BCF0895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60891538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7F69FB2C" w14:textId="77777777" w:rsidTr="007D33AB">
        <w:trPr>
          <w:trHeight w:val="1394"/>
        </w:trPr>
        <w:tc>
          <w:tcPr>
            <w:tcW w:w="2790" w:type="dxa"/>
          </w:tcPr>
          <w:p w14:paraId="43F6C1B0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8990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6C71476A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8399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50CD9C7A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19503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7AF8CE9B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168157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361B0BCB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77671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46A02B69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210548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09AE2B9F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79CC2962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9798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285C7E67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210710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1FD5CB4F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66B2E14A" w14:textId="77777777" w:rsidTr="007D33AB">
        <w:trPr>
          <w:tblHeader/>
        </w:trPr>
        <w:tc>
          <w:tcPr>
            <w:tcW w:w="13135" w:type="dxa"/>
          </w:tcPr>
          <w:p w14:paraId="67E56725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12272297" w14:textId="77777777" w:rsidTr="007D33AB">
        <w:trPr>
          <w:trHeight w:val="908"/>
        </w:trPr>
        <w:tc>
          <w:tcPr>
            <w:tcW w:w="13135" w:type="dxa"/>
          </w:tcPr>
          <w:p w14:paraId="7779AE78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6869AD83" w14:textId="77777777" w:rsidR="006C4B88" w:rsidRDefault="00F77127" w:rsidP="003E131E">
      <w:pPr>
        <w:pStyle w:val="Heading4"/>
      </w:pPr>
      <w:r w:rsidRPr="00565276">
        <w:t>Criterion 2</w:t>
      </w:r>
    </w:p>
    <w:p w14:paraId="65EFD954" w14:textId="6AEB8567" w:rsidR="00F77127" w:rsidRPr="00565276" w:rsidRDefault="00CB35FD" w:rsidP="003E131E">
      <w:r w:rsidRPr="00565276">
        <w:t>The program has established multiple ways for communicating with and supporting families throughout the school year.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A82F21" w:rsidRPr="00565276" w14:paraId="4FD8D883" w14:textId="77777777" w:rsidTr="00B9761E">
        <w:trPr>
          <w:trHeight w:val="387"/>
          <w:tblHeader/>
        </w:trPr>
        <w:tc>
          <w:tcPr>
            <w:tcW w:w="4350" w:type="dxa"/>
          </w:tcPr>
          <w:p w14:paraId="3D714B59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lastRenderedPageBreak/>
              <w:t>Indicator</w:t>
            </w:r>
          </w:p>
        </w:tc>
        <w:tc>
          <w:tcPr>
            <w:tcW w:w="3750" w:type="dxa"/>
          </w:tcPr>
          <w:p w14:paraId="3E647B63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2FDE4794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7D6CBE98" w14:textId="77777777" w:rsidR="00F77127" w:rsidRPr="00565276" w:rsidRDefault="00F77127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F77127" w:rsidRPr="00565276" w14:paraId="66C34AAF" w14:textId="77777777" w:rsidTr="00CB20D6">
        <w:trPr>
          <w:trHeight w:val="1632"/>
        </w:trPr>
        <w:tc>
          <w:tcPr>
            <w:tcW w:w="4350" w:type="dxa"/>
          </w:tcPr>
          <w:p w14:paraId="4CF6E6D7" w14:textId="14233258" w:rsidR="00F77127" w:rsidRPr="00565276" w:rsidRDefault="00D626B0" w:rsidP="00FA7021">
            <w:pPr>
              <w:spacing w:before="60"/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7</w:t>
            </w:r>
            <w:r w:rsidR="00295CEF">
              <w:rPr>
                <w:rFonts w:eastAsia="Times New Roman"/>
                <w:szCs w:val="22"/>
              </w:rPr>
              <w:t>0</w:t>
            </w:r>
            <w:r>
              <w:rPr>
                <w:rFonts w:eastAsia="Times New Roman"/>
                <w:szCs w:val="22"/>
              </w:rPr>
              <w:t xml:space="preserve">. </w:t>
            </w:r>
            <w:r w:rsidR="00F77127" w:rsidRPr="00565276">
              <w:rPr>
                <w:rFonts w:eastAsia="Times New Roman"/>
                <w:szCs w:val="22"/>
              </w:rPr>
              <w:t>Flexible scheduling is available for family-teacher conferences.</w:t>
            </w:r>
          </w:p>
        </w:tc>
        <w:tc>
          <w:tcPr>
            <w:tcW w:w="3750" w:type="dxa"/>
          </w:tcPr>
          <w:p w14:paraId="7E0D45E3" w14:textId="10CE8963" w:rsidR="00863C63" w:rsidRPr="00565276" w:rsidRDefault="00137675" w:rsidP="001C78D6">
            <w:pPr>
              <w:spacing w:before="60"/>
              <w:rPr>
                <w:rFonts w:eastAsia="Times New Roman"/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Three teachers conference schedules indicating flexible scheduling."/>
                <w:tag w:val="Three teachers conference schedules indicating flexible scheduling."/>
                <w:id w:val="-129312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4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rFonts w:eastAsia="Times New Roman"/>
                <w:szCs w:val="22"/>
              </w:rPr>
              <w:t xml:space="preserve"> </w:t>
            </w:r>
            <w:r w:rsidR="00863C63" w:rsidRPr="00565276">
              <w:rPr>
                <w:rFonts w:eastAsia="Times New Roman"/>
                <w:szCs w:val="22"/>
              </w:rPr>
              <w:t>Three teachers c</w:t>
            </w:r>
            <w:r w:rsidR="00F77127" w:rsidRPr="00565276">
              <w:rPr>
                <w:rFonts w:eastAsia="Times New Roman"/>
                <w:szCs w:val="22"/>
              </w:rPr>
              <w:t>onference schedules</w:t>
            </w:r>
            <w:r w:rsidR="00F77E6F">
              <w:rPr>
                <w:rFonts w:eastAsia="Times New Roman"/>
                <w:szCs w:val="22"/>
              </w:rPr>
              <w:t>,</w:t>
            </w:r>
            <w:r w:rsidR="00F77127" w:rsidRPr="00565276">
              <w:rPr>
                <w:rFonts w:eastAsia="Times New Roman"/>
                <w:szCs w:val="22"/>
              </w:rPr>
              <w:t xml:space="preserve"> </w:t>
            </w:r>
            <w:r w:rsidR="00863C63" w:rsidRPr="00565276">
              <w:rPr>
                <w:rFonts w:eastAsia="Times New Roman"/>
                <w:szCs w:val="22"/>
              </w:rPr>
              <w:t>indicating flexible scheduling.</w:t>
            </w:r>
          </w:p>
          <w:p w14:paraId="3702AA5C" w14:textId="5E3F10A5" w:rsidR="00863C63" w:rsidRPr="00565276" w:rsidRDefault="00863C63" w:rsidP="00FA7021">
            <w:pPr>
              <w:spacing w:before="60" w:after="0"/>
              <w:contextualSpacing/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7C4E669B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F77127" w:rsidRPr="00565276" w14:paraId="720D5C16" w14:textId="77777777" w:rsidTr="00CB20D6">
        <w:trPr>
          <w:trHeight w:val="1655"/>
        </w:trPr>
        <w:tc>
          <w:tcPr>
            <w:tcW w:w="4350" w:type="dxa"/>
          </w:tcPr>
          <w:p w14:paraId="6D14F782" w14:textId="33419206" w:rsidR="00F77127" w:rsidRPr="00565276" w:rsidRDefault="00D626B0" w:rsidP="00FA7021">
            <w:pPr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7</w:t>
            </w:r>
            <w:r w:rsidR="00295CEF">
              <w:rPr>
                <w:rFonts w:eastAsia="Times New Roman"/>
                <w:szCs w:val="22"/>
              </w:rPr>
              <w:t>1</w:t>
            </w:r>
            <w:r>
              <w:rPr>
                <w:rFonts w:eastAsia="Times New Roman"/>
                <w:szCs w:val="22"/>
              </w:rPr>
              <w:t xml:space="preserve">. </w:t>
            </w:r>
            <w:r w:rsidR="00F77127" w:rsidRPr="00565276">
              <w:rPr>
                <w:rFonts w:eastAsia="Times New Roman"/>
                <w:szCs w:val="22"/>
              </w:rPr>
              <w:t>Families receive a procedure and policy handbook.</w:t>
            </w:r>
          </w:p>
        </w:tc>
        <w:tc>
          <w:tcPr>
            <w:tcW w:w="3750" w:type="dxa"/>
          </w:tcPr>
          <w:p w14:paraId="68D611FC" w14:textId="40C09356" w:rsidR="00F77127" w:rsidRPr="00565276" w:rsidRDefault="00137675" w:rsidP="00FA7021">
            <w:pPr>
              <w:spacing w:before="60"/>
              <w:rPr>
                <w:rFonts w:eastAsia="Times New Roman"/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Family handbook from in-district."/>
                <w:tag w:val="Family handbook from in-district."/>
                <w:id w:val="1138147923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04A01FA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4019C78" w:rsidRPr="00565276">
              <w:rPr>
                <w:rFonts w:eastAsia="Times New Roman"/>
                <w:szCs w:val="22"/>
              </w:rPr>
              <w:t xml:space="preserve"> </w:t>
            </w:r>
            <w:r w:rsidR="62607F20" w:rsidRPr="00565276">
              <w:rPr>
                <w:rFonts w:eastAsia="Times New Roman"/>
                <w:szCs w:val="22"/>
              </w:rPr>
              <w:t>Family handbook from in-district</w:t>
            </w:r>
            <w:r w:rsidR="39057FF2" w:rsidRPr="00565276">
              <w:rPr>
                <w:rFonts w:eastAsia="Times New Roman"/>
                <w:szCs w:val="22"/>
              </w:rPr>
              <w:t>.</w:t>
            </w:r>
          </w:p>
          <w:p w14:paraId="5868318F" w14:textId="5A1FE7C9" w:rsidR="00CE4D24" w:rsidRPr="00565276" w:rsidRDefault="00CE4D24" w:rsidP="00FA7021">
            <w:pPr>
              <w:spacing w:before="60"/>
              <w:rPr>
                <w:szCs w:val="22"/>
              </w:rPr>
            </w:pPr>
            <w:r w:rsidRPr="00565276">
              <w:rPr>
                <w:szCs w:val="22"/>
              </w:rPr>
              <w:t xml:space="preserve">If applicable, </w:t>
            </w:r>
            <w:r w:rsidR="00AF14DB" w:rsidRPr="00565276">
              <w:rPr>
                <w:szCs w:val="22"/>
              </w:rPr>
              <w:t xml:space="preserve">additionally </w:t>
            </w:r>
            <w:r w:rsidR="00E9769F" w:rsidRPr="00565276">
              <w:rPr>
                <w:szCs w:val="22"/>
              </w:rPr>
              <w:t>provide one example of a family handbook from a</w:t>
            </w:r>
            <w:r w:rsidRPr="00565276">
              <w:rPr>
                <w:szCs w:val="22"/>
              </w:rPr>
              <w:t xml:space="preserve"> private provider an</w:t>
            </w:r>
            <w:r w:rsidR="00AF14DB" w:rsidRPr="00565276">
              <w:rPr>
                <w:szCs w:val="22"/>
              </w:rPr>
              <w:t>d</w:t>
            </w:r>
            <w:r w:rsidR="001C0FE3" w:rsidRPr="00565276">
              <w:rPr>
                <w:szCs w:val="22"/>
              </w:rPr>
              <w:t xml:space="preserve"> one from</w:t>
            </w:r>
            <w:r w:rsidRPr="00565276">
              <w:rPr>
                <w:szCs w:val="22"/>
              </w:rPr>
              <w:t xml:space="preserve"> Head Start.</w:t>
            </w:r>
          </w:p>
        </w:tc>
        <w:tc>
          <w:tcPr>
            <w:tcW w:w="5040" w:type="dxa"/>
          </w:tcPr>
          <w:p w14:paraId="30421431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rPr>
                <w:b/>
                <w:bCs/>
                <w:szCs w:val="22"/>
              </w:rPr>
            </w:pPr>
          </w:p>
        </w:tc>
      </w:tr>
      <w:tr w:rsidR="00F77127" w:rsidRPr="00565276" w14:paraId="6F3D1DED" w14:textId="77777777" w:rsidTr="00CB20D6">
        <w:trPr>
          <w:trHeight w:val="1241"/>
        </w:trPr>
        <w:tc>
          <w:tcPr>
            <w:tcW w:w="4350" w:type="dxa"/>
          </w:tcPr>
          <w:p w14:paraId="2D132997" w14:textId="55DCABA2" w:rsidR="00F77127" w:rsidRPr="00565276" w:rsidRDefault="000E589F" w:rsidP="0091477F">
            <w:pPr>
              <w:spacing w:before="60"/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7</w:t>
            </w:r>
            <w:r w:rsidR="00295CEF">
              <w:rPr>
                <w:rFonts w:eastAsia="Times New Roman"/>
                <w:szCs w:val="22"/>
              </w:rPr>
              <w:t>2</w:t>
            </w:r>
            <w:r w:rsidR="00D626B0">
              <w:rPr>
                <w:rFonts w:eastAsia="Times New Roman"/>
                <w:szCs w:val="22"/>
              </w:rPr>
              <w:t xml:space="preserve">. </w:t>
            </w:r>
            <w:r w:rsidR="00F77127" w:rsidRPr="00565276">
              <w:rPr>
                <w:rFonts w:eastAsia="Times New Roman"/>
                <w:szCs w:val="22"/>
              </w:rPr>
              <w:t>Information about the child and feedback about the program is solicited from the family at school entry and throughout the year.</w:t>
            </w:r>
          </w:p>
        </w:tc>
        <w:tc>
          <w:tcPr>
            <w:tcW w:w="3750" w:type="dxa"/>
          </w:tcPr>
          <w:p w14:paraId="5BAD9EE1" w14:textId="725BAB2F" w:rsidR="00F77127" w:rsidRPr="00565276" w:rsidRDefault="00137675" w:rsidP="32A5CCDA">
            <w:pPr>
              <w:spacing w:before="60"/>
              <w:contextualSpacing/>
              <w:rPr>
                <w:rFonts w:eastAsia="Times New Roman"/>
                <w:szCs w:val="22"/>
              </w:rPr>
            </w:pPr>
            <w:sdt>
              <w:sdtPr>
                <w:rPr>
                  <w:szCs w:val="22"/>
                </w:rPr>
                <w:alias w:val="Data from family surveys."/>
                <w:tag w:val="Data from family surveys."/>
                <w:id w:val="1812588002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EF5E5EA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EF5E5EA" w:rsidRPr="00565276">
              <w:rPr>
                <w:rFonts w:eastAsia="Times New Roman"/>
                <w:szCs w:val="22"/>
              </w:rPr>
              <w:t xml:space="preserve"> </w:t>
            </w:r>
            <w:r w:rsidR="00356395" w:rsidRPr="00565276">
              <w:rPr>
                <w:rFonts w:eastAsia="Times New Roman"/>
                <w:szCs w:val="22"/>
              </w:rPr>
              <w:t>Data from f</w:t>
            </w:r>
            <w:r w:rsidR="0EF5E5EA" w:rsidRPr="00565276">
              <w:rPr>
                <w:rFonts w:eastAsia="Times New Roman"/>
                <w:szCs w:val="22"/>
              </w:rPr>
              <w:t xml:space="preserve">amily </w:t>
            </w:r>
            <w:r w:rsidR="00356395" w:rsidRPr="00565276">
              <w:rPr>
                <w:rFonts w:eastAsia="Times New Roman"/>
                <w:szCs w:val="22"/>
              </w:rPr>
              <w:t>s</w:t>
            </w:r>
            <w:r w:rsidR="0EF5E5EA" w:rsidRPr="00565276">
              <w:rPr>
                <w:rFonts w:eastAsia="Times New Roman"/>
                <w:szCs w:val="22"/>
              </w:rPr>
              <w:t>urveys</w:t>
            </w:r>
            <w:r w:rsidR="00D674BA">
              <w:rPr>
                <w:rFonts w:eastAsia="Times New Roman"/>
                <w:szCs w:val="22"/>
              </w:rPr>
              <w:t>.</w:t>
            </w:r>
          </w:p>
        </w:tc>
        <w:tc>
          <w:tcPr>
            <w:tcW w:w="5040" w:type="dxa"/>
          </w:tcPr>
          <w:p w14:paraId="2EB4F58E" w14:textId="77777777" w:rsidR="00F77127" w:rsidRPr="00565276" w:rsidRDefault="00F77127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B563A2" w:rsidRPr="00565276" w14:paraId="2B714626" w14:textId="77777777" w:rsidTr="00CB20D6">
        <w:trPr>
          <w:trHeight w:val="1032"/>
        </w:trPr>
        <w:tc>
          <w:tcPr>
            <w:tcW w:w="4350" w:type="dxa"/>
          </w:tcPr>
          <w:p w14:paraId="1CAED822" w14:textId="4D3BBB55" w:rsidR="00B563A2" w:rsidRPr="008D069C" w:rsidRDefault="00D626B0" w:rsidP="001C7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</w:t>
            </w:r>
            <w:r w:rsidR="00295CEF">
              <w:rPr>
                <w:rFonts w:eastAsia="Times New Roman"/>
                <w:szCs w:val="22"/>
              </w:rPr>
              <w:t>3</w:t>
            </w:r>
            <w:r>
              <w:rPr>
                <w:rFonts w:eastAsia="Times New Roman"/>
                <w:szCs w:val="22"/>
              </w:rPr>
              <w:t xml:space="preserve">. </w:t>
            </w:r>
            <w:r w:rsidR="00B563A2" w:rsidRPr="008D069C">
              <w:rPr>
                <w:rFonts w:eastAsia="Times New Roman"/>
                <w:szCs w:val="22"/>
              </w:rPr>
              <w:t xml:space="preserve">Parents/guardians of </w:t>
            </w:r>
            <w:r w:rsidR="00640CA0">
              <w:rPr>
                <w:rFonts w:eastAsia="Times New Roman"/>
                <w:szCs w:val="22"/>
              </w:rPr>
              <w:t>ML</w:t>
            </w:r>
            <w:r w:rsidR="00B563A2" w:rsidRPr="008D069C">
              <w:rPr>
                <w:rFonts w:eastAsia="Times New Roman"/>
                <w:szCs w:val="22"/>
              </w:rPr>
              <w:t xml:space="preserve"> students are valued as a part of the preschool program community and are provided the same opportunities as English-speaking parents/guardians to provide feedback and input on program improvements.</w:t>
            </w:r>
          </w:p>
          <w:p w14:paraId="56244A52" w14:textId="7AA65B34" w:rsidR="00B563A2" w:rsidRPr="00565276" w:rsidRDefault="00B563A2" w:rsidP="00B563A2">
            <w:pPr>
              <w:spacing w:before="60"/>
              <w:rPr>
                <w:rFonts w:eastAsia="Times New Roman"/>
                <w:szCs w:val="22"/>
              </w:rPr>
            </w:pPr>
            <w:r w:rsidRPr="008D069C">
              <w:rPr>
                <w:rFonts w:eastAsia="Times New Roman"/>
                <w:szCs w:val="22"/>
              </w:rPr>
              <w:t>“Fully Met” would require districts to support the home language of all families in the program.</w:t>
            </w:r>
          </w:p>
        </w:tc>
        <w:tc>
          <w:tcPr>
            <w:tcW w:w="3750" w:type="dxa"/>
          </w:tcPr>
          <w:p w14:paraId="0770605E" w14:textId="79304038" w:rsidR="00B563A2" w:rsidRPr="008D069C" w:rsidRDefault="00137675" w:rsidP="001C78D6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Theme="majorHAnsi" w:hAnsiTheme="majorHAnsi" w:cstheme="majorHAnsi"/>
                <w:szCs w:val="22"/>
              </w:rPr>
            </w:pPr>
            <w:sdt>
              <w:sdtPr>
                <w:rPr>
                  <w:rStyle w:val="normaltextrun"/>
                  <w:rFonts w:asciiTheme="majorHAnsi" w:hAnsiTheme="majorHAnsi" w:cstheme="majorHAnsi"/>
                  <w:szCs w:val="22"/>
                </w:rPr>
                <w:alias w:val="ML data of home language."/>
                <w:tag w:val="ML data of home language."/>
                <w:id w:val="-2026706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563A2" w:rsidRPr="008D069C">
                  <w:rPr>
                    <w:rStyle w:val="normaltextrun"/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563A2" w:rsidRPr="008D069C">
              <w:rPr>
                <w:rStyle w:val="normaltextrun"/>
                <w:rFonts w:asciiTheme="majorHAnsi" w:hAnsiTheme="majorHAnsi" w:cstheme="majorHAnsi"/>
                <w:szCs w:val="22"/>
              </w:rPr>
              <w:t xml:space="preserve"> </w:t>
            </w:r>
            <w:r w:rsidR="00640CA0">
              <w:rPr>
                <w:rStyle w:val="normaltextrun"/>
                <w:rFonts w:asciiTheme="majorHAnsi" w:hAnsiTheme="majorHAnsi" w:cstheme="majorHAnsi"/>
                <w:szCs w:val="22"/>
              </w:rPr>
              <w:t>M</w:t>
            </w:r>
            <w:r w:rsidR="00640CA0">
              <w:rPr>
                <w:rStyle w:val="normaltextrun"/>
                <w:rFonts w:asciiTheme="majorHAnsi" w:hAnsiTheme="majorHAnsi" w:cstheme="majorHAnsi"/>
              </w:rPr>
              <w:t>L</w:t>
            </w:r>
            <w:r w:rsidR="00B563A2" w:rsidRPr="008D069C">
              <w:rPr>
                <w:rStyle w:val="normaltextrun"/>
                <w:rFonts w:asciiTheme="majorHAnsi" w:hAnsiTheme="majorHAnsi" w:cstheme="majorHAnsi"/>
                <w:szCs w:val="22"/>
              </w:rPr>
              <w:t xml:space="preserve"> data of home language</w:t>
            </w:r>
            <w:r w:rsidR="00D674BA">
              <w:rPr>
                <w:rStyle w:val="normaltextrun"/>
                <w:rFonts w:asciiTheme="majorHAnsi" w:hAnsiTheme="majorHAnsi" w:cstheme="majorHAnsi"/>
                <w:szCs w:val="22"/>
              </w:rPr>
              <w:t>.</w:t>
            </w:r>
          </w:p>
          <w:p w14:paraId="49440926" w14:textId="4B1CA9F1" w:rsidR="00B563A2" w:rsidRPr="001C78D6" w:rsidRDefault="00137675" w:rsidP="001C78D6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ajorHAnsi" w:hAnsiTheme="majorHAnsi" w:cstheme="majorHAnsi"/>
                <w:szCs w:val="22"/>
              </w:rPr>
            </w:pPr>
            <w:sdt>
              <w:sdtPr>
                <w:rPr>
                  <w:rStyle w:val="normaltextrun"/>
                  <w:rFonts w:asciiTheme="majorHAnsi" w:hAnsiTheme="majorHAnsi" w:cstheme="majorHAnsi"/>
                  <w:szCs w:val="22"/>
                </w:rPr>
                <w:alias w:val="Parent surveys translated in languages appropriate to the population."/>
                <w:tag w:val="Parent surveys translated in languages appropriate to the population."/>
                <w:id w:val="12817672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563A2" w:rsidRPr="008D069C">
                  <w:rPr>
                    <w:rStyle w:val="normaltextrun"/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563A2" w:rsidRPr="008D069C">
              <w:rPr>
                <w:rStyle w:val="normaltextrun"/>
                <w:rFonts w:asciiTheme="majorHAnsi" w:hAnsiTheme="majorHAnsi" w:cstheme="majorHAnsi"/>
                <w:szCs w:val="22"/>
              </w:rPr>
              <w:t xml:space="preserve"> Parent surveys translated in languages appropriate to the population</w:t>
            </w:r>
            <w:r w:rsidR="00D674BA">
              <w:rPr>
                <w:rStyle w:val="normaltextrun"/>
                <w:rFonts w:asciiTheme="majorHAnsi" w:hAnsiTheme="majorHAnsi" w:cstheme="majorHAnsi"/>
                <w:szCs w:val="22"/>
              </w:rPr>
              <w:t>.</w:t>
            </w:r>
          </w:p>
        </w:tc>
        <w:tc>
          <w:tcPr>
            <w:tcW w:w="5040" w:type="dxa"/>
          </w:tcPr>
          <w:p w14:paraId="521FDD15" w14:textId="77777777" w:rsidR="00B563A2" w:rsidRPr="00565276" w:rsidRDefault="00B563A2" w:rsidP="00B563A2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123827" w:rsidRPr="00565276" w14:paraId="3CB236A2" w14:textId="77777777" w:rsidTr="00CB20D6">
        <w:trPr>
          <w:trHeight w:val="1538"/>
        </w:trPr>
        <w:tc>
          <w:tcPr>
            <w:tcW w:w="4350" w:type="dxa"/>
          </w:tcPr>
          <w:p w14:paraId="697EAC3A" w14:textId="2DC89868" w:rsidR="00123827" w:rsidRPr="00565276" w:rsidRDefault="00D626B0" w:rsidP="0091477F">
            <w:pPr>
              <w:spacing w:before="6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7</w:t>
            </w:r>
            <w:r w:rsidR="00295CEF">
              <w:rPr>
                <w:rFonts w:eastAsia="Times New Roman"/>
                <w:szCs w:val="22"/>
              </w:rPr>
              <w:t>4</w:t>
            </w:r>
            <w:r>
              <w:rPr>
                <w:rFonts w:eastAsia="Times New Roman"/>
                <w:szCs w:val="22"/>
              </w:rPr>
              <w:t xml:space="preserve">. </w:t>
            </w:r>
            <w:r w:rsidR="00123827" w:rsidRPr="008D069C">
              <w:rPr>
                <w:rFonts w:eastAsia="Times New Roman"/>
                <w:szCs w:val="22"/>
              </w:rPr>
              <w:t>Written communication related to the child is presented in the home language, as necessary.</w:t>
            </w:r>
          </w:p>
        </w:tc>
        <w:tc>
          <w:tcPr>
            <w:tcW w:w="3750" w:type="dxa"/>
          </w:tcPr>
          <w:p w14:paraId="3BA21200" w14:textId="11AF5C76" w:rsidR="00123827" w:rsidRPr="00565276" w:rsidRDefault="00137675" w:rsidP="00123827">
            <w:pPr>
              <w:spacing w:before="60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alias w:val="Three examples of written communication about children in home languages (performance-based assessments reports, class newsletters, notes to families, etc.)."/>
                <w:tag w:val="Three examples of written communication about children in home languages (performance-based assessments reports, class newsletters, notes to families, etc.)."/>
                <w:id w:val="869345242"/>
                <w:lock w:val="sdtLocked"/>
                <w:placeholder>
                  <w:docPart w:val="A68574AC6CF84E8881B158EBE988995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27" w:rsidRPr="008D069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827" w:rsidRPr="008D069C">
              <w:rPr>
                <w:szCs w:val="22"/>
              </w:rPr>
              <w:t xml:space="preserve"> </w:t>
            </w:r>
            <w:r w:rsidR="00140FDB" w:rsidRPr="00565276">
              <w:rPr>
                <w:szCs w:val="22"/>
              </w:rPr>
              <w:t>Three e</w:t>
            </w:r>
            <w:r w:rsidR="00123827" w:rsidRPr="008D069C">
              <w:rPr>
                <w:szCs w:val="22"/>
              </w:rPr>
              <w:t>xamples of written communication about children in home languages (performance-based assessments reports, class newsletters, notes to families, etc.)</w:t>
            </w:r>
            <w:r w:rsidR="00D674BA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5399572D" w14:textId="77777777" w:rsidR="00123827" w:rsidRPr="00565276" w:rsidRDefault="00123827" w:rsidP="00123827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123827" w:rsidRPr="00565276" w14:paraId="6A7A0BAA" w14:textId="77777777" w:rsidTr="00CB20D6">
        <w:trPr>
          <w:trHeight w:val="1032"/>
        </w:trPr>
        <w:tc>
          <w:tcPr>
            <w:tcW w:w="4350" w:type="dxa"/>
          </w:tcPr>
          <w:p w14:paraId="15119E55" w14:textId="532DCF65" w:rsidR="00123827" w:rsidRPr="00565276" w:rsidRDefault="00D626B0" w:rsidP="0091477F">
            <w:pPr>
              <w:spacing w:before="60"/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7</w:t>
            </w:r>
            <w:r w:rsidR="00295CEF">
              <w:rPr>
                <w:rFonts w:eastAsia="Times New Roman"/>
                <w:szCs w:val="22"/>
              </w:rPr>
              <w:t>5</w:t>
            </w:r>
            <w:r>
              <w:rPr>
                <w:rFonts w:eastAsia="Times New Roman"/>
                <w:szCs w:val="22"/>
              </w:rPr>
              <w:t xml:space="preserve">. </w:t>
            </w:r>
            <w:r w:rsidR="00123827" w:rsidRPr="00565276">
              <w:rPr>
                <w:rFonts w:eastAsia="Times New Roman"/>
                <w:szCs w:val="22"/>
              </w:rPr>
              <w:t>Families are offered at least three annual home/personal/center visits by the family worker in private provider sites (if applicable).</w:t>
            </w:r>
          </w:p>
        </w:tc>
        <w:tc>
          <w:tcPr>
            <w:tcW w:w="3750" w:type="dxa"/>
          </w:tcPr>
          <w:p w14:paraId="5FF3D202" w14:textId="0E5CA726" w:rsidR="00123827" w:rsidRPr="00565276" w:rsidRDefault="00137675" w:rsidP="00123827">
            <w:pPr>
              <w:spacing w:before="60"/>
              <w:contextualSpacing/>
              <w:rPr>
                <w:rFonts w:eastAsia="Times New Roman"/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Evidence of home visits (e.g., sign-in forms, and Family Worker logs)."/>
                <w:tag w:val="Evidence of home visits (e.g., sign-in forms, and Family Worker logs)."/>
                <w:id w:val="1444191425"/>
                <w:lock w:val="sdtLocked"/>
                <w:placeholder>
                  <w:docPart w:val="AE436C4505204C6FB8052E1C5EC04BC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2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827" w:rsidRPr="00565276">
              <w:rPr>
                <w:rFonts w:eastAsia="Times New Roman"/>
                <w:szCs w:val="22"/>
              </w:rPr>
              <w:t xml:space="preserve"> Evidence of home visits </w:t>
            </w:r>
            <w:r w:rsidR="009F70C4">
              <w:rPr>
                <w:rFonts w:eastAsia="Times New Roman"/>
                <w:szCs w:val="22"/>
              </w:rPr>
              <w:t xml:space="preserve">(e.g., </w:t>
            </w:r>
            <w:r w:rsidR="00123827" w:rsidRPr="00565276">
              <w:rPr>
                <w:rFonts w:eastAsia="Times New Roman"/>
                <w:szCs w:val="22"/>
              </w:rPr>
              <w:t>sign-in forms, and Family Worker logs).</w:t>
            </w:r>
          </w:p>
        </w:tc>
        <w:tc>
          <w:tcPr>
            <w:tcW w:w="5040" w:type="dxa"/>
          </w:tcPr>
          <w:p w14:paraId="27CC7A3C" w14:textId="77777777" w:rsidR="00123827" w:rsidRPr="00565276" w:rsidRDefault="00123827" w:rsidP="00123827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123827" w:rsidRPr="00565276" w14:paraId="2E10D17E" w14:textId="77777777" w:rsidTr="00CB20D6">
        <w:trPr>
          <w:trHeight w:val="1241"/>
        </w:trPr>
        <w:tc>
          <w:tcPr>
            <w:tcW w:w="4350" w:type="dxa"/>
          </w:tcPr>
          <w:p w14:paraId="6E598718" w14:textId="14C22C84" w:rsidR="00123827" w:rsidRPr="00565276" w:rsidRDefault="00D626B0" w:rsidP="00123827">
            <w:pPr>
              <w:spacing w:before="6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</w:t>
            </w:r>
            <w:r w:rsidR="00295CEF">
              <w:rPr>
                <w:rFonts w:eastAsia="Times New Roman"/>
                <w:szCs w:val="22"/>
              </w:rPr>
              <w:t>6</w:t>
            </w:r>
            <w:r>
              <w:rPr>
                <w:rFonts w:eastAsia="Times New Roman"/>
                <w:szCs w:val="22"/>
              </w:rPr>
              <w:t xml:space="preserve">. </w:t>
            </w:r>
            <w:r w:rsidR="00123827" w:rsidRPr="00565276">
              <w:rPr>
                <w:rFonts w:eastAsia="Times New Roman"/>
                <w:szCs w:val="22"/>
              </w:rPr>
              <w:t xml:space="preserve">Families can request a meeting or assistance of the CPIS, social workers, and/or family workers as needed. </w:t>
            </w:r>
          </w:p>
        </w:tc>
        <w:tc>
          <w:tcPr>
            <w:tcW w:w="3750" w:type="dxa"/>
          </w:tcPr>
          <w:p w14:paraId="7BA0A0EC" w14:textId="4CC563F5" w:rsidR="00123827" w:rsidRPr="00565276" w:rsidRDefault="00137675" w:rsidP="0091477F">
            <w:pPr>
              <w:spacing w:before="60" w:after="0"/>
              <w:contextualSpacing/>
              <w:rPr>
                <w:rFonts w:eastAsia="Times New Roman"/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Copy of meeting and assistance request form for requesting support for families in need of assistance. "/>
                <w:tag w:val="Copy of meeting and assistance request form for requesting support for families in need of assistance. "/>
                <w:id w:val="-1019546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2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827" w:rsidRPr="00565276">
              <w:rPr>
                <w:rFonts w:eastAsia="Times New Roman"/>
                <w:szCs w:val="22"/>
              </w:rPr>
              <w:t xml:space="preserve"> Copy of meeting and assistance request form for requesting support for families in need of assistance. </w:t>
            </w:r>
          </w:p>
        </w:tc>
        <w:tc>
          <w:tcPr>
            <w:tcW w:w="5040" w:type="dxa"/>
          </w:tcPr>
          <w:p w14:paraId="5C4A6BA7" w14:textId="77777777" w:rsidR="00123827" w:rsidRPr="00565276" w:rsidRDefault="00123827" w:rsidP="00123827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123827" w:rsidRPr="00565276" w14:paraId="002697F1" w14:textId="77777777" w:rsidTr="00CB20D6">
        <w:trPr>
          <w:trHeight w:val="1032"/>
        </w:trPr>
        <w:tc>
          <w:tcPr>
            <w:tcW w:w="4350" w:type="dxa"/>
          </w:tcPr>
          <w:p w14:paraId="325D77A6" w14:textId="432049C8" w:rsidR="00123827" w:rsidRPr="00565276" w:rsidRDefault="00D626B0" w:rsidP="00123827">
            <w:pPr>
              <w:spacing w:before="6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</w:t>
            </w:r>
            <w:r w:rsidR="00295CEF">
              <w:rPr>
                <w:rFonts w:eastAsia="Times New Roman"/>
                <w:szCs w:val="22"/>
              </w:rPr>
              <w:t>7</w:t>
            </w:r>
            <w:r>
              <w:rPr>
                <w:rFonts w:eastAsia="Times New Roman"/>
                <w:szCs w:val="22"/>
              </w:rPr>
              <w:t xml:space="preserve">. </w:t>
            </w:r>
            <w:r w:rsidR="00123827" w:rsidRPr="00565276">
              <w:rPr>
                <w:rFonts w:eastAsia="Times New Roman"/>
                <w:szCs w:val="22"/>
              </w:rPr>
              <w:t>The CPIS, Social Workers, and/or Family Workers have ongoing contact with families to discuss their needs.</w:t>
            </w:r>
          </w:p>
        </w:tc>
        <w:tc>
          <w:tcPr>
            <w:tcW w:w="3750" w:type="dxa"/>
          </w:tcPr>
          <w:p w14:paraId="63031418" w14:textId="589904FA" w:rsidR="00D674BA" w:rsidRPr="00565276" w:rsidRDefault="00137675" w:rsidP="001C78D6">
            <w:pPr>
              <w:spacing w:before="60"/>
              <w:rPr>
                <w:rFonts w:eastAsia="Times New Roman"/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One weekly log of CPIS’s family contact and/or meetings."/>
                <w:tag w:val="One weekly log of CPIS’s family contact and/or meetings."/>
                <w:id w:val="-5681844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2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827" w:rsidRPr="00565276">
              <w:rPr>
                <w:rFonts w:eastAsia="Times New Roman"/>
                <w:szCs w:val="22"/>
              </w:rPr>
              <w:t xml:space="preserve"> One weekly log of CPIS’s family contact and/or meetings.</w:t>
            </w:r>
          </w:p>
          <w:p w14:paraId="2B0B5720" w14:textId="5421D311" w:rsidR="00D674BA" w:rsidRPr="00565276" w:rsidRDefault="00137675" w:rsidP="001C78D6">
            <w:pPr>
              <w:spacing w:before="60"/>
              <w:rPr>
                <w:rFonts w:eastAsia="Times New Roman"/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One weekly log of a family worker’s family contact and/or meetings."/>
                <w:tag w:val="One weekly log of a family worker’s family contact and/or meetings."/>
                <w:id w:val="6072394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2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827" w:rsidRPr="00565276">
              <w:rPr>
                <w:rFonts w:eastAsia="Times New Roman"/>
                <w:szCs w:val="22"/>
              </w:rPr>
              <w:t xml:space="preserve"> One weekly log of a family worker’s family contact and/or meetings.</w:t>
            </w:r>
          </w:p>
          <w:p w14:paraId="46C3F106" w14:textId="6120FD1A" w:rsidR="00123827" w:rsidRPr="00565276" w:rsidRDefault="00137675" w:rsidP="006E1C80">
            <w:pPr>
              <w:spacing w:before="60" w:after="0"/>
              <w:rPr>
                <w:rFonts w:eastAsia="Times New Roman"/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One weekly log of a social worker’s family contact and/or meeting."/>
                <w:tag w:val="One weekly log of a social worker’s family contact and/or meeting."/>
                <w:id w:val="-4418525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27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23827" w:rsidRPr="00565276">
              <w:rPr>
                <w:rFonts w:eastAsia="Times New Roman"/>
                <w:szCs w:val="22"/>
              </w:rPr>
              <w:t xml:space="preserve"> One weekly log of a social worker’s family contact and/or meeting.</w:t>
            </w:r>
          </w:p>
        </w:tc>
        <w:tc>
          <w:tcPr>
            <w:tcW w:w="5040" w:type="dxa"/>
          </w:tcPr>
          <w:p w14:paraId="66024539" w14:textId="77777777" w:rsidR="00123827" w:rsidRPr="00565276" w:rsidRDefault="00123827" w:rsidP="00123827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4651F47C" w14:textId="3777EE5B" w:rsidR="00D86FE7" w:rsidRPr="00565276" w:rsidRDefault="00D86FE7" w:rsidP="001E29F4">
      <w:pPr>
        <w:pStyle w:val="Heading4"/>
      </w:pPr>
      <w:r w:rsidRPr="00565276">
        <w:t>Rating</w:t>
      </w:r>
      <w:r w:rsidR="008D36CC" w:rsidRPr="00565276">
        <w:t xml:space="preserve"> </w:t>
      </w:r>
      <w:r w:rsidR="00DE5955">
        <w:t xml:space="preserve">Family Engagement </w:t>
      </w:r>
      <w:r w:rsidR="008D36CC" w:rsidRPr="00565276">
        <w:t>Criterion 2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50A3CDA6" w14:textId="77777777" w:rsidTr="007D33AB">
        <w:trPr>
          <w:trHeight w:val="387"/>
          <w:tblHeader/>
        </w:trPr>
        <w:tc>
          <w:tcPr>
            <w:tcW w:w="2790" w:type="dxa"/>
          </w:tcPr>
          <w:p w14:paraId="5CE49147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lastRenderedPageBreak/>
              <w:t>District Rating</w:t>
            </w:r>
          </w:p>
        </w:tc>
        <w:tc>
          <w:tcPr>
            <w:tcW w:w="10345" w:type="dxa"/>
          </w:tcPr>
          <w:p w14:paraId="47A644A2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61695427" w14:textId="77777777" w:rsidTr="007D33AB">
        <w:trPr>
          <w:trHeight w:val="1394"/>
        </w:trPr>
        <w:tc>
          <w:tcPr>
            <w:tcW w:w="2790" w:type="dxa"/>
          </w:tcPr>
          <w:p w14:paraId="37152821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189364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41B15720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52078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4B6837FF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6038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78391583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19261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40FB47AA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16181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02F90F04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12392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27C1C028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4EF57EBF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52679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3B0C496B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4931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20CE448C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3C76AD3C" w14:textId="77777777" w:rsidTr="007D33AB">
        <w:trPr>
          <w:tblHeader/>
        </w:trPr>
        <w:tc>
          <w:tcPr>
            <w:tcW w:w="13135" w:type="dxa"/>
          </w:tcPr>
          <w:p w14:paraId="24286350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578C69EA" w14:textId="77777777" w:rsidTr="007D33AB">
        <w:trPr>
          <w:trHeight w:val="908"/>
        </w:trPr>
        <w:tc>
          <w:tcPr>
            <w:tcW w:w="13135" w:type="dxa"/>
          </w:tcPr>
          <w:p w14:paraId="2FE0A0FA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60F008ED" w14:textId="4EA12648" w:rsidR="00296592" w:rsidRPr="00565276" w:rsidRDefault="00296592" w:rsidP="00191797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565276">
        <w:rPr>
          <w:rFonts w:cstheme="majorHAnsi"/>
          <w:sz w:val="28"/>
          <w:szCs w:val="28"/>
        </w:rPr>
        <w:t xml:space="preserve">Section </w:t>
      </w:r>
      <w:r w:rsidR="00611E13" w:rsidRPr="00565276">
        <w:rPr>
          <w:rFonts w:cstheme="majorHAnsi"/>
          <w:sz w:val="28"/>
          <w:szCs w:val="28"/>
        </w:rPr>
        <w:t>6</w:t>
      </w:r>
      <w:r w:rsidRPr="00565276">
        <w:rPr>
          <w:rFonts w:cstheme="majorHAnsi"/>
          <w:sz w:val="28"/>
          <w:szCs w:val="28"/>
        </w:rPr>
        <w:t xml:space="preserve">: </w:t>
      </w:r>
      <w:r w:rsidR="00611E13" w:rsidRPr="00565276">
        <w:rPr>
          <w:rFonts w:cstheme="majorHAnsi"/>
          <w:sz w:val="28"/>
          <w:szCs w:val="28"/>
        </w:rPr>
        <w:t>Support Services</w:t>
      </w:r>
    </w:p>
    <w:p w14:paraId="5E035798" w14:textId="77777777" w:rsidR="00634BE7" w:rsidRPr="005E0F8E" w:rsidRDefault="00634BE7" w:rsidP="009F70C4">
      <w:pPr>
        <w:spacing w:before="240"/>
        <w:rPr>
          <w:szCs w:val="22"/>
        </w:rPr>
      </w:pPr>
      <w:r w:rsidRPr="005E0F8E">
        <w:rPr>
          <w:szCs w:val="22"/>
        </w:rPr>
        <w:t>Rationale: The health and safety of children is a priority in high-quality preschool programs.</w:t>
      </w:r>
    </w:p>
    <w:p w14:paraId="1C54026A" w14:textId="77777777" w:rsidR="006C4B88" w:rsidRDefault="00A008DB" w:rsidP="00B80B8D">
      <w:pPr>
        <w:pStyle w:val="Heading3"/>
      </w:pPr>
      <w:r w:rsidRPr="00565276">
        <w:t>Criterion 1</w:t>
      </w:r>
    </w:p>
    <w:p w14:paraId="708CA00F" w14:textId="6CC352FF" w:rsidR="0048041C" w:rsidRPr="00565276" w:rsidRDefault="00B868DE" w:rsidP="003E131E">
      <w:r w:rsidRPr="00565276">
        <w:t>The district implements practices that support the health and safety of children in the preschool program.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A82F21" w:rsidRPr="00565276" w14:paraId="07F801E2" w14:textId="77777777" w:rsidTr="00B9761E">
        <w:trPr>
          <w:trHeight w:val="387"/>
          <w:tblHeader/>
        </w:trPr>
        <w:tc>
          <w:tcPr>
            <w:tcW w:w="4350" w:type="dxa"/>
          </w:tcPr>
          <w:p w14:paraId="26E40D6F" w14:textId="77777777" w:rsidR="00A008DB" w:rsidRPr="00565276" w:rsidRDefault="00A008D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15E4164C" w14:textId="77777777" w:rsidR="00A008DB" w:rsidRPr="00565276" w:rsidRDefault="00A008D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6A381336" w14:textId="77777777" w:rsidR="00A008DB" w:rsidRPr="00565276" w:rsidRDefault="00A008D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0445E1E7" w14:textId="77777777" w:rsidR="00A008DB" w:rsidRPr="00565276" w:rsidRDefault="00A008DB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A008DB" w:rsidRPr="00565276" w14:paraId="13D63389" w14:textId="77777777" w:rsidTr="00CB20D6">
        <w:trPr>
          <w:trHeight w:val="908"/>
        </w:trPr>
        <w:tc>
          <w:tcPr>
            <w:tcW w:w="4350" w:type="dxa"/>
          </w:tcPr>
          <w:p w14:paraId="506CFFF6" w14:textId="2692F6E9" w:rsidR="00A008DB" w:rsidRPr="00565276" w:rsidRDefault="00CE47BD">
            <w:pPr>
              <w:spacing w:before="60"/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7</w:t>
            </w:r>
            <w:r w:rsidR="00295CEF">
              <w:rPr>
                <w:rFonts w:eastAsia="Times New Roman"/>
                <w:szCs w:val="22"/>
              </w:rPr>
              <w:t>8</w:t>
            </w:r>
            <w:r w:rsidR="003F640D">
              <w:rPr>
                <w:rFonts w:eastAsia="Times New Roman"/>
                <w:szCs w:val="22"/>
              </w:rPr>
              <w:t xml:space="preserve">. </w:t>
            </w:r>
            <w:r w:rsidR="00A008DB" w:rsidRPr="00565276">
              <w:rPr>
                <w:rFonts w:eastAsia="Times New Roman"/>
                <w:szCs w:val="22"/>
              </w:rPr>
              <w:t>Individual child health records are up-to-date and allergies or other health issues are clearly stated.</w:t>
            </w:r>
          </w:p>
        </w:tc>
        <w:tc>
          <w:tcPr>
            <w:tcW w:w="3750" w:type="dxa"/>
          </w:tcPr>
          <w:p w14:paraId="00A45770" w14:textId="43109C89" w:rsidR="00A008DB" w:rsidRPr="00565276" w:rsidRDefault="00137675" w:rsidP="00525F45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One sample of child health record with child’s name blocked out."/>
                <w:tag w:val="One sample of child health record with child’s name blocked out."/>
                <w:id w:val="7245036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2F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D36356" w:rsidRPr="00565276">
              <w:rPr>
                <w:szCs w:val="22"/>
              </w:rPr>
              <w:t>One s</w:t>
            </w:r>
            <w:r w:rsidR="00A008DB" w:rsidRPr="00565276">
              <w:rPr>
                <w:szCs w:val="22"/>
              </w:rPr>
              <w:t>ample of child health record with child’s name blocked out</w:t>
            </w:r>
            <w:r w:rsidR="00D674BA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3BBB19B6" w14:textId="77777777" w:rsidR="00A008DB" w:rsidRPr="00565276" w:rsidRDefault="00A008DB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A008DB" w:rsidRPr="00565276" w14:paraId="6DC92BF2" w14:textId="77777777" w:rsidTr="00CB20D6">
        <w:trPr>
          <w:trHeight w:val="1032"/>
        </w:trPr>
        <w:tc>
          <w:tcPr>
            <w:tcW w:w="4350" w:type="dxa"/>
          </w:tcPr>
          <w:p w14:paraId="08A1FDED" w14:textId="7512E26F" w:rsidR="00A008DB" w:rsidRPr="00565276" w:rsidRDefault="00295CEF" w:rsidP="00525F45">
            <w:pPr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79</w:t>
            </w:r>
            <w:r w:rsidR="003F640D">
              <w:rPr>
                <w:rFonts w:eastAsia="Times New Roman"/>
                <w:szCs w:val="22"/>
              </w:rPr>
              <w:t xml:space="preserve">. </w:t>
            </w:r>
            <w:r w:rsidR="00A008DB" w:rsidRPr="00565276">
              <w:rPr>
                <w:rFonts w:eastAsia="Times New Roman"/>
                <w:szCs w:val="22"/>
              </w:rPr>
              <w:t>Families and teachers receive a written policy related to child illness</w:t>
            </w:r>
            <w:r w:rsidR="001C1E91" w:rsidRPr="00565276">
              <w:rPr>
                <w:rFonts w:eastAsia="Times New Roman"/>
                <w:szCs w:val="22"/>
              </w:rPr>
              <w:t xml:space="preserve">, </w:t>
            </w:r>
            <w:r w:rsidR="00A008DB" w:rsidRPr="00565276">
              <w:rPr>
                <w:rFonts w:eastAsia="Times New Roman"/>
                <w:szCs w:val="22"/>
              </w:rPr>
              <w:t>school attendance</w:t>
            </w:r>
            <w:r w:rsidR="001C1E91" w:rsidRPr="00565276">
              <w:rPr>
                <w:rFonts w:eastAsia="Times New Roman"/>
                <w:szCs w:val="22"/>
              </w:rPr>
              <w:t xml:space="preserve"> and emergency procedures.</w:t>
            </w:r>
          </w:p>
        </w:tc>
        <w:tc>
          <w:tcPr>
            <w:tcW w:w="3750" w:type="dxa"/>
          </w:tcPr>
          <w:p w14:paraId="49972299" w14:textId="41A1912A" w:rsidR="00A008DB" w:rsidRPr="00565276" w:rsidRDefault="00137675" w:rsidP="00525F45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Copy of written policies regarding child illness."/>
                <w:tag w:val="Copy of written policies regarding child illness."/>
                <w:id w:val="649103500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3D20B2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4019C78" w:rsidRPr="00565276">
              <w:rPr>
                <w:szCs w:val="22"/>
              </w:rPr>
              <w:t xml:space="preserve"> </w:t>
            </w:r>
            <w:r w:rsidR="3CD41962" w:rsidRPr="00565276">
              <w:rPr>
                <w:szCs w:val="22"/>
              </w:rPr>
              <w:t xml:space="preserve">Copy of written </w:t>
            </w:r>
            <w:r w:rsidR="004D6AEC" w:rsidRPr="00565276">
              <w:rPr>
                <w:szCs w:val="22"/>
              </w:rPr>
              <w:t xml:space="preserve">policies </w:t>
            </w:r>
            <w:r w:rsidR="001C1E91" w:rsidRPr="00565276">
              <w:rPr>
                <w:szCs w:val="22"/>
              </w:rPr>
              <w:t>regarding child illness</w:t>
            </w:r>
            <w:r w:rsidR="004D6AEC" w:rsidRPr="00565276">
              <w:rPr>
                <w:szCs w:val="22"/>
              </w:rPr>
              <w:t>.</w:t>
            </w:r>
          </w:p>
          <w:p w14:paraId="6CF8A041" w14:textId="1EE72059" w:rsidR="001C1E91" w:rsidRPr="00565276" w:rsidRDefault="00137675" w:rsidP="00525F45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Copy of written policies regarding school attendance."/>
                <w:tag w:val="Copy of written policies regarding school attendance."/>
                <w:id w:val="3108358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91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C1E91" w:rsidRPr="00565276">
              <w:rPr>
                <w:szCs w:val="22"/>
              </w:rPr>
              <w:t xml:space="preserve"> Copy of written polic</w:t>
            </w:r>
            <w:r w:rsidR="004D6AEC" w:rsidRPr="00565276">
              <w:rPr>
                <w:szCs w:val="22"/>
              </w:rPr>
              <w:t>ies</w:t>
            </w:r>
            <w:r w:rsidR="001C1E91" w:rsidRPr="00565276">
              <w:rPr>
                <w:szCs w:val="22"/>
              </w:rPr>
              <w:t xml:space="preserve"> regarding school attendance.</w:t>
            </w:r>
          </w:p>
          <w:p w14:paraId="7475BE1F" w14:textId="16D5E933" w:rsidR="001C1E91" w:rsidRPr="00565276" w:rsidRDefault="00137675" w:rsidP="00525F45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Copy of written policies regarding emergency procedures."/>
                <w:tag w:val="Copy of written policies regarding emergency procedures."/>
                <w:id w:val="-535197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EC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6AEC" w:rsidRPr="00565276">
              <w:rPr>
                <w:szCs w:val="22"/>
              </w:rPr>
              <w:t xml:space="preserve"> </w:t>
            </w:r>
            <w:r w:rsidR="001C1E91" w:rsidRPr="00565276">
              <w:rPr>
                <w:szCs w:val="22"/>
              </w:rPr>
              <w:t>Copy of written polic</w:t>
            </w:r>
            <w:r w:rsidR="004D6AEC" w:rsidRPr="00565276">
              <w:rPr>
                <w:szCs w:val="22"/>
              </w:rPr>
              <w:t>ies</w:t>
            </w:r>
            <w:r w:rsidR="001C1E91" w:rsidRPr="00565276">
              <w:rPr>
                <w:szCs w:val="22"/>
              </w:rPr>
              <w:t xml:space="preserve"> regarding emergency procedures.</w:t>
            </w:r>
          </w:p>
          <w:p w14:paraId="46171595" w14:textId="2B6B628A" w:rsidR="00531780" w:rsidRPr="00565276" w:rsidRDefault="00531780" w:rsidP="00525F45">
            <w:pPr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7EA3D256" w14:textId="77777777" w:rsidR="00A008DB" w:rsidRPr="00565276" w:rsidRDefault="00A008DB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A008DB" w:rsidRPr="00565276" w14:paraId="371D2D7C" w14:textId="77777777" w:rsidTr="00CB20D6">
        <w:trPr>
          <w:trHeight w:val="1032"/>
        </w:trPr>
        <w:tc>
          <w:tcPr>
            <w:tcW w:w="4350" w:type="dxa"/>
          </w:tcPr>
          <w:p w14:paraId="59A7C2BF" w14:textId="1EDA05E3" w:rsidR="00A008DB" w:rsidRPr="00565276" w:rsidRDefault="003F640D" w:rsidP="00525F45">
            <w:pPr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8</w:t>
            </w:r>
            <w:r w:rsidR="00295CEF">
              <w:rPr>
                <w:rFonts w:eastAsia="Times New Roman"/>
                <w:szCs w:val="22"/>
              </w:rPr>
              <w:t>0</w:t>
            </w:r>
            <w:r>
              <w:rPr>
                <w:rFonts w:eastAsia="Times New Roman"/>
                <w:szCs w:val="22"/>
              </w:rPr>
              <w:t xml:space="preserve">. </w:t>
            </w:r>
            <w:r w:rsidR="00A008DB" w:rsidRPr="00565276">
              <w:rPr>
                <w:rFonts w:eastAsia="Times New Roman"/>
                <w:szCs w:val="22"/>
              </w:rPr>
              <w:t xml:space="preserve">Health screenings </w:t>
            </w:r>
            <w:r w:rsidR="00D53483" w:rsidRPr="00565276">
              <w:rPr>
                <w:rFonts w:eastAsia="Times New Roman"/>
                <w:szCs w:val="22"/>
              </w:rPr>
              <w:t xml:space="preserve">including vision, hearing, dental, height and weight </w:t>
            </w:r>
            <w:r w:rsidR="00A008DB" w:rsidRPr="00565276">
              <w:rPr>
                <w:rFonts w:eastAsia="Times New Roman"/>
                <w:szCs w:val="22"/>
              </w:rPr>
              <w:t>are conducted for each preschool child</w:t>
            </w:r>
            <w:r w:rsidR="0080090A" w:rsidRPr="00565276">
              <w:rPr>
                <w:rFonts w:eastAsia="Times New Roman"/>
                <w:szCs w:val="22"/>
              </w:rPr>
              <w:t xml:space="preserve"> upon program entry.</w:t>
            </w:r>
          </w:p>
        </w:tc>
        <w:tc>
          <w:tcPr>
            <w:tcW w:w="3750" w:type="dxa"/>
          </w:tcPr>
          <w:p w14:paraId="23255AFE" w14:textId="79A84DC3" w:rsidR="00A008DB" w:rsidRPr="00565276" w:rsidRDefault="00137675" w:rsidP="00525F45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hree nurse logs of completed health screenings."/>
                <w:tag w:val="Three nurse logs of completed health screenings."/>
                <w:id w:val="4694094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2F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110F72" w:rsidRPr="00565276">
              <w:rPr>
                <w:szCs w:val="22"/>
              </w:rPr>
              <w:t xml:space="preserve">Three </w:t>
            </w:r>
            <w:r w:rsidR="00DA0BE3">
              <w:rPr>
                <w:szCs w:val="22"/>
              </w:rPr>
              <w:t>n</w:t>
            </w:r>
            <w:r w:rsidR="00A008DB" w:rsidRPr="00565276">
              <w:rPr>
                <w:szCs w:val="22"/>
              </w:rPr>
              <w:t>urse log</w:t>
            </w:r>
            <w:r w:rsidR="00DA0BE3">
              <w:rPr>
                <w:szCs w:val="22"/>
              </w:rPr>
              <w:t>s</w:t>
            </w:r>
            <w:r w:rsidR="00A008DB" w:rsidRPr="00565276">
              <w:rPr>
                <w:szCs w:val="22"/>
              </w:rPr>
              <w:t xml:space="preserve"> of completed health screenings</w:t>
            </w:r>
            <w:r w:rsidR="0080090A" w:rsidRPr="00565276">
              <w:rPr>
                <w:szCs w:val="22"/>
              </w:rPr>
              <w:t>.</w:t>
            </w:r>
          </w:p>
          <w:p w14:paraId="13E6FF84" w14:textId="06F31CDD" w:rsidR="00110F72" w:rsidRPr="00565276" w:rsidRDefault="00AB103F" w:rsidP="00525F45">
            <w:pPr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1FE53489" w14:textId="77777777" w:rsidR="00A008DB" w:rsidRPr="00565276" w:rsidRDefault="00A008DB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A008DB" w:rsidRPr="00565276" w14:paraId="71BA8175" w14:textId="77777777" w:rsidTr="00CB20D6">
        <w:trPr>
          <w:trHeight w:val="2240"/>
        </w:trPr>
        <w:tc>
          <w:tcPr>
            <w:tcW w:w="4350" w:type="dxa"/>
          </w:tcPr>
          <w:p w14:paraId="2C451851" w14:textId="7852EC42" w:rsidR="00A008DB" w:rsidRPr="00565276" w:rsidRDefault="003F640D" w:rsidP="007B58E3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8</w:t>
            </w:r>
            <w:r w:rsidR="00295CEF">
              <w:rPr>
                <w:rFonts w:eastAsia="Times New Roman"/>
                <w:szCs w:val="22"/>
              </w:rPr>
              <w:t>1</w:t>
            </w:r>
            <w:r>
              <w:rPr>
                <w:rFonts w:eastAsia="Times New Roman"/>
                <w:szCs w:val="22"/>
              </w:rPr>
              <w:t xml:space="preserve">. </w:t>
            </w:r>
            <w:r w:rsidR="00A008DB" w:rsidRPr="00565276">
              <w:rPr>
                <w:rFonts w:eastAsia="Times New Roman"/>
                <w:szCs w:val="22"/>
              </w:rPr>
              <w:t>Families are notified when health concerns are identified with their child</w:t>
            </w:r>
            <w:r w:rsidR="00996ECD" w:rsidRPr="00565276">
              <w:rPr>
                <w:rFonts w:eastAsia="Times New Roman"/>
                <w:szCs w:val="22"/>
              </w:rPr>
              <w:t xml:space="preserve"> and resources are provided.</w:t>
            </w:r>
          </w:p>
        </w:tc>
        <w:tc>
          <w:tcPr>
            <w:tcW w:w="3750" w:type="dxa"/>
          </w:tcPr>
          <w:p w14:paraId="71C29CD6" w14:textId="63BB83DE" w:rsidR="00A008DB" w:rsidRPr="00565276" w:rsidRDefault="00137675" w:rsidP="00525F45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ample correspondence given to families with identifying information redacted."/>
                <w:tag w:val="Sample correspondence given to families with identifying information redacted."/>
                <w:id w:val="3935432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2F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4F17" w:rsidRPr="00565276">
              <w:rPr>
                <w:szCs w:val="22"/>
              </w:rPr>
              <w:t xml:space="preserve"> </w:t>
            </w:r>
            <w:r w:rsidR="00DA0BE3" w:rsidRPr="00565276">
              <w:rPr>
                <w:szCs w:val="22"/>
              </w:rPr>
              <w:t>Sample</w:t>
            </w:r>
            <w:r w:rsidR="00A008DB" w:rsidRPr="00565276">
              <w:rPr>
                <w:szCs w:val="22"/>
              </w:rPr>
              <w:t xml:space="preserve"> correspondence given </w:t>
            </w:r>
            <w:r w:rsidR="00F761CD">
              <w:rPr>
                <w:szCs w:val="22"/>
              </w:rPr>
              <w:t xml:space="preserve">to </w:t>
            </w:r>
            <w:r w:rsidR="00A008DB" w:rsidRPr="00565276">
              <w:rPr>
                <w:szCs w:val="22"/>
              </w:rPr>
              <w:t>families with</w:t>
            </w:r>
            <w:r w:rsidR="002432AF" w:rsidRPr="00565276">
              <w:rPr>
                <w:szCs w:val="22"/>
              </w:rPr>
              <w:t xml:space="preserve"> identifying information redacted.</w:t>
            </w:r>
          </w:p>
          <w:p w14:paraId="1075C3D4" w14:textId="1A08EA46" w:rsidR="00A008DB" w:rsidRPr="00565276" w:rsidRDefault="00137675" w:rsidP="007B58E3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ample of recommended community health resources provided to families based on individual student needs."/>
                <w:tag w:val="Sample of recommended community health resources provided to families based on individual student needs."/>
                <w:id w:val="-1713880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3B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5773B" w:rsidRPr="00565276">
              <w:rPr>
                <w:szCs w:val="22"/>
              </w:rPr>
              <w:t xml:space="preserve"> </w:t>
            </w:r>
            <w:r w:rsidR="002432AF" w:rsidRPr="00565276">
              <w:rPr>
                <w:rFonts w:eastAsia="Times New Roman"/>
                <w:szCs w:val="22"/>
              </w:rPr>
              <w:t>Sample</w:t>
            </w:r>
            <w:r w:rsidR="00996ECD" w:rsidRPr="00565276">
              <w:rPr>
                <w:szCs w:val="22"/>
              </w:rPr>
              <w:t xml:space="preserve"> of recommended community health resources</w:t>
            </w:r>
            <w:r w:rsidR="002432AF" w:rsidRPr="00565276">
              <w:rPr>
                <w:szCs w:val="22"/>
              </w:rPr>
              <w:t xml:space="preserve"> provided to families based on individual student needs.</w:t>
            </w:r>
          </w:p>
        </w:tc>
        <w:tc>
          <w:tcPr>
            <w:tcW w:w="5040" w:type="dxa"/>
          </w:tcPr>
          <w:p w14:paraId="10E664ED" w14:textId="77777777" w:rsidR="00A008DB" w:rsidRPr="00565276" w:rsidRDefault="00A008DB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B226B0" w:rsidRPr="00565276" w14:paraId="1E7CB265" w14:textId="77777777" w:rsidTr="00CB20D6">
        <w:trPr>
          <w:trHeight w:val="3005"/>
        </w:trPr>
        <w:tc>
          <w:tcPr>
            <w:tcW w:w="4350" w:type="dxa"/>
          </w:tcPr>
          <w:p w14:paraId="5AB6BFC7" w14:textId="1F84FFE1" w:rsidR="00B226B0" w:rsidRPr="00565276" w:rsidRDefault="003F640D" w:rsidP="00525F45">
            <w:pPr>
              <w:rPr>
                <w:rFonts w:eastAsia="Times New Roman"/>
                <w:szCs w:val="22"/>
              </w:rPr>
            </w:pPr>
            <w:r>
              <w:rPr>
                <w:szCs w:val="22"/>
              </w:rPr>
              <w:lastRenderedPageBreak/>
              <w:t>8</w:t>
            </w:r>
            <w:r w:rsidR="00295CEF">
              <w:rPr>
                <w:szCs w:val="22"/>
              </w:rPr>
              <w:t>2</w:t>
            </w:r>
            <w:r>
              <w:rPr>
                <w:szCs w:val="22"/>
              </w:rPr>
              <w:t xml:space="preserve">. </w:t>
            </w:r>
            <w:r w:rsidR="00B226B0" w:rsidRPr="008D069C">
              <w:rPr>
                <w:szCs w:val="22"/>
              </w:rPr>
              <w:t>District ensures meals and snacks provided to children meet the nutritional requirements of the US Department of Agriculture National School Lunch Program and Child and Adult Care Food Program.</w:t>
            </w:r>
          </w:p>
        </w:tc>
        <w:tc>
          <w:tcPr>
            <w:tcW w:w="3750" w:type="dxa"/>
          </w:tcPr>
          <w:p w14:paraId="5BF8C892" w14:textId="695BAB9F" w:rsidR="002F521E" w:rsidRPr="00565276" w:rsidRDefault="00137675" w:rsidP="002F521E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One monthly menu indicating breakfast and lunch. "/>
                <w:tag w:val="One monthly menu indicating breakfast and lunch. "/>
                <w:id w:val="1867485881"/>
                <w:lock w:val="sdtLocked"/>
                <w:placeholder>
                  <w:docPart w:val="BA4EC38DDC424C4695EC794AE8F3EDF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21E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521E" w:rsidRPr="00565276">
              <w:rPr>
                <w:szCs w:val="22"/>
              </w:rPr>
              <w:t xml:space="preserve"> One monthly menu indicating breakfast </w:t>
            </w:r>
            <w:r w:rsidR="00340EB2" w:rsidRPr="00565276">
              <w:rPr>
                <w:szCs w:val="22"/>
              </w:rPr>
              <w:t xml:space="preserve">and </w:t>
            </w:r>
            <w:r w:rsidR="002F521E" w:rsidRPr="00565276">
              <w:rPr>
                <w:szCs w:val="22"/>
              </w:rPr>
              <w:t>lunch</w:t>
            </w:r>
            <w:r w:rsidR="002D53A8" w:rsidRPr="00565276">
              <w:rPr>
                <w:szCs w:val="22"/>
              </w:rPr>
              <w:t>.</w:t>
            </w:r>
            <w:r w:rsidR="002F521E" w:rsidRPr="00565276">
              <w:rPr>
                <w:szCs w:val="22"/>
              </w:rPr>
              <w:t xml:space="preserve"> </w:t>
            </w:r>
          </w:p>
          <w:p w14:paraId="72337AED" w14:textId="734F03A6" w:rsidR="002F521E" w:rsidRPr="00565276" w:rsidRDefault="00137675" w:rsidP="002F521E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Documentation showing menus are made available to families (e.g., pictures posted of menus in the classroom, website posting)."/>
                <w:tag w:val="Documentation showing menus are made available to families (e.g., pictures posted of menus in the classroom, website posting)."/>
                <w:id w:val="7160886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21E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521E" w:rsidRPr="00565276">
              <w:rPr>
                <w:szCs w:val="22"/>
              </w:rPr>
              <w:t xml:space="preserve"> Documentation showing menus are made available to families </w:t>
            </w:r>
            <w:r w:rsidR="009F70C4">
              <w:rPr>
                <w:szCs w:val="22"/>
              </w:rPr>
              <w:t>(e.g.,</w:t>
            </w:r>
            <w:r w:rsidR="002F521E" w:rsidRPr="00565276">
              <w:rPr>
                <w:szCs w:val="22"/>
              </w:rPr>
              <w:t xml:space="preserve"> pictures posted of menus in the classroom, website posting)</w:t>
            </w:r>
            <w:r w:rsidR="002D53A8" w:rsidRPr="00565276">
              <w:rPr>
                <w:szCs w:val="22"/>
              </w:rPr>
              <w:t>.</w:t>
            </w:r>
          </w:p>
          <w:p w14:paraId="2FE823D0" w14:textId="3BFFD9E6" w:rsidR="00B226B0" w:rsidRPr="00565276" w:rsidRDefault="002F521E" w:rsidP="002F521E">
            <w:pPr>
              <w:rPr>
                <w:szCs w:val="22"/>
              </w:rPr>
            </w:pPr>
            <w:r w:rsidRPr="00565276">
              <w:rPr>
                <w:szCs w:val="22"/>
              </w:rPr>
              <w:t>If applicable, evidence must be inclusive of private provider and/or Head Start.</w:t>
            </w:r>
          </w:p>
        </w:tc>
        <w:tc>
          <w:tcPr>
            <w:tcW w:w="5040" w:type="dxa"/>
          </w:tcPr>
          <w:p w14:paraId="77B2B954" w14:textId="77777777" w:rsidR="00B226B0" w:rsidRPr="00565276" w:rsidRDefault="00B226B0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7A6D56" w:rsidRPr="00565276" w14:paraId="6448F102" w14:textId="77777777" w:rsidTr="00CB20D6">
        <w:trPr>
          <w:trHeight w:val="854"/>
        </w:trPr>
        <w:tc>
          <w:tcPr>
            <w:tcW w:w="4350" w:type="dxa"/>
          </w:tcPr>
          <w:p w14:paraId="02A0F716" w14:textId="635DB959" w:rsidR="007A6D56" w:rsidRPr="00565276" w:rsidRDefault="003F640D" w:rsidP="00525F45">
            <w:pPr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8</w:t>
            </w:r>
            <w:r w:rsidR="00295CEF">
              <w:rPr>
                <w:rFonts w:eastAsia="Times New Roman"/>
                <w:szCs w:val="22"/>
              </w:rPr>
              <w:t>3</w:t>
            </w:r>
            <w:r>
              <w:rPr>
                <w:rFonts w:eastAsia="Times New Roman"/>
                <w:szCs w:val="22"/>
              </w:rPr>
              <w:t xml:space="preserve">. </w:t>
            </w:r>
            <w:r w:rsidR="007A6D56" w:rsidRPr="00565276">
              <w:rPr>
                <w:rFonts w:eastAsia="Times New Roman"/>
                <w:szCs w:val="22"/>
              </w:rPr>
              <w:t>Nutrition and health information and workshops are offered to families.</w:t>
            </w:r>
          </w:p>
        </w:tc>
        <w:tc>
          <w:tcPr>
            <w:tcW w:w="3750" w:type="dxa"/>
          </w:tcPr>
          <w:p w14:paraId="7433AEED" w14:textId="55CCBD46" w:rsidR="007A6D56" w:rsidRPr="00565276" w:rsidRDefault="00137675" w:rsidP="007B58E3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wo flyers indicating workshops and information on nutrition and health."/>
                <w:tag w:val="Two flyers indicating workshops and information on nutrition and health."/>
                <w:id w:val="-18930334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56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A6D56" w:rsidRPr="00565276">
              <w:rPr>
                <w:szCs w:val="22"/>
              </w:rPr>
              <w:t xml:space="preserve"> Two flyers indicating workshops and information on nutrition and health.</w:t>
            </w:r>
          </w:p>
        </w:tc>
        <w:tc>
          <w:tcPr>
            <w:tcW w:w="5040" w:type="dxa"/>
          </w:tcPr>
          <w:p w14:paraId="7DCAB32E" w14:textId="77777777" w:rsidR="007A6D56" w:rsidRPr="00565276" w:rsidRDefault="007A6D56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7F041CAF" w14:textId="49EE0C60" w:rsidR="00D86FE7" w:rsidRPr="00565276" w:rsidRDefault="00D86FE7" w:rsidP="00B80B8D">
      <w:pPr>
        <w:pStyle w:val="Heading3"/>
      </w:pPr>
      <w:r w:rsidRPr="00565276">
        <w:t>Rating</w:t>
      </w:r>
      <w:r w:rsidR="008D36CC" w:rsidRPr="00565276">
        <w:t xml:space="preserve"> </w:t>
      </w:r>
      <w:r w:rsidR="00DE5955">
        <w:t xml:space="preserve">Support Services </w:t>
      </w:r>
      <w:r w:rsidR="008D36CC" w:rsidRPr="00565276">
        <w:t>Criterion 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3A19E9BC" w14:textId="77777777" w:rsidTr="007D33AB">
        <w:trPr>
          <w:trHeight w:val="387"/>
          <w:tblHeader/>
        </w:trPr>
        <w:tc>
          <w:tcPr>
            <w:tcW w:w="2790" w:type="dxa"/>
          </w:tcPr>
          <w:p w14:paraId="66D848BC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126B5148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07484F76" w14:textId="77777777" w:rsidTr="007D33AB">
        <w:trPr>
          <w:trHeight w:val="1394"/>
        </w:trPr>
        <w:tc>
          <w:tcPr>
            <w:tcW w:w="2790" w:type="dxa"/>
          </w:tcPr>
          <w:p w14:paraId="0F289C14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-17263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23F86962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79363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0BEF9E56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13139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0299F288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736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66FA021A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14488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202F9038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203152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5BBC669F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65B9B707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77941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20AF7C82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2332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7C1D193C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4C61C96E" w14:textId="77777777" w:rsidTr="007D33AB">
        <w:trPr>
          <w:tblHeader/>
        </w:trPr>
        <w:tc>
          <w:tcPr>
            <w:tcW w:w="13135" w:type="dxa"/>
          </w:tcPr>
          <w:p w14:paraId="035E1BEB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73E1B682" w14:textId="77777777" w:rsidTr="007D33AB">
        <w:trPr>
          <w:trHeight w:val="908"/>
        </w:trPr>
        <w:tc>
          <w:tcPr>
            <w:tcW w:w="13135" w:type="dxa"/>
          </w:tcPr>
          <w:p w14:paraId="5E79709A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3D4392FC" w14:textId="1DECFDAB" w:rsidR="00296592" w:rsidRPr="00565276" w:rsidRDefault="00296592" w:rsidP="00191797">
      <w:pPr>
        <w:pStyle w:val="Heading2"/>
        <w:spacing w:before="240" w:after="120"/>
        <w:rPr>
          <w:rFonts w:cstheme="majorHAnsi"/>
          <w:sz w:val="28"/>
          <w:szCs w:val="28"/>
        </w:rPr>
      </w:pPr>
      <w:r w:rsidRPr="00565276">
        <w:rPr>
          <w:rFonts w:cstheme="majorHAnsi"/>
          <w:sz w:val="28"/>
          <w:szCs w:val="28"/>
        </w:rPr>
        <w:lastRenderedPageBreak/>
        <w:t xml:space="preserve">Section </w:t>
      </w:r>
      <w:r w:rsidR="00611E13" w:rsidRPr="00565276">
        <w:rPr>
          <w:rFonts w:cstheme="majorHAnsi"/>
          <w:sz w:val="28"/>
          <w:szCs w:val="28"/>
        </w:rPr>
        <w:t>7</w:t>
      </w:r>
      <w:r w:rsidRPr="00565276">
        <w:rPr>
          <w:rFonts w:cstheme="majorHAnsi"/>
          <w:sz w:val="28"/>
          <w:szCs w:val="28"/>
        </w:rPr>
        <w:t xml:space="preserve">: </w:t>
      </w:r>
      <w:r w:rsidR="00992BBC">
        <w:rPr>
          <w:rFonts w:cstheme="majorHAnsi"/>
          <w:sz w:val="28"/>
          <w:szCs w:val="28"/>
        </w:rPr>
        <w:t>Transition</w:t>
      </w:r>
    </w:p>
    <w:p w14:paraId="6D277EE0" w14:textId="750A04E7" w:rsidR="00D03566" w:rsidRDefault="00D03566" w:rsidP="00D03566">
      <w:pPr>
        <w:spacing w:before="240"/>
        <w:rPr>
          <w:szCs w:val="22"/>
        </w:rPr>
      </w:pPr>
      <w:bookmarkStart w:id="19" w:name="_Hlk170733128"/>
      <w:bookmarkEnd w:id="1"/>
      <w:r w:rsidRPr="005E0F8E">
        <w:rPr>
          <w:szCs w:val="22"/>
        </w:rPr>
        <w:t xml:space="preserve">Rationale: Transition is an ongoing process that facilitates and maintains continuity between programs. It is critical that seamless </w:t>
      </w:r>
      <w:r w:rsidR="004F6DF4" w:rsidRPr="005E0F8E">
        <w:rPr>
          <w:szCs w:val="22"/>
        </w:rPr>
        <w:t>support is</w:t>
      </w:r>
      <w:r w:rsidRPr="005E0F8E">
        <w:rPr>
          <w:szCs w:val="22"/>
        </w:rPr>
        <w:t xml:space="preserve"> provided for all children as they move into the preschool program</w:t>
      </w:r>
      <w:r w:rsidR="00F26D85">
        <w:rPr>
          <w:szCs w:val="22"/>
        </w:rPr>
        <w:t xml:space="preserve">, </w:t>
      </w:r>
      <w:r w:rsidRPr="005E0F8E">
        <w:rPr>
          <w:szCs w:val="22"/>
        </w:rPr>
        <w:t>from preschool t</w:t>
      </w:r>
      <w:r w:rsidR="00F26D85">
        <w:rPr>
          <w:szCs w:val="22"/>
        </w:rPr>
        <w:t>hrough third grade</w:t>
      </w:r>
      <w:r w:rsidRPr="005E0F8E">
        <w:rPr>
          <w:szCs w:val="22"/>
        </w:rPr>
        <w:t xml:space="preserve">. </w:t>
      </w:r>
    </w:p>
    <w:bookmarkEnd w:id="19"/>
    <w:p w14:paraId="46D12A0D" w14:textId="77777777" w:rsidR="006C4B88" w:rsidRDefault="00F26D85" w:rsidP="00B80B8D">
      <w:pPr>
        <w:pStyle w:val="Heading3"/>
      </w:pPr>
      <w:r>
        <w:t xml:space="preserve">Criterion </w:t>
      </w:r>
      <w:r w:rsidR="004E4D58">
        <w:t>1</w:t>
      </w:r>
    </w:p>
    <w:p w14:paraId="6ECA7C7B" w14:textId="0EF0CC10" w:rsidR="00F26D85" w:rsidRDefault="004E4D58" w:rsidP="003E131E">
      <w:r w:rsidRPr="00565276">
        <w:t xml:space="preserve">A plan has been developed </w:t>
      </w:r>
      <w:r>
        <w:t>outlining the transition</w:t>
      </w:r>
      <w:r w:rsidRPr="00565276">
        <w:t xml:space="preserve"> of children from </w:t>
      </w:r>
      <w:r>
        <w:t>entry into the</w:t>
      </w:r>
      <w:r w:rsidRPr="00565276">
        <w:t xml:space="preserve"> preschool program </w:t>
      </w:r>
      <w:r w:rsidR="00C4493B">
        <w:t>through</w:t>
      </w:r>
      <w:r>
        <w:t xml:space="preserve"> third grade</w:t>
      </w:r>
      <w:r w:rsidRPr="00565276">
        <w:t xml:space="preserve"> as outlined in </w:t>
      </w:r>
      <w:r>
        <w:t xml:space="preserve">N.J.A.C. </w:t>
      </w:r>
      <w:r w:rsidRPr="00565276">
        <w:t>6A:13A</w:t>
      </w:r>
      <w:r>
        <w:t xml:space="preserve"> Elements of High-Quality Preschool Programs</w:t>
      </w:r>
      <w:r w:rsidRPr="00565276">
        <w:t>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4E4D58" w:rsidRPr="00565276" w14:paraId="4E23652A" w14:textId="77777777" w:rsidTr="00B9761E">
        <w:trPr>
          <w:trHeight w:val="387"/>
          <w:tblHeader/>
        </w:trPr>
        <w:tc>
          <w:tcPr>
            <w:tcW w:w="4350" w:type="dxa"/>
          </w:tcPr>
          <w:p w14:paraId="38C3DC45" w14:textId="77777777" w:rsidR="004E4D58" w:rsidRPr="00565276" w:rsidRDefault="004E4D58" w:rsidP="00AD0B64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4CE602AE" w14:textId="77777777" w:rsidR="004E4D58" w:rsidRPr="00565276" w:rsidRDefault="004E4D58" w:rsidP="00AD0B64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2F01AF38" w14:textId="77777777" w:rsidR="004E4D58" w:rsidRPr="00565276" w:rsidRDefault="004E4D58" w:rsidP="00AD0B64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6EABC14C" w14:textId="77777777" w:rsidR="004E4D58" w:rsidRPr="00565276" w:rsidRDefault="004E4D58" w:rsidP="00AD0B64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4E4D58" w:rsidRPr="00565276" w14:paraId="560E33D4" w14:textId="77777777" w:rsidTr="00CB20D6">
        <w:trPr>
          <w:trHeight w:val="1632"/>
        </w:trPr>
        <w:tc>
          <w:tcPr>
            <w:tcW w:w="4350" w:type="dxa"/>
          </w:tcPr>
          <w:p w14:paraId="3EECCD1B" w14:textId="209DC0D4" w:rsidR="004E4D58" w:rsidRPr="00565276" w:rsidRDefault="004E4D58" w:rsidP="00AD0B64">
            <w:pPr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8</w:t>
            </w:r>
            <w:r w:rsidR="003925AE">
              <w:rPr>
                <w:rFonts w:eastAsia="Times New Roman"/>
                <w:szCs w:val="22"/>
              </w:rPr>
              <w:t>4</w:t>
            </w:r>
            <w:r>
              <w:rPr>
                <w:rFonts w:eastAsia="Times New Roman"/>
                <w:szCs w:val="22"/>
              </w:rPr>
              <w:t xml:space="preserve">. </w:t>
            </w:r>
            <w:r w:rsidRPr="00565276">
              <w:rPr>
                <w:rFonts w:eastAsia="Times New Roman"/>
                <w:szCs w:val="22"/>
              </w:rPr>
              <w:t xml:space="preserve">The transition team (composed of families, child-care/district leaders, early intervention staff, CPIS, PIRS, PIC and other school personnel including preschool, elementary, </w:t>
            </w:r>
            <w:r>
              <w:rPr>
                <w:rFonts w:eastAsia="Times New Roman"/>
                <w:szCs w:val="22"/>
              </w:rPr>
              <w:t>multi</w:t>
            </w:r>
            <w:r w:rsidRPr="00565276">
              <w:rPr>
                <w:rFonts w:eastAsia="Times New Roman"/>
                <w:szCs w:val="22"/>
              </w:rPr>
              <w:t>lingual, and special education staff) meets on a regular basis.</w:t>
            </w:r>
          </w:p>
        </w:tc>
        <w:tc>
          <w:tcPr>
            <w:tcW w:w="3750" w:type="dxa"/>
          </w:tcPr>
          <w:p w14:paraId="1D855E47" w14:textId="77777777" w:rsidR="004E4D58" w:rsidRPr="00565276" w:rsidRDefault="00137675" w:rsidP="00AD0B6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ransition team roster."/>
                <w:tag w:val="Transition team roster."/>
                <w:id w:val="-14896977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D58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E4D58" w:rsidRPr="00565276">
              <w:rPr>
                <w:szCs w:val="22"/>
              </w:rPr>
              <w:t xml:space="preserve"> Transition team roster</w:t>
            </w:r>
            <w:r w:rsidR="004E4D58">
              <w:rPr>
                <w:szCs w:val="22"/>
              </w:rPr>
              <w:t>.</w:t>
            </w:r>
          </w:p>
          <w:p w14:paraId="207E78A0" w14:textId="6EF17B1E" w:rsidR="004E4D58" w:rsidRPr="00565276" w:rsidRDefault="00137675" w:rsidP="00AD0B6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hree meeting agendas and minutes of transition meetings."/>
                <w:tag w:val="Three meeting agendas and minutes of transition meetings."/>
                <w:id w:val="-2199810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D58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E4D58" w:rsidRPr="00565276">
              <w:rPr>
                <w:szCs w:val="22"/>
              </w:rPr>
              <w:t xml:space="preserve"> Three meeting agendas and minutes of transition meetings.</w:t>
            </w:r>
          </w:p>
        </w:tc>
        <w:tc>
          <w:tcPr>
            <w:tcW w:w="5040" w:type="dxa"/>
          </w:tcPr>
          <w:p w14:paraId="2EE659C2" w14:textId="77777777" w:rsidR="004E4D58" w:rsidRPr="00565276" w:rsidRDefault="004E4D58" w:rsidP="00AD0B64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4E4D58" w:rsidRPr="00565276" w14:paraId="3B62EBC8" w14:textId="77777777" w:rsidTr="00CB20D6">
        <w:trPr>
          <w:trHeight w:val="1655"/>
        </w:trPr>
        <w:tc>
          <w:tcPr>
            <w:tcW w:w="4350" w:type="dxa"/>
          </w:tcPr>
          <w:p w14:paraId="5FCAAA47" w14:textId="04CA8996" w:rsidR="004E4D58" w:rsidRPr="00565276" w:rsidRDefault="004E4D58" w:rsidP="00AD0B64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8</w:t>
            </w:r>
            <w:r w:rsidR="003925AE">
              <w:rPr>
                <w:rFonts w:eastAsia="Times New Roman"/>
                <w:szCs w:val="22"/>
              </w:rPr>
              <w:t>5</w:t>
            </w:r>
            <w:r>
              <w:rPr>
                <w:rFonts w:eastAsia="Times New Roman"/>
                <w:szCs w:val="22"/>
              </w:rPr>
              <w:t xml:space="preserve">. </w:t>
            </w:r>
            <w:r w:rsidRPr="00565276">
              <w:rPr>
                <w:rFonts w:eastAsia="Times New Roman"/>
                <w:szCs w:val="22"/>
              </w:rPr>
              <w:t xml:space="preserve">The transition plan establishes goals to ensure seamless support for all children </w:t>
            </w:r>
            <w:r>
              <w:rPr>
                <w:rFonts w:eastAsia="Times New Roman"/>
                <w:szCs w:val="22"/>
              </w:rPr>
              <w:t xml:space="preserve">and families </w:t>
            </w:r>
            <w:r w:rsidRPr="00565276">
              <w:rPr>
                <w:rFonts w:eastAsia="Times New Roman"/>
                <w:szCs w:val="22"/>
              </w:rPr>
              <w:t xml:space="preserve">as they move from </w:t>
            </w:r>
            <w:r>
              <w:rPr>
                <w:rFonts w:eastAsia="Times New Roman"/>
                <w:szCs w:val="22"/>
              </w:rPr>
              <w:t xml:space="preserve">preschool </w:t>
            </w:r>
            <w:r w:rsidR="00851BC6">
              <w:rPr>
                <w:rFonts w:eastAsia="Times New Roman"/>
                <w:szCs w:val="22"/>
              </w:rPr>
              <w:t>through third grade.</w:t>
            </w:r>
          </w:p>
        </w:tc>
        <w:tc>
          <w:tcPr>
            <w:tcW w:w="3750" w:type="dxa"/>
          </w:tcPr>
          <w:p w14:paraId="7CF347B9" w14:textId="77777777" w:rsidR="004E4D58" w:rsidRPr="00565276" w:rsidRDefault="00137675" w:rsidP="00AD0B6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ransition Plan with specific goals which includes:"/>
                <w:tag w:val="Transition Plan with specific goals which includes:"/>
                <w:id w:val="-1537576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D58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E4D58" w:rsidRPr="00565276">
              <w:rPr>
                <w:szCs w:val="22"/>
              </w:rPr>
              <w:t xml:space="preserve"> Transition Plan </w:t>
            </w:r>
            <w:r w:rsidR="004E4D58">
              <w:rPr>
                <w:szCs w:val="22"/>
              </w:rPr>
              <w:t xml:space="preserve">with specific goals </w:t>
            </w:r>
            <w:r w:rsidR="004E4D58" w:rsidRPr="00565276">
              <w:rPr>
                <w:szCs w:val="22"/>
              </w:rPr>
              <w:t xml:space="preserve">which </w:t>
            </w:r>
            <w:proofErr w:type="gramStart"/>
            <w:r w:rsidR="004E4D58" w:rsidRPr="00565276">
              <w:rPr>
                <w:szCs w:val="22"/>
              </w:rPr>
              <w:t>includes</w:t>
            </w:r>
            <w:proofErr w:type="gramEnd"/>
            <w:r w:rsidR="004E4D58" w:rsidRPr="00565276">
              <w:rPr>
                <w:szCs w:val="22"/>
              </w:rPr>
              <w:t>:</w:t>
            </w:r>
          </w:p>
          <w:p w14:paraId="1C136D8F" w14:textId="6319D9A5" w:rsidR="004E4D58" w:rsidRDefault="004E4D58" w:rsidP="00AD0B64">
            <w:pPr>
              <w:pStyle w:val="ListParagraph"/>
              <w:numPr>
                <w:ilvl w:val="0"/>
                <w:numId w:val="54"/>
              </w:num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Transition activities for students</w:t>
            </w:r>
            <w:r w:rsidR="00851BC6">
              <w:rPr>
                <w:color w:val="000000" w:themeColor="text1"/>
                <w:szCs w:val="22"/>
              </w:rPr>
              <w:t xml:space="preserve"> and their families</w:t>
            </w:r>
            <w:r>
              <w:rPr>
                <w:color w:val="000000" w:themeColor="text1"/>
                <w:szCs w:val="22"/>
              </w:rPr>
              <w:t>;</w:t>
            </w:r>
            <w:r w:rsidR="00851BC6">
              <w:rPr>
                <w:color w:val="000000" w:themeColor="text1"/>
                <w:szCs w:val="22"/>
              </w:rPr>
              <w:t xml:space="preserve"> and</w:t>
            </w:r>
          </w:p>
          <w:p w14:paraId="2121B049" w14:textId="486B100B" w:rsidR="004E4D58" w:rsidRPr="004F6DF4" w:rsidRDefault="004E4D58" w:rsidP="004F6DF4">
            <w:pPr>
              <w:pStyle w:val="ListParagraph"/>
              <w:numPr>
                <w:ilvl w:val="0"/>
                <w:numId w:val="54"/>
              </w:num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Opportunities to collaborate between administrators, preschool teachers, and </w:t>
            </w:r>
            <w:r w:rsidR="00851BC6">
              <w:rPr>
                <w:color w:val="000000" w:themeColor="text1"/>
                <w:szCs w:val="22"/>
              </w:rPr>
              <w:t>elementary</w:t>
            </w:r>
            <w:r>
              <w:rPr>
                <w:color w:val="000000" w:themeColor="text1"/>
                <w:szCs w:val="22"/>
              </w:rPr>
              <w:t xml:space="preserve"> teachers</w:t>
            </w:r>
            <w:r w:rsidR="00851BC6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5040" w:type="dxa"/>
          </w:tcPr>
          <w:p w14:paraId="24749E7D" w14:textId="77777777" w:rsidR="004E4D58" w:rsidRDefault="004E4D58" w:rsidP="00AD0B64">
            <w:pPr>
              <w:tabs>
                <w:tab w:val="left" w:pos="1260"/>
              </w:tabs>
              <w:spacing w:before="60"/>
              <w:rPr>
                <w:b/>
                <w:bCs/>
                <w:szCs w:val="22"/>
              </w:rPr>
            </w:pPr>
          </w:p>
          <w:p w14:paraId="28F0DD34" w14:textId="77777777" w:rsidR="004E4D58" w:rsidRPr="00565276" w:rsidRDefault="004E4D58" w:rsidP="00AD0B64">
            <w:pPr>
              <w:tabs>
                <w:tab w:val="left" w:pos="1260"/>
              </w:tabs>
              <w:spacing w:before="60"/>
              <w:rPr>
                <w:b/>
                <w:bCs/>
                <w:szCs w:val="22"/>
              </w:rPr>
            </w:pPr>
          </w:p>
        </w:tc>
      </w:tr>
      <w:tr w:rsidR="004E4D58" w:rsidRPr="00565276" w14:paraId="5FAFAB7D" w14:textId="77777777" w:rsidTr="00CB20D6">
        <w:trPr>
          <w:trHeight w:val="1032"/>
        </w:trPr>
        <w:tc>
          <w:tcPr>
            <w:tcW w:w="4350" w:type="dxa"/>
          </w:tcPr>
          <w:p w14:paraId="5CFC33F7" w14:textId="30C5A8E2" w:rsidR="004E4D58" w:rsidRPr="00565276" w:rsidRDefault="004E4D58" w:rsidP="00AD0B64">
            <w:pPr>
              <w:rPr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8</w:t>
            </w:r>
            <w:r w:rsidR="003925AE">
              <w:rPr>
                <w:rFonts w:eastAsia="Times New Roman"/>
                <w:szCs w:val="22"/>
              </w:rPr>
              <w:t>6</w:t>
            </w:r>
            <w:r>
              <w:rPr>
                <w:rFonts w:eastAsia="Times New Roman"/>
                <w:szCs w:val="22"/>
              </w:rPr>
              <w:t xml:space="preserve">. </w:t>
            </w:r>
            <w:r w:rsidRPr="00565276">
              <w:rPr>
                <w:rFonts w:eastAsia="Times New Roman"/>
                <w:szCs w:val="22"/>
              </w:rPr>
              <w:t>The transition plan is evaluated annually for effectiveness and is revised as needed.</w:t>
            </w:r>
          </w:p>
        </w:tc>
        <w:tc>
          <w:tcPr>
            <w:tcW w:w="3750" w:type="dxa"/>
          </w:tcPr>
          <w:p w14:paraId="5262828A" w14:textId="58AE8B60" w:rsidR="004E4D58" w:rsidRPr="00565276" w:rsidRDefault="00137675" w:rsidP="00AD0B6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One family survey of transition activities."/>
                <w:tag w:val="One family survey of transition activities."/>
                <w:id w:val="7642706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D58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E4D58" w:rsidRPr="00565276">
              <w:rPr>
                <w:szCs w:val="22"/>
              </w:rPr>
              <w:t xml:space="preserve"> One </w:t>
            </w:r>
            <w:r w:rsidR="00526D05">
              <w:rPr>
                <w:szCs w:val="22"/>
              </w:rPr>
              <w:t>f</w:t>
            </w:r>
            <w:r w:rsidR="004E4D58" w:rsidRPr="00565276">
              <w:rPr>
                <w:szCs w:val="22"/>
              </w:rPr>
              <w:t>amily survey of transition activities</w:t>
            </w:r>
            <w:r w:rsidR="004E4D58">
              <w:rPr>
                <w:szCs w:val="22"/>
              </w:rPr>
              <w:t>.</w:t>
            </w:r>
          </w:p>
          <w:p w14:paraId="2836D2FB" w14:textId="318B0E0F" w:rsidR="004E4D58" w:rsidRPr="00565276" w:rsidRDefault="00137675" w:rsidP="00AD0B6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One teacher survey of transition activities."/>
                <w:tag w:val="One teacher survey of transition activities."/>
                <w:id w:val="-19249490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D58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E4D58" w:rsidRPr="00565276">
              <w:rPr>
                <w:szCs w:val="22"/>
              </w:rPr>
              <w:t xml:space="preserve"> One </w:t>
            </w:r>
            <w:r w:rsidR="00526D05">
              <w:rPr>
                <w:szCs w:val="22"/>
              </w:rPr>
              <w:t>t</w:t>
            </w:r>
            <w:r w:rsidR="004E4D58" w:rsidRPr="00565276">
              <w:rPr>
                <w:szCs w:val="22"/>
              </w:rPr>
              <w:t>eacher survey of transition activities</w:t>
            </w:r>
            <w:r w:rsidR="004E4D58">
              <w:rPr>
                <w:szCs w:val="22"/>
              </w:rPr>
              <w:t>.</w:t>
            </w:r>
          </w:p>
          <w:p w14:paraId="5A48C1C5" w14:textId="77777777" w:rsidR="004E4D58" w:rsidRPr="00565276" w:rsidRDefault="00137675" w:rsidP="00AD0B6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ransition improvement plan based on collected data and long-term goals."/>
                <w:tag w:val="Transition improvement plan based on collected data and long-term goals."/>
                <w:id w:val="-19787507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D58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E4D58" w:rsidRPr="00565276">
              <w:rPr>
                <w:szCs w:val="22"/>
              </w:rPr>
              <w:t xml:space="preserve"> Transition improvement plan based on collected data and long-term goals.</w:t>
            </w:r>
          </w:p>
        </w:tc>
        <w:tc>
          <w:tcPr>
            <w:tcW w:w="5040" w:type="dxa"/>
          </w:tcPr>
          <w:p w14:paraId="343E938F" w14:textId="77777777" w:rsidR="004E4D58" w:rsidRPr="00565276" w:rsidRDefault="004E4D58" w:rsidP="00AD0B64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54A83BDC" w14:textId="0EE2BAFC" w:rsidR="00C4493B" w:rsidRPr="00565276" w:rsidRDefault="00C4493B" w:rsidP="00B80B8D">
      <w:pPr>
        <w:pStyle w:val="Heading3"/>
      </w:pPr>
      <w:r w:rsidRPr="00565276">
        <w:t xml:space="preserve">Rating </w:t>
      </w:r>
      <w:r>
        <w:t xml:space="preserve">Transition </w:t>
      </w:r>
      <w:r w:rsidRPr="00565276">
        <w:t xml:space="preserve">Criterion </w:t>
      </w:r>
      <w:r>
        <w:t>1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38E42799" w14:textId="77777777" w:rsidTr="007D33AB">
        <w:trPr>
          <w:trHeight w:val="387"/>
          <w:tblHeader/>
        </w:trPr>
        <w:tc>
          <w:tcPr>
            <w:tcW w:w="2790" w:type="dxa"/>
          </w:tcPr>
          <w:p w14:paraId="2293BAAE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186D6C65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777C7FAF" w14:textId="77777777" w:rsidTr="007D33AB">
        <w:trPr>
          <w:trHeight w:val="1394"/>
        </w:trPr>
        <w:tc>
          <w:tcPr>
            <w:tcW w:w="2790" w:type="dxa"/>
          </w:tcPr>
          <w:p w14:paraId="23CFE84F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18648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7A0FDC5D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25725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4D85C86E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-3445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20670C7D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-105785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2C56D9CC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34263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1AEE3E67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20071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40DCC059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6FCBE262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16933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7BB8B173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-131016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7E3B66F7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76D37131" w14:textId="77777777" w:rsidTr="007D33AB">
        <w:trPr>
          <w:tblHeader/>
        </w:trPr>
        <w:tc>
          <w:tcPr>
            <w:tcW w:w="13135" w:type="dxa"/>
          </w:tcPr>
          <w:p w14:paraId="47E9FE74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2C844297" w14:textId="77777777" w:rsidTr="007D33AB">
        <w:trPr>
          <w:trHeight w:val="908"/>
        </w:trPr>
        <w:tc>
          <w:tcPr>
            <w:tcW w:w="13135" w:type="dxa"/>
          </w:tcPr>
          <w:p w14:paraId="28AA68D4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12E407F6" w14:textId="77777777" w:rsidR="00F26D85" w:rsidRPr="005E0F8E" w:rsidRDefault="00F26D85" w:rsidP="00D03566">
      <w:pPr>
        <w:spacing w:before="240"/>
        <w:rPr>
          <w:szCs w:val="22"/>
        </w:rPr>
      </w:pPr>
    </w:p>
    <w:p w14:paraId="799364E9" w14:textId="77777777" w:rsidR="006C4B88" w:rsidRDefault="00902261" w:rsidP="00B80B8D">
      <w:pPr>
        <w:pStyle w:val="Heading3"/>
      </w:pPr>
      <w:r w:rsidRPr="00565276">
        <w:t xml:space="preserve">Criterion </w:t>
      </w:r>
      <w:r w:rsidR="00A62DAD">
        <w:t>2</w:t>
      </w:r>
    </w:p>
    <w:p w14:paraId="668287F7" w14:textId="1F2C17A2" w:rsidR="00902261" w:rsidRPr="00565276" w:rsidRDefault="002B16FA" w:rsidP="003E131E">
      <w:r w:rsidRPr="00565276">
        <w:t xml:space="preserve">Transition meetings and activities are in place to support children entering the preschool program from early intervention, </w:t>
      </w:r>
      <w:r w:rsidR="00D83D9F" w:rsidRPr="00565276">
        <w:t>home,</w:t>
      </w:r>
      <w:r w:rsidRPr="00565276">
        <w:t xml:space="preserve"> or other programs.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731335" w:rsidRPr="00565276" w14:paraId="7E53C40E" w14:textId="77777777" w:rsidTr="00B9761E">
        <w:trPr>
          <w:trHeight w:val="387"/>
          <w:tblHeader/>
        </w:trPr>
        <w:tc>
          <w:tcPr>
            <w:tcW w:w="4350" w:type="dxa"/>
          </w:tcPr>
          <w:p w14:paraId="4325D766" w14:textId="77777777" w:rsidR="00731335" w:rsidRPr="00565276" w:rsidRDefault="00731335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lastRenderedPageBreak/>
              <w:t>Indicator</w:t>
            </w:r>
          </w:p>
        </w:tc>
        <w:tc>
          <w:tcPr>
            <w:tcW w:w="3750" w:type="dxa"/>
          </w:tcPr>
          <w:p w14:paraId="1DC54DC8" w14:textId="77777777" w:rsidR="00731335" w:rsidRPr="00565276" w:rsidRDefault="00731335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3545B072" w14:textId="77777777" w:rsidR="00731335" w:rsidRPr="00565276" w:rsidRDefault="00731335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4D8EE77F" w14:textId="77777777" w:rsidR="00731335" w:rsidRPr="00565276" w:rsidRDefault="00731335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050A0D" w:rsidRPr="00565276" w14:paraId="4633D689" w14:textId="77777777" w:rsidTr="00CB20D6">
        <w:trPr>
          <w:trHeight w:val="1632"/>
        </w:trPr>
        <w:tc>
          <w:tcPr>
            <w:tcW w:w="4350" w:type="dxa"/>
          </w:tcPr>
          <w:p w14:paraId="40ED9931" w14:textId="46A6BA40" w:rsidR="00050A0D" w:rsidRPr="00565276" w:rsidRDefault="003F640D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8</w:t>
            </w:r>
            <w:r w:rsidR="003925AE">
              <w:rPr>
                <w:rFonts w:eastAsia="Times New Roman"/>
                <w:szCs w:val="22"/>
              </w:rPr>
              <w:t>7</w:t>
            </w:r>
            <w:r>
              <w:rPr>
                <w:rFonts w:eastAsia="Times New Roman"/>
                <w:szCs w:val="22"/>
              </w:rPr>
              <w:t xml:space="preserve">. </w:t>
            </w:r>
            <w:r w:rsidR="00B770B2" w:rsidRPr="00565276">
              <w:rPr>
                <w:rFonts w:eastAsia="Times New Roman"/>
                <w:szCs w:val="22"/>
              </w:rPr>
              <w:t xml:space="preserve">Early childhood personnel are made aware of </w:t>
            </w:r>
            <w:r w:rsidR="00210D45">
              <w:rPr>
                <w:rFonts w:eastAsia="Times New Roman"/>
                <w:szCs w:val="22"/>
              </w:rPr>
              <w:t xml:space="preserve">or </w:t>
            </w:r>
            <w:r w:rsidR="000D1662" w:rsidRPr="00565276">
              <w:rPr>
                <w:rFonts w:eastAsia="Times New Roman"/>
                <w:szCs w:val="22"/>
              </w:rPr>
              <w:t xml:space="preserve">participate </w:t>
            </w:r>
            <w:r w:rsidR="004F6DF4" w:rsidRPr="00565276">
              <w:rPr>
                <w:rFonts w:eastAsia="Times New Roman"/>
                <w:szCs w:val="22"/>
              </w:rPr>
              <w:t>in meetings</w:t>
            </w:r>
            <w:r w:rsidR="000D1662" w:rsidRPr="00565276">
              <w:rPr>
                <w:rFonts w:eastAsia="Times New Roman"/>
                <w:szCs w:val="22"/>
              </w:rPr>
              <w:t xml:space="preserve"> of children entering the </w:t>
            </w:r>
            <w:r w:rsidR="00175519" w:rsidRPr="00565276">
              <w:rPr>
                <w:rFonts w:eastAsia="Times New Roman"/>
                <w:szCs w:val="22"/>
              </w:rPr>
              <w:t xml:space="preserve">preschool </w:t>
            </w:r>
            <w:r w:rsidR="000D1662" w:rsidRPr="00565276">
              <w:rPr>
                <w:rFonts w:eastAsia="Times New Roman"/>
                <w:szCs w:val="22"/>
              </w:rPr>
              <w:t>program through Early Intervention</w:t>
            </w:r>
            <w:r w:rsidR="00531BEF">
              <w:rPr>
                <w:rFonts w:eastAsia="Times New Roman"/>
                <w:szCs w:val="22"/>
              </w:rPr>
              <w:t xml:space="preserve"> (EI)</w:t>
            </w:r>
            <w:r w:rsidR="00175519" w:rsidRPr="00565276">
              <w:rPr>
                <w:rFonts w:eastAsia="Times New Roman"/>
                <w:szCs w:val="22"/>
              </w:rPr>
              <w:t>.</w:t>
            </w:r>
            <w:r w:rsidR="000D1662" w:rsidRPr="00565276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3750" w:type="dxa"/>
          </w:tcPr>
          <w:p w14:paraId="761AB434" w14:textId="36697F2D" w:rsidR="00050A0D" w:rsidRPr="00565276" w:rsidRDefault="00137675" w:rsidP="007B58E3">
            <w:pPr>
              <w:spacing w:before="60"/>
              <w:contextualSpacing/>
              <w:rPr>
                <w:rFonts w:eastAsia="MS Gothic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alias w:val="Three documents of communication between the child study team and preschool administration or staff referencing children entering through EI."/>
                <w:tag w:val="Three documents of communication between the child study team and preschool administration or staff referencing children entering through EI."/>
                <w:id w:val="105703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1FE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7161FE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="00175519" w:rsidRPr="008D069C">
              <w:rPr>
                <w:rFonts w:eastAsia="MS Gothic"/>
                <w:szCs w:val="22"/>
              </w:rPr>
              <w:t xml:space="preserve">Three </w:t>
            </w:r>
            <w:r w:rsidR="00210D45">
              <w:rPr>
                <w:rFonts w:eastAsia="MS Gothic"/>
                <w:szCs w:val="22"/>
              </w:rPr>
              <w:t>documents of communication between the child study team and preschool administration or staff referencing children entering through EI.</w:t>
            </w:r>
          </w:p>
        </w:tc>
        <w:tc>
          <w:tcPr>
            <w:tcW w:w="5040" w:type="dxa"/>
          </w:tcPr>
          <w:p w14:paraId="79803310" w14:textId="77777777" w:rsidR="00050A0D" w:rsidRPr="00565276" w:rsidRDefault="00050A0D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  <w:tr w:rsidR="00050A0D" w:rsidRPr="00565276" w14:paraId="50594629" w14:textId="77777777" w:rsidTr="00CB20D6">
        <w:trPr>
          <w:trHeight w:val="1632"/>
        </w:trPr>
        <w:tc>
          <w:tcPr>
            <w:tcW w:w="4350" w:type="dxa"/>
          </w:tcPr>
          <w:p w14:paraId="7D9ABD9D" w14:textId="69590781" w:rsidR="00D2090E" w:rsidRDefault="003F640D" w:rsidP="00731335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8</w:t>
            </w:r>
            <w:r w:rsidR="003925AE">
              <w:rPr>
                <w:rFonts w:eastAsia="Times New Roman"/>
                <w:szCs w:val="22"/>
              </w:rPr>
              <w:t>8</w:t>
            </w:r>
            <w:r>
              <w:rPr>
                <w:rFonts w:eastAsia="Times New Roman"/>
                <w:szCs w:val="22"/>
              </w:rPr>
              <w:t xml:space="preserve">. </w:t>
            </w:r>
            <w:r w:rsidR="00D2090E">
              <w:rPr>
                <w:rFonts w:eastAsia="Times New Roman"/>
                <w:szCs w:val="22"/>
              </w:rPr>
              <w:t xml:space="preserve">The district </w:t>
            </w:r>
            <w:r w:rsidR="008B630E">
              <w:rPr>
                <w:rFonts w:eastAsia="Times New Roman"/>
                <w:szCs w:val="22"/>
              </w:rPr>
              <w:t>facilitates activities</w:t>
            </w:r>
            <w:r w:rsidR="00D2090E">
              <w:rPr>
                <w:rFonts w:eastAsia="Times New Roman"/>
                <w:szCs w:val="22"/>
              </w:rPr>
              <w:t xml:space="preserve"> that support the transition of </w:t>
            </w:r>
            <w:r w:rsidR="00D9310E">
              <w:rPr>
                <w:rFonts w:eastAsia="Times New Roman"/>
                <w:szCs w:val="22"/>
              </w:rPr>
              <w:t xml:space="preserve">all children and families </w:t>
            </w:r>
            <w:r w:rsidR="00D2090E">
              <w:rPr>
                <w:rFonts w:eastAsia="Times New Roman"/>
                <w:szCs w:val="22"/>
              </w:rPr>
              <w:t xml:space="preserve">into the preschool program. </w:t>
            </w:r>
          </w:p>
          <w:p w14:paraId="1665588C" w14:textId="7714D90F" w:rsidR="00050A0D" w:rsidRPr="00565276" w:rsidRDefault="00050A0D" w:rsidP="00731335">
            <w:pPr>
              <w:rPr>
                <w:rFonts w:eastAsia="Times New Roman"/>
                <w:szCs w:val="22"/>
              </w:rPr>
            </w:pPr>
          </w:p>
        </w:tc>
        <w:tc>
          <w:tcPr>
            <w:tcW w:w="3750" w:type="dxa"/>
          </w:tcPr>
          <w:p w14:paraId="72A3216C" w14:textId="0B904238" w:rsidR="00050A0D" w:rsidRPr="00565276" w:rsidRDefault="00137675" w:rsidP="00050A0D">
            <w:pPr>
              <w:rPr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alias w:val="Three meeting agendas."/>
                <w:tag w:val="Three meeting agendas."/>
                <w:id w:val="-8651315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1FE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7161FE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="00B82A62" w:rsidRPr="00565276">
              <w:rPr>
                <w:rFonts w:eastAsia="MS Gothic"/>
                <w:szCs w:val="22"/>
              </w:rPr>
              <w:t xml:space="preserve">Three </w:t>
            </w:r>
            <w:r w:rsidR="007161FE">
              <w:rPr>
                <w:szCs w:val="22"/>
              </w:rPr>
              <w:t>m</w:t>
            </w:r>
            <w:r w:rsidR="00050A0D" w:rsidRPr="00565276">
              <w:rPr>
                <w:szCs w:val="22"/>
              </w:rPr>
              <w:t>eeting agendas</w:t>
            </w:r>
            <w:r w:rsidR="005E0F8E">
              <w:rPr>
                <w:szCs w:val="22"/>
              </w:rPr>
              <w:t>.</w:t>
            </w:r>
          </w:p>
          <w:p w14:paraId="4902A104" w14:textId="47ED0D88" w:rsidR="00050A0D" w:rsidRPr="00565276" w:rsidRDefault="00137675" w:rsidP="00050A0D">
            <w:pPr>
              <w:spacing w:before="60"/>
              <w:rPr>
                <w:rFonts w:eastAsia="MS Gothic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alias w:val="Two flyers for events."/>
                <w:tag w:val="Two flyers for events."/>
                <w:id w:val="-920094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1FE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7161FE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="00E55DBF" w:rsidRPr="00565276">
              <w:rPr>
                <w:rFonts w:eastAsia="MS Gothic"/>
                <w:szCs w:val="22"/>
              </w:rPr>
              <w:t xml:space="preserve">Two </w:t>
            </w:r>
            <w:r w:rsidR="007161FE">
              <w:rPr>
                <w:rFonts w:eastAsia="MS Gothic"/>
                <w:szCs w:val="22"/>
              </w:rPr>
              <w:t>f</w:t>
            </w:r>
            <w:r w:rsidR="00050A0D" w:rsidRPr="00565276">
              <w:rPr>
                <w:szCs w:val="22"/>
              </w:rPr>
              <w:t xml:space="preserve">lyers </w:t>
            </w:r>
            <w:r w:rsidR="00B82A62" w:rsidRPr="00565276">
              <w:rPr>
                <w:szCs w:val="22"/>
              </w:rPr>
              <w:t>f</w:t>
            </w:r>
            <w:r w:rsidR="00050A0D" w:rsidRPr="00565276">
              <w:rPr>
                <w:szCs w:val="22"/>
              </w:rPr>
              <w:t>or events</w:t>
            </w:r>
            <w:r w:rsidR="005E0F8E">
              <w:rPr>
                <w:szCs w:val="22"/>
              </w:rPr>
              <w:t>.</w:t>
            </w:r>
          </w:p>
        </w:tc>
        <w:tc>
          <w:tcPr>
            <w:tcW w:w="5040" w:type="dxa"/>
          </w:tcPr>
          <w:p w14:paraId="04E7EC1A" w14:textId="77777777" w:rsidR="00050A0D" w:rsidRPr="00565276" w:rsidRDefault="00050A0D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7EF05262" w14:textId="44ED8476" w:rsidR="00D86FE7" w:rsidRPr="00565276" w:rsidRDefault="00D86FE7" w:rsidP="00B80B8D">
      <w:pPr>
        <w:pStyle w:val="Heading3"/>
      </w:pPr>
      <w:r w:rsidRPr="00565276">
        <w:t>Rating</w:t>
      </w:r>
      <w:r w:rsidR="008D36CC" w:rsidRPr="00565276">
        <w:t xml:space="preserve"> </w:t>
      </w:r>
      <w:r w:rsidR="00DE5955">
        <w:t xml:space="preserve">Transition </w:t>
      </w:r>
      <w:r w:rsidR="008D36CC" w:rsidRPr="00565276">
        <w:t xml:space="preserve">Criterion </w:t>
      </w:r>
      <w:r w:rsidR="00C4493B">
        <w:t>2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21757539" w14:textId="77777777" w:rsidTr="007D33AB">
        <w:trPr>
          <w:trHeight w:val="387"/>
          <w:tblHeader/>
        </w:trPr>
        <w:tc>
          <w:tcPr>
            <w:tcW w:w="2790" w:type="dxa"/>
          </w:tcPr>
          <w:p w14:paraId="4E03E967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071DE8B7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050F6790" w14:textId="77777777" w:rsidTr="007D33AB">
        <w:trPr>
          <w:trHeight w:val="1394"/>
        </w:trPr>
        <w:tc>
          <w:tcPr>
            <w:tcW w:w="2790" w:type="dxa"/>
          </w:tcPr>
          <w:p w14:paraId="321EBCC9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9250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603D43E2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202945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29621F47" w14:textId="77777777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331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3456A908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2698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color w:val="2B579A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7B9F6142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8153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2C631A83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378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70FCDF0A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30057F77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-112784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5DF7C362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1977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3B04B470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75472911" w14:textId="77777777" w:rsidTr="007D33AB">
        <w:trPr>
          <w:tblHeader/>
        </w:trPr>
        <w:tc>
          <w:tcPr>
            <w:tcW w:w="13135" w:type="dxa"/>
          </w:tcPr>
          <w:p w14:paraId="3E8AFE36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t>DOE Validation Team Comments and/or Recommendations</w:t>
            </w:r>
          </w:p>
        </w:tc>
      </w:tr>
      <w:tr w:rsidR="002C4612" w:rsidRPr="00FD70A2" w14:paraId="732C0DE0" w14:textId="77777777" w:rsidTr="007D33AB">
        <w:trPr>
          <w:trHeight w:val="908"/>
        </w:trPr>
        <w:tc>
          <w:tcPr>
            <w:tcW w:w="13135" w:type="dxa"/>
          </w:tcPr>
          <w:p w14:paraId="45FF6E02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107F1E93" w14:textId="77777777" w:rsidR="00B80B8D" w:rsidRDefault="00B80B8D">
      <w:pPr>
        <w:spacing w:before="160" w:after="320" w:line="360" w:lineRule="auto"/>
        <w:rPr>
          <w:rFonts w:eastAsia="Georgia"/>
          <w:b/>
          <w:color w:val="2F5496"/>
          <w:sz w:val="24"/>
        </w:rPr>
      </w:pPr>
      <w:r>
        <w:br w:type="page"/>
      </w:r>
    </w:p>
    <w:p w14:paraId="1CAD94F6" w14:textId="2FB6BD0B" w:rsidR="006C4B88" w:rsidRPr="003E131E" w:rsidRDefault="59824E66" w:rsidP="00B80B8D">
      <w:pPr>
        <w:pStyle w:val="Heading3"/>
      </w:pPr>
      <w:r w:rsidRPr="003E131E">
        <w:lastRenderedPageBreak/>
        <w:t xml:space="preserve">Criterion </w:t>
      </w:r>
      <w:r w:rsidR="00C4493B" w:rsidRPr="003E131E">
        <w:t>3</w:t>
      </w:r>
    </w:p>
    <w:p w14:paraId="572FB978" w14:textId="42FA7028" w:rsidR="00902261" w:rsidRPr="00565276" w:rsidRDefault="00851BC6" w:rsidP="003E131E">
      <w:pPr>
        <w:rPr>
          <w:b/>
          <w:bCs/>
        </w:rPr>
      </w:pPr>
      <w:r>
        <w:t>Children and families are supported in their transition</w:t>
      </w:r>
      <w:r w:rsidR="5DDDEDAB" w:rsidRPr="00565276">
        <w:t xml:space="preserve"> from the preschool program into </w:t>
      </w:r>
      <w:r w:rsidR="11FF2E53" w:rsidRPr="00565276">
        <w:t>kindergarten</w:t>
      </w:r>
      <w:r w:rsidR="5DDDEDAB" w:rsidRPr="00565276">
        <w:t xml:space="preserve"> as outlined in </w:t>
      </w:r>
      <w:r w:rsidR="007B72B6">
        <w:t xml:space="preserve">N.J.A.C. </w:t>
      </w:r>
      <w:r w:rsidR="5DDDEDAB" w:rsidRPr="00565276">
        <w:t>6A:13A</w:t>
      </w:r>
      <w:r w:rsidR="007B72B6">
        <w:t xml:space="preserve"> Elements of High-Quality Preschool Programs</w:t>
      </w:r>
      <w:r w:rsidR="5DDDEDAB" w:rsidRPr="00565276">
        <w:t>.</w:t>
      </w:r>
    </w:p>
    <w:tbl>
      <w:tblPr>
        <w:tblStyle w:val="TableGrid"/>
        <w:tblW w:w="13140" w:type="dxa"/>
        <w:tblLayout w:type="fixed"/>
        <w:tblLook w:val="0420" w:firstRow="1" w:lastRow="0" w:firstColumn="0" w:lastColumn="0" w:noHBand="0" w:noVBand="1"/>
      </w:tblPr>
      <w:tblGrid>
        <w:gridCol w:w="4350"/>
        <w:gridCol w:w="3750"/>
        <w:gridCol w:w="5040"/>
      </w:tblGrid>
      <w:tr w:rsidR="00902261" w:rsidRPr="00565276" w14:paraId="21D1E6D3" w14:textId="77777777" w:rsidTr="00B9761E">
        <w:trPr>
          <w:trHeight w:val="387"/>
          <w:tblHeader/>
        </w:trPr>
        <w:tc>
          <w:tcPr>
            <w:tcW w:w="4350" w:type="dxa"/>
          </w:tcPr>
          <w:p w14:paraId="5CEB1958" w14:textId="77777777" w:rsidR="00902261" w:rsidRPr="00565276" w:rsidRDefault="0090226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Indicator</w:t>
            </w:r>
          </w:p>
        </w:tc>
        <w:tc>
          <w:tcPr>
            <w:tcW w:w="3750" w:type="dxa"/>
          </w:tcPr>
          <w:p w14:paraId="42381C43" w14:textId="77777777" w:rsidR="00902261" w:rsidRPr="00565276" w:rsidRDefault="0090226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 xml:space="preserve">District Required Evidence </w:t>
            </w:r>
          </w:p>
          <w:p w14:paraId="7DA10144" w14:textId="77777777" w:rsidR="00902261" w:rsidRPr="00565276" w:rsidRDefault="0090226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Check box to indicate submitted document</w:t>
            </w:r>
          </w:p>
        </w:tc>
        <w:tc>
          <w:tcPr>
            <w:tcW w:w="5040" w:type="dxa"/>
          </w:tcPr>
          <w:p w14:paraId="24BA801F" w14:textId="77777777" w:rsidR="00902261" w:rsidRPr="00565276" w:rsidRDefault="00902261" w:rsidP="00FA7021">
            <w:pPr>
              <w:spacing w:before="60"/>
              <w:jc w:val="center"/>
              <w:rPr>
                <w:b/>
                <w:szCs w:val="22"/>
              </w:rPr>
            </w:pPr>
            <w:r w:rsidRPr="00565276">
              <w:rPr>
                <w:b/>
                <w:szCs w:val="22"/>
              </w:rPr>
              <w:t>District Comments</w:t>
            </w:r>
          </w:p>
        </w:tc>
      </w:tr>
      <w:tr w:rsidR="00902261" w:rsidRPr="00565276" w14:paraId="015DF484" w14:textId="77777777" w:rsidTr="00CB20D6">
        <w:trPr>
          <w:trHeight w:val="1655"/>
        </w:trPr>
        <w:tc>
          <w:tcPr>
            <w:tcW w:w="4350" w:type="dxa"/>
          </w:tcPr>
          <w:p w14:paraId="12D8DFBE" w14:textId="75B3F10E" w:rsidR="00902261" w:rsidRPr="00565276" w:rsidRDefault="00CE47BD" w:rsidP="007B58E3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8</w:t>
            </w:r>
            <w:r w:rsidR="003925AE">
              <w:rPr>
                <w:rFonts w:eastAsia="Times New Roman"/>
                <w:szCs w:val="22"/>
              </w:rPr>
              <w:t>9</w:t>
            </w:r>
            <w:r w:rsidR="003F640D">
              <w:rPr>
                <w:rFonts w:eastAsia="Times New Roman"/>
                <w:szCs w:val="22"/>
              </w:rPr>
              <w:t xml:space="preserve">. </w:t>
            </w:r>
            <w:r w:rsidR="00851BC6">
              <w:rPr>
                <w:rFonts w:eastAsia="Times New Roman"/>
                <w:szCs w:val="22"/>
              </w:rPr>
              <w:t>S</w:t>
            </w:r>
            <w:r w:rsidR="00AE6C0B" w:rsidRPr="00565276">
              <w:rPr>
                <w:rFonts w:eastAsia="Times New Roman"/>
                <w:szCs w:val="22"/>
              </w:rPr>
              <w:t xml:space="preserve">eamless </w:t>
            </w:r>
            <w:r w:rsidR="00C522CA" w:rsidRPr="00565276">
              <w:rPr>
                <w:rFonts w:eastAsia="Times New Roman"/>
                <w:szCs w:val="22"/>
              </w:rPr>
              <w:t>support is</w:t>
            </w:r>
            <w:r w:rsidR="002A6458">
              <w:rPr>
                <w:rFonts w:eastAsia="Times New Roman"/>
                <w:szCs w:val="22"/>
              </w:rPr>
              <w:t xml:space="preserve"> in place </w:t>
            </w:r>
            <w:r w:rsidR="00AE6C0B" w:rsidRPr="00565276">
              <w:rPr>
                <w:rFonts w:eastAsia="Times New Roman"/>
                <w:szCs w:val="22"/>
              </w:rPr>
              <w:t xml:space="preserve">for all children </w:t>
            </w:r>
            <w:r w:rsidR="00AF7406">
              <w:rPr>
                <w:rFonts w:eastAsia="Times New Roman"/>
                <w:szCs w:val="22"/>
              </w:rPr>
              <w:t xml:space="preserve">and families </w:t>
            </w:r>
            <w:r w:rsidR="00AE6C0B" w:rsidRPr="00565276">
              <w:rPr>
                <w:rFonts w:eastAsia="Times New Roman"/>
                <w:szCs w:val="22"/>
              </w:rPr>
              <w:t xml:space="preserve">as they move from </w:t>
            </w:r>
            <w:r w:rsidR="00F41320">
              <w:rPr>
                <w:rFonts w:eastAsia="Times New Roman"/>
                <w:szCs w:val="22"/>
              </w:rPr>
              <w:t xml:space="preserve">preschool to </w:t>
            </w:r>
            <w:r w:rsidR="00AA71AB">
              <w:rPr>
                <w:rFonts w:eastAsia="Times New Roman"/>
                <w:szCs w:val="22"/>
              </w:rPr>
              <w:t>kindergarten</w:t>
            </w:r>
            <w:r w:rsidR="002A6458">
              <w:rPr>
                <w:rFonts w:eastAsia="Times New Roman"/>
                <w:szCs w:val="22"/>
              </w:rPr>
              <w:t>.</w:t>
            </w:r>
          </w:p>
        </w:tc>
        <w:tc>
          <w:tcPr>
            <w:tcW w:w="3750" w:type="dxa"/>
          </w:tcPr>
          <w:p w14:paraId="435972AE" w14:textId="43AD5F31" w:rsidR="00851BC6" w:rsidRDefault="00137675" w:rsidP="00265062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wo flyers or notices for family events related to transitioning from preschool to kindergarten."/>
                <w:tag w:val="Two flyers or notices for family events related to transitioning from preschool to kindergarten."/>
                <w:id w:val="1012570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53" w:rsidRPr="0056527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C78D6">
              <w:rPr>
                <w:szCs w:val="22"/>
              </w:rPr>
              <w:t xml:space="preserve"> </w:t>
            </w:r>
            <w:r w:rsidR="00851BC6">
              <w:rPr>
                <w:szCs w:val="22"/>
              </w:rPr>
              <w:t>Two flyers or notices for family events related to transitioning from preschool to kindergarten.</w:t>
            </w:r>
          </w:p>
          <w:p w14:paraId="62D14D47" w14:textId="5639DC70" w:rsidR="00902261" w:rsidRPr="00985DC8" w:rsidRDefault="00137675" w:rsidP="00AA71AB">
            <w:pPr>
              <w:rPr>
                <w:color w:val="000000" w:themeColor="text1"/>
                <w:szCs w:val="22"/>
              </w:rPr>
            </w:pPr>
            <w:sdt>
              <w:sdtPr>
                <w:rPr>
                  <w:szCs w:val="22"/>
                </w:rPr>
                <w:alias w:val="Two child specific transition activities. Protocol for information and data sharing between preschool and kindergarten teachers (i.e. performance-based assessment)."/>
                <w:tag w:val="Two child specific transition activities. Protocol for information and data sharing between preschool and kindergarten teachers (i.e. performance-based assessment)."/>
                <w:id w:val="9536747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1F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1BC6">
              <w:rPr>
                <w:szCs w:val="22"/>
              </w:rPr>
              <w:t xml:space="preserve"> Two child specific transition activities.</w:t>
            </w:r>
            <w:r w:rsidR="001C78D6">
              <w:rPr>
                <w:szCs w:val="22"/>
              </w:rPr>
              <w:t xml:space="preserve"> </w:t>
            </w:r>
            <w:r w:rsidR="000E0E54" w:rsidRPr="00AA71AB">
              <w:rPr>
                <w:color w:val="000000" w:themeColor="text1"/>
                <w:szCs w:val="22"/>
              </w:rPr>
              <w:t>Protocol for information and data sharing between preschool and kindergarten teachers</w:t>
            </w:r>
            <w:r w:rsidR="00A17065" w:rsidRPr="00AA71AB">
              <w:rPr>
                <w:color w:val="000000" w:themeColor="text1"/>
                <w:szCs w:val="22"/>
              </w:rPr>
              <w:t xml:space="preserve"> (i.e. </w:t>
            </w:r>
            <w:r w:rsidR="00851BC6" w:rsidRPr="00851BC6">
              <w:rPr>
                <w:color w:val="000000" w:themeColor="text1"/>
                <w:szCs w:val="22"/>
              </w:rPr>
              <w:t>performance-based</w:t>
            </w:r>
            <w:r w:rsidR="00A17065" w:rsidRPr="00AA71AB">
              <w:rPr>
                <w:color w:val="000000" w:themeColor="text1"/>
                <w:szCs w:val="22"/>
              </w:rPr>
              <w:t xml:space="preserve"> assessment)</w:t>
            </w:r>
            <w:r w:rsidR="008B2485" w:rsidRPr="00AA71AB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5040" w:type="dxa"/>
          </w:tcPr>
          <w:p w14:paraId="128E8A57" w14:textId="79E5B47B" w:rsidR="00C95CD2" w:rsidRPr="00565276" w:rsidRDefault="00C95CD2" w:rsidP="00FA7021">
            <w:pPr>
              <w:tabs>
                <w:tab w:val="left" w:pos="1260"/>
              </w:tabs>
              <w:spacing w:before="60"/>
              <w:rPr>
                <w:b/>
                <w:bCs/>
                <w:szCs w:val="22"/>
              </w:rPr>
            </w:pPr>
          </w:p>
        </w:tc>
      </w:tr>
      <w:tr w:rsidR="003E216A" w:rsidRPr="00565276" w14:paraId="70CF1B57" w14:textId="77777777" w:rsidTr="00CB20D6">
        <w:trPr>
          <w:trHeight w:val="1032"/>
        </w:trPr>
        <w:tc>
          <w:tcPr>
            <w:tcW w:w="4350" w:type="dxa"/>
          </w:tcPr>
          <w:p w14:paraId="120E2B46" w14:textId="05860FD5" w:rsidR="003E216A" w:rsidRPr="00565276" w:rsidRDefault="003925AE">
            <w:pPr>
              <w:spacing w:before="60"/>
              <w:rPr>
                <w:rFonts w:eastAsia="Times New Roman"/>
                <w:szCs w:val="22"/>
              </w:rPr>
            </w:pPr>
            <w:r>
              <w:rPr>
                <w:szCs w:val="22"/>
              </w:rPr>
              <w:t>90</w:t>
            </w:r>
            <w:r w:rsidR="00F417F9">
              <w:rPr>
                <w:szCs w:val="22"/>
              </w:rPr>
              <w:t xml:space="preserve">. </w:t>
            </w:r>
            <w:r w:rsidR="003E216A" w:rsidRPr="00565276">
              <w:rPr>
                <w:szCs w:val="22"/>
              </w:rPr>
              <w:t>Families are provided with resources</w:t>
            </w:r>
            <w:r w:rsidR="00A62DAD">
              <w:rPr>
                <w:szCs w:val="22"/>
              </w:rPr>
              <w:t xml:space="preserve"> to support their understanding of the kindergarten program</w:t>
            </w:r>
            <w:r w:rsidR="004506BD">
              <w:rPr>
                <w:szCs w:val="22"/>
              </w:rPr>
              <w:t>.</w:t>
            </w:r>
          </w:p>
        </w:tc>
        <w:tc>
          <w:tcPr>
            <w:tcW w:w="3750" w:type="dxa"/>
          </w:tcPr>
          <w:p w14:paraId="449ECF02" w14:textId="0083B0ED" w:rsidR="003E216A" w:rsidRPr="00565276" w:rsidRDefault="00137675" w:rsidP="007B58E3">
            <w:pPr>
              <w:spacing w:before="60"/>
              <w:contextualSpacing/>
              <w:rPr>
                <w:szCs w:val="22"/>
              </w:rPr>
            </w:pPr>
            <w:sdt>
              <w:sdtPr>
                <w:rPr>
                  <w:rFonts w:eastAsia="Times New Roman"/>
                  <w:szCs w:val="22"/>
                </w:rPr>
                <w:alias w:val="Two examples of resources provided to families. "/>
                <w:tag w:val="Two examples of resources provided to families. "/>
                <w:id w:val="15415560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6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F1953" w:rsidRPr="00565276">
              <w:rPr>
                <w:rFonts w:eastAsia="Times New Roman"/>
                <w:szCs w:val="22"/>
              </w:rPr>
              <w:t xml:space="preserve"> </w:t>
            </w:r>
            <w:r w:rsidR="00790706" w:rsidRPr="00565276">
              <w:rPr>
                <w:rFonts w:eastAsia="Times New Roman"/>
                <w:szCs w:val="22"/>
              </w:rPr>
              <w:t>Two e</w:t>
            </w:r>
            <w:r w:rsidR="003E216A" w:rsidRPr="00565276">
              <w:rPr>
                <w:rFonts w:eastAsia="Times New Roman"/>
                <w:szCs w:val="22"/>
              </w:rPr>
              <w:t xml:space="preserve">xamples of </w:t>
            </w:r>
            <w:r w:rsidR="002A6458">
              <w:rPr>
                <w:rFonts w:eastAsia="Times New Roman"/>
                <w:szCs w:val="22"/>
              </w:rPr>
              <w:t>resources provided</w:t>
            </w:r>
            <w:r w:rsidR="00450C57">
              <w:rPr>
                <w:rFonts w:eastAsia="Times New Roman"/>
                <w:szCs w:val="22"/>
              </w:rPr>
              <w:t xml:space="preserve"> to familie</w:t>
            </w:r>
            <w:r w:rsidR="00C92027">
              <w:rPr>
                <w:rFonts w:eastAsia="Times New Roman"/>
                <w:szCs w:val="22"/>
              </w:rPr>
              <w:t>s</w:t>
            </w:r>
            <w:r w:rsidR="008B2485">
              <w:rPr>
                <w:rFonts w:eastAsia="Times New Roman"/>
                <w:szCs w:val="22"/>
              </w:rPr>
              <w:t>.</w:t>
            </w:r>
            <w:r w:rsidR="00450C57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1B784A82" w14:textId="77777777" w:rsidR="003E216A" w:rsidRPr="00565276" w:rsidRDefault="003E216A" w:rsidP="00FA7021">
            <w:pPr>
              <w:tabs>
                <w:tab w:val="left" w:pos="1260"/>
              </w:tabs>
              <w:spacing w:before="60"/>
              <w:contextualSpacing/>
              <w:rPr>
                <w:b/>
                <w:bCs/>
                <w:szCs w:val="22"/>
              </w:rPr>
            </w:pPr>
          </w:p>
        </w:tc>
      </w:tr>
    </w:tbl>
    <w:p w14:paraId="4B7DB0C3" w14:textId="45E7646E" w:rsidR="00D86FE7" w:rsidRPr="00565276" w:rsidRDefault="00D86FE7" w:rsidP="00B80B8D">
      <w:pPr>
        <w:pStyle w:val="Heading3"/>
      </w:pPr>
      <w:r w:rsidRPr="00565276">
        <w:t>Rating</w:t>
      </w:r>
      <w:r w:rsidR="008D36CC" w:rsidRPr="00565276">
        <w:t xml:space="preserve"> </w:t>
      </w:r>
      <w:r w:rsidR="00DE5955">
        <w:t xml:space="preserve">Transition </w:t>
      </w:r>
      <w:r w:rsidR="008D36CC" w:rsidRPr="00565276">
        <w:t xml:space="preserve">Criterion </w:t>
      </w:r>
      <w:r w:rsidR="00C4493B">
        <w:t>3</w:t>
      </w:r>
      <w:r w:rsidRPr="00565276">
        <w:t xml:space="preserve">: </w:t>
      </w:r>
    </w:p>
    <w:tbl>
      <w:tblPr>
        <w:tblStyle w:val="TableGrid"/>
        <w:tblW w:w="13135" w:type="dxa"/>
        <w:tblLayout w:type="fixed"/>
        <w:tblLook w:val="0420" w:firstRow="1" w:lastRow="0" w:firstColumn="0" w:lastColumn="0" w:noHBand="0" w:noVBand="1"/>
      </w:tblPr>
      <w:tblGrid>
        <w:gridCol w:w="2790"/>
        <w:gridCol w:w="10345"/>
      </w:tblGrid>
      <w:tr w:rsidR="002C4612" w:rsidRPr="00FD70A2" w14:paraId="702019B7" w14:textId="77777777" w:rsidTr="007D33AB">
        <w:trPr>
          <w:trHeight w:val="387"/>
          <w:tblHeader/>
        </w:trPr>
        <w:tc>
          <w:tcPr>
            <w:tcW w:w="2790" w:type="dxa"/>
          </w:tcPr>
          <w:p w14:paraId="7C19B305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District Rating</w:t>
            </w:r>
          </w:p>
        </w:tc>
        <w:tc>
          <w:tcPr>
            <w:tcW w:w="10345" w:type="dxa"/>
          </w:tcPr>
          <w:p w14:paraId="00F5C8AC" w14:textId="77777777" w:rsidR="002C4612" w:rsidRPr="00FD70A2" w:rsidRDefault="002C4612" w:rsidP="007D33AB">
            <w:pPr>
              <w:spacing w:before="0" w:after="0"/>
              <w:rPr>
                <w:b/>
                <w:szCs w:val="22"/>
              </w:rPr>
            </w:pPr>
            <w:r w:rsidRPr="00FD70A2">
              <w:rPr>
                <w:b/>
                <w:szCs w:val="22"/>
              </w:rPr>
              <w:t>DOE Validation Team Rating</w:t>
            </w:r>
          </w:p>
        </w:tc>
      </w:tr>
      <w:tr w:rsidR="002C4612" w:rsidRPr="00FD70A2" w14:paraId="2FA8F50A" w14:textId="77777777" w:rsidTr="007D33AB">
        <w:trPr>
          <w:trHeight w:val="1394"/>
        </w:trPr>
        <w:tc>
          <w:tcPr>
            <w:tcW w:w="2790" w:type="dxa"/>
          </w:tcPr>
          <w:p w14:paraId="1A877A45" w14:textId="347549A4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Met"/>
                <w:tag w:val="District Rating: Not Met"/>
                <w:id w:val="20263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6F">
                  <w:rPr>
                    <w:rFonts w:ascii="MS Gothic" w:eastAsia="MS Gothic" w:hAnsi="MS Gothic" w:hint="eastAsia"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Met</w:t>
            </w:r>
          </w:p>
          <w:p w14:paraId="5A6A6096" w14:textId="053E0118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In Progress"/>
                <w:tag w:val="District Rating: In Progress"/>
                <w:id w:val="-4853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6F">
                  <w:rPr>
                    <w:rFonts w:ascii="MS Gothic" w:eastAsia="MS Gothic" w:hAnsi="MS Gothic" w:hint="eastAsia"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In Progress</w:t>
            </w:r>
          </w:p>
          <w:p w14:paraId="3E084B2F" w14:textId="313872B9" w:rsidR="002C4612" w:rsidRPr="00FD70A2" w:rsidRDefault="00137675" w:rsidP="007D33AB">
            <w:pPr>
              <w:tabs>
                <w:tab w:val="left" w:pos="360"/>
                <w:tab w:val="left" w:pos="720"/>
                <w:tab w:val="left" w:pos="1260"/>
              </w:tabs>
              <w:spacing w:before="0" w:after="0"/>
              <w:jc w:val="both"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Fully Met"/>
                <w:tag w:val="District Rating: Fully Met"/>
                <w:id w:val="4787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6F">
                  <w:rPr>
                    <w:rFonts w:ascii="MS Gothic" w:eastAsia="MS Gothic" w:hAnsi="MS Gothic" w:hint="eastAsia"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Fully Met</w:t>
            </w:r>
          </w:p>
          <w:p w14:paraId="5F392B1B" w14:textId="1042848D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alias w:val="District Rating: Not Applicable"/>
                <w:tag w:val="District Rating: Not Applicable"/>
                <w:id w:val="177035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6F">
                  <w:rPr>
                    <w:rFonts w:ascii="MS Gothic" w:eastAsia="MS Gothic" w:hAnsi="MS Gothic" w:hint="eastAsia"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 xml:space="preserve"> Not Applicable</w:t>
            </w:r>
          </w:p>
        </w:tc>
        <w:tc>
          <w:tcPr>
            <w:tcW w:w="10345" w:type="dxa"/>
          </w:tcPr>
          <w:p w14:paraId="2F378D44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validated"/>
                <w:tag w:val="DOE Validation Team Rating: validated"/>
                <w:id w:val="-32104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Validated</w:t>
            </w:r>
          </w:p>
          <w:p w14:paraId="0133371C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DOE Validation Team Rating: Not Validated"/>
                <w:tag w:val="DOE Validation Team Rating: Not Validated"/>
                <w:id w:val="-160386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Validated</w:t>
            </w:r>
          </w:p>
          <w:p w14:paraId="24D5D2A3" w14:textId="77777777" w:rsidR="002C4612" w:rsidRPr="00FD70A2" w:rsidRDefault="002C4612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r w:rsidRPr="00FD70A2">
              <w:rPr>
                <w:bCs/>
                <w:szCs w:val="22"/>
              </w:rPr>
              <w:t xml:space="preserve">If not validated, enter final rating determination: </w:t>
            </w:r>
          </w:p>
          <w:p w14:paraId="39FE8A2A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Not met"/>
                <w:tag w:val="Final Rating Determination (if not validated): Not met"/>
                <w:id w:val="20582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Not Met</w:t>
            </w:r>
          </w:p>
          <w:p w14:paraId="75072F28" w14:textId="77777777" w:rsidR="002C4612" w:rsidRPr="00FD70A2" w:rsidRDefault="00137675" w:rsidP="007D33AB">
            <w:pPr>
              <w:tabs>
                <w:tab w:val="left" w:pos="1260"/>
              </w:tabs>
              <w:spacing w:before="0" w:after="0"/>
              <w:contextualSpacing/>
              <w:rPr>
                <w:bCs/>
                <w:szCs w:val="22"/>
              </w:rPr>
            </w:pPr>
            <w:sdt>
              <w:sdtPr>
                <w:rPr>
                  <w:bCs/>
                </w:rPr>
                <w:alias w:val="Final rating determination (if not validated): In progress"/>
                <w:tag w:val="Final rating determination (if not validated): In progress"/>
                <w:id w:val="95768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12" w:rsidRPr="00FD70A2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C4612" w:rsidRPr="00FD70A2">
              <w:rPr>
                <w:bCs/>
                <w:szCs w:val="22"/>
              </w:rPr>
              <w:t>In Progress</w:t>
            </w:r>
          </w:p>
        </w:tc>
      </w:tr>
    </w:tbl>
    <w:p w14:paraId="7FCD3C7F" w14:textId="77777777" w:rsidR="002C4612" w:rsidRPr="00FD70A2" w:rsidRDefault="002C4612" w:rsidP="002C4612">
      <w:pPr>
        <w:spacing w:before="0" w:after="0"/>
        <w:rPr>
          <w:sz w:val="8"/>
          <w:szCs w:val="8"/>
        </w:rPr>
      </w:pPr>
    </w:p>
    <w:tbl>
      <w:tblPr>
        <w:tblStyle w:val="TableGrid"/>
        <w:tblW w:w="13135" w:type="dxa"/>
        <w:tblLook w:val="0420" w:firstRow="1" w:lastRow="0" w:firstColumn="0" w:lastColumn="0" w:noHBand="0" w:noVBand="1"/>
      </w:tblPr>
      <w:tblGrid>
        <w:gridCol w:w="13135"/>
      </w:tblGrid>
      <w:tr w:rsidR="002C4612" w:rsidRPr="00FD70A2" w14:paraId="591D76C3" w14:textId="77777777" w:rsidTr="007D33AB">
        <w:trPr>
          <w:tblHeader/>
        </w:trPr>
        <w:tc>
          <w:tcPr>
            <w:tcW w:w="13135" w:type="dxa"/>
          </w:tcPr>
          <w:p w14:paraId="7F96D95B" w14:textId="77777777" w:rsidR="002C4612" w:rsidRPr="00FD70A2" w:rsidRDefault="002C4612" w:rsidP="007D33AB">
            <w:pPr>
              <w:spacing w:before="0" w:after="0"/>
              <w:rPr>
                <w:b/>
                <w:bCs/>
                <w:color w:val="000000" w:themeColor="text1"/>
                <w:szCs w:val="22"/>
              </w:rPr>
            </w:pPr>
            <w:r w:rsidRPr="00FD70A2">
              <w:rPr>
                <w:b/>
                <w:bCs/>
                <w:color w:val="000000" w:themeColor="text1"/>
                <w:szCs w:val="22"/>
              </w:rPr>
              <w:lastRenderedPageBreak/>
              <w:t>DOE Validation Team Comments and/or Recommendations</w:t>
            </w:r>
          </w:p>
        </w:tc>
      </w:tr>
      <w:tr w:rsidR="002C4612" w:rsidRPr="00FD70A2" w14:paraId="7B410A89" w14:textId="77777777" w:rsidTr="007D33AB">
        <w:trPr>
          <w:trHeight w:val="908"/>
        </w:trPr>
        <w:tc>
          <w:tcPr>
            <w:tcW w:w="13135" w:type="dxa"/>
          </w:tcPr>
          <w:p w14:paraId="5A61F6AC" w14:textId="77777777" w:rsidR="002C4612" w:rsidRPr="00FD70A2" w:rsidRDefault="002C4612" w:rsidP="007D33AB">
            <w:pPr>
              <w:spacing w:before="0" w:after="0"/>
            </w:pPr>
          </w:p>
        </w:tc>
      </w:tr>
    </w:tbl>
    <w:p w14:paraId="4EDD097B" w14:textId="77777777" w:rsidR="00902261" w:rsidRPr="00565276" w:rsidRDefault="00902261" w:rsidP="003778EC">
      <w:pPr>
        <w:spacing w:before="240"/>
        <w:rPr>
          <w:szCs w:val="22"/>
        </w:rPr>
      </w:pPr>
    </w:p>
    <w:sectPr w:rsidR="00902261" w:rsidRPr="00565276" w:rsidSect="00463392">
      <w:footerReference w:type="default" r:id="rId13"/>
      <w:type w:val="continuous"/>
      <w:pgSz w:w="15840" w:h="12240" w:orient="landscape"/>
      <w:pgMar w:top="1440" w:right="1080" w:bottom="1440" w:left="1080" w:header="72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739A" w14:textId="77777777" w:rsidR="002D2C04" w:rsidRDefault="002D2C04" w:rsidP="007637EB">
      <w:r>
        <w:separator/>
      </w:r>
    </w:p>
  </w:endnote>
  <w:endnote w:type="continuationSeparator" w:id="0">
    <w:p w14:paraId="4A0A43F8" w14:textId="77777777" w:rsidR="002D2C04" w:rsidRDefault="002D2C04" w:rsidP="007637EB">
      <w:r>
        <w:continuationSeparator/>
      </w:r>
    </w:p>
  </w:endnote>
  <w:endnote w:type="continuationNotice" w:id="1">
    <w:p w14:paraId="1A64BF3C" w14:textId="77777777" w:rsidR="002D2C04" w:rsidRDefault="002D2C04" w:rsidP="00763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3890" w14:textId="166F8F94" w:rsidR="00D83D9F" w:rsidRDefault="00D83D9F" w:rsidP="00767C84">
    <w:pPr>
      <w:pStyle w:val="Footer"/>
    </w:pPr>
  </w:p>
  <w:p w14:paraId="3F8C031D" w14:textId="131B1E21" w:rsidR="00FA3CF3" w:rsidRDefault="00FC78FE" w:rsidP="00E01279">
    <w:pPr>
      <w:pStyle w:val="Footer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18533" w14:textId="77777777" w:rsidR="002D2C04" w:rsidRDefault="002D2C04" w:rsidP="007637EB">
      <w:r>
        <w:separator/>
      </w:r>
    </w:p>
  </w:footnote>
  <w:footnote w:type="continuationSeparator" w:id="0">
    <w:p w14:paraId="2F896158" w14:textId="77777777" w:rsidR="002D2C04" w:rsidRDefault="002D2C04" w:rsidP="007637EB">
      <w:r>
        <w:continuationSeparator/>
      </w:r>
    </w:p>
  </w:footnote>
  <w:footnote w:type="continuationNotice" w:id="1">
    <w:p w14:paraId="6E717061" w14:textId="77777777" w:rsidR="002D2C04" w:rsidRDefault="002D2C04" w:rsidP="007637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963"/>
    <w:multiLevelType w:val="hybridMultilevel"/>
    <w:tmpl w:val="F6303BB4"/>
    <w:lvl w:ilvl="0" w:tplc="E398EA46">
      <w:start w:val="2005"/>
      <w:numFmt w:val="bullet"/>
      <w:lvlText w:val=""/>
      <w:lvlJc w:val="left"/>
      <w:pPr>
        <w:ind w:left="2700" w:hanging="360"/>
      </w:pPr>
      <w:rPr>
        <w:rFonts w:ascii="Wingdings" w:eastAsia="Times New Roman" w:hAnsi="Wingdings" w:cs="Times New Roman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52810DC"/>
    <w:multiLevelType w:val="hybridMultilevel"/>
    <w:tmpl w:val="19124B18"/>
    <w:lvl w:ilvl="0" w:tplc="648A95E6">
      <w:start w:val="2005"/>
      <w:numFmt w:val="bullet"/>
      <w:lvlText w:val="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B2F8E"/>
    <w:multiLevelType w:val="hybridMultilevel"/>
    <w:tmpl w:val="76A4EB0E"/>
    <w:lvl w:ilvl="0" w:tplc="FCF61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02C1"/>
    <w:multiLevelType w:val="hybridMultilevel"/>
    <w:tmpl w:val="D430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7C9"/>
    <w:multiLevelType w:val="hybridMultilevel"/>
    <w:tmpl w:val="FDF6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0035"/>
    <w:multiLevelType w:val="hybridMultilevel"/>
    <w:tmpl w:val="4C0C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945A1"/>
    <w:multiLevelType w:val="hybridMultilevel"/>
    <w:tmpl w:val="91D2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0A54"/>
    <w:multiLevelType w:val="hybridMultilevel"/>
    <w:tmpl w:val="88D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062B7"/>
    <w:multiLevelType w:val="hybridMultilevel"/>
    <w:tmpl w:val="9444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6F7E"/>
    <w:multiLevelType w:val="hybridMultilevel"/>
    <w:tmpl w:val="0CBA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05B9C"/>
    <w:multiLevelType w:val="hybridMultilevel"/>
    <w:tmpl w:val="53FECA5E"/>
    <w:lvl w:ilvl="0" w:tplc="8040BB10">
      <w:start w:val="1"/>
      <w:numFmt w:val="bullet"/>
      <w:lvlText w:val="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AA440A9"/>
    <w:multiLevelType w:val="hybridMultilevel"/>
    <w:tmpl w:val="C0C4B1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9441AB"/>
    <w:multiLevelType w:val="hybridMultilevel"/>
    <w:tmpl w:val="E6CEFEE6"/>
    <w:lvl w:ilvl="0" w:tplc="8040BB10">
      <w:start w:val="1"/>
      <w:numFmt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80C33"/>
    <w:multiLevelType w:val="hybridMultilevel"/>
    <w:tmpl w:val="4208B034"/>
    <w:lvl w:ilvl="0" w:tplc="648A95E6">
      <w:start w:val="2005"/>
      <w:numFmt w:val="bullet"/>
      <w:lvlText w:val="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3F772F3"/>
    <w:multiLevelType w:val="multilevel"/>
    <w:tmpl w:val="479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EC24D2"/>
    <w:multiLevelType w:val="hybridMultilevel"/>
    <w:tmpl w:val="EF648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56A1D"/>
    <w:multiLevelType w:val="hybridMultilevel"/>
    <w:tmpl w:val="7E32B0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952F1"/>
    <w:multiLevelType w:val="hybridMultilevel"/>
    <w:tmpl w:val="1A4A0354"/>
    <w:lvl w:ilvl="0" w:tplc="8040BB1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293C27B8"/>
    <w:multiLevelType w:val="hybridMultilevel"/>
    <w:tmpl w:val="32A68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C64695"/>
    <w:multiLevelType w:val="hybridMultilevel"/>
    <w:tmpl w:val="1A00B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B37269"/>
    <w:multiLevelType w:val="hybridMultilevel"/>
    <w:tmpl w:val="F70052C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0B83799"/>
    <w:multiLevelType w:val="hybridMultilevel"/>
    <w:tmpl w:val="AE68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B3286"/>
    <w:multiLevelType w:val="hybridMultilevel"/>
    <w:tmpl w:val="E0B2A064"/>
    <w:lvl w:ilvl="0" w:tplc="8040BB1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491A8B"/>
    <w:multiLevelType w:val="hybridMultilevel"/>
    <w:tmpl w:val="F336F5DC"/>
    <w:lvl w:ilvl="0" w:tplc="648A95E6">
      <w:start w:val="2005"/>
      <w:numFmt w:val="bullet"/>
      <w:lvlText w:val="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39FE71DB"/>
    <w:multiLevelType w:val="hybridMultilevel"/>
    <w:tmpl w:val="D8640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90214C"/>
    <w:multiLevelType w:val="hybridMultilevel"/>
    <w:tmpl w:val="37C0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04520"/>
    <w:multiLevelType w:val="multilevel"/>
    <w:tmpl w:val="6116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9A0E4F"/>
    <w:multiLevelType w:val="hybridMultilevel"/>
    <w:tmpl w:val="212E5D62"/>
    <w:lvl w:ilvl="0" w:tplc="FF92519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65F77"/>
    <w:multiLevelType w:val="hybridMultilevel"/>
    <w:tmpl w:val="344E0F08"/>
    <w:lvl w:ilvl="0" w:tplc="8040BB1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73E83"/>
    <w:multiLevelType w:val="hybridMultilevel"/>
    <w:tmpl w:val="F0C69E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2BD6497"/>
    <w:multiLevelType w:val="hybridMultilevel"/>
    <w:tmpl w:val="A0A0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612CE"/>
    <w:multiLevelType w:val="hybridMultilevel"/>
    <w:tmpl w:val="3CD0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4338A"/>
    <w:multiLevelType w:val="hybridMultilevel"/>
    <w:tmpl w:val="203CF4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CC2A16"/>
    <w:multiLevelType w:val="hybridMultilevel"/>
    <w:tmpl w:val="B5BC8B64"/>
    <w:lvl w:ilvl="0" w:tplc="648A95E6">
      <w:start w:val="2005"/>
      <w:numFmt w:val="bullet"/>
      <w:lvlText w:val="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761C9B"/>
    <w:multiLevelType w:val="multilevel"/>
    <w:tmpl w:val="407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BD4899"/>
    <w:multiLevelType w:val="hybridMultilevel"/>
    <w:tmpl w:val="BF70D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FC1716"/>
    <w:multiLevelType w:val="hybridMultilevel"/>
    <w:tmpl w:val="41D04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0009DF"/>
    <w:multiLevelType w:val="hybridMultilevel"/>
    <w:tmpl w:val="C136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B1932"/>
    <w:multiLevelType w:val="hybridMultilevel"/>
    <w:tmpl w:val="76A4EB0E"/>
    <w:lvl w:ilvl="0" w:tplc="FCF61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00B87"/>
    <w:multiLevelType w:val="hybridMultilevel"/>
    <w:tmpl w:val="CBA6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E2FEE"/>
    <w:multiLevelType w:val="hybridMultilevel"/>
    <w:tmpl w:val="76A4EB0E"/>
    <w:lvl w:ilvl="0" w:tplc="FCF611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177CF4"/>
    <w:multiLevelType w:val="hybridMultilevel"/>
    <w:tmpl w:val="DD523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4665B6B"/>
    <w:multiLevelType w:val="hybridMultilevel"/>
    <w:tmpl w:val="47CA5C6A"/>
    <w:lvl w:ilvl="0" w:tplc="AB708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43BE3"/>
    <w:multiLevelType w:val="hybridMultilevel"/>
    <w:tmpl w:val="12EE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041E6"/>
    <w:multiLevelType w:val="hybridMultilevel"/>
    <w:tmpl w:val="5DD4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A62D3"/>
    <w:multiLevelType w:val="hybridMultilevel"/>
    <w:tmpl w:val="2726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B7609"/>
    <w:multiLevelType w:val="hybridMultilevel"/>
    <w:tmpl w:val="300224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E163E0"/>
    <w:multiLevelType w:val="hybridMultilevel"/>
    <w:tmpl w:val="873E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F1E27"/>
    <w:multiLevelType w:val="hybridMultilevel"/>
    <w:tmpl w:val="04B286C4"/>
    <w:lvl w:ilvl="0" w:tplc="8040BB1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F777BA"/>
    <w:multiLevelType w:val="hybridMultilevel"/>
    <w:tmpl w:val="F538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F80F73"/>
    <w:multiLevelType w:val="hybridMultilevel"/>
    <w:tmpl w:val="E420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8324F4"/>
    <w:multiLevelType w:val="hybridMultilevel"/>
    <w:tmpl w:val="B3C662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FE7A41"/>
    <w:multiLevelType w:val="hybridMultilevel"/>
    <w:tmpl w:val="DA56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746C22"/>
    <w:multiLevelType w:val="hybridMultilevel"/>
    <w:tmpl w:val="2FECD3F2"/>
    <w:lvl w:ilvl="0" w:tplc="8040BB1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21054437">
    <w:abstractNumId w:val="26"/>
  </w:num>
  <w:num w:numId="2" w16cid:durableId="1933967912">
    <w:abstractNumId w:val="21"/>
  </w:num>
  <w:num w:numId="3" w16cid:durableId="308559951">
    <w:abstractNumId w:val="19"/>
  </w:num>
  <w:num w:numId="4" w16cid:durableId="1683118654">
    <w:abstractNumId w:val="32"/>
  </w:num>
  <w:num w:numId="5" w16cid:durableId="249970175">
    <w:abstractNumId w:val="16"/>
  </w:num>
  <w:num w:numId="6" w16cid:durableId="209269417">
    <w:abstractNumId w:val="8"/>
  </w:num>
  <w:num w:numId="7" w16cid:durableId="923336761">
    <w:abstractNumId w:val="37"/>
  </w:num>
  <w:num w:numId="8" w16cid:durableId="1962028541">
    <w:abstractNumId w:val="41"/>
  </w:num>
  <w:num w:numId="9" w16cid:durableId="759061474">
    <w:abstractNumId w:val="46"/>
  </w:num>
  <w:num w:numId="10" w16cid:durableId="376784297">
    <w:abstractNumId w:val="51"/>
  </w:num>
  <w:num w:numId="11" w16cid:durableId="218828031">
    <w:abstractNumId w:val="7"/>
  </w:num>
  <w:num w:numId="12" w16cid:durableId="364721496">
    <w:abstractNumId w:val="11"/>
  </w:num>
  <w:num w:numId="13" w16cid:durableId="1983264746">
    <w:abstractNumId w:val="35"/>
  </w:num>
  <w:num w:numId="14" w16cid:durableId="1664504488">
    <w:abstractNumId w:val="15"/>
  </w:num>
  <w:num w:numId="15" w16cid:durableId="1972319899">
    <w:abstractNumId w:val="44"/>
  </w:num>
  <w:num w:numId="16" w16cid:durableId="1314067436">
    <w:abstractNumId w:val="21"/>
  </w:num>
  <w:num w:numId="17" w16cid:durableId="1435786154">
    <w:abstractNumId w:val="40"/>
  </w:num>
  <w:num w:numId="18" w16cid:durableId="834225850">
    <w:abstractNumId w:val="43"/>
  </w:num>
  <w:num w:numId="19" w16cid:durableId="1805077955">
    <w:abstractNumId w:val="3"/>
  </w:num>
  <w:num w:numId="20" w16cid:durableId="1723942147">
    <w:abstractNumId w:val="30"/>
  </w:num>
  <w:num w:numId="21" w16cid:durableId="680664304">
    <w:abstractNumId w:val="20"/>
  </w:num>
  <w:num w:numId="22" w16cid:durableId="2057121690">
    <w:abstractNumId w:val="27"/>
  </w:num>
  <w:num w:numId="23" w16cid:durableId="405344005">
    <w:abstractNumId w:val="4"/>
  </w:num>
  <w:num w:numId="24" w16cid:durableId="1679498049">
    <w:abstractNumId w:val="38"/>
  </w:num>
  <w:num w:numId="25" w16cid:durableId="874781214">
    <w:abstractNumId w:val="2"/>
  </w:num>
  <w:num w:numId="26" w16cid:durableId="1260454826">
    <w:abstractNumId w:val="5"/>
  </w:num>
  <w:num w:numId="27" w16cid:durableId="1434789071">
    <w:abstractNumId w:val="25"/>
  </w:num>
  <w:num w:numId="28" w16cid:durableId="888302983">
    <w:abstractNumId w:val="39"/>
  </w:num>
  <w:num w:numId="29" w16cid:durableId="1555963889">
    <w:abstractNumId w:val="53"/>
  </w:num>
  <w:num w:numId="30" w16cid:durableId="718093552">
    <w:abstractNumId w:val="36"/>
  </w:num>
  <w:num w:numId="31" w16cid:durableId="1140077185">
    <w:abstractNumId w:val="24"/>
  </w:num>
  <w:num w:numId="32" w16cid:durableId="551887215">
    <w:abstractNumId w:val="0"/>
  </w:num>
  <w:num w:numId="33" w16cid:durableId="488521209">
    <w:abstractNumId w:val="17"/>
  </w:num>
  <w:num w:numId="34" w16cid:durableId="1817598698">
    <w:abstractNumId w:val="42"/>
  </w:num>
  <w:num w:numId="35" w16cid:durableId="1527136414">
    <w:abstractNumId w:val="18"/>
  </w:num>
  <w:num w:numId="36" w16cid:durableId="1485271780">
    <w:abstractNumId w:val="48"/>
  </w:num>
  <w:num w:numId="37" w16cid:durableId="508956095">
    <w:abstractNumId w:val="22"/>
  </w:num>
  <w:num w:numId="38" w16cid:durableId="352996591">
    <w:abstractNumId w:val="28"/>
  </w:num>
  <w:num w:numId="39" w16cid:durableId="606232847">
    <w:abstractNumId w:val="50"/>
  </w:num>
  <w:num w:numId="40" w16cid:durableId="1528593262">
    <w:abstractNumId w:val="6"/>
  </w:num>
  <w:num w:numId="41" w16cid:durableId="1716418821">
    <w:abstractNumId w:val="14"/>
  </w:num>
  <w:num w:numId="42" w16cid:durableId="2093235484">
    <w:abstractNumId w:val="34"/>
  </w:num>
  <w:num w:numId="43" w16cid:durableId="774599994">
    <w:abstractNumId w:val="10"/>
  </w:num>
  <w:num w:numId="44" w16cid:durableId="844827967">
    <w:abstractNumId w:val="12"/>
  </w:num>
  <w:num w:numId="45" w16cid:durableId="120346681">
    <w:abstractNumId w:val="47"/>
  </w:num>
  <w:num w:numId="46" w16cid:durableId="830873074">
    <w:abstractNumId w:val="23"/>
  </w:num>
  <w:num w:numId="47" w16cid:durableId="33504280">
    <w:abstractNumId w:val="13"/>
  </w:num>
  <w:num w:numId="48" w16cid:durableId="2021466286">
    <w:abstractNumId w:val="29"/>
  </w:num>
  <w:num w:numId="49" w16cid:durableId="1541817837">
    <w:abstractNumId w:val="31"/>
  </w:num>
  <w:num w:numId="50" w16cid:durableId="829249768">
    <w:abstractNumId w:val="49"/>
  </w:num>
  <w:num w:numId="51" w16cid:durableId="590044888">
    <w:abstractNumId w:val="33"/>
  </w:num>
  <w:num w:numId="52" w16cid:durableId="785125383">
    <w:abstractNumId w:val="1"/>
  </w:num>
  <w:num w:numId="53" w16cid:durableId="1797260802">
    <w:abstractNumId w:val="52"/>
  </w:num>
  <w:num w:numId="54" w16cid:durableId="418017779">
    <w:abstractNumId w:val="9"/>
  </w:num>
  <w:num w:numId="55" w16cid:durableId="1868106450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NDGzMDMwsbQwMDdS0lEKTi0uzszPAykwrAUAfXR1miwAAAA="/>
  </w:docVars>
  <w:rsids>
    <w:rsidRoot w:val="000A6EEC"/>
    <w:rsid w:val="00001183"/>
    <w:rsid w:val="00001599"/>
    <w:rsid w:val="00001D4B"/>
    <w:rsid w:val="0000241B"/>
    <w:rsid w:val="0000759D"/>
    <w:rsid w:val="000106E9"/>
    <w:rsid w:val="00012E9D"/>
    <w:rsid w:val="00012F4D"/>
    <w:rsid w:val="00015CE2"/>
    <w:rsid w:val="00015F9C"/>
    <w:rsid w:val="00016DF6"/>
    <w:rsid w:val="00017526"/>
    <w:rsid w:val="00017923"/>
    <w:rsid w:val="00020BF0"/>
    <w:rsid w:val="00020D70"/>
    <w:rsid w:val="0002148C"/>
    <w:rsid w:val="000216F1"/>
    <w:rsid w:val="00022B9F"/>
    <w:rsid w:val="00022D12"/>
    <w:rsid w:val="000246F6"/>
    <w:rsid w:val="000248A6"/>
    <w:rsid w:val="000277CC"/>
    <w:rsid w:val="00027FBF"/>
    <w:rsid w:val="00032D61"/>
    <w:rsid w:val="00033200"/>
    <w:rsid w:val="00035035"/>
    <w:rsid w:val="0003615E"/>
    <w:rsid w:val="000366DB"/>
    <w:rsid w:val="00036982"/>
    <w:rsid w:val="00036FC0"/>
    <w:rsid w:val="0003762F"/>
    <w:rsid w:val="00042ADA"/>
    <w:rsid w:val="00042E44"/>
    <w:rsid w:val="0004525B"/>
    <w:rsid w:val="000453DC"/>
    <w:rsid w:val="00045514"/>
    <w:rsid w:val="00045C5F"/>
    <w:rsid w:val="000463A4"/>
    <w:rsid w:val="0004679D"/>
    <w:rsid w:val="00046FCA"/>
    <w:rsid w:val="00050A0D"/>
    <w:rsid w:val="00051367"/>
    <w:rsid w:val="000515E0"/>
    <w:rsid w:val="00052055"/>
    <w:rsid w:val="0005269E"/>
    <w:rsid w:val="0005378C"/>
    <w:rsid w:val="00053910"/>
    <w:rsid w:val="00055A53"/>
    <w:rsid w:val="00057305"/>
    <w:rsid w:val="00057A1F"/>
    <w:rsid w:val="00060870"/>
    <w:rsid w:val="00062108"/>
    <w:rsid w:val="0006261D"/>
    <w:rsid w:val="0006559C"/>
    <w:rsid w:val="00065E4B"/>
    <w:rsid w:val="000665E0"/>
    <w:rsid w:val="00067705"/>
    <w:rsid w:val="00067D84"/>
    <w:rsid w:val="00070D3B"/>
    <w:rsid w:val="0007214D"/>
    <w:rsid w:val="00073797"/>
    <w:rsid w:val="00073ADE"/>
    <w:rsid w:val="00073C68"/>
    <w:rsid w:val="0007451E"/>
    <w:rsid w:val="000746FC"/>
    <w:rsid w:val="000747A0"/>
    <w:rsid w:val="00074D84"/>
    <w:rsid w:val="00075612"/>
    <w:rsid w:val="00075A92"/>
    <w:rsid w:val="000765C3"/>
    <w:rsid w:val="000770FB"/>
    <w:rsid w:val="000806BC"/>
    <w:rsid w:val="00081315"/>
    <w:rsid w:val="0008137A"/>
    <w:rsid w:val="000814DE"/>
    <w:rsid w:val="000818DF"/>
    <w:rsid w:val="00082657"/>
    <w:rsid w:val="00082A15"/>
    <w:rsid w:val="00082BEB"/>
    <w:rsid w:val="00083F7F"/>
    <w:rsid w:val="00084185"/>
    <w:rsid w:val="00086D40"/>
    <w:rsid w:val="000878E5"/>
    <w:rsid w:val="00087957"/>
    <w:rsid w:val="00087BD2"/>
    <w:rsid w:val="0009147B"/>
    <w:rsid w:val="00092354"/>
    <w:rsid w:val="000926CF"/>
    <w:rsid w:val="00093C3D"/>
    <w:rsid w:val="00093D84"/>
    <w:rsid w:val="0009469B"/>
    <w:rsid w:val="00095081"/>
    <w:rsid w:val="00096C8F"/>
    <w:rsid w:val="00097302"/>
    <w:rsid w:val="0009735E"/>
    <w:rsid w:val="000A103F"/>
    <w:rsid w:val="000A2C4F"/>
    <w:rsid w:val="000A30E3"/>
    <w:rsid w:val="000A3519"/>
    <w:rsid w:val="000A3EFF"/>
    <w:rsid w:val="000A4762"/>
    <w:rsid w:val="000A4D0F"/>
    <w:rsid w:val="000A5337"/>
    <w:rsid w:val="000A676C"/>
    <w:rsid w:val="000A6EEC"/>
    <w:rsid w:val="000B035C"/>
    <w:rsid w:val="000B147C"/>
    <w:rsid w:val="000B1509"/>
    <w:rsid w:val="000B305D"/>
    <w:rsid w:val="000B3182"/>
    <w:rsid w:val="000B3838"/>
    <w:rsid w:val="000B3B52"/>
    <w:rsid w:val="000B62EA"/>
    <w:rsid w:val="000B6AC6"/>
    <w:rsid w:val="000B7BCC"/>
    <w:rsid w:val="000B7C8A"/>
    <w:rsid w:val="000B7DC4"/>
    <w:rsid w:val="000B7E46"/>
    <w:rsid w:val="000C001F"/>
    <w:rsid w:val="000C19CD"/>
    <w:rsid w:val="000C1B88"/>
    <w:rsid w:val="000C2FCE"/>
    <w:rsid w:val="000C5C98"/>
    <w:rsid w:val="000C70E3"/>
    <w:rsid w:val="000C7DE7"/>
    <w:rsid w:val="000D0409"/>
    <w:rsid w:val="000D1662"/>
    <w:rsid w:val="000D1FA4"/>
    <w:rsid w:val="000D23B0"/>
    <w:rsid w:val="000D2B0A"/>
    <w:rsid w:val="000D3C8B"/>
    <w:rsid w:val="000D3F6C"/>
    <w:rsid w:val="000D41ED"/>
    <w:rsid w:val="000D4EEF"/>
    <w:rsid w:val="000D568B"/>
    <w:rsid w:val="000D6178"/>
    <w:rsid w:val="000D6730"/>
    <w:rsid w:val="000D70C1"/>
    <w:rsid w:val="000E0E54"/>
    <w:rsid w:val="000E1060"/>
    <w:rsid w:val="000E258A"/>
    <w:rsid w:val="000E4641"/>
    <w:rsid w:val="000E486F"/>
    <w:rsid w:val="000E5222"/>
    <w:rsid w:val="000E589F"/>
    <w:rsid w:val="000E5EF7"/>
    <w:rsid w:val="000E6126"/>
    <w:rsid w:val="000F01FD"/>
    <w:rsid w:val="000F0289"/>
    <w:rsid w:val="000F0AC8"/>
    <w:rsid w:val="000F2516"/>
    <w:rsid w:val="000F3680"/>
    <w:rsid w:val="000F5318"/>
    <w:rsid w:val="000F5BFC"/>
    <w:rsid w:val="000F5FBA"/>
    <w:rsid w:val="000F696D"/>
    <w:rsid w:val="000F6F1F"/>
    <w:rsid w:val="000F748F"/>
    <w:rsid w:val="000F75B4"/>
    <w:rsid w:val="000F77C6"/>
    <w:rsid w:val="000F7B0F"/>
    <w:rsid w:val="00101459"/>
    <w:rsid w:val="0010328A"/>
    <w:rsid w:val="00103CBD"/>
    <w:rsid w:val="001044CB"/>
    <w:rsid w:val="0010721D"/>
    <w:rsid w:val="00110448"/>
    <w:rsid w:val="0011059E"/>
    <w:rsid w:val="00110F72"/>
    <w:rsid w:val="00111311"/>
    <w:rsid w:val="00111E29"/>
    <w:rsid w:val="001122A4"/>
    <w:rsid w:val="00112F14"/>
    <w:rsid w:val="0011318D"/>
    <w:rsid w:val="0011498D"/>
    <w:rsid w:val="00114C31"/>
    <w:rsid w:val="00115BF7"/>
    <w:rsid w:val="00117CEC"/>
    <w:rsid w:val="00122BEE"/>
    <w:rsid w:val="00122EC1"/>
    <w:rsid w:val="00123057"/>
    <w:rsid w:val="00123390"/>
    <w:rsid w:val="00123827"/>
    <w:rsid w:val="00123F86"/>
    <w:rsid w:val="0013063B"/>
    <w:rsid w:val="0013086A"/>
    <w:rsid w:val="00131043"/>
    <w:rsid w:val="001313EC"/>
    <w:rsid w:val="00131708"/>
    <w:rsid w:val="00133F04"/>
    <w:rsid w:val="00133FF1"/>
    <w:rsid w:val="0013457C"/>
    <w:rsid w:val="00134C4B"/>
    <w:rsid w:val="00136AFD"/>
    <w:rsid w:val="001370FB"/>
    <w:rsid w:val="00137675"/>
    <w:rsid w:val="00140705"/>
    <w:rsid w:val="00140A08"/>
    <w:rsid w:val="00140ADA"/>
    <w:rsid w:val="00140DF7"/>
    <w:rsid w:val="00140FDB"/>
    <w:rsid w:val="00141750"/>
    <w:rsid w:val="00141D6B"/>
    <w:rsid w:val="0014203D"/>
    <w:rsid w:val="00142544"/>
    <w:rsid w:val="00143159"/>
    <w:rsid w:val="00143B12"/>
    <w:rsid w:val="00143CB6"/>
    <w:rsid w:val="00144109"/>
    <w:rsid w:val="00145D48"/>
    <w:rsid w:val="00146606"/>
    <w:rsid w:val="00146D96"/>
    <w:rsid w:val="00147C9F"/>
    <w:rsid w:val="00150BA7"/>
    <w:rsid w:val="0015131F"/>
    <w:rsid w:val="001514BA"/>
    <w:rsid w:val="0015272E"/>
    <w:rsid w:val="00154507"/>
    <w:rsid w:val="001548F3"/>
    <w:rsid w:val="00154BC6"/>
    <w:rsid w:val="001552A3"/>
    <w:rsid w:val="00156ADF"/>
    <w:rsid w:val="00157222"/>
    <w:rsid w:val="00157375"/>
    <w:rsid w:val="00163147"/>
    <w:rsid w:val="0016450D"/>
    <w:rsid w:val="00165CD1"/>
    <w:rsid w:val="00165DF9"/>
    <w:rsid w:val="00170A73"/>
    <w:rsid w:val="00170E51"/>
    <w:rsid w:val="00173C2D"/>
    <w:rsid w:val="00175141"/>
    <w:rsid w:val="00175519"/>
    <w:rsid w:val="00175F48"/>
    <w:rsid w:val="001760BD"/>
    <w:rsid w:val="0017711E"/>
    <w:rsid w:val="00180486"/>
    <w:rsid w:val="001824CB"/>
    <w:rsid w:val="0018350E"/>
    <w:rsid w:val="00183A1A"/>
    <w:rsid w:val="0018529B"/>
    <w:rsid w:val="001856DE"/>
    <w:rsid w:val="001874E9"/>
    <w:rsid w:val="00187619"/>
    <w:rsid w:val="00187D70"/>
    <w:rsid w:val="001900D7"/>
    <w:rsid w:val="0019134C"/>
    <w:rsid w:val="0019177F"/>
    <w:rsid w:val="00191797"/>
    <w:rsid w:val="0019291F"/>
    <w:rsid w:val="001941DE"/>
    <w:rsid w:val="001949F5"/>
    <w:rsid w:val="00196065"/>
    <w:rsid w:val="00196A6F"/>
    <w:rsid w:val="0019755F"/>
    <w:rsid w:val="00197A2C"/>
    <w:rsid w:val="00197DCD"/>
    <w:rsid w:val="001A01EA"/>
    <w:rsid w:val="001A1228"/>
    <w:rsid w:val="001A1FC1"/>
    <w:rsid w:val="001A2122"/>
    <w:rsid w:val="001A22AF"/>
    <w:rsid w:val="001A417E"/>
    <w:rsid w:val="001A5795"/>
    <w:rsid w:val="001B0BB1"/>
    <w:rsid w:val="001B14EF"/>
    <w:rsid w:val="001B32D3"/>
    <w:rsid w:val="001B3731"/>
    <w:rsid w:val="001B4338"/>
    <w:rsid w:val="001B4702"/>
    <w:rsid w:val="001B4A77"/>
    <w:rsid w:val="001B5AB6"/>
    <w:rsid w:val="001B5F0C"/>
    <w:rsid w:val="001B5F55"/>
    <w:rsid w:val="001B69D8"/>
    <w:rsid w:val="001B7CBD"/>
    <w:rsid w:val="001C0AA0"/>
    <w:rsid w:val="001C0FE3"/>
    <w:rsid w:val="001C1E91"/>
    <w:rsid w:val="001C22E0"/>
    <w:rsid w:val="001C4684"/>
    <w:rsid w:val="001C554E"/>
    <w:rsid w:val="001C652C"/>
    <w:rsid w:val="001C78D6"/>
    <w:rsid w:val="001D03E7"/>
    <w:rsid w:val="001D155A"/>
    <w:rsid w:val="001D2D81"/>
    <w:rsid w:val="001D34FD"/>
    <w:rsid w:val="001D3AC3"/>
    <w:rsid w:val="001D3C92"/>
    <w:rsid w:val="001D4738"/>
    <w:rsid w:val="001D52A0"/>
    <w:rsid w:val="001D7F97"/>
    <w:rsid w:val="001E00F2"/>
    <w:rsid w:val="001E01DB"/>
    <w:rsid w:val="001E151B"/>
    <w:rsid w:val="001E17EA"/>
    <w:rsid w:val="001E29F4"/>
    <w:rsid w:val="001E370A"/>
    <w:rsid w:val="001E3DF7"/>
    <w:rsid w:val="001E474C"/>
    <w:rsid w:val="001E5992"/>
    <w:rsid w:val="001E67EF"/>
    <w:rsid w:val="001E6D84"/>
    <w:rsid w:val="001E7195"/>
    <w:rsid w:val="001E746D"/>
    <w:rsid w:val="001E7CE4"/>
    <w:rsid w:val="001F0B96"/>
    <w:rsid w:val="001F1904"/>
    <w:rsid w:val="001F2206"/>
    <w:rsid w:val="001F23E7"/>
    <w:rsid w:val="001F2446"/>
    <w:rsid w:val="001F2ABF"/>
    <w:rsid w:val="001F2D02"/>
    <w:rsid w:val="001F338D"/>
    <w:rsid w:val="001F3A6F"/>
    <w:rsid w:val="001F3BEB"/>
    <w:rsid w:val="001F41F5"/>
    <w:rsid w:val="001F5D19"/>
    <w:rsid w:val="001F5E0B"/>
    <w:rsid w:val="001F636B"/>
    <w:rsid w:val="001F6764"/>
    <w:rsid w:val="001F6B22"/>
    <w:rsid w:val="001F6F52"/>
    <w:rsid w:val="001F708B"/>
    <w:rsid w:val="001F7931"/>
    <w:rsid w:val="001F7A2B"/>
    <w:rsid w:val="00200A7D"/>
    <w:rsid w:val="002010DE"/>
    <w:rsid w:val="002012DB"/>
    <w:rsid w:val="00202A54"/>
    <w:rsid w:val="002052B6"/>
    <w:rsid w:val="002058C0"/>
    <w:rsid w:val="00205A43"/>
    <w:rsid w:val="00205AD6"/>
    <w:rsid w:val="00206AAD"/>
    <w:rsid w:val="002078D1"/>
    <w:rsid w:val="00207C3B"/>
    <w:rsid w:val="00210D45"/>
    <w:rsid w:val="00210FE8"/>
    <w:rsid w:val="00211A4E"/>
    <w:rsid w:val="00212132"/>
    <w:rsid w:val="00212799"/>
    <w:rsid w:val="002128DC"/>
    <w:rsid w:val="00212C98"/>
    <w:rsid w:val="00212FAF"/>
    <w:rsid w:val="002132B1"/>
    <w:rsid w:val="00215729"/>
    <w:rsid w:val="00215A21"/>
    <w:rsid w:val="00215E5E"/>
    <w:rsid w:val="002171CD"/>
    <w:rsid w:val="002178C4"/>
    <w:rsid w:val="0021793C"/>
    <w:rsid w:val="00217AD2"/>
    <w:rsid w:val="00217E11"/>
    <w:rsid w:val="00222147"/>
    <w:rsid w:val="00226CFF"/>
    <w:rsid w:val="002323BE"/>
    <w:rsid w:val="002328BE"/>
    <w:rsid w:val="0023326C"/>
    <w:rsid w:val="002335AC"/>
    <w:rsid w:val="00233B86"/>
    <w:rsid w:val="00234367"/>
    <w:rsid w:val="0023563A"/>
    <w:rsid w:val="00235D06"/>
    <w:rsid w:val="00236CE1"/>
    <w:rsid w:val="00237076"/>
    <w:rsid w:val="00237AAE"/>
    <w:rsid w:val="00240B17"/>
    <w:rsid w:val="0024257F"/>
    <w:rsid w:val="00243123"/>
    <w:rsid w:val="002432AF"/>
    <w:rsid w:val="002436A6"/>
    <w:rsid w:val="002463B1"/>
    <w:rsid w:val="00250D68"/>
    <w:rsid w:val="00251BD7"/>
    <w:rsid w:val="002520B8"/>
    <w:rsid w:val="00252329"/>
    <w:rsid w:val="0025239B"/>
    <w:rsid w:val="00252495"/>
    <w:rsid w:val="00252919"/>
    <w:rsid w:val="00252B67"/>
    <w:rsid w:val="0025312E"/>
    <w:rsid w:val="00253472"/>
    <w:rsid w:val="00253612"/>
    <w:rsid w:val="00254601"/>
    <w:rsid w:val="002558B9"/>
    <w:rsid w:val="00255FC9"/>
    <w:rsid w:val="00257259"/>
    <w:rsid w:val="00257476"/>
    <w:rsid w:val="00263BAE"/>
    <w:rsid w:val="00263EEB"/>
    <w:rsid w:val="0026437F"/>
    <w:rsid w:val="00264474"/>
    <w:rsid w:val="002645DF"/>
    <w:rsid w:val="00265062"/>
    <w:rsid w:val="00266822"/>
    <w:rsid w:val="00266B22"/>
    <w:rsid w:val="0026726C"/>
    <w:rsid w:val="00267847"/>
    <w:rsid w:val="0027040E"/>
    <w:rsid w:val="002707D0"/>
    <w:rsid w:val="00270BBF"/>
    <w:rsid w:val="00271E67"/>
    <w:rsid w:val="0027245F"/>
    <w:rsid w:val="00274190"/>
    <w:rsid w:val="002759DD"/>
    <w:rsid w:val="002761AD"/>
    <w:rsid w:val="002767C2"/>
    <w:rsid w:val="002778CE"/>
    <w:rsid w:val="00280465"/>
    <w:rsid w:val="002804A6"/>
    <w:rsid w:val="00280EB8"/>
    <w:rsid w:val="00281418"/>
    <w:rsid w:val="002815C6"/>
    <w:rsid w:val="00281C1D"/>
    <w:rsid w:val="0028215F"/>
    <w:rsid w:val="00282ED7"/>
    <w:rsid w:val="0028493A"/>
    <w:rsid w:val="00286DC8"/>
    <w:rsid w:val="00287837"/>
    <w:rsid w:val="00287864"/>
    <w:rsid w:val="00287931"/>
    <w:rsid w:val="00290AB5"/>
    <w:rsid w:val="00290F9A"/>
    <w:rsid w:val="002919CE"/>
    <w:rsid w:val="0029269F"/>
    <w:rsid w:val="00295CEF"/>
    <w:rsid w:val="00296464"/>
    <w:rsid w:val="00296592"/>
    <w:rsid w:val="00296DCC"/>
    <w:rsid w:val="002977E3"/>
    <w:rsid w:val="002A05B9"/>
    <w:rsid w:val="002A14F2"/>
    <w:rsid w:val="002A1B27"/>
    <w:rsid w:val="002A2052"/>
    <w:rsid w:val="002A2370"/>
    <w:rsid w:val="002A23CF"/>
    <w:rsid w:val="002A2B80"/>
    <w:rsid w:val="002A35F6"/>
    <w:rsid w:val="002A41CF"/>
    <w:rsid w:val="002A48DE"/>
    <w:rsid w:val="002A506F"/>
    <w:rsid w:val="002A56AF"/>
    <w:rsid w:val="002A6458"/>
    <w:rsid w:val="002A6742"/>
    <w:rsid w:val="002A6F58"/>
    <w:rsid w:val="002B066D"/>
    <w:rsid w:val="002B06A6"/>
    <w:rsid w:val="002B06D4"/>
    <w:rsid w:val="002B16FA"/>
    <w:rsid w:val="002B4F4E"/>
    <w:rsid w:val="002B4FA4"/>
    <w:rsid w:val="002B57B0"/>
    <w:rsid w:val="002C01AA"/>
    <w:rsid w:val="002C0530"/>
    <w:rsid w:val="002C0962"/>
    <w:rsid w:val="002C353B"/>
    <w:rsid w:val="002C3717"/>
    <w:rsid w:val="002C3B23"/>
    <w:rsid w:val="002C3BF3"/>
    <w:rsid w:val="002C3DE1"/>
    <w:rsid w:val="002C4106"/>
    <w:rsid w:val="002C4612"/>
    <w:rsid w:val="002C5DE1"/>
    <w:rsid w:val="002C6225"/>
    <w:rsid w:val="002C713B"/>
    <w:rsid w:val="002D0488"/>
    <w:rsid w:val="002D1AD2"/>
    <w:rsid w:val="002D1C48"/>
    <w:rsid w:val="002D1F4E"/>
    <w:rsid w:val="002D22E1"/>
    <w:rsid w:val="002D2C04"/>
    <w:rsid w:val="002D374C"/>
    <w:rsid w:val="002D3A2A"/>
    <w:rsid w:val="002D53A8"/>
    <w:rsid w:val="002D56CF"/>
    <w:rsid w:val="002D578F"/>
    <w:rsid w:val="002D5EE5"/>
    <w:rsid w:val="002D668F"/>
    <w:rsid w:val="002D6FE6"/>
    <w:rsid w:val="002D7647"/>
    <w:rsid w:val="002D7D7B"/>
    <w:rsid w:val="002E05E8"/>
    <w:rsid w:val="002E101E"/>
    <w:rsid w:val="002E18FB"/>
    <w:rsid w:val="002E1D11"/>
    <w:rsid w:val="002E2329"/>
    <w:rsid w:val="002E34E7"/>
    <w:rsid w:val="002E50F8"/>
    <w:rsid w:val="002E662E"/>
    <w:rsid w:val="002E7908"/>
    <w:rsid w:val="002E7A47"/>
    <w:rsid w:val="002F05B5"/>
    <w:rsid w:val="002F0BA5"/>
    <w:rsid w:val="002F0EAE"/>
    <w:rsid w:val="002F33FD"/>
    <w:rsid w:val="002F3F8F"/>
    <w:rsid w:val="002F496E"/>
    <w:rsid w:val="002F521E"/>
    <w:rsid w:val="002F57EC"/>
    <w:rsid w:val="002F5A6B"/>
    <w:rsid w:val="002F6EF7"/>
    <w:rsid w:val="002F7327"/>
    <w:rsid w:val="002F7C77"/>
    <w:rsid w:val="003001BF"/>
    <w:rsid w:val="0030084B"/>
    <w:rsid w:val="00300E6F"/>
    <w:rsid w:val="003018B7"/>
    <w:rsid w:val="00301C23"/>
    <w:rsid w:val="00301D4D"/>
    <w:rsid w:val="00302DCF"/>
    <w:rsid w:val="00304F9F"/>
    <w:rsid w:val="00307137"/>
    <w:rsid w:val="00307603"/>
    <w:rsid w:val="003079A3"/>
    <w:rsid w:val="00307F15"/>
    <w:rsid w:val="003101B0"/>
    <w:rsid w:val="003105C9"/>
    <w:rsid w:val="00311046"/>
    <w:rsid w:val="0031189D"/>
    <w:rsid w:val="00311A07"/>
    <w:rsid w:val="00311A5A"/>
    <w:rsid w:val="0031234F"/>
    <w:rsid w:val="003135C0"/>
    <w:rsid w:val="003139C3"/>
    <w:rsid w:val="00313C19"/>
    <w:rsid w:val="00315625"/>
    <w:rsid w:val="003164C6"/>
    <w:rsid w:val="00316AA1"/>
    <w:rsid w:val="00317015"/>
    <w:rsid w:val="003219A0"/>
    <w:rsid w:val="003227EF"/>
    <w:rsid w:val="00322D9A"/>
    <w:rsid w:val="003232DB"/>
    <w:rsid w:val="00324105"/>
    <w:rsid w:val="0032447A"/>
    <w:rsid w:val="00326806"/>
    <w:rsid w:val="00326A80"/>
    <w:rsid w:val="00326E09"/>
    <w:rsid w:val="00327354"/>
    <w:rsid w:val="0033073F"/>
    <w:rsid w:val="00330D41"/>
    <w:rsid w:val="00331D98"/>
    <w:rsid w:val="00331EFF"/>
    <w:rsid w:val="00332C6B"/>
    <w:rsid w:val="00332E38"/>
    <w:rsid w:val="00333155"/>
    <w:rsid w:val="00333699"/>
    <w:rsid w:val="00335955"/>
    <w:rsid w:val="0033687F"/>
    <w:rsid w:val="00340EB2"/>
    <w:rsid w:val="003417D3"/>
    <w:rsid w:val="003429A1"/>
    <w:rsid w:val="00345BF2"/>
    <w:rsid w:val="00347625"/>
    <w:rsid w:val="0035025E"/>
    <w:rsid w:val="003507D1"/>
    <w:rsid w:val="00350C6D"/>
    <w:rsid w:val="00350C9A"/>
    <w:rsid w:val="00350FE8"/>
    <w:rsid w:val="0035155D"/>
    <w:rsid w:val="003537BE"/>
    <w:rsid w:val="00354022"/>
    <w:rsid w:val="00356395"/>
    <w:rsid w:val="0035726E"/>
    <w:rsid w:val="00357F02"/>
    <w:rsid w:val="0036001D"/>
    <w:rsid w:val="003614F0"/>
    <w:rsid w:val="003616BB"/>
    <w:rsid w:val="00361E9B"/>
    <w:rsid w:val="003623B0"/>
    <w:rsid w:val="00362805"/>
    <w:rsid w:val="003628CC"/>
    <w:rsid w:val="0036371B"/>
    <w:rsid w:val="0036392D"/>
    <w:rsid w:val="00363AC6"/>
    <w:rsid w:val="00363E4E"/>
    <w:rsid w:val="003642CF"/>
    <w:rsid w:val="003660E3"/>
    <w:rsid w:val="00366E3B"/>
    <w:rsid w:val="003670ED"/>
    <w:rsid w:val="003679FB"/>
    <w:rsid w:val="00367B3C"/>
    <w:rsid w:val="0037150A"/>
    <w:rsid w:val="00372C4B"/>
    <w:rsid w:val="00373856"/>
    <w:rsid w:val="00373F63"/>
    <w:rsid w:val="00374381"/>
    <w:rsid w:val="00374497"/>
    <w:rsid w:val="0037581F"/>
    <w:rsid w:val="00375A91"/>
    <w:rsid w:val="0037762E"/>
    <w:rsid w:val="003778EC"/>
    <w:rsid w:val="003814CC"/>
    <w:rsid w:val="00381B54"/>
    <w:rsid w:val="0038286E"/>
    <w:rsid w:val="003836DC"/>
    <w:rsid w:val="00384050"/>
    <w:rsid w:val="0038460B"/>
    <w:rsid w:val="0038637B"/>
    <w:rsid w:val="00387502"/>
    <w:rsid w:val="00390193"/>
    <w:rsid w:val="00390888"/>
    <w:rsid w:val="00391429"/>
    <w:rsid w:val="003916CF"/>
    <w:rsid w:val="00391CAF"/>
    <w:rsid w:val="00391D1E"/>
    <w:rsid w:val="003922A7"/>
    <w:rsid w:val="003925AE"/>
    <w:rsid w:val="00392DF8"/>
    <w:rsid w:val="00396164"/>
    <w:rsid w:val="003A01D7"/>
    <w:rsid w:val="003A0769"/>
    <w:rsid w:val="003A1FBC"/>
    <w:rsid w:val="003A266E"/>
    <w:rsid w:val="003A3B5F"/>
    <w:rsid w:val="003A436B"/>
    <w:rsid w:val="003A449F"/>
    <w:rsid w:val="003A4E29"/>
    <w:rsid w:val="003A5663"/>
    <w:rsid w:val="003A64D6"/>
    <w:rsid w:val="003A7C93"/>
    <w:rsid w:val="003B0040"/>
    <w:rsid w:val="003B0164"/>
    <w:rsid w:val="003B0657"/>
    <w:rsid w:val="003B1AFC"/>
    <w:rsid w:val="003B24D5"/>
    <w:rsid w:val="003B567B"/>
    <w:rsid w:val="003B6D5C"/>
    <w:rsid w:val="003C150C"/>
    <w:rsid w:val="003C37F8"/>
    <w:rsid w:val="003C49CD"/>
    <w:rsid w:val="003C5CB9"/>
    <w:rsid w:val="003C71BF"/>
    <w:rsid w:val="003C7B9B"/>
    <w:rsid w:val="003D197D"/>
    <w:rsid w:val="003D199F"/>
    <w:rsid w:val="003D1C75"/>
    <w:rsid w:val="003D2F9A"/>
    <w:rsid w:val="003D3427"/>
    <w:rsid w:val="003D3571"/>
    <w:rsid w:val="003D52CB"/>
    <w:rsid w:val="003D579D"/>
    <w:rsid w:val="003D5996"/>
    <w:rsid w:val="003D5D13"/>
    <w:rsid w:val="003E060E"/>
    <w:rsid w:val="003E131E"/>
    <w:rsid w:val="003E1768"/>
    <w:rsid w:val="003E190B"/>
    <w:rsid w:val="003E216A"/>
    <w:rsid w:val="003E228D"/>
    <w:rsid w:val="003E2879"/>
    <w:rsid w:val="003E309B"/>
    <w:rsid w:val="003E3CA9"/>
    <w:rsid w:val="003E3D17"/>
    <w:rsid w:val="003E65CB"/>
    <w:rsid w:val="003E6735"/>
    <w:rsid w:val="003E7201"/>
    <w:rsid w:val="003E77E2"/>
    <w:rsid w:val="003E7C6A"/>
    <w:rsid w:val="003E7F2B"/>
    <w:rsid w:val="003F0C1D"/>
    <w:rsid w:val="003F0E7E"/>
    <w:rsid w:val="003F29C6"/>
    <w:rsid w:val="003F2DF3"/>
    <w:rsid w:val="003F3593"/>
    <w:rsid w:val="003F4266"/>
    <w:rsid w:val="003F6136"/>
    <w:rsid w:val="003F640D"/>
    <w:rsid w:val="003F7179"/>
    <w:rsid w:val="003F7D97"/>
    <w:rsid w:val="00400948"/>
    <w:rsid w:val="00402626"/>
    <w:rsid w:val="00402C65"/>
    <w:rsid w:val="00404849"/>
    <w:rsid w:val="004059E2"/>
    <w:rsid w:val="00406516"/>
    <w:rsid w:val="00406650"/>
    <w:rsid w:val="00406C21"/>
    <w:rsid w:val="00406C6F"/>
    <w:rsid w:val="00407A84"/>
    <w:rsid w:val="004102E0"/>
    <w:rsid w:val="004114C9"/>
    <w:rsid w:val="00411B93"/>
    <w:rsid w:val="0041208D"/>
    <w:rsid w:val="004128E0"/>
    <w:rsid w:val="00412E3C"/>
    <w:rsid w:val="00413146"/>
    <w:rsid w:val="004135AC"/>
    <w:rsid w:val="0041371F"/>
    <w:rsid w:val="004142CD"/>
    <w:rsid w:val="00416056"/>
    <w:rsid w:val="00416788"/>
    <w:rsid w:val="00421B67"/>
    <w:rsid w:val="0042286F"/>
    <w:rsid w:val="00422CA8"/>
    <w:rsid w:val="00425F1F"/>
    <w:rsid w:val="00427197"/>
    <w:rsid w:val="00429991"/>
    <w:rsid w:val="00430670"/>
    <w:rsid w:val="00434A75"/>
    <w:rsid w:val="00435F56"/>
    <w:rsid w:val="0043722E"/>
    <w:rsid w:val="00437EF7"/>
    <w:rsid w:val="00440055"/>
    <w:rsid w:val="00440BE8"/>
    <w:rsid w:val="0044108A"/>
    <w:rsid w:val="00441C00"/>
    <w:rsid w:val="004425E2"/>
    <w:rsid w:val="00442C45"/>
    <w:rsid w:val="00442D3B"/>
    <w:rsid w:val="00443423"/>
    <w:rsid w:val="00443F9C"/>
    <w:rsid w:val="00444CA0"/>
    <w:rsid w:val="00444D0A"/>
    <w:rsid w:val="00445148"/>
    <w:rsid w:val="00445A1E"/>
    <w:rsid w:val="00445A79"/>
    <w:rsid w:val="00445BEF"/>
    <w:rsid w:val="00446288"/>
    <w:rsid w:val="00446FBA"/>
    <w:rsid w:val="004506BD"/>
    <w:rsid w:val="00450C57"/>
    <w:rsid w:val="004516EA"/>
    <w:rsid w:val="00452417"/>
    <w:rsid w:val="00453216"/>
    <w:rsid w:val="004539E0"/>
    <w:rsid w:val="0045639B"/>
    <w:rsid w:val="00456B51"/>
    <w:rsid w:val="004605AF"/>
    <w:rsid w:val="00460CCE"/>
    <w:rsid w:val="00461903"/>
    <w:rsid w:val="004619BF"/>
    <w:rsid w:val="004626C2"/>
    <w:rsid w:val="00462B6D"/>
    <w:rsid w:val="00462D05"/>
    <w:rsid w:val="00463392"/>
    <w:rsid w:val="00463707"/>
    <w:rsid w:val="00464570"/>
    <w:rsid w:val="004655C8"/>
    <w:rsid w:val="004657C9"/>
    <w:rsid w:val="00465C31"/>
    <w:rsid w:val="00467612"/>
    <w:rsid w:val="004677E9"/>
    <w:rsid w:val="004707B1"/>
    <w:rsid w:val="00471339"/>
    <w:rsid w:val="004713A9"/>
    <w:rsid w:val="00471E94"/>
    <w:rsid w:val="00472F25"/>
    <w:rsid w:val="00472F5D"/>
    <w:rsid w:val="00473701"/>
    <w:rsid w:val="00475439"/>
    <w:rsid w:val="00477890"/>
    <w:rsid w:val="00477988"/>
    <w:rsid w:val="0048041C"/>
    <w:rsid w:val="004814F3"/>
    <w:rsid w:val="00481D64"/>
    <w:rsid w:val="0048377A"/>
    <w:rsid w:val="0048383C"/>
    <w:rsid w:val="00484177"/>
    <w:rsid w:val="0048490E"/>
    <w:rsid w:val="00484B15"/>
    <w:rsid w:val="00485104"/>
    <w:rsid w:val="00485B2B"/>
    <w:rsid w:val="00485BCB"/>
    <w:rsid w:val="00486F0F"/>
    <w:rsid w:val="00487634"/>
    <w:rsid w:val="00490E60"/>
    <w:rsid w:val="004910B0"/>
    <w:rsid w:val="004915B7"/>
    <w:rsid w:val="00493410"/>
    <w:rsid w:val="00494D07"/>
    <w:rsid w:val="004953F1"/>
    <w:rsid w:val="004958AE"/>
    <w:rsid w:val="004962EC"/>
    <w:rsid w:val="004A344B"/>
    <w:rsid w:val="004A52B6"/>
    <w:rsid w:val="004A5511"/>
    <w:rsid w:val="004B0A89"/>
    <w:rsid w:val="004B2B50"/>
    <w:rsid w:val="004B2BD0"/>
    <w:rsid w:val="004B3757"/>
    <w:rsid w:val="004B5CF3"/>
    <w:rsid w:val="004B7D64"/>
    <w:rsid w:val="004C0E87"/>
    <w:rsid w:val="004C287E"/>
    <w:rsid w:val="004C2AA2"/>
    <w:rsid w:val="004C2CE8"/>
    <w:rsid w:val="004C2DEB"/>
    <w:rsid w:val="004C2EA9"/>
    <w:rsid w:val="004C3998"/>
    <w:rsid w:val="004C5D63"/>
    <w:rsid w:val="004C5F2F"/>
    <w:rsid w:val="004C5FD7"/>
    <w:rsid w:val="004C6006"/>
    <w:rsid w:val="004C60DB"/>
    <w:rsid w:val="004C64CE"/>
    <w:rsid w:val="004C65FB"/>
    <w:rsid w:val="004C78B2"/>
    <w:rsid w:val="004C7FBB"/>
    <w:rsid w:val="004D0209"/>
    <w:rsid w:val="004D13CF"/>
    <w:rsid w:val="004D2211"/>
    <w:rsid w:val="004D2540"/>
    <w:rsid w:val="004D3780"/>
    <w:rsid w:val="004D4B5F"/>
    <w:rsid w:val="004D5952"/>
    <w:rsid w:val="004D694C"/>
    <w:rsid w:val="004D6AEC"/>
    <w:rsid w:val="004D73EA"/>
    <w:rsid w:val="004D7D51"/>
    <w:rsid w:val="004D7FE5"/>
    <w:rsid w:val="004E0B2C"/>
    <w:rsid w:val="004E0C40"/>
    <w:rsid w:val="004E176B"/>
    <w:rsid w:val="004E1BCF"/>
    <w:rsid w:val="004E1E22"/>
    <w:rsid w:val="004E1F28"/>
    <w:rsid w:val="004E252B"/>
    <w:rsid w:val="004E2A2D"/>
    <w:rsid w:val="004E32DD"/>
    <w:rsid w:val="004E397F"/>
    <w:rsid w:val="004E4530"/>
    <w:rsid w:val="004E4583"/>
    <w:rsid w:val="004E45B4"/>
    <w:rsid w:val="004E4D58"/>
    <w:rsid w:val="004E654E"/>
    <w:rsid w:val="004F0270"/>
    <w:rsid w:val="004F0D01"/>
    <w:rsid w:val="004F1953"/>
    <w:rsid w:val="004F1D63"/>
    <w:rsid w:val="004F1E6E"/>
    <w:rsid w:val="004F4334"/>
    <w:rsid w:val="004F4EB5"/>
    <w:rsid w:val="004F4F7A"/>
    <w:rsid w:val="004F6097"/>
    <w:rsid w:val="004F66B3"/>
    <w:rsid w:val="004F6DF4"/>
    <w:rsid w:val="004F7433"/>
    <w:rsid w:val="004F7C1A"/>
    <w:rsid w:val="005004FE"/>
    <w:rsid w:val="00500FD9"/>
    <w:rsid w:val="005012B8"/>
    <w:rsid w:val="00501CB0"/>
    <w:rsid w:val="005033DC"/>
    <w:rsid w:val="00503C29"/>
    <w:rsid w:val="005053F4"/>
    <w:rsid w:val="00505DF0"/>
    <w:rsid w:val="00506E25"/>
    <w:rsid w:val="00507352"/>
    <w:rsid w:val="005079FD"/>
    <w:rsid w:val="0051094F"/>
    <w:rsid w:val="00511CB8"/>
    <w:rsid w:val="00512568"/>
    <w:rsid w:val="0051290B"/>
    <w:rsid w:val="00513FE7"/>
    <w:rsid w:val="005149C7"/>
    <w:rsid w:val="00515144"/>
    <w:rsid w:val="00515988"/>
    <w:rsid w:val="00517D42"/>
    <w:rsid w:val="005201DA"/>
    <w:rsid w:val="00520B5F"/>
    <w:rsid w:val="00521699"/>
    <w:rsid w:val="005216D3"/>
    <w:rsid w:val="00522315"/>
    <w:rsid w:val="0052238D"/>
    <w:rsid w:val="00522A58"/>
    <w:rsid w:val="00522E2E"/>
    <w:rsid w:val="00523416"/>
    <w:rsid w:val="005235E8"/>
    <w:rsid w:val="0052385A"/>
    <w:rsid w:val="00523ACB"/>
    <w:rsid w:val="00525CFE"/>
    <w:rsid w:val="00525DFF"/>
    <w:rsid w:val="00525F45"/>
    <w:rsid w:val="00526D05"/>
    <w:rsid w:val="00530D15"/>
    <w:rsid w:val="0053165A"/>
    <w:rsid w:val="00531780"/>
    <w:rsid w:val="00531927"/>
    <w:rsid w:val="00531BEF"/>
    <w:rsid w:val="0053210D"/>
    <w:rsid w:val="0053252A"/>
    <w:rsid w:val="00532DC2"/>
    <w:rsid w:val="00533535"/>
    <w:rsid w:val="00534846"/>
    <w:rsid w:val="005355EB"/>
    <w:rsid w:val="005363B6"/>
    <w:rsid w:val="005365D2"/>
    <w:rsid w:val="005374C0"/>
    <w:rsid w:val="00541A97"/>
    <w:rsid w:val="00542A08"/>
    <w:rsid w:val="00543B73"/>
    <w:rsid w:val="00543BE9"/>
    <w:rsid w:val="005444F0"/>
    <w:rsid w:val="00544597"/>
    <w:rsid w:val="00544EA9"/>
    <w:rsid w:val="00544F26"/>
    <w:rsid w:val="0054793A"/>
    <w:rsid w:val="005527E0"/>
    <w:rsid w:val="00554C88"/>
    <w:rsid w:val="00554F3E"/>
    <w:rsid w:val="005551A8"/>
    <w:rsid w:val="00555A09"/>
    <w:rsid w:val="00556069"/>
    <w:rsid w:val="00556ACE"/>
    <w:rsid w:val="0056041E"/>
    <w:rsid w:val="00561294"/>
    <w:rsid w:val="005617FA"/>
    <w:rsid w:val="00562946"/>
    <w:rsid w:val="00562BA7"/>
    <w:rsid w:val="00562CCE"/>
    <w:rsid w:val="005632EF"/>
    <w:rsid w:val="00563AB1"/>
    <w:rsid w:val="00565276"/>
    <w:rsid w:val="0056557D"/>
    <w:rsid w:val="005664AC"/>
    <w:rsid w:val="00566836"/>
    <w:rsid w:val="005669D4"/>
    <w:rsid w:val="00566D40"/>
    <w:rsid w:val="005676CA"/>
    <w:rsid w:val="00570941"/>
    <w:rsid w:val="0057118C"/>
    <w:rsid w:val="005718AD"/>
    <w:rsid w:val="005726C3"/>
    <w:rsid w:val="005727D9"/>
    <w:rsid w:val="00572DEE"/>
    <w:rsid w:val="00573421"/>
    <w:rsid w:val="005739BB"/>
    <w:rsid w:val="00573DF5"/>
    <w:rsid w:val="00573FDC"/>
    <w:rsid w:val="00574910"/>
    <w:rsid w:val="00575D78"/>
    <w:rsid w:val="00576737"/>
    <w:rsid w:val="00576F8E"/>
    <w:rsid w:val="00580A23"/>
    <w:rsid w:val="00580AE8"/>
    <w:rsid w:val="00580C43"/>
    <w:rsid w:val="00580CF1"/>
    <w:rsid w:val="00580FE7"/>
    <w:rsid w:val="00581017"/>
    <w:rsid w:val="005818CC"/>
    <w:rsid w:val="005819A0"/>
    <w:rsid w:val="005834A8"/>
    <w:rsid w:val="00585C7A"/>
    <w:rsid w:val="0058604F"/>
    <w:rsid w:val="0058617B"/>
    <w:rsid w:val="0058672B"/>
    <w:rsid w:val="0058684E"/>
    <w:rsid w:val="00586B2F"/>
    <w:rsid w:val="00587684"/>
    <w:rsid w:val="0059091B"/>
    <w:rsid w:val="005930C3"/>
    <w:rsid w:val="00593A77"/>
    <w:rsid w:val="0059405F"/>
    <w:rsid w:val="0059478B"/>
    <w:rsid w:val="0059481E"/>
    <w:rsid w:val="00594BFF"/>
    <w:rsid w:val="00596894"/>
    <w:rsid w:val="00596A62"/>
    <w:rsid w:val="00596D3E"/>
    <w:rsid w:val="00596ED0"/>
    <w:rsid w:val="00597242"/>
    <w:rsid w:val="005A2EDC"/>
    <w:rsid w:val="005A407F"/>
    <w:rsid w:val="005A4655"/>
    <w:rsid w:val="005A5153"/>
    <w:rsid w:val="005A56AA"/>
    <w:rsid w:val="005A6224"/>
    <w:rsid w:val="005A6B6E"/>
    <w:rsid w:val="005A71E7"/>
    <w:rsid w:val="005A7F1B"/>
    <w:rsid w:val="005B0158"/>
    <w:rsid w:val="005B060F"/>
    <w:rsid w:val="005B1600"/>
    <w:rsid w:val="005B1F27"/>
    <w:rsid w:val="005B2A0D"/>
    <w:rsid w:val="005B2D75"/>
    <w:rsid w:val="005B3262"/>
    <w:rsid w:val="005B3CA3"/>
    <w:rsid w:val="005B3EAD"/>
    <w:rsid w:val="005B41B7"/>
    <w:rsid w:val="005B50B4"/>
    <w:rsid w:val="005B5B25"/>
    <w:rsid w:val="005B6EFE"/>
    <w:rsid w:val="005C0113"/>
    <w:rsid w:val="005C2AA5"/>
    <w:rsid w:val="005C3FBA"/>
    <w:rsid w:val="005C4014"/>
    <w:rsid w:val="005C4102"/>
    <w:rsid w:val="005C5C98"/>
    <w:rsid w:val="005C5EEF"/>
    <w:rsid w:val="005C661C"/>
    <w:rsid w:val="005C67FD"/>
    <w:rsid w:val="005C68D6"/>
    <w:rsid w:val="005D19A1"/>
    <w:rsid w:val="005D2E24"/>
    <w:rsid w:val="005D2EDC"/>
    <w:rsid w:val="005D2F59"/>
    <w:rsid w:val="005D3838"/>
    <w:rsid w:val="005D583E"/>
    <w:rsid w:val="005D5A39"/>
    <w:rsid w:val="005D6C7A"/>
    <w:rsid w:val="005E0F8E"/>
    <w:rsid w:val="005E1264"/>
    <w:rsid w:val="005E1285"/>
    <w:rsid w:val="005E458A"/>
    <w:rsid w:val="005E481D"/>
    <w:rsid w:val="005E4FB9"/>
    <w:rsid w:val="005E63F2"/>
    <w:rsid w:val="005E6EEC"/>
    <w:rsid w:val="005E7FBA"/>
    <w:rsid w:val="005F02B2"/>
    <w:rsid w:val="005F092B"/>
    <w:rsid w:val="005F283F"/>
    <w:rsid w:val="005F2EBA"/>
    <w:rsid w:val="005F3CA3"/>
    <w:rsid w:val="005F409D"/>
    <w:rsid w:val="005F483C"/>
    <w:rsid w:val="005F4E5C"/>
    <w:rsid w:val="005F4EB7"/>
    <w:rsid w:val="005F4ED6"/>
    <w:rsid w:val="005F57BA"/>
    <w:rsid w:val="005F5A1E"/>
    <w:rsid w:val="005F5E0C"/>
    <w:rsid w:val="005F67B7"/>
    <w:rsid w:val="005F7732"/>
    <w:rsid w:val="00601216"/>
    <w:rsid w:val="00601987"/>
    <w:rsid w:val="00604662"/>
    <w:rsid w:val="00605F17"/>
    <w:rsid w:val="006104FE"/>
    <w:rsid w:val="00610808"/>
    <w:rsid w:val="00610DE1"/>
    <w:rsid w:val="006119EF"/>
    <w:rsid w:val="00611D50"/>
    <w:rsid w:val="00611E13"/>
    <w:rsid w:val="00612991"/>
    <w:rsid w:val="00613AB2"/>
    <w:rsid w:val="00613E20"/>
    <w:rsid w:val="0061453D"/>
    <w:rsid w:val="00614AA5"/>
    <w:rsid w:val="00615161"/>
    <w:rsid w:val="0061579A"/>
    <w:rsid w:val="006210C7"/>
    <w:rsid w:val="00621C0F"/>
    <w:rsid w:val="00622E6A"/>
    <w:rsid w:val="006238EC"/>
    <w:rsid w:val="006238F5"/>
    <w:rsid w:val="00625B79"/>
    <w:rsid w:val="00626D89"/>
    <w:rsid w:val="006309D9"/>
    <w:rsid w:val="00630DA5"/>
    <w:rsid w:val="00631CC4"/>
    <w:rsid w:val="00631FF2"/>
    <w:rsid w:val="006321CA"/>
    <w:rsid w:val="0063278A"/>
    <w:rsid w:val="00633ACE"/>
    <w:rsid w:val="00634AC0"/>
    <w:rsid w:val="00634BE7"/>
    <w:rsid w:val="006354AE"/>
    <w:rsid w:val="006363D0"/>
    <w:rsid w:val="00636821"/>
    <w:rsid w:val="00637291"/>
    <w:rsid w:val="00640CA0"/>
    <w:rsid w:val="00641F71"/>
    <w:rsid w:val="00642022"/>
    <w:rsid w:val="00644F82"/>
    <w:rsid w:val="00645D58"/>
    <w:rsid w:val="006476C4"/>
    <w:rsid w:val="006476DB"/>
    <w:rsid w:val="00650350"/>
    <w:rsid w:val="0065055C"/>
    <w:rsid w:val="00651933"/>
    <w:rsid w:val="00652ECF"/>
    <w:rsid w:val="00653189"/>
    <w:rsid w:val="00654422"/>
    <w:rsid w:val="00654DA5"/>
    <w:rsid w:val="00656D30"/>
    <w:rsid w:val="00657254"/>
    <w:rsid w:val="00657768"/>
    <w:rsid w:val="00661E3F"/>
    <w:rsid w:val="006636DA"/>
    <w:rsid w:val="00664C22"/>
    <w:rsid w:val="0067068F"/>
    <w:rsid w:val="006723EA"/>
    <w:rsid w:val="0067268A"/>
    <w:rsid w:val="00673216"/>
    <w:rsid w:val="00673520"/>
    <w:rsid w:val="00674AC5"/>
    <w:rsid w:val="00676802"/>
    <w:rsid w:val="006811BB"/>
    <w:rsid w:val="00681E36"/>
    <w:rsid w:val="00683151"/>
    <w:rsid w:val="006833FC"/>
    <w:rsid w:val="00683570"/>
    <w:rsid w:val="0068376E"/>
    <w:rsid w:val="0068466F"/>
    <w:rsid w:val="00685C4F"/>
    <w:rsid w:val="00685D45"/>
    <w:rsid w:val="00686102"/>
    <w:rsid w:val="00686761"/>
    <w:rsid w:val="00686B13"/>
    <w:rsid w:val="006872CB"/>
    <w:rsid w:val="006878FD"/>
    <w:rsid w:val="0069014E"/>
    <w:rsid w:val="0069185B"/>
    <w:rsid w:val="006933C5"/>
    <w:rsid w:val="00694241"/>
    <w:rsid w:val="00695175"/>
    <w:rsid w:val="00695B9E"/>
    <w:rsid w:val="006965AC"/>
    <w:rsid w:val="006965C1"/>
    <w:rsid w:val="00696635"/>
    <w:rsid w:val="0069695F"/>
    <w:rsid w:val="00697EAE"/>
    <w:rsid w:val="006A1753"/>
    <w:rsid w:val="006A277D"/>
    <w:rsid w:val="006A2877"/>
    <w:rsid w:val="006A3403"/>
    <w:rsid w:val="006A3621"/>
    <w:rsid w:val="006A4668"/>
    <w:rsid w:val="006A49DE"/>
    <w:rsid w:val="006A68B5"/>
    <w:rsid w:val="006A6F75"/>
    <w:rsid w:val="006A76E3"/>
    <w:rsid w:val="006B1793"/>
    <w:rsid w:val="006B27E6"/>
    <w:rsid w:val="006B2B20"/>
    <w:rsid w:val="006B2B5B"/>
    <w:rsid w:val="006B3D3A"/>
    <w:rsid w:val="006B65AB"/>
    <w:rsid w:val="006B7300"/>
    <w:rsid w:val="006B734B"/>
    <w:rsid w:val="006C1569"/>
    <w:rsid w:val="006C2962"/>
    <w:rsid w:val="006C318C"/>
    <w:rsid w:val="006C346D"/>
    <w:rsid w:val="006C4B88"/>
    <w:rsid w:val="006C552F"/>
    <w:rsid w:val="006C5BA6"/>
    <w:rsid w:val="006C61AA"/>
    <w:rsid w:val="006C750C"/>
    <w:rsid w:val="006D2C22"/>
    <w:rsid w:val="006D37CA"/>
    <w:rsid w:val="006D4864"/>
    <w:rsid w:val="006D5BDD"/>
    <w:rsid w:val="006D6644"/>
    <w:rsid w:val="006D69F1"/>
    <w:rsid w:val="006D6A1B"/>
    <w:rsid w:val="006D6CCF"/>
    <w:rsid w:val="006D6DB5"/>
    <w:rsid w:val="006E0159"/>
    <w:rsid w:val="006E08EB"/>
    <w:rsid w:val="006E1C80"/>
    <w:rsid w:val="006E1CA7"/>
    <w:rsid w:val="006E282E"/>
    <w:rsid w:val="006E294D"/>
    <w:rsid w:val="006E479C"/>
    <w:rsid w:val="006E54BA"/>
    <w:rsid w:val="006E5A92"/>
    <w:rsid w:val="006E5ABA"/>
    <w:rsid w:val="006E67A9"/>
    <w:rsid w:val="006E6988"/>
    <w:rsid w:val="006E7832"/>
    <w:rsid w:val="006E7DF0"/>
    <w:rsid w:val="006F0FDF"/>
    <w:rsid w:val="006F3795"/>
    <w:rsid w:val="006F4637"/>
    <w:rsid w:val="006F5AA4"/>
    <w:rsid w:val="006F6D09"/>
    <w:rsid w:val="006F7EAE"/>
    <w:rsid w:val="007011B9"/>
    <w:rsid w:val="0070142E"/>
    <w:rsid w:val="007015FC"/>
    <w:rsid w:val="007026AF"/>
    <w:rsid w:val="0070359C"/>
    <w:rsid w:val="007040FE"/>
    <w:rsid w:val="00704246"/>
    <w:rsid w:val="00705468"/>
    <w:rsid w:val="00707972"/>
    <w:rsid w:val="00710C7A"/>
    <w:rsid w:val="007119F6"/>
    <w:rsid w:val="00711FB0"/>
    <w:rsid w:val="0071234F"/>
    <w:rsid w:val="00712612"/>
    <w:rsid w:val="00712D0E"/>
    <w:rsid w:val="00713406"/>
    <w:rsid w:val="00715223"/>
    <w:rsid w:val="00715CB2"/>
    <w:rsid w:val="007161FE"/>
    <w:rsid w:val="0071683A"/>
    <w:rsid w:val="007211F4"/>
    <w:rsid w:val="00723017"/>
    <w:rsid w:val="00724188"/>
    <w:rsid w:val="00726CA7"/>
    <w:rsid w:val="007277C0"/>
    <w:rsid w:val="00727806"/>
    <w:rsid w:val="00730775"/>
    <w:rsid w:val="00731335"/>
    <w:rsid w:val="00731B59"/>
    <w:rsid w:val="00732388"/>
    <w:rsid w:val="00733358"/>
    <w:rsid w:val="00733373"/>
    <w:rsid w:val="00734343"/>
    <w:rsid w:val="0073524A"/>
    <w:rsid w:val="0073690B"/>
    <w:rsid w:val="007403ED"/>
    <w:rsid w:val="00740712"/>
    <w:rsid w:val="007428E7"/>
    <w:rsid w:val="007441B6"/>
    <w:rsid w:val="00744311"/>
    <w:rsid w:val="007455FD"/>
    <w:rsid w:val="00747893"/>
    <w:rsid w:val="007504F8"/>
    <w:rsid w:val="00751796"/>
    <w:rsid w:val="00753C55"/>
    <w:rsid w:val="007543CD"/>
    <w:rsid w:val="00754452"/>
    <w:rsid w:val="007544DE"/>
    <w:rsid w:val="00755058"/>
    <w:rsid w:val="0075557E"/>
    <w:rsid w:val="007578D6"/>
    <w:rsid w:val="007603DA"/>
    <w:rsid w:val="00760B9F"/>
    <w:rsid w:val="00761C82"/>
    <w:rsid w:val="00762B69"/>
    <w:rsid w:val="00763752"/>
    <w:rsid w:val="007637EB"/>
    <w:rsid w:val="0076420D"/>
    <w:rsid w:val="00764D75"/>
    <w:rsid w:val="00765488"/>
    <w:rsid w:val="00765893"/>
    <w:rsid w:val="00765D88"/>
    <w:rsid w:val="00765F44"/>
    <w:rsid w:val="007671DD"/>
    <w:rsid w:val="00767C84"/>
    <w:rsid w:val="00771A61"/>
    <w:rsid w:val="007729CB"/>
    <w:rsid w:val="00773362"/>
    <w:rsid w:val="00773E59"/>
    <w:rsid w:val="0077435D"/>
    <w:rsid w:val="007745C9"/>
    <w:rsid w:val="00774E62"/>
    <w:rsid w:val="00775CCF"/>
    <w:rsid w:val="0078045F"/>
    <w:rsid w:val="00780955"/>
    <w:rsid w:val="00781A51"/>
    <w:rsid w:val="00782A41"/>
    <w:rsid w:val="00783F31"/>
    <w:rsid w:val="007868BD"/>
    <w:rsid w:val="007869FF"/>
    <w:rsid w:val="00787863"/>
    <w:rsid w:val="00790706"/>
    <w:rsid w:val="0079178B"/>
    <w:rsid w:val="00791E1A"/>
    <w:rsid w:val="00791EDB"/>
    <w:rsid w:val="00791FAA"/>
    <w:rsid w:val="007939B0"/>
    <w:rsid w:val="00793CC2"/>
    <w:rsid w:val="00796E61"/>
    <w:rsid w:val="00797CD3"/>
    <w:rsid w:val="00797CE6"/>
    <w:rsid w:val="007A00C1"/>
    <w:rsid w:val="007A1EB0"/>
    <w:rsid w:val="007A2696"/>
    <w:rsid w:val="007A2D8F"/>
    <w:rsid w:val="007A2FE7"/>
    <w:rsid w:val="007A3DA4"/>
    <w:rsid w:val="007A3F8A"/>
    <w:rsid w:val="007A4AE9"/>
    <w:rsid w:val="007A5EE1"/>
    <w:rsid w:val="007A6380"/>
    <w:rsid w:val="007A6C6C"/>
    <w:rsid w:val="007A6D56"/>
    <w:rsid w:val="007B08D4"/>
    <w:rsid w:val="007B0B16"/>
    <w:rsid w:val="007B216C"/>
    <w:rsid w:val="007B32A0"/>
    <w:rsid w:val="007B335D"/>
    <w:rsid w:val="007B35DA"/>
    <w:rsid w:val="007B3AFF"/>
    <w:rsid w:val="007B52DA"/>
    <w:rsid w:val="007B58E3"/>
    <w:rsid w:val="007B72B6"/>
    <w:rsid w:val="007B7906"/>
    <w:rsid w:val="007BF13B"/>
    <w:rsid w:val="007C0F3F"/>
    <w:rsid w:val="007C389A"/>
    <w:rsid w:val="007C4426"/>
    <w:rsid w:val="007C4627"/>
    <w:rsid w:val="007C4817"/>
    <w:rsid w:val="007C5382"/>
    <w:rsid w:val="007C57F8"/>
    <w:rsid w:val="007D0238"/>
    <w:rsid w:val="007D113A"/>
    <w:rsid w:val="007D1D73"/>
    <w:rsid w:val="007D1FED"/>
    <w:rsid w:val="007D253C"/>
    <w:rsid w:val="007D541F"/>
    <w:rsid w:val="007D5F5F"/>
    <w:rsid w:val="007D6914"/>
    <w:rsid w:val="007E00B7"/>
    <w:rsid w:val="007E0317"/>
    <w:rsid w:val="007E0422"/>
    <w:rsid w:val="007E15B4"/>
    <w:rsid w:val="007E20D0"/>
    <w:rsid w:val="007E234D"/>
    <w:rsid w:val="007E2D8C"/>
    <w:rsid w:val="007E37B0"/>
    <w:rsid w:val="007E392F"/>
    <w:rsid w:val="007E39E6"/>
    <w:rsid w:val="007E42DA"/>
    <w:rsid w:val="007E5D18"/>
    <w:rsid w:val="007E6640"/>
    <w:rsid w:val="007E6C30"/>
    <w:rsid w:val="007E702B"/>
    <w:rsid w:val="007E7C59"/>
    <w:rsid w:val="007E7EF5"/>
    <w:rsid w:val="007F0967"/>
    <w:rsid w:val="007F1469"/>
    <w:rsid w:val="007F2197"/>
    <w:rsid w:val="007F275B"/>
    <w:rsid w:val="007F3111"/>
    <w:rsid w:val="007F32BB"/>
    <w:rsid w:val="007F38B8"/>
    <w:rsid w:val="007F38DA"/>
    <w:rsid w:val="007F4C3C"/>
    <w:rsid w:val="007F560C"/>
    <w:rsid w:val="007F57D1"/>
    <w:rsid w:val="007F687C"/>
    <w:rsid w:val="007F71D1"/>
    <w:rsid w:val="007F7701"/>
    <w:rsid w:val="007F7CA3"/>
    <w:rsid w:val="0080090A"/>
    <w:rsid w:val="00800B08"/>
    <w:rsid w:val="00801445"/>
    <w:rsid w:val="00802136"/>
    <w:rsid w:val="00802703"/>
    <w:rsid w:val="00802B0C"/>
    <w:rsid w:val="00805D0F"/>
    <w:rsid w:val="00806B23"/>
    <w:rsid w:val="008070FB"/>
    <w:rsid w:val="0081030F"/>
    <w:rsid w:val="008112B2"/>
    <w:rsid w:val="008119F0"/>
    <w:rsid w:val="00811F5B"/>
    <w:rsid w:val="008124F4"/>
    <w:rsid w:val="0081268F"/>
    <w:rsid w:val="00812863"/>
    <w:rsid w:val="00813081"/>
    <w:rsid w:val="008132AF"/>
    <w:rsid w:val="008151FF"/>
    <w:rsid w:val="0081728A"/>
    <w:rsid w:val="00817301"/>
    <w:rsid w:val="0082006E"/>
    <w:rsid w:val="00820B87"/>
    <w:rsid w:val="00820DB4"/>
    <w:rsid w:val="00820F0D"/>
    <w:rsid w:val="0082389E"/>
    <w:rsid w:val="00824383"/>
    <w:rsid w:val="008243CF"/>
    <w:rsid w:val="00824DE4"/>
    <w:rsid w:val="00826AE9"/>
    <w:rsid w:val="00827064"/>
    <w:rsid w:val="00827955"/>
    <w:rsid w:val="00827A31"/>
    <w:rsid w:val="008315AE"/>
    <w:rsid w:val="0083235D"/>
    <w:rsid w:val="00832A1E"/>
    <w:rsid w:val="008341E0"/>
    <w:rsid w:val="00834364"/>
    <w:rsid w:val="00834E67"/>
    <w:rsid w:val="00835165"/>
    <w:rsid w:val="0083782C"/>
    <w:rsid w:val="00837C13"/>
    <w:rsid w:val="008404A6"/>
    <w:rsid w:val="00840AD4"/>
    <w:rsid w:val="008443B3"/>
    <w:rsid w:val="008447DF"/>
    <w:rsid w:val="00846686"/>
    <w:rsid w:val="00846B88"/>
    <w:rsid w:val="00850FBB"/>
    <w:rsid w:val="00851BC6"/>
    <w:rsid w:val="00853576"/>
    <w:rsid w:val="008538CF"/>
    <w:rsid w:val="00853B94"/>
    <w:rsid w:val="00854011"/>
    <w:rsid w:val="008543D6"/>
    <w:rsid w:val="0085566E"/>
    <w:rsid w:val="0085750D"/>
    <w:rsid w:val="00857992"/>
    <w:rsid w:val="00860122"/>
    <w:rsid w:val="008614FD"/>
    <w:rsid w:val="008626D3"/>
    <w:rsid w:val="00863187"/>
    <w:rsid w:val="00863C63"/>
    <w:rsid w:val="00863C86"/>
    <w:rsid w:val="008657B9"/>
    <w:rsid w:val="00865FDF"/>
    <w:rsid w:val="00866C1E"/>
    <w:rsid w:val="008674D4"/>
    <w:rsid w:val="00870701"/>
    <w:rsid w:val="00870847"/>
    <w:rsid w:val="00870A07"/>
    <w:rsid w:val="00871C88"/>
    <w:rsid w:val="00872861"/>
    <w:rsid w:val="008729D9"/>
    <w:rsid w:val="0087370F"/>
    <w:rsid w:val="00874522"/>
    <w:rsid w:val="008751A2"/>
    <w:rsid w:val="00876581"/>
    <w:rsid w:val="008810D8"/>
    <w:rsid w:val="00881945"/>
    <w:rsid w:val="008827BD"/>
    <w:rsid w:val="00883521"/>
    <w:rsid w:val="0088415F"/>
    <w:rsid w:val="00884288"/>
    <w:rsid w:val="008853CA"/>
    <w:rsid w:val="00885D51"/>
    <w:rsid w:val="00886891"/>
    <w:rsid w:val="00887842"/>
    <w:rsid w:val="00887C2D"/>
    <w:rsid w:val="00890604"/>
    <w:rsid w:val="00893415"/>
    <w:rsid w:val="00893C31"/>
    <w:rsid w:val="00894B62"/>
    <w:rsid w:val="0089673D"/>
    <w:rsid w:val="008979DD"/>
    <w:rsid w:val="008A0CF6"/>
    <w:rsid w:val="008A139D"/>
    <w:rsid w:val="008A27BB"/>
    <w:rsid w:val="008A3BEA"/>
    <w:rsid w:val="008A3C06"/>
    <w:rsid w:val="008A3DE6"/>
    <w:rsid w:val="008A4923"/>
    <w:rsid w:val="008A5CAC"/>
    <w:rsid w:val="008A6426"/>
    <w:rsid w:val="008B037E"/>
    <w:rsid w:val="008B053A"/>
    <w:rsid w:val="008B2378"/>
    <w:rsid w:val="008B2485"/>
    <w:rsid w:val="008B40F5"/>
    <w:rsid w:val="008B630E"/>
    <w:rsid w:val="008B6A33"/>
    <w:rsid w:val="008B6F5B"/>
    <w:rsid w:val="008B7CA5"/>
    <w:rsid w:val="008C0A09"/>
    <w:rsid w:val="008C0D5F"/>
    <w:rsid w:val="008C1388"/>
    <w:rsid w:val="008C22EA"/>
    <w:rsid w:val="008C2A7E"/>
    <w:rsid w:val="008C2B97"/>
    <w:rsid w:val="008C4DB1"/>
    <w:rsid w:val="008C511C"/>
    <w:rsid w:val="008C562E"/>
    <w:rsid w:val="008C6472"/>
    <w:rsid w:val="008C648E"/>
    <w:rsid w:val="008C72E5"/>
    <w:rsid w:val="008D069C"/>
    <w:rsid w:val="008D2468"/>
    <w:rsid w:val="008D36CC"/>
    <w:rsid w:val="008D3BC3"/>
    <w:rsid w:val="008D4E4C"/>
    <w:rsid w:val="008D50E5"/>
    <w:rsid w:val="008D59DC"/>
    <w:rsid w:val="008D61D2"/>
    <w:rsid w:val="008D6927"/>
    <w:rsid w:val="008D716E"/>
    <w:rsid w:val="008E0A73"/>
    <w:rsid w:val="008E1426"/>
    <w:rsid w:val="008E14C8"/>
    <w:rsid w:val="008E2C2F"/>
    <w:rsid w:val="008E3D75"/>
    <w:rsid w:val="008E3D85"/>
    <w:rsid w:val="008E4594"/>
    <w:rsid w:val="008E4D5D"/>
    <w:rsid w:val="008E4EFD"/>
    <w:rsid w:val="008E59AF"/>
    <w:rsid w:val="008E5C8E"/>
    <w:rsid w:val="008E71D1"/>
    <w:rsid w:val="008E7660"/>
    <w:rsid w:val="008F0175"/>
    <w:rsid w:val="008F0420"/>
    <w:rsid w:val="008F185F"/>
    <w:rsid w:val="008F2D59"/>
    <w:rsid w:val="008F3E8A"/>
    <w:rsid w:val="008F44C1"/>
    <w:rsid w:val="008F4F0B"/>
    <w:rsid w:val="008F4FA1"/>
    <w:rsid w:val="008F5CB1"/>
    <w:rsid w:val="008F5FE4"/>
    <w:rsid w:val="008F643A"/>
    <w:rsid w:val="0090004F"/>
    <w:rsid w:val="0090006B"/>
    <w:rsid w:val="009003EF"/>
    <w:rsid w:val="00900BAC"/>
    <w:rsid w:val="00902261"/>
    <w:rsid w:val="0090268C"/>
    <w:rsid w:val="00902CE4"/>
    <w:rsid w:val="00903AE8"/>
    <w:rsid w:val="00903D93"/>
    <w:rsid w:val="0090438B"/>
    <w:rsid w:val="00904455"/>
    <w:rsid w:val="009050FF"/>
    <w:rsid w:val="00905D6B"/>
    <w:rsid w:val="0090641D"/>
    <w:rsid w:val="00906932"/>
    <w:rsid w:val="00907A93"/>
    <w:rsid w:val="00910C12"/>
    <w:rsid w:val="009113D2"/>
    <w:rsid w:val="0091265E"/>
    <w:rsid w:val="0091398A"/>
    <w:rsid w:val="009140A9"/>
    <w:rsid w:val="0091477F"/>
    <w:rsid w:val="0091600B"/>
    <w:rsid w:val="00916059"/>
    <w:rsid w:val="00917A69"/>
    <w:rsid w:val="00920D23"/>
    <w:rsid w:val="00923B95"/>
    <w:rsid w:val="00925999"/>
    <w:rsid w:val="00925F03"/>
    <w:rsid w:val="00926DBE"/>
    <w:rsid w:val="00927C16"/>
    <w:rsid w:val="00931390"/>
    <w:rsid w:val="00931644"/>
    <w:rsid w:val="00931BFD"/>
    <w:rsid w:val="00932361"/>
    <w:rsid w:val="00932B7B"/>
    <w:rsid w:val="00933174"/>
    <w:rsid w:val="00934186"/>
    <w:rsid w:val="00934931"/>
    <w:rsid w:val="00934E1A"/>
    <w:rsid w:val="00936C63"/>
    <w:rsid w:val="009379C1"/>
    <w:rsid w:val="00940FB9"/>
    <w:rsid w:val="009410CC"/>
    <w:rsid w:val="009418B3"/>
    <w:rsid w:val="0094228B"/>
    <w:rsid w:val="009426C6"/>
    <w:rsid w:val="0094361D"/>
    <w:rsid w:val="00943B01"/>
    <w:rsid w:val="00943DF3"/>
    <w:rsid w:val="00944089"/>
    <w:rsid w:val="009446BB"/>
    <w:rsid w:val="00944D5F"/>
    <w:rsid w:val="009459CA"/>
    <w:rsid w:val="009474D6"/>
    <w:rsid w:val="0094758A"/>
    <w:rsid w:val="00947C56"/>
    <w:rsid w:val="00950088"/>
    <w:rsid w:val="009500E4"/>
    <w:rsid w:val="00950B72"/>
    <w:rsid w:val="00950FE9"/>
    <w:rsid w:val="00951A08"/>
    <w:rsid w:val="00951B06"/>
    <w:rsid w:val="009521EA"/>
    <w:rsid w:val="009534C0"/>
    <w:rsid w:val="00953AA2"/>
    <w:rsid w:val="00954FE2"/>
    <w:rsid w:val="00955D97"/>
    <w:rsid w:val="00956221"/>
    <w:rsid w:val="00956351"/>
    <w:rsid w:val="009568B1"/>
    <w:rsid w:val="00957C05"/>
    <w:rsid w:val="00961BD1"/>
    <w:rsid w:val="00962569"/>
    <w:rsid w:val="00963032"/>
    <w:rsid w:val="00964DB0"/>
    <w:rsid w:val="00964DC3"/>
    <w:rsid w:val="009651BD"/>
    <w:rsid w:val="00965CA7"/>
    <w:rsid w:val="00966E03"/>
    <w:rsid w:val="00966EE4"/>
    <w:rsid w:val="0097130F"/>
    <w:rsid w:val="009715AF"/>
    <w:rsid w:val="00973C60"/>
    <w:rsid w:val="009747ED"/>
    <w:rsid w:val="009748BD"/>
    <w:rsid w:val="009750E2"/>
    <w:rsid w:val="009755ED"/>
    <w:rsid w:val="009764D0"/>
    <w:rsid w:val="00976C33"/>
    <w:rsid w:val="009777A3"/>
    <w:rsid w:val="009777D5"/>
    <w:rsid w:val="009811DA"/>
    <w:rsid w:val="00981859"/>
    <w:rsid w:val="0098199D"/>
    <w:rsid w:val="009828D0"/>
    <w:rsid w:val="009833A8"/>
    <w:rsid w:val="00983859"/>
    <w:rsid w:val="00983E76"/>
    <w:rsid w:val="00983FB7"/>
    <w:rsid w:val="009846E2"/>
    <w:rsid w:val="00985DC8"/>
    <w:rsid w:val="00986732"/>
    <w:rsid w:val="00986DC1"/>
    <w:rsid w:val="00987358"/>
    <w:rsid w:val="00990AB1"/>
    <w:rsid w:val="0099181E"/>
    <w:rsid w:val="00992720"/>
    <w:rsid w:val="00992BBC"/>
    <w:rsid w:val="00993868"/>
    <w:rsid w:val="0099567F"/>
    <w:rsid w:val="00996918"/>
    <w:rsid w:val="00996C3D"/>
    <w:rsid w:val="00996ECD"/>
    <w:rsid w:val="0099773D"/>
    <w:rsid w:val="00997CC2"/>
    <w:rsid w:val="009A001C"/>
    <w:rsid w:val="009A02B2"/>
    <w:rsid w:val="009A1F81"/>
    <w:rsid w:val="009A2B22"/>
    <w:rsid w:val="009A4FB0"/>
    <w:rsid w:val="009A630B"/>
    <w:rsid w:val="009B0661"/>
    <w:rsid w:val="009B1106"/>
    <w:rsid w:val="009B2B32"/>
    <w:rsid w:val="009B35D7"/>
    <w:rsid w:val="009B3A57"/>
    <w:rsid w:val="009B5E5B"/>
    <w:rsid w:val="009B76B5"/>
    <w:rsid w:val="009C050C"/>
    <w:rsid w:val="009C0F81"/>
    <w:rsid w:val="009C1954"/>
    <w:rsid w:val="009C1E92"/>
    <w:rsid w:val="009C27C2"/>
    <w:rsid w:val="009C2F27"/>
    <w:rsid w:val="009C367E"/>
    <w:rsid w:val="009C44D0"/>
    <w:rsid w:val="009C4D09"/>
    <w:rsid w:val="009C5D84"/>
    <w:rsid w:val="009C642B"/>
    <w:rsid w:val="009C65D8"/>
    <w:rsid w:val="009C72C4"/>
    <w:rsid w:val="009D0977"/>
    <w:rsid w:val="009D0A6A"/>
    <w:rsid w:val="009D1168"/>
    <w:rsid w:val="009D1E72"/>
    <w:rsid w:val="009D31A9"/>
    <w:rsid w:val="009D3B76"/>
    <w:rsid w:val="009D43B0"/>
    <w:rsid w:val="009D47CE"/>
    <w:rsid w:val="009D6AAE"/>
    <w:rsid w:val="009D70E9"/>
    <w:rsid w:val="009D7577"/>
    <w:rsid w:val="009D7BB1"/>
    <w:rsid w:val="009E2256"/>
    <w:rsid w:val="009E24EA"/>
    <w:rsid w:val="009E533E"/>
    <w:rsid w:val="009E5968"/>
    <w:rsid w:val="009E75A1"/>
    <w:rsid w:val="009F0106"/>
    <w:rsid w:val="009F0443"/>
    <w:rsid w:val="009F07FA"/>
    <w:rsid w:val="009F1500"/>
    <w:rsid w:val="009F1533"/>
    <w:rsid w:val="009F2B9D"/>
    <w:rsid w:val="009F3AB6"/>
    <w:rsid w:val="009F70C4"/>
    <w:rsid w:val="00A008DB"/>
    <w:rsid w:val="00A00921"/>
    <w:rsid w:val="00A00952"/>
    <w:rsid w:val="00A01DE6"/>
    <w:rsid w:val="00A025D0"/>
    <w:rsid w:val="00A029BF"/>
    <w:rsid w:val="00A033B9"/>
    <w:rsid w:val="00A0480D"/>
    <w:rsid w:val="00A06598"/>
    <w:rsid w:val="00A0766C"/>
    <w:rsid w:val="00A07DD8"/>
    <w:rsid w:val="00A110A6"/>
    <w:rsid w:val="00A114A8"/>
    <w:rsid w:val="00A11902"/>
    <w:rsid w:val="00A12F55"/>
    <w:rsid w:val="00A13251"/>
    <w:rsid w:val="00A147E9"/>
    <w:rsid w:val="00A153DE"/>
    <w:rsid w:val="00A15969"/>
    <w:rsid w:val="00A164DA"/>
    <w:rsid w:val="00A17065"/>
    <w:rsid w:val="00A17439"/>
    <w:rsid w:val="00A20A33"/>
    <w:rsid w:val="00A2114F"/>
    <w:rsid w:val="00A21376"/>
    <w:rsid w:val="00A221C6"/>
    <w:rsid w:val="00A22A78"/>
    <w:rsid w:val="00A22BB4"/>
    <w:rsid w:val="00A23F93"/>
    <w:rsid w:val="00A240F3"/>
    <w:rsid w:val="00A24866"/>
    <w:rsid w:val="00A260D4"/>
    <w:rsid w:val="00A26B29"/>
    <w:rsid w:val="00A26F77"/>
    <w:rsid w:val="00A27F60"/>
    <w:rsid w:val="00A3008C"/>
    <w:rsid w:val="00A316DE"/>
    <w:rsid w:val="00A326AF"/>
    <w:rsid w:val="00A32BA6"/>
    <w:rsid w:val="00A337EA"/>
    <w:rsid w:val="00A34426"/>
    <w:rsid w:val="00A344D2"/>
    <w:rsid w:val="00A34D4B"/>
    <w:rsid w:val="00A34F54"/>
    <w:rsid w:val="00A36D8C"/>
    <w:rsid w:val="00A404D6"/>
    <w:rsid w:val="00A4082F"/>
    <w:rsid w:val="00A413C8"/>
    <w:rsid w:val="00A413D0"/>
    <w:rsid w:val="00A43242"/>
    <w:rsid w:val="00A433B9"/>
    <w:rsid w:val="00A4341C"/>
    <w:rsid w:val="00A434D7"/>
    <w:rsid w:val="00A4444F"/>
    <w:rsid w:val="00A449FD"/>
    <w:rsid w:val="00A4501C"/>
    <w:rsid w:val="00A450F2"/>
    <w:rsid w:val="00A458B2"/>
    <w:rsid w:val="00A45DA9"/>
    <w:rsid w:val="00A473B6"/>
    <w:rsid w:val="00A50969"/>
    <w:rsid w:val="00A51374"/>
    <w:rsid w:val="00A522D9"/>
    <w:rsid w:val="00A52A11"/>
    <w:rsid w:val="00A53863"/>
    <w:rsid w:val="00A53BAF"/>
    <w:rsid w:val="00A5457A"/>
    <w:rsid w:val="00A559AC"/>
    <w:rsid w:val="00A55B47"/>
    <w:rsid w:val="00A56B5E"/>
    <w:rsid w:val="00A60994"/>
    <w:rsid w:val="00A6171D"/>
    <w:rsid w:val="00A61FE9"/>
    <w:rsid w:val="00A62DAD"/>
    <w:rsid w:val="00A647BA"/>
    <w:rsid w:val="00A65B16"/>
    <w:rsid w:val="00A66B34"/>
    <w:rsid w:val="00A7023B"/>
    <w:rsid w:val="00A70DDF"/>
    <w:rsid w:val="00A710C4"/>
    <w:rsid w:val="00A71E48"/>
    <w:rsid w:val="00A72B66"/>
    <w:rsid w:val="00A73351"/>
    <w:rsid w:val="00A75B1F"/>
    <w:rsid w:val="00A75E0D"/>
    <w:rsid w:val="00A75F87"/>
    <w:rsid w:val="00A76724"/>
    <w:rsid w:val="00A767E6"/>
    <w:rsid w:val="00A77685"/>
    <w:rsid w:val="00A77F8E"/>
    <w:rsid w:val="00A802D1"/>
    <w:rsid w:val="00A80BAC"/>
    <w:rsid w:val="00A81E79"/>
    <w:rsid w:val="00A82061"/>
    <w:rsid w:val="00A8210A"/>
    <w:rsid w:val="00A82F21"/>
    <w:rsid w:val="00A841DE"/>
    <w:rsid w:val="00A84B78"/>
    <w:rsid w:val="00A84C2A"/>
    <w:rsid w:val="00A86DA6"/>
    <w:rsid w:val="00A90949"/>
    <w:rsid w:val="00A90AF7"/>
    <w:rsid w:val="00A924DA"/>
    <w:rsid w:val="00A92A82"/>
    <w:rsid w:val="00A93702"/>
    <w:rsid w:val="00A93743"/>
    <w:rsid w:val="00A944AD"/>
    <w:rsid w:val="00A94D15"/>
    <w:rsid w:val="00AA0CF6"/>
    <w:rsid w:val="00AA23F5"/>
    <w:rsid w:val="00AA2D5A"/>
    <w:rsid w:val="00AA3515"/>
    <w:rsid w:val="00AA45D7"/>
    <w:rsid w:val="00AA49FB"/>
    <w:rsid w:val="00AA5F26"/>
    <w:rsid w:val="00AA6463"/>
    <w:rsid w:val="00AA6FF7"/>
    <w:rsid w:val="00AA71AB"/>
    <w:rsid w:val="00AB0F99"/>
    <w:rsid w:val="00AB103F"/>
    <w:rsid w:val="00AB10B6"/>
    <w:rsid w:val="00AB13AB"/>
    <w:rsid w:val="00AB15ED"/>
    <w:rsid w:val="00AB2DDE"/>
    <w:rsid w:val="00AB2E2A"/>
    <w:rsid w:val="00AB3703"/>
    <w:rsid w:val="00AB3F2E"/>
    <w:rsid w:val="00AB4A41"/>
    <w:rsid w:val="00AB4E0C"/>
    <w:rsid w:val="00AB519F"/>
    <w:rsid w:val="00AB617D"/>
    <w:rsid w:val="00AB7EE5"/>
    <w:rsid w:val="00AC02AF"/>
    <w:rsid w:val="00AC0DE6"/>
    <w:rsid w:val="00AC151E"/>
    <w:rsid w:val="00AC2A83"/>
    <w:rsid w:val="00AC3698"/>
    <w:rsid w:val="00AC3C99"/>
    <w:rsid w:val="00AC5EA7"/>
    <w:rsid w:val="00AC688A"/>
    <w:rsid w:val="00AC74E6"/>
    <w:rsid w:val="00AC76D2"/>
    <w:rsid w:val="00AD032E"/>
    <w:rsid w:val="00AD247A"/>
    <w:rsid w:val="00AD2969"/>
    <w:rsid w:val="00AD3F03"/>
    <w:rsid w:val="00AD4C86"/>
    <w:rsid w:val="00AD5E86"/>
    <w:rsid w:val="00AD648B"/>
    <w:rsid w:val="00AE0A60"/>
    <w:rsid w:val="00AE0FE6"/>
    <w:rsid w:val="00AE26C3"/>
    <w:rsid w:val="00AE2F4B"/>
    <w:rsid w:val="00AE39A2"/>
    <w:rsid w:val="00AE3A30"/>
    <w:rsid w:val="00AE43D3"/>
    <w:rsid w:val="00AE6C0B"/>
    <w:rsid w:val="00AF0DE3"/>
    <w:rsid w:val="00AF14DB"/>
    <w:rsid w:val="00AF18E3"/>
    <w:rsid w:val="00AF18F8"/>
    <w:rsid w:val="00AF19AD"/>
    <w:rsid w:val="00AF2929"/>
    <w:rsid w:val="00AF2BBE"/>
    <w:rsid w:val="00AF3D6A"/>
    <w:rsid w:val="00AF4257"/>
    <w:rsid w:val="00AF6240"/>
    <w:rsid w:val="00AF7406"/>
    <w:rsid w:val="00B006CB"/>
    <w:rsid w:val="00B006EC"/>
    <w:rsid w:val="00B00F7F"/>
    <w:rsid w:val="00B017B5"/>
    <w:rsid w:val="00B0183E"/>
    <w:rsid w:val="00B041C5"/>
    <w:rsid w:val="00B04A66"/>
    <w:rsid w:val="00B0691D"/>
    <w:rsid w:val="00B0728E"/>
    <w:rsid w:val="00B07685"/>
    <w:rsid w:val="00B0770D"/>
    <w:rsid w:val="00B10177"/>
    <w:rsid w:val="00B1055B"/>
    <w:rsid w:val="00B12666"/>
    <w:rsid w:val="00B147E1"/>
    <w:rsid w:val="00B156BD"/>
    <w:rsid w:val="00B15F26"/>
    <w:rsid w:val="00B17ABA"/>
    <w:rsid w:val="00B2156A"/>
    <w:rsid w:val="00B226B0"/>
    <w:rsid w:val="00B235BC"/>
    <w:rsid w:val="00B24BFF"/>
    <w:rsid w:val="00B250A1"/>
    <w:rsid w:val="00B25C1C"/>
    <w:rsid w:val="00B26027"/>
    <w:rsid w:val="00B260E4"/>
    <w:rsid w:val="00B2634A"/>
    <w:rsid w:val="00B267B1"/>
    <w:rsid w:val="00B27F66"/>
    <w:rsid w:val="00B300D7"/>
    <w:rsid w:val="00B3148E"/>
    <w:rsid w:val="00B314F0"/>
    <w:rsid w:val="00B3161D"/>
    <w:rsid w:val="00B31F1A"/>
    <w:rsid w:val="00B322D5"/>
    <w:rsid w:val="00B32A0C"/>
    <w:rsid w:val="00B32BAB"/>
    <w:rsid w:val="00B33399"/>
    <w:rsid w:val="00B33572"/>
    <w:rsid w:val="00B3357B"/>
    <w:rsid w:val="00B33619"/>
    <w:rsid w:val="00B33926"/>
    <w:rsid w:val="00B341C6"/>
    <w:rsid w:val="00B35045"/>
    <w:rsid w:val="00B352C8"/>
    <w:rsid w:val="00B35654"/>
    <w:rsid w:val="00B3588F"/>
    <w:rsid w:val="00B4094D"/>
    <w:rsid w:val="00B40A74"/>
    <w:rsid w:val="00B4167F"/>
    <w:rsid w:val="00B41C86"/>
    <w:rsid w:val="00B41D78"/>
    <w:rsid w:val="00B41F6A"/>
    <w:rsid w:val="00B43A92"/>
    <w:rsid w:val="00B43D8B"/>
    <w:rsid w:val="00B447AB"/>
    <w:rsid w:val="00B45CC7"/>
    <w:rsid w:val="00B46320"/>
    <w:rsid w:val="00B472C1"/>
    <w:rsid w:val="00B47C92"/>
    <w:rsid w:val="00B528F1"/>
    <w:rsid w:val="00B541E2"/>
    <w:rsid w:val="00B548E4"/>
    <w:rsid w:val="00B554C2"/>
    <w:rsid w:val="00B563A2"/>
    <w:rsid w:val="00B5773B"/>
    <w:rsid w:val="00B61353"/>
    <w:rsid w:val="00B61462"/>
    <w:rsid w:val="00B61A49"/>
    <w:rsid w:val="00B6284B"/>
    <w:rsid w:val="00B638DA"/>
    <w:rsid w:val="00B63B80"/>
    <w:rsid w:val="00B662CC"/>
    <w:rsid w:val="00B66882"/>
    <w:rsid w:val="00B66997"/>
    <w:rsid w:val="00B67AB3"/>
    <w:rsid w:val="00B70FA2"/>
    <w:rsid w:val="00B71650"/>
    <w:rsid w:val="00B71660"/>
    <w:rsid w:val="00B729E6"/>
    <w:rsid w:val="00B73AE1"/>
    <w:rsid w:val="00B7537D"/>
    <w:rsid w:val="00B761F5"/>
    <w:rsid w:val="00B770AD"/>
    <w:rsid w:val="00B770B2"/>
    <w:rsid w:val="00B775ED"/>
    <w:rsid w:val="00B807C7"/>
    <w:rsid w:val="00B80B8D"/>
    <w:rsid w:val="00B81156"/>
    <w:rsid w:val="00B82A62"/>
    <w:rsid w:val="00B83AD6"/>
    <w:rsid w:val="00B83BAC"/>
    <w:rsid w:val="00B84994"/>
    <w:rsid w:val="00B85310"/>
    <w:rsid w:val="00B868DE"/>
    <w:rsid w:val="00B87F88"/>
    <w:rsid w:val="00B90F46"/>
    <w:rsid w:val="00B90FE0"/>
    <w:rsid w:val="00B94303"/>
    <w:rsid w:val="00B9604A"/>
    <w:rsid w:val="00B96067"/>
    <w:rsid w:val="00B9619F"/>
    <w:rsid w:val="00B96BA6"/>
    <w:rsid w:val="00B9761E"/>
    <w:rsid w:val="00B97947"/>
    <w:rsid w:val="00BA107F"/>
    <w:rsid w:val="00BA1288"/>
    <w:rsid w:val="00BA168F"/>
    <w:rsid w:val="00BA1B5E"/>
    <w:rsid w:val="00BA32C1"/>
    <w:rsid w:val="00BA364E"/>
    <w:rsid w:val="00BA416B"/>
    <w:rsid w:val="00BA441E"/>
    <w:rsid w:val="00BA4F53"/>
    <w:rsid w:val="00BA5D38"/>
    <w:rsid w:val="00BA6B0E"/>
    <w:rsid w:val="00BA6F49"/>
    <w:rsid w:val="00BA6F72"/>
    <w:rsid w:val="00BB0E60"/>
    <w:rsid w:val="00BB15CA"/>
    <w:rsid w:val="00BB299C"/>
    <w:rsid w:val="00BB31D4"/>
    <w:rsid w:val="00BB4359"/>
    <w:rsid w:val="00BB6601"/>
    <w:rsid w:val="00BC12DE"/>
    <w:rsid w:val="00BC1A11"/>
    <w:rsid w:val="00BC217E"/>
    <w:rsid w:val="00BC258F"/>
    <w:rsid w:val="00BC51F9"/>
    <w:rsid w:val="00BC534C"/>
    <w:rsid w:val="00BC6A25"/>
    <w:rsid w:val="00BC79F3"/>
    <w:rsid w:val="00BC7CD3"/>
    <w:rsid w:val="00BD204D"/>
    <w:rsid w:val="00BD2920"/>
    <w:rsid w:val="00BD3D2F"/>
    <w:rsid w:val="00BD3F8E"/>
    <w:rsid w:val="00BD55B1"/>
    <w:rsid w:val="00BD75AB"/>
    <w:rsid w:val="00BE0EB1"/>
    <w:rsid w:val="00BE1730"/>
    <w:rsid w:val="00BE1FE4"/>
    <w:rsid w:val="00BE3897"/>
    <w:rsid w:val="00BE42E5"/>
    <w:rsid w:val="00BE4DA6"/>
    <w:rsid w:val="00BE558C"/>
    <w:rsid w:val="00BE66BE"/>
    <w:rsid w:val="00BE721F"/>
    <w:rsid w:val="00BE723D"/>
    <w:rsid w:val="00BE732B"/>
    <w:rsid w:val="00BE75A0"/>
    <w:rsid w:val="00BF0113"/>
    <w:rsid w:val="00BF104C"/>
    <w:rsid w:val="00BF1505"/>
    <w:rsid w:val="00BF1BB0"/>
    <w:rsid w:val="00BF1FAA"/>
    <w:rsid w:val="00BF2A3B"/>
    <w:rsid w:val="00BF3F18"/>
    <w:rsid w:val="00BF4BE8"/>
    <w:rsid w:val="00BF62F4"/>
    <w:rsid w:val="00BF657E"/>
    <w:rsid w:val="00BF66F5"/>
    <w:rsid w:val="00BF6950"/>
    <w:rsid w:val="00BF6E2E"/>
    <w:rsid w:val="00BF70F4"/>
    <w:rsid w:val="00BF786B"/>
    <w:rsid w:val="00BF7B01"/>
    <w:rsid w:val="00C0066A"/>
    <w:rsid w:val="00C00D04"/>
    <w:rsid w:val="00C0106D"/>
    <w:rsid w:val="00C01114"/>
    <w:rsid w:val="00C0136E"/>
    <w:rsid w:val="00C019EA"/>
    <w:rsid w:val="00C01AB6"/>
    <w:rsid w:val="00C02928"/>
    <w:rsid w:val="00C0317A"/>
    <w:rsid w:val="00C0355E"/>
    <w:rsid w:val="00C0365B"/>
    <w:rsid w:val="00C04B87"/>
    <w:rsid w:val="00C06073"/>
    <w:rsid w:val="00C06916"/>
    <w:rsid w:val="00C07ADE"/>
    <w:rsid w:val="00C07E8D"/>
    <w:rsid w:val="00C12FBA"/>
    <w:rsid w:val="00C140A3"/>
    <w:rsid w:val="00C164D3"/>
    <w:rsid w:val="00C1665F"/>
    <w:rsid w:val="00C174B0"/>
    <w:rsid w:val="00C20B07"/>
    <w:rsid w:val="00C2125B"/>
    <w:rsid w:val="00C220C0"/>
    <w:rsid w:val="00C22F6A"/>
    <w:rsid w:val="00C236DC"/>
    <w:rsid w:val="00C23BBA"/>
    <w:rsid w:val="00C242A8"/>
    <w:rsid w:val="00C2431B"/>
    <w:rsid w:val="00C25B5A"/>
    <w:rsid w:val="00C25CE8"/>
    <w:rsid w:val="00C25E1F"/>
    <w:rsid w:val="00C26662"/>
    <w:rsid w:val="00C27625"/>
    <w:rsid w:val="00C27D34"/>
    <w:rsid w:val="00C27F01"/>
    <w:rsid w:val="00C30A33"/>
    <w:rsid w:val="00C310E0"/>
    <w:rsid w:val="00C31F86"/>
    <w:rsid w:val="00C331A2"/>
    <w:rsid w:val="00C3328D"/>
    <w:rsid w:val="00C333CF"/>
    <w:rsid w:val="00C3358B"/>
    <w:rsid w:val="00C3395E"/>
    <w:rsid w:val="00C339DA"/>
    <w:rsid w:val="00C33DEC"/>
    <w:rsid w:val="00C34091"/>
    <w:rsid w:val="00C34A24"/>
    <w:rsid w:val="00C34DB6"/>
    <w:rsid w:val="00C34F87"/>
    <w:rsid w:val="00C3525E"/>
    <w:rsid w:val="00C35D17"/>
    <w:rsid w:val="00C37098"/>
    <w:rsid w:val="00C37880"/>
    <w:rsid w:val="00C37A0B"/>
    <w:rsid w:val="00C37F5A"/>
    <w:rsid w:val="00C408EC"/>
    <w:rsid w:val="00C40A29"/>
    <w:rsid w:val="00C40B5C"/>
    <w:rsid w:val="00C412F4"/>
    <w:rsid w:val="00C41345"/>
    <w:rsid w:val="00C418B5"/>
    <w:rsid w:val="00C42686"/>
    <w:rsid w:val="00C43F08"/>
    <w:rsid w:val="00C4493B"/>
    <w:rsid w:val="00C44A6C"/>
    <w:rsid w:val="00C50867"/>
    <w:rsid w:val="00C50CD4"/>
    <w:rsid w:val="00C5178E"/>
    <w:rsid w:val="00C51B6E"/>
    <w:rsid w:val="00C51DD4"/>
    <w:rsid w:val="00C522CA"/>
    <w:rsid w:val="00C52557"/>
    <w:rsid w:val="00C54099"/>
    <w:rsid w:val="00C5416E"/>
    <w:rsid w:val="00C558F7"/>
    <w:rsid w:val="00C5637A"/>
    <w:rsid w:val="00C56F93"/>
    <w:rsid w:val="00C56FA6"/>
    <w:rsid w:val="00C607F5"/>
    <w:rsid w:val="00C628E6"/>
    <w:rsid w:val="00C63F9F"/>
    <w:rsid w:val="00C64749"/>
    <w:rsid w:val="00C64D74"/>
    <w:rsid w:val="00C650C7"/>
    <w:rsid w:val="00C65240"/>
    <w:rsid w:val="00C65D06"/>
    <w:rsid w:val="00C66786"/>
    <w:rsid w:val="00C67CAB"/>
    <w:rsid w:val="00C70AA9"/>
    <w:rsid w:val="00C730C8"/>
    <w:rsid w:val="00C7321D"/>
    <w:rsid w:val="00C7539B"/>
    <w:rsid w:val="00C769D2"/>
    <w:rsid w:val="00C77909"/>
    <w:rsid w:val="00C779A0"/>
    <w:rsid w:val="00C802A6"/>
    <w:rsid w:val="00C8129B"/>
    <w:rsid w:val="00C81986"/>
    <w:rsid w:val="00C81BFC"/>
    <w:rsid w:val="00C831AA"/>
    <w:rsid w:val="00C83733"/>
    <w:rsid w:val="00C83CD9"/>
    <w:rsid w:val="00C850F2"/>
    <w:rsid w:val="00C85B18"/>
    <w:rsid w:val="00C87497"/>
    <w:rsid w:val="00C91AC9"/>
    <w:rsid w:val="00C92027"/>
    <w:rsid w:val="00C9330A"/>
    <w:rsid w:val="00C94DA9"/>
    <w:rsid w:val="00C95CD2"/>
    <w:rsid w:val="00C961AD"/>
    <w:rsid w:val="00C9642A"/>
    <w:rsid w:val="00C97CB7"/>
    <w:rsid w:val="00CA07A5"/>
    <w:rsid w:val="00CA0BFF"/>
    <w:rsid w:val="00CA2990"/>
    <w:rsid w:val="00CA4546"/>
    <w:rsid w:val="00CA4E28"/>
    <w:rsid w:val="00CA642A"/>
    <w:rsid w:val="00CA64B9"/>
    <w:rsid w:val="00CA67FF"/>
    <w:rsid w:val="00CA683C"/>
    <w:rsid w:val="00CA6C58"/>
    <w:rsid w:val="00CA753A"/>
    <w:rsid w:val="00CA77B6"/>
    <w:rsid w:val="00CA7DE2"/>
    <w:rsid w:val="00CB0BF6"/>
    <w:rsid w:val="00CB20D6"/>
    <w:rsid w:val="00CB2389"/>
    <w:rsid w:val="00CB2D7E"/>
    <w:rsid w:val="00CB32C0"/>
    <w:rsid w:val="00CB35FD"/>
    <w:rsid w:val="00CB3CA8"/>
    <w:rsid w:val="00CB6BC9"/>
    <w:rsid w:val="00CB7C69"/>
    <w:rsid w:val="00CC02FC"/>
    <w:rsid w:val="00CC1BF5"/>
    <w:rsid w:val="00CC30F2"/>
    <w:rsid w:val="00CC36C8"/>
    <w:rsid w:val="00CC476A"/>
    <w:rsid w:val="00CC47C2"/>
    <w:rsid w:val="00CC498A"/>
    <w:rsid w:val="00CC4DC4"/>
    <w:rsid w:val="00CC5170"/>
    <w:rsid w:val="00CC522E"/>
    <w:rsid w:val="00CC6398"/>
    <w:rsid w:val="00CC6CAF"/>
    <w:rsid w:val="00CC7201"/>
    <w:rsid w:val="00CC7BC8"/>
    <w:rsid w:val="00CD1323"/>
    <w:rsid w:val="00CD1F20"/>
    <w:rsid w:val="00CD22C4"/>
    <w:rsid w:val="00CD2577"/>
    <w:rsid w:val="00CD3760"/>
    <w:rsid w:val="00CD381F"/>
    <w:rsid w:val="00CD4498"/>
    <w:rsid w:val="00CD4ADF"/>
    <w:rsid w:val="00CD4EFB"/>
    <w:rsid w:val="00CD50D5"/>
    <w:rsid w:val="00CD583D"/>
    <w:rsid w:val="00CD645E"/>
    <w:rsid w:val="00CD7D53"/>
    <w:rsid w:val="00CE03C8"/>
    <w:rsid w:val="00CE09CB"/>
    <w:rsid w:val="00CE0C78"/>
    <w:rsid w:val="00CE214B"/>
    <w:rsid w:val="00CE357E"/>
    <w:rsid w:val="00CE4067"/>
    <w:rsid w:val="00CE47BD"/>
    <w:rsid w:val="00CE4980"/>
    <w:rsid w:val="00CE4D24"/>
    <w:rsid w:val="00CE56CB"/>
    <w:rsid w:val="00CE5B4E"/>
    <w:rsid w:val="00CE7A30"/>
    <w:rsid w:val="00CF0F8D"/>
    <w:rsid w:val="00CF2B85"/>
    <w:rsid w:val="00CF398A"/>
    <w:rsid w:val="00CF4787"/>
    <w:rsid w:val="00CF57DC"/>
    <w:rsid w:val="00CF656C"/>
    <w:rsid w:val="00CF6E76"/>
    <w:rsid w:val="00CF7048"/>
    <w:rsid w:val="00CF738F"/>
    <w:rsid w:val="00D005BC"/>
    <w:rsid w:val="00D01F12"/>
    <w:rsid w:val="00D02065"/>
    <w:rsid w:val="00D0278F"/>
    <w:rsid w:val="00D02FD3"/>
    <w:rsid w:val="00D03566"/>
    <w:rsid w:val="00D03586"/>
    <w:rsid w:val="00D0414C"/>
    <w:rsid w:val="00D0418A"/>
    <w:rsid w:val="00D04196"/>
    <w:rsid w:val="00D05472"/>
    <w:rsid w:val="00D06645"/>
    <w:rsid w:val="00D106EE"/>
    <w:rsid w:val="00D11077"/>
    <w:rsid w:val="00D1545A"/>
    <w:rsid w:val="00D177F9"/>
    <w:rsid w:val="00D200D3"/>
    <w:rsid w:val="00D2090E"/>
    <w:rsid w:val="00D21149"/>
    <w:rsid w:val="00D21241"/>
    <w:rsid w:val="00D221E2"/>
    <w:rsid w:val="00D25A61"/>
    <w:rsid w:val="00D25AA1"/>
    <w:rsid w:val="00D25DFD"/>
    <w:rsid w:val="00D265E4"/>
    <w:rsid w:val="00D26638"/>
    <w:rsid w:val="00D26719"/>
    <w:rsid w:val="00D26B4E"/>
    <w:rsid w:val="00D27100"/>
    <w:rsid w:val="00D27F69"/>
    <w:rsid w:val="00D3032D"/>
    <w:rsid w:val="00D30687"/>
    <w:rsid w:val="00D30B89"/>
    <w:rsid w:val="00D334C8"/>
    <w:rsid w:val="00D34226"/>
    <w:rsid w:val="00D34A1D"/>
    <w:rsid w:val="00D3582F"/>
    <w:rsid w:val="00D36356"/>
    <w:rsid w:val="00D377B6"/>
    <w:rsid w:val="00D4107A"/>
    <w:rsid w:val="00D414DB"/>
    <w:rsid w:val="00D414EA"/>
    <w:rsid w:val="00D42594"/>
    <w:rsid w:val="00D442B7"/>
    <w:rsid w:val="00D45239"/>
    <w:rsid w:val="00D47CE3"/>
    <w:rsid w:val="00D5036A"/>
    <w:rsid w:val="00D51833"/>
    <w:rsid w:val="00D52606"/>
    <w:rsid w:val="00D53483"/>
    <w:rsid w:val="00D542C8"/>
    <w:rsid w:val="00D54439"/>
    <w:rsid w:val="00D544D9"/>
    <w:rsid w:val="00D54836"/>
    <w:rsid w:val="00D5521C"/>
    <w:rsid w:val="00D571C8"/>
    <w:rsid w:val="00D61F7D"/>
    <w:rsid w:val="00D626B0"/>
    <w:rsid w:val="00D62B39"/>
    <w:rsid w:val="00D644B4"/>
    <w:rsid w:val="00D64BF7"/>
    <w:rsid w:val="00D6568E"/>
    <w:rsid w:val="00D65922"/>
    <w:rsid w:val="00D66133"/>
    <w:rsid w:val="00D66D0F"/>
    <w:rsid w:val="00D66F08"/>
    <w:rsid w:val="00D67192"/>
    <w:rsid w:val="00D674BA"/>
    <w:rsid w:val="00D67869"/>
    <w:rsid w:val="00D72746"/>
    <w:rsid w:val="00D72786"/>
    <w:rsid w:val="00D7360D"/>
    <w:rsid w:val="00D74A07"/>
    <w:rsid w:val="00D80ACE"/>
    <w:rsid w:val="00D81106"/>
    <w:rsid w:val="00D81557"/>
    <w:rsid w:val="00D82640"/>
    <w:rsid w:val="00D833FB"/>
    <w:rsid w:val="00D83D9F"/>
    <w:rsid w:val="00D84D05"/>
    <w:rsid w:val="00D84E4D"/>
    <w:rsid w:val="00D8604A"/>
    <w:rsid w:val="00D86B12"/>
    <w:rsid w:val="00D86EDF"/>
    <w:rsid w:val="00D86FE7"/>
    <w:rsid w:val="00D9086A"/>
    <w:rsid w:val="00D909F8"/>
    <w:rsid w:val="00D9293D"/>
    <w:rsid w:val="00D92B8E"/>
    <w:rsid w:val="00D9310E"/>
    <w:rsid w:val="00D936A4"/>
    <w:rsid w:val="00D9375E"/>
    <w:rsid w:val="00D937AF"/>
    <w:rsid w:val="00D95B26"/>
    <w:rsid w:val="00D95BD4"/>
    <w:rsid w:val="00D96332"/>
    <w:rsid w:val="00DA06DB"/>
    <w:rsid w:val="00DA0BE3"/>
    <w:rsid w:val="00DA15D3"/>
    <w:rsid w:val="00DA16D2"/>
    <w:rsid w:val="00DA37AC"/>
    <w:rsid w:val="00DA3C37"/>
    <w:rsid w:val="00DA429B"/>
    <w:rsid w:val="00DA45CA"/>
    <w:rsid w:val="00DA6A73"/>
    <w:rsid w:val="00DA733A"/>
    <w:rsid w:val="00DA7458"/>
    <w:rsid w:val="00DA78BC"/>
    <w:rsid w:val="00DB0642"/>
    <w:rsid w:val="00DB2219"/>
    <w:rsid w:val="00DB2523"/>
    <w:rsid w:val="00DB775E"/>
    <w:rsid w:val="00DB7B01"/>
    <w:rsid w:val="00DB7F64"/>
    <w:rsid w:val="00DC17CC"/>
    <w:rsid w:val="00DC17DC"/>
    <w:rsid w:val="00DC1B64"/>
    <w:rsid w:val="00DC1DD6"/>
    <w:rsid w:val="00DC2E43"/>
    <w:rsid w:val="00DC3353"/>
    <w:rsid w:val="00DC3708"/>
    <w:rsid w:val="00DC3EC9"/>
    <w:rsid w:val="00DC523D"/>
    <w:rsid w:val="00DC58A8"/>
    <w:rsid w:val="00DD18CB"/>
    <w:rsid w:val="00DD2BFE"/>
    <w:rsid w:val="00DD3ADE"/>
    <w:rsid w:val="00DD3F90"/>
    <w:rsid w:val="00DD51F6"/>
    <w:rsid w:val="00DD5370"/>
    <w:rsid w:val="00DD56C1"/>
    <w:rsid w:val="00DD5C6A"/>
    <w:rsid w:val="00DD61E5"/>
    <w:rsid w:val="00DD654E"/>
    <w:rsid w:val="00DD682A"/>
    <w:rsid w:val="00DD7188"/>
    <w:rsid w:val="00DD7C8B"/>
    <w:rsid w:val="00DE0581"/>
    <w:rsid w:val="00DE2243"/>
    <w:rsid w:val="00DE4439"/>
    <w:rsid w:val="00DE450A"/>
    <w:rsid w:val="00DE5955"/>
    <w:rsid w:val="00DE62BF"/>
    <w:rsid w:val="00DE7034"/>
    <w:rsid w:val="00DE7415"/>
    <w:rsid w:val="00DE7B08"/>
    <w:rsid w:val="00DF08C8"/>
    <w:rsid w:val="00DF15E3"/>
    <w:rsid w:val="00DF43A5"/>
    <w:rsid w:val="00DF4460"/>
    <w:rsid w:val="00DF5984"/>
    <w:rsid w:val="00DF6B12"/>
    <w:rsid w:val="00E001E2"/>
    <w:rsid w:val="00E01279"/>
    <w:rsid w:val="00E01873"/>
    <w:rsid w:val="00E01BF3"/>
    <w:rsid w:val="00E02123"/>
    <w:rsid w:val="00E05807"/>
    <w:rsid w:val="00E07450"/>
    <w:rsid w:val="00E077F0"/>
    <w:rsid w:val="00E077FB"/>
    <w:rsid w:val="00E11D56"/>
    <w:rsid w:val="00E124C0"/>
    <w:rsid w:val="00E12726"/>
    <w:rsid w:val="00E127C5"/>
    <w:rsid w:val="00E12ACB"/>
    <w:rsid w:val="00E12DAE"/>
    <w:rsid w:val="00E13FD0"/>
    <w:rsid w:val="00E14269"/>
    <w:rsid w:val="00E14F17"/>
    <w:rsid w:val="00E14FCB"/>
    <w:rsid w:val="00E16E7E"/>
    <w:rsid w:val="00E173F4"/>
    <w:rsid w:val="00E20406"/>
    <w:rsid w:val="00E2136B"/>
    <w:rsid w:val="00E21A6D"/>
    <w:rsid w:val="00E226A9"/>
    <w:rsid w:val="00E2280D"/>
    <w:rsid w:val="00E23041"/>
    <w:rsid w:val="00E2717F"/>
    <w:rsid w:val="00E2719B"/>
    <w:rsid w:val="00E271D2"/>
    <w:rsid w:val="00E30025"/>
    <w:rsid w:val="00E3003A"/>
    <w:rsid w:val="00E313F4"/>
    <w:rsid w:val="00E3239A"/>
    <w:rsid w:val="00E3264B"/>
    <w:rsid w:val="00E3366C"/>
    <w:rsid w:val="00E348A5"/>
    <w:rsid w:val="00E36C03"/>
    <w:rsid w:val="00E36C72"/>
    <w:rsid w:val="00E371BE"/>
    <w:rsid w:val="00E414E9"/>
    <w:rsid w:val="00E41787"/>
    <w:rsid w:val="00E4228A"/>
    <w:rsid w:val="00E42903"/>
    <w:rsid w:val="00E4326D"/>
    <w:rsid w:val="00E436EC"/>
    <w:rsid w:val="00E43833"/>
    <w:rsid w:val="00E43BCC"/>
    <w:rsid w:val="00E446C5"/>
    <w:rsid w:val="00E44E10"/>
    <w:rsid w:val="00E44F3F"/>
    <w:rsid w:val="00E45AF1"/>
    <w:rsid w:val="00E475B5"/>
    <w:rsid w:val="00E476D8"/>
    <w:rsid w:val="00E47A29"/>
    <w:rsid w:val="00E47AF1"/>
    <w:rsid w:val="00E50CA5"/>
    <w:rsid w:val="00E51E5C"/>
    <w:rsid w:val="00E52323"/>
    <w:rsid w:val="00E539C9"/>
    <w:rsid w:val="00E55DBF"/>
    <w:rsid w:val="00E562B2"/>
    <w:rsid w:val="00E579D6"/>
    <w:rsid w:val="00E609D0"/>
    <w:rsid w:val="00E61AFE"/>
    <w:rsid w:val="00E629EB"/>
    <w:rsid w:val="00E63425"/>
    <w:rsid w:val="00E6481C"/>
    <w:rsid w:val="00E64E34"/>
    <w:rsid w:val="00E66AF1"/>
    <w:rsid w:val="00E66DF8"/>
    <w:rsid w:val="00E6765C"/>
    <w:rsid w:val="00E7032B"/>
    <w:rsid w:val="00E706BB"/>
    <w:rsid w:val="00E70FF6"/>
    <w:rsid w:val="00E71368"/>
    <w:rsid w:val="00E71603"/>
    <w:rsid w:val="00E71DBB"/>
    <w:rsid w:val="00E72402"/>
    <w:rsid w:val="00E742CF"/>
    <w:rsid w:val="00E745BD"/>
    <w:rsid w:val="00E7480E"/>
    <w:rsid w:val="00E754B7"/>
    <w:rsid w:val="00E75EB8"/>
    <w:rsid w:val="00E767A9"/>
    <w:rsid w:val="00E76D1D"/>
    <w:rsid w:val="00E77C18"/>
    <w:rsid w:val="00E82811"/>
    <w:rsid w:val="00E82A36"/>
    <w:rsid w:val="00E8545A"/>
    <w:rsid w:val="00E87C81"/>
    <w:rsid w:val="00E87E1E"/>
    <w:rsid w:val="00E90D53"/>
    <w:rsid w:val="00E94902"/>
    <w:rsid w:val="00E95563"/>
    <w:rsid w:val="00E957FD"/>
    <w:rsid w:val="00E962BC"/>
    <w:rsid w:val="00E9769F"/>
    <w:rsid w:val="00EA078C"/>
    <w:rsid w:val="00EA10CD"/>
    <w:rsid w:val="00EA1543"/>
    <w:rsid w:val="00EA20A0"/>
    <w:rsid w:val="00EA3080"/>
    <w:rsid w:val="00EA49D3"/>
    <w:rsid w:val="00EA56E2"/>
    <w:rsid w:val="00EA6508"/>
    <w:rsid w:val="00EB0985"/>
    <w:rsid w:val="00EB2417"/>
    <w:rsid w:val="00EB3B64"/>
    <w:rsid w:val="00EB5C45"/>
    <w:rsid w:val="00EB6CFE"/>
    <w:rsid w:val="00EB7F7A"/>
    <w:rsid w:val="00EC0191"/>
    <w:rsid w:val="00EC06AB"/>
    <w:rsid w:val="00EC097A"/>
    <w:rsid w:val="00EC22C0"/>
    <w:rsid w:val="00EC2911"/>
    <w:rsid w:val="00EC2C31"/>
    <w:rsid w:val="00EC32E7"/>
    <w:rsid w:val="00EC3710"/>
    <w:rsid w:val="00EC4FD3"/>
    <w:rsid w:val="00EC6B46"/>
    <w:rsid w:val="00ED0680"/>
    <w:rsid w:val="00ED20CB"/>
    <w:rsid w:val="00ED2C17"/>
    <w:rsid w:val="00ED352E"/>
    <w:rsid w:val="00ED3EC3"/>
    <w:rsid w:val="00ED4B20"/>
    <w:rsid w:val="00ED4F6B"/>
    <w:rsid w:val="00ED5317"/>
    <w:rsid w:val="00ED6BB1"/>
    <w:rsid w:val="00ED7403"/>
    <w:rsid w:val="00ED78D6"/>
    <w:rsid w:val="00ED7D72"/>
    <w:rsid w:val="00EE00DE"/>
    <w:rsid w:val="00EE16FA"/>
    <w:rsid w:val="00EE229C"/>
    <w:rsid w:val="00EE35CC"/>
    <w:rsid w:val="00EE3D82"/>
    <w:rsid w:val="00EE4169"/>
    <w:rsid w:val="00EE558B"/>
    <w:rsid w:val="00EE5871"/>
    <w:rsid w:val="00EE7205"/>
    <w:rsid w:val="00EE7794"/>
    <w:rsid w:val="00EF00E8"/>
    <w:rsid w:val="00EF0594"/>
    <w:rsid w:val="00EF0C81"/>
    <w:rsid w:val="00EF0DA6"/>
    <w:rsid w:val="00EF1CA1"/>
    <w:rsid w:val="00EF231D"/>
    <w:rsid w:val="00EF29D4"/>
    <w:rsid w:val="00EF45B0"/>
    <w:rsid w:val="00EF46D4"/>
    <w:rsid w:val="00EF51D3"/>
    <w:rsid w:val="00EF5BAC"/>
    <w:rsid w:val="00EF6D73"/>
    <w:rsid w:val="00EF76BD"/>
    <w:rsid w:val="00EF7873"/>
    <w:rsid w:val="00F004C8"/>
    <w:rsid w:val="00F0090D"/>
    <w:rsid w:val="00F00C3F"/>
    <w:rsid w:val="00F01AF0"/>
    <w:rsid w:val="00F0212F"/>
    <w:rsid w:val="00F02850"/>
    <w:rsid w:val="00F02AFB"/>
    <w:rsid w:val="00F03CB1"/>
    <w:rsid w:val="00F0415E"/>
    <w:rsid w:val="00F0580E"/>
    <w:rsid w:val="00F05C12"/>
    <w:rsid w:val="00F06D17"/>
    <w:rsid w:val="00F06EBD"/>
    <w:rsid w:val="00F073E4"/>
    <w:rsid w:val="00F074BA"/>
    <w:rsid w:val="00F077C9"/>
    <w:rsid w:val="00F07D95"/>
    <w:rsid w:val="00F07EDF"/>
    <w:rsid w:val="00F07F8A"/>
    <w:rsid w:val="00F0E0D2"/>
    <w:rsid w:val="00F103E8"/>
    <w:rsid w:val="00F12318"/>
    <w:rsid w:val="00F1387F"/>
    <w:rsid w:val="00F15A67"/>
    <w:rsid w:val="00F15D71"/>
    <w:rsid w:val="00F16AA4"/>
    <w:rsid w:val="00F16E85"/>
    <w:rsid w:val="00F1754F"/>
    <w:rsid w:val="00F1790D"/>
    <w:rsid w:val="00F202AD"/>
    <w:rsid w:val="00F226EA"/>
    <w:rsid w:val="00F237BF"/>
    <w:rsid w:val="00F23AEB"/>
    <w:rsid w:val="00F245CF"/>
    <w:rsid w:val="00F25E0B"/>
    <w:rsid w:val="00F26769"/>
    <w:rsid w:val="00F26D85"/>
    <w:rsid w:val="00F26DC0"/>
    <w:rsid w:val="00F26DC8"/>
    <w:rsid w:val="00F27A67"/>
    <w:rsid w:val="00F3027A"/>
    <w:rsid w:val="00F30362"/>
    <w:rsid w:val="00F30CAD"/>
    <w:rsid w:val="00F31E80"/>
    <w:rsid w:val="00F33EB9"/>
    <w:rsid w:val="00F37CAB"/>
    <w:rsid w:val="00F40ED9"/>
    <w:rsid w:val="00F40F68"/>
    <w:rsid w:val="00F41320"/>
    <w:rsid w:val="00F41653"/>
    <w:rsid w:val="00F41681"/>
    <w:rsid w:val="00F417F9"/>
    <w:rsid w:val="00F419CF"/>
    <w:rsid w:val="00F41A7E"/>
    <w:rsid w:val="00F428E8"/>
    <w:rsid w:val="00F43DD0"/>
    <w:rsid w:val="00F44E34"/>
    <w:rsid w:val="00F456D0"/>
    <w:rsid w:val="00F46AA6"/>
    <w:rsid w:val="00F50C4C"/>
    <w:rsid w:val="00F50E94"/>
    <w:rsid w:val="00F5154E"/>
    <w:rsid w:val="00F51E9F"/>
    <w:rsid w:val="00F523CF"/>
    <w:rsid w:val="00F52A53"/>
    <w:rsid w:val="00F531B1"/>
    <w:rsid w:val="00F5432C"/>
    <w:rsid w:val="00F56275"/>
    <w:rsid w:val="00F565AC"/>
    <w:rsid w:val="00F57BBC"/>
    <w:rsid w:val="00F644DF"/>
    <w:rsid w:val="00F64B8E"/>
    <w:rsid w:val="00F64CF9"/>
    <w:rsid w:val="00F65257"/>
    <w:rsid w:val="00F65298"/>
    <w:rsid w:val="00F654BC"/>
    <w:rsid w:val="00F65F5A"/>
    <w:rsid w:val="00F65F81"/>
    <w:rsid w:val="00F67359"/>
    <w:rsid w:val="00F677C7"/>
    <w:rsid w:val="00F71411"/>
    <w:rsid w:val="00F7197D"/>
    <w:rsid w:val="00F72941"/>
    <w:rsid w:val="00F73C73"/>
    <w:rsid w:val="00F749EA"/>
    <w:rsid w:val="00F74B37"/>
    <w:rsid w:val="00F75120"/>
    <w:rsid w:val="00F761CD"/>
    <w:rsid w:val="00F77127"/>
    <w:rsid w:val="00F77474"/>
    <w:rsid w:val="00F77958"/>
    <w:rsid w:val="00F77E6F"/>
    <w:rsid w:val="00F82677"/>
    <w:rsid w:val="00F83B9E"/>
    <w:rsid w:val="00F844D6"/>
    <w:rsid w:val="00F8455B"/>
    <w:rsid w:val="00F854BA"/>
    <w:rsid w:val="00F85752"/>
    <w:rsid w:val="00F8585B"/>
    <w:rsid w:val="00F86A73"/>
    <w:rsid w:val="00F90539"/>
    <w:rsid w:val="00F9169A"/>
    <w:rsid w:val="00F91909"/>
    <w:rsid w:val="00F92092"/>
    <w:rsid w:val="00F924E8"/>
    <w:rsid w:val="00F9285B"/>
    <w:rsid w:val="00F92A34"/>
    <w:rsid w:val="00F93D56"/>
    <w:rsid w:val="00F948AB"/>
    <w:rsid w:val="00F95958"/>
    <w:rsid w:val="00F969A8"/>
    <w:rsid w:val="00F96E3A"/>
    <w:rsid w:val="00FA03B8"/>
    <w:rsid w:val="00FA17B0"/>
    <w:rsid w:val="00FA194D"/>
    <w:rsid w:val="00FA2C1A"/>
    <w:rsid w:val="00FA2CA3"/>
    <w:rsid w:val="00FA3CF3"/>
    <w:rsid w:val="00FA5CE1"/>
    <w:rsid w:val="00FA5F61"/>
    <w:rsid w:val="00FA607D"/>
    <w:rsid w:val="00FA6DE8"/>
    <w:rsid w:val="00FA7021"/>
    <w:rsid w:val="00FB1DBB"/>
    <w:rsid w:val="00FB228E"/>
    <w:rsid w:val="00FB27B0"/>
    <w:rsid w:val="00FB2BB6"/>
    <w:rsid w:val="00FB3291"/>
    <w:rsid w:val="00FB41EA"/>
    <w:rsid w:val="00FB63FF"/>
    <w:rsid w:val="00FC10FB"/>
    <w:rsid w:val="00FC14C8"/>
    <w:rsid w:val="00FC2916"/>
    <w:rsid w:val="00FC2F53"/>
    <w:rsid w:val="00FC3429"/>
    <w:rsid w:val="00FC41AA"/>
    <w:rsid w:val="00FC4F4D"/>
    <w:rsid w:val="00FC6804"/>
    <w:rsid w:val="00FC72C2"/>
    <w:rsid w:val="00FC78FE"/>
    <w:rsid w:val="00FC7A8E"/>
    <w:rsid w:val="00FC7AAE"/>
    <w:rsid w:val="00FD0A47"/>
    <w:rsid w:val="00FD15E9"/>
    <w:rsid w:val="00FD1C59"/>
    <w:rsid w:val="00FD2683"/>
    <w:rsid w:val="00FD27ED"/>
    <w:rsid w:val="00FD2CE2"/>
    <w:rsid w:val="00FD3DDA"/>
    <w:rsid w:val="00FD4F79"/>
    <w:rsid w:val="00FD5273"/>
    <w:rsid w:val="00FD5DB6"/>
    <w:rsid w:val="00FD6462"/>
    <w:rsid w:val="00FD70A2"/>
    <w:rsid w:val="00FD7841"/>
    <w:rsid w:val="00FE0BEF"/>
    <w:rsid w:val="00FE11B3"/>
    <w:rsid w:val="00FE2824"/>
    <w:rsid w:val="00FE2CB9"/>
    <w:rsid w:val="00FE37A8"/>
    <w:rsid w:val="00FF0019"/>
    <w:rsid w:val="00FF0076"/>
    <w:rsid w:val="00FF033E"/>
    <w:rsid w:val="00FF0897"/>
    <w:rsid w:val="00FF0EAE"/>
    <w:rsid w:val="00FF15F0"/>
    <w:rsid w:val="00FF19A0"/>
    <w:rsid w:val="00FF2151"/>
    <w:rsid w:val="00FF22B4"/>
    <w:rsid w:val="00FF3406"/>
    <w:rsid w:val="00FF379B"/>
    <w:rsid w:val="012EE13B"/>
    <w:rsid w:val="013346E8"/>
    <w:rsid w:val="014CD263"/>
    <w:rsid w:val="01504088"/>
    <w:rsid w:val="01800B1B"/>
    <w:rsid w:val="01C48433"/>
    <w:rsid w:val="01CE4AE5"/>
    <w:rsid w:val="01D55C7B"/>
    <w:rsid w:val="025532BF"/>
    <w:rsid w:val="038F6BD9"/>
    <w:rsid w:val="03A5AA79"/>
    <w:rsid w:val="04019C78"/>
    <w:rsid w:val="04174995"/>
    <w:rsid w:val="0519E4C1"/>
    <w:rsid w:val="05509D3F"/>
    <w:rsid w:val="0577A28E"/>
    <w:rsid w:val="05CD8E4C"/>
    <w:rsid w:val="062BB9E1"/>
    <w:rsid w:val="067008B0"/>
    <w:rsid w:val="06CBA7E2"/>
    <w:rsid w:val="06F9E97C"/>
    <w:rsid w:val="0704C6C5"/>
    <w:rsid w:val="0768F911"/>
    <w:rsid w:val="07C9521F"/>
    <w:rsid w:val="07E7CFC5"/>
    <w:rsid w:val="083D20B2"/>
    <w:rsid w:val="08A015D8"/>
    <w:rsid w:val="08B126A2"/>
    <w:rsid w:val="08B20A4D"/>
    <w:rsid w:val="09414890"/>
    <w:rsid w:val="09A7AF52"/>
    <w:rsid w:val="09CA728E"/>
    <w:rsid w:val="09FF9E00"/>
    <w:rsid w:val="0B9DE98F"/>
    <w:rsid w:val="0C573366"/>
    <w:rsid w:val="0C8606B9"/>
    <w:rsid w:val="0CD161A7"/>
    <w:rsid w:val="0D76B8C1"/>
    <w:rsid w:val="0DAEC574"/>
    <w:rsid w:val="0E0A22AB"/>
    <w:rsid w:val="0E1DD93A"/>
    <w:rsid w:val="0E5DC807"/>
    <w:rsid w:val="0ED43AF2"/>
    <w:rsid w:val="0EF5E5EA"/>
    <w:rsid w:val="0FF9348B"/>
    <w:rsid w:val="104A01FA"/>
    <w:rsid w:val="1091FF60"/>
    <w:rsid w:val="109598F7"/>
    <w:rsid w:val="10A36AB8"/>
    <w:rsid w:val="10E67D93"/>
    <w:rsid w:val="116DBCD2"/>
    <w:rsid w:val="119504EC"/>
    <w:rsid w:val="11B52BB4"/>
    <w:rsid w:val="11FF2E53"/>
    <w:rsid w:val="1275C6A0"/>
    <w:rsid w:val="12B27EB5"/>
    <w:rsid w:val="12E476D6"/>
    <w:rsid w:val="12FFB699"/>
    <w:rsid w:val="134E999C"/>
    <w:rsid w:val="13A8FD06"/>
    <w:rsid w:val="14155BD8"/>
    <w:rsid w:val="14201B7B"/>
    <w:rsid w:val="143DB726"/>
    <w:rsid w:val="14A0DD36"/>
    <w:rsid w:val="1545A6E1"/>
    <w:rsid w:val="156F6C53"/>
    <w:rsid w:val="15C7590D"/>
    <w:rsid w:val="16661E1D"/>
    <w:rsid w:val="169D8917"/>
    <w:rsid w:val="174EA0C2"/>
    <w:rsid w:val="1767B6F5"/>
    <w:rsid w:val="178374B3"/>
    <w:rsid w:val="183E1E5E"/>
    <w:rsid w:val="1841DB32"/>
    <w:rsid w:val="1845FE64"/>
    <w:rsid w:val="1874365A"/>
    <w:rsid w:val="1881A238"/>
    <w:rsid w:val="192C1666"/>
    <w:rsid w:val="19356334"/>
    <w:rsid w:val="196C4511"/>
    <w:rsid w:val="199DDC78"/>
    <w:rsid w:val="1A053C5A"/>
    <w:rsid w:val="1ACF301B"/>
    <w:rsid w:val="1B2482CD"/>
    <w:rsid w:val="1BB0D58C"/>
    <w:rsid w:val="1BFE67EC"/>
    <w:rsid w:val="1C140DA6"/>
    <w:rsid w:val="1C7191F7"/>
    <w:rsid w:val="1CA0F351"/>
    <w:rsid w:val="1D3CA543"/>
    <w:rsid w:val="1D71ABD3"/>
    <w:rsid w:val="1D8E2A71"/>
    <w:rsid w:val="1E1FBADA"/>
    <w:rsid w:val="1E25D2E6"/>
    <w:rsid w:val="1E655953"/>
    <w:rsid w:val="1E847F83"/>
    <w:rsid w:val="1EBE84CF"/>
    <w:rsid w:val="1F7A95B9"/>
    <w:rsid w:val="1F869405"/>
    <w:rsid w:val="1FEC9473"/>
    <w:rsid w:val="202D5BC3"/>
    <w:rsid w:val="20B160E8"/>
    <w:rsid w:val="212C978D"/>
    <w:rsid w:val="21B07BCD"/>
    <w:rsid w:val="21E9132A"/>
    <w:rsid w:val="22420D00"/>
    <w:rsid w:val="225F5795"/>
    <w:rsid w:val="22ACF7DC"/>
    <w:rsid w:val="23254CB7"/>
    <w:rsid w:val="23F768E7"/>
    <w:rsid w:val="243E2CCB"/>
    <w:rsid w:val="24C90946"/>
    <w:rsid w:val="24D6B8A5"/>
    <w:rsid w:val="250FCEAE"/>
    <w:rsid w:val="2516F9CB"/>
    <w:rsid w:val="25A931F6"/>
    <w:rsid w:val="25FBF2E7"/>
    <w:rsid w:val="263F8288"/>
    <w:rsid w:val="265133A0"/>
    <w:rsid w:val="26B69000"/>
    <w:rsid w:val="26FACC78"/>
    <w:rsid w:val="272FE33B"/>
    <w:rsid w:val="282199A1"/>
    <w:rsid w:val="28262CE5"/>
    <w:rsid w:val="28CCE49C"/>
    <w:rsid w:val="28DAB888"/>
    <w:rsid w:val="2919B804"/>
    <w:rsid w:val="2953D0C4"/>
    <w:rsid w:val="2A082DA1"/>
    <w:rsid w:val="2A7C4D80"/>
    <w:rsid w:val="2BDFA853"/>
    <w:rsid w:val="2BECA6D1"/>
    <w:rsid w:val="2C042652"/>
    <w:rsid w:val="2C3F7B9D"/>
    <w:rsid w:val="2C4FECDD"/>
    <w:rsid w:val="2C600B32"/>
    <w:rsid w:val="2C8D06AF"/>
    <w:rsid w:val="2C95C96A"/>
    <w:rsid w:val="2CB62714"/>
    <w:rsid w:val="2CD80D09"/>
    <w:rsid w:val="2CEEC3C0"/>
    <w:rsid w:val="2D17F319"/>
    <w:rsid w:val="2D373A47"/>
    <w:rsid w:val="2D79D6A9"/>
    <w:rsid w:val="2DFBDB93"/>
    <w:rsid w:val="2E026F39"/>
    <w:rsid w:val="2EC9296A"/>
    <w:rsid w:val="2ED23185"/>
    <w:rsid w:val="2EEF5610"/>
    <w:rsid w:val="2F97ABF4"/>
    <w:rsid w:val="2FBCEBB0"/>
    <w:rsid w:val="302EAF2D"/>
    <w:rsid w:val="306EAB8B"/>
    <w:rsid w:val="30F8ECFD"/>
    <w:rsid w:val="321DB50E"/>
    <w:rsid w:val="3254BF0D"/>
    <w:rsid w:val="32A5CCDA"/>
    <w:rsid w:val="3304527C"/>
    <w:rsid w:val="3346C1A3"/>
    <w:rsid w:val="3435E2B0"/>
    <w:rsid w:val="34547E12"/>
    <w:rsid w:val="3455B42C"/>
    <w:rsid w:val="34FF414F"/>
    <w:rsid w:val="350AF4AA"/>
    <w:rsid w:val="352FCC5B"/>
    <w:rsid w:val="3550C5E6"/>
    <w:rsid w:val="355E5962"/>
    <w:rsid w:val="35614D35"/>
    <w:rsid w:val="3562CE81"/>
    <w:rsid w:val="359CF439"/>
    <w:rsid w:val="35A7B162"/>
    <w:rsid w:val="35E5BB34"/>
    <w:rsid w:val="360D818C"/>
    <w:rsid w:val="361B751A"/>
    <w:rsid w:val="368C7D3D"/>
    <w:rsid w:val="36F74447"/>
    <w:rsid w:val="37745913"/>
    <w:rsid w:val="389C09F4"/>
    <w:rsid w:val="38BDBFCB"/>
    <w:rsid w:val="38D5CFA7"/>
    <w:rsid w:val="38DD37A9"/>
    <w:rsid w:val="38F597A5"/>
    <w:rsid w:val="39057FF2"/>
    <w:rsid w:val="39D5B0CD"/>
    <w:rsid w:val="3A705728"/>
    <w:rsid w:val="3A86C6C9"/>
    <w:rsid w:val="3B0C33F1"/>
    <w:rsid w:val="3B8958DE"/>
    <w:rsid w:val="3BE5D1E9"/>
    <w:rsid w:val="3C0BF990"/>
    <w:rsid w:val="3C9E8762"/>
    <w:rsid w:val="3CD41962"/>
    <w:rsid w:val="3E32A3DB"/>
    <w:rsid w:val="3E8828FA"/>
    <w:rsid w:val="3FA2D59D"/>
    <w:rsid w:val="3FC5C726"/>
    <w:rsid w:val="40309873"/>
    <w:rsid w:val="404F8233"/>
    <w:rsid w:val="4060AE00"/>
    <w:rsid w:val="40719DD2"/>
    <w:rsid w:val="4201EDAA"/>
    <w:rsid w:val="421ACEC8"/>
    <w:rsid w:val="42420964"/>
    <w:rsid w:val="42C0E59C"/>
    <w:rsid w:val="447562C7"/>
    <w:rsid w:val="44B4ECC8"/>
    <w:rsid w:val="452875D7"/>
    <w:rsid w:val="4530FD40"/>
    <w:rsid w:val="45722177"/>
    <w:rsid w:val="4598E5DB"/>
    <w:rsid w:val="45A2FF1C"/>
    <w:rsid w:val="45CAF458"/>
    <w:rsid w:val="4744B4AF"/>
    <w:rsid w:val="4786C0A9"/>
    <w:rsid w:val="47D71E5F"/>
    <w:rsid w:val="4860F8D8"/>
    <w:rsid w:val="489E1582"/>
    <w:rsid w:val="48D0869D"/>
    <w:rsid w:val="49CBFF65"/>
    <w:rsid w:val="49F6257E"/>
    <w:rsid w:val="4ABCC448"/>
    <w:rsid w:val="4B08E1B1"/>
    <w:rsid w:val="4BF158C3"/>
    <w:rsid w:val="4C430920"/>
    <w:rsid w:val="4C94AF8B"/>
    <w:rsid w:val="4D46A5BE"/>
    <w:rsid w:val="4D9D186A"/>
    <w:rsid w:val="4EB6FF56"/>
    <w:rsid w:val="4F316FD8"/>
    <w:rsid w:val="4F834A9C"/>
    <w:rsid w:val="4FD3D390"/>
    <w:rsid w:val="4FF1BA54"/>
    <w:rsid w:val="500E7852"/>
    <w:rsid w:val="501CEF5C"/>
    <w:rsid w:val="50AC1CE3"/>
    <w:rsid w:val="50B26239"/>
    <w:rsid w:val="51329573"/>
    <w:rsid w:val="51428F8F"/>
    <w:rsid w:val="527933A8"/>
    <w:rsid w:val="52A890B3"/>
    <w:rsid w:val="52C8D7A0"/>
    <w:rsid w:val="53471C58"/>
    <w:rsid w:val="534D61C3"/>
    <w:rsid w:val="538B529E"/>
    <w:rsid w:val="538C96B8"/>
    <w:rsid w:val="54055D25"/>
    <w:rsid w:val="5428D564"/>
    <w:rsid w:val="5439435A"/>
    <w:rsid w:val="5499FCF4"/>
    <w:rsid w:val="54F9CAB9"/>
    <w:rsid w:val="550631EE"/>
    <w:rsid w:val="552D8587"/>
    <w:rsid w:val="5579ECC7"/>
    <w:rsid w:val="5589BEB5"/>
    <w:rsid w:val="55B9824F"/>
    <w:rsid w:val="564D7D2B"/>
    <w:rsid w:val="568D55E0"/>
    <w:rsid w:val="56FA7F7E"/>
    <w:rsid w:val="57047F0E"/>
    <w:rsid w:val="575CB4E8"/>
    <w:rsid w:val="5774D401"/>
    <w:rsid w:val="58284B87"/>
    <w:rsid w:val="584B3994"/>
    <w:rsid w:val="58684BD8"/>
    <w:rsid w:val="589280B9"/>
    <w:rsid w:val="58F71389"/>
    <w:rsid w:val="5905BF7B"/>
    <w:rsid w:val="59824E66"/>
    <w:rsid w:val="59900627"/>
    <w:rsid w:val="59931F52"/>
    <w:rsid w:val="59AB9BEA"/>
    <w:rsid w:val="59D70BE5"/>
    <w:rsid w:val="5AF8F746"/>
    <w:rsid w:val="5AFF1F0A"/>
    <w:rsid w:val="5B2708A0"/>
    <w:rsid w:val="5B34EFCD"/>
    <w:rsid w:val="5B6BB606"/>
    <w:rsid w:val="5B9CD468"/>
    <w:rsid w:val="5BA03157"/>
    <w:rsid w:val="5BB6DBCA"/>
    <w:rsid w:val="5BBAA800"/>
    <w:rsid w:val="5C47041E"/>
    <w:rsid w:val="5C8EDAC8"/>
    <w:rsid w:val="5CFAB0A6"/>
    <w:rsid w:val="5D0D7890"/>
    <w:rsid w:val="5DDDEDAB"/>
    <w:rsid w:val="5E974EB4"/>
    <w:rsid w:val="5ECEBE8F"/>
    <w:rsid w:val="5ED65E82"/>
    <w:rsid w:val="5FB4CAEE"/>
    <w:rsid w:val="60997110"/>
    <w:rsid w:val="60AD5CD5"/>
    <w:rsid w:val="60BB9EBD"/>
    <w:rsid w:val="612AB8E3"/>
    <w:rsid w:val="613D3C00"/>
    <w:rsid w:val="619E80E8"/>
    <w:rsid w:val="61AFDBB9"/>
    <w:rsid w:val="62007295"/>
    <w:rsid w:val="62442697"/>
    <w:rsid w:val="62607F20"/>
    <w:rsid w:val="6272C9D3"/>
    <w:rsid w:val="629E396F"/>
    <w:rsid w:val="62A49ACB"/>
    <w:rsid w:val="62F81D19"/>
    <w:rsid w:val="6326553C"/>
    <w:rsid w:val="636FAF08"/>
    <w:rsid w:val="63732075"/>
    <w:rsid w:val="63DDF6D4"/>
    <w:rsid w:val="63E4CA6D"/>
    <w:rsid w:val="6424EC9F"/>
    <w:rsid w:val="648DA4ED"/>
    <w:rsid w:val="651AD2E1"/>
    <w:rsid w:val="65AAA403"/>
    <w:rsid w:val="65C0BAC1"/>
    <w:rsid w:val="65DC3B8D"/>
    <w:rsid w:val="65E6A083"/>
    <w:rsid w:val="65FF7209"/>
    <w:rsid w:val="6658118E"/>
    <w:rsid w:val="66A26566"/>
    <w:rsid w:val="66B62C11"/>
    <w:rsid w:val="67780BEE"/>
    <w:rsid w:val="6790B141"/>
    <w:rsid w:val="67D6C2B7"/>
    <w:rsid w:val="68C71584"/>
    <w:rsid w:val="690C78B9"/>
    <w:rsid w:val="69130B34"/>
    <w:rsid w:val="6975D6B5"/>
    <w:rsid w:val="6A43D211"/>
    <w:rsid w:val="6A5931B8"/>
    <w:rsid w:val="6AA046AF"/>
    <w:rsid w:val="6AA17292"/>
    <w:rsid w:val="6B207322"/>
    <w:rsid w:val="6B5FA7A4"/>
    <w:rsid w:val="6B8A5C4F"/>
    <w:rsid w:val="6BBCF393"/>
    <w:rsid w:val="6C7FAFAC"/>
    <w:rsid w:val="6CD6C85B"/>
    <w:rsid w:val="6D0F167D"/>
    <w:rsid w:val="6D13A823"/>
    <w:rsid w:val="6D198233"/>
    <w:rsid w:val="6D57A494"/>
    <w:rsid w:val="6E31613E"/>
    <w:rsid w:val="6E588396"/>
    <w:rsid w:val="6E5E57DF"/>
    <w:rsid w:val="6EA008AF"/>
    <w:rsid w:val="6EBCD88F"/>
    <w:rsid w:val="6ED1C42C"/>
    <w:rsid w:val="705122F5"/>
    <w:rsid w:val="70BCD88C"/>
    <w:rsid w:val="70D69D10"/>
    <w:rsid w:val="70EE2A70"/>
    <w:rsid w:val="710147AD"/>
    <w:rsid w:val="713EA661"/>
    <w:rsid w:val="718CCE39"/>
    <w:rsid w:val="71B5E67E"/>
    <w:rsid w:val="71C4B099"/>
    <w:rsid w:val="7212C303"/>
    <w:rsid w:val="7242479D"/>
    <w:rsid w:val="729B1792"/>
    <w:rsid w:val="72E28462"/>
    <w:rsid w:val="72E3E80F"/>
    <w:rsid w:val="73231F14"/>
    <w:rsid w:val="73291361"/>
    <w:rsid w:val="732A5785"/>
    <w:rsid w:val="73BA45A9"/>
    <w:rsid w:val="743DE9AA"/>
    <w:rsid w:val="74672886"/>
    <w:rsid w:val="7481F38F"/>
    <w:rsid w:val="749229AC"/>
    <w:rsid w:val="751E1578"/>
    <w:rsid w:val="753B512F"/>
    <w:rsid w:val="7584DBC2"/>
    <w:rsid w:val="75F4B604"/>
    <w:rsid w:val="760811A7"/>
    <w:rsid w:val="76798F5D"/>
    <w:rsid w:val="76894C79"/>
    <w:rsid w:val="76B1AFF4"/>
    <w:rsid w:val="76D79A37"/>
    <w:rsid w:val="7725508A"/>
    <w:rsid w:val="775585E5"/>
    <w:rsid w:val="783FE4C6"/>
    <w:rsid w:val="785BFF78"/>
    <w:rsid w:val="788E9A3E"/>
    <w:rsid w:val="78DFD87B"/>
    <w:rsid w:val="7905D436"/>
    <w:rsid w:val="79E407DD"/>
    <w:rsid w:val="7A2331BD"/>
    <w:rsid w:val="7AC78180"/>
    <w:rsid w:val="7B3B17B7"/>
    <w:rsid w:val="7B77787E"/>
    <w:rsid w:val="7BCB71F6"/>
    <w:rsid w:val="7C00684F"/>
    <w:rsid w:val="7C39F940"/>
    <w:rsid w:val="7C63F788"/>
    <w:rsid w:val="7C80E2C8"/>
    <w:rsid w:val="7CC06300"/>
    <w:rsid w:val="7CD6E818"/>
    <w:rsid w:val="7CEEC316"/>
    <w:rsid w:val="7D0018C5"/>
    <w:rsid w:val="7E691134"/>
    <w:rsid w:val="7FE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141F"/>
  <w15:docId w15:val="{D9D0455A-15FA-4889-B49F-929A4AC3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7F7F7F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A9"/>
    <w:pPr>
      <w:spacing w:before="120" w:after="120" w:line="240" w:lineRule="auto"/>
    </w:pPr>
    <w:rPr>
      <w:rFonts w:asciiTheme="majorHAnsi" w:hAnsiTheme="majorHAnsi" w:cstheme="majorHAnsi"/>
      <w:color w:val="auto"/>
      <w:sz w:val="22"/>
    </w:rPr>
  </w:style>
  <w:style w:type="paragraph" w:styleId="Heading1">
    <w:name w:val="heading 1"/>
    <w:basedOn w:val="Normal"/>
    <w:next w:val="Normal"/>
    <w:uiPriority w:val="9"/>
    <w:qFormat/>
    <w:rsid w:val="00F44E34"/>
    <w:pPr>
      <w:spacing w:before="240" w:after="0"/>
      <w:jc w:val="center"/>
      <w:outlineLvl w:val="0"/>
    </w:pPr>
    <w:rPr>
      <w:rFonts w:eastAsiaTheme="minorHAnsi"/>
      <w:color w:val="104E72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515988"/>
    <w:pPr>
      <w:keepNext/>
      <w:keepLines/>
      <w:pBdr>
        <w:top w:val="none" w:sz="0" w:space="0" w:color="auto"/>
        <w:left w:val="none" w:sz="0" w:space="0" w:color="auto"/>
        <w:bottom w:val="single" w:sz="18" w:space="1" w:color="2F5496"/>
        <w:right w:val="none" w:sz="0" w:space="0" w:color="auto"/>
        <w:between w:val="none" w:sz="0" w:space="0" w:color="auto"/>
      </w:pBdr>
      <w:spacing w:after="200"/>
      <w:outlineLvl w:val="1"/>
    </w:pPr>
    <w:rPr>
      <w:rFonts w:eastAsia="Georgia" w:cs="Georgia"/>
      <w:b/>
      <w:color w:val="2F5496"/>
      <w:sz w:val="32"/>
      <w:szCs w:val="40"/>
    </w:rPr>
  </w:style>
  <w:style w:type="paragraph" w:styleId="Heading3">
    <w:name w:val="heading 3"/>
    <w:next w:val="Normal"/>
    <w:uiPriority w:val="9"/>
    <w:unhideWhenUsed/>
    <w:qFormat/>
    <w:rsid w:val="00B80B8D"/>
    <w:pPr>
      <w:spacing w:before="240" w:after="120" w:line="240" w:lineRule="auto"/>
      <w:outlineLvl w:val="2"/>
    </w:pPr>
    <w:rPr>
      <w:rFonts w:asciiTheme="majorHAnsi" w:eastAsia="Georgia" w:hAnsiTheme="majorHAnsi" w:cstheme="majorHAnsi"/>
      <w:b/>
      <w:color w:val="2F5496"/>
    </w:rPr>
  </w:style>
  <w:style w:type="paragraph" w:styleId="Heading4">
    <w:name w:val="heading 4"/>
    <w:basedOn w:val="Normal"/>
    <w:next w:val="Normal"/>
    <w:uiPriority w:val="9"/>
    <w:unhideWhenUsed/>
    <w:qFormat/>
    <w:rsid w:val="00F0090D"/>
    <w:pPr>
      <w:spacing w:before="24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0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0" w:after="720"/>
      <w:contextualSpacing/>
    </w:pPr>
    <w:rPr>
      <w:smallCaps/>
      <w:sz w:val="40"/>
      <w:szCs w:val="40"/>
    </w:r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2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1DE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01DE6"/>
  </w:style>
  <w:style w:type="paragraph" w:styleId="Footer">
    <w:name w:val="footer"/>
    <w:basedOn w:val="Normal"/>
    <w:link w:val="FooterChar"/>
    <w:uiPriority w:val="99"/>
    <w:unhideWhenUsed/>
    <w:rsid w:val="00A01DE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01DE6"/>
  </w:style>
  <w:style w:type="character" w:styleId="Hyperlink">
    <w:name w:val="Hyperlink"/>
    <w:basedOn w:val="DefaultParagraphFont"/>
    <w:uiPriority w:val="99"/>
    <w:unhideWhenUsed/>
    <w:rsid w:val="00A01D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01DE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1DE6"/>
    <w:rPr>
      <w:b/>
      <w:bCs/>
    </w:rPr>
  </w:style>
  <w:style w:type="paragraph" w:styleId="NormalWeb">
    <w:name w:val="Normal (Web)"/>
    <w:basedOn w:val="Normal"/>
    <w:uiPriority w:val="99"/>
    <w:unhideWhenUsed/>
    <w:rsid w:val="00A01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45A1E"/>
    <w:rPr>
      <w:rFonts w:ascii="Calibri" w:hAnsi="Calibri" w:cs="Calibri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A0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DE6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DE6"/>
    <w:rPr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E6"/>
    <w:rPr>
      <w:rFonts w:ascii="Segoe UI" w:hAnsi="Segoe UI" w:cs="Segoe UI"/>
      <w:color w:val="auto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811"/>
    <w:pPr>
      <w:numPr>
        <w:numId w:val="17"/>
      </w:numPr>
      <w:spacing w:before="0"/>
    </w:pPr>
  </w:style>
  <w:style w:type="table" w:styleId="TableGrid">
    <w:name w:val="Table Grid"/>
    <w:basedOn w:val="TableNormal"/>
    <w:uiPriority w:val="39"/>
    <w:rsid w:val="00D414E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50E94"/>
    <w:pPr>
      <w:pBdr>
        <w:bottom w:val="none" w:sz="0" w:space="0" w:color="auto"/>
      </w:pBdr>
      <w:spacing w:line="259" w:lineRule="auto"/>
      <w:outlineLvl w:val="9"/>
    </w:pPr>
    <w:rPr>
      <w:rFonts w:eastAsiaTheme="majorEastAsia" w:cstheme="majorBidi"/>
      <w:smallCaps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F23E7"/>
    <w:pPr>
      <w:tabs>
        <w:tab w:val="right" w:leader="dot" w:pos="10214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50E9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F50E94"/>
    <w:pPr>
      <w:spacing w:after="100"/>
    </w:pPr>
  </w:style>
  <w:style w:type="paragraph" w:styleId="Caption">
    <w:name w:val="caption"/>
    <w:basedOn w:val="Normal"/>
    <w:next w:val="Normal"/>
    <w:uiPriority w:val="35"/>
    <w:unhideWhenUsed/>
    <w:qFormat/>
    <w:rsid w:val="00C266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200"/>
    </w:pPr>
    <w:rPr>
      <w:rFonts w:ascii="Calibri" w:eastAsiaTheme="minorHAnsi" w:hAnsi="Calibri" w:cstheme="minorBidi"/>
      <w:iCs/>
      <w:color w:val="000000" w:themeColor="text1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378C"/>
    <w:rPr>
      <w:color w:val="800080" w:themeColor="followedHyperlink"/>
      <w:u w:val="single"/>
    </w:rPr>
  </w:style>
  <w:style w:type="paragraph" w:customStyle="1" w:styleId="Parabullets">
    <w:name w:val="Para bullets"/>
    <w:qFormat/>
    <w:rsid w:val="00566D40"/>
    <w:pPr>
      <w:spacing w:after="120" w:line="240" w:lineRule="auto"/>
    </w:pPr>
    <w:rPr>
      <w:rFonts w:ascii="Calibri" w:hAnsi="Calibri"/>
      <w:b/>
      <w:bCs/>
      <w:color w:val="auto"/>
    </w:rPr>
  </w:style>
  <w:style w:type="character" w:styleId="Mention">
    <w:name w:val="Mention"/>
    <w:basedOn w:val="DefaultParagraphFont"/>
    <w:uiPriority w:val="99"/>
    <w:unhideWhenUsed/>
    <w:rsid w:val="002010DE"/>
    <w:rPr>
      <w:color w:val="2B579A"/>
      <w:shd w:val="clear" w:color="auto" w:fill="E6E6E6"/>
    </w:rPr>
  </w:style>
  <w:style w:type="paragraph" w:customStyle="1" w:styleId="ExampleNoList">
    <w:name w:val="Example_NoList"/>
    <w:basedOn w:val="Normal"/>
    <w:qFormat/>
    <w:rsid w:val="002977E3"/>
    <w:pPr>
      <w:pBdr>
        <w:top w:val="single" w:sz="8" w:space="4" w:color="2F5496"/>
        <w:left w:val="single" w:sz="8" w:space="4" w:color="2F5496"/>
        <w:bottom w:val="single" w:sz="8" w:space="4" w:color="2F5496"/>
        <w:right w:val="single" w:sz="8" w:space="4" w:color="2F5496"/>
        <w:between w:val="none" w:sz="0" w:space="0" w:color="auto"/>
      </w:pBdr>
      <w:spacing w:after="360"/>
      <w:ind w:left="864" w:right="720"/>
    </w:pPr>
    <w:rPr>
      <w:rFonts w:ascii="Calibri" w:hAnsi="Calibri" w:cs="Calibri"/>
    </w:rPr>
  </w:style>
  <w:style w:type="paragraph" w:customStyle="1" w:styleId="UpdatedDate">
    <w:name w:val="Updated Date"/>
    <w:basedOn w:val="Normal"/>
    <w:qFormat/>
    <w:rsid w:val="00057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240" w:line="288" w:lineRule="auto"/>
      <w:jc w:val="center"/>
    </w:pPr>
    <w:rPr>
      <w:rFonts w:ascii="Verdana" w:eastAsiaTheme="minorHAnsi" w:hAnsi="Verdana" w:cs="Times New Roman"/>
      <w:sz w:val="36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C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1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D3C92"/>
    <w:rPr>
      <w:rFonts w:ascii="Times New Roman" w:eastAsiaTheme="minorHAnsi" w:hAnsi="Times New Roman" w:cstheme="minorBidi"/>
      <w:i/>
      <w:iCs/>
      <w:color w:val="404040" w:themeColor="text1" w:themeTint="BF"/>
      <w:szCs w:val="22"/>
    </w:rPr>
  </w:style>
  <w:style w:type="character" w:styleId="PlaceholderText">
    <w:name w:val="Placeholder Text"/>
    <w:basedOn w:val="DefaultParagraphFont"/>
    <w:uiPriority w:val="99"/>
    <w:semiHidden/>
    <w:rsid w:val="004A52B6"/>
    <w:rPr>
      <w:color w:val="808080"/>
    </w:rPr>
  </w:style>
  <w:style w:type="character" w:customStyle="1" w:styleId="normaltextrun">
    <w:name w:val="normaltextrun"/>
    <w:basedOn w:val="DefaultParagraphFont"/>
    <w:rsid w:val="00BE4DA6"/>
  </w:style>
  <w:style w:type="paragraph" w:customStyle="1" w:styleId="paragraph">
    <w:name w:val="paragraph"/>
    <w:basedOn w:val="Normal"/>
    <w:rsid w:val="00BF69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BF6950"/>
  </w:style>
  <w:style w:type="table" w:styleId="TableGridLight">
    <w:name w:val="Grid Table Light"/>
    <w:basedOn w:val="TableNormal"/>
    <w:uiPriority w:val="40"/>
    <w:rsid w:val="00F677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C4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40" w:lineRule="auto"/>
    </w:pPr>
    <w:rPr>
      <w:rFonts w:asciiTheme="majorHAnsi" w:hAnsiTheme="majorHAnsi" w:cstheme="maj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eearlychild@doe.nj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E803D-DFB2-45B6-9DC2-C73510BF21DF}"/>
      </w:docPartPr>
      <w:docPartBody>
        <w:p w:rsidR="00692288" w:rsidRDefault="00692288"/>
      </w:docPartBody>
    </w:docPart>
    <w:docPart>
      <w:docPartPr>
        <w:name w:val="AD98B7E716A1433E91B1AD1819FE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9A85-6656-4AD4-9074-A4414F63547D}"/>
      </w:docPartPr>
      <w:docPartBody>
        <w:p w:rsidR="00156D09" w:rsidRDefault="00156D09"/>
      </w:docPartBody>
    </w:docPart>
    <w:docPart>
      <w:docPartPr>
        <w:name w:val="BA4EC38DDC424C4695EC794AE8F3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A396-D496-4183-B7C4-A23403BFDAEC}"/>
      </w:docPartPr>
      <w:docPartBody>
        <w:p w:rsidR="00B90667" w:rsidRDefault="00B90667"/>
      </w:docPartBody>
    </w:docPart>
    <w:docPart>
      <w:docPartPr>
        <w:name w:val="A68574AC6CF84E8881B158EBE988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8AE6-829D-444D-91AD-B100A4DC37AA}"/>
      </w:docPartPr>
      <w:docPartBody>
        <w:p w:rsidR="00812CCC" w:rsidRDefault="00812CCC"/>
      </w:docPartBody>
    </w:docPart>
    <w:docPart>
      <w:docPartPr>
        <w:name w:val="AE436C4505204C6FB8052E1C5EC0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37F8E-BB47-4EC0-9182-377ED76C866E}"/>
      </w:docPartPr>
      <w:docPartBody>
        <w:p w:rsidR="00812CCC" w:rsidRDefault="00812C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288"/>
    <w:rsid w:val="00035035"/>
    <w:rsid w:val="00042ADA"/>
    <w:rsid w:val="000458B6"/>
    <w:rsid w:val="00067122"/>
    <w:rsid w:val="000E336D"/>
    <w:rsid w:val="000F696D"/>
    <w:rsid w:val="00156D09"/>
    <w:rsid w:val="0016320D"/>
    <w:rsid w:val="00260E73"/>
    <w:rsid w:val="002F6EF7"/>
    <w:rsid w:val="00301D4D"/>
    <w:rsid w:val="003135C0"/>
    <w:rsid w:val="00331876"/>
    <w:rsid w:val="003670ED"/>
    <w:rsid w:val="00371AD1"/>
    <w:rsid w:val="00374DF2"/>
    <w:rsid w:val="003A3F35"/>
    <w:rsid w:val="003E7C6A"/>
    <w:rsid w:val="004713A9"/>
    <w:rsid w:val="0050627F"/>
    <w:rsid w:val="00513013"/>
    <w:rsid w:val="005158EE"/>
    <w:rsid w:val="005D4498"/>
    <w:rsid w:val="005E6EEC"/>
    <w:rsid w:val="00692288"/>
    <w:rsid w:val="006B5A49"/>
    <w:rsid w:val="007A1B4E"/>
    <w:rsid w:val="00812CCC"/>
    <w:rsid w:val="00836AB6"/>
    <w:rsid w:val="00881E5D"/>
    <w:rsid w:val="00963032"/>
    <w:rsid w:val="009D7BB1"/>
    <w:rsid w:val="009F3AB6"/>
    <w:rsid w:val="00AA25F5"/>
    <w:rsid w:val="00B90667"/>
    <w:rsid w:val="00BC7A2F"/>
    <w:rsid w:val="00C03A56"/>
    <w:rsid w:val="00CC34C9"/>
    <w:rsid w:val="00CE0F90"/>
    <w:rsid w:val="00CE49AC"/>
    <w:rsid w:val="00D06566"/>
    <w:rsid w:val="00D20F22"/>
    <w:rsid w:val="00D96332"/>
    <w:rsid w:val="00DA37AC"/>
    <w:rsid w:val="00E44E10"/>
    <w:rsid w:val="00E579D6"/>
    <w:rsid w:val="00E759E3"/>
    <w:rsid w:val="00ED0A4B"/>
    <w:rsid w:val="00F770CF"/>
    <w:rsid w:val="00FB14DD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12D87EAE29345A905FDFCF8BBB356" ma:contentTypeVersion="11" ma:contentTypeDescription="Create a new document." ma:contentTypeScope="" ma:versionID="186e447438896e0aac4a9c0bbcdf8084">
  <xsd:schema xmlns:xsd="http://www.w3.org/2001/XMLSchema" xmlns:xs="http://www.w3.org/2001/XMLSchema" xmlns:p="http://schemas.microsoft.com/office/2006/metadata/properties" xmlns:ns3="951da6e8-0990-4836-98bf-3524965e7b39" xmlns:ns4="c3448452-f323-4cb2-a9ce-89792ff85c1a" targetNamespace="http://schemas.microsoft.com/office/2006/metadata/properties" ma:root="true" ma:fieldsID="377f6c4e23e87f70ac47b9a5e5a07d11" ns3:_="" ns4:_="">
    <xsd:import namespace="951da6e8-0990-4836-98bf-3524965e7b39"/>
    <xsd:import namespace="c3448452-f323-4cb2-a9ce-89792ff85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da6e8-0990-4836-98bf-3524965e7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8452-f323-4cb2-a9ce-89792ff85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82A3-4230-4A66-AADE-2DA0B164F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C1E163-4452-4824-9257-96F02B5C6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06B7D-4E0F-4B56-990F-70CA7175F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da6e8-0990-4836-98bf-3524965e7b39"/>
    <ds:schemaRef ds:uri="c3448452-f323-4cb2-a9ce-89792ff85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DEAE40-6F12-4B4B-9B6E-96B9D292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7421</Words>
  <Characters>42304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Validation visit SAVS final</vt:lpstr>
    </vt:vector>
  </TitlesOfParts>
  <Company/>
  <LinksUpToDate>false</LinksUpToDate>
  <CharactersWithSpaces>49626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Validation System</dc:title>
  <dc:subject/>
  <dc:creator>doeearlychild@doe.nj.gov</dc:creator>
  <cp:keywords/>
  <cp:lastModifiedBy>Henix, Danton</cp:lastModifiedBy>
  <cp:revision>2</cp:revision>
  <cp:lastPrinted>2021-09-22T22:54:00Z</cp:lastPrinted>
  <dcterms:created xsi:type="dcterms:W3CDTF">2025-01-07T15:52:00Z</dcterms:created>
  <dcterms:modified xsi:type="dcterms:W3CDTF">2025-01-07T15:52:00Z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0x01010014812D87EAE29345A905FDFCF8BBB356</vt:lpwstr>
  </property>
</Properties>
</file>