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D2161" w14:textId="045278DC" w:rsidR="00CF6B64" w:rsidRDefault="00175455" w:rsidP="00CF6B64">
      <w:pPr>
        <w:pStyle w:val="Heading1"/>
      </w:pPr>
      <w:r w:rsidRPr="0069141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2B455B" wp14:editId="08854A8A">
            <wp:simplePos x="0" y="0"/>
            <wp:positionH relativeFrom="column">
              <wp:posOffset>-257175</wp:posOffset>
            </wp:positionH>
            <wp:positionV relativeFrom="paragraph">
              <wp:posOffset>-370840</wp:posOffset>
            </wp:positionV>
            <wp:extent cx="914400" cy="914400"/>
            <wp:effectExtent l="0" t="0" r="0" b="0"/>
            <wp:wrapNone/>
            <wp:docPr id="1" name="Picture 1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DO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B64" w:rsidRPr="00CF6B64">
        <w:t xml:space="preserve">Frequently Asked Questions: </w:t>
      </w:r>
      <w:r w:rsidR="00D22E9A">
        <w:t xml:space="preserve">Uploading and Submitting                                                     </w:t>
      </w:r>
      <w:r w:rsidR="00CF6B64" w:rsidRPr="00CF6B64">
        <w:t>2021 Personal/Relative and Financial Disclosure Statements</w:t>
      </w:r>
    </w:p>
    <w:p w14:paraId="6AF3311D" w14:textId="4BE934D1" w:rsidR="00E6096A" w:rsidRPr="00196ECE" w:rsidRDefault="00E6096A" w:rsidP="00E6096A">
      <w:pPr>
        <w:jc w:val="center"/>
        <w:rPr>
          <w:b/>
          <w:bCs/>
          <w:i/>
          <w:iCs/>
          <w:sz w:val="26"/>
          <w:szCs w:val="26"/>
        </w:rPr>
      </w:pPr>
      <w:r w:rsidRPr="00196ECE">
        <w:rPr>
          <w:b/>
          <w:bCs/>
          <w:i/>
          <w:iCs/>
          <w:sz w:val="26"/>
          <w:szCs w:val="26"/>
        </w:rPr>
        <w:t>Created February 25, 2021</w:t>
      </w:r>
    </w:p>
    <w:p w14:paraId="39F1ED7F" w14:textId="77777777" w:rsidR="000E57FC" w:rsidRPr="00930834" w:rsidRDefault="000E57FC" w:rsidP="000E57FC">
      <w:pPr>
        <w:rPr>
          <w:sz w:val="10"/>
          <w:szCs w:val="10"/>
        </w:rPr>
      </w:pPr>
    </w:p>
    <w:p w14:paraId="5788A718" w14:textId="34DBB992" w:rsidR="000E57FC" w:rsidRPr="000E57FC" w:rsidRDefault="000E57FC" w:rsidP="006813C2">
      <w:pPr>
        <w:pStyle w:val="Heading2"/>
        <w:rPr>
          <w:b w:val="0"/>
          <w:bCs w:val="0"/>
          <w:sz w:val="26"/>
          <w:szCs w:val="26"/>
        </w:rPr>
      </w:pPr>
      <w:r w:rsidRPr="000E57FC">
        <w:rPr>
          <w:b w:val="0"/>
          <w:bCs w:val="0"/>
          <w:sz w:val="26"/>
          <w:szCs w:val="26"/>
        </w:rPr>
        <w:t xml:space="preserve">As school officials begin to upload and submit their 2021 Personal/Relative and Financial Disclosure Statements (Disclosure Statements), the School Ethics Commission </w:t>
      </w:r>
      <w:r w:rsidR="00086B11">
        <w:rPr>
          <w:b w:val="0"/>
          <w:bCs w:val="0"/>
          <w:sz w:val="26"/>
          <w:szCs w:val="26"/>
        </w:rPr>
        <w:t xml:space="preserve">(SEC) </w:t>
      </w:r>
      <w:r w:rsidRPr="000E57FC">
        <w:rPr>
          <w:b w:val="0"/>
          <w:bCs w:val="0"/>
          <w:sz w:val="26"/>
          <w:szCs w:val="26"/>
        </w:rPr>
        <w:t xml:space="preserve">has drafted </w:t>
      </w:r>
      <w:r w:rsidR="00E6096A">
        <w:rPr>
          <w:b w:val="0"/>
          <w:bCs w:val="0"/>
          <w:sz w:val="26"/>
          <w:szCs w:val="26"/>
        </w:rPr>
        <w:t>preliminary</w:t>
      </w:r>
      <w:r w:rsidRPr="000E57FC">
        <w:rPr>
          <w:b w:val="0"/>
          <w:bCs w:val="0"/>
          <w:sz w:val="26"/>
          <w:szCs w:val="26"/>
        </w:rPr>
        <w:t xml:space="preserve"> frequently asked questions</w:t>
      </w:r>
      <w:r w:rsidR="005F4A71">
        <w:rPr>
          <w:b w:val="0"/>
          <w:bCs w:val="0"/>
          <w:sz w:val="26"/>
          <w:szCs w:val="26"/>
        </w:rPr>
        <w:t xml:space="preserve"> as follows</w:t>
      </w:r>
      <w:r w:rsidRPr="000E57FC">
        <w:rPr>
          <w:b w:val="0"/>
          <w:bCs w:val="0"/>
          <w:sz w:val="26"/>
          <w:szCs w:val="26"/>
        </w:rPr>
        <w:t>:</w:t>
      </w:r>
    </w:p>
    <w:p w14:paraId="6817FE0E" w14:textId="0A14B5A1" w:rsidR="000E57FC" w:rsidRDefault="000E57FC" w:rsidP="006813C2">
      <w:pPr>
        <w:pStyle w:val="Heading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BD1678E" w14:textId="44E38953" w:rsidR="0030556D" w:rsidRPr="000E57FC" w:rsidRDefault="000E57FC" w:rsidP="006813C2">
      <w:pPr>
        <w:pStyle w:val="Heading2"/>
        <w:rPr>
          <w:sz w:val="26"/>
          <w:szCs w:val="26"/>
        </w:rPr>
      </w:pPr>
      <w:r w:rsidRPr="000E57FC">
        <w:rPr>
          <w:sz w:val="26"/>
          <w:szCs w:val="26"/>
        </w:rPr>
        <w:t>How do I find my school district’s code</w:t>
      </w:r>
      <w:r w:rsidR="0030556D" w:rsidRPr="000E57FC">
        <w:rPr>
          <w:sz w:val="26"/>
          <w:szCs w:val="26"/>
        </w:rPr>
        <w:t>?</w:t>
      </w:r>
    </w:p>
    <w:p w14:paraId="6B7E9258" w14:textId="2AE9250C" w:rsidR="0030556D" w:rsidRPr="000E57FC" w:rsidRDefault="0030556D" w:rsidP="006813C2">
      <w:pPr>
        <w:ind w:left="288"/>
        <w:rPr>
          <w:rFonts w:eastAsia="Times New Roman" w:cs="Times New Roman"/>
          <w:sz w:val="24"/>
          <w:szCs w:val="24"/>
        </w:rPr>
      </w:pPr>
      <w:r w:rsidRPr="000E57FC">
        <w:rPr>
          <w:rFonts w:eastAsia="Times New Roman" w:cs="Times New Roman"/>
          <w:b/>
          <w:bCs/>
          <w:sz w:val="24"/>
          <w:szCs w:val="24"/>
        </w:rPr>
        <w:t>Answer</w:t>
      </w:r>
      <w:r w:rsidRPr="000E57FC">
        <w:rPr>
          <w:rFonts w:eastAsia="Times New Roman" w:cs="Times New Roman"/>
          <w:sz w:val="24"/>
          <w:szCs w:val="24"/>
        </w:rPr>
        <w:t>: </w:t>
      </w:r>
      <w:r w:rsidR="000E57FC" w:rsidRPr="000E57FC">
        <w:rPr>
          <w:sz w:val="24"/>
          <w:szCs w:val="24"/>
        </w:rPr>
        <w:t xml:space="preserve">You can find your school district’s code here:  </w:t>
      </w:r>
      <w:hyperlink r:id="rId6" w:history="1">
        <w:r w:rsidR="000E57FC" w:rsidRPr="000E57FC">
          <w:rPr>
            <w:rStyle w:val="Hyperlink"/>
            <w:sz w:val="24"/>
            <w:szCs w:val="24"/>
          </w:rPr>
          <w:t>https://homeroom5.doe.state.nj.us/directory/</w:t>
        </w:r>
      </w:hyperlink>
      <w:r w:rsidRPr="000E57FC">
        <w:rPr>
          <w:rFonts w:eastAsia="Times New Roman" w:cs="Times New Roman"/>
          <w:sz w:val="24"/>
          <w:szCs w:val="24"/>
        </w:rPr>
        <w:t>.</w:t>
      </w:r>
    </w:p>
    <w:p w14:paraId="71C1190D" w14:textId="75D06EBA" w:rsidR="0030556D" w:rsidRPr="000E57FC" w:rsidRDefault="000E57FC" w:rsidP="006813C2">
      <w:pPr>
        <w:pStyle w:val="Heading2"/>
        <w:rPr>
          <w:sz w:val="26"/>
          <w:szCs w:val="26"/>
        </w:rPr>
      </w:pPr>
      <w:r w:rsidRPr="000E57FC">
        <w:rPr>
          <w:sz w:val="26"/>
          <w:szCs w:val="26"/>
        </w:rPr>
        <w:t>Are the entries on the log-in page case sensitive</w:t>
      </w:r>
      <w:r w:rsidR="0030556D" w:rsidRPr="000E57FC">
        <w:rPr>
          <w:sz w:val="26"/>
          <w:szCs w:val="26"/>
        </w:rPr>
        <w:t>?</w:t>
      </w:r>
    </w:p>
    <w:p w14:paraId="17EAF4E5" w14:textId="7E72993E" w:rsidR="0030556D" w:rsidRPr="000E57FC" w:rsidRDefault="0030556D" w:rsidP="006813C2">
      <w:pPr>
        <w:ind w:left="288"/>
        <w:rPr>
          <w:rFonts w:eastAsia="Times New Roman" w:cs="Times New Roman"/>
          <w:b/>
          <w:bCs/>
          <w:sz w:val="24"/>
          <w:szCs w:val="24"/>
        </w:rPr>
      </w:pPr>
      <w:r w:rsidRPr="000E57FC">
        <w:rPr>
          <w:rFonts w:eastAsia="Times New Roman" w:cs="Times New Roman"/>
          <w:b/>
          <w:bCs/>
          <w:sz w:val="24"/>
          <w:szCs w:val="24"/>
        </w:rPr>
        <w:t>Answer</w:t>
      </w:r>
      <w:r w:rsidRPr="000E57FC">
        <w:rPr>
          <w:rFonts w:eastAsia="Times New Roman" w:cs="Times New Roman"/>
          <w:sz w:val="24"/>
          <w:szCs w:val="24"/>
        </w:rPr>
        <w:t>: </w:t>
      </w:r>
      <w:r w:rsidR="000E57FC" w:rsidRPr="000E57FC">
        <w:rPr>
          <w:rFonts w:eastAsia="Times New Roman" w:cs="Times New Roman"/>
          <w:sz w:val="24"/>
          <w:szCs w:val="24"/>
        </w:rPr>
        <w:t>No</w:t>
      </w:r>
      <w:r w:rsidRPr="000E57FC">
        <w:rPr>
          <w:rFonts w:eastAsia="Times New Roman" w:cs="Times New Roman"/>
          <w:sz w:val="24"/>
          <w:szCs w:val="24"/>
        </w:rPr>
        <w:t xml:space="preserve">.  </w:t>
      </w:r>
    </w:p>
    <w:p w14:paraId="2BC1C1B2" w14:textId="11C7A662" w:rsidR="0030556D" w:rsidRPr="000E57FC" w:rsidRDefault="000E57FC" w:rsidP="006813C2">
      <w:pPr>
        <w:pStyle w:val="Heading2"/>
        <w:rPr>
          <w:sz w:val="26"/>
          <w:szCs w:val="26"/>
        </w:rPr>
      </w:pPr>
      <w:r w:rsidRPr="000E57FC">
        <w:rPr>
          <w:sz w:val="26"/>
          <w:szCs w:val="26"/>
        </w:rPr>
        <w:t>What if, after I enter my district code, last name, and PIN, I am unable to access the filing application</w:t>
      </w:r>
      <w:r w:rsidR="0030556D" w:rsidRPr="000E57FC">
        <w:rPr>
          <w:sz w:val="26"/>
          <w:szCs w:val="26"/>
        </w:rPr>
        <w:t>?</w:t>
      </w:r>
    </w:p>
    <w:p w14:paraId="43308E99" w14:textId="48D83B4D" w:rsidR="0030556D" w:rsidRPr="000E57FC" w:rsidRDefault="0030556D" w:rsidP="006813C2">
      <w:pPr>
        <w:ind w:left="288"/>
        <w:rPr>
          <w:rFonts w:eastAsia="Times New Roman" w:cs="Times New Roman"/>
          <w:sz w:val="24"/>
          <w:szCs w:val="24"/>
        </w:rPr>
      </w:pPr>
      <w:r w:rsidRPr="000E57FC">
        <w:rPr>
          <w:rFonts w:eastAsia="Times New Roman" w:cs="Times New Roman"/>
          <w:b/>
          <w:bCs/>
          <w:sz w:val="24"/>
          <w:szCs w:val="24"/>
        </w:rPr>
        <w:t>Answer</w:t>
      </w:r>
      <w:r w:rsidRPr="000E57FC">
        <w:rPr>
          <w:rFonts w:eastAsia="Times New Roman" w:cs="Times New Roman"/>
          <w:sz w:val="24"/>
          <w:szCs w:val="24"/>
        </w:rPr>
        <w:t>: </w:t>
      </w:r>
      <w:r w:rsidR="000E57FC" w:rsidRPr="000E57FC">
        <w:rPr>
          <w:sz w:val="24"/>
          <w:szCs w:val="24"/>
        </w:rPr>
        <w:t>This error will occur if you are using Internet Explorer.  Please use a different browser (Chrome, Firefox, etc.)</w:t>
      </w:r>
      <w:r w:rsidR="00766FA1" w:rsidRPr="000E57FC">
        <w:rPr>
          <w:rFonts w:eastAsia="Times New Roman" w:cs="Times New Roman"/>
          <w:sz w:val="24"/>
          <w:szCs w:val="24"/>
        </w:rPr>
        <w:t>.</w:t>
      </w:r>
    </w:p>
    <w:p w14:paraId="38DB619E" w14:textId="3E9D21B8" w:rsidR="0030556D" w:rsidRPr="000E57FC" w:rsidRDefault="000E57FC" w:rsidP="006813C2">
      <w:pPr>
        <w:pStyle w:val="Heading2"/>
        <w:rPr>
          <w:sz w:val="26"/>
          <w:szCs w:val="26"/>
        </w:rPr>
      </w:pPr>
      <w:r w:rsidRPr="000E57FC">
        <w:rPr>
          <w:sz w:val="26"/>
          <w:szCs w:val="26"/>
        </w:rPr>
        <w:t>What if I do not know my PIN</w:t>
      </w:r>
      <w:r w:rsidR="0030556D" w:rsidRPr="000E57FC">
        <w:rPr>
          <w:sz w:val="26"/>
          <w:szCs w:val="26"/>
        </w:rPr>
        <w:t>?</w:t>
      </w:r>
    </w:p>
    <w:p w14:paraId="533CC2AA" w14:textId="3A57C021" w:rsidR="0030556D" w:rsidRPr="000E57FC" w:rsidRDefault="0030556D" w:rsidP="006813C2">
      <w:pPr>
        <w:ind w:left="288"/>
        <w:rPr>
          <w:rFonts w:eastAsia="Times New Roman" w:cs="Times New Roman"/>
          <w:sz w:val="24"/>
          <w:szCs w:val="24"/>
        </w:rPr>
      </w:pPr>
      <w:r w:rsidRPr="000E57FC">
        <w:rPr>
          <w:rFonts w:eastAsia="Times New Roman" w:cs="Times New Roman"/>
          <w:b/>
          <w:bCs/>
          <w:sz w:val="24"/>
          <w:szCs w:val="24"/>
        </w:rPr>
        <w:t>Answer</w:t>
      </w:r>
      <w:r w:rsidRPr="000E57FC">
        <w:rPr>
          <w:rFonts w:eastAsia="Times New Roman" w:cs="Times New Roman"/>
          <w:sz w:val="24"/>
          <w:szCs w:val="24"/>
        </w:rPr>
        <w:t>: </w:t>
      </w:r>
      <w:r w:rsidR="000E57FC" w:rsidRPr="000E57FC">
        <w:rPr>
          <w:sz w:val="24"/>
          <w:szCs w:val="24"/>
        </w:rPr>
        <w:t>You need to contact your board secretary</w:t>
      </w:r>
      <w:r w:rsidR="00325CEC" w:rsidRPr="000E57FC">
        <w:rPr>
          <w:rFonts w:eastAsia="Times New Roman" w:cs="Times New Roman"/>
          <w:sz w:val="24"/>
          <w:szCs w:val="24"/>
        </w:rPr>
        <w:t xml:space="preserve">. </w:t>
      </w:r>
      <w:r w:rsidRPr="000E57FC">
        <w:rPr>
          <w:rFonts w:eastAsia="Times New Roman" w:cs="Times New Roman"/>
          <w:sz w:val="24"/>
          <w:szCs w:val="24"/>
        </w:rPr>
        <w:t> </w:t>
      </w:r>
    </w:p>
    <w:p w14:paraId="5D04CC8C" w14:textId="7F50B403" w:rsidR="0030556D" w:rsidRPr="000E57FC" w:rsidRDefault="000E57FC" w:rsidP="006813C2">
      <w:pPr>
        <w:pStyle w:val="Heading2"/>
        <w:rPr>
          <w:sz w:val="26"/>
          <w:szCs w:val="26"/>
        </w:rPr>
      </w:pPr>
      <w:r w:rsidRPr="000E57FC">
        <w:rPr>
          <w:sz w:val="26"/>
          <w:szCs w:val="26"/>
        </w:rPr>
        <w:lastRenderedPageBreak/>
        <w:t>Can I make changes to my Disclosure Statements after they have been uploaded</w:t>
      </w:r>
      <w:r w:rsidR="0030556D" w:rsidRPr="000E57FC">
        <w:rPr>
          <w:sz w:val="26"/>
          <w:szCs w:val="26"/>
        </w:rPr>
        <w:t>?</w:t>
      </w:r>
    </w:p>
    <w:p w14:paraId="1C27FA11" w14:textId="1A80E830" w:rsidR="0030556D" w:rsidRPr="000E57FC" w:rsidRDefault="0030556D" w:rsidP="006813C2">
      <w:pPr>
        <w:ind w:left="288"/>
        <w:rPr>
          <w:rFonts w:eastAsia="Times New Roman" w:cs="Times New Roman"/>
          <w:sz w:val="24"/>
          <w:szCs w:val="24"/>
        </w:rPr>
      </w:pPr>
      <w:r w:rsidRPr="000E57FC">
        <w:rPr>
          <w:rFonts w:eastAsia="Times New Roman" w:cs="Times New Roman"/>
          <w:b/>
          <w:bCs/>
          <w:sz w:val="24"/>
          <w:szCs w:val="24"/>
        </w:rPr>
        <w:t>Answer</w:t>
      </w:r>
      <w:r w:rsidRPr="000E57FC">
        <w:rPr>
          <w:rFonts w:eastAsia="Times New Roman" w:cs="Times New Roman"/>
          <w:sz w:val="24"/>
          <w:szCs w:val="24"/>
        </w:rPr>
        <w:t>:</w:t>
      </w:r>
      <w:r w:rsidR="000E57FC" w:rsidRPr="000E57FC">
        <w:rPr>
          <w:rFonts w:eastAsia="Times New Roman" w:cs="Times New Roman"/>
          <w:sz w:val="24"/>
          <w:szCs w:val="24"/>
        </w:rPr>
        <w:t xml:space="preserve"> Yes</w:t>
      </w:r>
      <w:r w:rsidR="00615421" w:rsidRPr="000E57FC">
        <w:rPr>
          <w:rFonts w:eastAsia="Times New Roman" w:cs="Times New Roman"/>
          <w:sz w:val="24"/>
          <w:szCs w:val="24"/>
        </w:rPr>
        <w:t>.</w:t>
      </w:r>
    </w:p>
    <w:p w14:paraId="44B12489" w14:textId="3337958E" w:rsidR="0030556D" w:rsidRPr="000E57FC" w:rsidRDefault="000E57FC" w:rsidP="006813C2">
      <w:pPr>
        <w:pStyle w:val="Heading2"/>
        <w:rPr>
          <w:sz w:val="26"/>
          <w:szCs w:val="26"/>
        </w:rPr>
      </w:pPr>
      <w:r w:rsidRPr="000E57FC">
        <w:rPr>
          <w:sz w:val="26"/>
          <w:szCs w:val="26"/>
        </w:rPr>
        <w:t>Can I make changes to my Disclosure Statements after they have been submitted</w:t>
      </w:r>
      <w:r w:rsidR="0030556D" w:rsidRPr="000E57FC">
        <w:rPr>
          <w:sz w:val="26"/>
          <w:szCs w:val="26"/>
        </w:rPr>
        <w:t>?</w:t>
      </w:r>
    </w:p>
    <w:p w14:paraId="5AD364C0" w14:textId="52B660D9" w:rsidR="00912EBC" w:rsidRPr="000E57FC" w:rsidRDefault="0030556D" w:rsidP="006813C2">
      <w:pPr>
        <w:ind w:left="288"/>
        <w:rPr>
          <w:rFonts w:eastAsia="Times New Roman" w:cs="Times New Roman"/>
          <w:b/>
          <w:bCs/>
          <w:sz w:val="26"/>
          <w:szCs w:val="26"/>
        </w:rPr>
      </w:pPr>
      <w:r w:rsidRPr="000E57FC">
        <w:rPr>
          <w:rFonts w:eastAsia="Times New Roman" w:cs="Times New Roman"/>
          <w:b/>
          <w:bCs/>
          <w:sz w:val="24"/>
          <w:szCs w:val="24"/>
        </w:rPr>
        <w:t>Answer</w:t>
      </w:r>
      <w:r w:rsidRPr="000E57FC">
        <w:rPr>
          <w:rFonts w:eastAsia="Times New Roman" w:cs="Times New Roman"/>
          <w:sz w:val="24"/>
          <w:szCs w:val="24"/>
        </w:rPr>
        <w:t>:</w:t>
      </w:r>
      <w:r w:rsidR="000E57FC" w:rsidRPr="000E57FC">
        <w:rPr>
          <w:rFonts w:eastAsia="Times New Roman" w:cs="Times New Roman"/>
          <w:sz w:val="24"/>
          <w:szCs w:val="24"/>
        </w:rPr>
        <w:t xml:space="preserve"> No</w:t>
      </w:r>
      <w:r w:rsidR="00615421" w:rsidRPr="000E57FC">
        <w:rPr>
          <w:rFonts w:eastAsia="Times New Roman" w:cs="Times New Roman"/>
          <w:sz w:val="24"/>
          <w:szCs w:val="24"/>
        </w:rPr>
        <w:t xml:space="preserve">. </w:t>
      </w:r>
    </w:p>
    <w:p w14:paraId="7ACCF070" w14:textId="13C5F8B9" w:rsidR="00912EBC" w:rsidRPr="000E57FC" w:rsidRDefault="000E57FC" w:rsidP="006813C2">
      <w:pPr>
        <w:pStyle w:val="Heading2"/>
        <w:rPr>
          <w:sz w:val="26"/>
          <w:szCs w:val="26"/>
        </w:rPr>
      </w:pPr>
      <w:r w:rsidRPr="000E57FC">
        <w:rPr>
          <w:sz w:val="26"/>
          <w:szCs w:val="26"/>
        </w:rPr>
        <w:t>How do I know if my Disclosure Statements were submitted</w:t>
      </w:r>
      <w:r w:rsidR="00912EBC" w:rsidRPr="000E57FC">
        <w:rPr>
          <w:sz w:val="26"/>
          <w:szCs w:val="26"/>
        </w:rPr>
        <w:t>?</w:t>
      </w:r>
    </w:p>
    <w:p w14:paraId="2330FEF6" w14:textId="53152163" w:rsidR="009E39E4" w:rsidRPr="000E57FC" w:rsidRDefault="00912EBC" w:rsidP="006813C2">
      <w:pPr>
        <w:ind w:left="288"/>
        <w:rPr>
          <w:rFonts w:eastAsia="Times New Roman" w:cs="Times New Roman"/>
          <w:sz w:val="24"/>
          <w:szCs w:val="24"/>
        </w:rPr>
      </w:pPr>
      <w:r w:rsidRPr="000E57FC">
        <w:rPr>
          <w:rFonts w:eastAsia="Times New Roman" w:cs="Times New Roman"/>
          <w:b/>
          <w:bCs/>
          <w:sz w:val="24"/>
          <w:szCs w:val="24"/>
        </w:rPr>
        <w:t>Answer</w:t>
      </w:r>
      <w:r w:rsidRPr="000E57FC">
        <w:rPr>
          <w:rFonts w:eastAsia="Times New Roman" w:cs="Times New Roman"/>
          <w:sz w:val="24"/>
          <w:szCs w:val="24"/>
        </w:rPr>
        <w:t>:</w:t>
      </w:r>
      <w:r w:rsidR="000E57FC" w:rsidRPr="000E57FC">
        <w:rPr>
          <w:rFonts w:eastAsia="Times New Roman" w:cs="Times New Roman"/>
          <w:sz w:val="24"/>
          <w:szCs w:val="24"/>
        </w:rPr>
        <w:t xml:space="preserve"> </w:t>
      </w:r>
      <w:r w:rsidR="000E57FC" w:rsidRPr="000E57FC">
        <w:rPr>
          <w:sz w:val="24"/>
          <w:szCs w:val="24"/>
        </w:rPr>
        <w:t>In the upper-right hand corner of the screen, it will say “submitted.”  A pop-up window will also confirm submission of your Disclosure Statements.  If your Disclosure Statements have not been submitted, the upper-right hand corner of the screen will say “in progress</w:t>
      </w:r>
      <w:r w:rsidRPr="000E57FC">
        <w:rPr>
          <w:rFonts w:eastAsia="Times New Roman" w:cs="Times New Roman"/>
          <w:sz w:val="24"/>
          <w:szCs w:val="24"/>
        </w:rPr>
        <w:t>.</w:t>
      </w:r>
      <w:r w:rsidR="000E57FC" w:rsidRPr="000E57FC">
        <w:rPr>
          <w:rFonts w:eastAsia="Times New Roman" w:cs="Times New Roman"/>
          <w:sz w:val="24"/>
          <w:szCs w:val="24"/>
        </w:rPr>
        <w:t>”</w:t>
      </w:r>
    </w:p>
    <w:p w14:paraId="296BCD09" w14:textId="3F055ED5" w:rsidR="00615421" w:rsidRPr="000E57FC" w:rsidRDefault="000E57FC" w:rsidP="00615421">
      <w:pPr>
        <w:pStyle w:val="Heading2"/>
        <w:rPr>
          <w:sz w:val="26"/>
          <w:szCs w:val="26"/>
        </w:rPr>
      </w:pPr>
      <w:r w:rsidRPr="000E57FC">
        <w:rPr>
          <w:sz w:val="26"/>
          <w:szCs w:val="26"/>
        </w:rPr>
        <w:t>Can board secretaries review submitted Disclosure Statements</w:t>
      </w:r>
      <w:r w:rsidR="00615421" w:rsidRPr="000E57FC">
        <w:rPr>
          <w:sz w:val="26"/>
          <w:szCs w:val="26"/>
        </w:rPr>
        <w:t>?</w:t>
      </w:r>
    </w:p>
    <w:p w14:paraId="27A5987B" w14:textId="56E0A771" w:rsidR="00615421" w:rsidRPr="000E57FC" w:rsidRDefault="00615421" w:rsidP="00615421">
      <w:pPr>
        <w:ind w:left="288"/>
        <w:rPr>
          <w:rFonts w:eastAsia="Times New Roman" w:cs="Times New Roman"/>
          <w:sz w:val="24"/>
          <w:szCs w:val="24"/>
        </w:rPr>
      </w:pPr>
      <w:r w:rsidRPr="000E57FC">
        <w:rPr>
          <w:rFonts w:eastAsia="Times New Roman" w:cs="Times New Roman"/>
          <w:b/>
          <w:bCs/>
          <w:sz w:val="24"/>
          <w:szCs w:val="24"/>
        </w:rPr>
        <w:t>Answer</w:t>
      </w:r>
      <w:r w:rsidRPr="000E57FC">
        <w:rPr>
          <w:rFonts w:eastAsia="Times New Roman" w:cs="Times New Roman"/>
          <w:sz w:val="24"/>
          <w:szCs w:val="24"/>
        </w:rPr>
        <w:t>:</w:t>
      </w:r>
      <w:r w:rsidR="000E57FC" w:rsidRPr="000E57FC">
        <w:rPr>
          <w:rFonts w:eastAsia="Times New Roman" w:cs="Times New Roman"/>
          <w:sz w:val="24"/>
          <w:szCs w:val="24"/>
        </w:rPr>
        <w:t xml:space="preserve"> </w:t>
      </w:r>
      <w:r w:rsidR="000E57FC" w:rsidRPr="000E57FC">
        <w:rPr>
          <w:sz w:val="24"/>
          <w:szCs w:val="24"/>
        </w:rPr>
        <w:t xml:space="preserve">Although board secretaries can see which school officials have filed their Disclosure Statements, they cannot see the contents of </w:t>
      </w:r>
      <w:r w:rsidR="00097905">
        <w:rPr>
          <w:sz w:val="24"/>
          <w:szCs w:val="24"/>
        </w:rPr>
        <w:t xml:space="preserve">the </w:t>
      </w:r>
      <w:bookmarkStart w:id="0" w:name="_GoBack"/>
      <w:bookmarkEnd w:id="0"/>
      <w:r w:rsidR="000E57FC" w:rsidRPr="000E57FC">
        <w:rPr>
          <w:sz w:val="24"/>
          <w:szCs w:val="24"/>
        </w:rPr>
        <w:t xml:space="preserve">Disclosure Statements or otherwise approve and submit them to the county office of education </w:t>
      </w:r>
      <w:r w:rsidR="000E57FC" w:rsidRPr="000E57FC">
        <w:rPr>
          <w:i/>
          <w:iCs/>
          <w:sz w:val="24"/>
          <w:szCs w:val="24"/>
        </w:rPr>
        <w:t>at this time</w:t>
      </w:r>
      <w:r w:rsidR="000E57FC" w:rsidRPr="000E57FC">
        <w:rPr>
          <w:sz w:val="24"/>
          <w:szCs w:val="24"/>
        </w:rPr>
        <w:t>.  This feature of the filing system will become operational by mid-March</w:t>
      </w:r>
      <w:r w:rsidRPr="000E57FC">
        <w:rPr>
          <w:rFonts w:eastAsia="Times New Roman" w:cs="Times New Roman"/>
          <w:sz w:val="24"/>
          <w:szCs w:val="24"/>
        </w:rPr>
        <w:t xml:space="preserve">. </w:t>
      </w:r>
    </w:p>
    <w:p w14:paraId="6A26EE83" w14:textId="55929D9E" w:rsidR="00CD0480" w:rsidRPr="00F9693F" w:rsidRDefault="00605E31" w:rsidP="00CD0480">
      <w:pPr>
        <w:ind w:left="288"/>
        <w:rPr>
          <w:rFonts w:eastAsia="Times New Roman" w:cs="Times New Roman"/>
          <w:i/>
          <w:iCs/>
          <w:sz w:val="8"/>
          <w:szCs w:val="8"/>
        </w:rPr>
      </w:pPr>
      <w:r w:rsidRPr="000E57FC">
        <w:rPr>
          <w:rFonts w:eastAsia="Times New Roman" w:cs="Times New Roman"/>
          <w:sz w:val="24"/>
          <w:szCs w:val="24"/>
        </w:rPr>
        <w:t xml:space="preserve"> </w:t>
      </w:r>
    </w:p>
    <w:p w14:paraId="61248CE7" w14:textId="643229BB" w:rsidR="000E57FC" w:rsidRPr="009E39E4" w:rsidRDefault="00602D4F" w:rsidP="00A02F47">
      <w:pPr>
        <w:rPr>
          <w:rFonts w:eastAsia="Times New Roman" w:cs="Times New Roman"/>
        </w:rPr>
      </w:pPr>
      <w:r w:rsidRPr="00086B11">
        <w:rPr>
          <w:rFonts w:eastAsia="Times New Roman" w:cs="Times New Roman"/>
          <w:b/>
          <w:bCs/>
          <w:i/>
          <w:iCs/>
          <w:color w:val="C00000"/>
          <w:sz w:val="26"/>
          <w:szCs w:val="26"/>
        </w:rPr>
        <w:t>On behalf of the SEC, we appreciate your patience and understanding as we launch this new electronic filing system, and work through these IT issues</w:t>
      </w:r>
      <w:r w:rsidRPr="00086B11">
        <w:rPr>
          <w:rFonts w:eastAsia="Times New Roman" w:cs="Times New Roman"/>
          <w:sz w:val="26"/>
          <w:szCs w:val="26"/>
        </w:rPr>
        <w:t>.</w:t>
      </w:r>
    </w:p>
    <w:sectPr w:rsidR="000E57FC" w:rsidRPr="009E39E4" w:rsidSect="00CF6B6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9B1"/>
    <w:multiLevelType w:val="hybridMultilevel"/>
    <w:tmpl w:val="0DF8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617A0"/>
    <w:multiLevelType w:val="hybridMultilevel"/>
    <w:tmpl w:val="FE28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6D"/>
    <w:rsid w:val="00086B11"/>
    <w:rsid w:val="00097905"/>
    <w:rsid w:val="000E57FC"/>
    <w:rsid w:val="00175455"/>
    <w:rsid w:val="0017791B"/>
    <w:rsid w:val="00196ECE"/>
    <w:rsid w:val="00222D6D"/>
    <w:rsid w:val="002B42D6"/>
    <w:rsid w:val="0030556D"/>
    <w:rsid w:val="00325CEC"/>
    <w:rsid w:val="00376B79"/>
    <w:rsid w:val="005F4A71"/>
    <w:rsid w:val="00602D4F"/>
    <w:rsid w:val="00605E31"/>
    <w:rsid w:val="00615421"/>
    <w:rsid w:val="006813C2"/>
    <w:rsid w:val="0069141E"/>
    <w:rsid w:val="006E2BC8"/>
    <w:rsid w:val="007579B8"/>
    <w:rsid w:val="00766FA1"/>
    <w:rsid w:val="00841E53"/>
    <w:rsid w:val="00864609"/>
    <w:rsid w:val="008E6ACB"/>
    <w:rsid w:val="008F4E73"/>
    <w:rsid w:val="00912EBC"/>
    <w:rsid w:val="00924911"/>
    <w:rsid w:val="00930834"/>
    <w:rsid w:val="00975556"/>
    <w:rsid w:val="009E39E4"/>
    <w:rsid w:val="00A02F47"/>
    <w:rsid w:val="00A83DFB"/>
    <w:rsid w:val="00AA5D52"/>
    <w:rsid w:val="00AB1DEC"/>
    <w:rsid w:val="00B17E9F"/>
    <w:rsid w:val="00C7229E"/>
    <w:rsid w:val="00C910BC"/>
    <w:rsid w:val="00CD0480"/>
    <w:rsid w:val="00CF6B64"/>
    <w:rsid w:val="00D22E9A"/>
    <w:rsid w:val="00D74B03"/>
    <w:rsid w:val="00E6096A"/>
    <w:rsid w:val="00E8152B"/>
    <w:rsid w:val="00EB4FD2"/>
    <w:rsid w:val="00F1727D"/>
    <w:rsid w:val="00F9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8B4F"/>
  <w15:chartTrackingRefBased/>
  <w15:docId w15:val="{1DA08B4A-31E6-4C86-B40B-6DC19D82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64"/>
    <w:pPr>
      <w:spacing w:after="220" w:line="240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B64"/>
    <w:pPr>
      <w:spacing w:after="280"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3C2"/>
    <w:pPr>
      <w:spacing w:before="120" w:after="120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B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556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F6B64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13C2"/>
    <w:rPr>
      <w:rFonts w:eastAsia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B6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55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room5.doe.state.nj.us/director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Questions: Filing System for 2021 Personal/Relative and Financial Disclosure Statements</vt:lpstr>
    </vt:vector>
  </TitlesOfParts>
  <Company>State of New Jersey Department of Education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Questions: Filing System for 2021 Personal/Relative and Financial Disclosure Statements</dc:title>
  <dc:subject/>
  <dc:creator>New Jersey Department of Education</dc:creator>
  <cp:keywords/>
  <dc:description/>
  <cp:lastModifiedBy>Pizzigoni, Jeannine</cp:lastModifiedBy>
  <cp:revision>2</cp:revision>
  <dcterms:created xsi:type="dcterms:W3CDTF">2021-02-26T03:22:00Z</dcterms:created>
  <dcterms:modified xsi:type="dcterms:W3CDTF">2021-02-26T03:22:00Z</dcterms:modified>
</cp:coreProperties>
</file>