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AA8D" w14:textId="77777777" w:rsidR="007669A6" w:rsidRPr="007669A6" w:rsidRDefault="007669A6" w:rsidP="007669A6">
      <w:pPr>
        <w:spacing w:after="0"/>
        <w:jc w:val="center"/>
        <w:rPr>
          <w:b/>
        </w:rPr>
      </w:pPr>
      <w:r w:rsidRPr="007669A6">
        <w:rPr>
          <w:b/>
        </w:rPr>
        <w:t>ANYTOWN SCHOOL DISTRICT</w:t>
      </w:r>
    </w:p>
    <w:p w14:paraId="1B5EA8C2" w14:textId="77777777" w:rsidR="007669A6" w:rsidRDefault="00A67495" w:rsidP="007669A6">
      <w:pPr>
        <w:spacing w:after="0"/>
        <w:jc w:val="center"/>
      </w:pPr>
      <w:r>
        <w:t xml:space="preserve">Notes to </w:t>
      </w:r>
      <w:r w:rsidR="007669A6">
        <w:t>Required Supplementary Information</w:t>
      </w:r>
      <w:r>
        <w:t xml:space="preserve"> – Part III</w:t>
      </w:r>
    </w:p>
    <w:p w14:paraId="197CE389" w14:textId="77777777" w:rsidR="008E64FE" w:rsidRDefault="00A67495" w:rsidP="007669A6">
      <w:pPr>
        <w:spacing w:after="0"/>
        <w:jc w:val="center"/>
      </w:pPr>
      <w:r>
        <w:t>For the Fiscal Year Ended June 30, 201X</w:t>
      </w:r>
    </w:p>
    <w:p w14:paraId="6731B611" w14:textId="77777777" w:rsidR="007669A6" w:rsidRDefault="007669A6" w:rsidP="007669A6">
      <w:pPr>
        <w:spacing w:after="0"/>
        <w:jc w:val="center"/>
      </w:pPr>
    </w:p>
    <w:p w14:paraId="792285F6" w14:textId="77777777" w:rsidR="007669A6" w:rsidRDefault="00DC0426" w:rsidP="007669A6">
      <w:pPr>
        <w:spacing w:after="0"/>
        <w:jc w:val="center"/>
      </w:pPr>
      <w:r>
        <w:rPr>
          <w:noProof/>
        </w:rPr>
        <w:pict w14:anchorId="7DA549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2.45pt;width:473.4pt;height:.05pt;z-index:251657728" o:connectortype="straight"/>
        </w:pict>
      </w:r>
    </w:p>
    <w:p w14:paraId="3C7A1BC3" w14:textId="77777777" w:rsidR="00A67495" w:rsidRPr="00A67495" w:rsidRDefault="00A67495" w:rsidP="007669A6">
      <w:pPr>
        <w:spacing w:after="0"/>
        <w:rPr>
          <w:b/>
          <w:u w:val="single"/>
        </w:rPr>
      </w:pPr>
      <w:r>
        <w:rPr>
          <w:b/>
          <w:u w:val="single"/>
        </w:rPr>
        <w:t>Public Employees Retirement System (PERS)</w:t>
      </w:r>
    </w:p>
    <w:p w14:paraId="3387E92C" w14:textId="77777777" w:rsidR="007669A6" w:rsidRDefault="007669A6" w:rsidP="007669A6">
      <w:pPr>
        <w:spacing w:after="0"/>
      </w:pPr>
    </w:p>
    <w:p w14:paraId="000914F4" w14:textId="77777777" w:rsidR="00A67495" w:rsidRDefault="00A67495" w:rsidP="007669A6">
      <w:pPr>
        <w:spacing w:after="0"/>
      </w:pPr>
      <w:r w:rsidRPr="00A67495">
        <w:rPr>
          <w:i/>
        </w:rPr>
        <w:t>Change in Benefit Terms</w:t>
      </w:r>
      <w:r>
        <w:t xml:space="preserve"> - None</w:t>
      </w:r>
    </w:p>
    <w:p w14:paraId="7775918E" w14:textId="77777777" w:rsidR="007669A6" w:rsidRDefault="007669A6" w:rsidP="007669A6">
      <w:pPr>
        <w:spacing w:after="0"/>
      </w:pPr>
    </w:p>
    <w:p w14:paraId="745DE846" w14:textId="77777777" w:rsidR="007669A6" w:rsidRDefault="00A67495" w:rsidP="007669A6">
      <w:pPr>
        <w:spacing w:after="0"/>
      </w:pPr>
      <w:r w:rsidRPr="00A67495">
        <w:rPr>
          <w:i/>
        </w:rPr>
        <w:t>Change in Assumptions</w:t>
      </w:r>
      <w:r>
        <w:t xml:space="preserve"> - </w:t>
      </w:r>
      <w:r w:rsidR="007669A6">
        <w:t xml:space="preserve">The </w:t>
      </w:r>
      <w:r>
        <w:t>discount rate changed from 5.55% as of June 30, 201X, to 5.39% as of June 30, 201X, in accordance with Paragraph 44 of GASB Statement No. 67.</w:t>
      </w:r>
    </w:p>
    <w:p w14:paraId="51A4BE70" w14:textId="77777777" w:rsidR="007669A6" w:rsidRDefault="007669A6" w:rsidP="007669A6">
      <w:pPr>
        <w:spacing w:after="0"/>
      </w:pPr>
    </w:p>
    <w:p w14:paraId="382AB604" w14:textId="77777777" w:rsidR="00A67495" w:rsidRPr="00A67495" w:rsidRDefault="00A67495" w:rsidP="00A67495">
      <w:pPr>
        <w:spacing w:after="0"/>
        <w:rPr>
          <w:b/>
          <w:u w:val="single"/>
        </w:rPr>
      </w:pPr>
      <w:r>
        <w:rPr>
          <w:b/>
          <w:u w:val="single"/>
        </w:rPr>
        <w:t>Teachers’ Pension Annuity Fund (TPAF)</w:t>
      </w:r>
    </w:p>
    <w:p w14:paraId="59957D6F" w14:textId="77777777" w:rsidR="00A67495" w:rsidRDefault="00A67495" w:rsidP="00A67495">
      <w:pPr>
        <w:spacing w:after="0"/>
      </w:pPr>
    </w:p>
    <w:p w14:paraId="56F9FE30" w14:textId="77777777" w:rsidR="00A67495" w:rsidRDefault="00A67495" w:rsidP="00A67495">
      <w:pPr>
        <w:spacing w:after="0"/>
      </w:pPr>
      <w:r w:rsidRPr="00A67495">
        <w:rPr>
          <w:i/>
        </w:rPr>
        <w:t>Change in Benefit Terms</w:t>
      </w:r>
      <w:r>
        <w:t xml:space="preserve"> - None</w:t>
      </w:r>
    </w:p>
    <w:p w14:paraId="4F9962BC" w14:textId="77777777" w:rsidR="00A67495" w:rsidRDefault="00A67495" w:rsidP="00A67495">
      <w:pPr>
        <w:spacing w:after="0"/>
      </w:pPr>
    </w:p>
    <w:p w14:paraId="4A6DA455" w14:textId="77777777" w:rsidR="00A67495" w:rsidRDefault="00A67495" w:rsidP="00A67495">
      <w:pPr>
        <w:spacing w:after="0"/>
      </w:pPr>
      <w:r w:rsidRPr="00A67495">
        <w:rPr>
          <w:i/>
        </w:rPr>
        <w:t>Change in Assumptions</w:t>
      </w:r>
      <w:r>
        <w:t xml:space="preserve"> - The discount rate changed from 4.95% as of June 30, 201X, to 4.68% as of June 30, 201X, in accordance with Paragraph 44 of GASB Statement No. 67.</w:t>
      </w:r>
    </w:p>
    <w:p w14:paraId="6B462924" w14:textId="77777777" w:rsidR="007669A6" w:rsidRDefault="007669A6" w:rsidP="00A67495">
      <w:pPr>
        <w:spacing w:after="0"/>
      </w:pPr>
    </w:p>
    <w:sectPr w:rsidR="007669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188A" w14:textId="77777777" w:rsidR="00B22D6B" w:rsidRDefault="00B22D6B" w:rsidP="007669A6">
      <w:pPr>
        <w:spacing w:after="0" w:line="240" w:lineRule="auto"/>
      </w:pPr>
      <w:r>
        <w:separator/>
      </w:r>
    </w:p>
  </w:endnote>
  <w:endnote w:type="continuationSeparator" w:id="0">
    <w:p w14:paraId="7F10CB43" w14:textId="77777777" w:rsidR="00B22D6B" w:rsidRDefault="00B22D6B" w:rsidP="0076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3FB7" w14:textId="77777777" w:rsidR="00B22D6B" w:rsidRDefault="00B22D6B" w:rsidP="007669A6">
      <w:pPr>
        <w:spacing w:after="0" w:line="240" w:lineRule="auto"/>
      </w:pPr>
      <w:r>
        <w:separator/>
      </w:r>
    </w:p>
  </w:footnote>
  <w:footnote w:type="continuationSeparator" w:id="0">
    <w:p w14:paraId="45E4D5EE" w14:textId="77777777" w:rsidR="00B22D6B" w:rsidRDefault="00B22D6B" w:rsidP="0076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CBEA" w14:textId="77777777" w:rsidR="006908EE" w:rsidRDefault="000D1270" w:rsidP="007669A6">
    <w:pPr>
      <w:pStyle w:val="Header"/>
      <w:jc w:val="both"/>
      <w:rPr>
        <w:b/>
      </w:rPr>
    </w:pPr>
    <w:r>
      <w:rPr>
        <w:b/>
      </w:rPr>
      <w:t>1</w:t>
    </w:r>
    <w:r w:rsidR="007669A6">
      <w:rPr>
        <w:b/>
      </w:rPr>
      <w:tab/>
    </w:r>
    <w:r w:rsidR="007669A6">
      <w:rPr>
        <w:b/>
      </w:rPr>
      <w:tab/>
    </w:r>
    <w:r w:rsidR="007669A6" w:rsidRPr="007669A6">
      <w:rPr>
        <w:b/>
      </w:rPr>
      <w:t>Exh</w:t>
    </w:r>
    <w:r w:rsidR="00A67495">
      <w:rPr>
        <w:b/>
      </w:rPr>
      <w:t>ibit L-5</w:t>
    </w:r>
    <w:r w:rsidR="006908EE">
      <w:rPr>
        <w:b/>
      </w:rPr>
      <w:t xml:space="preserve"> </w:t>
    </w:r>
  </w:p>
  <w:p w14:paraId="32F37FD0" w14:textId="59043ADE" w:rsidR="007669A6" w:rsidRPr="007669A6" w:rsidRDefault="006908EE" w:rsidP="006908EE">
    <w:pPr>
      <w:pStyle w:val="Header"/>
      <w:jc w:val="right"/>
      <w:rPr>
        <w:b/>
      </w:rPr>
    </w:pPr>
    <w:r>
      <w:rPr>
        <w:b/>
      </w:rPr>
      <w:t>6/30/20</w:t>
    </w:r>
    <w:r w:rsidR="003540F7">
      <w:rPr>
        <w:b/>
      </w:rPr>
      <w:t>2</w:t>
    </w:r>
    <w:r w:rsidR="00DC0426">
      <w:rPr>
        <w:b/>
      </w:rPr>
      <w:t>3</w:t>
    </w:r>
  </w:p>
  <w:p w14:paraId="427B240E" w14:textId="77777777" w:rsidR="007669A6" w:rsidRDefault="00766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64FB"/>
    <w:rsid w:val="000D1270"/>
    <w:rsid w:val="001429E8"/>
    <w:rsid w:val="003540F7"/>
    <w:rsid w:val="005902B3"/>
    <w:rsid w:val="006908EE"/>
    <w:rsid w:val="006A0803"/>
    <w:rsid w:val="007669A6"/>
    <w:rsid w:val="00857AC4"/>
    <w:rsid w:val="008E2563"/>
    <w:rsid w:val="008E64FE"/>
    <w:rsid w:val="00903B09"/>
    <w:rsid w:val="009B50A7"/>
    <w:rsid w:val="00A464FB"/>
    <w:rsid w:val="00A67495"/>
    <w:rsid w:val="00AE37FF"/>
    <w:rsid w:val="00B22D6B"/>
    <w:rsid w:val="00BD0157"/>
    <w:rsid w:val="00D13C1B"/>
    <w:rsid w:val="00DC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44852B6"/>
  <w15:chartTrackingRefBased/>
  <w15:docId w15:val="{12C4F20A-2C9B-4D2E-BBBD-2AC1ADFF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69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69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Dept of Education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Montu</dc:creator>
  <cp:keywords/>
  <dc:description/>
  <cp:lastModifiedBy>Grama, Jacqueline</cp:lastModifiedBy>
  <cp:revision>4</cp:revision>
  <dcterms:created xsi:type="dcterms:W3CDTF">2021-09-13T14:17:00Z</dcterms:created>
  <dcterms:modified xsi:type="dcterms:W3CDTF">2023-08-04T04:10:00Z</dcterms:modified>
</cp:coreProperties>
</file>