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BAA7F" w14:textId="1D8B3825" w:rsidR="00440830" w:rsidRDefault="00261DE1" w:rsidP="00261DE1">
      <w:pPr>
        <w:jc w:val="right"/>
        <w:rPr>
          <w:noProof/>
        </w:rPr>
      </w:pPr>
      <w:r>
        <w:rPr>
          <w:noProof/>
        </w:rPr>
        <w:drawing>
          <wp:anchor distT="0" distB="0" distL="114300" distR="114300" simplePos="0" relativeHeight="251658240" behindDoc="1" locked="0" layoutInCell="1" allowOverlap="1" wp14:anchorId="7ECB2DC0" wp14:editId="2385EA6C">
            <wp:simplePos x="0" y="0"/>
            <wp:positionH relativeFrom="column">
              <wp:posOffset>6248400</wp:posOffset>
            </wp:positionH>
            <wp:positionV relativeFrom="page">
              <wp:posOffset>19050</wp:posOffset>
            </wp:positionV>
            <wp:extent cx="600075" cy="1468120"/>
            <wp:effectExtent l="0" t="0" r="9525" b="0"/>
            <wp:wrapNone/>
            <wp:docPr id="1" name="Picture 1" descr="Dated bann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ed banner 20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468120"/>
                    </a:xfrm>
                    <a:prstGeom prst="rect">
                      <a:avLst/>
                    </a:prstGeom>
                    <a:noFill/>
                    <a:ln>
                      <a:noFill/>
                    </a:ln>
                  </pic:spPr>
                </pic:pic>
              </a:graphicData>
            </a:graphic>
          </wp:anchor>
        </w:drawing>
      </w:r>
    </w:p>
    <w:p w14:paraId="46533F4A" w14:textId="5CC1A1A5" w:rsidR="00440830" w:rsidRDefault="00440830" w:rsidP="00440830">
      <w:pPr>
        <w:rPr>
          <w:noProof/>
        </w:rPr>
      </w:pPr>
    </w:p>
    <w:p w14:paraId="686CBCA1" w14:textId="67CE3811" w:rsidR="00D82929" w:rsidRDefault="00440830" w:rsidP="00D82929">
      <w:pPr>
        <w:jc w:val="center"/>
        <w:rPr>
          <w:rStyle w:val="Heading1Char"/>
          <w:b/>
          <w:bCs/>
          <w:sz w:val="48"/>
          <w:szCs w:val="48"/>
        </w:rPr>
      </w:pPr>
      <w:r>
        <w:rPr>
          <w:noProof/>
        </w:rPr>
        <w:drawing>
          <wp:inline distT="0" distB="0" distL="0" distR="0" wp14:anchorId="3D33AA8D" wp14:editId="66361C46">
            <wp:extent cx="3810000" cy="3810000"/>
            <wp:effectExtent l="0" t="0" r="0" b="0"/>
            <wp:docPr id="1469427547" name="Picture 14694275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27547" name="Picture 146942754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21B18F5E" w14:textId="02ACCB6A" w:rsidR="00932BF0" w:rsidRDefault="00932BF0" w:rsidP="00F436BE">
      <w:pPr>
        <w:pBdr>
          <w:top w:val="single" w:sz="12" w:space="20" w:color="1F3864" w:themeColor="accent1" w:themeShade="80"/>
          <w:left w:val="single" w:sz="12" w:space="4" w:color="1F3864" w:themeColor="accent1" w:themeShade="80"/>
          <w:bottom w:val="single" w:sz="12" w:space="20" w:color="1F3864" w:themeColor="accent1" w:themeShade="80"/>
          <w:right w:val="single" w:sz="12" w:space="4" w:color="1F3864" w:themeColor="accent1" w:themeShade="80"/>
        </w:pBdr>
        <w:spacing w:before="1200"/>
        <w:jc w:val="center"/>
        <w:rPr>
          <w:b/>
          <w:caps/>
          <w:color w:val="1F4E79" w:themeColor="accent5" w:themeShade="80"/>
          <w:sz w:val="40"/>
          <w:szCs w:val="40"/>
        </w:rPr>
      </w:pPr>
      <w:r w:rsidRPr="5EE50306">
        <w:rPr>
          <w:sz w:val="40"/>
          <w:szCs w:val="40"/>
        </w:rPr>
        <w:fldChar w:fldCharType="begin"/>
      </w:r>
      <w:r w:rsidRPr="5EE50306">
        <w:rPr>
          <w:sz w:val="40"/>
          <w:szCs w:val="40"/>
        </w:rPr>
        <w:instrText xml:space="preserve"> INCLUDEPICTURE "C:\\Users\\pfrank\\Library\\Group Containers\\UBF8T346G9.ms\\WebArchiveCopyPasteTempFiles\\com.microsoft.Word\\njpss_hub.png" \* MERGEFORMAT </w:instrText>
      </w:r>
      <w:r w:rsidRPr="5EE50306">
        <w:rPr>
          <w:sz w:val="40"/>
          <w:szCs w:val="40"/>
        </w:rPr>
        <w:fldChar w:fldCharType="end"/>
      </w:r>
      <w:r w:rsidRPr="5EE50306">
        <w:rPr>
          <w:b/>
          <w:caps/>
          <w:color w:val="1F4E79" w:themeColor="accent5" w:themeShade="80"/>
          <w:sz w:val="40"/>
          <w:szCs w:val="40"/>
        </w:rPr>
        <w:t>N</w:t>
      </w:r>
      <w:r w:rsidR="00941A1E">
        <w:rPr>
          <w:b/>
          <w:caps/>
          <w:color w:val="1F4E79" w:themeColor="accent5" w:themeShade="80"/>
          <w:sz w:val="40"/>
          <w:szCs w:val="40"/>
        </w:rPr>
        <w:t>EW</w:t>
      </w:r>
      <w:r w:rsidRPr="5EE50306">
        <w:rPr>
          <w:b/>
          <w:caps/>
          <w:color w:val="1F4E79" w:themeColor="accent5" w:themeShade="80"/>
          <w:sz w:val="40"/>
          <w:szCs w:val="40"/>
        </w:rPr>
        <w:t xml:space="preserve"> Jersey Partnership </w:t>
      </w:r>
      <w:bookmarkStart w:id="0" w:name="_Int_YHPAZBz5"/>
      <w:r w:rsidRPr="5EE50306">
        <w:rPr>
          <w:b/>
          <w:caps/>
          <w:color w:val="1F4E79" w:themeColor="accent5" w:themeShade="80"/>
          <w:sz w:val="40"/>
          <w:szCs w:val="40"/>
        </w:rPr>
        <w:t>For</w:t>
      </w:r>
      <w:bookmarkEnd w:id="0"/>
      <w:r w:rsidRPr="5EE50306">
        <w:rPr>
          <w:b/>
          <w:caps/>
          <w:color w:val="1F4E79" w:themeColor="accent5" w:themeShade="80"/>
          <w:sz w:val="40"/>
          <w:szCs w:val="40"/>
        </w:rPr>
        <w:t xml:space="preserve"> Student Success:</w:t>
      </w:r>
    </w:p>
    <w:p w14:paraId="33D5D49A" w14:textId="25A39FB2" w:rsidR="00932BF0" w:rsidRPr="006B0B88" w:rsidRDefault="00932BF0" w:rsidP="00932BF0">
      <w:pPr>
        <w:pBdr>
          <w:top w:val="single" w:sz="12" w:space="20" w:color="1F3864" w:themeColor="accent1" w:themeShade="80"/>
          <w:left w:val="single" w:sz="12" w:space="4" w:color="1F3864" w:themeColor="accent1" w:themeShade="80"/>
          <w:bottom w:val="single" w:sz="12" w:space="20" w:color="1F3864" w:themeColor="accent1" w:themeShade="80"/>
          <w:right w:val="single" w:sz="12" w:space="4" w:color="1F3864" w:themeColor="accent1" w:themeShade="80"/>
        </w:pBdr>
        <w:jc w:val="center"/>
        <w:rPr>
          <w:rFonts w:cstheme="minorHAnsi"/>
          <w:i/>
          <w:iCs/>
          <w:caps/>
          <w:color w:val="1F4E79" w:themeColor="accent5" w:themeShade="80"/>
          <w:sz w:val="40"/>
          <w:szCs w:val="40"/>
        </w:rPr>
      </w:pPr>
      <w:bookmarkStart w:id="1" w:name="_Toc129343597"/>
      <w:r>
        <w:rPr>
          <w:rStyle w:val="Heading1Char"/>
          <w:sz w:val="40"/>
          <w:szCs w:val="40"/>
        </w:rPr>
        <w:t>Summer Learning Program Development Resource</w:t>
      </w:r>
      <w:bookmarkEnd w:id="1"/>
      <w:r w:rsidRPr="00873F1E">
        <w:rPr>
          <w:rStyle w:val="Heading1Char"/>
          <w:sz w:val="40"/>
          <w:szCs w:val="40"/>
        </w:rPr>
        <w:t xml:space="preserve"> </w:t>
      </w:r>
      <w:r w:rsidRPr="00873F1E">
        <w:rPr>
          <w:rStyle w:val="Heading1Char"/>
          <w:sz w:val="40"/>
          <w:szCs w:val="40"/>
        </w:rPr>
        <w:br/>
      </w:r>
      <w:r w:rsidR="00FD187F" w:rsidRPr="006B0B88">
        <w:rPr>
          <w:rFonts w:cstheme="minorHAnsi"/>
          <w:i/>
          <w:iCs/>
          <w:color w:val="1F4E79" w:themeColor="accent5" w:themeShade="80"/>
          <w:sz w:val="32"/>
          <w:szCs w:val="32"/>
        </w:rPr>
        <w:t>A</w:t>
      </w:r>
      <w:r w:rsidR="002911B4" w:rsidRPr="006B0B88">
        <w:rPr>
          <w:rFonts w:cstheme="minorHAnsi"/>
          <w:i/>
          <w:iCs/>
          <w:color w:val="1F4E79" w:themeColor="accent5" w:themeShade="80"/>
          <w:sz w:val="32"/>
          <w:szCs w:val="32"/>
        </w:rPr>
        <w:t xml:space="preserve"> resource for </w:t>
      </w:r>
      <w:r w:rsidR="005E0FFB" w:rsidRPr="006B0B88">
        <w:rPr>
          <w:rFonts w:cstheme="minorHAnsi"/>
          <w:i/>
          <w:iCs/>
          <w:color w:val="1F4E79" w:themeColor="accent5" w:themeShade="80"/>
          <w:sz w:val="32"/>
          <w:szCs w:val="32"/>
        </w:rPr>
        <w:t xml:space="preserve">summer </w:t>
      </w:r>
      <w:r w:rsidR="00F22185" w:rsidRPr="006B0B88">
        <w:rPr>
          <w:rFonts w:cstheme="minorHAnsi"/>
          <w:i/>
          <w:iCs/>
          <w:color w:val="1F4E79" w:themeColor="accent5" w:themeShade="80"/>
          <w:sz w:val="32"/>
          <w:szCs w:val="32"/>
        </w:rPr>
        <w:t xml:space="preserve">program development in New Jersey </w:t>
      </w:r>
    </w:p>
    <w:p w14:paraId="0086C478" w14:textId="2D49EE6A" w:rsidR="00D9642A" w:rsidRPr="0002200D" w:rsidRDefault="00D9642A" w:rsidP="00ED13A7">
      <w:pPr>
        <w:spacing w:before="0" w:after="160"/>
      </w:pPr>
    </w:p>
    <w:sdt>
      <w:sdtPr>
        <w:rPr>
          <w:rFonts w:eastAsiaTheme="minorHAnsi" w:cstheme="minorBidi"/>
          <w:color w:val="auto"/>
          <w:sz w:val="22"/>
          <w:szCs w:val="22"/>
        </w:rPr>
        <w:id w:val="-1216811841"/>
        <w:docPartObj>
          <w:docPartGallery w:val="Table of Contents"/>
          <w:docPartUnique/>
        </w:docPartObj>
      </w:sdtPr>
      <w:sdtEndPr>
        <w:rPr>
          <w:b/>
        </w:rPr>
      </w:sdtEndPr>
      <w:sdtContent>
        <w:p w14:paraId="723A5F19" w14:textId="77777777" w:rsidR="00ED13A7" w:rsidRDefault="00230741" w:rsidP="00ED13A7">
          <w:pPr>
            <w:pStyle w:val="TOCHeading"/>
            <w:jc w:val="center"/>
            <w:rPr>
              <w:rFonts w:eastAsiaTheme="minorHAnsi" w:cstheme="minorBidi"/>
              <w:color w:val="auto"/>
              <w:sz w:val="22"/>
              <w:szCs w:val="22"/>
            </w:rPr>
          </w:pPr>
          <w:r w:rsidRPr="00600391">
            <w:rPr>
              <w:noProof/>
              <w:sz w:val="24"/>
              <w:szCs w:val="24"/>
            </w:rPr>
            <w:drawing>
              <wp:inline distT="0" distB="0" distL="0" distR="0" wp14:anchorId="779A60FA" wp14:editId="61AF1555">
                <wp:extent cx="3365500" cy="911225"/>
                <wp:effectExtent l="0" t="0" r="6350" b="3175"/>
                <wp:docPr id="2" name="Picture 2" descr="Logo of the NJ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323436" name="Picture 1758323436" descr="Logo of the NJDO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5500" cy="911225"/>
                        </a:xfrm>
                        <a:prstGeom prst="rect">
                          <a:avLst/>
                        </a:prstGeom>
                      </pic:spPr>
                    </pic:pic>
                  </a:graphicData>
                </a:graphic>
              </wp:inline>
            </w:drawing>
          </w:r>
        </w:p>
        <w:p w14:paraId="7BE4BBEF" w14:textId="2606E98C" w:rsidR="009939E1" w:rsidRPr="00A90C67" w:rsidRDefault="009939E1" w:rsidP="00ED13A7">
          <w:pPr>
            <w:pStyle w:val="TOCHeading"/>
            <w:jc w:val="center"/>
            <w:rPr>
              <w:rFonts w:eastAsiaTheme="minorHAnsi" w:cstheme="minorBidi"/>
              <w:color w:val="auto"/>
              <w:sz w:val="22"/>
              <w:szCs w:val="22"/>
            </w:rPr>
          </w:pPr>
          <w:r>
            <w:t>Table</w:t>
          </w:r>
          <w:r w:rsidR="00DE68D5">
            <w:t xml:space="preserve"> </w:t>
          </w:r>
          <w:r>
            <w:t>of</w:t>
          </w:r>
          <w:r w:rsidR="00DE68D5">
            <w:t xml:space="preserve"> </w:t>
          </w:r>
          <w:r>
            <w:t>Contents</w:t>
          </w:r>
        </w:p>
        <w:p w14:paraId="6096B6D5" w14:textId="3AC24E92" w:rsidR="00F22185" w:rsidRDefault="009939E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29343597" w:history="1">
            <w:r w:rsidR="00F22185" w:rsidRPr="00C64B63">
              <w:rPr>
                <w:rStyle w:val="Hyperlink"/>
                <w:noProof/>
              </w:rPr>
              <w:t>Summer Learning Program Development Resource</w:t>
            </w:r>
            <w:r w:rsidR="00F22185">
              <w:rPr>
                <w:noProof/>
                <w:webHidden/>
              </w:rPr>
              <w:tab/>
            </w:r>
            <w:r w:rsidR="00F22185">
              <w:rPr>
                <w:noProof/>
                <w:webHidden/>
              </w:rPr>
              <w:fldChar w:fldCharType="begin"/>
            </w:r>
            <w:r w:rsidR="00F22185">
              <w:rPr>
                <w:noProof/>
                <w:webHidden/>
              </w:rPr>
              <w:instrText xml:space="preserve"> PAGEREF _Toc129343597 \h </w:instrText>
            </w:r>
            <w:r w:rsidR="00F22185">
              <w:rPr>
                <w:noProof/>
                <w:webHidden/>
              </w:rPr>
            </w:r>
            <w:r w:rsidR="00F22185">
              <w:rPr>
                <w:noProof/>
                <w:webHidden/>
              </w:rPr>
              <w:fldChar w:fldCharType="separate"/>
            </w:r>
            <w:r w:rsidR="00F22185">
              <w:rPr>
                <w:noProof/>
                <w:webHidden/>
              </w:rPr>
              <w:t>1</w:t>
            </w:r>
            <w:r w:rsidR="00F22185">
              <w:rPr>
                <w:noProof/>
                <w:webHidden/>
              </w:rPr>
              <w:fldChar w:fldCharType="end"/>
            </w:r>
          </w:hyperlink>
        </w:p>
        <w:p w14:paraId="10F0E2B2" w14:textId="1B416B8D" w:rsidR="00F22185" w:rsidRDefault="00F850B1">
          <w:pPr>
            <w:pStyle w:val="TOC2"/>
            <w:tabs>
              <w:tab w:val="right" w:leader="dot" w:pos="10790"/>
            </w:tabs>
            <w:rPr>
              <w:rFonts w:eastAsiaTheme="minorEastAsia"/>
              <w:noProof/>
            </w:rPr>
          </w:pPr>
          <w:hyperlink w:anchor="_Toc129343598" w:history="1">
            <w:r w:rsidR="00F22185" w:rsidRPr="00C64B63">
              <w:rPr>
                <w:rStyle w:val="Hyperlink"/>
                <w:noProof/>
              </w:rPr>
              <w:t>Purpose</w:t>
            </w:r>
            <w:r w:rsidR="00F22185">
              <w:rPr>
                <w:noProof/>
                <w:webHidden/>
              </w:rPr>
              <w:tab/>
            </w:r>
            <w:r w:rsidR="00F22185">
              <w:rPr>
                <w:noProof/>
                <w:webHidden/>
              </w:rPr>
              <w:fldChar w:fldCharType="begin"/>
            </w:r>
            <w:r w:rsidR="00F22185">
              <w:rPr>
                <w:noProof/>
                <w:webHidden/>
              </w:rPr>
              <w:instrText xml:space="preserve"> PAGEREF _Toc129343598 \h </w:instrText>
            </w:r>
            <w:r w:rsidR="00F22185">
              <w:rPr>
                <w:noProof/>
                <w:webHidden/>
              </w:rPr>
            </w:r>
            <w:r w:rsidR="00F22185">
              <w:rPr>
                <w:noProof/>
                <w:webHidden/>
              </w:rPr>
              <w:fldChar w:fldCharType="separate"/>
            </w:r>
            <w:r w:rsidR="00F22185">
              <w:rPr>
                <w:noProof/>
                <w:webHidden/>
              </w:rPr>
              <w:t>3</w:t>
            </w:r>
            <w:r w:rsidR="00F22185">
              <w:rPr>
                <w:noProof/>
                <w:webHidden/>
              </w:rPr>
              <w:fldChar w:fldCharType="end"/>
            </w:r>
          </w:hyperlink>
        </w:p>
        <w:p w14:paraId="04358DED" w14:textId="0DD8A5B3" w:rsidR="00F22185" w:rsidRDefault="00F850B1">
          <w:pPr>
            <w:pStyle w:val="TOC2"/>
            <w:tabs>
              <w:tab w:val="right" w:leader="dot" w:pos="10790"/>
            </w:tabs>
            <w:rPr>
              <w:rFonts w:eastAsiaTheme="minorEastAsia"/>
              <w:noProof/>
            </w:rPr>
          </w:pPr>
          <w:hyperlink w:anchor="_Toc129343599" w:history="1">
            <w:r w:rsidR="00F22185" w:rsidRPr="00C64B63">
              <w:rPr>
                <w:rStyle w:val="Hyperlink"/>
                <w:noProof/>
              </w:rPr>
              <w:t>How to Use this Resource</w:t>
            </w:r>
            <w:r w:rsidR="00F22185">
              <w:rPr>
                <w:noProof/>
                <w:webHidden/>
              </w:rPr>
              <w:tab/>
            </w:r>
            <w:r w:rsidR="00F22185">
              <w:rPr>
                <w:noProof/>
                <w:webHidden/>
              </w:rPr>
              <w:fldChar w:fldCharType="begin"/>
            </w:r>
            <w:r w:rsidR="00F22185">
              <w:rPr>
                <w:noProof/>
                <w:webHidden/>
              </w:rPr>
              <w:instrText xml:space="preserve"> PAGEREF _Toc129343599 \h </w:instrText>
            </w:r>
            <w:r w:rsidR="00F22185">
              <w:rPr>
                <w:noProof/>
                <w:webHidden/>
              </w:rPr>
            </w:r>
            <w:r w:rsidR="00F22185">
              <w:rPr>
                <w:noProof/>
                <w:webHidden/>
              </w:rPr>
              <w:fldChar w:fldCharType="separate"/>
            </w:r>
            <w:r w:rsidR="00F22185">
              <w:rPr>
                <w:noProof/>
                <w:webHidden/>
              </w:rPr>
              <w:t>3</w:t>
            </w:r>
            <w:r w:rsidR="00F22185">
              <w:rPr>
                <w:noProof/>
                <w:webHidden/>
              </w:rPr>
              <w:fldChar w:fldCharType="end"/>
            </w:r>
          </w:hyperlink>
        </w:p>
        <w:p w14:paraId="1592669C" w14:textId="4262AAFB" w:rsidR="00F22185" w:rsidRDefault="00F850B1">
          <w:pPr>
            <w:pStyle w:val="TOC2"/>
            <w:tabs>
              <w:tab w:val="right" w:leader="dot" w:pos="10790"/>
            </w:tabs>
            <w:rPr>
              <w:rFonts w:eastAsiaTheme="minorEastAsia"/>
              <w:noProof/>
            </w:rPr>
          </w:pPr>
          <w:hyperlink w:anchor="_Toc129343600" w:history="1">
            <w:r w:rsidR="00F22185" w:rsidRPr="00C64B63">
              <w:rPr>
                <w:rStyle w:val="Hyperlink"/>
                <w:noProof/>
              </w:rPr>
              <w:t>The Summer Slide</w:t>
            </w:r>
            <w:r w:rsidR="00F22185">
              <w:rPr>
                <w:noProof/>
                <w:webHidden/>
              </w:rPr>
              <w:tab/>
            </w:r>
            <w:r w:rsidR="00F22185">
              <w:rPr>
                <w:noProof/>
                <w:webHidden/>
              </w:rPr>
              <w:fldChar w:fldCharType="begin"/>
            </w:r>
            <w:r w:rsidR="00F22185">
              <w:rPr>
                <w:noProof/>
                <w:webHidden/>
              </w:rPr>
              <w:instrText xml:space="preserve"> PAGEREF _Toc129343600 \h </w:instrText>
            </w:r>
            <w:r w:rsidR="00F22185">
              <w:rPr>
                <w:noProof/>
                <w:webHidden/>
              </w:rPr>
            </w:r>
            <w:r w:rsidR="00F22185">
              <w:rPr>
                <w:noProof/>
                <w:webHidden/>
              </w:rPr>
              <w:fldChar w:fldCharType="separate"/>
            </w:r>
            <w:r w:rsidR="00F22185">
              <w:rPr>
                <w:noProof/>
                <w:webHidden/>
              </w:rPr>
              <w:t>4</w:t>
            </w:r>
            <w:r w:rsidR="00F22185">
              <w:rPr>
                <w:noProof/>
                <w:webHidden/>
              </w:rPr>
              <w:fldChar w:fldCharType="end"/>
            </w:r>
          </w:hyperlink>
        </w:p>
        <w:p w14:paraId="2C773A47" w14:textId="3F50FDA2" w:rsidR="00F22185" w:rsidRDefault="00F850B1">
          <w:pPr>
            <w:pStyle w:val="TOC2"/>
            <w:tabs>
              <w:tab w:val="right" w:leader="dot" w:pos="10790"/>
            </w:tabs>
            <w:rPr>
              <w:rFonts w:eastAsiaTheme="minorEastAsia"/>
              <w:noProof/>
            </w:rPr>
          </w:pPr>
          <w:hyperlink w:anchor="_Toc129343601" w:history="1">
            <w:r w:rsidR="00F22185" w:rsidRPr="00C64B63">
              <w:rPr>
                <w:rStyle w:val="Hyperlink"/>
                <w:noProof/>
              </w:rPr>
              <w:t>Traditional Summer School vs. Enhanced Summer School (Adapted)</w:t>
            </w:r>
            <w:r w:rsidR="00F22185">
              <w:rPr>
                <w:noProof/>
                <w:webHidden/>
              </w:rPr>
              <w:tab/>
            </w:r>
            <w:r w:rsidR="00F22185">
              <w:rPr>
                <w:noProof/>
                <w:webHidden/>
              </w:rPr>
              <w:fldChar w:fldCharType="begin"/>
            </w:r>
            <w:r w:rsidR="00F22185">
              <w:rPr>
                <w:noProof/>
                <w:webHidden/>
              </w:rPr>
              <w:instrText xml:space="preserve"> PAGEREF _Toc129343601 \h </w:instrText>
            </w:r>
            <w:r w:rsidR="00F22185">
              <w:rPr>
                <w:noProof/>
                <w:webHidden/>
              </w:rPr>
            </w:r>
            <w:r w:rsidR="00F22185">
              <w:rPr>
                <w:noProof/>
                <w:webHidden/>
              </w:rPr>
              <w:fldChar w:fldCharType="separate"/>
            </w:r>
            <w:r w:rsidR="00F22185">
              <w:rPr>
                <w:noProof/>
                <w:webHidden/>
              </w:rPr>
              <w:t>4</w:t>
            </w:r>
            <w:r w:rsidR="00F22185">
              <w:rPr>
                <w:noProof/>
                <w:webHidden/>
              </w:rPr>
              <w:fldChar w:fldCharType="end"/>
            </w:r>
          </w:hyperlink>
        </w:p>
        <w:p w14:paraId="750373D5" w14:textId="069A905A" w:rsidR="00F22185" w:rsidRDefault="00F850B1">
          <w:pPr>
            <w:pStyle w:val="TOC2"/>
            <w:tabs>
              <w:tab w:val="right" w:leader="dot" w:pos="10790"/>
            </w:tabs>
            <w:rPr>
              <w:rFonts w:eastAsiaTheme="minorEastAsia"/>
              <w:noProof/>
            </w:rPr>
          </w:pPr>
          <w:hyperlink w:anchor="_Toc129343602" w:history="1">
            <w:r w:rsidR="00F22185" w:rsidRPr="00C64B63">
              <w:rPr>
                <w:rStyle w:val="Hyperlink"/>
                <w:noProof/>
              </w:rPr>
              <w:t>The Summer Learning Programming Stages</w:t>
            </w:r>
            <w:r w:rsidR="00F22185">
              <w:rPr>
                <w:noProof/>
                <w:webHidden/>
              </w:rPr>
              <w:tab/>
            </w:r>
            <w:r w:rsidR="00F22185">
              <w:rPr>
                <w:noProof/>
                <w:webHidden/>
              </w:rPr>
              <w:fldChar w:fldCharType="begin"/>
            </w:r>
            <w:r w:rsidR="00F22185">
              <w:rPr>
                <w:noProof/>
                <w:webHidden/>
              </w:rPr>
              <w:instrText xml:space="preserve"> PAGEREF _Toc129343602 \h </w:instrText>
            </w:r>
            <w:r w:rsidR="00F22185">
              <w:rPr>
                <w:noProof/>
                <w:webHidden/>
              </w:rPr>
            </w:r>
            <w:r w:rsidR="00F22185">
              <w:rPr>
                <w:noProof/>
                <w:webHidden/>
              </w:rPr>
              <w:fldChar w:fldCharType="separate"/>
            </w:r>
            <w:r w:rsidR="00F22185">
              <w:rPr>
                <w:noProof/>
                <w:webHidden/>
              </w:rPr>
              <w:t>4</w:t>
            </w:r>
            <w:r w:rsidR="00F22185">
              <w:rPr>
                <w:noProof/>
                <w:webHidden/>
              </w:rPr>
              <w:fldChar w:fldCharType="end"/>
            </w:r>
          </w:hyperlink>
        </w:p>
        <w:p w14:paraId="207F9B81" w14:textId="35555998" w:rsidR="00F22185" w:rsidRDefault="00F850B1">
          <w:pPr>
            <w:pStyle w:val="TOC3"/>
            <w:tabs>
              <w:tab w:val="right" w:leader="dot" w:pos="10790"/>
            </w:tabs>
            <w:rPr>
              <w:rFonts w:cstheme="minorBidi"/>
              <w:noProof/>
            </w:rPr>
          </w:pPr>
          <w:hyperlink w:anchor="_Toc129343603" w:history="1">
            <w:r w:rsidR="00F22185" w:rsidRPr="00C64B63">
              <w:rPr>
                <w:rStyle w:val="Hyperlink"/>
                <w:noProof/>
              </w:rPr>
              <w:t>Section 1: The Planning Stage</w:t>
            </w:r>
            <w:r w:rsidR="00F22185">
              <w:rPr>
                <w:noProof/>
                <w:webHidden/>
              </w:rPr>
              <w:tab/>
            </w:r>
            <w:r w:rsidR="00F22185">
              <w:rPr>
                <w:noProof/>
                <w:webHidden/>
              </w:rPr>
              <w:fldChar w:fldCharType="begin"/>
            </w:r>
            <w:r w:rsidR="00F22185">
              <w:rPr>
                <w:noProof/>
                <w:webHidden/>
              </w:rPr>
              <w:instrText xml:space="preserve"> PAGEREF _Toc129343603 \h </w:instrText>
            </w:r>
            <w:r w:rsidR="00F22185">
              <w:rPr>
                <w:noProof/>
                <w:webHidden/>
              </w:rPr>
            </w:r>
            <w:r w:rsidR="00F22185">
              <w:rPr>
                <w:noProof/>
                <w:webHidden/>
              </w:rPr>
              <w:fldChar w:fldCharType="separate"/>
            </w:r>
            <w:r w:rsidR="00F22185">
              <w:rPr>
                <w:noProof/>
                <w:webHidden/>
              </w:rPr>
              <w:t>5</w:t>
            </w:r>
            <w:r w:rsidR="00F22185">
              <w:rPr>
                <w:noProof/>
                <w:webHidden/>
              </w:rPr>
              <w:fldChar w:fldCharType="end"/>
            </w:r>
          </w:hyperlink>
        </w:p>
        <w:p w14:paraId="5A7D77B5" w14:textId="52F9C807" w:rsidR="00F22185" w:rsidRDefault="00F850B1">
          <w:pPr>
            <w:pStyle w:val="TOC3"/>
            <w:tabs>
              <w:tab w:val="right" w:leader="dot" w:pos="10790"/>
            </w:tabs>
            <w:rPr>
              <w:rFonts w:cstheme="minorBidi"/>
              <w:noProof/>
            </w:rPr>
          </w:pPr>
          <w:hyperlink w:anchor="_Toc129343604" w:history="1">
            <w:r w:rsidR="00F22185" w:rsidRPr="00C64B63">
              <w:rPr>
                <w:rStyle w:val="Hyperlink"/>
                <w:noProof/>
              </w:rPr>
              <w:t>Section 2: The Training Stage</w:t>
            </w:r>
            <w:r w:rsidR="00F22185">
              <w:rPr>
                <w:noProof/>
                <w:webHidden/>
              </w:rPr>
              <w:tab/>
            </w:r>
            <w:r w:rsidR="00F22185">
              <w:rPr>
                <w:noProof/>
                <w:webHidden/>
              </w:rPr>
              <w:fldChar w:fldCharType="begin"/>
            </w:r>
            <w:r w:rsidR="00F22185">
              <w:rPr>
                <w:noProof/>
                <w:webHidden/>
              </w:rPr>
              <w:instrText xml:space="preserve"> PAGEREF _Toc129343604 \h </w:instrText>
            </w:r>
            <w:r w:rsidR="00F22185">
              <w:rPr>
                <w:noProof/>
                <w:webHidden/>
              </w:rPr>
            </w:r>
            <w:r w:rsidR="00F22185">
              <w:rPr>
                <w:noProof/>
                <w:webHidden/>
              </w:rPr>
              <w:fldChar w:fldCharType="separate"/>
            </w:r>
            <w:r w:rsidR="00F22185">
              <w:rPr>
                <w:noProof/>
                <w:webHidden/>
              </w:rPr>
              <w:t>5</w:t>
            </w:r>
            <w:r w:rsidR="00F22185">
              <w:rPr>
                <w:noProof/>
                <w:webHidden/>
              </w:rPr>
              <w:fldChar w:fldCharType="end"/>
            </w:r>
          </w:hyperlink>
        </w:p>
        <w:p w14:paraId="1A663E69" w14:textId="78796D5C" w:rsidR="00F22185" w:rsidRDefault="00F850B1">
          <w:pPr>
            <w:pStyle w:val="TOC3"/>
            <w:tabs>
              <w:tab w:val="right" w:leader="dot" w:pos="10790"/>
            </w:tabs>
            <w:rPr>
              <w:rFonts w:cstheme="minorBidi"/>
              <w:noProof/>
            </w:rPr>
          </w:pPr>
          <w:hyperlink w:anchor="_Toc129343605" w:history="1">
            <w:r w:rsidR="00F22185" w:rsidRPr="00C64B63">
              <w:rPr>
                <w:rStyle w:val="Hyperlink"/>
                <w:noProof/>
              </w:rPr>
              <w:t>Section 3: The Assessing Stage</w:t>
            </w:r>
            <w:r w:rsidR="00F22185">
              <w:rPr>
                <w:noProof/>
                <w:webHidden/>
              </w:rPr>
              <w:tab/>
            </w:r>
            <w:r w:rsidR="00F22185">
              <w:rPr>
                <w:noProof/>
                <w:webHidden/>
              </w:rPr>
              <w:fldChar w:fldCharType="begin"/>
            </w:r>
            <w:r w:rsidR="00F22185">
              <w:rPr>
                <w:noProof/>
                <w:webHidden/>
              </w:rPr>
              <w:instrText xml:space="preserve"> PAGEREF _Toc129343605 \h </w:instrText>
            </w:r>
            <w:r w:rsidR="00F22185">
              <w:rPr>
                <w:noProof/>
                <w:webHidden/>
              </w:rPr>
            </w:r>
            <w:r w:rsidR="00F22185">
              <w:rPr>
                <w:noProof/>
                <w:webHidden/>
              </w:rPr>
              <w:fldChar w:fldCharType="separate"/>
            </w:r>
            <w:r w:rsidR="00F22185">
              <w:rPr>
                <w:noProof/>
                <w:webHidden/>
              </w:rPr>
              <w:t>5</w:t>
            </w:r>
            <w:r w:rsidR="00F22185">
              <w:rPr>
                <w:noProof/>
                <w:webHidden/>
              </w:rPr>
              <w:fldChar w:fldCharType="end"/>
            </w:r>
          </w:hyperlink>
        </w:p>
        <w:p w14:paraId="5F750BF3" w14:textId="6EA4552A" w:rsidR="00F22185" w:rsidRDefault="00F850B1">
          <w:pPr>
            <w:pStyle w:val="TOC3"/>
            <w:tabs>
              <w:tab w:val="right" w:leader="dot" w:pos="10790"/>
            </w:tabs>
            <w:rPr>
              <w:rFonts w:cstheme="minorBidi"/>
              <w:noProof/>
            </w:rPr>
          </w:pPr>
          <w:hyperlink w:anchor="_Toc129343606" w:history="1">
            <w:r w:rsidR="00F22185" w:rsidRPr="00C64B63">
              <w:rPr>
                <w:rStyle w:val="Hyperlink"/>
                <w:noProof/>
              </w:rPr>
              <w:t>Section 4: The Reflection Stage</w:t>
            </w:r>
            <w:r w:rsidR="00F22185">
              <w:rPr>
                <w:noProof/>
                <w:webHidden/>
              </w:rPr>
              <w:tab/>
            </w:r>
            <w:r w:rsidR="00F22185">
              <w:rPr>
                <w:noProof/>
                <w:webHidden/>
              </w:rPr>
              <w:fldChar w:fldCharType="begin"/>
            </w:r>
            <w:r w:rsidR="00F22185">
              <w:rPr>
                <w:noProof/>
                <w:webHidden/>
              </w:rPr>
              <w:instrText xml:space="preserve"> PAGEREF _Toc129343606 \h </w:instrText>
            </w:r>
            <w:r w:rsidR="00F22185">
              <w:rPr>
                <w:noProof/>
                <w:webHidden/>
              </w:rPr>
            </w:r>
            <w:r w:rsidR="00F22185">
              <w:rPr>
                <w:noProof/>
                <w:webHidden/>
              </w:rPr>
              <w:fldChar w:fldCharType="separate"/>
            </w:r>
            <w:r w:rsidR="00F22185">
              <w:rPr>
                <w:noProof/>
                <w:webHidden/>
              </w:rPr>
              <w:t>5</w:t>
            </w:r>
            <w:r w:rsidR="00F22185">
              <w:rPr>
                <w:noProof/>
                <w:webHidden/>
              </w:rPr>
              <w:fldChar w:fldCharType="end"/>
            </w:r>
          </w:hyperlink>
        </w:p>
        <w:p w14:paraId="28583FE5" w14:textId="0F0788E5" w:rsidR="00F22185" w:rsidRDefault="00F850B1">
          <w:pPr>
            <w:pStyle w:val="TOC2"/>
            <w:tabs>
              <w:tab w:val="right" w:leader="dot" w:pos="10790"/>
            </w:tabs>
            <w:rPr>
              <w:rFonts w:eastAsiaTheme="minorEastAsia"/>
              <w:noProof/>
            </w:rPr>
          </w:pPr>
          <w:hyperlink w:anchor="_Toc129343607" w:history="1">
            <w:r w:rsidR="00F22185" w:rsidRPr="00C64B63">
              <w:rPr>
                <w:rStyle w:val="Hyperlink"/>
                <w:noProof/>
              </w:rPr>
              <w:t>The Summer Learning Program Development Workbook</w:t>
            </w:r>
            <w:r w:rsidR="00F22185">
              <w:rPr>
                <w:noProof/>
                <w:webHidden/>
              </w:rPr>
              <w:tab/>
            </w:r>
            <w:r w:rsidR="00F22185">
              <w:rPr>
                <w:noProof/>
                <w:webHidden/>
              </w:rPr>
              <w:fldChar w:fldCharType="begin"/>
            </w:r>
            <w:r w:rsidR="00F22185">
              <w:rPr>
                <w:noProof/>
                <w:webHidden/>
              </w:rPr>
              <w:instrText xml:space="preserve"> PAGEREF _Toc129343607 \h </w:instrText>
            </w:r>
            <w:r w:rsidR="00F22185">
              <w:rPr>
                <w:noProof/>
                <w:webHidden/>
              </w:rPr>
            </w:r>
            <w:r w:rsidR="00F22185">
              <w:rPr>
                <w:noProof/>
                <w:webHidden/>
              </w:rPr>
              <w:fldChar w:fldCharType="separate"/>
            </w:r>
            <w:r w:rsidR="00F22185">
              <w:rPr>
                <w:noProof/>
                <w:webHidden/>
              </w:rPr>
              <w:t>5</w:t>
            </w:r>
            <w:r w:rsidR="00F22185">
              <w:rPr>
                <w:noProof/>
                <w:webHidden/>
              </w:rPr>
              <w:fldChar w:fldCharType="end"/>
            </w:r>
          </w:hyperlink>
        </w:p>
        <w:p w14:paraId="5C980D21" w14:textId="1F7418D9" w:rsidR="00F22185" w:rsidRDefault="00F850B1">
          <w:pPr>
            <w:pStyle w:val="TOC3"/>
            <w:tabs>
              <w:tab w:val="right" w:leader="dot" w:pos="10790"/>
            </w:tabs>
            <w:rPr>
              <w:rFonts w:cstheme="minorBidi"/>
              <w:noProof/>
            </w:rPr>
          </w:pPr>
          <w:hyperlink w:anchor="_Toc129343608" w:history="1">
            <w:r w:rsidR="00F22185" w:rsidRPr="00C64B63">
              <w:rPr>
                <w:rStyle w:val="Hyperlink"/>
                <w:noProof/>
              </w:rPr>
              <w:t>The Categories</w:t>
            </w:r>
            <w:r w:rsidR="00F22185">
              <w:rPr>
                <w:noProof/>
                <w:webHidden/>
              </w:rPr>
              <w:tab/>
            </w:r>
            <w:r w:rsidR="00F22185">
              <w:rPr>
                <w:noProof/>
                <w:webHidden/>
              </w:rPr>
              <w:fldChar w:fldCharType="begin"/>
            </w:r>
            <w:r w:rsidR="00F22185">
              <w:rPr>
                <w:noProof/>
                <w:webHidden/>
              </w:rPr>
              <w:instrText xml:space="preserve"> PAGEREF _Toc129343608 \h </w:instrText>
            </w:r>
            <w:r w:rsidR="00F22185">
              <w:rPr>
                <w:noProof/>
                <w:webHidden/>
              </w:rPr>
            </w:r>
            <w:r w:rsidR="00F22185">
              <w:rPr>
                <w:noProof/>
                <w:webHidden/>
              </w:rPr>
              <w:fldChar w:fldCharType="separate"/>
            </w:r>
            <w:r w:rsidR="00F22185">
              <w:rPr>
                <w:noProof/>
                <w:webHidden/>
              </w:rPr>
              <w:t>5</w:t>
            </w:r>
            <w:r w:rsidR="00F22185">
              <w:rPr>
                <w:noProof/>
                <w:webHidden/>
              </w:rPr>
              <w:fldChar w:fldCharType="end"/>
            </w:r>
          </w:hyperlink>
        </w:p>
        <w:p w14:paraId="503C9C21" w14:textId="3CF14346" w:rsidR="00F22185" w:rsidRDefault="00F850B1">
          <w:pPr>
            <w:pStyle w:val="TOC3"/>
            <w:tabs>
              <w:tab w:val="right" w:leader="dot" w:pos="10790"/>
            </w:tabs>
            <w:rPr>
              <w:rFonts w:cstheme="minorBidi"/>
              <w:noProof/>
            </w:rPr>
          </w:pPr>
          <w:hyperlink w:anchor="_Toc129343609" w:history="1">
            <w:r w:rsidR="00F22185" w:rsidRPr="00C64B63">
              <w:rPr>
                <w:rStyle w:val="Hyperlink"/>
                <w:noProof/>
              </w:rPr>
              <w:t>The Columns</w:t>
            </w:r>
            <w:r w:rsidR="00F22185">
              <w:rPr>
                <w:noProof/>
                <w:webHidden/>
              </w:rPr>
              <w:tab/>
            </w:r>
            <w:r w:rsidR="00F22185">
              <w:rPr>
                <w:noProof/>
                <w:webHidden/>
              </w:rPr>
              <w:fldChar w:fldCharType="begin"/>
            </w:r>
            <w:r w:rsidR="00F22185">
              <w:rPr>
                <w:noProof/>
                <w:webHidden/>
              </w:rPr>
              <w:instrText xml:space="preserve"> PAGEREF _Toc129343609 \h </w:instrText>
            </w:r>
            <w:r w:rsidR="00F22185">
              <w:rPr>
                <w:noProof/>
                <w:webHidden/>
              </w:rPr>
            </w:r>
            <w:r w:rsidR="00F22185">
              <w:rPr>
                <w:noProof/>
                <w:webHidden/>
              </w:rPr>
              <w:fldChar w:fldCharType="separate"/>
            </w:r>
            <w:r w:rsidR="00F22185">
              <w:rPr>
                <w:noProof/>
                <w:webHidden/>
              </w:rPr>
              <w:t>6</w:t>
            </w:r>
            <w:r w:rsidR="00F22185">
              <w:rPr>
                <w:noProof/>
                <w:webHidden/>
              </w:rPr>
              <w:fldChar w:fldCharType="end"/>
            </w:r>
          </w:hyperlink>
        </w:p>
        <w:p w14:paraId="403E8278" w14:textId="57800AC1" w:rsidR="00F22185" w:rsidRDefault="00F850B1">
          <w:pPr>
            <w:pStyle w:val="TOC3"/>
            <w:tabs>
              <w:tab w:val="right" w:leader="dot" w:pos="10790"/>
            </w:tabs>
            <w:rPr>
              <w:rFonts w:cstheme="minorBidi"/>
              <w:noProof/>
            </w:rPr>
          </w:pPr>
          <w:hyperlink w:anchor="_Toc129343610" w:history="1">
            <w:r w:rsidR="00F22185" w:rsidRPr="00C64B63">
              <w:rPr>
                <w:rStyle w:val="Hyperlink"/>
                <w:noProof/>
              </w:rPr>
              <w:t>Key Terms</w:t>
            </w:r>
            <w:r w:rsidR="00F22185">
              <w:rPr>
                <w:noProof/>
                <w:webHidden/>
              </w:rPr>
              <w:tab/>
            </w:r>
            <w:r w:rsidR="00F22185">
              <w:rPr>
                <w:noProof/>
                <w:webHidden/>
              </w:rPr>
              <w:fldChar w:fldCharType="begin"/>
            </w:r>
            <w:r w:rsidR="00F22185">
              <w:rPr>
                <w:noProof/>
                <w:webHidden/>
              </w:rPr>
              <w:instrText xml:space="preserve"> PAGEREF _Toc129343610 \h </w:instrText>
            </w:r>
            <w:r w:rsidR="00F22185">
              <w:rPr>
                <w:noProof/>
                <w:webHidden/>
              </w:rPr>
            </w:r>
            <w:r w:rsidR="00F22185">
              <w:rPr>
                <w:noProof/>
                <w:webHidden/>
              </w:rPr>
              <w:fldChar w:fldCharType="separate"/>
            </w:r>
            <w:r w:rsidR="00F22185">
              <w:rPr>
                <w:noProof/>
                <w:webHidden/>
              </w:rPr>
              <w:t>6</w:t>
            </w:r>
            <w:r w:rsidR="00F22185">
              <w:rPr>
                <w:noProof/>
                <w:webHidden/>
              </w:rPr>
              <w:fldChar w:fldCharType="end"/>
            </w:r>
          </w:hyperlink>
        </w:p>
        <w:p w14:paraId="391FFF53" w14:textId="3D00D049" w:rsidR="00F22185" w:rsidRDefault="00F850B1">
          <w:pPr>
            <w:pStyle w:val="TOC2"/>
            <w:tabs>
              <w:tab w:val="right" w:leader="dot" w:pos="10790"/>
            </w:tabs>
            <w:rPr>
              <w:rFonts w:eastAsiaTheme="minorEastAsia"/>
              <w:noProof/>
            </w:rPr>
          </w:pPr>
          <w:hyperlink w:anchor="_Toc129343611" w:history="1">
            <w:r w:rsidR="00F22185" w:rsidRPr="00C64B63">
              <w:rPr>
                <w:rStyle w:val="Hyperlink"/>
                <w:noProof/>
              </w:rPr>
              <w:t>Familiarizing Teams with Using the Workbook</w:t>
            </w:r>
            <w:r w:rsidR="00F22185">
              <w:rPr>
                <w:noProof/>
                <w:webHidden/>
              </w:rPr>
              <w:tab/>
            </w:r>
            <w:r w:rsidR="00F22185">
              <w:rPr>
                <w:noProof/>
                <w:webHidden/>
              </w:rPr>
              <w:fldChar w:fldCharType="begin"/>
            </w:r>
            <w:r w:rsidR="00F22185">
              <w:rPr>
                <w:noProof/>
                <w:webHidden/>
              </w:rPr>
              <w:instrText xml:space="preserve"> PAGEREF _Toc129343611 \h </w:instrText>
            </w:r>
            <w:r w:rsidR="00F22185">
              <w:rPr>
                <w:noProof/>
                <w:webHidden/>
              </w:rPr>
            </w:r>
            <w:r w:rsidR="00F22185">
              <w:rPr>
                <w:noProof/>
                <w:webHidden/>
              </w:rPr>
              <w:fldChar w:fldCharType="separate"/>
            </w:r>
            <w:r w:rsidR="00F22185">
              <w:rPr>
                <w:noProof/>
                <w:webHidden/>
              </w:rPr>
              <w:t>6</w:t>
            </w:r>
            <w:r w:rsidR="00F22185">
              <w:rPr>
                <w:noProof/>
                <w:webHidden/>
              </w:rPr>
              <w:fldChar w:fldCharType="end"/>
            </w:r>
          </w:hyperlink>
        </w:p>
        <w:p w14:paraId="1B92E2CE" w14:textId="18D3AA22" w:rsidR="00F22185" w:rsidRDefault="00F850B1">
          <w:pPr>
            <w:pStyle w:val="TOC2"/>
            <w:tabs>
              <w:tab w:val="right" w:leader="dot" w:pos="10790"/>
            </w:tabs>
            <w:rPr>
              <w:rFonts w:eastAsiaTheme="minorEastAsia"/>
              <w:noProof/>
            </w:rPr>
          </w:pPr>
          <w:hyperlink w:anchor="_Toc129343612" w:history="1">
            <w:r w:rsidR="00F22185" w:rsidRPr="00C64B63">
              <w:rPr>
                <w:rStyle w:val="Hyperlink"/>
                <w:noProof/>
              </w:rPr>
              <w:t>12 Month Overview</w:t>
            </w:r>
            <w:r w:rsidR="00F22185">
              <w:rPr>
                <w:noProof/>
                <w:webHidden/>
              </w:rPr>
              <w:tab/>
            </w:r>
            <w:r w:rsidR="00F22185">
              <w:rPr>
                <w:noProof/>
                <w:webHidden/>
              </w:rPr>
              <w:fldChar w:fldCharType="begin"/>
            </w:r>
            <w:r w:rsidR="00F22185">
              <w:rPr>
                <w:noProof/>
                <w:webHidden/>
              </w:rPr>
              <w:instrText xml:space="preserve"> PAGEREF _Toc129343612 \h </w:instrText>
            </w:r>
            <w:r w:rsidR="00F22185">
              <w:rPr>
                <w:noProof/>
                <w:webHidden/>
              </w:rPr>
            </w:r>
            <w:r w:rsidR="00F22185">
              <w:rPr>
                <w:noProof/>
                <w:webHidden/>
              </w:rPr>
              <w:fldChar w:fldCharType="separate"/>
            </w:r>
            <w:r w:rsidR="00F22185">
              <w:rPr>
                <w:noProof/>
                <w:webHidden/>
              </w:rPr>
              <w:t>7</w:t>
            </w:r>
            <w:r w:rsidR="00F22185">
              <w:rPr>
                <w:noProof/>
                <w:webHidden/>
              </w:rPr>
              <w:fldChar w:fldCharType="end"/>
            </w:r>
          </w:hyperlink>
        </w:p>
        <w:p w14:paraId="6D13AF88" w14:textId="095643E1" w:rsidR="00F22185" w:rsidRDefault="00F850B1">
          <w:pPr>
            <w:pStyle w:val="TOC2"/>
            <w:tabs>
              <w:tab w:val="right" w:leader="dot" w:pos="10790"/>
            </w:tabs>
            <w:rPr>
              <w:rFonts w:eastAsiaTheme="minorEastAsia"/>
              <w:noProof/>
            </w:rPr>
          </w:pPr>
          <w:hyperlink w:anchor="_Toc129343613" w:history="1">
            <w:r w:rsidR="00F22185" w:rsidRPr="00C64B63">
              <w:rPr>
                <w:rStyle w:val="Hyperlink"/>
                <w:noProof/>
              </w:rPr>
              <w:t>Appendix A: Sample Summer Schedules</w:t>
            </w:r>
            <w:r w:rsidR="00F22185">
              <w:rPr>
                <w:noProof/>
                <w:webHidden/>
              </w:rPr>
              <w:tab/>
            </w:r>
            <w:r w:rsidR="00F22185">
              <w:rPr>
                <w:noProof/>
                <w:webHidden/>
              </w:rPr>
              <w:fldChar w:fldCharType="begin"/>
            </w:r>
            <w:r w:rsidR="00F22185">
              <w:rPr>
                <w:noProof/>
                <w:webHidden/>
              </w:rPr>
              <w:instrText xml:space="preserve"> PAGEREF _Toc129343613 \h </w:instrText>
            </w:r>
            <w:r w:rsidR="00F22185">
              <w:rPr>
                <w:noProof/>
                <w:webHidden/>
              </w:rPr>
            </w:r>
            <w:r w:rsidR="00F22185">
              <w:rPr>
                <w:noProof/>
                <w:webHidden/>
              </w:rPr>
              <w:fldChar w:fldCharType="separate"/>
            </w:r>
            <w:r w:rsidR="00F22185">
              <w:rPr>
                <w:noProof/>
                <w:webHidden/>
              </w:rPr>
              <w:t>8</w:t>
            </w:r>
            <w:r w:rsidR="00F22185">
              <w:rPr>
                <w:noProof/>
                <w:webHidden/>
              </w:rPr>
              <w:fldChar w:fldCharType="end"/>
            </w:r>
          </w:hyperlink>
        </w:p>
        <w:p w14:paraId="2741E52D" w14:textId="534395A6" w:rsidR="00F22185" w:rsidRDefault="00F850B1">
          <w:pPr>
            <w:pStyle w:val="TOC2"/>
            <w:tabs>
              <w:tab w:val="right" w:leader="dot" w:pos="10790"/>
            </w:tabs>
            <w:rPr>
              <w:rFonts w:eastAsiaTheme="minorEastAsia"/>
              <w:noProof/>
            </w:rPr>
          </w:pPr>
          <w:hyperlink w:anchor="_Toc129343614" w:history="1">
            <w:r w:rsidR="00F22185" w:rsidRPr="00C64B63">
              <w:rPr>
                <w:rStyle w:val="Hyperlink"/>
                <w:noProof/>
              </w:rPr>
              <w:t>Appendix B: Additional Resources</w:t>
            </w:r>
            <w:r w:rsidR="00F22185">
              <w:rPr>
                <w:noProof/>
                <w:webHidden/>
              </w:rPr>
              <w:tab/>
            </w:r>
            <w:r w:rsidR="00F22185">
              <w:rPr>
                <w:noProof/>
                <w:webHidden/>
              </w:rPr>
              <w:fldChar w:fldCharType="begin"/>
            </w:r>
            <w:r w:rsidR="00F22185">
              <w:rPr>
                <w:noProof/>
                <w:webHidden/>
              </w:rPr>
              <w:instrText xml:space="preserve"> PAGEREF _Toc129343614 \h </w:instrText>
            </w:r>
            <w:r w:rsidR="00F22185">
              <w:rPr>
                <w:noProof/>
                <w:webHidden/>
              </w:rPr>
            </w:r>
            <w:r w:rsidR="00F22185">
              <w:rPr>
                <w:noProof/>
                <w:webHidden/>
              </w:rPr>
              <w:fldChar w:fldCharType="separate"/>
            </w:r>
            <w:r w:rsidR="00F22185">
              <w:rPr>
                <w:noProof/>
                <w:webHidden/>
              </w:rPr>
              <w:t>13</w:t>
            </w:r>
            <w:r w:rsidR="00F22185">
              <w:rPr>
                <w:noProof/>
                <w:webHidden/>
              </w:rPr>
              <w:fldChar w:fldCharType="end"/>
            </w:r>
          </w:hyperlink>
        </w:p>
        <w:p w14:paraId="347EC562" w14:textId="2601B110" w:rsidR="009939E1" w:rsidRDefault="009939E1" w:rsidP="00FC3CB0">
          <w:r>
            <w:rPr>
              <w:b/>
            </w:rPr>
            <w:fldChar w:fldCharType="end"/>
          </w:r>
        </w:p>
      </w:sdtContent>
    </w:sdt>
    <w:p w14:paraId="775EC7F3" w14:textId="19E2FFDF" w:rsidR="007B186C" w:rsidRPr="009939E1" w:rsidRDefault="00A54302" w:rsidP="00FC3CB0">
      <w:pPr>
        <w:rPr>
          <w:rStyle w:val="Heading2Char"/>
          <w:rFonts w:eastAsiaTheme="minorHAnsi" w:cstheme="minorBidi"/>
          <w:b/>
          <w:bCs/>
          <w:color w:val="auto"/>
          <w:sz w:val="22"/>
          <w:szCs w:val="22"/>
        </w:rPr>
      </w:pPr>
      <w:r>
        <w:rPr>
          <w:rStyle w:val="Heading2Char"/>
        </w:rPr>
        <w:br w:type="page"/>
      </w:r>
    </w:p>
    <w:p w14:paraId="5BEB5C06" w14:textId="756EDA20" w:rsidR="66F77D82" w:rsidRPr="00B72171" w:rsidRDefault="4BCFF7E6" w:rsidP="00FC3CB0">
      <w:pPr>
        <w:pStyle w:val="Heading2"/>
      </w:pPr>
      <w:bookmarkStart w:id="2" w:name="_Toc128202776"/>
      <w:bookmarkStart w:id="3" w:name="_Toc128397500"/>
      <w:bookmarkStart w:id="4" w:name="_Toc129343598"/>
      <w:r w:rsidRPr="00B72171">
        <w:t>Purpose</w:t>
      </w:r>
      <w:bookmarkEnd w:id="2"/>
      <w:bookmarkEnd w:id="3"/>
      <w:bookmarkEnd w:id="4"/>
      <w:r w:rsidR="00DE68D5">
        <w:t xml:space="preserve"> </w:t>
      </w:r>
    </w:p>
    <w:p w14:paraId="009A30FC" w14:textId="15EF719F" w:rsidR="008F59C6" w:rsidRPr="00FC3CB0" w:rsidRDefault="02B21A42" w:rsidP="00FC3CB0">
      <w:r w:rsidRPr="00FC3CB0">
        <w:t>Summers</w:t>
      </w:r>
      <w:r w:rsidR="00DE68D5" w:rsidRPr="00FC3CB0">
        <w:t xml:space="preserve"> </w:t>
      </w:r>
      <w:r w:rsidRPr="00FC3CB0">
        <w:t>are</w:t>
      </w:r>
      <w:r w:rsidR="00DE68D5" w:rsidRPr="00FC3CB0">
        <w:t xml:space="preserve"> </w:t>
      </w:r>
      <w:r w:rsidRPr="00FC3CB0">
        <w:t>for</w:t>
      </w:r>
      <w:r w:rsidR="00DE68D5" w:rsidRPr="00FC3CB0">
        <w:t xml:space="preserve"> </w:t>
      </w:r>
      <w:r w:rsidRPr="00FC3CB0">
        <w:t>learners,</w:t>
      </w:r>
      <w:r w:rsidR="00DE68D5" w:rsidRPr="00FC3CB0">
        <w:t xml:space="preserve"> </w:t>
      </w:r>
      <w:r w:rsidRPr="00FC3CB0">
        <w:t>and</w:t>
      </w:r>
      <w:r w:rsidR="00DE68D5" w:rsidRPr="00FC3CB0">
        <w:t xml:space="preserve"> </w:t>
      </w:r>
      <w:r w:rsidRPr="00FC3CB0">
        <w:t>the</w:t>
      </w:r>
      <w:r w:rsidR="00DE68D5" w:rsidRPr="00FC3CB0">
        <w:t xml:space="preserve"> </w:t>
      </w:r>
      <w:r w:rsidRPr="00FC3CB0">
        <w:t>development</w:t>
      </w:r>
      <w:r w:rsidR="00DE68D5" w:rsidRPr="00FC3CB0">
        <w:t xml:space="preserve"> </w:t>
      </w:r>
      <w:r w:rsidRPr="00FC3CB0">
        <w:t>of</w:t>
      </w:r>
      <w:r w:rsidR="00DE68D5" w:rsidRPr="00FC3CB0">
        <w:t xml:space="preserve"> </w:t>
      </w:r>
      <w:r w:rsidRPr="00FC3CB0">
        <w:t>robust</w:t>
      </w:r>
      <w:r w:rsidR="00DE68D5" w:rsidRPr="00FC3CB0">
        <w:t xml:space="preserve"> </w:t>
      </w:r>
      <w:r w:rsidRPr="00FC3CB0">
        <w:t>summer</w:t>
      </w:r>
      <w:r w:rsidR="00DE68D5" w:rsidRPr="00FC3CB0">
        <w:t xml:space="preserve"> </w:t>
      </w:r>
      <w:r w:rsidRPr="00FC3CB0">
        <w:t>learning</w:t>
      </w:r>
      <w:r w:rsidR="00DE68D5" w:rsidRPr="00FC3CB0">
        <w:t xml:space="preserve"> </w:t>
      </w:r>
      <w:r w:rsidRPr="00FC3CB0">
        <w:t>programs</w:t>
      </w:r>
      <w:r w:rsidR="00DE68D5" w:rsidRPr="00FC3CB0">
        <w:t xml:space="preserve"> </w:t>
      </w:r>
      <w:r w:rsidRPr="00FC3CB0">
        <w:t>that</w:t>
      </w:r>
      <w:r w:rsidR="00DE68D5" w:rsidRPr="00FC3CB0">
        <w:t xml:space="preserve"> </w:t>
      </w:r>
      <w:r w:rsidRPr="00FC3CB0">
        <w:t>continuously</w:t>
      </w:r>
      <w:r w:rsidR="00DE68D5" w:rsidRPr="00FC3CB0">
        <w:t xml:space="preserve"> </w:t>
      </w:r>
      <w:r w:rsidRPr="00FC3CB0">
        <w:t>engage</w:t>
      </w:r>
      <w:r w:rsidR="00DE68D5" w:rsidRPr="00FC3CB0">
        <w:t xml:space="preserve"> </w:t>
      </w:r>
      <w:r w:rsidRPr="00FC3CB0">
        <w:t>and</w:t>
      </w:r>
      <w:r w:rsidR="00DE68D5" w:rsidRPr="00FC3CB0">
        <w:t xml:space="preserve"> </w:t>
      </w:r>
      <w:r w:rsidRPr="00FC3CB0">
        <w:t>excite</w:t>
      </w:r>
      <w:r w:rsidR="00DE68D5" w:rsidRPr="00FC3CB0">
        <w:t xml:space="preserve"> </w:t>
      </w:r>
      <w:r w:rsidRPr="00FC3CB0">
        <w:t>students</w:t>
      </w:r>
      <w:r w:rsidR="00DE68D5" w:rsidRPr="00FC3CB0">
        <w:t xml:space="preserve"> </w:t>
      </w:r>
      <w:r w:rsidRPr="00FC3CB0">
        <w:t>while</w:t>
      </w:r>
      <w:r w:rsidR="00DE68D5" w:rsidRPr="00FC3CB0">
        <w:t xml:space="preserve"> </w:t>
      </w:r>
      <w:r w:rsidRPr="00FC3CB0">
        <w:t>preparing</w:t>
      </w:r>
      <w:r w:rsidR="00DE68D5" w:rsidRPr="00FC3CB0">
        <w:t xml:space="preserve"> </w:t>
      </w:r>
      <w:r w:rsidRPr="00FC3CB0">
        <w:t>them</w:t>
      </w:r>
      <w:r w:rsidR="00DE68D5" w:rsidRPr="00FC3CB0">
        <w:t xml:space="preserve"> </w:t>
      </w:r>
      <w:r w:rsidRPr="00FC3CB0">
        <w:t>for</w:t>
      </w:r>
      <w:r w:rsidR="00DE68D5" w:rsidRPr="00FC3CB0">
        <w:t xml:space="preserve"> </w:t>
      </w:r>
      <w:r w:rsidRPr="00FC3CB0">
        <w:t>the</w:t>
      </w:r>
      <w:r w:rsidR="00DE68D5" w:rsidRPr="00FC3CB0">
        <w:t xml:space="preserve"> </w:t>
      </w:r>
      <w:r w:rsidRPr="00FC3CB0">
        <w:t>upcoming</w:t>
      </w:r>
      <w:r w:rsidR="00DE68D5" w:rsidRPr="00FC3CB0">
        <w:t xml:space="preserve"> </w:t>
      </w:r>
      <w:r w:rsidRPr="00FC3CB0">
        <w:t>school</w:t>
      </w:r>
      <w:r w:rsidR="00DE68D5" w:rsidRPr="00FC3CB0">
        <w:t xml:space="preserve"> </w:t>
      </w:r>
      <w:r w:rsidRPr="00FC3CB0">
        <w:t>year</w:t>
      </w:r>
      <w:r w:rsidR="00DE68D5" w:rsidRPr="00FC3CB0">
        <w:t xml:space="preserve"> </w:t>
      </w:r>
      <w:r w:rsidR="6A6FDFD1" w:rsidRPr="00FC3CB0">
        <w:t>is</w:t>
      </w:r>
      <w:r w:rsidR="00DE68D5" w:rsidRPr="00FC3CB0">
        <w:t xml:space="preserve"> </w:t>
      </w:r>
      <w:r w:rsidRPr="00FC3CB0">
        <w:t>instrumental</w:t>
      </w:r>
      <w:r w:rsidR="00DE68D5" w:rsidRPr="00FC3CB0">
        <w:t xml:space="preserve"> </w:t>
      </w:r>
      <w:r w:rsidRPr="00FC3CB0">
        <w:t>in</w:t>
      </w:r>
      <w:r w:rsidR="00DE68D5" w:rsidRPr="00FC3CB0">
        <w:t xml:space="preserve"> </w:t>
      </w:r>
      <w:r w:rsidRPr="00FC3CB0">
        <w:t>curbing</w:t>
      </w:r>
      <w:r w:rsidR="00DE68D5" w:rsidRPr="00FC3CB0">
        <w:t xml:space="preserve"> </w:t>
      </w:r>
      <w:r w:rsidR="4B24EEA0" w:rsidRPr="00FC3CB0">
        <w:t>the</w:t>
      </w:r>
      <w:r w:rsidR="00DE68D5" w:rsidRPr="00FC3CB0">
        <w:t xml:space="preserve"> </w:t>
      </w:r>
      <w:r w:rsidR="2890FC55" w:rsidRPr="00FC3CB0">
        <w:t>“</w:t>
      </w:r>
      <w:r w:rsidRPr="00FC3CB0">
        <w:t>summer</w:t>
      </w:r>
      <w:r w:rsidR="00DE68D5" w:rsidRPr="00FC3CB0">
        <w:t xml:space="preserve"> </w:t>
      </w:r>
      <w:r w:rsidRPr="00FC3CB0">
        <w:t>slide</w:t>
      </w:r>
      <w:r w:rsidR="00691AD1">
        <w:t>,</w:t>
      </w:r>
      <w:r w:rsidR="6A9A83FE">
        <w:t>”</w:t>
      </w:r>
      <w:r w:rsidR="00DE68D5">
        <w:t xml:space="preserve"> </w:t>
      </w:r>
      <w:r w:rsidR="00691AD1">
        <w:t xml:space="preserve">as well as </w:t>
      </w:r>
      <w:r w:rsidR="009A1A8C">
        <w:t xml:space="preserve">addressing the need to accelerate learning for those students negatively impacted by the Covid-19 Pandemic. </w:t>
      </w:r>
      <w:r w:rsidR="00DE68D5" w:rsidRPr="00FC3CB0">
        <w:t xml:space="preserve"> </w:t>
      </w:r>
      <w:r w:rsidR="20D1BA30" w:rsidRPr="00FC3CB0">
        <w:t>The</w:t>
      </w:r>
      <w:r w:rsidR="00DE68D5" w:rsidRPr="00FC3CB0">
        <w:t xml:space="preserve"> </w:t>
      </w:r>
      <w:r w:rsidR="54AF5396" w:rsidRPr="00FC3CB0">
        <w:t>New</w:t>
      </w:r>
      <w:r w:rsidR="00DE68D5" w:rsidRPr="00FC3CB0">
        <w:t xml:space="preserve"> </w:t>
      </w:r>
      <w:r w:rsidR="54AF5396" w:rsidRPr="00FC3CB0">
        <w:t>Jersey</w:t>
      </w:r>
      <w:r w:rsidR="00DE68D5" w:rsidRPr="00FC3CB0">
        <w:t xml:space="preserve"> </w:t>
      </w:r>
      <w:r w:rsidR="20D1BA30" w:rsidRPr="00FC3CB0">
        <w:t>Department</w:t>
      </w:r>
      <w:r w:rsidR="00DE68D5" w:rsidRPr="00FC3CB0">
        <w:t xml:space="preserve"> </w:t>
      </w:r>
      <w:r w:rsidR="20D1BA30" w:rsidRPr="00FC3CB0">
        <w:t>of</w:t>
      </w:r>
      <w:r w:rsidR="00DE68D5" w:rsidRPr="00FC3CB0">
        <w:t xml:space="preserve"> </w:t>
      </w:r>
      <w:r w:rsidR="20D1BA30" w:rsidRPr="00FC3CB0">
        <w:t>Education</w:t>
      </w:r>
      <w:r w:rsidR="00DE68D5" w:rsidRPr="00FC3CB0">
        <w:t xml:space="preserve"> </w:t>
      </w:r>
      <w:r w:rsidR="7F58A4B4" w:rsidRPr="00FC3CB0">
        <w:t>(</w:t>
      </w:r>
      <w:r w:rsidR="004F6E08" w:rsidRPr="00FC3CB0">
        <w:t>NJDOE</w:t>
      </w:r>
      <w:r w:rsidR="7F58A4B4" w:rsidRPr="00FC3CB0">
        <w:t>)</w:t>
      </w:r>
      <w:r w:rsidR="00DE68D5" w:rsidRPr="00FC3CB0">
        <w:t xml:space="preserve"> </w:t>
      </w:r>
      <w:r w:rsidR="20D1BA30" w:rsidRPr="00FC3CB0">
        <w:t>support</w:t>
      </w:r>
      <w:r w:rsidR="10DAA5E9" w:rsidRPr="00FC3CB0">
        <w:t>s</w:t>
      </w:r>
      <w:r w:rsidR="00DE68D5" w:rsidRPr="00FC3CB0">
        <w:t xml:space="preserve"> </w:t>
      </w:r>
      <w:r w:rsidR="20D1BA30" w:rsidRPr="00FC3CB0">
        <w:t>local</w:t>
      </w:r>
      <w:r w:rsidR="00DE68D5" w:rsidRPr="00FC3CB0">
        <w:t xml:space="preserve"> </w:t>
      </w:r>
      <w:r w:rsidR="203DD29D" w:rsidRPr="00FC3CB0">
        <w:t>e</w:t>
      </w:r>
      <w:r w:rsidR="583F4089" w:rsidRPr="00FC3CB0">
        <w:t>ducatio</w:t>
      </w:r>
      <w:r w:rsidR="0846C4A2" w:rsidRPr="00FC3CB0">
        <w:t>n</w:t>
      </w:r>
      <w:r w:rsidR="00DE68D5" w:rsidRPr="00FC3CB0">
        <w:t xml:space="preserve"> </w:t>
      </w:r>
      <w:r w:rsidR="20D1BA30" w:rsidRPr="00FC3CB0">
        <w:t>agencies</w:t>
      </w:r>
      <w:r w:rsidR="00457024" w:rsidRPr="00FC3CB0">
        <w:t>’</w:t>
      </w:r>
      <w:r w:rsidR="00DE68D5" w:rsidRPr="00FC3CB0">
        <w:t xml:space="preserve"> </w:t>
      </w:r>
      <w:r w:rsidR="20D1BA30" w:rsidRPr="00FC3CB0">
        <w:t>(LEAs)</w:t>
      </w:r>
      <w:r w:rsidR="00DE68D5" w:rsidRPr="00FC3CB0">
        <w:t xml:space="preserve"> </w:t>
      </w:r>
      <w:r w:rsidR="00A01FDF" w:rsidRPr="00FC3CB0">
        <w:t>efforts</w:t>
      </w:r>
      <w:r w:rsidR="00DE68D5" w:rsidRPr="00FC3CB0">
        <w:t xml:space="preserve"> </w:t>
      </w:r>
      <w:r w:rsidR="20D1BA30" w:rsidRPr="00FC3CB0">
        <w:t>in</w:t>
      </w:r>
      <w:r w:rsidR="00DE68D5" w:rsidRPr="00FC3CB0">
        <w:t xml:space="preserve"> </w:t>
      </w:r>
      <w:r w:rsidR="20D1BA30" w:rsidRPr="00FC3CB0">
        <w:t>shifting</w:t>
      </w:r>
      <w:r w:rsidR="00DE68D5" w:rsidRPr="00FC3CB0">
        <w:t xml:space="preserve"> </w:t>
      </w:r>
      <w:r w:rsidR="20D1BA30" w:rsidRPr="00FC3CB0">
        <w:t>mindsets</w:t>
      </w:r>
      <w:r w:rsidR="00DE68D5" w:rsidRPr="00FC3CB0">
        <w:t xml:space="preserve"> </w:t>
      </w:r>
      <w:r w:rsidR="20D1BA30" w:rsidRPr="00FC3CB0">
        <w:t>about</w:t>
      </w:r>
      <w:r w:rsidR="00DE68D5" w:rsidRPr="00FC3CB0">
        <w:t xml:space="preserve"> </w:t>
      </w:r>
      <w:r w:rsidR="20D1BA30" w:rsidRPr="00FC3CB0">
        <w:t>summer</w:t>
      </w:r>
      <w:r w:rsidR="00DE68D5" w:rsidRPr="00FC3CB0">
        <w:t xml:space="preserve"> </w:t>
      </w:r>
      <w:r w:rsidR="20D1BA30" w:rsidRPr="00FC3CB0">
        <w:t>by</w:t>
      </w:r>
      <w:r w:rsidR="00DE68D5" w:rsidRPr="00FC3CB0">
        <w:t xml:space="preserve"> </w:t>
      </w:r>
      <w:r w:rsidR="20D1BA30" w:rsidRPr="00FC3CB0">
        <w:t>taking</w:t>
      </w:r>
      <w:r w:rsidR="00DE68D5" w:rsidRPr="00FC3CB0">
        <w:t xml:space="preserve"> </w:t>
      </w:r>
      <w:r w:rsidR="20D1BA30" w:rsidRPr="00FC3CB0">
        <w:t>a</w:t>
      </w:r>
      <w:r w:rsidR="00DE68D5" w:rsidRPr="00FC3CB0">
        <w:t xml:space="preserve"> </w:t>
      </w:r>
      <w:r w:rsidR="20D1BA30" w:rsidRPr="00FC3CB0">
        <w:t>comprehensive</w:t>
      </w:r>
      <w:r w:rsidR="00DE68D5" w:rsidRPr="00FC3CB0">
        <w:t xml:space="preserve"> </w:t>
      </w:r>
      <w:r w:rsidR="20D1BA30" w:rsidRPr="00FC3CB0">
        <w:t>approach</w:t>
      </w:r>
      <w:r w:rsidR="00DE68D5" w:rsidRPr="00FC3CB0">
        <w:t xml:space="preserve"> </w:t>
      </w:r>
      <w:r w:rsidR="20D1BA30" w:rsidRPr="00FC3CB0">
        <w:t>to</w:t>
      </w:r>
      <w:r w:rsidR="00DE68D5" w:rsidRPr="00FC3CB0">
        <w:t xml:space="preserve"> </w:t>
      </w:r>
      <w:r w:rsidR="20D1BA30" w:rsidRPr="00FC3CB0">
        <w:t>planning</w:t>
      </w:r>
      <w:r w:rsidR="00DE68D5" w:rsidRPr="00FC3CB0">
        <w:t xml:space="preserve"> </w:t>
      </w:r>
      <w:r w:rsidR="20D1BA30" w:rsidRPr="00FC3CB0">
        <w:t>academic</w:t>
      </w:r>
      <w:r w:rsidR="00DE68D5" w:rsidRPr="00FC3CB0">
        <w:t xml:space="preserve"> </w:t>
      </w:r>
      <w:r w:rsidR="20D1BA30" w:rsidRPr="00FC3CB0">
        <w:t>summer</w:t>
      </w:r>
      <w:r w:rsidR="00DE68D5" w:rsidRPr="00FC3CB0">
        <w:t xml:space="preserve"> </w:t>
      </w:r>
      <w:r w:rsidR="20D1BA30" w:rsidRPr="00FC3CB0">
        <w:t>programs.</w:t>
      </w:r>
      <w:r w:rsidR="00DE68D5" w:rsidRPr="00FC3CB0">
        <w:t xml:space="preserve"> </w:t>
      </w:r>
      <w:r w:rsidR="00691AD1">
        <w:t xml:space="preserve">The Summer Learning Program Development </w:t>
      </w:r>
      <w:r w:rsidR="009A1A8C">
        <w:t>Resource</w:t>
      </w:r>
      <w:r w:rsidR="00DE68D5" w:rsidRPr="00FC3CB0">
        <w:t xml:space="preserve"> </w:t>
      </w:r>
      <w:r w:rsidRPr="00FC3CB0">
        <w:t>aims</w:t>
      </w:r>
      <w:r w:rsidR="00DE68D5" w:rsidRPr="00FC3CB0">
        <w:t xml:space="preserve"> </w:t>
      </w:r>
      <w:r w:rsidRPr="00FC3CB0">
        <w:t>to</w:t>
      </w:r>
      <w:r w:rsidR="00DE68D5" w:rsidRPr="00FC3CB0">
        <w:t xml:space="preserve"> </w:t>
      </w:r>
      <w:r w:rsidRPr="00FC3CB0">
        <w:t>provide</w:t>
      </w:r>
      <w:r w:rsidR="00DE68D5" w:rsidRPr="00FC3CB0">
        <w:t xml:space="preserve"> </w:t>
      </w:r>
      <w:r w:rsidR="2A5D4EDB" w:rsidRPr="00FC3CB0">
        <w:t>guidance</w:t>
      </w:r>
      <w:r w:rsidR="00DE68D5" w:rsidRPr="00FC3CB0">
        <w:t xml:space="preserve"> </w:t>
      </w:r>
      <w:r w:rsidRPr="00FC3CB0">
        <w:t>as</w:t>
      </w:r>
      <w:r w:rsidR="00DE68D5" w:rsidRPr="00FC3CB0">
        <w:t xml:space="preserve"> </w:t>
      </w:r>
      <w:r w:rsidR="2E2675BC" w:rsidRPr="00FC3CB0">
        <w:t>LEAs</w:t>
      </w:r>
      <w:r w:rsidR="00DE68D5" w:rsidRPr="00FC3CB0">
        <w:t xml:space="preserve"> </w:t>
      </w:r>
      <w:r w:rsidRPr="00FC3CB0">
        <w:t>design</w:t>
      </w:r>
      <w:r w:rsidR="00DE68D5" w:rsidRPr="00FC3CB0">
        <w:t xml:space="preserve"> </w:t>
      </w:r>
      <w:r w:rsidRPr="00FC3CB0">
        <w:t>programming</w:t>
      </w:r>
      <w:r w:rsidR="00DE68D5" w:rsidRPr="00FC3CB0">
        <w:t xml:space="preserve"> </w:t>
      </w:r>
      <w:r w:rsidRPr="00FC3CB0">
        <w:t>that</w:t>
      </w:r>
      <w:r w:rsidR="00DE68D5" w:rsidRPr="00FC3CB0">
        <w:t xml:space="preserve"> </w:t>
      </w:r>
      <w:r w:rsidRPr="00FC3CB0">
        <w:t>is</w:t>
      </w:r>
      <w:r w:rsidR="00DE68D5" w:rsidRPr="00FC3CB0">
        <w:t xml:space="preserve"> </w:t>
      </w:r>
      <w:r w:rsidR="00A01FDF" w:rsidRPr="00FC3CB0">
        <w:t>a</w:t>
      </w:r>
      <w:r w:rsidRPr="00FC3CB0">
        <w:t>ccessible</w:t>
      </w:r>
      <w:r w:rsidR="00DE68D5" w:rsidRPr="00FC3CB0">
        <w:t xml:space="preserve"> </w:t>
      </w:r>
      <w:r w:rsidRPr="00FC3CB0">
        <w:t>to</w:t>
      </w:r>
      <w:r w:rsidR="00DE68D5" w:rsidRPr="00FC3CB0">
        <w:t xml:space="preserve"> </w:t>
      </w:r>
      <w:r w:rsidRPr="00FC3CB0">
        <w:t>all</w:t>
      </w:r>
      <w:r w:rsidR="00DE68D5" w:rsidRPr="00FC3CB0">
        <w:t xml:space="preserve"> </w:t>
      </w:r>
      <w:r w:rsidRPr="00FC3CB0">
        <w:t>students</w:t>
      </w:r>
      <w:r w:rsidR="00DE68D5" w:rsidRPr="00FC3CB0">
        <w:t xml:space="preserve"> </w:t>
      </w:r>
      <w:r w:rsidRPr="00FC3CB0">
        <w:t>and</w:t>
      </w:r>
      <w:r w:rsidR="00DE68D5" w:rsidRPr="00FC3CB0">
        <w:t xml:space="preserve"> </w:t>
      </w:r>
      <w:r w:rsidR="4A35AEDF" w:rsidRPr="00FC3CB0">
        <w:t>maximizes</w:t>
      </w:r>
      <w:r w:rsidR="00DE68D5" w:rsidRPr="00FC3CB0">
        <w:t xml:space="preserve"> </w:t>
      </w:r>
      <w:r w:rsidRPr="00FC3CB0">
        <w:t>learning</w:t>
      </w:r>
      <w:r w:rsidR="00DE68D5" w:rsidRPr="00FC3CB0">
        <w:t xml:space="preserve"> </w:t>
      </w:r>
      <w:r w:rsidR="51035E64" w:rsidRPr="00FC3CB0">
        <w:t>opportunities</w:t>
      </w:r>
      <w:r w:rsidR="00DE68D5" w:rsidRPr="00FC3CB0">
        <w:t xml:space="preserve"> </w:t>
      </w:r>
      <w:r w:rsidR="51035E64" w:rsidRPr="00FC3CB0">
        <w:t>during</w:t>
      </w:r>
      <w:r w:rsidR="00DE68D5" w:rsidRPr="00FC3CB0">
        <w:t xml:space="preserve"> </w:t>
      </w:r>
      <w:r w:rsidR="51035E64" w:rsidRPr="00FC3CB0">
        <w:t>the</w:t>
      </w:r>
      <w:r w:rsidR="00DE68D5" w:rsidRPr="00FC3CB0">
        <w:t xml:space="preserve"> </w:t>
      </w:r>
      <w:r w:rsidR="51035E64" w:rsidRPr="00FC3CB0">
        <w:t>summer</w:t>
      </w:r>
      <w:r w:rsidR="00DE68D5" w:rsidRPr="00FC3CB0">
        <w:t xml:space="preserve"> </w:t>
      </w:r>
      <w:r w:rsidR="51035E64" w:rsidRPr="00FC3CB0">
        <w:t>months.</w:t>
      </w:r>
      <w:r w:rsidR="00DE68D5" w:rsidRPr="00FC3CB0">
        <w:t xml:space="preserve"> </w:t>
      </w:r>
    </w:p>
    <w:p w14:paraId="0E3A6880" w14:textId="7401E70F" w:rsidR="00B74ADD" w:rsidRPr="00FC3CB0" w:rsidRDefault="78EBC60F" w:rsidP="00FC3CB0">
      <w:r w:rsidRPr="00FC3CB0">
        <w:t>Utilizing</w:t>
      </w:r>
      <w:r w:rsidR="00DE68D5" w:rsidRPr="00FC3CB0">
        <w:t xml:space="preserve"> </w:t>
      </w:r>
      <w:r w:rsidRPr="00FC3CB0">
        <w:t>the</w:t>
      </w:r>
      <w:r w:rsidR="00DE68D5" w:rsidRPr="00FC3CB0">
        <w:t xml:space="preserve"> </w:t>
      </w:r>
      <w:r w:rsidRPr="00FC3CB0">
        <w:t>National</w:t>
      </w:r>
      <w:r w:rsidR="00DE68D5" w:rsidRPr="00FC3CB0">
        <w:t xml:space="preserve"> </w:t>
      </w:r>
      <w:r w:rsidRPr="00FC3CB0">
        <w:t>Summer</w:t>
      </w:r>
      <w:r w:rsidR="00DE68D5" w:rsidRPr="00FC3CB0">
        <w:t xml:space="preserve"> </w:t>
      </w:r>
      <w:r w:rsidRPr="00FC3CB0">
        <w:t>Learning</w:t>
      </w:r>
      <w:r w:rsidR="00DE68D5" w:rsidRPr="00FC3CB0">
        <w:t xml:space="preserve"> </w:t>
      </w:r>
      <w:r w:rsidRPr="00FC3CB0">
        <w:t>Association’s</w:t>
      </w:r>
      <w:r w:rsidR="00DE68D5" w:rsidRPr="00FC3CB0">
        <w:t xml:space="preserve"> </w:t>
      </w:r>
      <w:r w:rsidRPr="00FC3CB0">
        <w:t>(NSLA)</w:t>
      </w:r>
      <w:r w:rsidR="00DE68D5" w:rsidRPr="00FC3CB0">
        <w:t xml:space="preserve"> </w:t>
      </w:r>
      <w:r w:rsidRPr="00FC3CB0">
        <w:t>Quality</w:t>
      </w:r>
      <w:r w:rsidR="00DE68D5" w:rsidRPr="00FC3CB0">
        <w:t xml:space="preserve"> </w:t>
      </w:r>
      <w:r w:rsidRPr="00FC3CB0">
        <w:t>Improvement</w:t>
      </w:r>
      <w:r w:rsidR="00DE68D5" w:rsidRPr="00FC3CB0">
        <w:t xml:space="preserve"> </w:t>
      </w:r>
      <w:r w:rsidRPr="00FC3CB0">
        <w:t>Cycle</w:t>
      </w:r>
      <w:r w:rsidR="001D472D" w:rsidRPr="00FC3CB0">
        <w:t>,</w:t>
      </w:r>
      <w:r w:rsidR="00DE68D5" w:rsidRPr="00FC3CB0">
        <w:t xml:space="preserve"> </w:t>
      </w:r>
      <w:r w:rsidRPr="00FC3CB0">
        <w:t>(</w:t>
      </w:r>
      <w:r w:rsidR="3035CE10" w:rsidRPr="00FC3CB0">
        <w:t>F</w:t>
      </w:r>
      <w:r w:rsidRPr="00FC3CB0">
        <w:t>igure</w:t>
      </w:r>
      <w:r w:rsidR="00DE68D5" w:rsidRPr="00FC3CB0">
        <w:t xml:space="preserve"> </w:t>
      </w:r>
      <w:r w:rsidRPr="00FC3CB0">
        <w:t>1)</w:t>
      </w:r>
      <w:r w:rsidR="00DE68D5" w:rsidRPr="00FC3CB0">
        <w:t xml:space="preserve"> </w:t>
      </w:r>
      <w:r w:rsidRPr="00FC3CB0">
        <w:t>this</w:t>
      </w:r>
      <w:r w:rsidR="00DE68D5" w:rsidRPr="00FC3CB0">
        <w:t xml:space="preserve"> </w:t>
      </w:r>
      <w:r w:rsidR="5ECA75B9">
        <w:t>resource and accompanying workbook</w:t>
      </w:r>
      <w:r w:rsidR="00DE68D5" w:rsidRPr="00FC3CB0">
        <w:t xml:space="preserve"> </w:t>
      </w:r>
      <w:r w:rsidR="5A4EF84F" w:rsidRPr="00FC3CB0">
        <w:t>details</w:t>
      </w:r>
      <w:r w:rsidR="00DE68D5" w:rsidRPr="00FC3CB0">
        <w:t xml:space="preserve"> </w:t>
      </w:r>
      <w:r w:rsidR="00A01FDF" w:rsidRPr="00FC3CB0">
        <w:t>a</w:t>
      </w:r>
      <w:r w:rsidR="00DE68D5" w:rsidRPr="00FC3CB0">
        <w:t xml:space="preserve"> </w:t>
      </w:r>
      <w:r w:rsidR="00A01FDF" w:rsidRPr="00FC3CB0">
        <w:t>comprehensive</w:t>
      </w:r>
      <w:r w:rsidR="00DE68D5" w:rsidRPr="00FC3CB0">
        <w:t xml:space="preserve"> </w:t>
      </w:r>
      <w:r w:rsidR="00A01FDF" w:rsidRPr="00FC3CB0">
        <w:t>12-month</w:t>
      </w:r>
      <w:r w:rsidR="00DE68D5" w:rsidRPr="00FC3CB0">
        <w:t xml:space="preserve"> </w:t>
      </w:r>
      <w:r w:rsidR="00A01FDF" w:rsidRPr="00FC3CB0">
        <w:t>approach</w:t>
      </w:r>
      <w:r w:rsidR="00DE68D5" w:rsidRPr="00FC3CB0">
        <w:t xml:space="preserve"> </w:t>
      </w:r>
      <w:r w:rsidR="00A01FDF" w:rsidRPr="00FC3CB0">
        <w:t>aimed</w:t>
      </w:r>
      <w:r w:rsidR="00DE68D5" w:rsidRPr="00FC3CB0">
        <w:t xml:space="preserve"> </w:t>
      </w:r>
      <w:r w:rsidR="00A01FDF" w:rsidRPr="00FC3CB0">
        <w:t>at</w:t>
      </w:r>
      <w:r w:rsidR="00DE68D5" w:rsidRPr="00FC3CB0">
        <w:t xml:space="preserve"> </w:t>
      </w:r>
      <w:r w:rsidRPr="00FC3CB0">
        <w:t>assist</w:t>
      </w:r>
      <w:r w:rsidR="00A01FDF" w:rsidRPr="00FC3CB0">
        <w:t>ing</w:t>
      </w:r>
      <w:r w:rsidR="00DE68D5" w:rsidRPr="00FC3CB0">
        <w:t xml:space="preserve"> </w:t>
      </w:r>
      <w:r w:rsidR="00A01FDF" w:rsidRPr="00FC3CB0">
        <w:t>a</w:t>
      </w:r>
      <w:r w:rsidR="00DE68D5" w:rsidRPr="00FC3CB0">
        <w:t xml:space="preserve"> </w:t>
      </w:r>
      <w:r w:rsidRPr="00FC3CB0">
        <w:t>summer</w:t>
      </w:r>
      <w:r w:rsidR="00DE68D5" w:rsidRPr="00FC3CB0">
        <w:t xml:space="preserve"> </w:t>
      </w:r>
      <w:r w:rsidRPr="00FC3CB0">
        <w:t>program</w:t>
      </w:r>
      <w:r w:rsidR="00DE68D5" w:rsidRPr="00FC3CB0">
        <w:t xml:space="preserve"> </w:t>
      </w:r>
      <w:r w:rsidRPr="00FC3CB0">
        <w:t>team</w:t>
      </w:r>
      <w:r w:rsidR="00DE68D5" w:rsidRPr="00FC3CB0">
        <w:t xml:space="preserve"> </w:t>
      </w:r>
      <w:r w:rsidR="00A01FDF" w:rsidRPr="00FC3CB0">
        <w:t>in</w:t>
      </w:r>
      <w:r w:rsidR="00DE68D5" w:rsidRPr="00FC3CB0">
        <w:t xml:space="preserve"> </w:t>
      </w:r>
      <w:r w:rsidRPr="00FC3CB0">
        <w:t>strategically</w:t>
      </w:r>
      <w:r w:rsidR="00DE68D5" w:rsidRPr="00FC3CB0">
        <w:t xml:space="preserve"> </w:t>
      </w:r>
      <w:r w:rsidRPr="00FC3CB0">
        <w:t>plan</w:t>
      </w:r>
      <w:r w:rsidR="00A01FDF" w:rsidRPr="00FC3CB0">
        <w:t>ning</w:t>
      </w:r>
      <w:r w:rsidRPr="00FC3CB0">
        <w:t>,</w:t>
      </w:r>
      <w:r w:rsidR="00DE68D5" w:rsidRPr="00FC3CB0">
        <w:t xml:space="preserve"> </w:t>
      </w:r>
      <w:r w:rsidRPr="00FC3CB0">
        <w:t>train</w:t>
      </w:r>
      <w:r w:rsidR="00A01FDF" w:rsidRPr="00FC3CB0">
        <w:t>ing</w:t>
      </w:r>
      <w:r w:rsidRPr="00FC3CB0">
        <w:t>,</w:t>
      </w:r>
      <w:r w:rsidR="00DE68D5" w:rsidRPr="00FC3CB0">
        <w:t xml:space="preserve"> </w:t>
      </w:r>
      <w:r w:rsidRPr="00FC3CB0">
        <w:t>assess</w:t>
      </w:r>
      <w:r w:rsidR="00A01FDF" w:rsidRPr="00FC3CB0">
        <w:t>ing</w:t>
      </w:r>
      <w:r w:rsidRPr="00FC3CB0">
        <w:t>,</w:t>
      </w:r>
      <w:r w:rsidR="00DE68D5" w:rsidRPr="00FC3CB0">
        <w:t xml:space="preserve"> </w:t>
      </w:r>
      <w:r w:rsidRPr="00FC3CB0">
        <w:t>and</w:t>
      </w:r>
      <w:r w:rsidR="00DE68D5" w:rsidRPr="00FC3CB0">
        <w:t xml:space="preserve"> </w:t>
      </w:r>
      <w:r w:rsidRPr="00FC3CB0">
        <w:t>reflect</w:t>
      </w:r>
      <w:r w:rsidR="00A01FDF" w:rsidRPr="00FC3CB0">
        <w:t>ing</w:t>
      </w:r>
      <w:r w:rsidR="00DE68D5" w:rsidRPr="00FC3CB0">
        <w:t xml:space="preserve"> </w:t>
      </w:r>
      <w:r w:rsidRPr="00FC3CB0">
        <w:t>on</w:t>
      </w:r>
      <w:r w:rsidR="00DE68D5" w:rsidRPr="00FC3CB0">
        <w:t xml:space="preserve"> </w:t>
      </w:r>
      <w:r w:rsidRPr="00FC3CB0">
        <w:t>summer</w:t>
      </w:r>
      <w:r w:rsidR="00DE68D5" w:rsidRPr="00FC3CB0">
        <w:t xml:space="preserve"> </w:t>
      </w:r>
      <w:r w:rsidRPr="00FC3CB0">
        <w:t>lear</w:t>
      </w:r>
      <w:r w:rsidR="34F9E5BE" w:rsidRPr="00FC3CB0">
        <w:t>ning.</w:t>
      </w:r>
      <w:r w:rsidR="00DE68D5" w:rsidRPr="00FC3CB0">
        <w:t xml:space="preserve"> </w:t>
      </w:r>
      <w:r w:rsidR="63B31DC0" w:rsidRPr="00FC3CB0">
        <w:t>With</w:t>
      </w:r>
      <w:r w:rsidR="00DE68D5" w:rsidRPr="00FC3CB0">
        <w:t xml:space="preserve"> </w:t>
      </w:r>
      <w:r w:rsidR="63B31DC0" w:rsidRPr="00FC3CB0">
        <w:t>purposeful</w:t>
      </w:r>
      <w:r w:rsidR="00DE68D5" w:rsidRPr="00FC3CB0">
        <w:t xml:space="preserve"> </w:t>
      </w:r>
      <w:r w:rsidR="63B31DC0" w:rsidRPr="00FC3CB0">
        <w:t>and</w:t>
      </w:r>
      <w:r w:rsidR="00DE68D5" w:rsidRPr="00FC3CB0">
        <w:t xml:space="preserve"> </w:t>
      </w:r>
      <w:r w:rsidR="63B31DC0" w:rsidRPr="00FC3CB0">
        <w:t>cyclical</w:t>
      </w:r>
      <w:r w:rsidR="00DE68D5" w:rsidRPr="00FC3CB0">
        <w:t xml:space="preserve"> </w:t>
      </w:r>
      <w:r w:rsidR="63B31DC0" w:rsidRPr="00FC3CB0">
        <w:t>planning</w:t>
      </w:r>
      <w:r w:rsidR="00DE68D5" w:rsidRPr="00FC3CB0">
        <w:t xml:space="preserve"> </w:t>
      </w:r>
      <w:r w:rsidR="00A01FDF" w:rsidRPr="00FC3CB0">
        <w:t>which</w:t>
      </w:r>
      <w:r w:rsidR="00DE68D5" w:rsidRPr="00FC3CB0">
        <w:t xml:space="preserve"> </w:t>
      </w:r>
      <w:r w:rsidR="63B31DC0" w:rsidRPr="00FC3CB0">
        <w:t>starts</w:t>
      </w:r>
      <w:r w:rsidR="00DE68D5" w:rsidRPr="00FC3CB0">
        <w:t xml:space="preserve"> </w:t>
      </w:r>
      <w:r w:rsidR="63B31DC0" w:rsidRPr="00FC3CB0">
        <w:t>in</w:t>
      </w:r>
      <w:r w:rsidR="00DE68D5" w:rsidRPr="00FC3CB0">
        <w:t xml:space="preserve"> </w:t>
      </w:r>
      <w:r w:rsidR="63B31DC0" w:rsidRPr="00FC3CB0">
        <w:t>September,</w:t>
      </w:r>
      <w:r w:rsidR="00DE68D5" w:rsidRPr="00FC3CB0">
        <w:t xml:space="preserve"> </w:t>
      </w:r>
      <w:r w:rsidR="63B31DC0" w:rsidRPr="00FC3CB0">
        <w:t>LEAs</w:t>
      </w:r>
      <w:r w:rsidR="00DE68D5" w:rsidRPr="00FC3CB0">
        <w:t xml:space="preserve"> </w:t>
      </w:r>
      <w:r w:rsidR="6F974F77" w:rsidRPr="00FC3CB0">
        <w:t>can</w:t>
      </w:r>
      <w:r w:rsidR="00DE68D5" w:rsidRPr="00FC3CB0">
        <w:t xml:space="preserve"> </w:t>
      </w:r>
      <w:r w:rsidR="00A01FDF" w:rsidRPr="00FC3CB0">
        <w:t>develop</w:t>
      </w:r>
      <w:r w:rsidR="00DE68D5" w:rsidRPr="00FC3CB0">
        <w:t xml:space="preserve"> </w:t>
      </w:r>
      <w:r w:rsidR="00A01FDF" w:rsidRPr="00FC3CB0">
        <w:t>a</w:t>
      </w:r>
      <w:r w:rsidR="00DE68D5" w:rsidRPr="00FC3CB0">
        <w:t xml:space="preserve"> </w:t>
      </w:r>
      <w:r w:rsidR="00A01FDF" w:rsidRPr="00FC3CB0">
        <w:t>summer</w:t>
      </w:r>
      <w:r w:rsidR="00DE68D5" w:rsidRPr="00FC3CB0">
        <w:t xml:space="preserve"> </w:t>
      </w:r>
      <w:r w:rsidR="00A01FDF" w:rsidRPr="00FC3CB0">
        <w:t>program</w:t>
      </w:r>
      <w:r w:rsidR="00DE68D5" w:rsidRPr="00FC3CB0">
        <w:t xml:space="preserve"> </w:t>
      </w:r>
      <w:r w:rsidR="000802F1" w:rsidRPr="00FC3CB0">
        <w:t>which</w:t>
      </w:r>
      <w:r w:rsidR="00DE68D5" w:rsidRPr="00FC3CB0">
        <w:t xml:space="preserve"> </w:t>
      </w:r>
      <w:r w:rsidR="000802F1" w:rsidRPr="00FC3CB0">
        <w:t>accelerates</w:t>
      </w:r>
      <w:r w:rsidR="00DE68D5" w:rsidRPr="00FC3CB0">
        <w:t xml:space="preserve"> </w:t>
      </w:r>
      <w:r w:rsidR="5E0AF3C4" w:rsidRPr="00FC3CB0">
        <w:t>learning</w:t>
      </w:r>
      <w:r w:rsidR="006C3813" w:rsidRPr="00FC3CB0">
        <w:t>,</w:t>
      </w:r>
      <w:r w:rsidR="00DE68D5" w:rsidRPr="00FC3CB0">
        <w:t xml:space="preserve"> </w:t>
      </w:r>
      <w:r w:rsidR="006C3813" w:rsidRPr="00FC3CB0">
        <w:t>while</w:t>
      </w:r>
      <w:r w:rsidR="00DE68D5" w:rsidRPr="00FC3CB0">
        <w:t xml:space="preserve"> </w:t>
      </w:r>
      <w:r w:rsidR="5E0AF3C4" w:rsidRPr="00FC3CB0">
        <w:t>increas</w:t>
      </w:r>
      <w:r w:rsidR="006C3813" w:rsidRPr="00FC3CB0">
        <w:t>ing</w:t>
      </w:r>
      <w:r w:rsidR="00DE68D5" w:rsidRPr="00FC3CB0">
        <w:t xml:space="preserve"> </w:t>
      </w:r>
      <w:r w:rsidR="5E0AF3C4" w:rsidRPr="00FC3CB0">
        <w:t>equity</w:t>
      </w:r>
      <w:r w:rsidR="00DE68D5" w:rsidRPr="00FC3CB0">
        <w:t xml:space="preserve"> </w:t>
      </w:r>
      <w:r w:rsidR="5E0AF3C4" w:rsidRPr="00FC3CB0">
        <w:t>in</w:t>
      </w:r>
      <w:r w:rsidR="00DE68D5" w:rsidRPr="00FC3CB0">
        <w:t xml:space="preserve"> </w:t>
      </w:r>
      <w:r w:rsidR="5E0AF3C4" w:rsidRPr="00FC3CB0">
        <w:t>educational</w:t>
      </w:r>
      <w:r w:rsidR="00DE68D5" w:rsidRPr="00FC3CB0">
        <w:t xml:space="preserve"> </w:t>
      </w:r>
      <w:r w:rsidR="5E0AF3C4" w:rsidRPr="00FC3CB0">
        <w:t>opportunitie</w:t>
      </w:r>
      <w:r w:rsidR="000802F1" w:rsidRPr="00FC3CB0">
        <w:t>s</w:t>
      </w:r>
      <w:r w:rsidR="5E0AF3C4" w:rsidRPr="00FC3CB0">
        <w:t>.</w:t>
      </w:r>
      <w:bookmarkStart w:id="5" w:name="_Toc128202777"/>
      <w:bookmarkStart w:id="6" w:name="_Toc128397501"/>
    </w:p>
    <w:p w14:paraId="53E60548" w14:textId="2E3179A4" w:rsidR="66F77D82" w:rsidRPr="00316B88" w:rsidRDefault="30DAD03F" w:rsidP="00FC3CB0">
      <w:pPr>
        <w:pStyle w:val="Heading2"/>
        <w:rPr>
          <w:rFonts w:eastAsiaTheme="minorEastAsia"/>
        </w:rPr>
      </w:pPr>
      <w:bookmarkStart w:id="7" w:name="_Toc129343599"/>
      <w:r w:rsidRPr="00457024">
        <w:t>How</w:t>
      </w:r>
      <w:r w:rsidR="00DE68D5">
        <w:t xml:space="preserve"> </w:t>
      </w:r>
      <w:r w:rsidRPr="00457024">
        <w:t>to</w:t>
      </w:r>
      <w:r w:rsidR="00DE68D5">
        <w:t xml:space="preserve"> </w:t>
      </w:r>
      <w:r w:rsidRPr="00457024">
        <w:t>Use</w:t>
      </w:r>
      <w:r w:rsidR="00DE68D5">
        <w:t xml:space="preserve"> </w:t>
      </w:r>
      <w:r w:rsidRPr="00457024">
        <w:t>this</w:t>
      </w:r>
      <w:r w:rsidR="00DE68D5">
        <w:t xml:space="preserve"> </w:t>
      </w:r>
      <w:r w:rsidR="008D2242">
        <w:t>Resource</w:t>
      </w:r>
      <w:bookmarkEnd w:id="5"/>
      <w:bookmarkEnd w:id="6"/>
      <w:bookmarkEnd w:id="7"/>
      <w:r w:rsidR="00DE68D5">
        <w:t xml:space="preserve"> </w:t>
      </w:r>
      <w:r w:rsidR="00080AC0" w:rsidRPr="00457024">
        <w:tab/>
      </w:r>
    </w:p>
    <w:p w14:paraId="2C618BDD" w14:textId="2CC9BD93" w:rsidR="12D007FC" w:rsidRDefault="426D7ED1" w:rsidP="00FC3CB0">
      <w:r>
        <w:t>The</w:t>
      </w:r>
      <w:r w:rsidR="34001981">
        <w:t xml:space="preserve"> </w:t>
      </w:r>
      <w:r>
        <w:t>Summer</w:t>
      </w:r>
      <w:r w:rsidR="34001981">
        <w:t xml:space="preserve"> </w:t>
      </w:r>
      <w:r w:rsidR="4CF7AB0B">
        <w:t>Learning</w:t>
      </w:r>
      <w:r w:rsidR="34001981">
        <w:t xml:space="preserve"> </w:t>
      </w:r>
      <w:r w:rsidR="4D5B5152">
        <w:t>P</w:t>
      </w:r>
      <w:r w:rsidR="0F35E297">
        <w:t>rogram Development</w:t>
      </w:r>
      <w:r w:rsidR="34001981">
        <w:t xml:space="preserve"> </w:t>
      </w:r>
      <w:r w:rsidR="2DD00360">
        <w:t>Resource</w:t>
      </w:r>
      <w:r w:rsidR="6F87A442">
        <w:t xml:space="preserve"> (the Resource)</w:t>
      </w:r>
      <w:r w:rsidR="34001981">
        <w:t xml:space="preserve"> </w:t>
      </w:r>
      <w:r>
        <w:t>should</w:t>
      </w:r>
      <w:r w:rsidR="34001981">
        <w:t xml:space="preserve"> </w:t>
      </w:r>
      <w:r>
        <w:t>be</w:t>
      </w:r>
      <w:r w:rsidR="34001981">
        <w:t xml:space="preserve"> </w:t>
      </w:r>
      <w:r>
        <w:t>read</w:t>
      </w:r>
      <w:r w:rsidR="34001981">
        <w:t xml:space="preserve"> </w:t>
      </w:r>
      <w:r>
        <w:t>alongside</w:t>
      </w:r>
      <w:r w:rsidR="34001981">
        <w:t xml:space="preserve"> </w:t>
      </w:r>
      <w:r>
        <w:t>the</w:t>
      </w:r>
      <w:r w:rsidR="34001981">
        <w:t xml:space="preserve"> </w:t>
      </w:r>
      <w:hyperlink r:id="rId14">
        <w:r w:rsidR="7F6026CB" w:rsidRPr="607DEE42">
          <w:rPr>
            <w:rStyle w:val="Hyperlink"/>
          </w:rPr>
          <w:t>NJDOE’s</w:t>
        </w:r>
        <w:r w:rsidR="34001981" w:rsidRPr="607DEE42">
          <w:rPr>
            <w:rStyle w:val="Hyperlink"/>
          </w:rPr>
          <w:t xml:space="preserve"> </w:t>
        </w:r>
        <w:r w:rsidR="37CCF047" w:rsidRPr="607DEE42">
          <w:rPr>
            <w:rStyle w:val="Hyperlink"/>
            <w:rFonts w:eastAsiaTheme="minorEastAsia"/>
          </w:rPr>
          <w:t>2022</w:t>
        </w:r>
        <w:r w:rsidR="34001981" w:rsidRPr="607DEE42">
          <w:rPr>
            <w:rStyle w:val="Hyperlink"/>
            <w:rFonts w:eastAsiaTheme="minorEastAsia"/>
          </w:rPr>
          <w:t xml:space="preserve"> </w:t>
        </w:r>
        <w:r w:rsidR="37CCF047" w:rsidRPr="607DEE42">
          <w:rPr>
            <w:rStyle w:val="Hyperlink"/>
            <w:rFonts w:eastAsiaTheme="minorEastAsia"/>
          </w:rPr>
          <w:t>Summer</w:t>
        </w:r>
        <w:r w:rsidR="34001981" w:rsidRPr="607DEE42">
          <w:rPr>
            <w:rStyle w:val="Hyperlink"/>
            <w:rFonts w:eastAsiaTheme="minorEastAsia"/>
          </w:rPr>
          <w:t xml:space="preserve"> </w:t>
        </w:r>
        <w:r w:rsidR="37CCF047" w:rsidRPr="607DEE42">
          <w:rPr>
            <w:rStyle w:val="Hyperlink"/>
            <w:rFonts w:eastAsiaTheme="minorEastAsia"/>
          </w:rPr>
          <w:t>Learning</w:t>
        </w:r>
        <w:r w:rsidR="34001981" w:rsidRPr="607DEE42">
          <w:rPr>
            <w:rStyle w:val="Hyperlink"/>
            <w:rFonts w:eastAsiaTheme="minorEastAsia"/>
          </w:rPr>
          <w:t xml:space="preserve"> </w:t>
        </w:r>
        <w:r w:rsidR="37CCF047" w:rsidRPr="607DEE42">
          <w:rPr>
            <w:rStyle w:val="Hyperlink"/>
            <w:rFonts w:eastAsiaTheme="minorEastAsia"/>
          </w:rPr>
          <w:t>Guide</w:t>
        </w:r>
      </w:hyperlink>
      <w:r>
        <w:t>.</w:t>
      </w:r>
      <w:r w:rsidR="34001981">
        <w:t xml:space="preserve"> </w:t>
      </w:r>
      <w:r>
        <w:t>Th</w:t>
      </w:r>
      <w:r w:rsidR="668F3141">
        <w:t>e</w:t>
      </w:r>
      <w:r w:rsidR="34001981">
        <w:t xml:space="preserve"> </w:t>
      </w:r>
      <w:r w:rsidR="2334CBF9">
        <w:t>R</w:t>
      </w:r>
      <w:r>
        <w:t>esource</w:t>
      </w:r>
      <w:r w:rsidR="00DE68D5">
        <w:t xml:space="preserve"> </w:t>
      </w:r>
      <w:r w:rsidR="12ECB1D7" w:rsidRPr="474BE0E7">
        <w:t>is</w:t>
      </w:r>
      <w:r w:rsidR="00DE68D5">
        <w:t xml:space="preserve"> </w:t>
      </w:r>
      <w:r w:rsidR="1B9CE01E" w:rsidRPr="474BE0E7">
        <w:t>intended</w:t>
      </w:r>
      <w:r w:rsidR="00DE68D5">
        <w:t xml:space="preserve"> </w:t>
      </w:r>
      <w:r w:rsidR="12ECB1D7" w:rsidRPr="474BE0E7">
        <w:t>to</w:t>
      </w:r>
      <w:r w:rsidR="00DE68D5">
        <w:t xml:space="preserve"> </w:t>
      </w:r>
      <w:r w:rsidR="12ECB1D7" w:rsidRPr="474BE0E7">
        <w:t>provide</w:t>
      </w:r>
      <w:r w:rsidR="00DE68D5">
        <w:t xml:space="preserve"> </w:t>
      </w:r>
      <w:r w:rsidR="6E49F7E3" w:rsidRPr="474BE0E7">
        <w:t>LEAs</w:t>
      </w:r>
      <w:r w:rsidR="00DE68D5">
        <w:t xml:space="preserve"> </w:t>
      </w:r>
      <w:r w:rsidR="12ECB1D7" w:rsidRPr="474BE0E7">
        <w:t>with</w:t>
      </w:r>
      <w:r w:rsidR="00DE68D5">
        <w:t xml:space="preserve"> </w:t>
      </w:r>
      <w:r w:rsidR="12ECB1D7" w:rsidRPr="474BE0E7">
        <w:t>a</w:t>
      </w:r>
      <w:r w:rsidR="00DE68D5">
        <w:t xml:space="preserve"> </w:t>
      </w:r>
      <w:r w:rsidR="12ECB1D7" w:rsidRPr="474BE0E7">
        <w:t>step-by-step</w:t>
      </w:r>
      <w:r w:rsidR="00DE68D5">
        <w:t xml:space="preserve"> </w:t>
      </w:r>
      <w:r w:rsidR="12ECB1D7" w:rsidRPr="474BE0E7">
        <w:t>outline</w:t>
      </w:r>
      <w:r w:rsidR="00DE68D5">
        <w:t xml:space="preserve"> </w:t>
      </w:r>
      <w:r w:rsidR="12ECB1D7" w:rsidRPr="474BE0E7">
        <w:t>for</w:t>
      </w:r>
      <w:r w:rsidR="00DE68D5">
        <w:t xml:space="preserve"> </w:t>
      </w:r>
      <w:r w:rsidR="12ECB1D7" w:rsidRPr="474BE0E7">
        <w:t>summer</w:t>
      </w:r>
      <w:r w:rsidR="00DE68D5">
        <w:t xml:space="preserve"> </w:t>
      </w:r>
      <w:r w:rsidR="12ECB1D7" w:rsidRPr="474BE0E7">
        <w:t>program</w:t>
      </w:r>
      <w:r w:rsidR="00DE68D5">
        <w:t xml:space="preserve"> </w:t>
      </w:r>
      <w:r w:rsidR="12ECB1D7" w:rsidRPr="474BE0E7">
        <w:t>develo</w:t>
      </w:r>
      <w:r w:rsidR="06D78B2A" w:rsidRPr="474BE0E7">
        <w:t>pment</w:t>
      </w:r>
      <w:r w:rsidR="689FFC88" w:rsidRPr="474BE0E7">
        <w:t>,</w:t>
      </w:r>
      <w:r w:rsidR="00DE68D5">
        <w:t xml:space="preserve"> </w:t>
      </w:r>
      <w:r w:rsidR="689FFC88" w:rsidRPr="474BE0E7">
        <w:t>informed</w:t>
      </w:r>
      <w:r w:rsidR="00DE68D5">
        <w:t xml:space="preserve"> </w:t>
      </w:r>
      <w:r w:rsidR="689FFC88" w:rsidRPr="474BE0E7">
        <w:t>by</w:t>
      </w:r>
      <w:r w:rsidR="00DE68D5">
        <w:t xml:space="preserve"> </w:t>
      </w:r>
      <w:r w:rsidR="689FFC88" w:rsidRPr="474BE0E7">
        <w:t>the</w:t>
      </w:r>
      <w:r w:rsidR="00DE68D5">
        <w:t xml:space="preserve"> </w:t>
      </w:r>
      <w:r w:rsidR="689FFC88" w:rsidRPr="474BE0E7">
        <w:t>information</w:t>
      </w:r>
      <w:r w:rsidR="00DE68D5">
        <w:t xml:space="preserve"> </w:t>
      </w:r>
      <w:r w:rsidR="689FFC88" w:rsidRPr="474BE0E7">
        <w:t>in</w:t>
      </w:r>
      <w:r w:rsidR="00DE68D5">
        <w:t xml:space="preserve"> </w:t>
      </w:r>
      <w:r w:rsidR="689FFC88" w:rsidRPr="474BE0E7">
        <w:t>the</w:t>
      </w:r>
      <w:r w:rsidR="00DE68D5">
        <w:t xml:space="preserve"> </w:t>
      </w:r>
      <w:r w:rsidR="689FFC88" w:rsidRPr="474BE0E7">
        <w:t>Summer</w:t>
      </w:r>
      <w:r w:rsidR="00DE68D5">
        <w:t xml:space="preserve"> </w:t>
      </w:r>
      <w:r w:rsidR="689FFC88" w:rsidRPr="474BE0E7">
        <w:t>Learning</w:t>
      </w:r>
      <w:r w:rsidR="00DE68D5">
        <w:t xml:space="preserve"> </w:t>
      </w:r>
      <w:r w:rsidR="689FFC88" w:rsidRPr="474BE0E7">
        <w:t>Guide.</w:t>
      </w:r>
      <w:r w:rsidR="00DE68D5">
        <w:t xml:space="preserve"> </w:t>
      </w:r>
    </w:p>
    <w:p w14:paraId="0508090A" w14:textId="18C05734" w:rsidR="00A41FFF" w:rsidRDefault="15D58759" w:rsidP="00FC3CB0">
      <w:r w:rsidRPr="474BE0E7">
        <w:t>The</w:t>
      </w:r>
      <w:r w:rsidR="00DE68D5">
        <w:t xml:space="preserve"> </w:t>
      </w:r>
      <w:r w:rsidR="15461C90">
        <w:t>R</w:t>
      </w:r>
      <w:r w:rsidR="15E2BC37">
        <w:t>esource</w:t>
      </w:r>
      <w:r w:rsidR="00DE68D5">
        <w:t xml:space="preserve"> </w:t>
      </w:r>
      <w:r w:rsidR="00D12654">
        <w:t>begins</w:t>
      </w:r>
      <w:r w:rsidR="00DE68D5">
        <w:t xml:space="preserve"> </w:t>
      </w:r>
      <w:r w:rsidR="00D12654">
        <w:t>by</w:t>
      </w:r>
      <w:r w:rsidR="00DE68D5">
        <w:t xml:space="preserve"> </w:t>
      </w:r>
      <w:r w:rsidRPr="474BE0E7">
        <w:t>provid</w:t>
      </w:r>
      <w:r w:rsidR="00D12654">
        <w:t>ing</w:t>
      </w:r>
      <w:r w:rsidR="00DE68D5">
        <w:t xml:space="preserve"> </w:t>
      </w:r>
      <w:r w:rsidRPr="474BE0E7">
        <w:t>an</w:t>
      </w:r>
      <w:r w:rsidR="00DE68D5">
        <w:t xml:space="preserve"> </w:t>
      </w:r>
      <w:r w:rsidRPr="474BE0E7">
        <w:t>overview</w:t>
      </w:r>
      <w:r w:rsidR="00DE68D5">
        <w:t xml:space="preserve"> </w:t>
      </w:r>
      <w:r w:rsidRPr="474BE0E7">
        <w:t>of</w:t>
      </w:r>
      <w:r w:rsidR="00DE68D5">
        <w:t xml:space="preserve"> </w:t>
      </w:r>
      <w:r w:rsidRPr="474BE0E7">
        <w:t>why</w:t>
      </w:r>
      <w:r w:rsidR="00DE68D5">
        <w:t xml:space="preserve"> </w:t>
      </w:r>
      <w:r w:rsidR="21AD0A2A" w:rsidRPr="474BE0E7">
        <w:t>creating</w:t>
      </w:r>
      <w:r w:rsidR="00DE68D5">
        <w:t xml:space="preserve"> </w:t>
      </w:r>
      <w:r w:rsidRPr="474BE0E7">
        <w:t>impactful</w:t>
      </w:r>
      <w:r w:rsidR="00DE68D5">
        <w:t xml:space="preserve"> </w:t>
      </w:r>
      <w:r w:rsidR="21AD0A2A" w:rsidRPr="474BE0E7">
        <w:t>summer</w:t>
      </w:r>
      <w:r w:rsidR="00DE68D5">
        <w:t xml:space="preserve"> </w:t>
      </w:r>
      <w:r w:rsidRPr="474BE0E7">
        <w:t>learning</w:t>
      </w:r>
      <w:r w:rsidR="00DE68D5">
        <w:t xml:space="preserve"> </w:t>
      </w:r>
      <w:r w:rsidRPr="474BE0E7">
        <w:t>opportunities</w:t>
      </w:r>
      <w:r w:rsidR="00DE68D5">
        <w:t xml:space="preserve"> </w:t>
      </w:r>
      <w:r w:rsidR="17FE9938">
        <w:t>is</w:t>
      </w:r>
      <w:r w:rsidR="00DE68D5">
        <w:t xml:space="preserve"> </w:t>
      </w:r>
      <w:r w:rsidRPr="474BE0E7">
        <w:t>imperative.</w:t>
      </w:r>
      <w:r w:rsidR="00DE68D5">
        <w:t xml:space="preserve"> </w:t>
      </w:r>
      <w:r w:rsidR="2BDA6106" w:rsidRPr="474BE0E7">
        <w:t>With</w:t>
      </w:r>
      <w:r w:rsidR="00DE68D5">
        <w:t xml:space="preserve"> </w:t>
      </w:r>
      <w:r w:rsidRPr="474BE0E7">
        <w:t>th</w:t>
      </w:r>
      <w:r w:rsidR="0675BAB2" w:rsidRPr="474BE0E7">
        <w:t>is</w:t>
      </w:r>
      <w:r w:rsidR="00DE68D5">
        <w:t xml:space="preserve"> </w:t>
      </w:r>
      <w:r w:rsidR="454DE178" w:rsidRPr="474BE0E7">
        <w:t>i</w:t>
      </w:r>
      <w:r w:rsidR="41811311" w:rsidRPr="474BE0E7">
        <w:t>ntroduction</w:t>
      </w:r>
      <w:r w:rsidRPr="474BE0E7">
        <w:t>,</w:t>
      </w:r>
      <w:r w:rsidR="00DE68D5">
        <w:t xml:space="preserve"> </w:t>
      </w:r>
      <w:r w:rsidRPr="474BE0E7">
        <w:t>the</w:t>
      </w:r>
      <w:r w:rsidR="00DE68D5">
        <w:t xml:space="preserve"> </w:t>
      </w:r>
      <w:r w:rsidRPr="474BE0E7">
        <w:t>reader</w:t>
      </w:r>
      <w:r w:rsidR="00DE68D5">
        <w:t xml:space="preserve"> </w:t>
      </w:r>
      <w:r w:rsidRPr="474BE0E7">
        <w:t>will</w:t>
      </w:r>
      <w:r w:rsidR="00DE68D5">
        <w:t xml:space="preserve"> </w:t>
      </w:r>
      <w:r w:rsidRPr="474BE0E7">
        <w:t>learn</w:t>
      </w:r>
      <w:r w:rsidR="00DE68D5">
        <w:t xml:space="preserve"> </w:t>
      </w:r>
      <w:r w:rsidRPr="474BE0E7">
        <w:t>more</w:t>
      </w:r>
      <w:r w:rsidR="00DE68D5">
        <w:t xml:space="preserve"> </w:t>
      </w:r>
      <w:r w:rsidRPr="474BE0E7">
        <w:t>about</w:t>
      </w:r>
      <w:r w:rsidR="00DE68D5">
        <w:t xml:space="preserve"> </w:t>
      </w:r>
      <w:r w:rsidR="00D12654">
        <w:t>t</w:t>
      </w:r>
      <w:r w:rsidR="3EC0E3F1" w:rsidRPr="004F6E08">
        <w:t>he</w:t>
      </w:r>
      <w:r w:rsidR="00DE68D5">
        <w:t xml:space="preserve"> </w:t>
      </w:r>
      <w:r w:rsidR="005B4D93">
        <w:t>s</w:t>
      </w:r>
      <w:r>
        <w:t>ummer</w:t>
      </w:r>
      <w:r w:rsidR="00DE68D5">
        <w:t xml:space="preserve"> </w:t>
      </w:r>
      <w:r w:rsidR="005B4D93">
        <w:t>s</w:t>
      </w:r>
      <w:r>
        <w:t>lide</w:t>
      </w:r>
      <w:r w:rsidRPr="474BE0E7">
        <w:t>,</w:t>
      </w:r>
      <w:r w:rsidR="00DE68D5">
        <w:t xml:space="preserve"> </w:t>
      </w:r>
      <w:r w:rsidR="005F6A37">
        <w:t>as</w:t>
      </w:r>
      <w:r w:rsidR="00DE68D5">
        <w:t xml:space="preserve"> </w:t>
      </w:r>
      <w:r w:rsidR="005F6A37">
        <w:t>well</w:t>
      </w:r>
      <w:r w:rsidR="00DE68D5">
        <w:t xml:space="preserve"> </w:t>
      </w:r>
      <w:r w:rsidR="005F6A37">
        <w:t>as</w:t>
      </w:r>
      <w:r w:rsidR="00DE68D5">
        <w:t xml:space="preserve"> </w:t>
      </w:r>
      <w:r w:rsidRPr="004F6E08">
        <w:t>goals</w:t>
      </w:r>
      <w:r w:rsidR="00DE68D5">
        <w:t xml:space="preserve"> </w:t>
      </w:r>
      <w:r w:rsidRPr="004F6E08">
        <w:t>for</w:t>
      </w:r>
      <w:r w:rsidR="00DE68D5">
        <w:t xml:space="preserve"> </w:t>
      </w:r>
      <w:r w:rsidRPr="004F6E08">
        <w:t>enhanced</w:t>
      </w:r>
      <w:r w:rsidR="00DE68D5">
        <w:t xml:space="preserve"> </w:t>
      </w:r>
      <w:r w:rsidRPr="004F6E08">
        <w:t>summer</w:t>
      </w:r>
      <w:r w:rsidR="00DE68D5">
        <w:t xml:space="preserve"> </w:t>
      </w:r>
      <w:r w:rsidRPr="004F6E08">
        <w:t>lea</w:t>
      </w:r>
      <w:r w:rsidR="6CAA266A" w:rsidRPr="004F6E08">
        <w:t>rning</w:t>
      </w:r>
      <w:r w:rsidR="000802F1">
        <w:t>.</w:t>
      </w:r>
    </w:p>
    <w:p w14:paraId="4F46B542" w14:textId="19C525DE" w:rsidR="00722BB4" w:rsidRDefault="4859786B" w:rsidP="00FC3CB0">
      <w:r w:rsidRPr="04D128CC">
        <w:t>The</w:t>
      </w:r>
      <w:r w:rsidR="00DE68D5">
        <w:t xml:space="preserve"> </w:t>
      </w:r>
      <w:r w:rsidRPr="04D128CC">
        <w:t>next</w:t>
      </w:r>
      <w:r w:rsidR="00DE68D5">
        <w:t xml:space="preserve"> </w:t>
      </w:r>
      <w:r w:rsidRPr="04D128CC">
        <w:t>section,</w:t>
      </w:r>
      <w:r w:rsidR="00DE68D5">
        <w:t xml:space="preserve"> </w:t>
      </w:r>
      <w:hyperlink w:anchor="_The_Month-by-Month_Calendar">
        <w:r w:rsidR="009A5219" w:rsidRPr="04D128CC">
          <w:rPr>
            <w:rStyle w:val="Hyperlink"/>
            <w:rFonts w:eastAsiaTheme="minorEastAsia"/>
          </w:rPr>
          <w:t>The</w:t>
        </w:r>
        <w:r w:rsidR="00DE68D5">
          <w:rPr>
            <w:rStyle w:val="Hyperlink"/>
            <w:rFonts w:eastAsiaTheme="minorEastAsia"/>
          </w:rPr>
          <w:t xml:space="preserve"> </w:t>
        </w:r>
        <w:r w:rsidR="009A5219" w:rsidRPr="04D128CC">
          <w:rPr>
            <w:rStyle w:val="Hyperlink"/>
            <w:rFonts w:eastAsiaTheme="minorEastAsia"/>
          </w:rPr>
          <w:t>Summer</w:t>
        </w:r>
        <w:r w:rsidR="00DE68D5">
          <w:rPr>
            <w:rStyle w:val="Hyperlink"/>
            <w:rFonts w:eastAsiaTheme="minorEastAsia"/>
          </w:rPr>
          <w:t xml:space="preserve"> </w:t>
        </w:r>
        <w:r w:rsidR="008D2242" w:rsidRPr="04D128CC">
          <w:rPr>
            <w:rStyle w:val="Hyperlink"/>
            <w:rFonts w:eastAsiaTheme="minorEastAsia"/>
          </w:rPr>
          <w:t>Learning</w:t>
        </w:r>
        <w:r w:rsidR="00DE68D5">
          <w:rPr>
            <w:rStyle w:val="Hyperlink"/>
            <w:rFonts w:eastAsiaTheme="minorEastAsia"/>
          </w:rPr>
          <w:t xml:space="preserve"> </w:t>
        </w:r>
        <w:r w:rsidR="00EF103C">
          <w:rPr>
            <w:rStyle w:val="Hyperlink"/>
            <w:rFonts w:eastAsiaTheme="minorEastAsia"/>
          </w:rPr>
          <w:t>Programming</w:t>
        </w:r>
        <w:r w:rsidR="00DE68D5">
          <w:rPr>
            <w:rStyle w:val="Hyperlink"/>
            <w:rFonts w:eastAsiaTheme="minorEastAsia"/>
          </w:rPr>
          <w:t xml:space="preserve"> </w:t>
        </w:r>
        <w:r w:rsidR="008D2242" w:rsidRPr="04D128CC">
          <w:rPr>
            <w:rStyle w:val="Hyperlink"/>
            <w:rFonts w:eastAsiaTheme="minorEastAsia"/>
          </w:rPr>
          <w:t>Stages</w:t>
        </w:r>
        <w:r w:rsidR="00DE68D5">
          <w:rPr>
            <w:rStyle w:val="Hyperlink"/>
            <w:rFonts w:eastAsiaTheme="minorEastAsia"/>
          </w:rPr>
          <w:t xml:space="preserve"> </w:t>
        </w:r>
      </w:hyperlink>
      <w:r w:rsidR="094D89F0" w:rsidRPr="04D128CC">
        <w:t>will</w:t>
      </w:r>
      <w:r w:rsidR="00DE68D5">
        <w:t xml:space="preserve"> </w:t>
      </w:r>
      <w:r w:rsidR="000802F1" w:rsidRPr="04D128CC">
        <w:t>provide</w:t>
      </w:r>
      <w:r w:rsidR="00DE68D5">
        <w:t xml:space="preserve"> </w:t>
      </w:r>
      <w:r w:rsidR="000802F1" w:rsidRPr="04D128CC">
        <w:t>an</w:t>
      </w:r>
      <w:r w:rsidR="00DE68D5">
        <w:t xml:space="preserve"> </w:t>
      </w:r>
      <w:r w:rsidR="000802F1" w:rsidRPr="04D128CC">
        <w:t>overview</w:t>
      </w:r>
      <w:r w:rsidR="00DE68D5">
        <w:t xml:space="preserve"> </w:t>
      </w:r>
      <w:r w:rsidR="00381C3A" w:rsidRPr="04D128CC">
        <w:t>of</w:t>
      </w:r>
      <w:r w:rsidR="00DE68D5">
        <w:t xml:space="preserve"> </w:t>
      </w:r>
      <w:r w:rsidR="00381C3A" w:rsidRPr="04D128CC">
        <w:t>the</w:t>
      </w:r>
      <w:r w:rsidR="00DE68D5">
        <w:t xml:space="preserve"> </w:t>
      </w:r>
      <w:r w:rsidR="00381C3A" w:rsidRPr="04D128CC">
        <w:t>comprehensive</w:t>
      </w:r>
      <w:r w:rsidR="00DE68D5">
        <w:t xml:space="preserve"> </w:t>
      </w:r>
      <w:r w:rsidR="00381C3A" w:rsidRPr="04D128CC">
        <w:t>twelve</w:t>
      </w:r>
      <w:r w:rsidR="00CE63EB" w:rsidRPr="04D128CC">
        <w:t>-</w:t>
      </w:r>
      <w:r w:rsidR="00381C3A" w:rsidRPr="04D128CC">
        <w:t>month</w:t>
      </w:r>
      <w:r w:rsidR="00DE68D5">
        <w:t xml:space="preserve"> </w:t>
      </w:r>
      <w:r w:rsidR="00381C3A" w:rsidRPr="04D128CC">
        <w:t>approach</w:t>
      </w:r>
      <w:r w:rsidR="00C034B6" w:rsidRPr="04D128CC">
        <w:t>,</w:t>
      </w:r>
      <w:r w:rsidR="00DE68D5">
        <w:t xml:space="preserve"> </w:t>
      </w:r>
      <w:r w:rsidR="00C034B6" w:rsidRPr="04D128CC">
        <w:t>by</w:t>
      </w:r>
      <w:r w:rsidR="00DE68D5">
        <w:t xml:space="preserve"> </w:t>
      </w:r>
      <w:r w:rsidR="00632CE0">
        <w:t>describing</w:t>
      </w:r>
      <w:r w:rsidR="00DE68D5">
        <w:t xml:space="preserve"> </w:t>
      </w:r>
      <w:r w:rsidRPr="04D128CC">
        <w:t>suggested</w:t>
      </w:r>
      <w:r w:rsidR="00DE68D5">
        <w:t xml:space="preserve"> </w:t>
      </w:r>
      <w:r w:rsidRPr="04D128CC">
        <w:t>tasks</w:t>
      </w:r>
      <w:r w:rsidR="00DE68D5">
        <w:t xml:space="preserve"> </w:t>
      </w:r>
      <w:r w:rsidRPr="04D128CC">
        <w:t>to</w:t>
      </w:r>
      <w:r w:rsidR="00DE68D5">
        <w:t xml:space="preserve"> </w:t>
      </w:r>
      <w:r w:rsidRPr="04D128CC">
        <w:t>guide</w:t>
      </w:r>
      <w:r w:rsidR="00DE68D5">
        <w:t xml:space="preserve"> </w:t>
      </w:r>
      <w:r w:rsidR="2D357F16" w:rsidRPr="04D128CC">
        <w:t>LEAs</w:t>
      </w:r>
      <w:r w:rsidR="00DE68D5">
        <w:t xml:space="preserve"> </w:t>
      </w:r>
      <w:r w:rsidRPr="04D128CC">
        <w:t>in</w:t>
      </w:r>
      <w:r w:rsidR="00DE68D5">
        <w:t xml:space="preserve"> </w:t>
      </w:r>
      <w:r w:rsidRPr="04D128CC">
        <w:t>the</w:t>
      </w:r>
      <w:r w:rsidR="00DE68D5">
        <w:t xml:space="preserve"> </w:t>
      </w:r>
      <w:r w:rsidRPr="04D128CC">
        <w:t>construction</w:t>
      </w:r>
      <w:r w:rsidR="00DE68D5">
        <w:t xml:space="preserve"> </w:t>
      </w:r>
      <w:r w:rsidRPr="04D128CC">
        <w:t>of</w:t>
      </w:r>
      <w:r w:rsidR="00DE68D5">
        <w:t xml:space="preserve"> </w:t>
      </w:r>
      <w:r w:rsidRPr="04D128CC">
        <w:t>quality</w:t>
      </w:r>
      <w:r w:rsidR="00DE68D5">
        <w:t xml:space="preserve"> </w:t>
      </w:r>
      <w:r w:rsidRPr="04D128CC">
        <w:t>summer</w:t>
      </w:r>
      <w:r w:rsidR="00DE68D5">
        <w:t xml:space="preserve"> </w:t>
      </w:r>
      <w:r w:rsidRPr="04D128CC">
        <w:t>programs</w:t>
      </w:r>
      <w:bookmarkStart w:id="8" w:name="_Int_DVAAkoJi"/>
      <w:r w:rsidRPr="04D128CC">
        <w:t>.</w:t>
      </w:r>
      <w:r w:rsidR="00DE68D5">
        <w:t xml:space="preserve">  </w:t>
      </w:r>
      <w:bookmarkEnd w:id="8"/>
      <w:r w:rsidRPr="04D128CC">
        <w:t>This</w:t>
      </w:r>
      <w:r w:rsidR="00DE68D5">
        <w:t xml:space="preserve"> </w:t>
      </w:r>
      <w:r w:rsidRPr="04D128CC">
        <w:t>section</w:t>
      </w:r>
      <w:r w:rsidR="00DE68D5">
        <w:t xml:space="preserve"> </w:t>
      </w:r>
      <w:r w:rsidRPr="04D128CC">
        <w:t>should</w:t>
      </w:r>
      <w:r w:rsidR="00DE68D5">
        <w:t xml:space="preserve"> </w:t>
      </w:r>
      <w:r w:rsidRPr="04D128CC">
        <w:t>be</w:t>
      </w:r>
      <w:r w:rsidR="00DE68D5">
        <w:t xml:space="preserve"> </w:t>
      </w:r>
      <w:r w:rsidRPr="04D128CC">
        <w:t>read</w:t>
      </w:r>
      <w:r w:rsidR="00DE68D5">
        <w:t xml:space="preserve"> </w:t>
      </w:r>
      <w:r w:rsidRPr="04D128CC">
        <w:t>as</w:t>
      </w:r>
      <w:r w:rsidR="00DE68D5">
        <w:t xml:space="preserve"> </w:t>
      </w:r>
      <w:r w:rsidRPr="04D128CC">
        <w:t>a</w:t>
      </w:r>
      <w:r w:rsidR="00DE68D5">
        <w:t xml:space="preserve"> </w:t>
      </w:r>
      <w:r w:rsidRPr="04D128CC">
        <w:t>calendar,</w:t>
      </w:r>
      <w:r w:rsidR="00DE68D5">
        <w:t xml:space="preserve"> </w:t>
      </w:r>
      <w:r w:rsidR="03795EC8" w:rsidRPr="04D128CC">
        <w:t>as</w:t>
      </w:r>
      <w:r w:rsidR="00DE68D5">
        <w:t xml:space="preserve"> </w:t>
      </w:r>
      <w:r w:rsidRPr="04D128CC">
        <w:t>tasks</w:t>
      </w:r>
      <w:r w:rsidR="00DE68D5">
        <w:t xml:space="preserve"> </w:t>
      </w:r>
      <w:r w:rsidRPr="04D128CC">
        <w:t>coordinate</w:t>
      </w:r>
      <w:r w:rsidR="00DE68D5">
        <w:t xml:space="preserve"> </w:t>
      </w:r>
      <w:r w:rsidRPr="04D128CC">
        <w:t>with</w:t>
      </w:r>
      <w:r w:rsidR="00DE68D5">
        <w:t xml:space="preserve"> </w:t>
      </w:r>
      <w:r w:rsidRPr="04D128CC">
        <w:t>a</w:t>
      </w:r>
      <w:r w:rsidR="00DE68D5">
        <w:t xml:space="preserve"> </w:t>
      </w:r>
      <w:r w:rsidRPr="04D128CC">
        <w:t>proposed</w:t>
      </w:r>
      <w:r w:rsidR="00DE68D5">
        <w:t xml:space="preserve"> </w:t>
      </w:r>
      <w:r w:rsidRPr="04D128CC">
        <w:t>monthly</w:t>
      </w:r>
      <w:r w:rsidR="00DE68D5">
        <w:t xml:space="preserve"> </w:t>
      </w:r>
      <w:r w:rsidRPr="04D128CC">
        <w:t>deadline.</w:t>
      </w:r>
      <w:r w:rsidR="00DE68D5">
        <w:t xml:space="preserve"> </w:t>
      </w:r>
      <w:r w:rsidRPr="04D128CC">
        <w:t>The</w:t>
      </w:r>
      <w:r w:rsidR="00DE68D5">
        <w:t xml:space="preserve"> </w:t>
      </w:r>
      <w:r w:rsidRPr="04D128CC">
        <w:t>calendar</w:t>
      </w:r>
      <w:r w:rsidR="00DE68D5">
        <w:t xml:space="preserve"> </w:t>
      </w:r>
      <w:r w:rsidRPr="04D128CC">
        <w:t>is</w:t>
      </w:r>
      <w:r w:rsidR="00DE68D5">
        <w:t xml:space="preserve"> </w:t>
      </w:r>
      <w:r w:rsidR="00AF2342">
        <w:t>separated</w:t>
      </w:r>
      <w:r w:rsidR="00DE68D5">
        <w:t xml:space="preserve"> </w:t>
      </w:r>
      <w:r w:rsidRPr="04D128CC">
        <w:t>into</w:t>
      </w:r>
      <w:r w:rsidR="00DE68D5">
        <w:t xml:space="preserve"> </w:t>
      </w:r>
      <w:r w:rsidRPr="04D128CC">
        <w:t>four</w:t>
      </w:r>
      <w:r w:rsidR="00DE68D5">
        <w:t xml:space="preserve"> </w:t>
      </w:r>
      <w:r w:rsidRPr="04D128CC">
        <w:t>stages;</w:t>
      </w:r>
      <w:r w:rsidR="00DE68D5">
        <w:t xml:space="preserve"> </w:t>
      </w:r>
      <w:r w:rsidRPr="00854C20">
        <w:rPr>
          <w:rFonts w:eastAsiaTheme="minorEastAsia"/>
        </w:rPr>
        <w:t>Planning</w:t>
      </w:r>
      <w:r w:rsidRPr="04D128CC">
        <w:t>,</w:t>
      </w:r>
      <w:r w:rsidR="00DE68D5">
        <w:t xml:space="preserve"> </w:t>
      </w:r>
      <w:r w:rsidRPr="00854C20">
        <w:rPr>
          <w:rFonts w:eastAsiaTheme="minorEastAsia"/>
        </w:rPr>
        <w:t>Training</w:t>
      </w:r>
      <w:r w:rsidRPr="04D128CC">
        <w:t>,</w:t>
      </w:r>
      <w:r w:rsidR="00DE68D5">
        <w:t xml:space="preserve"> </w:t>
      </w:r>
      <w:r w:rsidRPr="00854C20">
        <w:rPr>
          <w:rFonts w:eastAsiaTheme="minorEastAsia"/>
        </w:rPr>
        <w:t>Assessing</w:t>
      </w:r>
      <w:r w:rsidRPr="04D128CC">
        <w:t>,</w:t>
      </w:r>
      <w:r w:rsidR="00DE68D5">
        <w:t xml:space="preserve"> </w:t>
      </w:r>
      <w:r w:rsidRPr="04D128CC">
        <w:t>and</w:t>
      </w:r>
      <w:r w:rsidR="00DE68D5">
        <w:t xml:space="preserve"> </w:t>
      </w:r>
      <w:r w:rsidR="001D472D" w:rsidRPr="00854C20">
        <w:rPr>
          <w:rFonts w:eastAsiaTheme="minorEastAsia"/>
        </w:rPr>
        <w:t>Reflection.</w:t>
      </w:r>
      <w:r w:rsidR="00DE68D5">
        <w:t xml:space="preserve"> </w:t>
      </w:r>
      <w:r w:rsidRPr="04D128CC">
        <w:t>Each</w:t>
      </w:r>
      <w:r w:rsidR="00DE68D5">
        <w:t xml:space="preserve"> </w:t>
      </w:r>
      <w:r w:rsidRPr="04D128CC">
        <w:t>stage</w:t>
      </w:r>
      <w:r w:rsidR="00DE68D5">
        <w:t xml:space="preserve"> </w:t>
      </w:r>
      <w:r w:rsidRPr="04D128CC">
        <w:t>includes</w:t>
      </w:r>
      <w:r w:rsidR="00DE68D5">
        <w:t xml:space="preserve"> </w:t>
      </w:r>
      <w:r w:rsidRPr="04D128CC">
        <w:t>a</w:t>
      </w:r>
      <w:r w:rsidR="00DE68D5">
        <w:t xml:space="preserve"> </w:t>
      </w:r>
      <w:r w:rsidRPr="04D128CC">
        <w:t>rationale</w:t>
      </w:r>
      <w:r w:rsidR="00DE68D5">
        <w:t xml:space="preserve"> </w:t>
      </w:r>
      <w:r w:rsidRPr="04D128CC">
        <w:t>and</w:t>
      </w:r>
      <w:r w:rsidR="00DE68D5">
        <w:t xml:space="preserve"> </w:t>
      </w:r>
      <w:r w:rsidR="153DD232">
        <w:t>an explanation</w:t>
      </w:r>
      <w:r w:rsidR="00DE68D5">
        <w:t xml:space="preserve"> </w:t>
      </w:r>
      <w:r w:rsidRPr="04D128CC">
        <w:t>to</w:t>
      </w:r>
      <w:r w:rsidR="00DE68D5">
        <w:t xml:space="preserve"> </w:t>
      </w:r>
      <w:r w:rsidRPr="04D128CC">
        <w:t>provide</w:t>
      </w:r>
      <w:r w:rsidR="00DE68D5">
        <w:t xml:space="preserve"> </w:t>
      </w:r>
      <w:r w:rsidRPr="04D128CC">
        <w:t>context</w:t>
      </w:r>
      <w:r w:rsidR="00DE68D5">
        <w:t xml:space="preserve"> </w:t>
      </w:r>
      <w:r w:rsidRPr="04D128CC">
        <w:t>for</w:t>
      </w:r>
      <w:r w:rsidR="00DE68D5">
        <w:t xml:space="preserve"> </w:t>
      </w:r>
      <w:r w:rsidRPr="04D128CC">
        <w:t>the</w:t>
      </w:r>
      <w:r w:rsidR="00DE68D5">
        <w:t xml:space="preserve"> </w:t>
      </w:r>
      <w:r w:rsidRPr="04D128CC">
        <w:t>tasks</w:t>
      </w:r>
      <w:r w:rsidR="00DE68D5">
        <w:t xml:space="preserve"> </w:t>
      </w:r>
      <w:r w:rsidRPr="04D128CC">
        <w:t>that</w:t>
      </w:r>
      <w:r w:rsidR="00DE68D5">
        <w:t xml:space="preserve"> </w:t>
      </w:r>
      <w:r w:rsidRPr="04D128CC">
        <w:t>follow.</w:t>
      </w:r>
      <w:r w:rsidR="00DE68D5">
        <w:t xml:space="preserve"> </w:t>
      </w:r>
    </w:p>
    <w:p w14:paraId="2AA96DE9" w14:textId="5914D4DC" w:rsidR="00526137" w:rsidRPr="00526137" w:rsidRDefault="00526137" w:rsidP="00526137">
      <w:pPr>
        <w:pStyle w:val="Caption"/>
        <w:rPr>
          <w:sz w:val="22"/>
          <w:szCs w:val="22"/>
        </w:rPr>
      </w:pPr>
      <w:r w:rsidRPr="00526137">
        <w:rPr>
          <w:sz w:val="22"/>
          <w:szCs w:val="22"/>
        </w:rPr>
        <w:t>Figure 1. NSLA's Quality Improvement Cycle</w:t>
      </w:r>
    </w:p>
    <w:p w14:paraId="4BA1B87A" w14:textId="77777777" w:rsidR="00E715EA" w:rsidRDefault="198A5635" w:rsidP="00FC3CB0">
      <w:r>
        <w:rPr>
          <w:noProof/>
        </w:rPr>
        <w:drawing>
          <wp:inline distT="0" distB="0" distL="0" distR="0" wp14:anchorId="5330F51B" wp14:editId="22963FCD">
            <wp:extent cx="2407920" cy="2178331"/>
            <wp:effectExtent l="0" t="0" r="0" b="0"/>
            <wp:docPr id="464015145" name="Picture 464015145" descr="NSLA's Quality Improvement Cy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015145"/>
                    <pic:cNvPicPr/>
                  </pic:nvPicPr>
                  <pic:blipFill>
                    <a:blip r:embed="rId15">
                      <a:extLst>
                        <a:ext uri="{C183D7F6-B498-43B3-948B-1728B52AA6E4}">
                          <adec:decorative xmlns:oel="http://schemas.microsoft.com/office/2019/extlst" xmlns:w16du="http://schemas.microsoft.com/office/word/2023/wordml/word16du"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val="0"/>
                        </a:ext>
                      </a:extLst>
                    </a:blip>
                    <a:srcRect l="3676" t="3968" r="2696" b="4761"/>
                    <a:stretch>
                      <a:fillRect/>
                    </a:stretch>
                  </pic:blipFill>
                  <pic:spPr>
                    <a:xfrm>
                      <a:off x="0" y="0"/>
                      <a:ext cx="2407920" cy="2178331"/>
                    </a:xfrm>
                    <a:prstGeom prst="rect">
                      <a:avLst/>
                    </a:prstGeom>
                  </pic:spPr>
                </pic:pic>
              </a:graphicData>
            </a:graphic>
          </wp:inline>
        </w:drawing>
      </w:r>
    </w:p>
    <w:p w14:paraId="72AB6B45" w14:textId="48353AF3" w:rsidR="00E75D00" w:rsidRDefault="00381C3A" w:rsidP="00FC3CB0">
      <w:r w:rsidRPr="55285692">
        <w:t>To</w:t>
      </w:r>
      <w:r w:rsidR="00DE68D5">
        <w:t xml:space="preserve"> </w:t>
      </w:r>
      <w:r w:rsidRPr="55285692">
        <w:t>complement</w:t>
      </w:r>
      <w:r w:rsidR="00DE68D5">
        <w:t xml:space="preserve"> </w:t>
      </w:r>
      <w:r w:rsidR="00497169">
        <w:t>this resource</w:t>
      </w:r>
      <w:r w:rsidRPr="55285692">
        <w:t>,</w:t>
      </w:r>
      <w:r w:rsidR="00DE68D5">
        <w:t xml:space="preserve"> </w:t>
      </w:r>
      <w:r w:rsidRPr="55285692">
        <w:t>t</w:t>
      </w:r>
      <w:r w:rsidR="00C034B6">
        <w:t>he</w:t>
      </w:r>
      <w:r w:rsidR="00DE68D5">
        <w:t xml:space="preserve"> </w:t>
      </w:r>
      <w:r w:rsidR="00C034B6">
        <w:t>NJDOE</w:t>
      </w:r>
      <w:r w:rsidR="00DE68D5">
        <w:t xml:space="preserve"> </w:t>
      </w:r>
      <w:r w:rsidR="00C034B6">
        <w:t>has</w:t>
      </w:r>
      <w:r w:rsidR="00DE68D5">
        <w:t xml:space="preserve"> </w:t>
      </w:r>
      <w:r w:rsidR="00C034B6">
        <w:t>provided</w:t>
      </w:r>
      <w:r w:rsidR="00DE68D5">
        <w:t xml:space="preserve"> </w:t>
      </w:r>
      <w:r w:rsidR="00C034B6">
        <w:t>a</w:t>
      </w:r>
      <w:r w:rsidR="00DE68D5">
        <w:t xml:space="preserve"> </w:t>
      </w:r>
      <w:hyperlink r:id="rId16" w:history="1">
        <w:r w:rsidR="00012EA2" w:rsidRPr="00D677A7">
          <w:rPr>
            <w:rStyle w:val="Hyperlink"/>
          </w:rPr>
          <w:t>Summer Learning Program Development Workbook</w:t>
        </w:r>
      </w:hyperlink>
      <w:r w:rsidR="75FA2CCF">
        <w:t xml:space="preserve"> (the Workbook</w:t>
      </w:r>
      <w:r w:rsidR="03BB32E9">
        <w:t>.</w:t>
      </w:r>
      <w:r w:rsidR="34001981">
        <w:t xml:space="preserve"> </w:t>
      </w:r>
      <w:r w:rsidR="03BB32E9">
        <w:t>Th</w:t>
      </w:r>
      <w:r w:rsidR="61284F11">
        <w:t>e</w:t>
      </w:r>
      <w:r w:rsidR="34001981">
        <w:t xml:space="preserve"> </w:t>
      </w:r>
      <w:r w:rsidR="20A7DA1A">
        <w:t>Workbook</w:t>
      </w:r>
      <w:r w:rsidR="00DE68D5">
        <w:t xml:space="preserve"> </w:t>
      </w:r>
      <w:r>
        <w:t>is</w:t>
      </w:r>
      <w:r w:rsidR="00DE68D5">
        <w:t xml:space="preserve"> </w:t>
      </w:r>
      <w:r>
        <w:t>designed</w:t>
      </w:r>
      <w:r w:rsidR="00DE68D5">
        <w:t xml:space="preserve"> </w:t>
      </w:r>
      <w:r>
        <w:t>to</w:t>
      </w:r>
      <w:r w:rsidR="00DE68D5">
        <w:t xml:space="preserve"> </w:t>
      </w:r>
      <w:r w:rsidRPr="00381C3A">
        <w:t>help</w:t>
      </w:r>
      <w:r w:rsidR="00DE68D5">
        <w:t xml:space="preserve"> </w:t>
      </w:r>
      <w:r w:rsidRPr="00381C3A">
        <w:t>organize</w:t>
      </w:r>
      <w:r w:rsidR="00DE68D5">
        <w:t xml:space="preserve"> </w:t>
      </w:r>
      <w:r w:rsidRPr="00381C3A">
        <w:t>team</w:t>
      </w:r>
      <w:r w:rsidR="00DE68D5">
        <w:t xml:space="preserve"> </w:t>
      </w:r>
      <w:r w:rsidRPr="00381C3A">
        <w:t>meetings</w:t>
      </w:r>
      <w:r w:rsidR="00DE68D5">
        <w:t xml:space="preserve"> </w:t>
      </w:r>
      <w:r w:rsidRPr="00381C3A">
        <w:t>and</w:t>
      </w:r>
      <w:r w:rsidR="00DE68D5">
        <w:t xml:space="preserve"> </w:t>
      </w:r>
      <w:r w:rsidRPr="00381C3A">
        <w:t>monitor</w:t>
      </w:r>
      <w:r w:rsidR="00DE68D5">
        <w:t xml:space="preserve"> </w:t>
      </w:r>
      <w:r w:rsidRPr="00381C3A">
        <w:t>progress.</w:t>
      </w:r>
      <w:r w:rsidR="00DE68D5">
        <w:t xml:space="preserve"> </w:t>
      </w:r>
      <w:r w:rsidR="009A5219">
        <w:t>Directions</w:t>
      </w:r>
      <w:r w:rsidR="00DE68D5">
        <w:t xml:space="preserve"> </w:t>
      </w:r>
      <w:r w:rsidR="009A5219">
        <w:t>to</w:t>
      </w:r>
      <w:r w:rsidR="00DE68D5">
        <w:t xml:space="preserve"> </w:t>
      </w:r>
      <w:r w:rsidR="009A5219">
        <w:t>use</w:t>
      </w:r>
      <w:r w:rsidR="00DE68D5">
        <w:t xml:space="preserve"> </w:t>
      </w:r>
      <w:r w:rsidR="009A5219">
        <w:t>the</w:t>
      </w:r>
      <w:r w:rsidR="00DE68D5">
        <w:t xml:space="preserve"> </w:t>
      </w:r>
      <w:r w:rsidR="009A5219">
        <w:t>workbook</w:t>
      </w:r>
      <w:r w:rsidR="00DE68D5">
        <w:t xml:space="preserve"> </w:t>
      </w:r>
      <w:r w:rsidR="009A5219">
        <w:t>are</w:t>
      </w:r>
      <w:r w:rsidR="00DE68D5">
        <w:t xml:space="preserve"> </w:t>
      </w:r>
      <w:r w:rsidR="009A5219">
        <w:t>explained</w:t>
      </w:r>
      <w:r w:rsidR="00DE68D5">
        <w:t xml:space="preserve"> </w:t>
      </w:r>
      <w:r w:rsidR="009A5219">
        <w:t>in</w:t>
      </w:r>
      <w:r w:rsidR="00DE68D5">
        <w:t xml:space="preserve"> </w:t>
      </w:r>
      <w:r w:rsidR="009A5219">
        <w:t>this</w:t>
      </w:r>
      <w:r w:rsidR="00DE68D5">
        <w:t xml:space="preserve"> </w:t>
      </w:r>
      <w:r w:rsidR="009A5219">
        <w:t>section.</w:t>
      </w:r>
      <w:r w:rsidR="00D84A70">
        <w:t xml:space="preserve"> </w:t>
      </w:r>
      <w:r w:rsidR="00D02894">
        <w:t>Ultimately,</w:t>
      </w:r>
      <w:r w:rsidR="00DE68D5">
        <w:t xml:space="preserve"> </w:t>
      </w:r>
      <w:r w:rsidR="00D02894">
        <w:t>t</w:t>
      </w:r>
      <w:r w:rsidR="1ADEBE3C" w:rsidRPr="00D02894">
        <w:t>he</w:t>
      </w:r>
      <w:r w:rsidR="00DE68D5">
        <w:t xml:space="preserve"> </w:t>
      </w:r>
      <w:r w:rsidR="1ADEBE3C" w:rsidRPr="00D02894">
        <w:t>intention</w:t>
      </w:r>
      <w:r w:rsidR="00DE68D5">
        <w:t xml:space="preserve"> </w:t>
      </w:r>
      <w:r w:rsidR="772B529D" w:rsidRPr="00D02894">
        <w:t>behind</w:t>
      </w:r>
      <w:r w:rsidR="00DE68D5">
        <w:t xml:space="preserve"> </w:t>
      </w:r>
      <w:r w:rsidR="772B529D" w:rsidRPr="00D02894">
        <w:t>this</w:t>
      </w:r>
      <w:r w:rsidR="00DE68D5">
        <w:t xml:space="preserve"> </w:t>
      </w:r>
      <w:r w:rsidR="00C034B6">
        <w:t>work</w:t>
      </w:r>
      <w:r w:rsidR="00DE68D5">
        <w:t xml:space="preserve"> </w:t>
      </w:r>
      <w:r w:rsidR="772B529D" w:rsidRPr="00D02894">
        <w:t>is</w:t>
      </w:r>
      <w:r w:rsidR="00DE68D5">
        <w:t xml:space="preserve"> </w:t>
      </w:r>
      <w:r w:rsidR="772B529D" w:rsidRPr="00D02894">
        <w:t>to</w:t>
      </w:r>
      <w:r w:rsidR="00DE68D5">
        <w:t xml:space="preserve"> </w:t>
      </w:r>
      <w:r w:rsidR="1ADEBE3C" w:rsidRPr="00D02894">
        <w:t>help</w:t>
      </w:r>
      <w:r w:rsidR="00DE68D5">
        <w:t xml:space="preserve"> </w:t>
      </w:r>
      <w:r w:rsidR="1ADEBE3C" w:rsidRPr="00D02894">
        <w:t>pace</w:t>
      </w:r>
      <w:r w:rsidR="00DE68D5">
        <w:t xml:space="preserve"> </w:t>
      </w:r>
      <w:r w:rsidR="1ADEBE3C" w:rsidRPr="00D02894">
        <w:t>summer</w:t>
      </w:r>
      <w:r w:rsidR="00DE68D5">
        <w:t xml:space="preserve"> </w:t>
      </w:r>
      <w:r w:rsidR="1ADEBE3C" w:rsidRPr="00D02894">
        <w:t>program</w:t>
      </w:r>
      <w:r w:rsidR="00DE68D5">
        <w:t xml:space="preserve"> </w:t>
      </w:r>
      <w:r w:rsidR="1ADEBE3C" w:rsidRPr="00D02894">
        <w:t>development</w:t>
      </w:r>
      <w:r w:rsidR="00DE68D5">
        <w:t xml:space="preserve"> </w:t>
      </w:r>
      <w:r w:rsidR="1ADEBE3C" w:rsidRPr="00D02894">
        <w:t>teams</w:t>
      </w:r>
      <w:r w:rsidR="00DE68D5">
        <w:t xml:space="preserve"> </w:t>
      </w:r>
      <w:r w:rsidR="1ADEBE3C" w:rsidRPr="00D02894">
        <w:t>as</w:t>
      </w:r>
      <w:r w:rsidR="00DE68D5">
        <w:t xml:space="preserve"> </w:t>
      </w:r>
      <w:r w:rsidR="1ADEBE3C" w:rsidRPr="00D02894">
        <w:t>they</w:t>
      </w:r>
      <w:r w:rsidR="00DE68D5">
        <w:t xml:space="preserve"> </w:t>
      </w:r>
      <w:r w:rsidR="1ADEBE3C" w:rsidRPr="00D02894">
        <w:t>complete</w:t>
      </w:r>
      <w:r w:rsidR="00DE68D5">
        <w:t xml:space="preserve"> </w:t>
      </w:r>
      <w:r w:rsidR="1ADEBE3C" w:rsidRPr="00D02894">
        <w:t>each</w:t>
      </w:r>
      <w:r w:rsidR="00C442EF">
        <w:t xml:space="preserve"> </w:t>
      </w:r>
      <w:r w:rsidR="1ADEBE3C" w:rsidRPr="00D02894">
        <w:t>task</w:t>
      </w:r>
      <w:r w:rsidR="00C442EF">
        <w:t>.</w:t>
      </w:r>
    </w:p>
    <w:p w14:paraId="49FD5492" w14:textId="0D5C361F" w:rsidR="00722BB4" w:rsidRDefault="4859786B" w:rsidP="00FC3CB0">
      <w:r w:rsidRPr="474BE0E7">
        <w:t>Finally,</w:t>
      </w:r>
      <w:r w:rsidR="00DE68D5">
        <w:t xml:space="preserve"> </w:t>
      </w:r>
      <w:r w:rsidRPr="474BE0E7">
        <w:t>the</w:t>
      </w:r>
      <w:r w:rsidR="00DE68D5">
        <w:t xml:space="preserve"> </w:t>
      </w:r>
      <w:r w:rsidRPr="474BE0E7">
        <w:t>document</w:t>
      </w:r>
      <w:r w:rsidR="00DE68D5">
        <w:t xml:space="preserve"> </w:t>
      </w:r>
      <w:r w:rsidRPr="474BE0E7">
        <w:t>conclude</w:t>
      </w:r>
      <w:r w:rsidR="00E85759">
        <w:t>s</w:t>
      </w:r>
      <w:r w:rsidR="00DE68D5">
        <w:t xml:space="preserve"> </w:t>
      </w:r>
      <w:r w:rsidRPr="474BE0E7">
        <w:t>with</w:t>
      </w:r>
      <w:r w:rsidR="00DE68D5">
        <w:t xml:space="preserve"> </w:t>
      </w:r>
      <w:r w:rsidR="0812060E">
        <w:t>appendice</w:t>
      </w:r>
      <w:r w:rsidR="77FC14E7">
        <w:t>s</w:t>
      </w:r>
      <w:r w:rsidR="00DE68D5">
        <w:t xml:space="preserve"> </w:t>
      </w:r>
      <w:r w:rsidR="00D02894">
        <w:t>containing</w:t>
      </w:r>
      <w:r w:rsidR="00DE68D5">
        <w:t xml:space="preserve"> </w:t>
      </w:r>
      <w:r w:rsidR="00D02894">
        <w:t>sample</w:t>
      </w:r>
      <w:r w:rsidR="00DE68D5">
        <w:t xml:space="preserve"> </w:t>
      </w:r>
      <w:r w:rsidR="00D02894">
        <w:t>summer</w:t>
      </w:r>
      <w:r w:rsidR="00DE68D5">
        <w:t xml:space="preserve"> </w:t>
      </w:r>
      <w:r w:rsidR="00D02894">
        <w:t>schedules</w:t>
      </w:r>
      <w:r w:rsidR="00DE68D5">
        <w:t xml:space="preserve"> </w:t>
      </w:r>
      <w:r w:rsidR="00D02894">
        <w:t>and</w:t>
      </w:r>
      <w:r w:rsidR="00DE68D5">
        <w:t xml:space="preserve"> </w:t>
      </w:r>
      <w:r w:rsidR="00C034B6">
        <w:t>other</w:t>
      </w:r>
      <w:r w:rsidR="00DE68D5">
        <w:t xml:space="preserve"> </w:t>
      </w:r>
      <w:r w:rsidR="00C034B6">
        <w:t>potential</w:t>
      </w:r>
      <w:r w:rsidR="00DE68D5">
        <w:t xml:space="preserve"> </w:t>
      </w:r>
      <w:r w:rsidR="00C034B6">
        <w:t>resources</w:t>
      </w:r>
      <w:r w:rsidR="77AFDEA2" w:rsidRPr="474BE0E7">
        <w:t>.</w:t>
      </w:r>
      <w:bookmarkStart w:id="9" w:name="_The_Summer_Slide"/>
      <w:bookmarkStart w:id="10" w:name="_Toc128202778"/>
      <w:bookmarkStart w:id="11" w:name="_Toc128397502"/>
      <w:r w:rsidR="00A41FFF" w:rsidRPr="00A41FFF">
        <w:t xml:space="preserve"> </w:t>
      </w:r>
    </w:p>
    <w:p w14:paraId="14FF0FBB" w14:textId="77777777" w:rsidR="00E75D00" w:rsidRDefault="00E75D00" w:rsidP="00FC3CB0"/>
    <w:p w14:paraId="74136576" w14:textId="3BC24A80" w:rsidR="00987E6E" w:rsidRDefault="34C9C8FF" w:rsidP="00FC3CB0">
      <w:pPr>
        <w:pStyle w:val="Heading2"/>
      </w:pPr>
      <w:bookmarkStart w:id="12" w:name="_Toc129343600"/>
      <w:r w:rsidRPr="55285692">
        <w:t>The</w:t>
      </w:r>
      <w:r w:rsidR="00DE68D5">
        <w:t xml:space="preserve"> </w:t>
      </w:r>
      <w:r w:rsidRPr="55285692">
        <w:t>Summer</w:t>
      </w:r>
      <w:r w:rsidR="00DE68D5">
        <w:t xml:space="preserve"> </w:t>
      </w:r>
      <w:r w:rsidRPr="55285692">
        <w:t>Slide</w:t>
      </w:r>
      <w:bookmarkStart w:id="13" w:name="_Shifting_the_Mindset"/>
      <w:bookmarkEnd w:id="9"/>
      <w:bookmarkEnd w:id="10"/>
      <w:bookmarkEnd w:id="11"/>
      <w:bookmarkEnd w:id="12"/>
    </w:p>
    <w:p w14:paraId="5FC845CB" w14:textId="2600192F" w:rsidR="005D76BE" w:rsidRDefault="00E85759" w:rsidP="00FC3CB0">
      <w:pPr>
        <w:rPr>
          <w:rStyle w:val="normaltextrun"/>
          <w:rFonts w:ascii="Calibri" w:hAnsi="Calibri" w:cs="Calibri"/>
          <w:color w:val="212529"/>
        </w:rPr>
      </w:pPr>
      <w:r>
        <w:rPr>
          <w:rStyle w:val="normaltextrun"/>
          <w:rFonts w:ascii="Calibri" w:hAnsi="Calibri" w:cs="Calibri"/>
          <w:color w:val="212529"/>
        </w:rPr>
        <w:t>I</w:t>
      </w:r>
      <w:r w:rsidR="000D7B03">
        <w:rPr>
          <w:rStyle w:val="normaltextrun"/>
          <w:rFonts w:ascii="Calibri" w:hAnsi="Calibri" w:cs="Calibri"/>
          <w:color w:val="212529"/>
        </w:rPr>
        <w:t>t</w:t>
      </w:r>
      <w:r w:rsidR="00DE68D5">
        <w:rPr>
          <w:rStyle w:val="normaltextrun"/>
          <w:rFonts w:ascii="Calibri" w:hAnsi="Calibri" w:cs="Calibri"/>
          <w:color w:val="212529"/>
        </w:rPr>
        <w:t xml:space="preserve"> </w:t>
      </w:r>
      <w:r w:rsidR="000D7B03">
        <w:rPr>
          <w:rStyle w:val="normaltextrun"/>
          <w:rFonts w:ascii="Calibri" w:hAnsi="Calibri" w:cs="Calibri"/>
          <w:color w:val="212529"/>
        </w:rPr>
        <w:t>is</w:t>
      </w:r>
      <w:r w:rsidR="00DE68D5">
        <w:rPr>
          <w:rStyle w:val="normaltextrun"/>
          <w:rFonts w:ascii="Calibri" w:hAnsi="Calibri" w:cs="Calibri"/>
          <w:color w:val="212529"/>
        </w:rPr>
        <w:t xml:space="preserve"> </w:t>
      </w:r>
      <w:r w:rsidR="000D7B03">
        <w:rPr>
          <w:rStyle w:val="normaltextrun"/>
          <w:rFonts w:ascii="Calibri" w:hAnsi="Calibri" w:cs="Calibri"/>
          <w:color w:val="212529"/>
        </w:rPr>
        <w:t>well-documented</w:t>
      </w:r>
      <w:r w:rsidR="00DE68D5">
        <w:rPr>
          <w:rStyle w:val="normaltextrun"/>
          <w:rFonts w:ascii="Calibri" w:hAnsi="Calibri" w:cs="Calibri"/>
          <w:color w:val="212529"/>
        </w:rPr>
        <w:t xml:space="preserve"> </w:t>
      </w:r>
      <w:r w:rsidR="000D7B03">
        <w:rPr>
          <w:rStyle w:val="normaltextrun"/>
          <w:rFonts w:ascii="Calibri" w:hAnsi="Calibri" w:cs="Calibri"/>
          <w:color w:val="212529"/>
        </w:rPr>
        <w:t>that</w:t>
      </w:r>
      <w:r w:rsidR="00DE68D5">
        <w:rPr>
          <w:rStyle w:val="normaltextrun"/>
          <w:rFonts w:ascii="Calibri" w:hAnsi="Calibri" w:cs="Calibri"/>
          <w:color w:val="212529"/>
        </w:rPr>
        <w:t xml:space="preserve"> </w:t>
      </w:r>
      <w:r w:rsidR="000D7B03">
        <w:rPr>
          <w:rStyle w:val="normaltextrun"/>
          <w:rFonts w:ascii="Calibri" w:hAnsi="Calibri" w:cs="Calibri"/>
          <w:color w:val="212529"/>
        </w:rPr>
        <w:t>some</w:t>
      </w:r>
      <w:r w:rsidR="00DE68D5">
        <w:rPr>
          <w:rStyle w:val="normaltextrun"/>
          <w:rFonts w:ascii="Calibri" w:hAnsi="Calibri" w:cs="Calibri"/>
          <w:color w:val="212529"/>
        </w:rPr>
        <w:t xml:space="preserve"> </w:t>
      </w:r>
      <w:r w:rsidR="000D7B03">
        <w:rPr>
          <w:rStyle w:val="normaltextrun"/>
          <w:rFonts w:ascii="Calibri" w:hAnsi="Calibri" w:cs="Calibri"/>
          <w:color w:val="212529"/>
        </w:rPr>
        <w:t>students</w:t>
      </w:r>
      <w:r w:rsidR="00DE68D5">
        <w:rPr>
          <w:rStyle w:val="normaltextrun"/>
          <w:rFonts w:ascii="Calibri" w:hAnsi="Calibri" w:cs="Calibri"/>
          <w:color w:val="212529"/>
        </w:rPr>
        <w:t xml:space="preserve"> </w:t>
      </w:r>
      <w:r w:rsidR="000D7B03">
        <w:rPr>
          <w:rStyle w:val="normaltextrun"/>
          <w:rFonts w:ascii="Calibri" w:hAnsi="Calibri" w:cs="Calibri"/>
          <w:color w:val="212529"/>
        </w:rPr>
        <w:t>may</w:t>
      </w:r>
      <w:r w:rsidR="00DE68D5">
        <w:rPr>
          <w:rStyle w:val="normaltextrun"/>
          <w:rFonts w:ascii="Calibri" w:hAnsi="Calibri" w:cs="Calibri"/>
          <w:color w:val="212529"/>
        </w:rPr>
        <w:t xml:space="preserve"> </w:t>
      </w:r>
      <w:r w:rsidR="000D7B03">
        <w:rPr>
          <w:rStyle w:val="normaltextrun"/>
          <w:rFonts w:ascii="Calibri" w:hAnsi="Calibri" w:cs="Calibri"/>
          <w:color w:val="212529"/>
        </w:rPr>
        <w:t>begin</w:t>
      </w:r>
      <w:r w:rsidR="00DE68D5">
        <w:rPr>
          <w:rStyle w:val="normaltextrun"/>
          <w:rFonts w:ascii="Calibri" w:hAnsi="Calibri" w:cs="Calibri"/>
          <w:color w:val="212529"/>
        </w:rPr>
        <w:t xml:space="preserve"> </w:t>
      </w:r>
      <w:r w:rsidR="000D7B03">
        <w:rPr>
          <w:rStyle w:val="normaltextrun"/>
          <w:rFonts w:ascii="Calibri" w:hAnsi="Calibri" w:cs="Calibri"/>
          <w:color w:val="212529"/>
        </w:rPr>
        <w:t>the</w:t>
      </w:r>
      <w:r w:rsidR="00DE68D5">
        <w:rPr>
          <w:rStyle w:val="normaltextrun"/>
          <w:rFonts w:ascii="Calibri" w:hAnsi="Calibri" w:cs="Calibri"/>
          <w:color w:val="212529"/>
        </w:rPr>
        <w:t xml:space="preserve"> </w:t>
      </w:r>
      <w:r w:rsidR="000D7B03">
        <w:rPr>
          <w:rStyle w:val="normaltextrun"/>
          <w:rFonts w:ascii="Calibri" w:hAnsi="Calibri" w:cs="Calibri"/>
          <w:color w:val="212529"/>
        </w:rPr>
        <w:t>school</w:t>
      </w:r>
      <w:r w:rsidR="00DE68D5">
        <w:rPr>
          <w:rStyle w:val="normaltextrun"/>
          <w:rFonts w:ascii="Calibri" w:hAnsi="Calibri" w:cs="Calibri"/>
          <w:color w:val="212529"/>
        </w:rPr>
        <w:t xml:space="preserve"> </w:t>
      </w:r>
      <w:r w:rsidR="000D7B03">
        <w:rPr>
          <w:rStyle w:val="normaltextrun"/>
          <w:rFonts w:ascii="Calibri" w:hAnsi="Calibri" w:cs="Calibri"/>
          <w:color w:val="212529"/>
        </w:rPr>
        <w:t>year</w:t>
      </w:r>
      <w:r w:rsidR="00DE68D5">
        <w:rPr>
          <w:rStyle w:val="normaltextrun"/>
          <w:rFonts w:ascii="Calibri" w:hAnsi="Calibri" w:cs="Calibri"/>
          <w:color w:val="212529"/>
        </w:rPr>
        <w:t xml:space="preserve"> </w:t>
      </w:r>
      <w:r w:rsidR="000D7B03">
        <w:rPr>
          <w:rStyle w:val="normaltextrun"/>
          <w:rFonts w:ascii="Calibri" w:hAnsi="Calibri" w:cs="Calibri"/>
          <w:color w:val="212529"/>
        </w:rPr>
        <w:t>performing</w:t>
      </w:r>
      <w:r w:rsidR="00DE68D5">
        <w:rPr>
          <w:rStyle w:val="normaltextrun"/>
          <w:rFonts w:ascii="Calibri" w:hAnsi="Calibri" w:cs="Calibri"/>
          <w:color w:val="212529"/>
        </w:rPr>
        <w:t xml:space="preserve"> </w:t>
      </w:r>
      <w:r w:rsidR="000D7B03">
        <w:rPr>
          <w:rStyle w:val="normaltextrun"/>
          <w:rFonts w:ascii="Calibri" w:hAnsi="Calibri" w:cs="Calibri"/>
          <w:color w:val="212529"/>
        </w:rPr>
        <w:t>at</w:t>
      </w:r>
      <w:r w:rsidR="00DE68D5">
        <w:rPr>
          <w:rStyle w:val="normaltextrun"/>
          <w:rFonts w:ascii="Calibri" w:hAnsi="Calibri" w:cs="Calibri"/>
          <w:color w:val="212529"/>
        </w:rPr>
        <w:t xml:space="preserve"> </w:t>
      </w:r>
      <w:r w:rsidR="000D7B03">
        <w:rPr>
          <w:rStyle w:val="normaltextrun"/>
          <w:rFonts w:ascii="Calibri" w:hAnsi="Calibri" w:cs="Calibri"/>
          <w:color w:val="212529"/>
        </w:rPr>
        <w:t>a</w:t>
      </w:r>
      <w:r w:rsidR="00DE68D5">
        <w:rPr>
          <w:rStyle w:val="normaltextrun"/>
          <w:rFonts w:ascii="Calibri" w:hAnsi="Calibri" w:cs="Calibri"/>
          <w:color w:val="212529"/>
        </w:rPr>
        <w:t xml:space="preserve"> </w:t>
      </w:r>
      <w:r w:rsidR="000D7B03">
        <w:rPr>
          <w:rStyle w:val="normaltextrun"/>
          <w:rFonts w:ascii="Calibri" w:hAnsi="Calibri" w:cs="Calibri"/>
          <w:color w:val="212529"/>
        </w:rPr>
        <w:t>lower</w:t>
      </w:r>
      <w:r w:rsidR="00DE68D5">
        <w:rPr>
          <w:rStyle w:val="normaltextrun"/>
          <w:rFonts w:ascii="Calibri" w:hAnsi="Calibri" w:cs="Calibri"/>
          <w:color w:val="212529"/>
        </w:rPr>
        <w:t xml:space="preserve"> </w:t>
      </w:r>
      <w:r w:rsidR="000D7B03">
        <w:rPr>
          <w:rStyle w:val="normaltextrun"/>
          <w:rFonts w:ascii="Calibri" w:hAnsi="Calibri" w:cs="Calibri"/>
          <w:color w:val="212529"/>
        </w:rPr>
        <w:t>academic</w:t>
      </w:r>
      <w:r w:rsidR="00DE68D5">
        <w:rPr>
          <w:rStyle w:val="normaltextrun"/>
          <w:rFonts w:ascii="Calibri" w:hAnsi="Calibri" w:cs="Calibri"/>
          <w:color w:val="212529"/>
        </w:rPr>
        <w:t xml:space="preserve"> </w:t>
      </w:r>
      <w:r w:rsidR="000D7B03">
        <w:rPr>
          <w:rStyle w:val="normaltextrun"/>
          <w:rFonts w:ascii="Calibri" w:hAnsi="Calibri" w:cs="Calibri"/>
          <w:color w:val="212529"/>
        </w:rPr>
        <w:t>level</w:t>
      </w:r>
      <w:r w:rsidR="00DE68D5">
        <w:rPr>
          <w:rStyle w:val="normaltextrun"/>
          <w:rFonts w:ascii="Calibri" w:hAnsi="Calibri" w:cs="Calibri"/>
          <w:color w:val="212529"/>
        </w:rPr>
        <w:t xml:space="preserve"> </w:t>
      </w:r>
      <w:r w:rsidR="000D7B03">
        <w:rPr>
          <w:rStyle w:val="normaltextrun"/>
          <w:rFonts w:ascii="Calibri" w:hAnsi="Calibri" w:cs="Calibri"/>
          <w:color w:val="212529"/>
        </w:rPr>
        <w:t>than</w:t>
      </w:r>
      <w:r w:rsidR="00DE68D5">
        <w:rPr>
          <w:rStyle w:val="normaltextrun"/>
          <w:rFonts w:ascii="Calibri" w:hAnsi="Calibri" w:cs="Calibri"/>
          <w:color w:val="212529"/>
        </w:rPr>
        <w:t xml:space="preserve"> </w:t>
      </w:r>
      <w:r w:rsidR="000D7B03">
        <w:rPr>
          <w:rStyle w:val="normaltextrun"/>
          <w:rFonts w:ascii="Calibri" w:hAnsi="Calibri" w:cs="Calibri"/>
          <w:color w:val="212529"/>
        </w:rPr>
        <w:t>they</w:t>
      </w:r>
      <w:r w:rsidR="00DE68D5">
        <w:rPr>
          <w:rStyle w:val="normaltextrun"/>
          <w:rFonts w:ascii="Calibri" w:hAnsi="Calibri" w:cs="Calibri"/>
          <w:color w:val="212529"/>
        </w:rPr>
        <w:t xml:space="preserve"> </w:t>
      </w:r>
      <w:r w:rsidR="000D7B03">
        <w:rPr>
          <w:rStyle w:val="normaltextrun"/>
          <w:rFonts w:ascii="Calibri" w:hAnsi="Calibri" w:cs="Calibri"/>
          <w:color w:val="212529"/>
        </w:rPr>
        <w:t>did</w:t>
      </w:r>
      <w:r w:rsidR="00DE68D5">
        <w:rPr>
          <w:rStyle w:val="normaltextrun"/>
          <w:rFonts w:ascii="Calibri" w:hAnsi="Calibri" w:cs="Calibri"/>
          <w:color w:val="212529"/>
        </w:rPr>
        <w:t xml:space="preserve"> </w:t>
      </w:r>
      <w:r w:rsidR="000D7B03">
        <w:rPr>
          <w:rStyle w:val="normaltextrun"/>
          <w:rFonts w:ascii="Calibri" w:hAnsi="Calibri" w:cs="Calibri"/>
          <w:color w:val="212529"/>
        </w:rPr>
        <w:t>at</w:t>
      </w:r>
      <w:r w:rsidR="00DE68D5">
        <w:rPr>
          <w:rStyle w:val="normaltextrun"/>
          <w:rFonts w:ascii="Calibri" w:hAnsi="Calibri" w:cs="Calibri"/>
          <w:color w:val="212529"/>
        </w:rPr>
        <w:t xml:space="preserve"> </w:t>
      </w:r>
      <w:r w:rsidR="000D7B03">
        <w:rPr>
          <w:rStyle w:val="normaltextrun"/>
          <w:rFonts w:ascii="Calibri" w:hAnsi="Calibri" w:cs="Calibri"/>
          <w:color w:val="212529"/>
        </w:rPr>
        <w:t>the</w:t>
      </w:r>
      <w:r w:rsidR="00DE68D5">
        <w:rPr>
          <w:rStyle w:val="normaltextrun"/>
          <w:rFonts w:ascii="Calibri" w:hAnsi="Calibri" w:cs="Calibri"/>
          <w:color w:val="212529"/>
        </w:rPr>
        <w:t xml:space="preserve"> </w:t>
      </w:r>
      <w:r w:rsidR="000D7B03">
        <w:rPr>
          <w:rStyle w:val="normaltextrun"/>
          <w:rFonts w:ascii="Calibri" w:hAnsi="Calibri" w:cs="Calibri"/>
          <w:color w:val="212529"/>
        </w:rPr>
        <w:t>close</w:t>
      </w:r>
      <w:r w:rsidR="00DE68D5">
        <w:rPr>
          <w:rStyle w:val="normaltextrun"/>
          <w:rFonts w:ascii="Calibri" w:hAnsi="Calibri" w:cs="Calibri"/>
          <w:color w:val="212529"/>
        </w:rPr>
        <w:t xml:space="preserve"> </w:t>
      </w:r>
      <w:r w:rsidR="000D7B03">
        <w:rPr>
          <w:rStyle w:val="normaltextrun"/>
          <w:rFonts w:ascii="Calibri" w:hAnsi="Calibri" w:cs="Calibri"/>
          <w:color w:val="212529"/>
        </w:rPr>
        <w:t>of</w:t>
      </w:r>
      <w:r w:rsidR="00DE68D5">
        <w:rPr>
          <w:rStyle w:val="normaltextrun"/>
          <w:rFonts w:ascii="Calibri" w:hAnsi="Calibri" w:cs="Calibri"/>
          <w:color w:val="212529"/>
        </w:rPr>
        <w:t xml:space="preserve"> </w:t>
      </w:r>
      <w:r w:rsidR="000D7B03">
        <w:rPr>
          <w:rStyle w:val="normaltextrun"/>
          <w:rFonts w:ascii="Calibri" w:hAnsi="Calibri" w:cs="Calibri"/>
          <w:color w:val="212529"/>
        </w:rPr>
        <w:t>the</w:t>
      </w:r>
      <w:r w:rsidR="00DE68D5">
        <w:rPr>
          <w:rStyle w:val="normaltextrun"/>
          <w:rFonts w:ascii="Calibri" w:hAnsi="Calibri" w:cs="Calibri"/>
          <w:color w:val="212529"/>
        </w:rPr>
        <w:t xml:space="preserve"> </w:t>
      </w:r>
      <w:r w:rsidR="000D7B03">
        <w:rPr>
          <w:rStyle w:val="normaltextrun"/>
          <w:rFonts w:ascii="Calibri" w:hAnsi="Calibri" w:cs="Calibri"/>
          <w:color w:val="212529"/>
        </w:rPr>
        <w:t>previous</w:t>
      </w:r>
      <w:r w:rsidR="00DE68D5">
        <w:rPr>
          <w:rStyle w:val="normaltextrun"/>
          <w:rFonts w:ascii="Calibri" w:hAnsi="Calibri" w:cs="Calibri"/>
          <w:color w:val="212529"/>
        </w:rPr>
        <w:t xml:space="preserve"> </w:t>
      </w:r>
      <w:r w:rsidR="000D7B03">
        <w:rPr>
          <w:rStyle w:val="normaltextrun"/>
          <w:rFonts w:ascii="Calibri" w:hAnsi="Calibri" w:cs="Calibri"/>
          <w:color w:val="212529"/>
        </w:rPr>
        <w:t>year;</w:t>
      </w:r>
      <w:r w:rsidR="00DE68D5">
        <w:rPr>
          <w:rStyle w:val="normaltextrun"/>
          <w:rFonts w:ascii="Calibri" w:hAnsi="Calibri" w:cs="Calibri"/>
          <w:color w:val="212529"/>
        </w:rPr>
        <w:t xml:space="preserve"> </w:t>
      </w:r>
      <w:r w:rsidR="000D7B03">
        <w:rPr>
          <w:rStyle w:val="normaltextrun"/>
          <w:rFonts w:ascii="Calibri" w:hAnsi="Calibri" w:cs="Calibri"/>
          <w:color w:val="212529"/>
        </w:rPr>
        <w:t>a</w:t>
      </w:r>
      <w:r w:rsidR="00DE68D5">
        <w:rPr>
          <w:rStyle w:val="normaltextrun"/>
          <w:rFonts w:ascii="Calibri" w:hAnsi="Calibri" w:cs="Calibri"/>
          <w:color w:val="212529"/>
        </w:rPr>
        <w:t xml:space="preserve"> </w:t>
      </w:r>
      <w:r w:rsidR="000D7B03">
        <w:rPr>
          <w:rStyle w:val="normaltextrun"/>
          <w:rFonts w:ascii="Calibri" w:hAnsi="Calibri" w:cs="Calibri"/>
          <w:color w:val="212529"/>
        </w:rPr>
        <w:t>gap</w:t>
      </w:r>
      <w:r w:rsidR="00DE68D5">
        <w:rPr>
          <w:rStyle w:val="normaltextrun"/>
          <w:rFonts w:ascii="Calibri" w:hAnsi="Calibri" w:cs="Calibri"/>
          <w:color w:val="212529"/>
        </w:rPr>
        <w:t xml:space="preserve"> </w:t>
      </w:r>
      <w:r w:rsidR="000D7B03">
        <w:rPr>
          <w:rStyle w:val="normaltextrun"/>
          <w:rFonts w:ascii="Calibri" w:hAnsi="Calibri" w:cs="Calibri"/>
          <w:color w:val="212529"/>
        </w:rPr>
        <w:t>known</w:t>
      </w:r>
      <w:r w:rsidR="00DE68D5">
        <w:rPr>
          <w:rStyle w:val="normaltextrun"/>
          <w:rFonts w:ascii="Calibri" w:hAnsi="Calibri" w:cs="Calibri"/>
          <w:color w:val="212529"/>
        </w:rPr>
        <w:t xml:space="preserve"> </w:t>
      </w:r>
      <w:r w:rsidR="000D7B03">
        <w:rPr>
          <w:rStyle w:val="normaltextrun"/>
          <w:rFonts w:ascii="Calibri" w:hAnsi="Calibri" w:cs="Calibri"/>
          <w:color w:val="212529"/>
        </w:rPr>
        <w:t>as</w:t>
      </w:r>
      <w:r w:rsidR="00DE68D5">
        <w:rPr>
          <w:rStyle w:val="normaltextrun"/>
          <w:rFonts w:ascii="Calibri" w:hAnsi="Calibri" w:cs="Calibri"/>
          <w:color w:val="212529"/>
        </w:rPr>
        <w:t xml:space="preserve"> </w:t>
      </w:r>
      <w:r w:rsidR="000D7B03">
        <w:rPr>
          <w:rStyle w:val="normaltextrun"/>
          <w:rFonts w:ascii="Calibri" w:hAnsi="Calibri" w:cs="Calibri"/>
          <w:color w:val="212529"/>
        </w:rPr>
        <w:t>the</w:t>
      </w:r>
      <w:r w:rsidR="00DE68D5">
        <w:rPr>
          <w:rStyle w:val="normaltextrun"/>
          <w:rFonts w:ascii="Calibri" w:hAnsi="Calibri" w:cs="Calibri"/>
          <w:color w:val="212529"/>
        </w:rPr>
        <w:t xml:space="preserve"> </w:t>
      </w:r>
      <w:r w:rsidR="000D7B03">
        <w:rPr>
          <w:rStyle w:val="normaltextrun"/>
          <w:rFonts w:ascii="Calibri" w:hAnsi="Calibri" w:cs="Calibri"/>
          <w:color w:val="212529"/>
        </w:rPr>
        <w:t>“summer</w:t>
      </w:r>
      <w:r w:rsidR="00DE68D5">
        <w:rPr>
          <w:rStyle w:val="normaltextrun"/>
          <w:rFonts w:ascii="Calibri" w:hAnsi="Calibri" w:cs="Calibri"/>
          <w:color w:val="212529"/>
        </w:rPr>
        <w:t xml:space="preserve"> </w:t>
      </w:r>
      <w:r w:rsidR="000D7B03">
        <w:rPr>
          <w:rStyle w:val="normaltextrun"/>
          <w:rFonts w:ascii="Calibri" w:hAnsi="Calibri" w:cs="Calibri"/>
          <w:color w:val="212529"/>
        </w:rPr>
        <w:t>slide.”</w:t>
      </w:r>
      <w:r w:rsidR="00DE68D5">
        <w:rPr>
          <w:rStyle w:val="normaltextrun"/>
          <w:rFonts w:ascii="Calibri" w:hAnsi="Calibri" w:cs="Calibri"/>
          <w:color w:val="212529"/>
        </w:rPr>
        <w:t xml:space="preserve"> </w:t>
      </w:r>
      <w:r w:rsidR="000D7B03">
        <w:rPr>
          <w:rStyle w:val="normaltextrun"/>
          <w:rFonts w:ascii="Calibri" w:hAnsi="Calibri" w:cs="Calibri"/>
          <w:color w:val="212529"/>
        </w:rPr>
        <w:t>Put</w:t>
      </w:r>
      <w:r w:rsidR="00DE68D5">
        <w:rPr>
          <w:rStyle w:val="normaltextrun"/>
          <w:rFonts w:ascii="Calibri" w:hAnsi="Calibri" w:cs="Calibri"/>
          <w:color w:val="212529"/>
        </w:rPr>
        <w:t xml:space="preserve"> </w:t>
      </w:r>
      <w:r w:rsidR="000D7B03">
        <w:rPr>
          <w:rStyle w:val="normaltextrun"/>
          <w:rFonts w:ascii="Calibri" w:hAnsi="Calibri" w:cs="Calibri"/>
          <w:color w:val="212529"/>
        </w:rPr>
        <w:t>simply,</w:t>
      </w:r>
      <w:r w:rsidR="00DE68D5">
        <w:rPr>
          <w:rStyle w:val="normaltextrun"/>
          <w:rFonts w:ascii="Calibri" w:hAnsi="Calibri" w:cs="Calibri"/>
          <w:color w:val="212529"/>
        </w:rPr>
        <w:t xml:space="preserve"> </w:t>
      </w:r>
      <w:r w:rsidR="000D7B03">
        <w:rPr>
          <w:rStyle w:val="normaltextrun"/>
          <w:rFonts w:ascii="Calibri" w:hAnsi="Calibri" w:cs="Calibri"/>
          <w:color w:val="212529"/>
        </w:rPr>
        <w:t>the</w:t>
      </w:r>
      <w:r w:rsidR="00DE68D5">
        <w:rPr>
          <w:rStyle w:val="normaltextrun"/>
          <w:rFonts w:ascii="Calibri" w:hAnsi="Calibri" w:cs="Calibri"/>
          <w:color w:val="212529"/>
        </w:rPr>
        <w:t xml:space="preserve"> </w:t>
      </w:r>
      <w:r w:rsidR="000D7B03">
        <w:rPr>
          <w:rStyle w:val="normaltextrun"/>
          <w:rFonts w:ascii="Calibri" w:hAnsi="Calibri" w:cs="Calibri"/>
          <w:color w:val="212529"/>
        </w:rPr>
        <w:t>summer</w:t>
      </w:r>
      <w:r w:rsidR="00DE68D5">
        <w:rPr>
          <w:rStyle w:val="normaltextrun"/>
          <w:rFonts w:ascii="Calibri" w:hAnsi="Calibri" w:cs="Calibri"/>
          <w:color w:val="212529"/>
        </w:rPr>
        <w:t xml:space="preserve"> </w:t>
      </w:r>
      <w:r w:rsidR="000D7B03">
        <w:rPr>
          <w:rStyle w:val="normaltextrun"/>
          <w:rFonts w:ascii="Calibri" w:hAnsi="Calibri" w:cs="Calibri"/>
          <w:color w:val="212529"/>
        </w:rPr>
        <w:t>slide</w:t>
      </w:r>
      <w:r w:rsidR="00DE68D5">
        <w:rPr>
          <w:rStyle w:val="normaltextrun"/>
          <w:rFonts w:ascii="Calibri" w:hAnsi="Calibri" w:cs="Calibri"/>
          <w:color w:val="212529"/>
        </w:rPr>
        <w:t xml:space="preserve"> </w:t>
      </w:r>
      <w:r w:rsidR="000D7B03">
        <w:rPr>
          <w:rStyle w:val="normaltextrun"/>
          <w:rFonts w:ascii="Calibri" w:hAnsi="Calibri" w:cs="Calibri"/>
          <w:color w:val="212529"/>
        </w:rPr>
        <w:t>occurs</w:t>
      </w:r>
      <w:r w:rsidR="00DE68D5">
        <w:rPr>
          <w:rStyle w:val="normaltextrun"/>
          <w:rFonts w:ascii="Calibri" w:hAnsi="Calibri" w:cs="Calibri"/>
          <w:color w:val="212529"/>
        </w:rPr>
        <w:t xml:space="preserve"> </w:t>
      </w:r>
      <w:r w:rsidR="000D7B03">
        <w:rPr>
          <w:rStyle w:val="normaltextrun"/>
          <w:rFonts w:ascii="Calibri" w:hAnsi="Calibri" w:cs="Calibri"/>
          <w:color w:val="212529"/>
        </w:rPr>
        <w:t>due</w:t>
      </w:r>
      <w:r w:rsidR="00DE68D5">
        <w:rPr>
          <w:rStyle w:val="normaltextrun"/>
          <w:rFonts w:ascii="Calibri" w:hAnsi="Calibri" w:cs="Calibri"/>
          <w:color w:val="212529"/>
        </w:rPr>
        <w:t xml:space="preserve"> </w:t>
      </w:r>
      <w:r w:rsidR="000D7B03">
        <w:rPr>
          <w:rStyle w:val="normaltextrun"/>
          <w:rFonts w:ascii="Calibri" w:hAnsi="Calibri" w:cs="Calibri"/>
          <w:color w:val="212529"/>
        </w:rPr>
        <w:t>to</w:t>
      </w:r>
      <w:r w:rsidR="00DE68D5">
        <w:rPr>
          <w:rStyle w:val="normaltextrun"/>
          <w:rFonts w:ascii="Calibri" w:hAnsi="Calibri" w:cs="Calibri"/>
          <w:color w:val="212529"/>
        </w:rPr>
        <w:t xml:space="preserve"> </w:t>
      </w:r>
      <w:r w:rsidR="000D7B03">
        <w:rPr>
          <w:rStyle w:val="normaltextrun"/>
          <w:rFonts w:ascii="Calibri" w:hAnsi="Calibri" w:cs="Calibri"/>
          <w:color w:val="212529"/>
        </w:rPr>
        <w:t>students</w:t>
      </w:r>
      <w:r w:rsidR="00DE68D5">
        <w:rPr>
          <w:rStyle w:val="normaltextrun"/>
          <w:rFonts w:ascii="Calibri" w:hAnsi="Calibri" w:cs="Calibri"/>
          <w:color w:val="212529"/>
        </w:rPr>
        <w:t xml:space="preserve"> </w:t>
      </w:r>
      <w:r w:rsidR="000D7B03">
        <w:rPr>
          <w:rStyle w:val="normaltextrun"/>
          <w:rFonts w:ascii="Calibri" w:hAnsi="Calibri" w:cs="Calibri"/>
          <w:color w:val="212529"/>
        </w:rPr>
        <w:t>having</w:t>
      </w:r>
      <w:r w:rsidR="00DE68D5">
        <w:rPr>
          <w:rStyle w:val="normaltextrun"/>
          <w:rFonts w:ascii="Calibri" w:hAnsi="Calibri" w:cs="Calibri"/>
          <w:color w:val="212529"/>
        </w:rPr>
        <w:t xml:space="preserve"> </w:t>
      </w:r>
      <w:r w:rsidR="000D7B03">
        <w:rPr>
          <w:rStyle w:val="normaltextrun"/>
          <w:rFonts w:ascii="Calibri" w:hAnsi="Calibri" w:cs="Calibri"/>
          <w:color w:val="212529"/>
        </w:rPr>
        <w:t>scarce</w:t>
      </w:r>
      <w:r w:rsidR="00DE68D5">
        <w:rPr>
          <w:rStyle w:val="normaltextrun"/>
          <w:rFonts w:ascii="Calibri" w:hAnsi="Calibri" w:cs="Calibri"/>
          <w:color w:val="212529"/>
        </w:rPr>
        <w:t xml:space="preserve"> </w:t>
      </w:r>
      <w:r w:rsidR="000D7B03">
        <w:rPr>
          <w:rStyle w:val="normaltextrun"/>
          <w:rFonts w:ascii="Calibri" w:hAnsi="Calibri" w:cs="Calibri"/>
          <w:color w:val="212529"/>
        </w:rPr>
        <w:t>opportunities</w:t>
      </w:r>
      <w:r w:rsidR="00DE68D5">
        <w:rPr>
          <w:rStyle w:val="normaltextrun"/>
          <w:rFonts w:ascii="Calibri" w:hAnsi="Calibri" w:cs="Calibri"/>
          <w:color w:val="212529"/>
        </w:rPr>
        <w:t xml:space="preserve"> </w:t>
      </w:r>
      <w:r w:rsidR="000D7B03">
        <w:rPr>
          <w:rStyle w:val="normaltextrun"/>
          <w:rFonts w:ascii="Calibri" w:hAnsi="Calibri" w:cs="Calibri"/>
          <w:color w:val="212529"/>
        </w:rPr>
        <w:t>for</w:t>
      </w:r>
      <w:r w:rsidR="00DE68D5">
        <w:rPr>
          <w:rStyle w:val="normaltextrun"/>
          <w:rFonts w:ascii="Calibri" w:hAnsi="Calibri" w:cs="Calibri"/>
          <w:color w:val="212529"/>
        </w:rPr>
        <w:t xml:space="preserve"> </w:t>
      </w:r>
      <w:r w:rsidR="000D7B03">
        <w:rPr>
          <w:rStyle w:val="normaltextrun"/>
          <w:rFonts w:ascii="Calibri" w:hAnsi="Calibri" w:cs="Calibri"/>
          <w:color w:val="212529"/>
        </w:rPr>
        <w:t>learning</w:t>
      </w:r>
      <w:r w:rsidR="00DE68D5">
        <w:rPr>
          <w:rStyle w:val="normaltextrun"/>
          <w:rFonts w:ascii="Calibri" w:hAnsi="Calibri" w:cs="Calibri"/>
          <w:color w:val="212529"/>
        </w:rPr>
        <w:t xml:space="preserve"> </w:t>
      </w:r>
      <w:r w:rsidR="000D7B03">
        <w:rPr>
          <w:rStyle w:val="normaltextrun"/>
          <w:rFonts w:ascii="Calibri" w:hAnsi="Calibri" w:cs="Calibri"/>
          <w:color w:val="212529"/>
        </w:rPr>
        <w:t>over</w:t>
      </w:r>
      <w:r w:rsidR="00DE68D5">
        <w:rPr>
          <w:rStyle w:val="normaltextrun"/>
          <w:rFonts w:ascii="Calibri" w:hAnsi="Calibri" w:cs="Calibri"/>
          <w:color w:val="212529"/>
        </w:rPr>
        <w:t xml:space="preserve"> </w:t>
      </w:r>
      <w:r w:rsidR="000D7B03">
        <w:rPr>
          <w:rStyle w:val="normaltextrun"/>
          <w:rFonts w:ascii="Calibri" w:hAnsi="Calibri" w:cs="Calibri"/>
          <w:color w:val="212529"/>
        </w:rPr>
        <w:t>the</w:t>
      </w:r>
      <w:r w:rsidR="00DE68D5">
        <w:rPr>
          <w:rStyle w:val="normaltextrun"/>
          <w:rFonts w:ascii="Calibri" w:hAnsi="Calibri" w:cs="Calibri"/>
          <w:color w:val="212529"/>
        </w:rPr>
        <w:t xml:space="preserve"> </w:t>
      </w:r>
      <w:r w:rsidR="000D7B03">
        <w:rPr>
          <w:rStyle w:val="normaltextrun"/>
          <w:rFonts w:ascii="Calibri" w:hAnsi="Calibri" w:cs="Calibri"/>
          <w:color w:val="212529"/>
        </w:rPr>
        <w:t>summer</w:t>
      </w:r>
      <w:r w:rsidR="00DE68D5">
        <w:rPr>
          <w:rStyle w:val="normaltextrun"/>
          <w:rFonts w:ascii="Calibri" w:hAnsi="Calibri" w:cs="Calibri"/>
          <w:color w:val="212529"/>
        </w:rPr>
        <w:t xml:space="preserve"> </w:t>
      </w:r>
      <w:r w:rsidR="000D7B03">
        <w:rPr>
          <w:rStyle w:val="normaltextrun"/>
          <w:rFonts w:ascii="Calibri" w:hAnsi="Calibri" w:cs="Calibri"/>
          <w:color w:val="212529"/>
        </w:rPr>
        <w:t>break.</w:t>
      </w:r>
      <w:r w:rsidR="00DE68D5">
        <w:rPr>
          <w:rStyle w:val="normaltextrun"/>
          <w:rFonts w:ascii="Calibri" w:hAnsi="Calibri" w:cs="Calibri"/>
          <w:color w:val="212529"/>
        </w:rPr>
        <w:t xml:space="preserve"> </w:t>
      </w:r>
      <w:r w:rsidR="000D7B03">
        <w:rPr>
          <w:rStyle w:val="normaltextrun"/>
          <w:rFonts w:ascii="Calibri" w:hAnsi="Calibri" w:cs="Calibri"/>
          <w:color w:val="212529"/>
        </w:rPr>
        <w:t>Our</w:t>
      </w:r>
      <w:r w:rsidR="00DE68D5">
        <w:rPr>
          <w:rStyle w:val="normaltextrun"/>
          <w:rFonts w:ascii="Calibri" w:hAnsi="Calibri" w:cs="Calibri"/>
          <w:color w:val="212529"/>
        </w:rPr>
        <w:t xml:space="preserve"> </w:t>
      </w:r>
      <w:r w:rsidR="000D7B03">
        <w:rPr>
          <w:rStyle w:val="normaltextrun"/>
          <w:rFonts w:ascii="Calibri" w:hAnsi="Calibri" w:cs="Calibri"/>
          <w:color w:val="212529"/>
        </w:rPr>
        <w:t>youngest</w:t>
      </w:r>
      <w:r w:rsidR="00DE68D5">
        <w:rPr>
          <w:rStyle w:val="normaltextrun"/>
          <w:rFonts w:ascii="Calibri" w:hAnsi="Calibri" w:cs="Calibri"/>
          <w:color w:val="212529"/>
        </w:rPr>
        <w:t xml:space="preserve"> </w:t>
      </w:r>
      <w:r w:rsidR="000D7B03">
        <w:rPr>
          <w:rStyle w:val="normaltextrun"/>
          <w:rFonts w:ascii="Calibri" w:hAnsi="Calibri" w:cs="Calibri"/>
          <w:color w:val="212529"/>
        </w:rPr>
        <w:t>learners,</w:t>
      </w:r>
      <w:r w:rsidR="00DE68D5">
        <w:rPr>
          <w:rStyle w:val="normaltextrun"/>
          <w:rFonts w:ascii="Calibri" w:hAnsi="Calibri" w:cs="Calibri"/>
          <w:color w:val="212529"/>
        </w:rPr>
        <w:t xml:space="preserve"> </w:t>
      </w:r>
      <w:r w:rsidR="000D7B03">
        <w:rPr>
          <w:rStyle w:val="normaltextrun"/>
          <w:rFonts w:ascii="Calibri" w:hAnsi="Calibri" w:cs="Calibri"/>
          <w:color w:val="212529"/>
        </w:rPr>
        <w:t>those</w:t>
      </w:r>
      <w:r w:rsidR="00DE68D5">
        <w:rPr>
          <w:rStyle w:val="normaltextrun"/>
          <w:rFonts w:ascii="Calibri" w:hAnsi="Calibri" w:cs="Calibri"/>
          <w:color w:val="212529"/>
        </w:rPr>
        <w:t xml:space="preserve"> </w:t>
      </w:r>
      <w:r w:rsidR="000D7B03">
        <w:rPr>
          <w:rStyle w:val="normaltextrun"/>
          <w:rFonts w:ascii="Calibri" w:hAnsi="Calibri" w:cs="Calibri"/>
          <w:color w:val="212529"/>
        </w:rPr>
        <w:t>in</w:t>
      </w:r>
      <w:r w:rsidR="00DE68D5">
        <w:rPr>
          <w:rStyle w:val="normaltextrun"/>
          <w:rFonts w:ascii="Calibri" w:hAnsi="Calibri" w:cs="Calibri"/>
          <w:color w:val="212529"/>
        </w:rPr>
        <w:t xml:space="preserve"> </w:t>
      </w:r>
      <w:r w:rsidR="000D7B03">
        <w:rPr>
          <w:rStyle w:val="normaltextrun"/>
          <w:rFonts w:ascii="Calibri" w:hAnsi="Calibri" w:cs="Calibri"/>
          <w:color w:val="212529"/>
        </w:rPr>
        <w:t>kindergarten</w:t>
      </w:r>
      <w:r w:rsidR="00DE68D5">
        <w:rPr>
          <w:rStyle w:val="normaltextrun"/>
          <w:rFonts w:ascii="Calibri" w:hAnsi="Calibri" w:cs="Calibri"/>
          <w:color w:val="212529"/>
        </w:rPr>
        <w:t xml:space="preserve"> </w:t>
      </w:r>
      <w:r w:rsidR="000D7B03">
        <w:rPr>
          <w:rStyle w:val="normaltextrun"/>
          <w:rFonts w:ascii="Calibri" w:hAnsi="Calibri" w:cs="Calibri"/>
          <w:color w:val="212529"/>
        </w:rPr>
        <w:t>through</w:t>
      </w:r>
      <w:r w:rsidR="00DE68D5">
        <w:rPr>
          <w:rStyle w:val="normaltextrun"/>
          <w:rFonts w:ascii="Calibri" w:hAnsi="Calibri" w:cs="Calibri"/>
          <w:color w:val="212529"/>
        </w:rPr>
        <w:t xml:space="preserve"> </w:t>
      </w:r>
      <w:r w:rsidR="000D7B03">
        <w:rPr>
          <w:rStyle w:val="normaltextrun"/>
          <w:rFonts w:ascii="Calibri" w:hAnsi="Calibri" w:cs="Calibri"/>
          <w:color w:val="212529"/>
        </w:rPr>
        <w:t>second</w:t>
      </w:r>
      <w:r w:rsidR="00DE68D5">
        <w:rPr>
          <w:rStyle w:val="normaltextrun"/>
          <w:rFonts w:ascii="Calibri" w:hAnsi="Calibri" w:cs="Calibri"/>
          <w:color w:val="212529"/>
        </w:rPr>
        <w:t xml:space="preserve"> </w:t>
      </w:r>
      <w:r w:rsidR="000D7B03">
        <w:rPr>
          <w:rStyle w:val="normaltextrun"/>
          <w:rFonts w:ascii="Calibri" w:hAnsi="Calibri" w:cs="Calibri"/>
          <w:color w:val="212529"/>
        </w:rPr>
        <w:t>grade,</w:t>
      </w:r>
      <w:r w:rsidR="00DE68D5">
        <w:rPr>
          <w:rStyle w:val="normaltextrun"/>
          <w:rFonts w:ascii="Calibri" w:hAnsi="Calibri" w:cs="Calibri"/>
          <w:color w:val="212529"/>
        </w:rPr>
        <w:t xml:space="preserve"> </w:t>
      </w:r>
      <w:r w:rsidR="000D7B03">
        <w:rPr>
          <w:rStyle w:val="normaltextrun"/>
          <w:rFonts w:ascii="Calibri" w:hAnsi="Calibri" w:cs="Calibri"/>
          <w:color w:val="212529"/>
        </w:rPr>
        <w:t>and</w:t>
      </w:r>
      <w:r w:rsidR="00DE68D5">
        <w:rPr>
          <w:rStyle w:val="normaltextrun"/>
          <w:rFonts w:ascii="Calibri" w:hAnsi="Calibri" w:cs="Calibri"/>
          <w:color w:val="212529"/>
        </w:rPr>
        <w:t xml:space="preserve"> </w:t>
      </w:r>
      <w:r w:rsidR="000D7B03">
        <w:rPr>
          <w:rStyle w:val="normaltextrun"/>
          <w:rFonts w:ascii="Calibri" w:hAnsi="Calibri" w:cs="Calibri"/>
          <w:color w:val="212529"/>
        </w:rPr>
        <w:t>low-income</w:t>
      </w:r>
      <w:r w:rsidR="00DE68D5">
        <w:rPr>
          <w:rStyle w:val="normaltextrun"/>
          <w:rFonts w:ascii="Calibri" w:hAnsi="Calibri" w:cs="Calibri"/>
          <w:color w:val="212529"/>
        </w:rPr>
        <w:t xml:space="preserve"> </w:t>
      </w:r>
      <w:r w:rsidR="000D7B03">
        <w:rPr>
          <w:rStyle w:val="normaltextrun"/>
          <w:rFonts w:ascii="Calibri" w:hAnsi="Calibri" w:cs="Calibri"/>
          <w:color w:val="212529"/>
        </w:rPr>
        <w:t>students</w:t>
      </w:r>
      <w:r w:rsidR="00DE68D5">
        <w:rPr>
          <w:rStyle w:val="normaltextrun"/>
          <w:rFonts w:ascii="Calibri" w:hAnsi="Calibri" w:cs="Calibri"/>
          <w:color w:val="212529"/>
        </w:rPr>
        <w:t xml:space="preserve"> </w:t>
      </w:r>
      <w:r w:rsidR="000D7B03">
        <w:rPr>
          <w:rStyle w:val="normaltextrun"/>
          <w:rFonts w:ascii="Calibri" w:hAnsi="Calibri" w:cs="Calibri"/>
          <w:color w:val="212529"/>
        </w:rPr>
        <w:t>are</w:t>
      </w:r>
      <w:r w:rsidR="00DE68D5">
        <w:rPr>
          <w:rStyle w:val="normaltextrun"/>
          <w:rFonts w:ascii="Calibri" w:hAnsi="Calibri" w:cs="Calibri"/>
          <w:color w:val="212529"/>
        </w:rPr>
        <w:t xml:space="preserve"> </w:t>
      </w:r>
      <w:r w:rsidR="000D7B03">
        <w:rPr>
          <w:rStyle w:val="normaltextrun"/>
          <w:rFonts w:ascii="Calibri" w:hAnsi="Calibri" w:cs="Calibri"/>
          <w:color w:val="212529"/>
        </w:rPr>
        <w:t>the</w:t>
      </w:r>
      <w:r w:rsidR="00DE68D5">
        <w:rPr>
          <w:rStyle w:val="normaltextrun"/>
          <w:rFonts w:ascii="Calibri" w:hAnsi="Calibri" w:cs="Calibri"/>
          <w:color w:val="212529"/>
        </w:rPr>
        <w:t xml:space="preserve"> </w:t>
      </w:r>
      <w:r w:rsidR="000D7B03">
        <w:rPr>
          <w:rStyle w:val="normaltextrun"/>
          <w:rFonts w:ascii="Calibri" w:hAnsi="Calibri" w:cs="Calibri"/>
          <w:color w:val="212529"/>
        </w:rPr>
        <w:t>most</w:t>
      </w:r>
      <w:r w:rsidR="00DE68D5">
        <w:rPr>
          <w:rStyle w:val="normaltextrun"/>
          <w:rFonts w:ascii="Calibri" w:hAnsi="Calibri" w:cs="Calibri"/>
          <w:color w:val="212529"/>
        </w:rPr>
        <w:t xml:space="preserve"> </w:t>
      </w:r>
      <w:r w:rsidR="000D7B03">
        <w:rPr>
          <w:rStyle w:val="normaltextrun"/>
          <w:rFonts w:ascii="Calibri" w:hAnsi="Calibri" w:cs="Calibri"/>
          <w:color w:val="212529"/>
        </w:rPr>
        <w:t>vulnerable</w:t>
      </w:r>
      <w:r w:rsidR="00DE68D5">
        <w:rPr>
          <w:rStyle w:val="normaltextrun"/>
          <w:rFonts w:ascii="Calibri" w:hAnsi="Calibri" w:cs="Calibri"/>
          <w:color w:val="212529"/>
        </w:rPr>
        <w:t xml:space="preserve"> </w:t>
      </w:r>
      <w:r w:rsidR="000D7B03">
        <w:rPr>
          <w:rStyle w:val="normaltextrun"/>
          <w:rFonts w:ascii="Calibri" w:hAnsi="Calibri" w:cs="Calibri"/>
          <w:color w:val="212529"/>
        </w:rPr>
        <w:t>to</w:t>
      </w:r>
      <w:r w:rsidR="00DE68D5">
        <w:rPr>
          <w:rStyle w:val="normaltextrun"/>
          <w:rFonts w:ascii="Calibri" w:hAnsi="Calibri" w:cs="Calibri"/>
          <w:color w:val="212529"/>
        </w:rPr>
        <w:t xml:space="preserve"> </w:t>
      </w:r>
      <w:r w:rsidR="000D7B03">
        <w:rPr>
          <w:rStyle w:val="normaltextrun"/>
          <w:rFonts w:ascii="Calibri" w:hAnsi="Calibri" w:cs="Calibri"/>
          <w:color w:val="212529"/>
        </w:rPr>
        <w:t>the</w:t>
      </w:r>
      <w:r w:rsidR="00DE68D5">
        <w:rPr>
          <w:rStyle w:val="normaltextrun"/>
          <w:rFonts w:ascii="Calibri" w:hAnsi="Calibri" w:cs="Calibri"/>
          <w:color w:val="212529"/>
        </w:rPr>
        <w:t xml:space="preserve"> </w:t>
      </w:r>
      <w:r w:rsidR="000D7B03">
        <w:rPr>
          <w:rStyle w:val="normaltextrun"/>
          <w:rFonts w:ascii="Calibri" w:hAnsi="Calibri" w:cs="Calibri"/>
          <w:color w:val="212529"/>
        </w:rPr>
        <w:t>negative</w:t>
      </w:r>
      <w:r w:rsidR="00DE68D5">
        <w:rPr>
          <w:rStyle w:val="normaltextrun"/>
          <w:rFonts w:ascii="Calibri" w:hAnsi="Calibri" w:cs="Calibri"/>
          <w:color w:val="212529"/>
        </w:rPr>
        <w:t xml:space="preserve"> </w:t>
      </w:r>
      <w:r w:rsidR="000D7B03">
        <w:rPr>
          <w:rStyle w:val="normaltextrun"/>
          <w:rFonts w:ascii="Calibri" w:hAnsi="Calibri" w:cs="Calibri"/>
          <w:color w:val="212529"/>
        </w:rPr>
        <w:t>impact</w:t>
      </w:r>
      <w:r w:rsidR="00DE68D5">
        <w:rPr>
          <w:rStyle w:val="normaltextrun"/>
          <w:rFonts w:ascii="Calibri" w:hAnsi="Calibri" w:cs="Calibri"/>
          <w:color w:val="212529"/>
        </w:rPr>
        <w:t xml:space="preserve"> </w:t>
      </w:r>
      <w:r w:rsidR="000D7B03">
        <w:rPr>
          <w:rStyle w:val="normaltextrun"/>
          <w:rFonts w:ascii="Calibri" w:hAnsi="Calibri" w:cs="Calibri"/>
          <w:color w:val="212529"/>
        </w:rPr>
        <w:t>of</w:t>
      </w:r>
      <w:r w:rsidR="00DE68D5">
        <w:rPr>
          <w:rStyle w:val="normaltextrun"/>
          <w:rFonts w:ascii="Calibri" w:hAnsi="Calibri" w:cs="Calibri"/>
          <w:color w:val="212529"/>
        </w:rPr>
        <w:t xml:space="preserve"> </w:t>
      </w:r>
      <w:r w:rsidR="000D7B03">
        <w:rPr>
          <w:rStyle w:val="normaltextrun"/>
          <w:rFonts w:ascii="Calibri" w:hAnsi="Calibri" w:cs="Calibri"/>
          <w:color w:val="212529"/>
        </w:rPr>
        <w:t>summer</w:t>
      </w:r>
      <w:r w:rsidR="00DE68D5">
        <w:rPr>
          <w:rStyle w:val="normaltextrun"/>
          <w:rFonts w:ascii="Calibri" w:hAnsi="Calibri" w:cs="Calibri"/>
          <w:color w:val="212529"/>
        </w:rPr>
        <w:t xml:space="preserve"> </w:t>
      </w:r>
      <w:r w:rsidR="000D7B03">
        <w:rPr>
          <w:rStyle w:val="normaltextrun"/>
          <w:rFonts w:ascii="Calibri" w:hAnsi="Calibri" w:cs="Calibri"/>
          <w:color w:val="212529"/>
        </w:rPr>
        <w:t>brea</w:t>
      </w:r>
      <w:r w:rsidR="00E60118">
        <w:rPr>
          <w:rStyle w:val="normaltextrun"/>
          <w:rFonts w:ascii="Calibri" w:hAnsi="Calibri" w:cs="Calibri"/>
          <w:color w:val="212529"/>
        </w:rPr>
        <w:t>k.</w:t>
      </w:r>
      <w:r w:rsidR="00E60118">
        <w:rPr>
          <w:rStyle w:val="EndnoteReference"/>
          <w:rFonts w:ascii="Calibri" w:hAnsi="Calibri" w:cs="Calibri"/>
          <w:color w:val="212529"/>
        </w:rPr>
        <w:endnoteReference w:id="2"/>
      </w:r>
    </w:p>
    <w:p w14:paraId="07F08AB4" w14:textId="72B3AFBB" w:rsidR="00131E49" w:rsidRPr="00F424FF" w:rsidRDefault="000D7B03" w:rsidP="00FC3CB0">
      <w:pPr>
        <w:rPr>
          <w:color w:val="4472C4" w:themeColor="accent1"/>
          <w:sz w:val="32"/>
          <w:szCs w:val="32"/>
        </w:rPr>
      </w:pPr>
      <w:r>
        <w:rPr>
          <w:rStyle w:val="normaltextrun"/>
          <w:rFonts w:ascii="Calibri" w:hAnsi="Calibri" w:cs="Calibri"/>
          <w:color w:val="212529"/>
        </w:rPr>
        <w:t>Students</w:t>
      </w:r>
      <w:r w:rsidR="00DE68D5">
        <w:rPr>
          <w:rStyle w:val="normaltextrun"/>
          <w:rFonts w:ascii="Calibri" w:hAnsi="Calibri" w:cs="Calibri"/>
          <w:color w:val="212529"/>
        </w:rPr>
        <w:t xml:space="preserve"> </w:t>
      </w:r>
      <w:r>
        <w:rPr>
          <w:rStyle w:val="normaltextrun"/>
          <w:rFonts w:ascii="Calibri" w:hAnsi="Calibri" w:cs="Calibri"/>
          <w:color w:val="212529"/>
        </w:rPr>
        <w:t>lose</w:t>
      </w:r>
      <w:r w:rsidR="00DE68D5">
        <w:rPr>
          <w:rStyle w:val="normaltextrun"/>
          <w:rFonts w:ascii="Calibri" w:hAnsi="Calibri" w:cs="Calibri"/>
          <w:color w:val="212529"/>
        </w:rPr>
        <w:t xml:space="preserve"> </w:t>
      </w:r>
      <w:r>
        <w:rPr>
          <w:rStyle w:val="normaltextrun"/>
          <w:rFonts w:ascii="Calibri" w:hAnsi="Calibri" w:cs="Calibri"/>
          <w:color w:val="212529"/>
        </w:rPr>
        <w:t>the</w:t>
      </w:r>
      <w:r w:rsidR="00DE68D5">
        <w:rPr>
          <w:rStyle w:val="normaltextrun"/>
          <w:rFonts w:ascii="Calibri" w:hAnsi="Calibri" w:cs="Calibri"/>
          <w:color w:val="212529"/>
        </w:rPr>
        <w:t xml:space="preserve"> </w:t>
      </w:r>
      <w:r>
        <w:rPr>
          <w:rStyle w:val="normaltextrun"/>
          <w:rFonts w:ascii="Calibri" w:hAnsi="Calibri" w:cs="Calibri"/>
          <w:color w:val="212529"/>
        </w:rPr>
        <w:t>most</w:t>
      </w:r>
      <w:r w:rsidR="00DE68D5">
        <w:rPr>
          <w:rStyle w:val="normaltextrun"/>
          <w:rFonts w:ascii="Calibri" w:hAnsi="Calibri" w:cs="Calibri"/>
          <w:color w:val="212529"/>
        </w:rPr>
        <w:t xml:space="preserve"> </w:t>
      </w:r>
      <w:r>
        <w:rPr>
          <w:rStyle w:val="normaltextrun"/>
          <w:rFonts w:ascii="Calibri" w:hAnsi="Calibri" w:cs="Calibri"/>
          <w:color w:val="212529"/>
        </w:rPr>
        <w:t>skills</w:t>
      </w:r>
      <w:r w:rsidR="00DE68D5">
        <w:rPr>
          <w:rStyle w:val="normaltextrun"/>
          <w:rFonts w:ascii="Calibri" w:hAnsi="Calibri" w:cs="Calibri"/>
          <w:color w:val="212529"/>
        </w:rPr>
        <w:t xml:space="preserve"> </w:t>
      </w:r>
      <w:r>
        <w:rPr>
          <w:rStyle w:val="normaltextrun"/>
          <w:rFonts w:ascii="Calibri" w:hAnsi="Calibri" w:cs="Calibri"/>
          <w:color w:val="212529"/>
        </w:rPr>
        <w:t>in</w:t>
      </w:r>
      <w:r w:rsidR="00DE68D5">
        <w:rPr>
          <w:rStyle w:val="normaltextrun"/>
          <w:rFonts w:ascii="Calibri" w:hAnsi="Calibri" w:cs="Calibri"/>
          <w:color w:val="212529"/>
        </w:rPr>
        <w:t xml:space="preserve"> </w:t>
      </w:r>
      <w:r>
        <w:rPr>
          <w:rStyle w:val="normaltextrun"/>
          <w:rFonts w:ascii="Calibri" w:hAnsi="Calibri" w:cs="Calibri"/>
          <w:color w:val="212529"/>
        </w:rPr>
        <w:t>reading</w:t>
      </w:r>
      <w:r w:rsidR="00DE68D5">
        <w:rPr>
          <w:rStyle w:val="normaltextrun"/>
          <w:rFonts w:ascii="Calibri" w:hAnsi="Calibri" w:cs="Calibri"/>
          <w:color w:val="212529"/>
        </w:rPr>
        <w:t xml:space="preserve"> </w:t>
      </w:r>
      <w:r>
        <w:rPr>
          <w:rStyle w:val="normaltextrun"/>
          <w:rFonts w:ascii="Calibri" w:hAnsi="Calibri" w:cs="Calibri"/>
          <w:color w:val="212529"/>
        </w:rPr>
        <w:t>and</w:t>
      </w:r>
      <w:r w:rsidR="00DE68D5">
        <w:rPr>
          <w:rStyle w:val="normaltextrun"/>
          <w:rFonts w:ascii="Calibri" w:hAnsi="Calibri" w:cs="Calibri"/>
          <w:color w:val="212529"/>
        </w:rPr>
        <w:t xml:space="preserve"> </w:t>
      </w:r>
      <w:r>
        <w:rPr>
          <w:rStyle w:val="normaltextrun"/>
          <w:rFonts w:ascii="Calibri" w:hAnsi="Calibri" w:cs="Calibri"/>
          <w:color w:val="212529"/>
        </w:rPr>
        <w:t>math,</w:t>
      </w:r>
      <w:r w:rsidR="00DE68D5">
        <w:rPr>
          <w:rStyle w:val="normaltextrun"/>
          <w:rFonts w:ascii="Calibri" w:hAnsi="Calibri" w:cs="Calibri"/>
          <w:color w:val="212529"/>
        </w:rPr>
        <w:t xml:space="preserve"> </w:t>
      </w:r>
      <w:r>
        <w:rPr>
          <w:rStyle w:val="normaltextrun"/>
          <w:rFonts w:ascii="Calibri" w:hAnsi="Calibri" w:cs="Calibri"/>
          <w:color w:val="212529"/>
        </w:rPr>
        <w:t>which</w:t>
      </w:r>
      <w:r w:rsidR="00DE68D5">
        <w:rPr>
          <w:rStyle w:val="normaltextrun"/>
          <w:rFonts w:ascii="Calibri" w:hAnsi="Calibri" w:cs="Calibri"/>
          <w:color w:val="212529"/>
        </w:rPr>
        <w:t xml:space="preserve"> </w:t>
      </w:r>
      <w:r>
        <w:rPr>
          <w:rStyle w:val="normaltextrun"/>
          <w:rFonts w:ascii="Calibri" w:hAnsi="Calibri" w:cs="Calibri"/>
          <w:color w:val="212529"/>
        </w:rPr>
        <w:t>often</w:t>
      </w:r>
      <w:r w:rsidR="00DE68D5">
        <w:rPr>
          <w:rStyle w:val="normaltextrun"/>
          <w:rFonts w:ascii="Calibri" w:hAnsi="Calibri" w:cs="Calibri"/>
          <w:color w:val="212529"/>
        </w:rPr>
        <w:t xml:space="preserve"> </w:t>
      </w:r>
      <w:r>
        <w:rPr>
          <w:rStyle w:val="normaltextrun"/>
          <w:rFonts w:ascii="Calibri" w:hAnsi="Calibri" w:cs="Calibri"/>
          <w:color w:val="212529"/>
        </w:rPr>
        <w:t>causes</w:t>
      </w:r>
      <w:r w:rsidR="00DE68D5">
        <w:rPr>
          <w:rStyle w:val="normaltextrun"/>
          <w:rFonts w:ascii="Calibri" w:hAnsi="Calibri" w:cs="Calibri"/>
          <w:color w:val="212529"/>
        </w:rPr>
        <w:t xml:space="preserve"> </w:t>
      </w:r>
      <w:r>
        <w:rPr>
          <w:rStyle w:val="normaltextrun"/>
          <w:rFonts w:ascii="Calibri" w:hAnsi="Calibri" w:cs="Calibri"/>
          <w:color w:val="212529"/>
        </w:rPr>
        <w:t>many</w:t>
      </w:r>
      <w:r w:rsidR="00DE68D5">
        <w:rPr>
          <w:rStyle w:val="normaltextrun"/>
          <w:rFonts w:ascii="Calibri" w:hAnsi="Calibri" w:cs="Calibri"/>
          <w:color w:val="212529"/>
        </w:rPr>
        <w:t xml:space="preserve"> </w:t>
      </w:r>
      <w:r>
        <w:rPr>
          <w:rStyle w:val="normaltextrun"/>
          <w:rFonts w:ascii="Calibri" w:hAnsi="Calibri" w:cs="Calibri"/>
          <w:color w:val="212529"/>
        </w:rPr>
        <w:t>educators</w:t>
      </w:r>
      <w:r w:rsidR="00DE68D5">
        <w:rPr>
          <w:rStyle w:val="normaltextrun"/>
          <w:rFonts w:ascii="Calibri" w:hAnsi="Calibri" w:cs="Calibri"/>
          <w:color w:val="212529"/>
        </w:rPr>
        <w:t xml:space="preserve"> </w:t>
      </w:r>
      <w:r>
        <w:rPr>
          <w:rStyle w:val="normaltextrun"/>
          <w:rFonts w:ascii="Calibri" w:hAnsi="Calibri" w:cs="Calibri"/>
          <w:color w:val="212529"/>
        </w:rPr>
        <w:t>to</w:t>
      </w:r>
      <w:r w:rsidR="00DE68D5">
        <w:rPr>
          <w:rStyle w:val="normaltextrun"/>
          <w:rFonts w:ascii="Calibri" w:hAnsi="Calibri" w:cs="Calibri"/>
          <w:color w:val="212529"/>
        </w:rPr>
        <w:t xml:space="preserve"> </w:t>
      </w:r>
      <w:r>
        <w:rPr>
          <w:rStyle w:val="normaltextrun"/>
          <w:rFonts w:ascii="Calibri" w:hAnsi="Calibri" w:cs="Calibri"/>
          <w:color w:val="212529"/>
        </w:rPr>
        <w:t>prioritize</w:t>
      </w:r>
      <w:r w:rsidR="00DE68D5">
        <w:rPr>
          <w:rStyle w:val="normaltextrun"/>
          <w:rFonts w:ascii="Calibri" w:hAnsi="Calibri" w:cs="Calibri"/>
          <w:color w:val="212529"/>
        </w:rPr>
        <w:t xml:space="preserve"> </w:t>
      </w:r>
      <w:r>
        <w:rPr>
          <w:rStyle w:val="normaltextrun"/>
          <w:rFonts w:ascii="Calibri" w:hAnsi="Calibri" w:cs="Calibri"/>
          <w:color w:val="212529"/>
        </w:rPr>
        <w:t>reteaching</w:t>
      </w:r>
      <w:r w:rsidR="00DE68D5">
        <w:rPr>
          <w:rStyle w:val="normaltextrun"/>
          <w:rFonts w:ascii="Calibri" w:hAnsi="Calibri" w:cs="Calibri"/>
          <w:color w:val="212529"/>
        </w:rPr>
        <w:t xml:space="preserve"> </w:t>
      </w:r>
      <w:r>
        <w:rPr>
          <w:rStyle w:val="normaltextrun"/>
          <w:rFonts w:ascii="Calibri" w:hAnsi="Calibri" w:cs="Calibri"/>
          <w:color w:val="212529"/>
        </w:rPr>
        <w:t>instead</w:t>
      </w:r>
      <w:r w:rsidR="00DE68D5">
        <w:rPr>
          <w:rStyle w:val="normaltextrun"/>
          <w:rFonts w:ascii="Calibri" w:hAnsi="Calibri" w:cs="Calibri"/>
          <w:color w:val="212529"/>
        </w:rPr>
        <w:t xml:space="preserve"> </w:t>
      </w:r>
      <w:r>
        <w:rPr>
          <w:rStyle w:val="normaltextrun"/>
          <w:rFonts w:ascii="Calibri" w:hAnsi="Calibri" w:cs="Calibri"/>
          <w:color w:val="212529"/>
        </w:rPr>
        <w:t>of</w:t>
      </w:r>
      <w:r w:rsidR="00DE68D5">
        <w:rPr>
          <w:rStyle w:val="normaltextrun"/>
          <w:rFonts w:ascii="Calibri" w:hAnsi="Calibri" w:cs="Calibri"/>
          <w:color w:val="212529"/>
        </w:rPr>
        <w:t xml:space="preserve"> </w:t>
      </w:r>
      <w:r>
        <w:rPr>
          <w:rStyle w:val="normaltextrun"/>
          <w:rFonts w:ascii="Calibri" w:hAnsi="Calibri" w:cs="Calibri"/>
          <w:color w:val="212529"/>
        </w:rPr>
        <w:t>introducing</w:t>
      </w:r>
      <w:r w:rsidR="00DE68D5">
        <w:rPr>
          <w:rStyle w:val="normaltextrun"/>
          <w:rFonts w:ascii="Calibri" w:hAnsi="Calibri" w:cs="Calibri"/>
          <w:color w:val="212529"/>
        </w:rPr>
        <w:t xml:space="preserve"> </w:t>
      </w:r>
      <w:r>
        <w:rPr>
          <w:rStyle w:val="normaltextrun"/>
          <w:rFonts w:ascii="Calibri" w:hAnsi="Calibri" w:cs="Calibri"/>
          <w:color w:val="212529"/>
        </w:rPr>
        <w:t>new</w:t>
      </w:r>
      <w:r w:rsidR="00DE68D5">
        <w:rPr>
          <w:rStyle w:val="normaltextrun"/>
          <w:rFonts w:ascii="Calibri" w:hAnsi="Calibri" w:cs="Calibri"/>
          <w:color w:val="212529"/>
        </w:rPr>
        <w:t xml:space="preserve"> </w:t>
      </w:r>
      <w:r>
        <w:rPr>
          <w:rStyle w:val="normaltextrun"/>
          <w:rFonts w:ascii="Calibri" w:hAnsi="Calibri" w:cs="Calibri"/>
          <w:color w:val="212529"/>
        </w:rPr>
        <w:t>content</w:t>
      </w:r>
      <w:r w:rsidR="00DE68D5">
        <w:rPr>
          <w:rStyle w:val="normaltextrun"/>
          <w:rFonts w:ascii="Calibri" w:hAnsi="Calibri" w:cs="Calibri"/>
          <w:color w:val="212529"/>
        </w:rPr>
        <w:t xml:space="preserve"> </w:t>
      </w:r>
      <w:r>
        <w:rPr>
          <w:rStyle w:val="normaltextrun"/>
          <w:rFonts w:ascii="Calibri" w:hAnsi="Calibri" w:cs="Calibri"/>
          <w:color w:val="212529"/>
        </w:rPr>
        <w:t>in</w:t>
      </w:r>
      <w:r w:rsidR="00DE68D5">
        <w:rPr>
          <w:rStyle w:val="normaltextrun"/>
          <w:rFonts w:ascii="Calibri" w:hAnsi="Calibri" w:cs="Calibri"/>
          <w:color w:val="212529"/>
        </w:rPr>
        <w:t xml:space="preserve"> </w:t>
      </w:r>
      <w:r>
        <w:rPr>
          <w:rStyle w:val="normaltextrun"/>
          <w:rFonts w:ascii="Calibri" w:hAnsi="Calibri" w:cs="Calibri"/>
          <w:color w:val="212529"/>
        </w:rPr>
        <w:t>the</w:t>
      </w:r>
      <w:r w:rsidR="00DE68D5">
        <w:rPr>
          <w:rStyle w:val="normaltextrun"/>
          <w:rFonts w:ascii="Calibri" w:hAnsi="Calibri" w:cs="Calibri"/>
          <w:color w:val="212529"/>
        </w:rPr>
        <w:t xml:space="preserve"> </w:t>
      </w:r>
      <w:r>
        <w:rPr>
          <w:rStyle w:val="normaltextrun"/>
          <w:rFonts w:ascii="Calibri" w:hAnsi="Calibri" w:cs="Calibri"/>
          <w:color w:val="212529"/>
        </w:rPr>
        <w:t>earlier</w:t>
      </w:r>
      <w:r w:rsidR="00DE68D5">
        <w:rPr>
          <w:rStyle w:val="normaltextrun"/>
          <w:rFonts w:ascii="Calibri" w:hAnsi="Calibri" w:cs="Calibri"/>
          <w:color w:val="212529"/>
        </w:rPr>
        <w:t xml:space="preserve"> </w:t>
      </w:r>
      <w:r>
        <w:rPr>
          <w:rStyle w:val="normaltextrun"/>
          <w:rFonts w:ascii="Calibri" w:hAnsi="Calibri" w:cs="Calibri"/>
          <w:color w:val="212529"/>
        </w:rPr>
        <w:t>months</w:t>
      </w:r>
      <w:r w:rsidR="00DE68D5">
        <w:rPr>
          <w:rStyle w:val="normaltextrun"/>
          <w:rFonts w:ascii="Calibri" w:hAnsi="Calibri" w:cs="Calibri"/>
          <w:color w:val="212529"/>
        </w:rPr>
        <w:t xml:space="preserve"> </w:t>
      </w:r>
      <w:r>
        <w:rPr>
          <w:rStyle w:val="normaltextrun"/>
          <w:rFonts w:ascii="Calibri" w:hAnsi="Calibri" w:cs="Calibri"/>
          <w:color w:val="212529"/>
        </w:rPr>
        <w:t>of</w:t>
      </w:r>
      <w:r w:rsidR="00DE68D5">
        <w:rPr>
          <w:rStyle w:val="normaltextrun"/>
          <w:rFonts w:ascii="Calibri" w:hAnsi="Calibri" w:cs="Calibri"/>
          <w:color w:val="212529"/>
        </w:rPr>
        <w:t xml:space="preserve"> </w:t>
      </w:r>
      <w:r>
        <w:rPr>
          <w:rStyle w:val="normaltextrun"/>
          <w:rFonts w:ascii="Calibri" w:hAnsi="Calibri" w:cs="Calibri"/>
          <w:color w:val="212529"/>
        </w:rPr>
        <w:t>the</w:t>
      </w:r>
      <w:r w:rsidR="00DE68D5">
        <w:rPr>
          <w:rStyle w:val="normaltextrun"/>
          <w:rFonts w:ascii="Calibri" w:hAnsi="Calibri" w:cs="Calibri"/>
          <w:color w:val="212529"/>
        </w:rPr>
        <w:t xml:space="preserve"> </w:t>
      </w:r>
      <w:r>
        <w:rPr>
          <w:rStyle w:val="normaltextrun"/>
          <w:rFonts w:ascii="Calibri" w:hAnsi="Calibri" w:cs="Calibri"/>
          <w:color w:val="212529"/>
        </w:rPr>
        <w:t>school</w:t>
      </w:r>
      <w:r w:rsidR="00DE68D5">
        <w:rPr>
          <w:rStyle w:val="normaltextrun"/>
          <w:rFonts w:ascii="Calibri" w:hAnsi="Calibri" w:cs="Calibri"/>
          <w:color w:val="212529"/>
        </w:rPr>
        <w:t xml:space="preserve"> </w:t>
      </w:r>
      <w:r>
        <w:rPr>
          <w:rStyle w:val="normaltextrun"/>
          <w:rFonts w:ascii="Calibri" w:hAnsi="Calibri" w:cs="Calibri"/>
          <w:color w:val="212529"/>
        </w:rPr>
        <w:t>yea</w:t>
      </w:r>
      <w:r w:rsidR="00F80AC5">
        <w:rPr>
          <w:rStyle w:val="normaltextrun"/>
          <w:rFonts w:ascii="Calibri" w:hAnsi="Calibri" w:cs="Calibri"/>
          <w:color w:val="212529"/>
        </w:rPr>
        <w:t>r.</w:t>
      </w:r>
      <w:r w:rsidR="00F80AC5">
        <w:rPr>
          <w:rStyle w:val="EndnoteReference"/>
          <w:rFonts w:ascii="Calibri" w:hAnsi="Calibri" w:cs="Calibri"/>
          <w:color w:val="212529"/>
        </w:rPr>
        <w:endnoteReference w:id="3"/>
      </w:r>
      <w:r w:rsidR="00DE68D5">
        <w:rPr>
          <w:rStyle w:val="normaltextrun"/>
          <w:rFonts w:ascii="Calibri" w:hAnsi="Calibri" w:cs="Calibri"/>
          <w:color w:val="212529"/>
        </w:rPr>
        <w:t xml:space="preserve"> </w:t>
      </w:r>
      <w:r>
        <w:rPr>
          <w:rStyle w:val="normaltextrun"/>
          <w:rFonts w:ascii="Calibri" w:hAnsi="Calibri" w:cs="Calibri"/>
          <w:color w:val="212529"/>
        </w:rPr>
        <w:t>School</w:t>
      </w:r>
      <w:r w:rsidR="00DE68D5">
        <w:rPr>
          <w:rStyle w:val="normaltextrun"/>
          <w:rFonts w:ascii="Calibri" w:hAnsi="Calibri" w:cs="Calibri"/>
          <w:color w:val="212529"/>
        </w:rPr>
        <w:t xml:space="preserve"> </w:t>
      </w:r>
      <w:r>
        <w:rPr>
          <w:rStyle w:val="normaltextrun"/>
          <w:rFonts w:ascii="Calibri" w:hAnsi="Calibri" w:cs="Calibri"/>
          <w:color w:val="212529"/>
        </w:rPr>
        <w:t>districts</w:t>
      </w:r>
      <w:r w:rsidR="00DE68D5">
        <w:rPr>
          <w:rStyle w:val="normaltextrun"/>
          <w:rFonts w:ascii="Calibri" w:hAnsi="Calibri" w:cs="Calibri"/>
          <w:color w:val="212529"/>
        </w:rPr>
        <w:t xml:space="preserve"> </w:t>
      </w:r>
      <w:r>
        <w:rPr>
          <w:rStyle w:val="normaltextrun"/>
          <w:rFonts w:ascii="Calibri" w:hAnsi="Calibri" w:cs="Calibri"/>
          <w:color w:val="212529"/>
        </w:rPr>
        <w:t>can</w:t>
      </w:r>
      <w:r w:rsidR="00DE68D5">
        <w:rPr>
          <w:rStyle w:val="normaltextrun"/>
          <w:rFonts w:ascii="Calibri" w:hAnsi="Calibri" w:cs="Calibri"/>
          <w:color w:val="212529"/>
        </w:rPr>
        <w:t xml:space="preserve"> </w:t>
      </w:r>
      <w:r>
        <w:rPr>
          <w:rStyle w:val="normaltextrun"/>
          <w:rFonts w:ascii="Calibri" w:hAnsi="Calibri" w:cs="Calibri"/>
          <w:color w:val="212529"/>
        </w:rPr>
        <w:t>utilize</w:t>
      </w:r>
      <w:r w:rsidR="00DE68D5">
        <w:rPr>
          <w:rStyle w:val="normaltextrun"/>
          <w:rFonts w:ascii="Calibri" w:hAnsi="Calibri" w:cs="Calibri"/>
          <w:color w:val="212529"/>
        </w:rPr>
        <w:t xml:space="preserve"> </w:t>
      </w:r>
      <w:r w:rsidR="5E3A87EA" w:rsidRPr="607DEE42">
        <w:rPr>
          <w:rStyle w:val="normaltextrun"/>
          <w:rFonts w:ascii="Calibri" w:hAnsi="Calibri" w:cs="Calibri"/>
          <w:color w:val="212529"/>
        </w:rPr>
        <w:t>th</w:t>
      </w:r>
      <w:r w:rsidR="704CA307" w:rsidRPr="607DEE42">
        <w:rPr>
          <w:rStyle w:val="normaltextrun"/>
          <w:rFonts w:ascii="Calibri" w:hAnsi="Calibri" w:cs="Calibri"/>
          <w:color w:val="212529"/>
        </w:rPr>
        <w:t>e</w:t>
      </w:r>
      <w:r w:rsidR="34001981" w:rsidRPr="607DEE42">
        <w:rPr>
          <w:rStyle w:val="normaltextrun"/>
          <w:rFonts w:ascii="Calibri" w:hAnsi="Calibri" w:cs="Calibri"/>
          <w:color w:val="212529"/>
        </w:rPr>
        <w:t xml:space="preserve"> </w:t>
      </w:r>
      <w:r w:rsidR="3499E06C" w:rsidRPr="607DEE42">
        <w:rPr>
          <w:rStyle w:val="normaltextrun"/>
          <w:rFonts w:ascii="Calibri" w:hAnsi="Calibri" w:cs="Calibri"/>
          <w:color w:val="212529"/>
        </w:rPr>
        <w:t>R</w:t>
      </w:r>
      <w:r w:rsidR="5E3A87EA" w:rsidRPr="607DEE42">
        <w:rPr>
          <w:rStyle w:val="normaltextrun"/>
          <w:rFonts w:ascii="Calibri" w:hAnsi="Calibri" w:cs="Calibri"/>
          <w:color w:val="212529"/>
        </w:rPr>
        <w:t>esource</w:t>
      </w:r>
      <w:r w:rsidR="00DE68D5">
        <w:rPr>
          <w:rStyle w:val="normaltextrun"/>
          <w:rFonts w:ascii="Calibri" w:hAnsi="Calibri" w:cs="Calibri"/>
          <w:color w:val="212529"/>
        </w:rPr>
        <w:t xml:space="preserve"> </w:t>
      </w:r>
      <w:r>
        <w:rPr>
          <w:rStyle w:val="normaltextrun"/>
          <w:rFonts w:ascii="Calibri" w:hAnsi="Calibri" w:cs="Calibri"/>
          <w:color w:val="212529"/>
        </w:rPr>
        <w:t>to</w:t>
      </w:r>
      <w:r w:rsidR="00DE68D5">
        <w:rPr>
          <w:rStyle w:val="normaltextrun"/>
          <w:rFonts w:ascii="Calibri" w:hAnsi="Calibri" w:cs="Calibri"/>
          <w:color w:val="212529"/>
        </w:rPr>
        <w:t xml:space="preserve"> </w:t>
      </w:r>
      <w:r>
        <w:rPr>
          <w:rStyle w:val="normaltextrun"/>
          <w:rFonts w:ascii="Calibri" w:hAnsi="Calibri" w:cs="Calibri"/>
          <w:color w:val="212529"/>
        </w:rPr>
        <w:t>design</w:t>
      </w:r>
      <w:r w:rsidR="00DE68D5">
        <w:rPr>
          <w:rStyle w:val="normaltextrun"/>
          <w:rFonts w:ascii="Calibri" w:hAnsi="Calibri" w:cs="Calibri"/>
          <w:color w:val="212529"/>
        </w:rPr>
        <w:t xml:space="preserve"> </w:t>
      </w:r>
      <w:r>
        <w:rPr>
          <w:rStyle w:val="normaltextrun"/>
          <w:rFonts w:ascii="Calibri" w:hAnsi="Calibri" w:cs="Calibri"/>
          <w:color w:val="212529"/>
        </w:rPr>
        <w:t>rich</w:t>
      </w:r>
      <w:r w:rsidR="00DE68D5">
        <w:rPr>
          <w:rStyle w:val="normaltextrun"/>
          <w:rFonts w:ascii="Calibri" w:hAnsi="Calibri" w:cs="Calibri"/>
          <w:color w:val="212529"/>
        </w:rPr>
        <w:t xml:space="preserve"> </w:t>
      </w:r>
      <w:r>
        <w:rPr>
          <w:rStyle w:val="normaltextrun"/>
          <w:rFonts w:ascii="Calibri" w:hAnsi="Calibri" w:cs="Calibri"/>
          <w:color w:val="212529"/>
        </w:rPr>
        <w:t>summer</w:t>
      </w:r>
      <w:r w:rsidR="00DE68D5">
        <w:rPr>
          <w:rStyle w:val="normaltextrun"/>
          <w:rFonts w:ascii="Calibri" w:hAnsi="Calibri" w:cs="Calibri"/>
          <w:color w:val="212529"/>
        </w:rPr>
        <w:t xml:space="preserve"> </w:t>
      </w:r>
      <w:r>
        <w:rPr>
          <w:rStyle w:val="normaltextrun"/>
          <w:rFonts w:ascii="Calibri" w:hAnsi="Calibri" w:cs="Calibri"/>
          <w:color w:val="212529"/>
        </w:rPr>
        <w:t>learning</w:t>
      </w:r>
      <w:r w:rsidR="00DE68D5">
        <w:rPr>
          <w:rStyle w:val="normaltextrun"/>
          <w:rFonts w:ascii="Calibri" w:hAnsi="Calibri" w:cs="Calibri"/>
          <w:color w:val="212529"/>
        </w:rPr>
        <w:t xml:space="preserve"> </w:t>
      </w:r>
      <w:r>
        <w:rPr>
          <w:rStyle w:val="normaltextrun"/>
          <w:rFonts w:ascii="Calibri" w:hAnsi="Calibri" w:cs="Calibri"/>
          <w:color w:val="212529"/>
        </w:rPr>
        <w:t>opportunities</w:t>
      </w:r>
      <w:r w:rsidR="00DE68D5">
        <w:rPr>
          <w:rStyle w:val="normaltextrun"/>
          <w:rFonts w:ascii="Calibri" w:hAnsi="Calibri" w:cs="Calibri"/>
          <w:color w:val="212529"/>
        </w:rPr>
        <w:t xml:space="preserve"> </w:t>
      </w:r>
      <w:r>
        <w:rPr>
          <w:rStyle w:val="normaltextrun"/>
          <w:rFonts w:ascii="Calibri" w:hAnsi="Calibri" w:cs="Calibri"/>
          <w:color w:val="212529"/>
        </w:rPr>
        <w:t>for</w:t>
      </w:r>
      <w:r w:rsidR="00DE68D5">
        <w:rPr>
          <w:rStyle w:val="normaltextrun"/>
          <w:rFonts w:ascii="Calibri" w:hAnsi="Calibri" w:cs="Calibri"/>
          <w:color w:val="212529"/>
        </w:rPr>
        <w:t xml:space="preserve"> </w:t>
      </w:r>
      <w:r>
        <w:rPr>
          <w:rStyle w:val="normaltextrun"/>
          <w:rFonts w:ascii="Calibri" w:hAnsi="Calibri" w:cs="Calibri"/>
          <w:color w:val="212529"/>
        </w:rPr>
        <w:t>students</w:t>
      </w:r>
      <w:r w:rsidR="00DE68D5">
        <w:rPr>
          <w:rStyle w:val="normaltextrun"/>
          <w:rFonts w:ascii="Calibri" w:hAnsi="Calibri" w:cs="Calibri"/>
          <w:color w:val="212529"/>
        </w:rPr>
        <w:t xml:space="preserve"> </w:t>
      </w:r>
      <w:r>
        <w:rPr>
          <w:rStyle w:val="normaltextrun"/>
          <w:rFonts w:ascii="Calibri" w:hAnsi="Calibri" w:cs="Calibri"/>
          <w:color w:val="212529"/>
        </w:rPr>
        <w:t>which</w:t>
      </w:r>
      <w:r w:rsidR="00DE68D5">
        <w:rPr>
          <w:rStyle w:val="normaltextrun"/>
          <w:rFonts w:ascii="Calibri" w:hAnsi="Calibri" w:cs="Calibri"/>
          <w:color w:val="212529"/>
        </w:rPr>
        <w:t xml:space="preserve"> </w:t>
      </w:r>
      <w:r>
        <w:rPr>
          <w:rStyle w:val="normaltextrun"/>
          <w:rFonts w:ascii="Calibri" w:hAnsi="Calibri" w:cs="Calibri"/>
          <w:color w:val="212529"/>
        </w:rPr>
        <w:t>may</w:t>
      </w:r>
      <w:r w:rsidR="00DE68D5">
        <w:rPr>
          <w:rStyle w:val="normaltextrun"/>
          <w:rFonts w:ascii="Calibri" w:hAnsi="Calibri" w:cs="Calibri"/>
          <w:color w:val="212529"/>
        </w:rPr>
        <w:t xml:space="preserve"> </w:t>
      </w:r>
      <w:r>
        <w:rPr>
          <w:rStyle w:val="normaltextrun"/>
          <w:rFonts w:ascii="Calibri" w:hAnsi="Calibri" w:cs="Calibri"/>
          <w:color w:val="212529"/>
        </w:rPr>
        <w:t>in</w:t>
      </w:r>
      <w:r w:rsidR="00DE68D5">
        <w:rPr>
          <w:rStyle w:val="normaltextrun"/>
          <w:rFonts w:ascii="Calibri" w:hAnsi="Calibri" w:cs="Calibri"/>
          <w:color w:val="212529"/>
        </w:rPr>
        <w:t xml:space="preserve"> </w:t>
      </w:r>
      <w:r>
        <w:rPr>
          <w:rStyle w:val="normaltextrun"/>
          <w:rFonts w:ascii="Calibri" w:hAnsi="Calibri" w:cs="Calibri"/>
          <w:color w:val="212529"/>
        </w:rPr>
        <w:t>turn</w:t>
      </w:r>
      <w:r w:rsidR="00DE68D5">
        <w:rPr>
          <w:rStyle w:val="normaltextrun"/>
          <w:rFonts w:ascii="Calibri" w:hAnsi="Calibri" w:cs="Calibri"/>
          <w:color w:val="212529"/>
        </w:rPr>
        <w:t xml:space="preserve"> </w:t>
      </w:r>
      <w:r>
        <w:rPr>
          <w:rStyle w:val="normaltextrun"/>
          <w:rFonts w:ascii="Calibri" w:hAnsi="Calibri" w:cs="Calibri"/>
          <w:color w:val="212529"/>
        </w:rPr>
        <w:t>assist</w:t>
      </w:r>
      <w:r w:rsidR="00DE68D5">
        <w:rPr>
          <w:rStyle w:val="normaltextrun"/>
          <w:rFonts w:ascii="Calibri" w:hAnsi="Calibri" w:cs="Calibri"/>
          <w:color w:val="212529"/>
        </w:rPr>
        <w:t xml:space="preserve"> </w:t>
      </w:r>
      <w:r>
        <w:rPr>
          <w:rStyle w:val="normaltextrun"/>
          <w:rFonts w:ascii="Calibri" w:hAnsi="Calibri" w:cs="Calibri"/>
          <w:color w:val="212529"/>
        </w:rPr>
        <w:t>in</w:t>
      </w:r>
      <w:r w:rsidR="00DE68D5">
        <w:rPr>
          <w:rStyle w:val="normaltextrun"/>
          <w:rFonts w:ascii="Calibri" w:hAnsi="Calibri" w:cs="Calibri"/>
          <w:color w:val="212529"/>
        </w:rPr>
        <w:t xml:space="preserve"> </w:t>
      </w:r>
      <w:r>
        <w:rPr>
          <w:rStyle w:val="normaltextrun"/>
          <w:rFonts w:ascii="Calibri" w:hAnsi="Calibri" w:cs="Calibri"/>
          <w:color w:val="212529"/>
        </w:rPr>
        <w:t>combatting</w:t>
      </w:r>
      <w:r w:rsidR="00DE68D5">
        <w:rPr>
          <w:rStyle w:val="normaltextrun"/>
          <w:rFonts w:ascii="Calibri" w:hAnsi="Calibri" w:cs="Calibri"/>
          <w:color w:val="212529"/>
        </w:rPr>
        <w:t xml:space="preserve"> </w:t>
      </w:r>
      <w:r>
        <w:rPr>
          <w:rStyle w:val="normaltextrun"/>
          <w:rFonts w:ascii="Calibri" w:hAnsi="Calibri" w:cs="Calibri"/>
          <w:color w:val="212529"/>
        </w:rPr>
        <w:t>the</w:t>
      </w:r>
      <w:r w:rsidR="00DE68D5">
        <w:rPr>
          <w:rStyle w:val="normaltextrun"/>
          <w:rFonts w:ascii="Calibri" w:hAnsi="Calibri" w:cs="Calibri"/>
          <w:color w:val="212529"/>
        </w:rPr>
        <w:t xml:space="preserve"> </w:t>
      </w:r>
      <w:r>
        <w:rPr>
          <w:rStyle w:val="normaltextrun"/>
          <w:rFonts w:ascii="Calibri" w:hAnsi="Calibri" w:cs="Calibri"/>
          <w:color w:val="212529"/>
        </w:rPr>
        <w:t>summer</w:t>
      </w:r>
      <w:r w:rsidR="00DE68D5">
        <w:rPr>
          <w:rStyle w:val="normaltextrun"/>
          <w:rFonts w:ascii="Calibri" w:hAnsi="Calibri" w:cs="Calibri"/>
          <w:color w:val="212529"/>
        </w:rPr>
        <w:t xml:space="preserve"> </w:t>
      </w:r>
      <w:r>
        <w:rPr>
          <w:rStyle w:val="normaltextrun"/>
          <w:rFonts w:ascii="Calibri" w:hAnsi="Calibri" w:cs="Calibri"/>
          <w:color w:val="212529"/>
        </w:rPr>
        <w:t>slide.</w:t>
      </w:r>
    </w:p>
    <w:p w14:paraId="7769C142" w14:textId="2F549AE8" w:rsidR="66F77D82" w:rsidRDefault="19BE3415" w:rsidP="00FC3CB0">
      <w:pPr>
        <w:pStyle w:val="Heading2"/>
        <w:rPr>
          <w:color w:val="4471C4"/>
          <w:sz w:val="28"/>
          <w:szCs w:val="28"/>
          <w14:textFill>
            <w14:solidFill>
              <w14:srgbClr w14:val="4471C4">
                <w14:lumMod w14:val="75000"/>
              </w14:srgbClr>
            </w14:solidFill>
          </w14:textFill>
        </w:rPr>
      </w:pPr>
      <w:bookmarkStart w:id="14" w:name="_Traditional_Summer_School"/>
      <w:bookmarkStart w:id="15" w:name="_Toc128202779"/>
      <w:bookmarkStart w:id="16" w:name="_Toc128397503"/>
      <w:bookmarkStart w:id="17" w:name="_Toc129343601"/>
      <w:bookmarkEnd w:id="13"/>
      <w:r w:rsidRPr="55285692">
        <w:t>Traditional</w:t>
      </w:r>
      <w:r w:rsidR="00DE68D5">
        <w:t xml:space="preserve"> </w:t>
      </w:r>
      <w:r w:rsidRPr="55285692">
        <w:t>Summer</w:t>
      </w:r>
      <w:r w:rsidR="00DE68D5">
        <w:t xml:space="preserve"> </w:t>
      </w:r>
      <w:r w:rsidRPr="55285692">
        <w:t>School</w:t>
      </w:r>
      <w:r w:rsidR="00DE68D5">
        <w:t xml:space="preserve"> </w:t>
      </w:r>
      <w:r w:rsidRPr="55285692">
        <w:t>vs.</w:t>
      </w:r>
      <w:r w:rsidR="00DE68D5">
        <w:t xml:space="preserve"> </w:t>
      </w:r>
      <w:r w:rsidRPr="55285692">
        <w:t>Enhanced</w:t>
      </w:r>
      <w:r w:rsidR="00DE68D5">
        <w:t xml:space="preserve"> </w:t>
      </w:r>
      <w:r w:rsidRPr="55285692">
        <w:t>Summer</w:t>
      </w:r>
      <w:r w:rsidR="00DE68D5">
        <w:t xml:space="preserve"> </w:t>
      </w:r>
      <w:r w:rsidRPr="55285692">
        <w:t>School</w:t>
      </w:r>
      <w:r w:rsidR="00DE68D5">
        <w:t xml:space="preserve"> </w:t>
      </w:r>
      <w:r w:rsidRPr="55285692">
        <w:t>(Adapted)</w:t>
      </w:r>
      <w:bookmarkEnd w:id="14"/>
      <w:bookmarkEnd w:id="15"/>
      <w:bookmarkEnd w:id="16"/>
      <w:bookmarkEnd w:id="17"/>
    </w:p>
    <w:p w14:paraId="6C97805D" w14:textId="50DC8A35" w:rsidR="00BC01E3" w:rsidRDefault="00DA0D9C" w:rsidP="00FC3CB0">
      <w:r>
        <w:t>T</w:t>
      </w:r>
      <w:r w:rsidR="51D13389" w:rsidRPr="474BE0E7">
        <w:t>he</w:t>
      </w:r>
      <w:r w:rsidR="00DE68D5">
        <w:t xml:space="preserve"> </w:t>
      </w:r>
      <w:hyperlink r:id="rId17" w:history="1">
        <w:r w:rsidR="00C5225D" w:rsidRPr="006D7A9F">
          <w:rPr>
            <w:rStyle w:val="Hyperlink"/>
          </w:rPr>
          <w:t>NJDOE</w:t>
        </w:r>
        <w:r w:rsidRPr="006D7A9F">
          <w:rPr>
            <w:rStyle w:val="Hyperlink"/>
          </w:rPr>
          <w:t>’s 2022</w:t>
        </w:r>
        <w:r w:rsidR="00DE68D5" w:rsidRPr="006D7A9F">
          <w:rPr>
            <w:rStyle w:val="Hyperlink"/>
          </w:rPr>
          <w:t xml:space="preserve"> </w:t>
        </w:r>
        <w:r w:rsidR="51D13389" w:rsidRPr="006D7A9F">
          <w:rPr>
            <w:rStyle w:val="Hyperlink"/>
          </w:rPr>
          <w:t>Summer</w:t>
        </w:r>
        <w:r w:rsidR="00DE68D5" w:rsidRPr="006D7A9F">
          <w:rPr>
            <w:rStyle w:val="Hyperlink"/>
          </w:rPr>
          <w:t xml:space="preserve"> </w:t>
        </w:r>
        <w:r w:rsidR="51D13389" w:rsidRPr="006D7A9F">
          <w:rPr>
            <w:rStyle w:val="Hyperlink"/>
          </w:rPr>
          <w:t>Learning</w:t>
        </w:r>
        <w:r w:rsidR="00DE68D5" w:rsidRPr="006D7A9F">
          <w:rPr>
            <w:rStyle w:val="Hyperlink"/>
          </w:rPr>
          <w:t xml:space="preserve"> </w:t>
        </w:r>
        <w:r w:rsidR="51D13389" w:rsidRPr="006D7A9F">
          <w:rPr>
            <w:rStyle w:val="Hyperlink"/>
          </w:rPr>
          <w:t>Guide</w:t>
        </w:r>
      </w:hyperlink>
      <w:r>
        <w:t xml:space="preserve"> provides a </w:t>
      </w:r>
      <w:r w:rsidR="00683769" w:rsidRPr="474BE0E7">
        <w:t>list</w:t>
      </w:r>
      <w:r w:rsidR="00683769">
        <w:t xml:space="preserve"> </w:t>
      </w:r>
      <w:r w:rsidR="00683769" w:rsidRPr="474BE0E7">
        <w:t>of</w:t>
      </w:r>
      <w:r w:rsidR="00683769">
        <w:t xml:space="preserve"> </w:t>
      </w:r>
      <w:r w:rsidR="00683769" w:rsidRPr="474BE0E7">
        <w:t>qualities</w:t>
      </w:r>
      <w:r w:rsidR="00683769">
        <w:t xml:space="preserve"> </w:t>
      </w:r>
      <w:r w:rsidR="00683769" w:rsidRPr="474BE0E7">
        <w:t>of</w:t>
      </w:r>
      <w:r w:rsidR="00683769">
        <w:t xml:space="preserve"> </w:t>
      </w:r>
      <w:r w:rsidR="00683769" w:rsidRPr="474BE0E7">
        <w:t>an</w:t>
      </w:r>
      <w:r w:rsidR="00683769">
        <w:t xml:space="preserve"> </w:t>
      </w:r>
      <w:r w:rsidR="00683769" w:rsidRPr="474BE0E7">
        <w:t>enhanced</w:t>
      </w:r>
      <w:r w:rsidR="00683769">
        <w:t xml:space="preserve"> </w:t>
      </w:r>
      <w:r w:rsidR="00683769" w:rsidRPr="474BE0E7">
        <w:t>summer</w:t>
      </w:r>
      <w:r w:rsidR="00683769">
        <w:t xml:space="preserve"> </w:t>
      </w:r>
      <w:r w:rsidR="00683769" w:rsidRPr="474BE0E7">
        <w:t>learning</w:t>
      </w:r>
      <w:r w:rsidR="00683769">
        <w:t xml:space="preserve"> </w:t>
      </w:r>
      <w:r w:rsidR="00683769" w:rsidRPr="474BE0E7">
        <w:t>program</w:t>
      </w:r>
      <w:r w:rsidR="00CD30DC">
        <w:t xml:space="preserve">. </w:t>
      </w:r>
      <w:r w:rsidR="00683769">
        <w:t xml:space="preserve">See </w:t>
      </w:r>
      <w:r w:rsidR="008A7566">
        <w:t xml:space="preserve">Table 1 </w:t>
      </w:r>
      <w:r w:rsidR="00683769">
        <w:t>below for a</w:t>
      </w:r>
      <w:r w:rsidR="004C4334">
        <w:t>n adapted list.</w:t>
      </w:r>
      <w:r w:rsidR="00683769">
        <w:t xml:space="preserve"> </w:t>
      </w:r>
      <w:r w:rsidR="0055F2CC" w:rsidRPr="474BE0E7">
        <w:t>In</w:t>
      </w:r>
      <w:r w:rsidR="00DE68D5">
        <w:t xml:space="preserve"> </w:t>
      </w:r>
      <w:r w:rsidR="0055F2CC" w:rsidRPr="474BE0E7">
        <w:t>aiming</w:t>
      </w:r>
      <w:r w:rsidR="00DE68D5">
        <w:t xml:space="preserve"> </w:t>
      </w:r>
      <w:r w:rsidR="213E6252" w:rsidRPr="474BE0E7">
        <w:t>t</w:t>
      </w:r>
      <w:r w:rsidR="1AB2B050" w:rsidRPr="474BE0E7">
        <w:t>o</w:t>
      </w:r>
      <w:r w:rsidR="00DE68D5">
        <w:t xml:space="preserve"> </w:t>
      </w:r>
      <w:r w:rsidR="3D31A0FE" w:rsidRPr="474BE0E7">
        <w:t>surpass</w:t>
      </w:r>
      <w:r w:rsidR="00DE68D5">
        <w:t xml:space="preserve"> </w:t>
      </w:r>
      <w:r w:rsidR="51D13389" w:rsidRPr="474BE0E7">
        <w:t>the</w:t>
      </w:r>
      <w:r w:rsidR="00DE68D5">
        <w:t xml:space="preserve"> </w:t>
      </w:r>
      <w:r w:rsidR="51D13389" w:rsidRPr="474BE0E7">
        <w:t>tra</w:t>
      </w:r>
      <w:r w:rsidR="6CACA3BE" w:rsidRPr="474BE0E7">
        <w:t>ditional</w:t>
      </w:r>
      <w:r w:rsidR="00DE68D5">
        <w:t xml:space="preserve"> </w:t>
      </w:r>
      <w:r w:rsidR="6CACA3BE" w:rsidRPr="474BE0E7">
        <w:t>approach</w:t>
      </w:r>
      <w:r w:rsidR="00DE68D5">
        <w:t xml:space="preserve"> </w:t>
      </w:r>
      <w:r w:rsidR="484B55BF" w:rsidRPr="474BE0E7">
        <w:t>where</w:t>
      </w:r>
      <w:r w:rsidR="00DE68D5">
        <w:t xml:space="preserve"> </w:t>
      </w:r>
      <w:r w:rsidR="723090A6" w:rsidRPr="474BE0E7">
        <w:t>remediation</w:t>
      </w:r>
      <w:r w:rsidR="484B55BF" w:rsidRPr="474BE0E7">
        <w:t>,</w:t>
      </w:r>
      <w:r w:rsidR="00DE68D5">
        <w:t xml:space="preserve"> </w:t>
      </w:r>
      <w:r w:rsidR="484B55BF" w:rsidRPr="474BE0E7">
        <w:t>credit</w:t>
      </w:r>
      <w:r w:rsidR="00DE68D5">
        <w:t xml:space="preserve"> </w:t>
      </w:r>
      <w:r w:rsidR="484B55BF" w:rsidRPr="474BE0E7">
        <w:t>recovery</w:t>
      </w:r>
      <w:r w:rsidR="00DE68D5">
        <w:t xml:space="preserve"> </w:t>
      </w:r>
      <w:r w:rsidR="484B55BF" w:rsidRPr="474BE0E7">
        <w:t>and</w:t>
      </w:r>
      <w:r w:rsidR="00DE68D5">
        <w:t xml:space="preserve"> </w:t>
      </w:r>
      <w:r w:rsidR="7F6EFFA7" w:rsidRPr="474BE0E7">
        <w:t>remedial</w:t>
      </w:r>
      <w:r w:rsidR="00DE68D5">
        <w:t xml:space="preserve"> </w:t>
      </w:r>
      <w:r w:rsidR="484B55BF" w:rsidRPr="474BE0E7">
        <w:t>interventions</w:t>
      </w:r>
      <w:r w:rsidR="00DE68D5">
        <w:t xml:space="preserve"> </w:t>
      </w:r>
      <w:r w:rsidR="646B1F00" w:rsidRPr="474BE0E7">
        <w:t>were</w:t>
      </w:r>
      <w:r w:rsidR="00DE68D5">
        <w:t xml:space="preserve"> </w:t>
      </w:r>
      <w:r w:rsidR="646B1F00" w:rsidRPr="474BE0E7">
        <w:t>often</w:t>
      </w:r>
      <w:r w:rsidR="00DE68D5">
        <w:t xml:space="preserve"> </w:t>
      </w:r>
      <w:r w:rsidR="20F54719" w:rsidRPr="474BE0E7">
        <w:t>prioritized,</w:t>
      </w:r>
      <w:r w:rsidR="00DE68D5">
        <w:t xml:space="preserve"> </w:t>
      </w:r>
      <w:r w:rsidR="11801DCE" w:rsidRPr="474BE0E7">
        <w:t>the</w:t>
      </w:r>
      <w:r w:rsidR="00DE68D5">
        <w:t xml:space="preserve"> </w:t>
      </w:r>
      <w:r w:rsidR="11801DCE" w:rsidRPr="474BE0E7">
        <w:t>adoption</w:t>
      </w:r>
      <w:r w:rsidR="00DE68D5">
        <w:t xml:space="preserve"> </w:t>
      </w:r>
      <w:r w:rsidR="11801DCE" w:rsidRPr="474BE0E7">
        <w:t>of</w:t>
      </w:r>
      <w:r w:rsidR="00DE68D5">
        <w:t xml:space="preserve"> </w:t>
      </w:r>
      <w:r w:rsidR="11801DCE" w:rsidRPr="474BE0E7">
        <w:t>these</w:t>
      </w:r>
      <w:r w:rsidR="00DE68D5">
        <w:t xml:space="preserve"> </w:t>
      </w:r>
      <w:r w:rsidR="11801DCE" w:rsidRPr="474BE0E7">
        <w:t>characteristics</w:t>
      </w:r>
      <w:r w:rsidR="00DE68D5">
        <w:t xml:space="preserve"> </w:t>
      </w:r>
      <w:r w:rsidR="11801DCE" w:rsidRPr="474BE0E7">
        <w:t>can</w:t>
      </w:r>
      <w:r w:rsidR="00DE68D5">
        <w:t xml:space="preserve"> </w:t>
      </w:r>
      <w:r w:rsidR="11801DCE" w:rsidRPr="474BE0E7">
        <w:t>aid</w:t>
      </w:r>
      <w:r w:rsidR="00DE68D5">
        <w:t xml:space="preserve"> </w:t>
      </w:r>
      <w:r w:rsidR="11801DCE" w:rsidRPr="474BE0E7">
        <w:t>in</w:t>
      </w:r>
      <w:r w:rsidR="00DE68D5">
        <w:t xml:space="preserve"> </w:t>
      </w:r>
      <w:r w:rsidR="11801DCE" w:rsidRPr="474BE0E7">
        <w:t>the</w:t>
      </w:r>
      <w:r w:rsidR="00DE68D5">
        <w:t xml:space="preserve"> </w:t>
      </w:r>
      <w:r w:rsidR="606D6A90" w:rsidRPr="474BE0E7">
        <w:t>advancement</w:t>
      </w:r>
      <w:r w:rsidR="00DE68D5">
        <w:t xml:space="preserve"> </w:t>
      </w:r>
      <w:r w:rsidR="11801DCE" w:rsidRPr="474BE0E7">
        <w:t>of</w:t>
      </w:r>
      <w:r w:rsidR="00DE68D5">
        <w:t xml:space="preserve"> </w:t>
      </w:r>
      <w:r w:rsidR="11801DCE" w:rsidRPr="474BE0E7">
        <w:t>summer</w:t>
      </w:r>
      <w:r w:rsidR="00DE68D5">
        <w:t xml:space="preserve"> </w:t>
      </w:r>
      <w:r w:rsidR="11801DCE" w:rsidRPr="474BE0E7">
        <w:t>programs</w:t>
      </w:r>
      <w:r w:rsidR="00DE68D5">
        <w:t xml:space="preserve"> </w:t>
      </w:r>
      <w:r w:rsidR="005F6A37">
        <w:t>which</w:t>
      </w:r>
      <w:r w:rsidR="00DE68D5">
        <w:t xml:space="preserve"> </w:t>
      </w:r>
      <w:r w:rsidR="005F6A37">
        <w:t>accelerate</w:t>
      </w:r>
      <w:r w:rsidR="00DE68D5">
        <w:t xml:space="preserve"> </w:t>
      </w:r>
      <w:r w:rsidR="005F6A37" w:rsidRPr="474BE0E7">
        <w:t>learning</w:t>
      </w:r>
      <w:r w:rsidR="00DE68D5">
        <w:t xml:space="preserve"> </w:t>
      </w:r>
      <w:r w:rsidR="005F6A37">
        <w:t>and</w:t>
      </w:r>
      <w:r w:rsidR="00DE68D5">
        <w:t xml:space="preserve"> </w:t>
      </w:r>
      <w:r w:rsidR="005F6A37">
        <w:t>increase</w:t>
      </w:r>
      <w:r w:rsidR="00DE68D5">
        <w:t xml:space="preserve"> </w:t>
      </w:r>
      <w:r w:rsidR="005F6A37" w:rsidRPr="474BE0E7">
        <w:t>equity</w:t>
      </w:r>
      <w:r w:rsidR="00DE68D5">
        <w:t xml:space="preserve"> </w:t>
      </w:r>
      <w:r w:rsidR="005F6A37" w:rsidRPr="474BE0E7">
        <w:t>in</w:t>
      </w:r>
      <w:r w:rsidR="00DE68D5">
        <w:t xml:space="preserve"> </w:t>
      </w:r>
      <w:r w:rsidR="005F6A37" w:rsidRPr="474BE0E7">
        <w:t>educational</w:t>
      </w:r>
      <w:r w:rsidR="00DE68D5">
        <w:t xml:space="preserve"> </w:t>
      </w:r>
      <w:r w:rsidR="005F6A37" w:rsidRPr="474BE0E7">
        <w:t>opportunitie</w:t>
      </w:r>
      <w:r w:rsidR="005F6A37">
        <w:t>s</w:t>
      </w:r>
      <w:r w:rsidR="11801DCE" w:rsidRPr="474BE0E7">
        <w:t>.</w:t>
      </w:r>
    </w:p>
    <w:p w14:paraId="30E89497" w14:textId="1BFCA686" w:rsidR="009B1910" w:rsidRPr="00090439" w:rsidRDefault="009B1910" w:rsidP="00FC3CB0">
      <w:pPr>
        <w:pStyle w:val="Caption"/>
        <w:rPr>
          <w:sz w:val="22"/>
          <w:szCs w:val="22"/>
        </w:rPr>
      </w:pPr>
      <w:bookmarkStart w:id="18" w:name="_Ref128404618"/>
      <w:r w:rsidRPr="00090439">
        <w:rPr>
          <w:sz w:val="22"/>
          <w:szCs w:val="22"/>
        </w:rPr>
        <w:t xml:space="preserve">Table </w:t>
      </w:r>
      <w:r w:rsidRPr="00090439">
        <w:rPr>
          <w:sz w:val="22"/>
          <w:szCs w:val="22"/>
        </w:rPr>
        <w:fldChar w:fldCharType="begin"/>
      </w:r>
      <w:r w:rsidRPr="00090439">
        <w:rPr>
          <w:sz w:val="22"/>
          <w:szCs w:val="22"/>
        </w:rPr>
        <w:instrText>SEQ Table \* ARABIC</w:instrText>
      </w:r>
      <w:r w:rsidRPr="00090439">
        <w:rPr>
          <w:sz w:val="22"/>
          <w:szCs w:val="22"/>
        </w:rPr>
        <w:fldChar w:fldCharType="separate"/>
      </w:r>
      <w:r w:rsidR="00F3644D" w:rsidRPr="00090439">
        <w:rPr>
          <w:sz w:val="22"/>
          <w:szCs w:val="22"/>
        </w:rPr>
        <w:t>1</w:t>
      </w:r>
      <w:r w:rsidRPr="00090439">
        <w:rPr>
          <w:sz w:val="22"/>
          <w:szCs w:val="22"/>
        </w:rPr>
        <w:fldChar w:fldCharType="end"/>
      </w:r>
      <w:r w:rsidR="00C61628" w:rsidRPr="00090439">
        <w:rPr>
          <w:sz w:val="22"/>
          <w:szCs w:val="22"/>
        </w:rPr>
        <w:t xml:space="preserve">. </w:t>
      </w:r>
      <w:r w:rsidRPr="00090439">
        <w:rPr>
          <w:sz w:val="22"/>
          <w:szCs w:val="22"/>
        </w:rPr>
        <w:t>Qualities of Enhanced Summer Learning Programs</w:t>
      </w:r>
      <w:bookmarkEnd w:id="18"/>
    </w:p>
    <w:tbl>
      <w:tblPr>
        <w:tblStyle w:val="TableGrid1"/>
        <w:tblW w:w="10937" w:type="dxa"/>
        <w:tblLook w:val="0420" w:firstRow="1" w:lastRow="0" w:firstColumn="0" w:lastColumn="0" w:noHBand="0" w:noVBand="1"/>
      </w:tblPr>
      <w:tblGrid>
        <w:gridCol w:w="10937"/>
      </w:tblGrid>
      <w:tr w:rsidR="000571E3" w:rsidRPr="002C2962" w14:paraId="7E7C9A77" w14:textId="77777777" w:rsidTr="00760072">
        <w:trPr>
          <w:trHeight w:val="410"/>
        </w:trPr>
        <w:tc>
          <w:tcPr>
            <w:tcW w:w="10937" w:type="dxa"/>
            <w:shd w:val="clear" w:color="auto" w:fill="FFD966" w:themeFill="accent4" w:themeFillTint="99"/>
            <w:noWrap/>
            <w:vAlign w:val="center"/>
            <w:hideMark/>
          </w:tcPr>
          <w:p w14:paraId="100A8428" w14:textId="77777777" w:rsidR="000571E3" w:rsidRPr="002C2962" w:rsidRDefault="000571E3" w:rsidP="00FC3CB0">
            <w:r w:rsidRPr="002C2962">
              <w:t>Enhanced Summer Learning Programs</w:t>
            </w:r>
          </w:p>
        </w:tc>
      </w:tr>
      <w:tr w:rsidR="000571E3" w:rsidRPr="002C2962" w14:paraId="3B64AB48" w14:textId="77777777" w:rsidTr="00760072">
        <w:trPr>
          <w:trHeight w:val="410"/>
        </w:trPr>
        <w:tc>
          <w:tcPr>
            <w:tcW w:w="10937" w:type="dxa"/>
            <w:noWrap/>
            <w:vAlign w:val="center"/>
            <w:hideMark/>
          </w:tcPr>
          <w:p w14:paraId="0D3EC051" w14:textId="77777777" w:rsidR="000571E3" w:rsidRPr="002C2962" w:rsidRDefault="000571E3" w:rsidP="00FC3CB0">
            <w:pPr>
              <w:rPr>
                <w:rFonts w:eastAsia="Times New Roman" w:cs="Calibri"/>
              </w:rPr>
            </w:pPr>
            <w:r w:rsidRPr="002C2962">
              <w:t>Commit to equity and inclusion for all learners</w:t>
            </w:r>
          </w:p>
        </w:tc>
      </w:tr>
      <w:tr w:rsidR="000571E3" w:rsidRPr="002C2962" w14:paraId="7F611580" w14:textId="77777777" w:rsidTr="00760072">
        <w:trPr>
          <w:trHeight w:val="410"/>
        </w:trPr>
        <w:tc>
          <w:tcPr>
            <w:tcW w:w="10937" w:type="dxa"/>
            <w:noWrap/>
            <w:vAlign w:val="center"/>
            <w:hideMark/>
          </w:tcPr>
          <w:p w14:paraId="200BCA6A" w14:textId="77777777" w:rsidR="000571E3" w:rsidRPr="002C2962" w:rsidRDefault="000571E3" w:rsidP="00FC3CB0">
            <w:pPr>
              <w:rPr>
                <w:rFonts w:eastAsia="Times New Roman" w:cs="Calibri"/>
              </w:rPr>
            </w:pPr>
            <w:r w:rsidRPr="002C2962">
              <w:t>Frontload anticipated learning for the upcoming school year</w:t>
            </w:r>
          </w:p>
        </w:tc>
      </w:tr>
      <w:tr w:rsidR="000571E3" w:rsidRPr="002C2962" w14:paraId="196F46A8" w14:textId="77777777" w:rsidTr="00760072">
        <w:trPr>
          <w:trHeight w:val="410"/>
        </w:trPr>
        <w:tc>
          <w:tcPr>
            <w:tcW w:w="10937" w:type="dxa"/>
            <w:noWrap/>
            <w:vAlign w:val="center"/>
            <w:hideMark/>
          </w:tcPr>
          <w:p w14:paraId="4A82DD44" w14:textId="638BEF9C" w:rsidR="000571E3" w:rsidRPr="002C2962" w:rsidRDefault="000571E3" w:rsidP="00FC3CB0">
            <w:pPr>
              <w:rPr>
                <w:rFonts w:eastAsia="Times New Roman" w:cs="Calibri"/>
              </w:rPr>
            </w:pPr>
            <w:r w:rsidRPr="002C2962">
              <w:t xml:space="preserve">Employ the </w:t>
            </w:r>
            <w:hyperlink r:id="rId18" w:history="1">
              <w:r w:rsidRPr="00061B37">
                <w:rPr>
                  <w:rStyle w:val="Hyperlink"/>
                </w:rPr>
                <w:t>Learning Acceleration Principles</w:t>
              </w:r>
            </w:hyperlink>
            <w:r w:rsidRPr="002C2962">
              <w:t xml:space="preserve"> to guide curriculum and instruction</w:t>
            </w:r>
          </w:p>
        </w:tc>
      </w:tr>
      <w:tr w:rsidR="000571E3" w:rsidRPr="002C2962" w14:paraId="73509ED0" w14:textId="77777777" w:rsidTr="00760072">
        <w:trPr>
          <w:trHeight w:val="410"/>
        </w:trPr>
        <w:tc>
          <w:tcPr>
            <w:tcW w:w="10937" w:type="dxa"/>
            <w:noWrap/>
            <w:vAlign w:val="center"/>
            <w:hideMark/>
          </w:tcPr>
          <w:p w14:paraId="5CF66369" w14:textId="7EB058C7" w:rsidR="000571E3" w:rsidRPr="002C2962" w:rsidRDefault="000571E3" w:rsidP="00FC3CB0">
            <w:pPr>
              <w:rPr>
                <w:rFonts w:eastAsia="Times New Roman"/>
              </w:rPr>
            </w:pPr>
            <w:r w:rsidRPr="002C2962">
              <w:t>Implement intensive</w:t>
            </w:r>
            <w:r w:rsidR="00B216E7">
              <w:t xml:space="preserve">, </w:t>
            </w:r>
            <w:r w:rsidRPr="002C2962">
              <w:t>high-dosage tutoring</w:t>
            </w:r>
          </w:p>
        </w:tc>
      </w:tr>
      <w:tr w:rsidR="000571E3" w:rsidRPr="002C2962" w14:paraId="79A3BCB5" w14:textId="77777777" w:rsidTr="00760072">
        <w:trPr>
          <w:trHeight w:val="410"/>
        </w:trPr>
        <w:tc>
          <w:tcPr>
            <w:tcW w:w="10937" w:type="dxa"/>
            <w:noWrap/>
            <w:vAlign w:val="center"/>
            <w:hideMark/>
          </w:tcPr>
          <w:p w14:paraId="76E99270" w14:textId="77777777" w:rsidR="000571E3" w:rsidRPr="002C2962" w:rsidRDefault="000571E3" w:rsidP="00FC3CB0">
            <w:pPr>
              <w:rPr>
                <w:rFonts w:eastAsia="Times New Roman" w:cs="Calibri"/>
              </w:rPr>
            </w:pPr>
            <w:r w:rsidRPr="002C2962">
              <w:t>Focus on depth of instruction rather than the pace; prioritize the content and the learning</w:t>
            </w:r>
          </w:p>
        </w:tc>
      </w:tr>
      <w:tr w:rsidR="000571E3" w:rsidRPr="002C2962" w14:paraId="14DBE634" w14:textId="77777777" w:rsidTr="00760072">
        <w:trPr>
          <w:trHeight w:val="410"/>
        </w:trPr>
        <w:tc>
          <w:tcPr>
            <w:tcW w:w="10937" w:type="dxa"/>
            <w:noWrap/>
            <w:vAlign w:val="center"/>
            <w:hideMark/>
          </w:tcPr>
          <w:p w14:paraId="198B6CDC" w14:textId="77777777" w:rsidR="000571E3" w:rsidRPr="002C2962" w:rsidRDefault="000571E3" w:rsidP="00FC3CB0">
            <w:pPr>
              <w:rPr>
                <w:rFonts w:eastAsia="Times New Roman" w:cs="Calibri"/>
              </w:rPr>
            </w:pPr>
            <w:r w:rsidRPr="002C2962">
              <w:t>Identify and address specific gaps in learning through instruction</w:t>
            </w:r>
          </w:p>
        </w:tc>
      </w:tr>
      <w:bookmarkStart w:id="19" w:name="RANGE!C11"/>
      <w:tr w:rsidR="000571E3" w:rsidRPr="002C2962" w14:paraId="4F06EBB5" w14:textId="77777777" w:rsidTr="00760072">
        <w:trPr>
          <w:trHeight w:val="410"/>
        </w:trPr>
        <w:tc>
          <w:tcPr>
            <w:tcW w:w="10937" w:type="dxa"/>
            <w:noWrap/>
            <w:vAlign w:val="center"/>
            <w:hideMark/>
          </w:tcPr>
          <w:p w14:paraId="531B07CB" w14:textId="0BD82088" w:rsidR="000571E3" w:rsidRPr="002C2962" w:rsidRDefault="006878DD" w:rsidP="00FC3CB0">
            <w:pPr>
              <w:rPr>
                <w:rFonts w:eastAsia="Times New Roman" w:cs="Calibri"/>
              </w:rPr>
            </w:pPr>
            <w:r>
              <w:fldChar w:fldCharType="begin"/>
            </w:r>
            <w:r>
              <w:instrText xml:space="preserve"> HYPERLINK "https://www.nj.gov/education/safety/wellness/selearning/" </w:instrText>
            </w:r>
            <w:r>
              <w:fldChar w:fldCharType="separate"/>
            </w:r>
            <w:r w:rsidR="000571E3" w:rsidRPr="006878DD">
              <w:rPr>
                <w:rStyle w:val="Hyperlink"/>
              </w:rPr>
              <w:t>Encourage social, emotional, and cultural</w:t>
            </w:r>
            <w:r>
              <w:fldChar w:fldCharType="end"/>
            </w:r>
            <w:r w:rsidR="000571E3" w:rsidRPr="002C2962">
              <w:t xml:space="preserve"> connectivity and awareness</w:t>
            </w:r>
            <w:bookmarkEnd w:id="19"/>
          </w:p>
        </w:tc>
      </w:tr>
      <w:tr w:rsidR="000571E3" w:rsidRPr="002C2962" w14:paraId="67A8CD11" w14:textId="77777777" w:rsidTr="00760072">
        <w:trPr>
          <w:trHeight w:val="410"/>
        </w:trPr>
        <w:tc>
          <w:tcPr>
            <w:tcW w:w="10937" w:type="dxa"/>
            <w:noWrap/>
            <w:vAlign w:val="center"/>
            <w:hideMark/>
          </w:tcPr>
          <w:p w14:paraId="578D6D59" w14:textId="6303E16D" w:rsidR="000571E3" w:rsidRPr="002C2962" w:rsidRDefault="00F850B1" w:rsidP="00FC3CB0">
            <w:pPr>
              <w:rPr>
                <w:rFonts w:eastAsia="Times New Roman" w:cs="Calibri"/>
              </w:rPr>
            </w:pPr>
            <w:hyperlink r:id="rId19" w:history="1">
              <w:r w:rsidR="000571E3" w:rsidRPr="00E7004A">
                <w:rPr>
                  <w:rStyle w:val="Hyperlink"/>
                </w:rPr>
                <w:t>Provide English Language Learners</w:t>
              </w:r>
            </w:hyperlink>
            <w:r w:rsidR="000571E3" w:rsidRPr="002C2962">
              <w:t xml:space="preserve"> (ELLs) with supports to address any English language development instruction</w:t>
            </w:r>
          </w:p>
        </w:tc>
      </w:tr>
      <w:tr w:rsidR="000571E3" w:rsidRPr="002C2962" w14:paraId="30017EBD" w14:textId="77777777" w:rsidTr="00760072">
        <w:trPr>
          <w:trHeight w:val="410"/>
        </w:trPr>
        <w:tc>
          <w:tcPr>
            <w:tcW w:w="10937" w:type="dxa"/>
            <w:noWrap/>
            <w:vAlign w:val="center"/>
            <w:hideMark/>
          </w:tcPr>
          <w:p w14:paraId="51CFE7EE" w14:textId="1593C98A" w:rsidR="000571E3" w:rsidRPr="002C2962" w:rsidRDefault="000571E3" w:rsidP="00FC3CB0">
            <w:pPr>
              <w:rPr>
                <w:rFonts w:eastAsia="Times New Roman" w:cs="Calibri"/>
              </w:rPr>
            </w:pPr>
            <w:r w:rsidRPr="002C2962">
              <w:t>Provide dual enrollment, structured learning experiences, and/or advanced coursework opportunities for students to earn credit toward a college degree or industry-valued credential</w:t>
            </w:r>
          </w:p>
        </w:tc>
      </w:tr>
      <w:tr w:rsidR="000571E3" w:rsidRPr="002C2962" w14:paraId="5E3CFECE" w14:textId="77777777" w:rsidTr="00760072">
        <w:trPr>
          <w:trHeight w:val="410"/>
        </w:trPr>
        <w:tc>
          <w:tcPr>
            <w:tcW w:w="10937" w:type="dxa"/>
            <w:noWrap/>
            <w:vAlign w:val="center"/>
            <w:hideMark/>
          </w:tcPr>
          <w:p w14:paraId="4467D401" w14:textId="0239D693" w:rsidR="000571E3" w:rsidRPr="002C2962" w:rsidRDefault="000571E3" w:rsidP="00FC3CB0">
            <w:pPr>
              <w:rPr>
                <w:rFonts w:eastAsia="Times New Roman" w:cs="Calibri"/>
              </w:rPr>
            </w:pPr>
            <w:r w:rsidRPr="002C2962">
              <w:t xml:space="preserve">Provide </w:t>
            </w:r>
            <w:hyperlink r:id="rId20" w:history="1">
              <w:r w:rsidRPr="00BD3EF7">
                <w:rPr>
                  <w:rStyle w:val="Hyperlink"/>
                </w:rPr>
                <w:t>professional development opportunities</w:t>
              </w:r>
            </w:hyperlink>
            <w:r w:rsidRPr="002C2962">
              <w:t xml:space="preserve"> for staff</w:t>
            </w:r>
          </w:p>
        </w:tc>
      </w:tr>
      <w:tr w:rsidR="000571E3" w:rsidRPr="002C2962" w14:paraId="02D57594" w14:textId="77777777" w:rsidTr="00760072">
        <w:trPr>
          <w:trHeight w:val="410"/>
        </w:trPr>
        <w:tc>
          <w:tcPr>
            <w:tcW w:w="10937" w:type="dxa"/>
            <w:noWrap/>
            <w:vAlign w:val="center"/>
            <w:hideMark/>
          </w:tcPr>
          <w:p w14:paraId="650819DF" w14:textId="3CEC7EAC" w:rsidR="000571E3" w:rsidRPr="002C2962" w:rsidRDefault="000571E3" w:rsidP="00FC3CB0">
            <w:pPr>
              <w:rPr>
                <w:rFonts w:eastAsia="Times New Roman" w:cs="Calibri"/>
              </w:rPr>
            </w:pPr>
            <w:r w:rsidRPr="002C2962">
              <w:t xml:space="preserve">Utilize funds from the </w:t>
            </w:r>
            <w:hyperlink r:id="rId21" w:anchor=":~:text=Trenton%2C%20NJ%20%E2%80%93%20The%20New%20Jersey%20Department%20of,in%20New%20Jersey%20schools%20with%20the%20greatest%20need." w:history="1">
              <w:r w:rsidRPr="00BD60D1">
                <w:rPr>
                  <w:rStyle w:val="Hyperlink"/>
                </w:rPr>
                <w:t>Mental Health Services and Supports Grant</w:t>
              </w:r>
            </w:hyperlink>
            <w:r w:rsidRPr="002C2962">
              <w:t xml:space="preserve"> and the NJTSS Mental Health Support Staffing Grant for additional counseling services during summer programs</w:t>
            </w:r>
          </w:p>
        </w:tc>
      </w:tr>
      <w:tr w:rsidR="000571E3" w:rsidRPr="002C2962" w14:paraId="40191696" w14:textId="77777777" w:rsidTr="00760072">
        <w:trPr>
          <w:trHeight w:val="410"/>
        </w:trPr>
        <w:tc>
          <w:tcPr>
            <w:tcW w:w="10937" w:type="dxa"/>
            <w:noWrap/>
            <w:vAlign w:val="center"/>
            <w:hideMark/>
          </w:tcPr>
          <w:p w14:paraId="520C6204" w14:textId="79AFB4C9" w:rsidR="000571E3" w:rsidRPr="002C2962" w:rsidRDefault="000571E3" w:rsidP="00FC3CB0">
            <w:pPr>
              <w:rPr>
                <w:rFonts w:eastAsia="Times New Roman" w:cs="Calibri"/>
                <w:color w:val="000000"/>
              </w:rPr>
            </w:pPr>
            <w:r w:rsidRPr="002C2962">
              <w:rPr>
                <w:color w:val="000000"/>
              </w:rPr>
              <w:t xml:space="preserve">Utilize ARP ESSER funds efficiently (See </w:t>
            </w:r>
            <w:hyperlink r:id="rId22" w:history="1">
              <w:r w:rsidRPr="002C2962">
                <w:rPr>
                  <w:rStyle w:val="Hyperlink"/>
                  <w:rFonts w:eastAsia="Symbol" w:cs="Symbol"/>
                </w:rPr>
                <w:t>Understanding and Combining ESSER and Federal Funds</w:t>
              </w:r>
            </w:hyperlink>
            <w:r w:rsidRPr="002C2962">
              <w:rPr>
                <w:color w:val="000000"/>
              </w:rPr>
              <w:t>)</w:t>
            </w:r>
          </w:p>
        </w:tc>
      </w:tr>
    </w:tbl>
    <w:p w14:paraId="4AFFB6DC" w14:textId="0C62C6AE" w:rsidR="00AE22F3" w:rsidRPr="00457024" w:rsidRDefault="002C4892" w:rsidP="00FC3CB0">
      <w:pPr>
        <w:pStyle w:val="Heading2"/>
      </w:pPr>
      <w:bookmarkStart w:id="20" w:name="_The_Month-by-Month_Calendar"/>
      <w:bookmarkStart w:id="21" w:name="_Toc128202780"/>
      <w:bookmarkStart w:id="22" w:name="_Toc128397504"/>
      <w:bookmarkStart w:id="23" w:name="_Toc129343602"/>
      <w:r w:rsidRPr="00457024">
        <w:t>The</w:t>
      </w:r>
      <w:r w:rsidR="00DE68D5">
        <w:t xml:space="preserve"> </w:t>
      </w:r>
      <w:r w:rsidR="00E85759" w:rsidRPr="00457024">
        <w:t>Summer</w:t>
      </w:r>
      <w:r w:rsidR="00DE68D5">
        <w:t xml:space="preserve"> </w:t>
      </w:r>
      <w:r w:rsidR="008D2242">
        <w:t>Learning</w:t>
      </w:r>
      <w:r w:rsidR="00DE68D5">
        <w:t xml:space="preserve"> </w:t>
      </w:r>
      <w:bookmarkEnd w:id="20"/>
      <w:r w:rsidR="00E85759" w:rsidRPr="00457024">
        <w:t>P</w:t>
      </w:r>
      <w:r w:rsidR="00C07BBE">
        <w:t>rogramming</w:t>
      </w:r>
      <w:r w:rsidR="00DE68D5">
        <w:t xml:space="preserve"> </w:t>
      </w:r>
      <w:r w:rsidR="008D2242">
        <w:t>Stages</w:t>
      </w:r>
      <w:bookmarkEnd w:id="21"/>
      <w:bookmarkEnd w:id="22"/>
      <w:bookmarkEnd w:id="23"/>
    </w:p>
    <w:p w14:paraId="0C7C336E" w14:textId="25BCBFE3" w:rsidR="63A96FC2" w:rsidRDefault="183E60D5" w:rsidP="00FC3CB0">
      <w:r>
        <w:t>T</w:t>
      </w:r>
      <w:r w:rsidR="5F7BDFE5">
        <w:t>o</w:t>
      </w:r>
      <w:r w:rsidR="00DE68D5">
        <w:t xml:space="preserve"> </w:t>
      </w:r>
      <w:r w:rsidR="5F7BDFE5">
        <w:t>provide</w:t>
      </w:r>
      <w:r w:rsidR="00DE68D5">
        <w:t xml:space="preserve"> </w:t>
      </w:r>
      <w:r w:rsidR="5F7BDFE5">
        <w:t>students</w:t>
      </w:r>
      <w:r w:rsidR="00DE68D5">
        <w:t xml:space="preserve"> </w:t>
      </w:r>
      <w:r w:rsidR="5F7BDFE5">
        <w:t>with</w:t>
      </w:r>
      <w:r w:rsidR="00DE68D5">
        <w:t xml:space="preserve"> </w:t>
      </w:r>
      <w:r w:rsidR="5F7BDFE5">
        <w:t>out</w:t>
      </w:r>
      <w:r w:rsidR="00D21228">
        <w:t>-</w:t>
      </w:r>
      <w:r w:rsidR="5F7BDFE5">
        <w:t>of</w:t>
      </w:r>
      <w:r w:rsidR="00D21228">
        <w:t>-</w:t>
      </w:r>
      <w:r w:rsidR="5F7BDFE5">
        <w:t>school</w:t>
      </w:r>
      <w:r w:rsidR="00DE68D5">
        <w:t xml:space="preserve"> </w:t>
      </w:r>
      <w:r w:rsidR="00D21228">
        <w:t xml:space="preserve">educational </w:t>
      </w:r>
      <w:r w:rsidR="5F7BDFE5">
        <w:t>opportunities</w:t>
      </w:r>
      <w:r w:rsidR="00DE68D5">
        <w:t xml:space="preserve"> </w:t>
      </w:r>
      <w:r w:rsidR="5F7BDFE5">
        <w:t>that</w:t>
      </w:r>
      <w:r w:rsidR="00DE68D5">
        <w:t xml:space="preserve"> </w:t>
      </w:r>
      <w:r w:rsidR="5F7BDFE5">
        <w:t>will</w:t>
      </w:r>
      <w:r w:rsidR="00DE68D5">
        <w:t xml:space="preserve"> </w:t>
      </w:r>
      <w:r w:rsidR="5F7BDFE5">
        <w:t>accelerate</w:t>
      </w:r>
      <w:r w:rsidR="00DE68D5">
        <w:t xml:space="preserve"> </w:t>
      </w:r>
      <w:r w:rsidR="5F7BDFE5">
        <w:t>their</w:t>
      </w:r>
      <w:r w:rsidR="00DE68D5">
        <w:t xml:space="preserve"> </w:t>
      </w:r>
      <w:r w:rsidR="5F7BDFE5">
        <w:t>learning,</w:t>
      </w:r>
      <w:r w:rsidR="00DE68D5">
        <w:t xml:space="preserve"> </w:t>
      </w:r>
      <w:r w:rsidR="0038039B">
        <w:t>program</w:t>
      </w:r>
      <w:r w:rsidR="00DE68D5">
        <w:t xml:space="preserve"> </w:t>
      </w:r>
      <w:r w:rsidR="5F7BDFE5">
        <w:t>planning</w:t>
      </w:r>
      <w:r w:rsidR="00DE68D5">
        <w:t xml:space="preserve"> </w:t>
      </w:r>
      <w:r w:rsidR="5F7BDFE5">
        <w:t>should</w:t>
      </w:r>
      <w:r w:rsidR="00DE68D5">
        <w:t xml:space="preserve"> </w:t>
      </w:r>
      <w:r w:rsidR="5F7BDFE5">
        <w:t>begin</w:t>
      </w:r>
      <w:r w:rsidR="00DE68D5">
        <w:t xml:space="preserve"> </w:t>
      </w:r>
      <w:r w:rsidR="5F7BDFE5">
        <w:t>in</w:t>
      </w:r>
      <w:r w:rsidR="00DE68D5">
        <w:t xml:space="preserve"> </w:t>
      </w:r>
      <w:r w:rsidR="5F7BDFE5">
        <w:t>September.</w:t>
      </w:r>
      <w:r w:rsidR="00DE68D5">
        <w:t xml:space="preserve"> </w:t>
      </w:r>
      <w:r w:rsidR="5F7BDFE5">
        <w:t>Bel</w:t>
      </w:r>
      <w:r w:rsidR="6AC3A6A5">
        <w:t>ow</w:t>
      </w:r>
      <w:r w:rsidR="00DE68D5">
        <w:t xml:space="preserve"> </w:t>
      </w:r>
      <w:r w:rsidR="6AC3A6A5">
        <w:t>LEAs</w:t>
      </w:r>
      <w:r w:rsidR="00DE68D5">
        <w:t xml:space="preserve"> </w:t>
      </w:r>
      <w:r w:rsidR="6AC3A6A5">
        <w:t>will</w:t>
      </w:r>
      <w:r w:rsidR="00DE68D5">
        <w:t xml:space="preserve"> </w:t>
      </w:r>
      <w:r w:rsidR="6AC3A6A5">
        <w:t>be</w:t>
      </w:r>
      <w:r w:rsidR="00DE68D5">
        <w:t xml:space="preserve"> </w:t>
      </w:r>
      <w:r w:rsidR="6AC3A6A5">
        <w:t>guided</w:t>
      </w:r>
      <w:r w:rsidR="00DE68D5">
        <w:t xml:space="preserve"> </w:t>
      </w:r>
      <w:r w:rsidR="6AC3A6A5">
        <w:t>through</w:t>
      </w:r>
      <w:r w:rsidR="00DE68D5">
        <w:t xml:space="preserve"> </w:t>
      </w:r>
      <w:r w:rsidR="6AC3A6A5">
        <w:t>four</w:t>
      </w:r>
      <w:r w:rsidR="00DE68D5">
        <w:t xml:space="preserve"> </w:t>
      </w:r>
      <w:r w:rsidR="6AC3A6A5">
        <w:t>stages</w:t>
      </w:r>
      <w:r w:rsidR="00DE68D5">
        <w:t xml:space="preserve"> </w:t>
      </w:r>
      <w:r w:rsidR="6AC3A6A5">
        <w:t>that</w:t>
      </w:r>
      <w:r w:rsidR="00DE68D5">
        <w:t xml:space="preserve"> </w:t>
      </w:r>
      <w:r w:rsidR="6AC3A6A5">
        <w:t>encompass</w:t>
      </w:r>
      <w:r w:rsidR="00DE68D5">
        <w:t xml:space="preserve"> </w:t>
      </w:r>
      <w:r w:rsidR="6AC3A6A5" w:rsidRPr="009A5219">
        <w:t>necessary</w:t>
      </w:r>
      <w:r w:rsidR="00DE68D5">
        <w:t xml:space="preserve"> </w:t>
      </w:r>
      <w:r w:rsidR="6AC3A6A5" w:rsidRPr="009A5219">
        <w:t>and</w:t>
      </w:r>
      <w:r w:rsidR="00DE68D5">
        <w:t xml:space="preserve"> </w:t>
      </w:r>
      <w:r w:rsidR="6AC3A6A5" w:rsidRPr="009A5219">
        <w:t>extended</w:t>
      </w:r>
      <w:r w:rsidR="00DE68D5">
        <w:t xml:space="preserve"> </w:t>
      </w:r>
      <w:r w:rsidR="71E51FAC">
        <w:t>tasks</w:t>
      </w:r>
      <w:r w:rsidR="00DE68D5">
        <w:t xml:space="preserve"> </w:t>
      </w:r>
      <w:r w:rsidR="3CA82FF4">
        <w:t>which</w:t>
      </w:r>
      <w:r w:rsidR="00DE68D5">
        <w:t xml:space="preserve"> </w:t>
      </w:r>
      <w:r w:rsidR="56E34606">
        <w:t>provide</w:t>
      </w:r>
      <w:r w:rsidR="00DE68D5">
        <w:t xml:space="preserve"> </w:t>
      </w:r>
      <w:r w:rsidR="56E34606">
        <w:t>guidance</w:t>
      </w:r>
      <w:r w:rsidR="00DE68D5">
        <w:t xml:space="preserve"> </w:t>
      </w:r>
      <w:r w:rsidR="56E34606">
        <w:t>to</w:t>
      </w:r>
      <w:r w:rsidR="00DE68D5">
        <w:t xml:space="preserve"> </w:t>
      </w:r>
      <w:r w:rsidR="6AC3A6A5">
        <w:t>planning</w:t>
      </w:r>
      <w:r w:rsidR="00DE68D5">
        <w:t xml:space="preserve"> </w:t>
      </w:r>
      <w:r w:rsidR="6AC3A6A5">
        <w:t>teams</w:t>
      </w:r>
      <w:r w:rsidR="00DE68D5">
        <w:t xml:space="preserve"> </w:t>
      </w:r>
      <w:r w:rsidR="07349623">
        <w:t>for</w:t>
      </w:r>
      <w:r w:rsidR="00DE68D5">
        <w:t xml:space="preserve"> </w:t>
      </w:r>
      <w:r w:rsidR="5F933011">
        <w:t>designing</w:t>
      </w:r>
      <w:r w:rsidR="00DE68D5">
        <w:t xml:space="preserve"> </w:t>
      </w:r>
      <w:r w:rsidR="0038039B">
        <w:t>summer</w:t>
      </w:r>
      <w:r w:rsidR="00DE68D5">
        <w:t xml:space="preserve"> </w:t>
      </w:r>
      <w:r w:rsidR="0038039B">
        <w:t>learning</w:t>
      </w:r>
      <w:r w:rsidR="00DE68D5">
        <w:t xml:space="preserve"> </w:t>
      </w:r>
      <w:r w:rsidR="5F933011">
        <w:t>programming.</w:t>
      </w:r>
      <w:r w:rsidR="00DE68D5">
        <w:t xml:space="preserve"> </w:t>
      </w:r>
    </w:p>
    <w:p w14:paraId="69940394" w14:textId="3955A87F" w:rsidR="003A01B9" w:rsidRPr="00691A6A" w:rsidRDefault="5F933011" w:rsidP="00FC3CB0">
      <w:r>
        <w:t>Informed</w:t>
      </w:r>
      <w:r w:rsidR="00DE68D5">
        <w:t xml:space="preserve"> </w:t>
      </w:r>
      <w:r>
        <w:t>by</w:t>
      </w:r>
      <w:r w:rsidR="00DE68D5">
        <w:t xml:space="preserve"> </w:t>
      </w:r>
      <w:r>
        <w:t>NSLAs</w:t>
      </w:r>
      <w:r w:rsidR="00DE68D5">
        <w:t xml:space="preserve"> </w:t>
      </w:r>
      <w:r w:rsidR="0FB58D36">
        <w:t>Quality</w:t>
      </w:r>
      <w:r w:rsidR="00DE68D5">
        <w:t xml:space="preserve"> </w:t>
      </w:r>
      <w:r w:rsidR="7770101A">
        <w:t>Improvement</w:t>
      </w:r>
      <w:r w:rsidR="00DE68D5">
        <w:t xml:space="preserve"> </w:t>
      </w:r>
      <w:r>
        <w:t>Cycle,</w:t>
      </w:r>
      <w:r w:rsidR="00DE68D5">
        <w:t xml:space="preserve"> </w:t>
      </w:r>
      <w:r>
        <w:t>the</w:t>
      </w:r>
      <w:r w:rsidR="00DE68D5">
        <w:t xml:space="preserve"> </w:t>
      </w:r>
      <w:r w:rsidR="09EACBC0">
        <w:t>tasks</w:t>
      </w:r>
      <w:r w:rsidR="00DE68D5">
        <w:t xml:space="preserve"> </w:t>
      </w:r>
      <w:r>
        <w:t>are</w:t>
      </w:r>
      <w:r w:rsidR="00DE68D5">
        <w:t xml:space="preserve"> </w:t>
      </w:r>
      <w:r>
        <w:t>separated</w:t>
      </w:r>
      <w:r w:rsidR="00DE68D5">
        <w:t xml:space="preserve"> </w:t>
      </w:r>
      <w:r>
        <w:t>into</w:t>
      </w:r>
      <w:r w:rsidR="00DE68D5">
        <w:t xml:space="preserve"> </w:t>
      </w:r>
      <w:r>
        <w:t>the</w:t>
      </w:r>
      <w:r w:rsidR="00DE68D5">
        <w:t xml:space="preserve"> </w:t>
      </w:r>
      <w:r>
        <w:t>following</w:t>
      </w:r>
      <w:r w:rsidR="00DE68D5">
        <w:t xml:space="preserve"> </w:t>
      </w:r>
      <w:r>
        <w:t>s</w:t>
      </w:r>
      <w:r w:rsidR="001D472D">
        <w:t>tage</w:t>
      </w:r>
      <w:r>
        <w:t>s:</w:t>
      </w:r>
    </w:p>
    <w:p w14:paraId="46F79A05" w14:textId="0DC93E83" w:rsidR="003A01B9" w:rsidRPr="00A42F52" w:rsidRDefault="00F850B1" w:rsidP="00FC3CB0">
      <w:pPr>
        <w:pStyle w:val="Heading3"/>
      </w:pPr>
      <w:hyperlink w:anchor="_Section_1:_The">
        <w:bookmarkStart w:id="24" w:name="_Toc129343603"/>
        <w:r w:rsidR="7228E03D" w:rsidRPr="00A42F52">
          <w:rPr>
            <w:rStyle w:val="Hyperlink"/>
            <w:color w:val="1F3763" w:themeColor="accent1" w:themeShade="7F"/>
            <w:u w:val="none"/>
          </w:rPr>
          <w:t>Section</w:t>
        </w:r>
        <w:r w:rsidR="00DE68D5" w:rsidRPr="00A42F52">
          <w:rPr>
            <w:rStyle w:val="Hyperlink"/>
            <w:color w:val="1F3763" w:themeColor="accent1" w:themeShade="7F"/>
            <w:u w:val="none"/>
          </w:rPr>
          <w:t xml:space="preserve"> </w:t>
        </w:r>
        <w:r w:rsidR="7228E03D" w:rsidRPr="00A42F52">
          <w:rPr>
            <w:rStyle w:val="Hyperlink"/>
            <w:color w:val="1F3763" w:themeColor="accent1" w:themeShade="7F"/>
            <w:u w:val="none"/>
          </w:rPr>
          <w:t>1:</w:t>
        </w:r>
        <w:r w:rsidR="00DE68D5" w:rsidRPr="00A42F52">
          <w:rPr>
            <w:rStyle w:val="Hyperlink"/>
            <w:color w:val="1F3763" w:themeColor="accent1" w:themeShade="7F"/>
            <w:u w:val="none"/>
          </w:rPr>
          <w:t xml:space="preserve"> </w:t>
        </w:r>
        <w:r w:rsidR="7228E03D" w:rsidRPr="00A42F52">
          <w:rPr>
            <w:rStyle w:val="Hyperlink"/>
            <w:color w:val="1F3763" w:themeColor="accent1" w:themeShade="7F"/>
            <w:u w:val="none"/>
          </w:rPr>
          <w:t>The</w:t>
        </w:r>
        <w:r w:rsidR="00DE68D5" w:rsidRPr="00A42F52">
          <w:rPr>
            <w:rStyle w:val="Hyperlink"/>
            <w:color w:val="1F3763" w:themeColor="accent1" w:themeShade="7F"/>
            <w:u w:val="none"/>
          </w:rPr>
          <w:t xml:space="preserve"> </w:t>
        </w:r>
        <w:r w:rsidR="7228E03D" w:rsidRPr="00A42F52">
          <w:rPr>
            <w:rStyle w:val="Hyperlink"/>
            <w:color w:val="1F3763" w:themeColor="accent1" w:themeShade="7F"/>
            <w:u w:val="none"/>
          </w:rPr>
          <w:t>Planning</w:t>
        </w:r>
        <w:r w:rsidR="00DE68D5" w:rsidRPr="00A42F52">
          <w:rPr>
            <w:rStyle w:val="Hyperlink"/>
            <w:color w:val="1F3763" w:themeColor="accent1" w:themeShade="7F"/>
            <w:u w:val="none"/>
          </w:rPr>
          <w:t xml:space="preserve"> </w:t>
        </w:r>
        <w:r w:rsidR="7228E03D" w:rsidRPr="00A42F52">
          <w:rPr>
            <w:rStyle w:val="Hyperlink"/>
            <w:color w:val="1F3763" w:themeColor="accent1" w:themeShade="7F"/>
            <w:u w:val="none"/>
          </w:rPr>
          <w:t>Stage</w:t>
        </w:r>
        <w:bookmarkEnd w:id="24"/>
      </w:hyperlink>
      <w:r w:rsidR="00DE68D5" w:rsidRPr="00A42F52">
        <w:t xml:space="preserve"> </w:t>
      </w:r>
    </w:p>
    <w:p w14:paraId="59AC43A8" w14:textId="246D90BA" w:rsidR="00D53651" w:rsidRDefault="5F933011" w:rsidP="00FC3CB0">
      <w:r w:rsidRPr="474BE0E7">
        <w:t>The</w:t>
      </w:r>
      <w:r w:rsidR="00DE68D5">
        <w:t xml:space="preserve"> </w:t>
      </w:r>
      <w:r w:rsidR="007D7FF7">
        <w:t>p</w:t>
      </w:r>
      <w:r w:rsidRPr="474BE0E7">
        <w:t>lanning</w:t>
      </w:r>
      <w:r w:rsidR="00DE68D5">
        <w:t xml:space="preserve"> </w:t>
      </w:r>
      <w:r w:rsidR="007D7FF7">
        <w:t>s</w:t>
      </w:r>
      <w:r w:rsidRPr="474BE0E7">
        <w:t>tage</w:t>
      </w:r>
      <w:r w:rsidR="00DE68D5">
        <w:t xml:space="preserve"> </w:t>
      </w:r>
      <w:r w:rsidRPr="474BE0E7">
        <w:t>is</w:t>
      </w:r>
      <w:r w:rsidR="00DE68D5">
        <w:t xml:space="preserve"> </w:t>
      </w:r>
      <w:r w:rsidRPr="474BE0E7">
        <w:t>where</w:t>
      </w:r>
      <w:r w:rsidR="00DE68D5">
        <w:t xml:space="preserve"> </w:t>
      </w:r>
      <w:r w:rsidRPr="474BE0E7">
        <w:t>the</w:t>
      </w:r>
      <w:r w:rsidR="00DE68D5">
        <w:t xml:space="preserve"> </w:t>
      </w:r>
      <w:r w:rsidRPr="474BE0E7">
        <w:t>groundwork</w:t>
      </w:r>
      <w:r w:rsidR="00DE68D5">
        <w:t xml:space="preserve"> </w:t>
      </w:r>
      <w:r w:rsidRPr="474BE0E7">
        <w:t>for</w:t>
      </w:r>
      <w:r w:rsidR="00DE68D5">
        <w:t xml:space="preserve"> </w:t>
      </w:r>
      <w:r w:rsidRPr="474BE0E7">
        <w:t>summer</w:t>
      </w:r>
      <w:r w:rsidR="00DE68D5">
        <w:t xml:space="preserve"> </w:t>
      </w:r>
      <w:r w:rsidRPr="474BE0E7">
        <w:t>programs</w:t>
      </w:r>
      <w:r w:rsidR="00DE68D5">
        <w:t xml:space="preserve"> </w:t>
      </w:r>
      <w:r w:rsidR="00B838A8">
        <w:t>is</w:t>
      </w:r>
      <w:r w:rsidR="00DE68D5">
        <w:t xml:space="preserve"> </w:t>
      </w:r>
      <w:r w:rsidRPr="474BE0E7">
        <w:t>developed.</w:t>
      </w:r>
      <w:r w:rsidR="00DE68D5">
        <w:t xml:space="preserve"> </w:t>
      </w:r>
      <w:r w:rsidRPr="474BE0E7">
        <w:t>Proper</w:t>
      </w:r>
      <w:r w:rsidR="00DE68D5">
        <w:t xml:space="preserve"> </w:t>
      </w:r>
      <w:r w:rsidRPr="474BE0E7">
        <w:t>planning,</w:t>
      </w:r>
      <w:r w:rsidR="00DE68D5">
        <w:t xml:space="preserve"> </w:t>
      </w:r>
      <w:r w:rsidRPr="474BE0E7">
        <w:t>though</w:t>
      </w:r>
      <w:r w:rsidR="00DE68D5">
        <w:t xml:space="preserve"> </w:t>
      </w:r>
      <w:r w:rsidRPr="474BE0E7">
        <w:t>extensive</w:t>
      </w:r>
      <w:r w:rsidR="4800F038">
        <w:t>,</w:t>
      </w:r>
      <w:r w:rsidR="00DE68D5">
        <w:t xml:space="preserve"> </w:t>
      </w:r>
      <w:r w:rsidRPr="474BE0E7">
        <w:t>will</w:t>
      </w:r>
      <w:r w:rsidR="00DE68D5">
        <w:t xml:space="preserve"> </w:t>
      </w:r>
      <w:r w:rsidRPr="474BE0E7">
        <w:t>ensure</w:t>
      </w:r>
      <w:r w:rsidR="00DE68D5">
        <w:t xml:space="preserve"> </w:t>
      </w:r>
      <w:r w:rsidRPr="474BE0E7">
        <w:t>the</w:t>
      </w:r>
      <w:r w:rsidR="00DE68D5">
        <w:t xml:space="preserve"> </w:t>
      </w:r>
      <w:r w:rsidRPr="474BE0E7">
        <w:t>summer</w:t>
      </w:r>
      <w:r w:rsidR="00DE68D5">
        <w:t xml:space="preserve"> </w:t>
      </w:r>
      <w:r w:rsidRPr="474BE0E7">
        <w:t>programs</w:t>
      </w:r>
      <w:r w:rsidR="00DE68D5">
        <w:t xml:space="preserve"> </w:t>
      </w:r>
      <w:r w:rsidRPr="474BE0E7">
        <w:t>developed</w:t>
      </w:r>
      <w:r w:rsidR="00DE68D5">
        <w:t xml:space="preserve"> </w:t>
      </w:r>
      <w:r w:rsidRPr="474BE0E7">
        <w:t>using</w:t>
      </w:r>
      <w:r w:rsidR="00DE68D5">
        <w:t xml:space="preserve"> </w:t>
      </w:r>
      <w:r w:rsidRPr="474BE0E7">
        <w:t>this</w:t>
      </w:r>
      <w:r w:rsidR="00DE68D5">
        <w:t xml:space="preserve"> </w:t>
      </w:r>
      <w:r w:rsidRPr="474BE0E7">
        <w:t>calendar</w:t>
      </w:r>
      <w:r w:rsidR="00DE68D5">
        <w:t xml:space="preserve"> </w:t>
      </w:r>
      <w:r w:rsidRPr="474BE0E7">
        <w:t>are</w:t>
      </w:r>
      <w:r w:rsidR="00DE68D5">
        <w:t xml:space="preserve"> </w:t>
      </w:r>
      <w:r w:rsidRPr="474BE0E7">
        <w:t>impactful</w:t>
      </w:r>
      <w:r w:rsidR="00DE68D5">
        <w:t xml:space="preserve"> </w:t>
      </w:r>
      <w:r w:rsidRPr="474BE0E7">
        <w:t>and</w:t>
      </w:r>
      <w:r w:rsidR="00DE68D5">
        <w:t xml:space="preserve"> </w:t>
      </w:r>
      <w:r w:rsidRPr="474BE0E7">
        <w:t>sustainable.</w:t>
      </w:r>
      <w:r w:rsidR="00DE68D5">
        <w:t xml:space="preserve"> </w:t>
      </w:r>
      <w:r w:rsidRPr="474BE0E7">
        <w:t>The</w:t>
      </w:r>
      <w:r w:rsidR="00DE68D5">
        <w:t xml:space="preserve"> </w:t>
      </w:r>
      <w:r w:rsidR="00F36FA0">
        <w:t>p</w:t>
      </w:r>
      <w:r w:rsidRPr="474BE0E7">
        <w:t>lanning</w:t>
      </w:r>
      <w:r w:rsidR="00DE68D5">
        <w:t xml:space="preserve"> </w:t>
      </w:r>
      <w:r w:rsidR="00F36FA0">
        <w:t>s</w:t>
      </w:r>
      <w:r w:rsidRPr="474BE0E7">
        <w:t>tage</w:t>
      </w:r>
      <w:r w:rsidR="00DE68D5">
        <w:t xml:space="preserve"> </w:t>
      </w:r>
      <w:r w:rsidRPr="474BE0E7">
        <w:t>begin</w:t>
      </w:r>
      <w:r w:rsidR="00B838A8">
        <w:t>s</w:t>
      </w:r>
      <w:r w:rsidR="00DE68D5">
        <w:t xml:space="preserve"> </w:t>
      </w:r>
      <w:r w:rsidRPr="474BE0E7">
        <w:t>in</w:t>
      </w:r>
      <w:r w:rsidR="00DE68D5">
        <w:t xml:space="preserve"> </w:t>
      </w:r>
      <w:r w:rsidRPr="474BE0E7">
        <w:t>September</w:t>
      </w:r>
      <w:r w:rsidR="00DE68D5">
        <w:t xml:space="preserve"> </w:t>
      </w:r>
      <w:r w:rsidRPr="474BE0E7">
        <w:t>and</w:t>
      </w:r>
      <w:r w:rsidR="00DE68D5">
        <w:t xml:space="preserve"> </w:t>
      </w:r>
      <w:r w:rsidRPr="474BE0E7">
        <w:t>continue</w:t>
      </w:r>
      <w:r w:rsidR="00B838A8">
        <w:t>s</w:t>
      </w:r>
      <w:r w:rsidR="00DE68D5">
        <w:t xml:space="preserve"> </w:t>
      </w:r>
      <w:r w:rsidRPr="474BE0E7">
        <w:t>through</w:t>
      </w:r>
      <w:r w:rsidR="00DE68D5">
        <w:t xml:space="preserve"> </w:t>
      </w:r>
      <w:r w:rsidRPr="474BE0E7">
        <w:t>July</w:t>
      </w:r>
      <w:r w:rsidR="001D472D">
        <w:t>,</w:t>
      </w:r>
      <w:r w:rsidR="00DE68D5">
        <w:t xml:space="preserve"> </w:t>
      </w:r>
      <w:r w:rsidR="001D472D">
        <w:t>and</w:t>
      </w:r>
      <w:r w:rsidR="00DE68D5">
        <w:t xml:space="preserve"> </w:t>
      </w:r>
      <w:r w:rsidR="001D472D">
        <w:t>it</w:t>
      </w:r>
      <w:r w:rsidR="00DE68D5">
        <w:t xml:space="preserve"> </w:t>
      </w:r>
      <w:r w:rsidRPr="474BE0E7">
        <w:t>is</w:t>
      </w:r>
      <w:r w:rsidR="00DE68D5">
        <w:t xml:space="preserve"> </w:t>
      </w:r>
      <w:r w:rsidRPr="474BE0E7">
        <w:t>divided</w:t>
      </w:r>
      <w:r w:rsidR="00DE68D5">
        <w:t xml:space="preserve"> </w:t>
      </w:r>
      <w:r w:rsidRPr="474BE0E7">
        <w:t>into</w:t>
      </w:r>
      <w:r w:rsidR="00DE68D5">
        <w:t xml:space="preserve"> </w:t>
      </w:r>
      <w:r w:rsidR="00901AEC">
        <w:t>twelve</w:t>
      </w:r>
      <w:r w:rsidR="00DE68D5">
        <w:t xml:space="preserve"> </w:t>
      </w:r>
      <w:r w:rsidRPr="474BE0E7">
        <w:t>sections.</w:t>
      </w:r>
      <w:r w:rsidR="00DE68D5">
        <w:t xml:space="preserve"> </w:t>
      </w:r>
      <w:r w:rsidRPr="474BE0E7">
        <w:t>Each</w:t>
      </w:r>
      <w:r w:rsidR="00DE68D5">
        <w:t xml:space="preserve"> </w:t>
      </w:r>
      <w:r w:rsidRPr="474BE0E7">
        <w:t>section</w:t>
      </w:r>
      <w:r w:rsidR="00DE68D5">
        <w:t xml:space="preserve"> </w:t>
      </w:r>
      <w:r w:rsidRPr="474BE0E7">
        <w:t>has</w:t>
      </w:r>
      <w:r w:rsidR="00DE68D5">
        <w:t xml:space="preserve"> </w:t>
      </w:r>
      <w:r w:rsidRPr="474BE0E7">
        <w:t>several</w:t>
      </w:r>
      <w:r w:rsidR="00DE68D5">
        <w:t xml:space="preserve"> </w:t>
      </w:r>
      <w:r w:rsidRPr="474BE0E7">
        <w:t>correlated</w:t>
      </w:r>
      <w:r w:rsidR="00DE68D5">
        <w:t xml:space="preserve"> </w:t>
      </w:r>
      <w:r w:rsidRPr="474BE0E7">
        <w:t>tasks</w:t>
      </w:r>
      <w:r w:rsidR="00DE68D5">
        <w:t xml:space="preserve"> </w:t>
      </w:r>
      <w:r w:rsidRPr="474BE0E7">
        <w:t>which</w:t>
      </w:r>
      <w:r w:rsidR="00DE68D5">
        <w:t xml:space="preserve"> </w:t>
      </w:r>
      <w:r w:rsidRPr="474BE0E7">
        <w:t>will</w:t>
      </w:r>
      <w:r w:rsidR="00DE68D5">
        <w:t xml:space="preserve"> </w:t>
      </w:r>
      <w:r w:rsidRPr="474BE0E7">
        <w:t>guide</w:t>
      </w:r>
      <w:r w:rsidR="00DE68D5">
        <w:t xml:space="preserve"> </w:t>
      </w:r>
      <w:r w:rsidRPr="474BE0E7">
        <w:t>summer</w:t>
      </w:r>
      <w:r w:rsidR="00DE68D5">
        <w:t xml:space="preserve"> </w:t>
      </w:r>
      <w:r w:rsidRPr="474BE0E7">
        <w:t>programming</w:t>
      </w:r>
      <w:r w:rsidR="00DE68D5">
        <w:t xml:space="preserve"> </w:t>
      </w:r>
      <w:r w:rsidRPr="474BE0E7">
        <w:t>teams</w:t>
      </w:r>
      <w:r w:rsidR="00DE68D5">
        <w:t xml:space="preserve"> </w:t>
      </w:r>
      <w:r w:rsidRPr="474BE0E7">
        <w:t>in</w:t>
      </w:r>
      <w:r w:rsidR="00DE68D5">
        <w:t xml:space="preserve"> </w:t>
      </w:r>
      <w:r w:rsidRPr="474BE0E7">
        <w:t>designing</w:t>
      </w:r>
      <w:r w:rsidR="00DE68D5">
        <w:t xml:space="preserve"> </w:t>
      </w:r>
      <w:r w:rsidRPr="474BE0E7">
        <w:t>their</w:t>
      </w:r>
      <w:r w:rsidR="00DE68D5">
        <w:t xml:space="preserve"> </w:t>
      </w:r>
      <w:r w:rsidRPr="474BE0E7">
        <w:t>summer</w:t>
      </w:r>
      <w:r w:rsidR="00DE68D5">
        <w:t xml:space="preserve"> </w:t>
      </w:r>
      <w:r w:rsidRPr="474BE0E7">
        <w:t>learning</w:t>
      </w:r>
      <w:r w:rsidR="00DE68D5">
        <w:t xml:space="preserve"> </w:t>
      </w:r>
      <w:r w:rsidRPr="474BE0E7">
        <w:t>opportunities.</w:t>
      </w:r>
      <w:r w:rsidR="00DE68D5">
        <w:t xml:space="preserve"> </w:t>
      </w:r>
    </w:p>
    <w:p w14:paraId="6DD41847" w14:textId="3CB728FD" w:rsidR="001D472D" w:rsidRPr="001D472D" w:rsidRDefault="5F933011" w:rsidP="00FC3CB0">
      <w:r w:rsidRPr="53060742">
        <w:t>The</w:t>
      </w:r>
      <w:r w:rsidR="00DE68D5">
        <w:t xml:space="preserve"> </w:t>
      </w:r>
      <w:r w:rsidRPr="53060742">
        <w:t>twelve</w:t>
      </w:r>
      <w:r w:rsidR="00DE68D5">
        <w:t xml:space="preserve"> </w:t>
      </w:r>
      <w:r w:rsidRPr="53060742">
        <w:t>sections</w:t>
      </w:r>
      <w:r w:rsidR="00DE68D5">
        <w:t xml:space="preserve"> </w:t>
      </w:r>
      <w:r w:rsidRPr="53060742">
        <w:t>are</w:t>
      </w:r>
      <w:r w:rsidR="00DE68D5">
        <w:t xml:space="preserve"> </w:t>
      </w:r>
      <w:r w:rsidRPr="53060742">
        <w:t>as</w:t>
      </w:r>
      <w:r w:rsidR="00DE68D5">
        <w:t xml:space="preserve"> </w:t>
      </w:r>
      <w:r w:rsidRPr="53060742">
        <w:t>follows:</w:t>
      </w:r>
      <w:r w:rsidR="00DE68D5">
        <w:t xml:space="preserve"> </w:t>
      </w:r>
      <w:r w:rsidR="00901AEC">
        <w:t>f</w:t>
      </w:r>
      <w:r w:rsidRPr="00901AEC">
        <w:t>oundational</w:t>
      </w:r>
      <w:r w:rsidR="00901AEC">
        <w:t>,</w:t>
      </w:r>
      <w:r w:rsidR="00DE68D5">
        <w:t xml:space="preserve"> </w:t>
      </w:r>
      <w:r w:rsidR="00901AEC">
        <w:t>b</w:t>
      </w:r>
      <w:r w:rsidRPr="00901AEC">
        <w:t>udget</w:t>
      </w:r>
      <w:r w:rsidR="00901AEC">
        <w:t>,</w:t>
      </w:r>
      <w:r w:rsidR="00DE68D5">
        <w:t xml:space="preserve"> </w:t>
      </w:r>
      <w:r w:rsidR="00901AEC">
        <w:t>f</w:t>
      </w:r>
      <w:r w:rsidRPr="00901AEC">
        <w:t>acilities</w:t>
      </w:r>
      <w:r w:rsidR="00901AEC">
        <w:t>,</w:t>
      </w:r>
      <w:r w:rsidR="00DE68D5">
        <w:t xml:space="preserve"> </w:t>
      </w:r>
      <w:r w:rsidR="00901AEC">
        <w:t>t</w:t>
      </w:r>
      <w:r w:rsidRPr="00901AEC">
        <w:t>ransportation</w:t>
      </w:r>
      <w:r w:rsidR="00901AEC">
        <w:t>,</w:t>
      </w:r>
      <w:r w:rsidR="00DE68D5">
        <w:t xml:space="preserve"> </w:t>
      </w:r>
      <w:r w:rsidR="00901AEC">
        <w:t>s</w:t>
      </w:r>
      <w:r w:rsidRPr="00901AEC">
        <w:t>upplies</w:t>
      </w:r>
      <w:r w:rsidR="00901AEC">
        <w:t>,</w:t>
      </w:r>
      <w:r w:rsidR="00DE68D5">
        <w:t xml:space="preserve"> </w:t>
      </w:r>
      <w:r w:rsidR="00901AEC">
        <w:t>m</w:t>
      </w:r>
      <w:r w:rsidRPr="00901AEC">
        <w:t>eals</w:t>
      </w:r>
      <w:r w:rsidR="00901AEC">
        <w:t>,</w:t>
      </w:r>
      <w:r w:rsidR="00DE68D5">
        <w:t xml:space="preserve"> </w:t>
      </w:r>
      <w:r w:rsidR="00901AEC">
        <w:t>s</w:t>
      </w:r>
      <w:r w:rsidRPr="00901AEC">
        <w:t>chedule</w:t>
      </w:r>
      <w:r w:rsidR="00901AEC">
        <w:t>,</w:t>
      </w:r>
      <w:r w:rsidR="00DE68D5">
        <w:t xml:space="preserve"> </w:t>
      </w:r>
      <w:r w:rsidR="00901AEC" w:rsidRPr="00901AEC">
        <w:t>s</w:t>
      </w:r>
      <w:r w:rsidRPr="00901AEC">
        <w:t>ite</w:t>
      </w:r>
      <w:r w:rsidR="00DE68D5">
        <w:t xml:space="preserve"> </w:t>
      </w:r>
      <w:r w:rsidR="00901AEC" w:rsidRPr="00901AEC">
        <w:t>o</w:t>
      </w:r>
      <w:r w:rsidRPr="00901AEC">
        <w:t>perations</w:t>
      </w:r>
      <w:r w:rsidR="00901AEC">
        <w:t>,</w:t>
      </w:r>
      <w:r w:rsidR="00DE68D5">
        <w:t xml:space="preserve"> </w:t>
      </w:r>
      <w:r w:rsidR="00901AEC">
        <w:t>c</w:t>
      </w:r>
      <w:r w:rsidRPr="00901AEC">
        <w:t>urriculum</w:t>
      </w:r>
      <w:r w:rsidR="00901AEC">
        <w:t>,</w:t>
      </w:r>
      <w:r w:rsidR="00DE68D5">
        <w:t xml:space="preserve"> </w:t>
      </w:r>
      <w:r w:rsidR="00901AEC">
        <w:t>e</w:t>
      </w:r>
      <w:r w:rsidRPr="00901AEC">
        <w:t>nrichment</w:t>
      </w:r>
      <w:r w:rsidR="00DE68D5">
        <w:t xml:space="preserve"> </w:t>
      </w:r>
      <w:r w:rsidRPr="00901AEC">
        <w:t>and</w:t>
      </w:r>
      <w:r w:rsidR="00DE68D5">
        <w:t xml:space="preserve"> </w:t>
      </w:r>
      <w:r w:rsidR="00901AEC">
        <w:t>p</w:t>
      </w:r>
      <w:r w:rsidRPr="00901AEC">
        <w:t>artnerships</w:t>
      </w:r>
      <w:r w:rsidR="00901AEC">
        <w:t>,</w:t>
      </w:r>
      <w:r w:rsidR="00DE68D5">
        <w:t xml:space="preserve"> </w:t>
      </w:r>
      <w:r w:rsidR="00B838A8">
        <w:t>social</w:t>
      </w:r>
      <w:r w:rsidR="00DE68D5">
        <w:t xml:space="preserve"> </w:t>
      </w:r>
      <w:r w:rsidR="00B838A8">
        <w:t>emotional</w:t>
      </w:r>
      <w:r w:rsidR="00DE68D5">
        <w:t xml:space="preserve"> </w:t>
      </w:r>
      <w:r w:rsidR="00B838A8">
        <w:t>learning</w:t>
      </w:r>
      <w:r w:rsidR="00DE68D5">
        <w:t xml:space="preserve"> </w:t>
      </w:r>
      <w:r w:rsidR="00B838A8">
        <w:t>(</w:t>
      </w:r>
      <w:r w:rsidRPr="00901AEC">
        <w:t>SEL</w:t>
      </w:r>
      <w:r w:rsidR="00B838A8">
        <w:t>)</w:t>
      </w:r>
      <w:r w:rsidR="00DE68D5">
        <w:t xml:space="preserve"> </w:t>
      </w:r>
      <w:r w:rsidR="00901AEC" w:rsidRPr="00901AEC">
        <w:t>s</w:t>
      </w:r>
      <w:r w:rsidRPr="00901AEC">
        <w:t>upports</w:t>
      </w:r>
      <w:r w:rsidR="00DE68D5">
        <w:t xml:space="preserve"> </w:t>
      </w:r>
      <w:r w:rsidR="00901AEC">
        <w:t>and</w:t>
      </w:r>
      <w:r w:rsidR="00DE68D5">
        <w:t xml:space="preserve"> </w:t>
      </w:r>
      <w:r w:rsidR="00901AEC">
        <w:t>f</w:t>
      </w:r>
      <w:r w:rsidRPr="00901AEC">
        <w:t>amily</w:t>
      </w:r>
      <w:r w:rsidR="00DE68D5">
        <w:t xml:space="preserve"> </w:t>
      </w:r>
      <w:r w:rsidR="00901AEC">
        <w:t>e</w:t>
      </w:r>
      <w:r w:rsidRPr="00901AEC">
        <w:t>ngagement</w:t>
      </w:r>
      <w:r w:rsidR="00080AC0">
        <w:t>.</w:t>
      </w:r>
    </w:p>
    <w:p w14:paraId="4D0FC489" w14:textId="4E7824C6" w:rsidR="003A01B9" w:rsidRPr="00A42F52" w:rsidRDefault="00F850B1" w:rsidP="00FC3CB0">
      <w:pPr>
        <w:pStyle w:val="Heading3"/>
      </w:pPr>
      <w:hyperlink w:anchor="_Section_2:_The">
        <w:bookmarkStart w:id="25" w:name="_Toc129343604"/>
        <w:r w:rsidR="7228E03D" w:rsidRPr="00A42F52">
          <w:rPr>
            <w:rStyle w:val="Hyperlink"/>
            <w:color w:val="1F3763" w:themeColor="accent1" w:themeShade="7F"/>
            <w:u w:val="none"/>
          </w:rPr>
          <w:t>Section</w:t>
        </w:r>
        <w:r w:rsidR="00DE68D5" w:rsidRPr="00A42F52">
          <w:rPr>
            <w:rStyle w:val="Hyperlink"/>
            <w:color w:val="1F3763" w:themeColor="accent1" w:themeShade="7F"/>
            <w:u w:val="none"/>
          </w:rPr>
          <w:t xml:space="preserve"> </w:t>
        </w:r>
        <w:r w:rsidR="7228E03D" w:rsidRPr="00A42F52">
          <w:rPr>
            <w:rStyle w:val="Hyperlink"/>
            <w:color w:val="1F3763" w:themeColor="accent1" w:themeShade="7F"/>
            <w:u w:val="none"/>
          </w:rPr>
          <w:t>2:</w:t>
        </w:r>
        <w:r w:rsidR="00DE68D5" w:rsidRPr="00A42F52">
          <w:rPr>
            <w:rStyle w:val="Hyperlink"/>
            <w:color w:val="1F3763" w:themeColor="accent1" w:themeShade="7F"/>
            <w:u w:val="none"/>
          </w:rPr>
          <w:t xml:space="preserve"> </w:t>
        </w:r>
        <w:r w:rsidR="7228E03D" w:rsidRPr="00A42F52">
          <w:rPr>
            <w:rStyle w:val="Hyperlink"/>
            <w:color w:val="1F3763" w:themeColor="accent1" w:themeShade="7F"/>
            <w:u w:val="none"/>
          </w:rPr>
          <w:t>The</w:t>
        </w:r>
        <w:r w:rsidR="00DE68D5" w:rsidRPr="00A42F52">
          <w:rPr>
            <w:rStyle w:val="Hyperlink"/>
            <w:color w:val="1F3763" w:themeColor="accent1" w:themeShade="7F"/>
            <w:u w:val="none"/>
          </w:rPr>
          <w:t xml:space="preserve"> </w:t>
        </w:r>
        <w:r w:rsidR="7228E03D" w:rsidRPr="00A42F52">
          <w:rPr>
            <w:rStyle w:val="Hyperlink"/>
            <w:color w:val="1F3763" w:themeColor="accent1" w:themeShade="7F"/>
            <w:u w:val="none"/>
          </w:rPr>
          <w:t>Training</w:t>
        </w:r>
        <w:r w:rsidR="00DE68D5" w:rsidRPr="00A42F52">
          <w:rPr>
            <w:rStyle w:val="Hyperlink"/>
            <w:color w:val="1F3763" w:themeColor="accent1" w:themeShade="7F"/>
            <w:u w:val="none"/>
          </w:rPr>
          <w:t xml:space="preserve"> </w:t>
        </w:r>
        <w:r w:rsidR="7228E03D" w:rsidRPr="00A42F52">
          <w:rPr>
            <w:rStyle w:val="Hyperlink"/>
            <w:color w:val="1F3763" w:themeColor="accent1" w:themeShade="7F"/>
            <w:u w:val="none"/>
          </w:rPr>
          <w:t>Stage</w:t>
        </w:r>
        <w:bookmarkEnd w:id="25"/>
      </w:hyperlink>
    </w:p>
    <w:p w14:paraId="6CAF0A6F" w14:textId="6C8C54D6" w:rsidR="00A42F52" w:rsidRDefault="5F933011" w:rsidP="00FC3CB0">
      <w:r w:rsidRPr="53060742">
        <w:t>During</w:t>
      </w:r>
      <w:r w:rsidR="00DE68D5">
        <w:t xml:space="preserve"> </w:t>
      </w:r>
      <w:r w:rsidRPr="53060742">
        <w:t>the</w:t>
      </w:r>
      <w:r w:rsidR="00DE68D5">
        <w:t xml:space="preserve"> </w:t>
      </w:r>
      <w:r w:rsidR="007D7FF7">
        <w:t>tr</w:t>
      </w:r>
      <w:r w:rsidRPr="53060742">
        <w:t>aining</w:t>
      </w:r>
      <w:r w:rsidR="00DE68D5">
        <w:t xml:space="preserve"> </w:t>
      </w:r>
      <w:r w:rsidR="007D7FF7">
        <w:t>s</w:t>
      </w:r>
      <w:r w:rsidRPr="53060742">
        <w:t>tage,</w:t>
      </w:r>
      <w:r w:rsidR="00DE68D5">
        <w:t xml:space="preserve"> </w:t>
      </w:r>
      <w:r w:rsidRPr="53060742">
        <w:t>summer</w:t>
      </w:r>
      <w:r w:rsidR="00DE68D5">
        <w:t xml:space="preserve"> </w:t>
      </w:r>
      <w:r w:rsidRPr="53060742">
        <w:t>program</w:t>
      </w:r>
      <w:r w:rsidR="00DE68D5">
        <w:t xml:space="preserve"> </w:t>
      </w:r>
      <w:r w:rsidRPr="53060742">
        <w:t>teams</w:t>
      </w:r>
      <w:r w:rsidR="00DE68D5">
        <w:t xml:space="preserve"> </w:t>
      </w:r>
      <w:r w:rsidRPr="53060742">
        <w:t>will</w:t>
      </w:r>
      <w:r w:rsidR="00DE68D5">
        <w:t xml:space="preserve"> </w:t>
      </w:r>
      <w:r w:rsidRPr="53060742">
        <w:t>complete</w:t>
      </w:r>
      <w:r w:rsidR="00DE68D5">
        <w:t xml:space="preserve"> </w:t>
      </w:r>
      <w:r w:rsidRPr="53060742">
        <w:t>tasks</w:t>
      </w:r>
      <w:r w:rsidR="00DE68D5">
        <w:t xml:space="preserve"> </w:t>
      </w:r>
      <w:r w:rsidR="007D7FF7">
        <w:t>which</w:t>
      </w:r>
      <w:r w:rsidR="00DE68D5">
        <w:t xml:space="preserve"> </w:t>
      </w:r>
      <w:r w:rsidRPr="53060742">
        <w:t>prepare</w:t>
      </w:r>
      <w:r w:rsidR="00DE68D5">
        <w:t xml:space="preserve"> </w:t>
      </w:r>
      <w:r w:rsidRPr="53060742">
        <w:t>the</w:t>
      </w:r>
      <w:r w:rsidR="00DE68D5">
        <w:t xml:space="preserve"> </w:t>
      </w:r>
      <w:r w:rsidRPr="53060742">
        <w:t>summer</w:t>
      </w:r>
      <w:r w:rsidR="00DE68D5">
        <w:t xml:space="preserve"> </w:t>
      </w:r>
      <w:r w:rsidRPr="53060742">
        <w:t>instructional</w:t>
      </w:r>
      <w:r w:rsidR="00DE68D5">
        <w:t xml:space="preserve"> </w:t>
      </w:r>
      <w:r w:rsidRPr="53060742">
        <w:t>and</w:t>
      </w:r>
      <w:r w:rsidR="00DE68D5">
        <w:t xml:space="preserve"> </w:t>
      </w:r>
      <w:r w:rsidRPr="53060742">
        <w:t>support</w:t>
      </w:r>
      <w:r w:rsidR="00DE68D5">
        <w:t xml:space="preserve"> </w:t>
      </w:r>
      <w:r w:rsidRPr="53060742">
        <w:t>staff</w:t>
      </w:r>
      <w:r w:rsidR="00DE68D5">
        <w:t xml:space="preserve"> </w:t>
      </w:r>
      <w:r w:rsidRPr="53060742">
        <w:t>for</w:t>
      </w:r>
      <w:r w:rsidR="00DE68D5">
        <w:t xml:space="preserve"> </w:t>
      </w:r>
      <w:r w:rsidRPr="53060742">
        <w:t>summer</w:t>
      </w:r>
      <w:r w:rsidR="00DE68D5">
        <w:t xml:space="preserve"> </w:t>
      </w:r>
      <w:r w:rsidRPr="53060742">
        <w:t>learning.</w:t>
      </w:r>
      <w:r w:rsidR="00DE68D5">
        <w:t xml:space="preserve"> </w:t>
      </w:r>
      <w:r w:rsidRPr="53060742">
        <w:t>The</w:t>
      </w:r>
      <w:r w:rsidR="00DE68D5">
        <w:t xml:space="preserve"> </w:t>
      </w:r>
      <w:r w:rsidRPr="53060742">
        <w:t>purpose</w:t>
      </w:r>
      <w:r w:rsidR="00DE68D5">
        <w:t xml:space="preserve"> </w:t>
      </w:r>
      <w:r w:rsidRPr="53060742">
        <w:t>of</w:t>
      </w:r>
      <w:r w:rsidR="00DE68D5">
        <w:t xml:space="preserve"> </w:t>
      </w:r>
      <w:r w:rsidRPr="53060742">
        <w:t>providing</w:t>
      </w:r>
      <w:r w:rsidR="00DE68D5">
        <w:t xml:space="preserve"> </w:t>
      </w:r>
      <w:r w:rsidRPr="53060742">
        <w:t>training</w:t>
      </w:r>
      <w:r w:rsidR="00DE68D5">
        <w:t xml:space="preserve"> </w:t>
      </w:r>
      <w:r w:rsidRPr="53060742">
        <w:t>is</w:t>
      </w:r>
      <w:r w:rsidR="00DE68D5">
        <w:t xml:space="preserve"> </w:t>
      </w:r>
      <w:r w:rsidRPr="53060742">
        <w:t>to</w:t>
      </w:r>
      <w:r w:rsidR="00DE68D5">
        <w:t xml:space="preserve"> </w:t>
      </w:r>
      <w:r w:rsidRPr="53060742">
        <w:t>ensure</w:t>
      </w:r>
      <w:r w:rsidR="00DE68D5">
        <w:t xml:space="preserve"> </w:t>
      </w:r>
      <w:r w:rsidRPr="53060742">
        <w:t>consistency</w:t>
      </w:r>
      <w:r w:rsidR="00DE68D5">
        <w:t xml:space="preserve"> </w:t>
      </w:r>
      <w:r w:rsidRPr="53060742">
        <w:t>in</w:t>
      </w:r>
      <w:r w:rsidR="00DE68D5">
        <w:t xml:space="preserve"> </w:t>
      </w:r>
      <w:r w:rsidRPr="53060742">
        <w:t>the</w:t>
      </w:r>
      <w:r w:rsidR="00DE68D5">
        <w:t xml:space="preserve"> </w:t>
      </w:r>
      <w:r w:rsidRPr="53060742">
        <w:t>delivery</w:t>
      </w:r>
      <w:r w:rsidR="00DE68D5">
        <w:t xml:space="preserve"> </w:t>
      </w:r>
      <w:r w:rsidRPr="53060742">
        <w:t>of</w:t>
      </w:r>
      <w:r w:rsidR="00DE68D5">
        <w:t xml:space="preserve"> </w:t>
      </w:r>
      <w:r w:rsidRPr="53060742">
        <w:t>content,</w:t>
      </w:r>
      <w:r w:rsidR="00DE68D5">
        <w:t xml:space="preserve"> </w:t>
      </w:r>
      <w:r w:rsidRPr="53060742">
        <w:t>be</w:t>
      </w:r>
      <w:r w:rsidR="00DE68D5">
        <w:t xml:space="preserve"> </w:t>
      </w:r>
      <w:r w:rsidRPr="53060742">
        <w:t>preemptive</w:t>
      </w:r>
      <w:r w:rsidR="00DE68D5">
        <w:t xml:space="preserve"> </w:t>
      </w:r>
      <w:r w:rsidRPr="53060742">
        <w:t>to</w:t>
      </w:r>
      <w:r w:rsidR="00DE68D5">
        <w:t xml:space="preserve"> </w:t>
      </w:r>
      <w:r w:rsidRPr="53060742">
        <w:t>misunderstandings</w:t>
      </w:r>
      <w:r w:rsidR="008B20C6">
        <w:t>,</w:t>
      </w:r>
      <w:r w:rsidR="00DE68D5">
        <w:t xml:space="preserve"> </w:t>
      </w:r>
      <w:r w:rsidRPr="53060742">
        <w:t>and</w:t>
      </w:r>
      <w:r w:rsidR="00DE68D5">
        <w:t xml:space="preserve"> </w:t>
      </w:r>
      <w:r w:rsidRPr="53060742">
        <w:t>encourage</w:t>
      </w:r>
      <w:r w:rsidR="00DE68D5">
        <w:t xml:space="preserve"> </w:t>
      </w:r>
      <w:r w:rsidRPr="53060742">
        <w:t>open</w:t>
      </w:r>
      <w:r w:rsidR="00DE68D5">
        <w:t xml:space="preserve"> </w:t>
      </w:r>
      <w:r w:rsidRPr="53060742">
        <w:t>communication</w:t>
      </w:r>
      <w:r w:rsidR="00DE68D5">
        <w:t xml:space="preserve"> </w:t>
      </w:r>
      <w:r w:rsidRPr="53060742">
        <w:t>and</w:t>
      </w:r>
      <w:r w:rsidR="00DE68D5">
        <w:t xml:space="preserve"> </w:t>
      </w:r>
      <w:r w:rsidRPr="53060742">
        <w:t>input</w:t>
      </w:r>
      <w:r w:rsidR="00DE68D5">
        <w:t xml:space="preserve"> </w:t>
      </w:r>
      <w:r w:rsidRPr="53060742">
        <w:t>during</w:t>
      </w:r>
      <w:r w:rsidR="00DE68D5">
        <w:t xml:space="preserve"> </w:t>
      </w:r>
      <w:r w:rsidRPr="53060742">
        <w:t>summer</w:t>
      </w:r>
      <w:r w:rsidR="00DE68D5">
        <w:t xml:space="preserve"> </w:t>
      </w:r>
      <w:r w:rsidRPr="53060742">
        <w:t>learning</w:t>
      </w:r>
      <w:r w:rsidR="00DE68D5">
        <w:t xml:space="preserve"> </w:t>
      </w:r>
      <w:r w:rsidRPr="53060742">
        <w:t>programs.</w:t>
      </w:r>
      <w:r w:rsidR="00DE68D5">
        <w:t xml:space="preserve"> </w:t>
      </w:r>
      <w:r w:rsidRPr="53060742">
        <w:t>The</w:t>
      </w:r>
      <w:r w:rsidR="00DE68D5">
        <w:t xml:space="preserve"> </w:t>
      </w:r>
      <w:hyperlink r:id="rId23" w:anchor="page=9">
        <w:r w:rsidR="004F6E08">
          <w:rPr>
            <w:rStyle w:val="Hyperlink"/>
            <w:rFonts w:eastAsia="Calibri"/>
          </w:rPr>
          <w:t>NJDOE's</w:t>
        </w:r>
        <w:r w:rsidR="00DE68D5">
          <w:rPr>
            <w:rStyle w:val="Hyperlink"/>
            <w:rFonts w:eastAsia="Calibri"/>
          </w:rPr>
          <w:t xml:space="preserve"> </w:t>
        </w:r>
        <w:r w:rsidR="004F6E08">
          <w:rPr>
            <w:rStyle w:val="Hyperlink"/>
            <w:rFonts w:eastAsia="Calibri"/>
          </w:rPr>
          <w:t>Summer</w:t>
        </w:r>
        <w:r w:rsidR="00DE68D5">
          <w:rPr>
            <w:rStyle w:val="Hyperlink"/>
            <w:rFonts w:eastAsia="Calibri"/>
          </w:rPr>
          <w:t xml:space="preserve"> </w:t>
        </w:r>
        <w:r w:rsidR="004F6E08">
          <w:rPr>
            <w:rStyle w:val="Hyperlink"/>
            <w:rFonts w:eastAsia="Calibri"/>
          </w:rPr>
          <w:t>Learning</w:t>
        </w:r>
        <w:r w:rsidR="00DE68D5">
          <w:rPr>
            <w:rStyle w:val="Hyperlink"/>
            <w:rFonts w:eastAsia="Calibri"/>
          </w:rPr>
          <w:t xml:space="preserve"> </w:t>
        </w:r>
        <w:r w:rsidR="004F6E08">
          <w:rPr>
            <w:rStyle w:val="Hyperlink"/>
            <w:rFonts w:eastAsia="Calibri"/>
          </w:rPr>
          <w:t>Guidance</w:t>
        </w:r>
        <w:r w:rsidR="00DE68D5">
          <w:rPr>
            <w:rStyle w:val="Hyperlink"/>
            <w:rFonts w:eastAsia="Calibri"/>
          </w:rPr>
          <w:t xml:space="preserve"> </w:t>
        </w:r>
      </w:hyperlink>
      <w:r w:rsidRPr="53060742">
        <w:t>provides</w:t>
      </w:r>
      <w:r w:rsidR="00DE68D5">
        <w:t xml:space="preserve"> </w:t>
      </w:r>
      <w:r w:rsidRPr="53060742">
        <w:t>a</w:t>
      </w:r>
      <w:r w:rsidR="00DE68D5">
        <w:t xml:space="preserve"> </w:t>
      </w:r>
      <w:r w:rsidRPr="53060742">
        <w:t>list</w:t>
      </w:r>
      <w:r w:rsidR="00DE68D5">
        <w:t xml:space="preserve"> </w:t>
      </w:r>
      <w:r w:rsidRPr="53060742">
        <w:t>of</w:t>
      </w:r>
      <w:r w:rsidR="00DE68D5">
        <w:t xml:space="preserve"> </w:t>
      </w:r>
      <w:r w:rsidRPr="53060742">
        <w:t>guiding</w:t>
      </w:r>
      <w:r w:rsidR="00DE68D5">
        <w:t xml:space="preserve"> </w:t>
      </w:r>
      <w:r w:rsidRPr="53060742">
        <w:t>questions</w:t>
      </w:r>
      <w:r w:rsidR="00DE68D5">
        <w:t xml:space="preserve"> </w:t>
      </w:r>
      <w:r w:rsidRPr="53060742">
        <w:t>to</w:t>
      </w:r>
      <w:r w:rsidR="00DE68D5">
        <w:t xml:space="preserve"> </w:t>
      </w:r>
      <w:r w:rsidRPr="53060742">
        <w:t>support</w:t>
      </w:r>
      <w:r w:rsidR="00DE68D5">
        <w:t xml:space="preserve"> </w:t>
      </w:r>
      <w:r w:rsidRPr="53060742">
        <w:t>LEAs</w:t>
      </w:r>
      <w:r w:rsidR="00DE68D5">
        <w:t xml:space="preserve"> </w:t>
      </w:r>
      <w:r w:rsidRPr="53060742">
        <w:t>in</w:t>
      </w:r>
      <w:r w:rsidR="00DE68D5">
        <w:t xml:space="preserve"> </w:t>
      </w:r>
      <w:r w:rsidRPr="53060742">
        <w:t>preparing</w:t>
      </w:r>
      <w:r w:rsidR="00DE68D5">
        <w:t xml:space="preserve"> </w:t>
      </w:r>
      <w:r w:rsidRPr="53060742">
        <w:t>teachers</w:t>
      </w:r>
      <w:r w:rsidR="00DE68D5">
        <w:t xml:space="preserve"> </w:t>
      </w:r>
      <w:r w:rsidRPr="53060742">
        <w:t>to</w:t>
      </w:r>
      <w:r w:rsidR="00DE68D5">
        <w:t xml:space="preserve"> </w:t>
      </w:r>
      <w:r w:rsidRPr="53060742">
        <w:t>accelerate</w:t>
      </w:r>
      <w:r w:rsidR="00DE68D5">
        <w:t xml:space="preserve"> </w:t>
      </w:r>
      <w:r w:rsidRPr="53060742">
        <w:t>learning</w:t>
      </w:r>
      <w:r w:rsidR="00DE68D5">
        <w:t xml:space="preserve"> </w:t>
      </w:r>
      <w:r w:rsidRPr="53060742">
        <w:t>for</w:t>
      </w:r>
      <w:r w:rsidR="00DE68D5">
        <w:t xml:space="preserve"> </w:t>
      </w:r>
      <w:r w:rsidRPr="53060742">
        <w:t>all</w:t>
      </w:r>
      <w:r w:rsidR="00DE68D5">
        <w:t xml:space="preserve"> </w:t>
      </w:r>
      <w:r w:rsidRPr="53060742">
        <w:t>students.</w:t>
      </w:r>
      <w:r w:rsidR="00DE68D5">
        <w:t xml:space="preserve"> </w:t>
      </w:r>
      <w:r w:rsidRPr="53060742">
        <w:t>The</w:t>
      </w:r>
      <w:r w:rsidR="00DE68D5">
        <w:t xml:space="preserve"> </w:t>
      </w:r>
      <w:r w:rsidR="0094304F">
        <w:t>t</w:t>
      </w:r>
      <w:r w:rsidRPr="53060742">
        <w:t>raining</w:t>
      </w:r>
      <w:r w:rsidR="00DE68D5">
        <w:t xml:space="preserve"> </w:t>
      </w:r>
      <w:r w:rsidR="0094304F">
        <w:t>s</w:t>
      </w:r>
      <w:r w:rsidRPr="53060742">
        <w:t>tage</w:t>
      </w:r>
      <w:r w:rsidR="00DE68D5">
        <w:t xml:space="preserve"> </w:t>
      </w:r>
      <w:r w:rsidRPr="53060742">
        <w:t>begin</w:t>
      </w:r>
      <w:r w:rsidR="007D7FF7">
        <w:t>s</w:t>
      </w:r>
      <w:r w:rsidR="00DE68D5">
        <w:t xml:space="preserve"> </w:t>
      </w:r>
      <w:r w:rsidRPr="53060742">
        <w:t>in</w:t>
      </w:r>
      <w:r w:rsidR="00DE68D5">
        <w:t xml:space="preserve"> </w:t>
      </w:r>
      <w:r w:rsidRPr="53060742">
        <w:t>October</w:t>
      </w:r>
      <w:r w:rsidR="00DE68D5">
        <w:t xml:space="preserve"> </w:t>
      </w:r>
      <w:r w:rsidRPr="53060742">
        <w:t>and</w:t>
      </w:r>
      <w:r w:rsidR="00DE68D5">
        <w:t xml:space="preserve"> </w:t>
      </w:r>
      <w:r w:rsidRPr="53060742">
        <w:t>is</w:t>
      </w:r>
      <w:r w:rsidR="00DE68D5">
        <w:t xml:space="preserve"> </w:t>
      </w:r>
      <w:r w:rsidRPr="53060742">
        <w:t>forecasted</w:t>
      </w:r>
      <w:r w:rsidR="00DE68D5">
        <w:t xml:space="preserve"> </w:t>
      </w:r>
      <w:r w:rsidRPr="53060742">
        <w:t>to</w:t>
      </w:r>
      <w:r w:rsidR="00DE68D5">
        <w:t xml:space="preserve"> </w:t>
      </w:r>
      <w:r w:rsidRPr="53060742">
        <w:t>conclude</w:t>
      </w:r>
      <w:r w:rsidR="00DE68D5">
        <w:t xml:space="preserve"> </w:t>
      </w:r>
      <w:r w:rsidRPr="53060742">
        <w:t>in</w:t>
      </w:r>
      <w:r w:rsidR="00DE68D5">
        <w:t xml:space="preserve"> </w:t>
      </w:r>
      <w:r w:rsidRPr="53060742">
        <w:t>May/June.</w:t>
      </w:r>
    </w:p>
    <w:p w14:paraId="12ED2FA0" w14:textId="3EAF7883" w:rsidR="003A01B9" w:rsidRPr="00DA25DB" w:rsidRDefault="00F850B1" w:rsidP="00FC3CB0">
      <w:pPr>
        <w:pStyle w:val="Heading3"/>
      </w:pPr>
      <w:hyperlink w:anchor="__Section_3:">
        <w:bookmarkStart w:id="26" w:name="_Toc129343605"/>
        <w:r w:rsidR="7228E03D" w:rsidRPr="00DA25DB">
          <w:rPr>
            <w:rStyle w:val="Hyperlink"/>
            <w:color w:val="1F3763" w:themeColor="accent1" w:themeShade="7F"/>
            <w:u w:val="none"/>
          </w:rPr>
          <w:t>Section</w:t>
        </w:r>
        <w:r w:rsidR="00DE68D5" w:rsidRPr="00DA25DB">
          <w:rPr>
            <w:rStyle w:val="Hyperlink"/>
            <w:color w:val="1F3763" w:themeColor="accent1" w:themeShade="7F"/>
            <w:u w:val="none"/>
          </w:rPr>
          <w:t xml:space="preserve"> </w:t>
        </w:r>
        <w:r w:rsidR="7228E03D" w:rsidRPr="00DA25DB">
          <w:rPr>
            <w:rStyle w:val="Hyperlink"/>
            <w:color w:val="1F3763" w:themeColor="accent1" w:themeShade="7F"/>
            <w:u w:val="none"/>
          </w:rPr>
          <w:t>3:</w:t>
        </w:r>
        <w:r w:rsidR="00DE68D5" w:rsidRPr="00DA25DB">
          <w:rPr>
            <w:rStyle w:val="Hyperlink"/>
            <w:color w:val="1F3763" w:themeColor="accent1" w:themeShade="7F"/>
            <w:u w:val="none"/>
          </w:rPr>
          <w:t xml:space="preserve"> </w:t>
        </w:r>
        <w:r w:rsidR="7228E03D" w:rsidRPr="00DA25DB">
          <w:rPr>
            <w:rStyle w:val="Hyperlink"/>
            <w:color w:val="1F3763" w:themeColor="accent1" w:themeShade="7F"/>
            <w:u w:val="none"/>
          </w:rPr>
          <w:t>The</w:t>
        </w:r>
        <w:r w:rsidR="00DE68D5" w:rsidRPr="00DA25DB">
          <w:rPr>
            <w:rStyle w:val="Hyperlink"/>
            <w:color w:val="1F3763" w:themeColor="accent1" w:themeShade="7F"/>
            <w:u w:val="none"/>
          </w:rPr>
          <w:t xml:space="preserve"> </w:t>
        </w:r>
        <w:r w:rsidR="7228E03D" w:rsidRPr="00DA25DB">
          <w:rPr>
            <w:rStyle w:val="Hyperlink"/>
            <w:color w:val="1F3763" w:themeColor="accent1" w:themeShade="7F"/>
            <w:u w:val="none"/>
          </w:rPr>
          <w:t>Assessing</w:t>
        </w:r>
        <w:r w:rsidR="00DE68D5" w:rsidRPr="00DA25DB">
          <w:rPr>
            <w:rStyle w:val="Hyperlink"/>
            <w:color w:val="1F3763" w:themeColor="accent1" w:themeShade="7F"/>
            <w:u w:val="none"/>
          </w:rPr>
          <w:t xml:space="preserve"> </w:t>
        </w:r>
        <w:r w:rsidR="7228E03D" w:rsidRPr="00DA25DB">
          <w:rPr>
            <w:rStyle w:val="Hyperlink"/>
            <w:color w:val="1F3763" w:themeColor="accent1" w:themeShade="7F"/>
            <w:u w:val="none"/>
          </w:rPr>
          <w:t>Stage</w:t>
        </w:r>
        <w:bookmarkEnd w:id="26"/>
      </w:hyperlink>
    </w:p>
    <w:p w14:paraId="0647FB73" w14:textId="5C8B3C58" w:rsidR="00433203" w:rsidRDefault="7E26033B" w:rsidP="00FC3CB0">
      <w:r w:rsidRPr="53060742">
        <w:t>Assessment</w:t>
      </w:r>
      <w:r w:rsidR="00DE68D5">
        <w:t xml:space="preserve"> </w:t>
      </w:r>
      <w:r w:rsidRPr="53060742">
        <w:t>is</w:t>
      </w:r>
      <w:r w:rsidR="00DE68D5">
        <w:t xml:space="preserve"> </w:t>
      </w:r>
      <w:r w:rsidRPr="53060742">
        <w:t>an</w:t>
      </w:r>
      <w:r w:rsidR="00DE68D5">
        <w:t xml:space="preserve"> </w:t>
      </w:r>
      <w:r w:rsidRPr="53060742">
        <w:t>essential</w:t>
      </w:r>
      <w:r w:rsidR="00DE68D5">
        <w:t xml:space="preserve"> </w:t>
      </w:r>
      <w:r w:rsidRPr="53060742">
        <w:t>step</w:t>
      </w:r>
      <w:r w:rsidR="00DE68D5">
        <w:t xml:space="preserve"> </w:t>
      </w:r>
      <w:r w:rsidRPr="53060742">
        <w:t>in</w:t>
      </w:r>
      <w:r w:rsidR="00DE68D5">
        <w:t xml:space="preserve"> </w:t>
      </w:r>
      <w:r w:rsidRPr="53060742">
        <w:t>ensuring</w:t>
      </w:r>
      <w:r w:rsidR="00DE68D5">
        <w:t xml:space="preserve"> </w:t>
      </w:r>
      <w:r w:rsidRPr="53060742">
        <w:t>the</w:t>
      </w:r>
      <w:r w:rsidR="00DE68D5">
        <w:t xml:space="preserve"> </w:t>
      </w:r>
      <w:r w:rsidRPr="53060742">
        <w:t>efficacy</w:t>
      </w:r>
      <w:r w:rsidR="00DE68D5">
        <w:t xml:space="preserve"> </w:t>
      </w:r>
      <w:r w:rsidRPr="53060742">
        <w:t>of</w:t>
      </w:r>
      <w:r w:rsidR="00DE68D5">
        <w:t xml:space="preserve"> </w:t>
      </w:r>
      <w:r w:rsidRPr="53060742">
        <w:t>summer</w:t>
      </w:r>
      <w:r w:rsidR="00DE68D5">
        <w:t xml:space="preserve"> </w:t>
      </w:r>
      <w:r w:rsidRPr="53060742">
        <w:t>programs.</w:t>
      </w:r>
      <w:r w:rsidR="00DE68D5">
        <w:t xml:space="preserve"> </w:t>
      </w:r>
      <w:r w:rsidRPr="53060742">
        <w:t>During</w:t>
      </w:r>
      <w:r w:rsidR="00DE68D5">
        <w:t xml:space="preserve"> </w:t>
      </w:r>
      <w:r w:rsidRPr="53060742">
        <w:t>the</w:t>
      </w:r>
      <w:r w:rsidR="00DE68D5">
        <w:t xml:space="preserve"> </w:t>
      </w:r>
      <w:r w:rsidRPr="53060742">
        <w:t>asses</w:t>
      </w:r>
      <w:r w:rsidR="00C61120">
        <w:t>sing</w:t>
      </w:r>
      <w:r w:rsidR="00DE68D5">
        <w:t xml:space="preserve"> </w:t>
      </w:r>
      <w:r w:rsidRPr="53060742">
        <w:t>stage,</w:t>
      </w:r>
      <w:r w:rsidR="00DE68D5">
        <w:t xml:space="preserve"> </w:t>
      </w:r>
      <w:r w:rsidRPr="53060742">
        <w:t>the</w:t>
      </w:r>
      <w:r w:rsidR="00DE68D5">
        <w:t xml:space="preserve"> </w:t>
      </w:r>
      <w:r w:rsidRPr="53060742">
        <w:t>summer</w:t>
      </w:r>
      <w:r w:rsidR="00DE68D5">
        <w:t xml:space="preserve"> </w:t>
      </w:r>
      <w:r w:rsidRPr="53060742">
        <w:t>program</w:t>
      </w:r>
      <w:r w:rsidR="00DE68D5">
        <w:t xml:space="preserve"> </w:t>
      </w:r>
      <w:r w:rsidRPr="53060742">
        <w:t>team</w:t>
      </w:r>
      <w:r w:rsidR="00DE68D5">
        <w:t xml:space="preserve"> </w:t>
      </w:r>
      <w:r w:rsidRPr="53060742">
        <w:t>will</w:t>
      </w:r>
      <w:r w:rsidR="00DE68D5">
        <w:t xml:space="preserve"> </w:t>
      </w:r>
      <w:r w:rsidRPr="53060742">
        <w:t>be</w:t>
      </w:r>
      <w:r w:rsidR="00DE68D5">
        <w:t xml:space="preserve"> </w:t>
      </w:r>
      <w:r w:rsidRPr="53060742">
        <w:t>guided</w:t>
      </w:r>
      <w:r w:rsidR="00DE68D5">
        <w:t xml:space="preserve"> </w:t>
      </w:r>
      <w:r w:rsidRPr="53060742">
        <w:t>through</w:t>
      </w:r>
      <w:r w:rsidR="00DE68D5">
        <w:t xml:space="preserve"> </w:t>
      </w:r>
      <w:r w:rsidRPr="53060742">
        <w:t>the</w:t>
      </w:r>
      <w:r w:rsidR="00DE68D5">
        <w:t xml:space="preserve"> </w:t>
      </w:r>
      <w:r w:rsidRPr="53060742">
        <w:t>process</w:t>
      </w:r>
      <w:r w:rsidR="00DE68D5">
        <w:t xml:space="preserve"> </w:t>
      </w:r>
      <w:r w:rsidRPr="53060742">
        <w:t>of</w:t>
      </w:r>
      <w:r w:rsidR="00DE68D5">
        <w:t xml:space="preserve"> </w:t>
      </w:r>
      <w:r w:rsidRPr="53060742">
        <w:t>completing</w:t>
      </w:r>
      <w:r w:rsidR="00DE68D5">
        <w:t xml:space="preserve"> </w:t>
      </w:r>
      <w:r w:rsidRPr="53060742">
        <w:t>a</w:t>
      </w:r>
      <w:r w:rsidR="00DE68D5">
        <w:t xml:space="preserve"> </w:t>
      </w:r>
      <w:r w:rsidRPr="53060742">
        <w:t>program</w:t>
      </w:r>
      <w:r w:rsidR="00DE68D5">
        <w:t xml:space="preserve"> </w:t>
      </w:r>
      <w:r w:rsidRPr="53060742">
        <w:t>evaluation</w:t>
      </w:r>
      <w:r w:rsidR="00DE68D5">
        <w:t xml:space="preserve"> </w:t>
      </w:r>
      <w:r w:rsidRPr="53060742">
        <w:t>and</w:t>
      </w:r>
      <w:r w:rsidR="00DE68D5">
        <w:t xml:space="preserve"> </w:t>
      </w:r>
      <w:r w:rsidRPr="53060742">
        <w:t>administering</w:t>
      </w:r>
      <w:r w:rsidR="00DE68D5">
        <w:t xml:space="preserve"> </w:t>
      </w:r>
      <w:r w:rsidRPr="53060742">
        <w:t>stakeholder</w:t>
      </w:r>
      <w:r w:rsidR="00DE68D5">
        <w:t xml:space="preserve"> </w:t>
      </w:r>
      <w:r w:rsidRPr="53060742">
        <w:t>feedback</w:t>
      </w:r>
      <w:r w:rsidR="00DE68D5">
        <w:t xml:space="preserve"> </w:t>
      </w:r>
      <w:r w:rsidRPr="53060742">
        <w:t>surveys</w:t>
      </w:r>
      <w:r w:rsidR="00DE68D5">
        <w:t xml:space="preserve"> </w:t>
      </w:r>
      <w:r w:rsidRPr="53060742">
        <w:t>to</w:t>
      </w:r>
      <w:r w:rsidR="00DE68D5">
        <w:t xml:space="preserve"> </w:t>
      </w:r>
      <w:r w:rsidRPr="53060742">
        <w:t>track</w:t>
      </w:r>
      <w:r w:rsidR="00DE68D5">
        <w:t xml:space="preserve"> </w:t>
      </w:r>
      <w:r w:rsidRPr="53060742">
        <w:t>their</w:t>
      </w:r>
      <w:r w:rsidR="00DE68D5">
        <w:t xml:space="preserve"> </w:t>
      </w:r>
      <w:r w:rsidRPr="53060742">
        <w:t>impact</w:t>
      </w:r>
      <w:r w:rsidR="00DE68D5">
        <w:t xml:space="preserve"> </w:t>
      </w:r>
      <w:r w:rsidRPr="53060742">
        <w:t>and</w:t>
      </w:r>
      <w:r w:rsidR="00DE68D5">
        <w:t xml:space="preserve"> </w:t>
      </w:r>
      <w:r w:rsidRPr="53060742">
        <w:t>progress.</w:t>
      </w:r>
      <w:r w:rsidR="00DE68D5">
        <w:t xml:space="preserve"> </w:t>
      </w:r>
      <w:r w:rsidRPr="53060742">
        <w:t>Through</w:t>
      </w:r>
      <w:r w:rsidR="00DE68D5">
        <w:t xml:space="preserve"> </w:t>
      </w:r>
      <w:r w:rsidRPr="53060742">
        <w:t>completion</w:t>
      </w:r>
      <w:r w:rsidR="00DE68D5">
        <w:t xml:space="preserve"> </w:t>
      </w:r>
      <w:r w:rsidRPr="53060742">
        <w:t>of</w:t>
      </w:r>
      <w:r w:rsidR="00DE68D5">
        <w:t xml:space="preserve"> </w:t>
      </w:r>
      <w:r w:rsidRPr="53060742">
        <w:t>the</w:t>
      </w:r>
      <w:r w:rsidR="00DE68D5">
        <w:t xml:space="preserve"> </w:t>
      </w:r>
      <w:r w:rsidRPr="53060742">
        <w:t>tasks,</w:t>
      </w:r>
      <w:r w:rsidR="00DE68D5">
        <w:t xml:space="preserve"> </w:t>
      </w:r>
      <w:r w:rsidRPr="53060742">
        <w:t>teams</w:t>
      </w:r>
      <w:r w:rsidR="00DE68D5">
        <w:t xml:space="preserve"> </w:t>
      </w:r>
      <w:r w:rsidRPr="53060742">
        <w:t>will</w:t>
      </w:r>
      <w:r w:rsidR="00DE68D5">
        <w:t xml:space="preserve"> </w:t>
      </w:r>
      <w:r w:rsidRPr="53060742">
        <w:t>use</w:t>
      </w:r>
      <w:r w:rsidR="00DE68D5">
        <w:t xml:space="preserve"> </w:t>
      </w:r>
      <w:r w:rsidRPr="53060742">
        <w:t>the</w:t>
      </w:r>
      <w:r w:rsidR="00DE68D5">
        <w:t xml:space="preserve"> </w:t>
      </w:r>
      <w:hyperlink r:id="rId24" w:anchor="page=29" w:history="1">
        <w:r w:rsidRPr="003535A6">
          <w:rPr>
            <w:rStyle w:val="Hyperlink"/>
          </w:rPr>
          <w:t>logic</w:t>
        </w:r>
        <w:r w:rsidR="00DE68D5" w:rsidRPr="003535A6">
          <w:rPr>
            <w:rStyle w:val="Hyperlink"/>
          </w:rPr>
          <w:t xml:space="preserve"> </w:t>
        </w:r>
        <w:r w:rsidRPr="003535A6">
          <w:rPr>
            <w:rStyle w:val="Hyperlink"/>
          </w:rPr>
          <w:t>model</w:t>
        </w:r>
      </w:hyperlink>
      <w:r w:rsidRPr="53060742">
        <w:t>,</w:t>
      </w:r>
      <w:r w:rsidR="00DE68D5">
        <w:t xml:space="preserve"> </w:t>
      </w:r>
      <w:r w:rsidRPr="53060742">
        <w:t>teacher</w:t>
      </w:r>
      <w:r w:rsidR="00DE68D5">
        <w:t xml:space="preserve"> </w:t>
      </w:r>
      <w:r w:rsidRPr="53060742">
        <w:t>observations,</w:t>
      </w:r>
      <w:r w:rsidR="00DE68D5">
        <w:t xml:space="preserve"> </w:t>
      </w:r>
      <w:r w:rsidRPr="53060742">
        <w:t>student</w:t>
      </w:r>
      <w:r w:rsidR="00DE68D5">
        <w:t xml:space="preserve"> </w:t>
      </w:r>
      <w:r w:rsidRPr="53060742">
        <w:t>progress</w:t>
      </w:r>
      <w:r w:rsidR="00DE68D5">
        <w:t xml:space="preserve"> </w:t>
      </w:r>
      <w:r w:rsidRPr="53060742">
        <w:t>monitoring,</w:t>
      </w:r>
      <w:r w:rsidR="00DE68D5">
        <w:t xml:space="preserve"> </w:t>
      </w:r>
      <w:r w:rsidRPr="53060742">
        <w:t>and</w:t>
      </w:r>
      <w:r w:rsidR="00DE68D5">
        <w:t xml:space="preserve"> </w:t>
      </w:r>
      <w:r w:rsidRPr="53060742">
        <w:t>other</w:t>
      </w:r>
      <w:r w:rsidR="00DE68D5">
        <w:t xml:space="preserve"> </w:t>
      </w:r>
      <w:r w:rsidRPr="53060742">
        <w:t>data</w:t>
      </w:r>
      <w:r w:rsidR="00DE68D5">
        <w:t xml:space="preserve"> </w:t>
      </w:r>
      <w:r w:rsidRPr="53060742">
        <w:t>inquiries</w:t>
      </w:r>
      <w:r w:rsidR="00DE68D5">
        <w:t xml:space="preserve"> </w:t>
      </w:r>
      <w:r w:rsidRPr="53060742">
        <w:t>to</w:t>
      </w:r>
      <w:r w:rsidR="00DE68D5">
        <w:t xml:space="preserve"> </w:t>
      </w:r>
      <w:r w:rsidRPr="53060742">
        <w:t>evaluate</w:t>
      </w:r>
      <w:r w:rsidR="00DE68D5">
        <w:t xml:space="preserve"> </w:t>
      </w:r>
      <w:r w:rsidRPr="53060742">
        <w:t>and</w:t>
      </w:r>
      <w:r w:rsidR="00DE68D5">
        <w:t xml:space="preserve"> </w:t>
      </w:r>
      <w:r w:rsidRPr="53060742">
        <w:t>enhance</w:t>
      </w:r>
      <w:r w:rsidR="00DE68D5">
        <w:t xml:space="preserve"> </w:t>
      </w:r>
      <w:r w:rsidRPr="53060742">
        <w:t>their</w:t>
      </w:r>
      <w:r w:rsidR="00DE68D5">
        <w:t xml:space="preserve"> </w:t>
      </w:r>
      <w:r w:rsidRPr="53060742">
        <w:t>programs</w:t>
      </w:r>
      <w:r w:rsidR="00DE68D5">
        <w:t xml:space="preserve"> </w:t>
      </w:r>
      <w:r w:rsidRPr="53060742">
        <w:t>over</w:t>
      </w:r>
      <w:r w:rsidR="00DE68D5">
        <w:t xml:space="preserve"> </w:t>
      </w:r>
      <w:r w:rsidRPr="53060742">
        <w:t>time.</w:t>
      </w:r>
      <w:r w:rsidR="00DE68D5">
        <w:t xml:space="preserve"> </w:t>
      </w:r>
      <w:r w:rsidRPr="53060742">
        <w:t>The</w:t>
      </w:r>
      <w:r w:rsidR="00DE68D5">
        <w:t xml:space="preserve"> </w:t>
      </w:r>
      <w:r w:rsidRPr="53060742">
        <w:t>initial</w:t>
      </w:r>
      <w:r w:rsidR="00DE68D5">
        <w:t xml:space="preserve"> </w:t>
      </w:r>
      <w:r w:rsidRPr="53060742">
        <w:t>development</w:t>
      </w:r>
      <w:r w:rsidR="00DE68D5">
        <w:t xml:space="preserve"> </w:t>
      </w:r>
      <w:r w:rsidRPr="53060742">
        <w:t>of</w:t>
      </w:r>
      <w:r w:rsidR="00DE68D5">
        <w:t xml:space="preserve"> </w:t>
      </w:r>
      <w:r w:rsidRPr="53060742">
        <w:t>assessments</w:t>
      </w:r>
      <w:r w:rsidR="00DE68D5">
        <w:t xml:space="preserve"> </w:t>
      </w:r>
      <w:r w:rsidRPr="53060742">
        <w:t>will</w:t>
      </w:r>
      <w:r w:rsidR="00DE68D5">
        <w:t xml:space="preserve"> </w:t>
      </w:r>
      <w:r w:rsidRPr="53060742">
        <w:t>begin</w:t>
      </w:r>
      <w:r w:rsidR="00DE68D5">
        <w:t xml:space="preserve"> </w:t>
      </w:r>
      <w:r w:rsidRPr="53060742">
        <w:t>in</w:t>
      </w:r>
      <w:r w:rsidR="00DE68D5">
        <w:t xml:space="preserve"> </w:t>
      </w:r>
      <w:r w:rsidRPr="53060742">
        <w:t>March</w:t>
      </w:r>
      <w:r w:rsidR="00DE68D5">
        <w:t xml:space="preserve"> </w:t>
      </w:r>
      <w:r w:rsidRPr="53060742">
        <w:t>and</w:t>
      </w:r>
      <w:r w:rsidR="00DE68D5">
        <w:t xml:space="preserve"> </w:t>
      </w:r>
      <w:r w:rsidRPr="53060742">
        <w:t>conclude</w:t>
      </w:r>
      <w:r w:rsidR="00DE68D5">
        <w:t xml:space="preserve"> </w:t>
      </w:r>
      <w:r w:rsidRPr="53060742">
        <w:t>in</w:t>
      </w:r>
      <w:r w:rsidR="00DE68D5">
        <w:t xml:space="preserve"> </w:t>
      </w:r>
      <w:r w:rsidRPr="53060742">
        <w:t>August.</w:t>
      </w:r>
    </w:p>
    <w:p w14:paraId="2E917655" w14:textId="09A12653" w:rsidR="003A01B9" w:rsidRPr="00433203" w:rsidRDefault="00F850B1" w:rsidP="00FC3CB0">
      <w:pPr>
        <w:pStyle w:val="Heading3"/>
      </w:pPr>
      <w:hyperlink w:anchor="_Section_4:_The">
        <w:bookmarkStart w:id="27" w:name="_Toc129343606"/>
        <w:r w:rsidR="7228E03D" w:rsidRPr="00433203">
          <w:rPr>
            <w:rStyle w:val="Hyperlink"/>
            <w:color w:val="1F3763" w:themeColor="accent1" w:themeShade="7F"/>
            <w:u w:val="none"/>
          </w:rPr>
          <w:t>Section</w:t>
        </w:r>
        <w:r w:rsidR="00DE68D5" w:rsidRPr="00433203">
          <w:rPr>
            <w:rStyle w:val="Hyperlink"/>
            <w:color w:val="1F3763" w:themeColor="accent1" w:themeShade="7F"/>
            <w:u w:val="none"/>
          </w:rPr>
          <w:t xml:space="preserve"> </w:t>
        </w:r>
        <w:r w:rsidR="7228E03D" w:rsidRPr="00433203">
          <w:rPr>
            <w:rStyle w:val="Hyperlink"/>
            <w:color w:val="1F3763" w:themeColor="accent1" w:themeShade="7F"/>
            <w:u w:val="none"/>
          </w:rPr>
          <w:t>4:</w:t>
        </w:r>
        <w:r w:rsidR="00DE68D5" w:rsidRPr="00433203">
          <w:rPr>
            <w:rStyle w:val="Hyperlink"/>
            <w:color w:val="1F3763" w:themeColor="accent1" w:themeShade="7F"/>
            <w:u w:val="none"/>
          </w:rPr>
          <w:t xml:space="preserve"> </w:t>
        </w:r>
        <w:r w:rsidR="7228E03D" w:rsidRPr="00433203">
          <w:rPr>
            <w:rStyle w:val="Hyperlink"/>
            <w:color w:val="1F3763" w:themeColor="accent1" w:themeShade="7F"/>
            <w:u w:val="none"/>
          </w:rPr>
          <w:t>The</w:t>
        </w:r>
        <w:r w:rsidR="00DE68D5" w:rsidRPr="00433203">
          <w:rPr>
            <w:rStyle w:val="Hyperlink"/>
            <w:color w:val="1F3763" w:themeColor="accent1" w:themeShade="7F"/>
            <w:u w:val="none"/>
          </w:rPr>
          <w:t xml:space="preserve"> </w:t>
        </w:r>
        <w:r w:rsidR="7228E03D" w:rsidRPr="00433203">
          <w:rPr>
            <w:rStyle w:val="Hyperlink"/>
            <w:color w:val="1F3763" w:themeColor="accent1" w:themeShade="7F"/>
            <w:u w:val="none"/>
          </w:rPr>
          <w:t>Reflecti</w:t>
        </w:r>
        <w:r w:rsidR="001D472D" w:rsidRPr="00433203">
          <w:rPr>
            <w:rStyle w:val="Hyperlink"/>
            <w:color w:val="1F3763" w:themeColor="accent1" w:themeShade="7F"/>
            <w:u w:val="none"/>
          </w:rPr>
          <w:t>on</w:t>
        </w:r>
        <w:r w:rsidR="00DE68D5" w:rsidRPr="00433203">
          <w:rPr>
            <w:rStyle w:val="Hyperlink"/>
            <w:color w:val="1F3763" w:themeColor="accent1" w:themeShade="7F"/>
            <w:u w:val="none"/>
          </w:rPr>
          <w:t xml:space="preserve"> </w:t>
        </w:r>
        <w:r w:rsidR="7228E03D" w:rsidRPr="00433203">
          <w:rPr>
            <w:rStyle w:val="Hyperlink"/>
            <w:color w:val="1F3763" w:themeColor="accent1" w:themeShade="7F"/>
            <w:u w:val="none"/>
          </w:rPr>
          <w:t>Stage</w:t>
        </w:r>
        <w:bookmarkEnd w:id="27"/>
      </w:hyperlink>
      <w:r w:rsidR="00DE68D5" w:rsidRPr="00433203">
        <w:t xml:space="preserve"> </w:t>
      </w:r>
    </w:p>
    <w:p w14:paraId="6829E6A4" w14:textId="044FC0EB" w:rsidR="00AB688A" w:rsidRPr="00457024" w:rsidRDefault="376585EF" w:rsidP="00FC3CB0">
      <w:pPr>
        <w:rPr>
          <w:color w:val="4472C4" w:themeColor="accent1"/>
        </w:rPr>
        <w:sectPr w:rsidR="00AB688A" w:rsidRPr="00457024" w:rsidSect="00051B18">
          <w:footerReference w:type="default" r:id="rId25"/>
          <w:endnotePr>
            <w:numFmt w:val="decimal"/>
          </w:endnotePr>
          <w:type w:val="continuous"/>
          <w:pgSz w:w="12240" w:h="15840"/>
          <w:pgMar w:top="720" w:right="720" w:bottom="720" w:left="720" w:header="720" w:footer="720" w:gutter="0"/>
          <w:cols w:space="720"/>
          <w:titlePg/>
          <w:docGrid w:linePitch="360"/>
          <w15:footnoteColumns w:val="1"/>
        </w:sectPr>
      </w:pPr>
      <w:r w:rsidRPr="53060742">
        <w:t>The</w:t>
      </w:r>
      <w:r w:rsidR="00DE68D5">
        <w:t xml:space="preserve"> </w:t>
      </w:r>
      <w:r w:rsidRPr="53060742">
        <w:t>final</w:t>
      </w:r>
      <w:r w:rsidR="00DE68D5">
        <w:t xml:space="preserve"> </w:t>
      </w:r>
      <w:r w:rsidRPr="53060742">
        <w:t>stage</w:t>
      </w:r>
      <w:r w:rsidR="00DE68D5">
        <w:t xml:space="preserve"> </w:t>
      </w:r>
      <w:r w:rsidRPr="53060742">
        <w:t>for</w:t>
      </w:r>
      <w:r w:rsidR="00DE68D5">
        <w:t xml:space="preserve"> </w:t>
      </w:r>
      <w:r w:rsidRPr="53060742">
        <w:t>planning</w:t>
      </w:r>
      <w:r w:rsidR="00DE68D5">
        <w:t xml:space="preserve"> </w:t>
      </w:r>
      <w:r w:rsidRPr="53060742">
        <w:t>teams</w:t>
      </w:r>
      <w:r w:rsidR="00DE68D5">
        <w:t xml:space="preserve"> </w:t>
      </w:r>
      <w:r w:rsidRPr="53060742">
        <w:t>is</w:t>
      </w:r>
      <w:r w:rsidR="00DE68D5">
        <w:t xml:space="preserve"> </w:t>
      </w:r>
      <w:r w:rsidRPr="53060742">
        <w:t>the</w:t>
      </w:r>
      <w:r w:rsidR="00DE68D5">
        <w:t xml:space="preserve"> </w:t>
      </w:r>
      <w:r w:rsidRPr="53060742">
        <w:t>reflection</w:t>
      </w:r>
      <w:r w:rsidR="00DE68D5">
        <w:t xml:space="preserve"> </w:t>
      </w:r>
      <w:r w:rsidRPr="53060742">
        <w:t>stage.</w:t>
      </w:r>
      <w:r w:rsidR="00DE68D5">
        <w:t xml:space="preserve"> </w:t>
      </w:r>
      <w:r w:rsidRPr="53060742">
        <w:t>Within</w:t>
      </w:r>
      <w:r w:rsidR="00DE68D5">
        <w:t xml:space="preserve"> </w:t>
      </w:r>
      <w:r w:rsidRPr="53060742">
        <w:t>this</w:t>
      </w:r>
      <w:r w:rsidR="00DE68D5">
        <w:t xml:space="preserve"> </w:t>
      </w:r>
      <w:r w:rsidR="001D472D">
        <w:t>stage</w:t>
      </w:r>
      <w:r w:rsidR="00DE68D5">
        <w:t xml:space="preserve"> </w:t>
      </w:r>
      <w:r w:rsidRPr="53060742">
        <w:t>teams</w:t>
      </w:r>
      <w:r w:rsidR="00DE68D5">
        <w:t xml:space="preserve"> </w:t>
      </w:r>
      <w:r w:rsidRPr="53060742">
        <w:t>will</w:t>
      </w:r>
      <w:r w:rsidR="00DE68D5">
        <w:t xml:space="preserve"> </w:t>
      </w:r>
      <w:r w:rsidRPr="53060742">
        <w:t>analyze</w:t>
      </w:r>
      <w:r w:rsidR="00DE68D5">
        <w:t xml:space="preserve"> </w:t>
      </w:r>
      <w:r w:rsidRPr="53060742">
        <w:t>the</w:t>
      </w:r>
      <w:r w:rsidR="00DE68D5">
        <w:t xml:space="preserve"> </w:t>
      </w:r>
      <w:r w:rsidRPr="53060742">
        <w:t>data</w:t>
      </w:r>
      <w:r w:rsidR="00DE68D5">
        <w:t xml:space="preserve"> </w:t>
      </w:r>
      <w:r w:rsidRPr="53060742">
        <w:t>collected</w:t>
      </w:r>
      <w:r w:rsidR="00DE68D5">
        <w:t xml:space="preserve"> </w:t>
      </w:r>
      <w:r w:rsidRPr="53060742">
        <w:t>during</w:t>
      </w:r>
      <w:r w:rsidR="00DE68D5">
        <w:t xml:space="preserve"> </w:t>
      </w:r>
      <w:r w:rsidRPr="53060742">
        <w:t>the</w:t>
      </w:r>
      <w:r w:rsidR="00DE68D5">
        <w:t xml:space="preserve"> </w:t>
      </w:r>
      <w:r w:rsidRPr="53060742">
        <w:t>assess</w:t>
      </w:r>
      <w:r w:rsidR="00131E49">
        <w:t>ing</w:t>
      </w:r>
      <w:r w:rsidR="00DE68D5">
        <w:t xml:space="preserve"> </w:t>
      </w:r>
      <w:r w:rsidRPr="53060742">
        <w:t>stage</w:t>
      </w:r>
      <w:r w:rsidR="00DE68D5">
        <w:t xml:space="preserve"> </w:t>
      </w:r>
      <w:r w:rsidRPr="53060742">
        <w:t>and</w:t>
      </w:r>
      <w:r w:rsidR="00DE68D5">
        <w:t xml:space="preserve"> </w:t>
      </w:r>
      <w:r w:rsidRPr="53060742">
        <w:t>apply</w:t>
      </w:r>
      <w:r w:rsidR="00DE68D5">
        <w:t xml:space="preserve"> </w:t>
      </w:r>
      <w:r w:rsidRPr="53060742">
        <w:t>its</w:t>
      </w:r>
      <w:r w:rsidR="00DE68D5">
        <w:t xml:space="preserve"> </w:t>
      </w:r>
      <w:r w:rsidRPr="53060742">
        <w:t>findings</w:t>
      </w:r>
      <w:r w:rsidR="00DE68D5">
        <w:t xml:space="preserve"> </w:t>
      </w:r>
      <w:r w:rsidRPr="53060742">
        <w:t>to</w:t>
      </w:r>
      <w:r w:rsidR="00DE68D5">
        <w:t xml:space="preserve"> </w:t>
      </w:r>
      <w:r w:rsidRPr="53060742">
        <w:t>make</w:t>
      </w:r>
      <w:r w:rsidR="00DE68D5">
        <w:t xml:space="preserve"> </w:t>
      </w:r>
      <w:r w:rsidRPr="53060742">
        <w:t>improvements</w:t>
      </w:r>
      <w:r w:rsidR="00DE68D5">
        <w:t xml:space="preserve"> </w:t>
      </w:r>
      <w:r w:rsidRPr="53060742">
        <w:t>to</w:t>
      </w:r>
      <w:r w:rsidR="00DE68D5">
        <w:t xml:space="preserve"> </w:t>
      </w:r>
      <w:r w:rsidRPr="53060742">
        <w:t>the</w:t>
      </w:r>
      <w:r w:rsidR="00DE68D5">
        <w:t xml:space="preserve"> </w:t>
      </w:r>
      <w:r w:rsidRPr="53060742">
        <w:t>program</w:t>
      </w:r>
      <w:r w:rsidR="00DE68D5">
        <w:t xml:space="preserve"> </w:t>
      </w:r>
      <w:r w:rsidRPr="53060742">
        <w:t>in</w:t>
      </w:r>
      <w:r w:rsidR="00DE68D5">
        <w:t xml:space="preserve"> </w:t>
      </w:r>
      <w:r w:rsidRPr="53060742">
        <w:t>preparation</w:t>
      </w:r>
      <w:r w:rsidR="00DE68D5">
        <w:t xml:space="preserve"> </w:t>
      </w:r>
      <w:r w:rsidRPr="53060742">
        <w:t>for</w:t>
      </w:r>
      <w:r w:rsidR="00DE68D5">
        <w:t xml:space="preserve"> </w:t>
      </w:r>
      <w:r w:rsidRPr="53060742">
        <w:t>the</w:t>
      </w:r>
      <w:r w:rsidR="00DE68D5">
        <w:t xml:space="preserve"> </w:t>
      </w:r>
      <w:r w:rsidRPr="53060742">
        <w:t>following</w:t>
      </w:r>
      <w:r w:rsidR="00DE68D5">
        <w:t xml:space="preserve"> </w:t>
      </w:r>
      <w:r w:rsidRPr="53060742">
        <w:t>year.</w:t>
      </w:r>
      <w:r w:rsidR="00DE68D5">
        <w:t xml:space="preserve"> </w:t>
      </w:r>
      <w:r w:rsidRPr="53060742">
        <w:t>The</w:t>
      </w:r>
      <w:r w:rsidR="00DE68D5">
        <w:t xml:space="preserve"> </w:t>
      </w:r>
      <w:r w:rsidRPr="53060742">
        <w:t>team</w:t>
      </w:r>
      <w:r w:rsidR="00DE68D5">
        <w:t xml:space="preserve"> </w:t>
      </w:r>
      <w:r w:rsidRPr="53060742">
        <w:t>will</w:t>
      </w:r>
      <w:r w:rsidR="00DE68D5">
        <w:t xml:space="preserve"> </w:t>
      </w:r>
      <w:r w:rsidRPr="53060742">
        <w:t>review</w:t>
      </w:r>
      <w:r w:rsidR="00DE68D5">
        <w:t xml:space="preserve"> </w:t>
      </w:r>
      <w:r w:rsidRPr="53060742">
        <w:t>the</w:t>
      </w:r>
      <w:r w:rsidR="00DE68D5">
        <w:t xml:space="preserve"> </w:t>
      </w:r>
      <w:r w:rsidRPr="53060742">
        <w:t>program</w:t>
      </w:r>
      <w:r w:rsidR="00DE68D5">
        <w:t xml:space="preserve"> </w:t>
      </w:r>
      <w:r w:rsidRPr="53060742">
        <w:t>evaluation</w:t>
      </w:r>
      <w:r w:rsidR="00131E49">
        <w:t>,</w:t>
      </w:r>
      <w:r w:rsidR="00DE68D5">
        <w:t xml:space="preserve"> </w:t>
      </w:r>
      <w:r w:rsidRPr="53060742">
        <w:t>recommit</w:t>
      </w:r>
      <w:r w:rsidR="00DE68D5">
        <w:t xml:space="preserve"> </w:t>
      </w:r>
      <w:r w:rsidRPr="53060742">
        <w:t>to</w:t>
      </w:r>
      <w:r w:rsidR="00DE68D5">
        <w:t xml:space="preserve"> </w:t>
      </w:r>
      <w:proofErr w:type="gramStart"/>
      <w:r w:rsidRPr="53060742">
        <w:t>goals</w:t>
      </w:r>
      <w:proofErr w:type="gramEnd"/>
      <w:r w:rsidR="00DE68D5">
        <w:t xml:space="preserve"> </w:t>
      </w:r>
      <w:r w:rsidRPr="53060742">
        <w:t>and</w:t>
      </w:r>
      <w:r w:rsidR="00DE68D5">
        <w:t xml:space="preserve"> </w:t>
      </w:r>
      <w:r w:rsidRPr="53060742">
        <w:t>be</w:t>
      </w:r>
      <w:r w:rsidR="00DE68D5">
        <w:t xml:space="preserve"> </w:t>
      </w:r>
      <w:r w:rsidRPr="53060742">
        <w:t>encouraged</w:t>
      </w:r>
      <w:r w:rsidR="00DE68D5">
        <w:t xml:space="preserve"> </w:t>
      </w:r>
      <w:r w:rsidRPr="53060742">
        <w:t>to</w:t>
      </w:r>
      <w:r w:rsidR="00DE68D5">
        <w:t xml:space="preserve"> </w:t>
      </w:r>
      <w:r w:rsidRPr="53060742">
        <w:t>communicate</w:t>
      </w:r>
      <w:r w:rsidR="00DE68D5">
        <w:t xml:space="preserve"> </w:t>
      </w:r>
      <w:r w:rsidRPr="53060742">
        <w:t>with</w:t>
      </w:r>
      <w:r w:rsidR="00DE68D5">
        <w:t xml:space="preserve"> </w:t>
      </w:r>
      <w:r w:rsidRPr="53060742">
        <w:t>families</w:t>
      </w:r>
      <w:r w:rsidR="00DE68D5">
        <w:t xml:space="preserve"> </w:t>
      </w:r>
      <w:r w:rsidRPr="53060742">
        <w:t>to</w:t>
      </w:r>
      <w:r w:rsidR="00DE68D5">
        <w:t xml:space="preserve"> </w:t>
      </w:r>
      <w:r w:rsidRPr="53060742">
        <w:t>ensure</w:t>
      </w:r>
      <w:r w:rsidR="00DE68D5">
        <w:t xml:space="preserve"> </w:t>
      </w:r>
      <w:r w:rsidRPr="53060742">
        <w:t>transparency</w:t>
      </w:r>
      <w:r w:rsidR="00DE68D5">
        <w:t xml:space="preserve"> </w:t>
      </w:r>
      <w:r w:rsidRPr="53060742">
        <w:t>and</w:t>
      </w:r>
      <w:r w:rsidR="00DE68D5">
        <w:t xml:space="preserve"> </w:t>
      </w:r>
      <w:r w:rsidRPr="53060742">
        <w:t>accountability</w:t>
      </w:r>
      <w:r w:rsidR="00DE68D5">
        <w:t xml:space="preserve"> </w:t>
      </w:r>
      <w:r w:rsidRPr="53060742">
        <w:t>to</w:t>
      </w:r>
      <w:r w:rsidR="00DE68D5">
        <w:t xml:space="preserve"> </w:t>
      </w:r>
      <w:r w:rsidRPr="53060742">
        <w:t>stakeholders.</w:t>
      </w:r>
      <w:r w:rsidR="00DE68D5">
        <w:t xml:space="preserve"> </w:t>
      </w:r>
      <w:r w:rsidRPr="53060742">
        <w:t>At</w:t>
      </w:r>
      <w:r w:rsidR="00DE68D5">
        <w:t xml:space="preserve"> </w:t>
      </w:r>
      <w:r w:rsidRPr="53060742">
        <w:t>the</w:t>
      </w:r>
      <w:r w:rsidR="00DE68D5">
        <w:t xml:space="preserve"> </w:t>
      </w:r>
      <w:r w:rsidRPr="53060742">
        <w:t>conclusion</w:t>
      </w:r>
      <w:r w:rsidR="00DE68D5">
        <w:t xml:space="preserve"> </w:t>
      </w:r>
      <w:r w:rsidRPr="53060742">
        <w:t>of</w:t>
      </w:r>
      <w:r w:rsidR="00DE68D5">
        <w:t xml:space="preserve"> </w:t>
      </w:r>
      <w:r w:rsidRPr="53060742">
        <w:t>the</w:t>
      </w:r>
      <w:r w:rsidR="00DE68D5">
        <w:t xml:space="preserve"> </w:t>
      </w:r>
      <w:r w:rsidRPr="53060742">
        <w:t>reflection</w:t>
      </w:r>
      <w:r w:rsidR="00DE68D5">
        <w:t xml:space="preserve"> </w:t>
      </w:r>
      <w:r w:rsidRPr="53060742">
        <w:t>stage,</w:t>
      </w:r>
      <w:r w:rsidR="00DE68D5">
        <w:t xml:space="preserve"> </w:t>
      </w:r>
      <w:r w:rsidRPr="53060742">
        <w:t>planning</w:t>
      </w:r>
      <w:r w:rsidR="00DE68D5">
        <w:t xml:space="preserve"> </w:t>
      </w:r>
      <w:r w:rsidRPr="53060742">
        <w:t>teams</w:t>
      </w:r>
      <w:r w:rsidR="00DE68D5">
        <w:t xml:space="preserve"> </w:t>
      </w:r>
      <w:r w:rsidRPr="53060742">
        <w:t>will</w:t>
      </w:r>
      <w:r w:rsidR="00DE68D5">
        <w:t xml:space="preserve"> </w:t>
      </w:r>
      <w:r w:rsidRPr="53060742">
        <w:t>be</w:t>
      </w:r>
      <w:r w:rsidR="00DE68D5">
        <w:t xml:space="preserve"> </w:t>
      </w:r>
      <w:r w:rsidR="002714CF">
        <w:t>able</w:t>
      </w:r>
      <w:r w:rsidR="00DE68D5">
        <w:t xml:space="preserve"> </w:t>
      </w:r>
      <w:r w:rsidRPr="53060742">
        <w:t>to</w:t>
      </w:r>
      <w:r w:rsidR="00DE68D5">
        <w:t xml:space="preserve"> </w:t>
      </w:r>
      <w:r w:rsidRPr="53060742">
        <w:t>continue</w:t>
      </w:r>
      <w:r w:rsidR="00DE68D5">
        <w:t xml:space="preserve"> </w:t>
      </w:r>
      <w:r w:rsidR="002714CF">
        <w:t>their</w:t>
      </w:r>
      <w:r w:rsidR="00DE68D5">
        <w:t xml:space="preserve"> </w:t>
      </w:r>
      <w:r w:rsidR="002714CF">
        <w:t>work</w:t>
      </w:r>
      <w:r w:rsidR="00DE68D5">
        <w:t xml:space="preserve"> </w:t>
      </w:r>
      <w:r w:rsidR="002714CF">
        <w:t>annually,</w:t>
      </w:r>
      <w:r w:rsidR="00DE68D5">
        <w:t xml:space="preserve"> </w:t>
      </w:r>
      <w:r w:rsidRPr="53060742">
        <w:t>starting</w:t>
      </w:r>
      <w:r w:rsidR="00DE68D5">
        <w:t xml:space="preserve"> </w:t>
      </w:r>
      <w:r w:rsidRPr="53060742">
        <w:t>back</w:t>
      </w:r>
      <w:r w:rsidR="00DE68D5">
        <w:t xml:space="preserve"> </w:t>
      </w:r>
      <w:r w:rsidRPr="53060742">
        <w:t>at</w:t>
      </w:r>
      <w:r w:rsidR="00DE68D5">
        <w:t xml:space="preserve"> </w:t>
      </w:r>
      <w:r w:rsidRPr="53060742">
        <w:t>stage</w:t>
      </w:r>
      <w:r w:rsidR="00DE68D5">
        <w:t xml:space="preserve"> </w:t>
      </w:r>
      <w:r w:rsidRPr="53060742">
        <w:t>one</w:t>
      </w:r>
      <w:r w:rsidR="00D41926">
        <w:t>.</w:t>
      </w:r>
    </w:p>
    <w:p w14:paraId="20677C45" w14:textId="4FBD011C" w:rsidR="009A5219" w:rsidRPr="00DC5373" w:rsidRDefault="004F6E08" w:rsidP="00FC3CB0">
      <w:pPr>
        <w:pStyle w:val="Heading2"/>
      </w:pPr>
      <w:bookmarkStart w:id="28" w:name="_Toc128202781"/>
      <w:bookmarkStart w:id="29" w:name="_Toc128397505"/>
      <w:bookmarkStart w:id="30" w:name="_Toc129343607"/>
      <w:r w:rsidRPr="00DC5373">
        <w:t>T</w:t>
      </w:r>
      <w:r w:rsidR="009A5219" w:rsidRPr="00DC5373">
        <w:t>he</w:t>
      </w:r>
      <w:r w:rsidR="00DE68D5" w:rsidRPr="00DC5373">
        <w:t xml:space="preserve"> </w:t>
      </w:r>
      <w:r w:rsidR="009A5219" w:rsidRPr="00DC5373">
        <w:t>Summer</w:t>
      </w:r>
      <w:r w:rsidR="00DE68D5" w:rsidRPr="00DC5373">
        <w:t xml:space="preserve"> </w:t>
      </w:r>
      <w:r w:rsidR="00457024" w:rsidRPr="00DC5373">
        <w:t>Learning</w:t>
      </w:r>
      <w:r w:rsidR="00DE68D5" w:rsidRPr="00DC5373">
        <w:t xml:space="preserve"> </w:t>
      </w:r>
      <w:r w:rsidR="1C2985A3">
        <w:t>Program Development</w:t>
      </w:r>
      <w:r w:rsidR="34001981">
        <w:t xml:space="preserve"> </w:t>
      </w:r>
      <w:r w:rsidR="009A5219" w:rsidRPr="00DC5373">
        <w:t>Workbook</w:t>
      </w:r>
      <w:bookmarkEnd w:id="28"/>
      <w:bookmarkEnd w:id="29"/>
      <w:bookmarkEnd w:id="30"/>
    </w:p>
    <w:p w14:paraId="3A40D808" w14:textId="15A08A0C" w:rsidR="0076548B" w:rsidRDefault="3B221153" w:rsidP="00FC3CB0">
      <w:pPr>
        <w:rPr>
          <w:rFonts w:ascii="Calibri" w:hAnsi="Calibri" w:cs="Calibri"/>
        </w:rPr>
      </w:pPr>
      <w:r w:rsidRPr="009A5219">
        <w:rPr>
          <w:rFonts w:ascii="Calibri" w:hAnsi="Calibri" w:cs="Calibri"/>
        </w:rPr>
        <w:t>The</w:t>
      </w:r>
      <w:r w:rsidR="01CAF325">
        <w:rPr>
          <w:rFonts w:ascii="Calibri" w:hAnsi="Calibri" w:cs="Calibri"/>
        </w:rPr>
        <w:t xml:space="preserve"> </w:t>
      </w:r>
      <w:hyperlink r:id="rId26">
        <w:r w:rsidR="7C8EDE3E" w:rsidRPr="5EE50306">
          <w:rPr>
            <w:rStyle w:val="Hyperlink"/>
            <w:rFonts w:ascii="Calibri" w:hAnsi="Calibri" w:cs="Calibri"/>
          </w:rPr>
          <w:t>Workbook</w:t>
        </w:r>
      </w:hyperlink>
      <w:r w:rsidR="01CAF325">
        <w:rPr>
          <w:rFonts w:ascii="Calibri" w:hAnsi="Calibri" w:cs="Calibri"/>
        </w:rPr>
        <w:t xml:space="preserve"> </w:t>
      </w:r>
      <w:r w:rsidR="7F8CF023" w:rsidRPr="009A5219">
        <w:rPr>
          <w:rFonts w:ascii="Calibri" w:hAnsi="Calibri" w:cs="Calibri"/>
        </w:rPr>
        <w:t>is</w:t>
      </w:r>
      <w:r w:rsidR="01CAF325">
        <w:rPr>
          <w:rFonts w:ascii="Calibri" w:hAnsi="Calibri" w:cs="Calibri"/>
        </w:rPr>
        <w:t xml:space="preserve"> </w:t>
      </w:r>
      <w:r w:rsidR="7C8EDE3E">
        <w:rPr>
          <w:rFonts w:ascii="Calibri" w:hAnsi="Calibri" w:cs="Calibri"/>
        </w:rPr>
        <w:t xml:space="preserve">a </w:t>
      </w:r>
      <w:r w:rsidR="7F8CF023" w:rsidRPr="009A5219">
        <w:rPr>
          <w:rFonts w:ascii="Calibri" w:hAnsi="Calibri" w:cs="Calibri"/>
        </w:rPr>
        <w:t>tool</w:t>
      </w:r>
      <w:r w:rsidR="01CAF325">
        <w:rPr>
          <w:rFonts w:ascii="Calibri" w:hAnsi="Calibri" w:cs="Calibri"/>
        </w:rPr>
        <w:t xml:space="preserve"> </w:t>
      </w:r>
      <w:r w:rsidR="7879AF28">
        <w:rPr>
          <w:rFonts w:ascii="Calibri" w:hAnsi="Calibri" w:cs="Calibri"/>
        </w:rPr>
        <w:t>designed</w:t>
      </w:r>
      <w:r w:rsidR="01CAF325">
        <w:rPr>
          <w:rFonts w:ascii="Calibri" w:hAnsi="Calibri" w:cs="Calibri"/>
        </w:rPr>
        <w:t xml:space="preserve"> </w:t>
      </w:r>
      <w:r w:rsidR="7F8CF023" w:rsidRPr="009A5219">
        <w:rPr>
          <w:rFonts w:ascii="Calibri" w:hAnsi="Calibri" w:cs="Calibri"/>
        </w:rPr>
        <w:t>to</w:t>
      </w:r>
      <w:r w:rsidR="01CAF325">
        <w:rPr>
          <w:rFonts w:ascii="Calibri" w:hAnsi="Calibri" w:cs="Calibri"/>
        </w:rPr>
        <w:t xml:space="preserve"> </w:t>
      </w:r>
      <w:r w:rsidR="7F8CF023" w:rsidRPr="009A5219">
        <w:rPr>
          <w:rFonts w:ascii="Calibri" w:hAnsi="Calibri" w:cs="Calibri"/>
        </w:rPr>
        <w:t>organize</w:t>
      </w:r>
      <w:r w:rsidR="01CAF325">
        <w:rPr>
          <w:rFonts w:ascii="Calibri" w:hAnsi="Calibri" w:cs="Calibri"/>
        </w:rPr>
        <w:t xml:space="preserve"> </w:t>
      </w:r>
      <w:r w:rsidR="7F8CF023" w:rsidRPr="009A5219">
        <w:rPr>
          <w:rFonts w:ascii="Calibri" w:hAnsi="Calibri" w:cs="Calibri"/>
        </w:rPr>
        <w:t>and</w:t>
      </w:r>
      <w:r w:rsidR="01CAF325">
        <w:rPr>
          <w:rFonts w:ascii="Calibri" w:hAnsi="Calibri" w:cs="Calibri"/>
        </w:rPr>
        <w:t xml:space="preserve"> </w:t>
      </w:r>
      <w:r w:rsidR="7F8CF023" w:rsidRPr="009A5219">
        <w:rPr>
          <w:rFonts w:ascii="Calibri" w:hAnsi="Calibri" w:cs="Calibri"/>
        </w:rPr>
        <w:t>guide</w:t>
      </w:r>
      <w:r w:rsidR="01CAF325">
        <w:rPr>
          <w:rFonts w:ascii="Calibri" w:hAnsi="Calibri" w:cs="Calibri"/>
        </w:rPr>
        <w:t xml:space="preserve"> </w:t>
      </w:r>
      <w:r w:rsidR="7F8CF023" w:rsidRPr="009A5219">
        <w:rPr>
          <w:rFonts w:ascii="Calibri" w:hAnsi="Calibri" w:cs="Calibri"/>
        </w:rPr>
        <w:t>summer</w:t>
      </w:r>
      <w:r w:rsidR="01CAF325">
        <w:rPr>
          <w:rFonts w:ascii="Calibri" w:hAnsi="Calibri" w:cs="Calibri"/>
        </w:rPr>
        <w:t xml:space="preserve"> </w:t>
      </w:r>
      <w:r w:rsidR="7F8CF023" w:rsidRPr="009A5219">
        <w:rPr>
          <w:rFonts w:ascii="Calibri" w:hAnsi="Calibri" w:cs="Calibri"/>
        </w:rPr>
        <w:t>planning</w:t>
      </w:r>
      <w:r w:rsidR="01CAF325">
        <w:rPr>
          <w:rFonts w:ascii="Calibri" w:hAnsi="Calibri" w:cs="Calibri"/>
        </w:rPr>
        <w:t xml:space="preserve"> </w:t>
      </w:r>
      <w:r w:rsidR="7F8CF023" w:rsidRPr="009A5219">
        <w:rPr>
          <w:rFonts w:ascii="Calibri" w:hAnsi="Calibri" w:cs="Calibri"/>
        </w:rPr>
        <w:t>teams</w:t>
      </w:r>
      <w:r w:rsidR="01CAF325">
        <w:rPr>
          <w:rFonts w:ascii="Calibri" w:hAnsi="Calibri" w:cs="Calibri"/>
        </w:rPr>
        <w:t xml:space="preserve"> </w:t>
      </w:r>
      <w:r w:rsidR="7F8CF023" w:rsidRPr="009A5219">
        <w:rPr>
          <w:rFonts w:ascii="Calibri" w:hAnsi="Calibri" w:cs="Calibri"/>
        </w:rPr>
        <w:t>through</w:t>
      </w:r>
      <w:r w:rsidR="01CAF325">
        <w:rPr>
          <w:rFonts w:ascii="Calibri" w:hAnsi="Calibri" w:cs="Calibri"/>
        </w:rPr>
        <w:t xml:space="preserve"> </w:t>
      </w:r>
      <w:r w:rsidR="7F8CF023" w:rsidRPr="009A5219">
        <w:rPr>
          <w:rFonts w:ascii="Calibri" w:hAnsi="Calibri" w:cs="Calibri"/>
        </w:rPr>
        <w:t>the</w:t>
      </w:r>
      <w:r w:rsidR="01CAF325">
        <w:rPr>
          <w:rFonts w:ascii="Calibri" w:hAnsi="Calibri" w:cs="Calibri"/>
        </w:rPr>
        <w:t xml:space="preserve"> </w:t>
      </w:r>
      <w:r w:rsidR="7F8CF023" w:rsidRPr="00C5225D">
        <w:t>summer</w:t>
      </w:r>
      <w:r w:rsidR="01CAF325">
        <w:t xml:space="preserve"> </w:t>
      </w:r>
      <w:r w:rsidR="7F8CF023" w:rsidRPr="00C5225D">
        <w:t>program</w:t>
      </w:r>
      <w:r w:rsidR="01CAF325">
        <w:t xml:space="preserve"> </w:t>
      </w:r>
      <w:r w:rsidR="7F8CF023" w:rsidRPr="00C5225D">
        <w:t>development</w:t>
      </w:r>
      <w:r w:rsidR="01CAF325">
        <w:t xml:space="preserve"> </w:t>
      </w:r>
      <w:r w:rsidR="7F8CF023" w:rsidRPr="00C5225D">
        <w:t>process.</w:t>
      </w:r>
      <w:r w:rsidR="01CAF325">
        <w:t xml:space="preserve"> </w:t>
      </w:r>
      <w:r w:rsidR="7F8CF023" w:rsidRPr="00C5225D">
        <w:t>The</w:t>
      </w:r>
      <w:r w:rsidR="01CAF325">
        <w:t xml:space="preserve"> </w:t>
      </w:r>
      <w:r w:rsidR="7F8CF023" w:rsidRPr="00C5225D">
        <w:t>workbook</w:t>
      </w:r>
      <w:r w:rsidR="01CAF325">
        <w:t xml:space="preserve"> </w:t>
      </w:r>
      <w:r w:rsidR="7F8CF023" w:rsidRPr="00C5225D">
        <w:t>itself</w:t>
      </w:r>
      <w:r w:rsidR="01CAF325">
        <w:t xml:space="preserve"> </w:t>
      </w:r>
      <w:r w:rsidR="63E8DD84" w:rsidRPr="00C5225D">
        <w:t>is</w:t>
      </w:r>
      <w:r w:rsidR="01CAF325">
        <w:t xml:space="preserve"> </w:t>
      </w:r>
      <w:r w:rsidR="63E8DD84" w:rsidRPr="1F5F1B98">
        <w:rPr>
          <w:color w:val="000000" w:themeColor="text1"/>
        </w:rPr>
        <w:t>based</w:t>
      </w:r>
      <w:r w:rsidR="01CAF325">
        <w:rPr>
          <w:color w:val="000000"/>
          <w:shd w:val="clear" w:color="auto" w:fill="FFFFFF"/>
        </w:rPr>
        <w:t xml:space="preserve"> </w:t>
      </w:r>
      <w:r w:rsidR="63E8DD84" w:rsidRPr="00C5225D">
        <w:rPr>
          <w:color w:val="000000"/>
          <w:shd w:val="clear" w:color="auto" w:fill="FFFFFF"/>
        </w:rPr>
        <w:t>on</w:t>
      </w:r>
      <w:r w:rsidR="01CAF325">
        <w:rPr>
          <w:color w:val="000000"/>
          <w:shd w:val="clear" w:color="auto" w:fill="FFFFFF"/>
        </w:rPr>
        <w:t xml:space="preserve"> </w:t>
      </w:r>
      <w:r w:rsidR="63E8DD84" w:rsidRPr="00C5225D">
        <w:rPr>
          <w:color w:val="000000"/>
          <w:shd w:val="clear" w:color="auto" w:fill="FFFFFF"/>
        </w:rPr>
        <w:t>the</w:t>
      </w:r>
      <w:r w:rsidR="01CAF325">
        <w:rPr>
          <w:color w:val="000000"/>
          <w:shd w:val="clear" w:color="auto" w:fill="FFFFFF"/>
        </w:rPr>
        <w:t xml:space="preserve"> </w:t>
      </w:r>
      <w:r w:rsidR="63E8DD84" w:rsidRPr="00C5225D">
        <w:rPr>
          <w:color w:val="000000"/>
          <w:shd w:val="clear" w:color="auto" w:fill="FFFFFF"/>
        </w:rPr>
        <w:t>research</w:t>
      </w:r>
      <w:r w:rsidR="01CAF325">
        <w:rPr>
          <w:color w:val="000000"/>
          <w:shd w:val="clear" w:color="auto" w:fill="FFFFFF"/>
        </w:rPr>
        <w:t xml:space="preserve"> </w:t>
      </w:r>
      <w:r w:rsidR="63E8DD84" w:rsidRPr="00C5225D">
        <w:rPr>
          <w:color w:val="000000"/>
          <w:shd w:val="clear" w:color="auto" w:fill="FFFFFF"/>
        </w:rPr>
        <w:t>of</w:t>
      </w:r>
      <w:r w:rsidR="01CAF325">
        <w:rPr>
          <w:color w:val="000000"/>
          <w:shd w:val="clear" w:color="auto" w:fill="FFFFFF"/>
        </w:rPr>
        <w:t xml:space="preserve"> </w:t>
      </w:r>
      <w:r w:rsidR="63E8DD84" w:rsidRPr="00C5225D">
        <w:rPr>
          <w:color w:val="000000"/>
          <w:shd w:val="clear" w:color="auto" w:fill="FFFFFF"/>
        </w:rPr>
        <w:t>the</w:t>
      </w:r>
      <w:r w:rsidR="01CAF325">
        <w:rPr>
          <w:color w:val="000000"/>
          <w:shd w:val="clear" w:color="auto" w:fill="FFFFFF"/>
        </w:rPr>
        <w:t xml:space="preserve"> </w:t>
      </w:r>
      <w:r w:rsidR="63E8DD84" w:rsidRPr="00C5225D">
        <w:rPr>
          <w:color w:val="000000"/>
          <w:shd w:val="clear" w:color="auto" w:fill="FFFFFF"/>
        </w:rPr>
        <w:t>Wallace</w:t>
      </w:r>
      <w:r w:rsidR="01CAF325">
        <w:rPr>
          <w:color w:val="000000"/>
          <w:shd w:val="clear" w:color="auto" w:fill="FFFFFF"/>
        </w:rPr>
        <w:t xml:space="preserve"> </w:t>
      </w:r>
      <w:r w:rsidR="63E8DD84" w:rsidRPr="00C5225D">
        <w:rPr>
          <w:color w:val="000000"/>
          <w:shd w:val="clear" w:color="auto" w:fill="FFFFFF"/>
        </w:rPr>
        <w:t>Foundation</w:t>
      </w:r>
      <w:r w:rsidR="01CAF325">
        <w:rPr>
          <w:color w:val="000000"/>
          <w:shd w:val="clear" w:color="auto" w:fill="FFFFFF"/>
        </w:rPr>
        <w:t xml:space="preserve"> </w:t>
      </w:r>
      <w:r w:rsidR="63E8DD84" w:rsidRPr="00C5225D">
        <w:rPr>
          <w:color w:val="000000"/>
          <w:shd w:val="clear" w:color="auto" w:fill="FFFFFF"/>
        </w:rPr>
        <w:t>and</w:t>
      </w:r>
      <w:r w:rsidR="01CAF325">
        <w:rPr>
          <w:color w:val="000000"/>
          <w:shd w:val="clear" w:color="auto" w:fill="FFFFFF"/>
        </w:rPr>
        <w:t xml:space="preserve"> </w:t>
      </w:r>
      <w:r w:rsidR="63E8DD84" w:rsidRPr="00C5225D">
        <w:rPr>
          <w:color w:val="000000"/>
          <w:shd w:val="clear" w:color="auto" w:fill="FFFFFF"/>
        </w:rPr>
        <w:t>the</w:t>
      </w:r>
      <w:r w:rsidR="01CAF325">
        <w:rPr>
          <w:color w:val="000000"/>
          <w:shd w:val="clear" w:color="auto" w:fill="FFFFFF"/>
        </w:rPr>
        <w:t xml:space="preserve"> </w:t>
      </w:r>
      <w:r w:rsidR="63E8DD84" w:rsidRPr="00C5225D">
        <w:rPr>
          <w:color w:val="000000"/>
          <w:shd w:val="clear" w:color="auto" w:fill="FFFFFF"/>
        </w:rPr>
        <w:t>National</w:t>
      </w:r>
      <w:r w:rsidR="01CAF325">
        <w:rPr>
          <w:color w:val="000000"/>
          <w:shd w:val="clear" w:color="auto" w:fill="FFFFFF"/>
        </w:rPr>
        <w:t xml:space="preserve"> </w:t>
      </w:r>
      <w:r w:rsidR="63E8DD84" w:rsidRPr="00C5225D">
        <w:rPr>
          <w:color w:val="000000"/>
          <w:shd w:val="clear" w:color="auto" w:fill="FFFFFF"/>
        </w:rPr>
        <w:t>Summer</w:t>
      </w:r>
      <w:r w:rsidR="01CAF325">
        <w:rPr>
          <w:color w:val="000000"/>
          <w:shd w:val="clear" w:color="auto" w:fill="FFFFFF"/>
        </w:rPr>
        <w:t xml:space="preserve"> </w:t>
      </w:r>
      <w:r w:rsidR="63E8DD84" w:rsidRPr="00C5225D">
        <w:rPr>
          <w:color w:val="000000"/>
          <w:shd w:val="clear" w:color="auto" w:fill="FFFFFF"/>
        </w:rPr>
        <w:t>Learning</w:t>
      </w:r>
      <w:r w:rsidR="01CAF325">
        <w:rPr>
          <w:color w:val="000000"/>
          <w:shd w:val="clear" w:color="auto" w:fill="FFFFFF"/>
        </w:rPr>
        <w:t xml:space="preserve"> </w:t>
      </w:r>
      <w:r w:rsidR="63E8DD84" w:rsidRPr="00C5225D">
        <w:rPr>
          <w:color w:val="000000"/>
          <w:shd w:val="clear" w:color="auto" w:fill="FFFFFF"/>
        </w:rPr>
        <w:t>Association</w:t>
      </w:r>
      <w:r w:rsidR="01CAF325">
        <w:rPr>
          <w:color w:val="000000"/>
          <w:shd w:val="clear" w:color="auto" w:fill="FFFFFF"/>
        </w:rPr>
        <w:t xml:space="preserve"> </w:t>
      </w:r>
      <w:r w:rsidR="63E8DD84" w:rsidRPr="00C5225D">
        <w:rPr>
          <w:color w:val="000000"/>
          <w:shd w:val="clear" w:color="auto" w:fill="FFFFFF"/>
        </w:rPr>
        <w:t>and</w:t>
      </w:r>
      <w:r w:rsidR="01CAF325">
        <w:rPr>
          <w:color w:val="000000"/>
          <w:shd w:val="clear" w:color="auto" w:fill="FFFFFF"/>
        </w:rPr>
        <w:t xml:space="preserve"> </w:t>
      </w:r>
      <w:r w:rsidR="000965B9">
        <w:rPr>
          <w:color w:val="000000"/>
          <w:shd w:val="clear" w:color="auto" w:fill="FFFFFF"/>
        </w:rPr>
        <w:t>has been adapted</w:t>
      </w:r>
      <w:r w:rsidR="01CAF325">
        <w:rPr>
          <w:color w:val="000000"/>
          <w:shd w:val="clear" w:color="auto" w:fill="FFFFFF"/>
        </w:rPr>
        <w:t xml:space="preserve"> </w:t>
      </w:r>
      <w:r w:rsidR="63E8DD84" w:rsidRPr="00C5225D">
        <w:rPr>
          <w:color w:val="000000"/>
          <w:shd w:val="clear" w:color="auto" w:fill="FFFFFF"/>
        </w:rPr>
        <w:t>to</w:t>
      </w:r>
      <w:r w:rsidR="01CAF325">
        <w:rPr>
          <w:color w:val="000000"/>
          <w:shd w:val="clear" w:color="auto" w:fill="FFFFFF"/>
        </w:rPr>
        <w:t xml:space="preserve"> </w:t>
      </w:r>
      <w:r w:rsidR="63E8DD84" w:rsidRPr="00C5225D">
        <w:rPr>
          <w:color w:val="000000"/>
          <w:shd w:val="clear" w:color="auto" w:fill="FFFFFF"/>
        </w:rPr>
        <w:t>meet</w:t>
      </w:r>
      <w:r w:rsidR="01CAF325">
        <w:rPr>
          <w:color w:val="000000"/>
          <w:shd w:val="clear" w:color="auto" w:fill="FFFFFF"/>
        </w:rPr>
        <w:t xml:space="preserve"> </w:t>
      </w:r>
      <w:r w:rsidR="63E8DD84" w:rsidRPr="00C5225D">
        <w:rPr>
          <w:color w:val="000000"/>
          <w:shd w:val="clear" w:color="auto" w:fill="FFFFFF"/>
        </w:rPr>
        <w:t>the</w:t>
      </w:r>
      <w:r w:rsidR="01CAF325">
        <w:rPr>
          <w:color w:val="000000"/>
          <w:shd w:val="clear" w:color="auto" w:fill="FFFFFF"/>
        </w:rPr>
        <w:t xml:space="preserve"> </w:t>
      </w:r>
      <w:r w:rsidR="63E8DD84" w:rsidRPr="00C5225D">
        <w:rPr>
          <w:color w:val="000000"/>
          <w:shd w:val="clear" w:color="auto" w:fill="FFFFFF"/>
        </w:rPr>
        <w:t>needs</w:t>
      </w:r>
      <w:r w:rsidR="01CAF325">
        <w:rPr>
          <w:color w:val="000000"/>
          <w:shd w:val="clear" w:color="auto" w:fill="FFFFFF"/>
        </w:rPr>
        <w:t xml:space="preserve"> </w:t>
      </w:r>
      <w:r w:rsidR="63E8DD84" w:rsidRPr="00C5225D">
        <w:rPr>
          <w:color w:val="000000"/>
          <w:shd w:val="clear" w:color="auto" w:fill="FFFFFF"/>
        </w:rPr>
        <w:t>of</w:t>
      </w:r>
      <w:r w:rsidR="01CAF325">
        <w:rPr>
          <w:color w:val="000000"/>
          <w:shd w:val="clear" w:color="auto" w:fill="FFFFFF"/>
        </w:rPr>
        <w:t xml:space="preserve"> </w:t>
      </w:r>
      <w:r w:rsidR="63E8DD84" w:rsidRPr="00C5225D">
        <w:rPr>
          <w:color w:val="000000"/>
          <w:shd w:val="clear" w:color="auto" w:fill="FFFFFF"/>
        </w:rPr>
        <w:t>New</w:t>
      </w:r>
      <w:r w:rsidR="01CAF325">
        <w:rPr>
          <w:color w:val="000000"/>
          <w:shd w:val="clear" w:color="auto" w:fill="FFFFFF"/>
        </w:rPr>
        <w:t xml:space="preserve"> </w:t>
      </w:r>
      <w:r w:rsidR="63E8DD84" w:rsidRPr="00C5225D">
        <w:rPr>
          <w:color w:val="000000"/>
          <w:shd w:val="clear" w:color="auto" w:fill="FFFFFF"/>
        </w:rPr>
        <w:t>Jersey's</w:t>
      </w:r>
      <w:r w:rsidR="01CAF325">
        <w:rPr>
          <w:color w:val="000000"/>
          <w:shd w:val="clear" w:color="auto" w:fill="FFFFFF"/>
        </w:rPr>
        <w:t xml:space="preserve"> </w:t>
      </w:r>
      <w:r w:rsidR="63E8DD84" w:rsidRPr="00C5225D">
        <w:rPr>
          <w:color w:val="000000"/>
          <w:shd w:val="clear" w:color="auto" w:fill="FFFFFF"/>
        </w:rPr>
        <w:t>LEAs.</w:t>
      </w:r>
      <w:r w:rsidR="01CAF325">
        <w:rPr>
          <w:color w:val="000000"/>
          <w:shd w:val="clear" w:color="auto" w:fill="FFFFFF"/>
        </w:rPr>
        <w:t xml:space="preserve"> </w:t>
      </w:r>
      <w:r w:rsidR="63E8DD84" w:rsidRPr="00C5225D">
        <w:rPr>
          <w:color w:val="000000"/>
          <w:shd w:val="clear" w:color="auto" w:fill="FFFFFF"/>
        </w:rPr>
        <w:t>It</w:t>
      </w:r>
      <w:r w:rsidR="01CAF325">
        <w:rPr>
          <w:color w:val="000000"/>
          <w:shd w:val="clear" w:color="auto" w:fill="FFFFFF"/>
        </w:rPr>
        <w:t xml:space="preserve"> </w:t>
      </w:r>
      <w:r w:rsidR="7F8CF023" w:rsidRPr="1F5F1B98">
        <w:rPr>
          <w:shd w:val="clear" w:color="auto" w:fill="FFFFFF"/>
        </w:rPr>
        <w:t>encompasses</w:t>
      </w:r>
      <w:r w:rsidR="01CAF325">
        <w:t xml:space="preserve"> </w:t>
      </w:r>
      <w:r w:rsidR="4916A31B" w:rsidRPr="00C5225D">
        <w:t>various</w:t>
      </w:r>
      <w:r w:rsidR="01CAF325">
        <w:t xml:space="preserve"> </w:t>
      </w:r>
      <w:r w:rsidR="7F8CF023" w:rsidRPr="00C5225D">
        <w:t>planning</w:t>
      </w:r>
      <w:r w:rsidR="01CAF325">
        <w:t xml:space="preserve"> </w:t>
      </w:r>
      <w:r w:rsidR="7F8CF023" w:rsidRPr="00C5225D">
        <w:t>categories</w:t>
      </w:r>
      <w:r w:rsidR="01CAF325">
        <w:t xml:space="preserve"> </w:t>
      </w:r>
      <w:r w:rsidR="7F8CF023" w:rsidRPr="00C5225D">
        <w:t>with</w:t>
      </w:r>
      <w:r w:rsidR="01CAF325">
        <w:t xml:space="preserve"> </w:t>
      </w:r>
      <w:r w:rsidR="7F8CF023" w:rsidRPr="00C5225D">
        <w:t>associated</w:t>
      </w:r>
      <w:r w:rsidR="01CAF325">
        <w:t xml:space="preserve"> </w:t>
      </w:r>
      <w:r w:rsidR="7F8CF023" w:rsidRPr="00C5225D">
        <w:t>tasks</w:t>
      </w:r>
      <w:r w:rsidR="01CAF325">
        <w:t xml:space="preserve"> </w:t>
      </w:r>
      <w:r w:rsidR="7F8CF023" w:rsidRPr="00C5225D">
        <w:t>and</w:t>
      </w:r>
      <w:r w:rsidR="01CAF325">
        <w:t xml:space="preserve"> </w:t>
      </w:r>
      <w:r w:rsidR="7F8CF023" w:rsidRPr="00C5225D">
        <w:t>a</w:t>
      </w:r>
      <w:r w:rsidR="01CAF325">
        <w:t xml:space="preserve"> </w:t>
      </w:r>
      <w:r w:rsidR="7F8CF023" w:rsidRPr="00C5225D">
        <w:t>recommended</w:t>
      </w:r>
      <w:r w:rsidR="01CAF325">
        <w:t xml:space="preserve"> </w:t>
      </w:r>
      <w:r w:rsidR="7F8CF023" w:rsidRPr="00C5225D">
        <w:t>timeline.</w:t>
      </w:r>
      <w:r w:rsidR="01CAF325">
        <w:t xml:space="preserve"> </w:t>
      </w:r>
      <w:r w:rsidR="7F8CF023" w:rsidRPr="00C5225D">
        <w:t>The</w:t>
      </w:r>
      <w:r w:rsidR="01CAF325">
        <w:t xml:space="preserve"> </w:t>
      </w:r>
      <w:r w:rsidR="7F8CF023" w:rsidRPr="00C5225D">
        <w:t>flow</w:t>
      </w:r>
      <w:r w:rsidR="01CAF325">
        <w:t xml:space="preserve"> </w:t>
      </w:r>
      <w:r w:rsidR="7F8CF023" w:rsidRPr="00C5225D">
        <w:t>of</w:t>
      </w:r>
      <w:r w:rsidR="01CAF325">
        <w:t xml:space="preserve"> </w:t>
      </w:r>
      <w:r w:rsidR="7F8CF023" w:rsidRPr="00C5225D">
        <w:t>the</w:t>
      </w:r>
      <w:r w:rsidR="01CAF325">
        <w:rPr>
          <w:rFonts w:ascii="Calibri" w:hAnsi="Calibri" w:cs="Calibri"/>
        </w:rPr>
        <w:t xml:space="preserve"> </w:t>
      </w:r>
      <w:r w:rsidR="7F8CF023" w:rsidRPr="009A5219">
        <w:rPr>
          <w:rFonts w:ascii="Calibri" w:hAnsi="Calibri" w:cs="Calibri"/>
        </w:rPr>
        <w:t>workbook</w:t>
      </w:r>
      <w:r w:rsidR="01CAF325">
        <w:rPr>
          <w:rFonts w:ascii="Calibri" w:hAnsi="Calibri" w:cs="Calibri"/>
        </w:rPr>
        <w:t xml:space="preserve"> </w:t>
      </w:r>
      <w:r w:rsidR="7F8CF023" w:rsidRPr="009A5219">
        <w:rPr>
          <w:rFonts w:ascii="Calibri" w:hAnsi="Calibri" w:cs="Calibri"/>
        </w:rPr>
        <w:t>is</w:t>
      </w:r>
      <w:r w:rsidR="01CAF325">
        <w:rPr>
          <w:rFonts w:ascii="Calibri" w:hAnsi="Calibri" w:cs="Calibri"/>
        </w:rPr>
        <w:t xml:space="preserve"> </w:t>
      </w:r>
      <w:r w:rsidR="7F8CF023" w:rsidRPr="009A5219">
        <w:rPr>
          <w:rFonts w:ascii="Calibri" w:hAnsi="Calibri" w:cs="Calibri"/>
        </w:rPr>
        <w:t>cyclical</w:t>
      </w:r>
      <w:r w:rsidR="01CAF325">
        <w:rPr>
          <w:rFonts w:ascii="Calibri" w:hAnsi="Calibri" w:cs="Calibri"/>
        </w:rPr>
        <w:t xml:space="preserve"> </w:t>
      </w:r>
      <w:r w:rsidR="7F8CF023" w:rsidRPr="009A5219">
        <w:rPr>
          <w:rFonts w:ascii="Calibri" w:hAnsi="Calibri" w:cs="Calibri"/>
        </w:rPr>
        <w:t>and</w:t>
      </w:r>
      <w:r w:rsidR="01CAF325">
        <w:rPr>
          <w:rFonts w:ascii="Calibri" w:hAnsi="Calibri" w:cs="Calibri"/>
        </w:rPr>
        <w:t xml:space="preserve"> </w:t>
      </w:r>
      <w:r w:rsidR="7F8CF023" w:rsidRPr="009A5219">
        <w:rPr>
          <w:rFonts w:ascii="Calibri" w:hAnsi="Calibri" w:cs="Calibri"/>
        </w:rPr>
        <w:t>is</w:t>
      </w:r>
      <w:r w:rsidR="01CAF325">
        <w:rPr>
          <w:rFonts w:ascii="Calibri" w:hAnsi="Calibri" w:cs="Calibri"/>
        </w:rPr>
        <w:t xml:space="preserve"> </w:t>
      </w:r>
      <w:r w:rsidR="7F8CF023" w:rsidRPr="009A5219">
        <w:rPr>
          <w:rFonts w:ascii="Calibri" w:hAnsi="Calibri" w:cs="Calibri"/>
        </w:rPr>
        <w:t>designed</w:t>
      </w:r>
      <w:r w:rsidR="01CAF325">
        <w:rPr>
          <w:rFonts w:ascii="Calibri" w:hAnsi="Calibri" w:cs="Calibri"/>
        </w:rPr>
        <w:t xml:space="preserve"> </w:t>
      </w:r>
      <w:r w:rsidR="7F8CF023" w:rsidRPr="009A5219">
        <w:rPr>
          <w:rFonts w:ascii="Calibri" w:hAnsi="Calibri" w:cs="Calibri"/>
        </w:rPr>
        <w:t>to</w:t>
      </w:r>
      <w:r w:rsidR="01CAF325">
        <w:rPr>
          <w:rFonts w:ascii="Calibri" w:hAnsi="Calibri" w:cs="Calibri"/>
        </w:rPr>
        <w:t xml:space="preserve"> </w:t>
      </w:r>
      <w:r w:rsidR="7F8CF023" w:rsidRPr="009A5219">
        <w:rPr>
          <w:rFonts w:ascii="Calibri" w:hAnsi="Calibri" w:cs="Calibri"/>
        </w:rPr>
        <w:t>anchor</w:t>
      </w:r>
      <w:r w:rsidR="01CAF325">
        <w:rPr>
          <w:rFonts w:ascii="Calibri" w:hAnsi="Calibri" w:cs="Calibri"/>
        </w:rPr>
        <w:t xml:space="preserve"> </w:t>
      </w:r>
      <w:r w:rsidR="7F8CF023" w:rsidRPr="009A5219">
        <w:rPr>
          <w:rFonts w:ascii="Calibri" w:hAnsi="Calibri" w:cs="Calibri"/>
        </w:rPr>
        <w:t>future</w:t>
      </w:r>
      <w:r w:rsidR="01CAF325">
        <w:rPr>
          <w:rFonts w:ascii="Calibri" w:hAnsi="Calibri" w:cs="Calibri"/>
        </w:rPr>
        <w:t xml:space="preserve"> </w:t>
      </w:r>
      <w:r w:rsidR="7F8CF023" w:rsidRPr="009A5219">
        <w:rPr>
          <w:rFonts w:ascii="Calibri" w:hAnsi="Calibri" w:cs="Calibri"/>
        </w:rPr>
        <w:t>summer</w:t>
      </w:r>
      <w:r w:rsidR="01CAF325">
        <w:rPr>
          <w:rFonts w:ascii="Calibri" w:hAnsi="Calibri" w:cs="Calibri"/>
        </w:rPr>
        <w:t xml:space="preserve"> </w:t>
      </w:r>
      <w:r w:rsidR="7F8CF023" w:rsidRPr="009A5219">
        <w:rPr>
          <w:rFonts w:ascii="Calibri" w:hAnsi="Calibri" w:cs="Calibri"/>
        </w:rPr>
        <w:t>programming</w:t>
      </w:r>
      <w:r w:rsidR="01CAF325">
        <w:rPr>
          <w:rFonts w:ascii="Calibri" w:hAnsi="Calibri" w:cs="Calibri"/>
        </w:rPr>
        <w:t xml:space="preserve"> </w:t>
      </w:r>
      <w:r w:rsidR="7F8CF023" w:rsidRPr="009A5219">
        <w:rPr>
          <w:rFonts w:ascii="Calibri" w:hAnsi="Calibri" w:cs="Calibri"/>
        </w:rPr>
        <w:t>as</w:t>
      </w:r>
      <w:r w:rsidR="01CAF325">
        <w:rPr>
          <w:rFonts w:ascii="Calibri" w:hAnsi="Calibri" w:cs="Calibri"/>
        </w:rPr>
        <w:t xml:space="preserve"> </w:t>
      </w:r>
      <w:r w:rsidR="7F8CF023" w:rsidRPr="009A5219">
        <w:rPr>
          <w:rFonts w:ascii="Calibri" w:hAnsi="Calibri" w:cs="Calibri"/>
        </w:rPr>
        <w:t>it</w:t>
      </w:r>
      <w:r w:rsidR="01CAF325">
        <w:rPr>
          <w:rFonts w:ascii="Calibri" w:hAnsi="Calibri" w:cs="Calibri"/>
        </w:rPr>
        <w:t xml:space="preserve"> </w:t>
      </w:r>
      <w:r w:rsidR="7F8CF023" w:rsidRPr="009A5219">
        <w:rPr>
          <w:rFonts w:ascii="Calibri" w:hAnsi="Calibri" w:cs="Calibri"/>
        </w:rPr>
        <w:t>starts</w:t>
      </w:r>
      <w:r w:rsidR="01CAF325">
        <w:rPr>
          <w:rFonts w:ascii="Calibri" w:hAnsi="Calibri" w:cs="Calibri"/>
        </w:rPr>
        <w:t xml:space="preserve"> </w:t>
      </w:r>
      <w:r w:rsidR="7F8CF023" w:rsidRPr="009A5219">
        <w:rPr>
          <w:rFonts w:ascii="Calibri" w:hAnsi="Calibri" w:cs="Calibri"/>
        </w:rPr>
        <w:t>and</w:t>
      </w:r>
      <w:r w:rsidR="01CAF325">
        <w:rPr>
          <w:rFonts w:ascii="Calibri" w:hAnsi="Calibri" w:cs="Calibri"/>
        </w:rPr>
        <w:t xml:space="preserve"> </w:t>
      </w:r>
      <w:r w:rsidR="7F8CF023" w:rsidRPr="009A5219">
        <w:rPr>
          <w:rFonts w:ascii="Calibri" w:hAnsi="Calibri" w:cs="Calibri"/>
        </w:rPr>
        <w:t>ends</w:t>
      </w:r>
      <w:r w:rsidR="01CAF325">
        <w:rPr>
          <w:rFonts w:ascii="Calibri" w:hAnsi="Calibri" w:cs="Calibri"/>
        </w:rPr>
        <w:t xml:space="preserve"> </w:t>
      </w:r>
      <w:r w:rsidR="7F8CF023" w:rsidRPr="009A5219">
        <w:rPr>
          <w:rFonts w:ascii="Calibri" w:hAnsi="Calibri" w:cs="Calibri"/>
        </w:rPr>
        <w:t>in</w:t>
      </w:r>
      <w:r w:rsidR="01CAF325">
        <w:rPr>
          <w:rFonts w:ascii="Calibri" w:hAnsi="Calibri" w:cs="Calibri"/>
        </w:rPr>
        <w:t xml:space="preserve"> </w:t>
      </w:r>
      <w:r w:rsidR="7F8CF023" w:rsidRPr="009A5219">
        <w:rPr>
          <w:rFonts w:ascii="Calibri" w:hAnsi="Calibri" w:cs="Calibri"/>
        </w:rPr>
        <w:t>September</w:t>
      </w:r>
      <w:r w:rsidR="2F0342BF">
        <w:rPr>
          <w:rFonts w:ascii="Calibri" w:hAnsi="Calibri" w:cs="Calibri"/>
        </w:rPr>
        <w:t>.</w:t>
      </w:r>
    </w:p>
    <w:p w14:paraId="3912AB82" w14:textId="7678C974" w:rsidR="008774BF" w:rsidRPr="008774BF" w:rsidRDefault="00B74348" w:rsidP="00FC3CB0">
      <w:pPr>
        <w:pStyle w:val="Heading3"/>
        <w:rPr>
          <w:rFonts w:ascii="Segoe UI" w:hAnsi="Segoe UI" w:cs="Segoe UI"/>
          <w:sz w:val="18"/>
          <w:szCs w:val="18"/>
        </w:rPr>
      </w:pPr>
      <w:bookmarkStart w:id="31" w:name="_Toc129343608"/>
      <w:r>
        <w:t xml:space="preserve">The </w:t>
      </w:r>
      <w:r w:rsidR="008774BF">
        <w:t>Categories</w:t>
      </w:r>
      <w:bookmarkEnd w:id="31"/>
      <w:r w:rsidR="008774BF">
        <w:t xml:space="preserve"> </w:t>
      </w:r>
    </w:p>
    <w:p w14:paraId="050132AE" w14:textId="6720D6E9" w:rsidR="001B009F" w:rsidRDefault="009A5219" w:rsidP="00FC3CB0">
      <w:r w:rsidRPr="009A5219">
        <w:t>Each</w:t>
      </w:r>
      <w:r w:rsidR="00DE68D5">
        <w:t xml:space="preserve"> </w:t>
      </w:r>
      <w:r w:rsidRPr="009A5219">
        <w:t>sheet</w:t>
      </w:r>
      <w:r w:rsidR="00DE68D5">
        <w:t xml:space="preserve"> </w:t>
      </w:r>
      <w:r w:rsidRPr="009A5219">
        <w:t>of</w:t>
      </w:r>
      <w:r w:rsidR="00DE68D5">
        <w:t xml:space="preserve"> </w:t>
      </w:r>
      <w:r w:rsidRPr="009A5219">
        <w:t>the</w:t>
      </w:r>
      <w:r w:rsidR="00DE68D5">
        <w:t xml:space="preserve"> </w:t>
      </w:r>
      <w:r w:rsidR="46747B73">
        <w:t>W</w:t>
      </w:r>
      <w:r w:rsidR="40E6C855">
        <w:t>orkbook</w:t>
      </w:r>
      <w:r w:rsidR="00DE68D5">
        <w:t xml:space="preserve"> </w:t>
      </w:r>
      <w:r w:rsidRPr="009A5219">
        <w:t>holds</w:t>
      </w:r>
      <w:r w:rsidR="00DE68D5">
        <w:t xml:space="preserve"> </w:t>
      </w:r>
      <w:r w:rsidRPr="009A5219">
        <w:t>several</w:t>
      </w:r>
      <w:r w:rsidR="00DE68D5">
        <w:t xml:space="preserve"> </w:t>
      </w:r>
      <w:r w:rsidRPr="009A5219">
        <w:t>tasks</w:t>
      </w:r>
      <w:r w:rsidR="00DE68D5">
        <w:t xml:space="preserve"> </w:t>
      </w:r>
      <w:r w:rsidRPr="009A5219">
        <w:t>and</w:t>
      </w:r>
      <w:r w:rsidR="00DE68D5">
        <w:t xml:space="preserve"> </w:t>
      </w:r>
      <w:r w:rsidRPr="009A5219">
        <w:t>activities</w:t>
      </w:r>
      <w:r w:rsidR="00DE68D5">
        <w:t xml:space="preserve"> </w:t>
      </w:r>
      <w:r w:rsidRPr="009A5219">
        <w:t>associated</w:t>
      </w:r>
      <w:r w:rsidR="00DE68D5">
        <w:t xml:space="preserve"> </w:t>
      </w:r>
      <w:r w:rsidRPr="009A5219">
        <w:t>with</w:t>
      </w:r>
      <w:r w:rsidR="00DE68D5">
        <w:t xml:space="preserve"> </w:t>
      </w:r>
      <w:r w:rsidRPr="009A5219">
        <w:t>the</w:t>
      </w:r>
      <w:r w:rsidR="00DE68D5">
        <w:t xml:space="preserve"> </w:t>
      </w:r>
      <w:r w:rsidRPr="009A5219">
        <w:t>category</w:t>
      </w:r>
      <w:r w:rsidR="00DE68D5">
        <w:t xml:space="preserve"> </w:t>
      </w:r>
      <w:r w:rsidRPr="009A5219">
        <w:t>title.</w:t>
      </w:r>
      <w:r w:rsidR="00DE68D5">
        <w:t xml:space="preserve"> </w:t>
      </w:r>
      <w:r w:rsidRPr="009A5219">
        <w:t>The</w:t>
      </w:r>
      <w:r w:rsidR="00DE68D5">
        <w:t xml:space="preserve"> </w:t>
      </w:r>
      <w:r w:rsidRPr="009A5219">
        <w:t>categories</w:t>
      </w:r>
      <w:r w:rsidR="00DE68D5">
        <w:t xml:space="preserve"> </w:t>
      </w:r>
      <w:r w:rsidR="00C034B6">
        <w:t>and</w:t>
      </w:r>
      <w:r w:rsidR="00DE68D5">
        <w:t xml:space="preserve"> </w:t>
      </w:r>
      <w:r w:rsidR="00C034B6">
        <w:t>associated</w:t>
      </w:r>
      <w:r w:rsidR="00DE68D5">
        <w:t xml:space="preserve"> </w:t>
      </w:r>
      <w:r w:rsidR="00C034B6">
        <w:t>tasks</w:t>
      </w:r>
      <w:r w:rsidR="00DE68D5">
        <w:t xml:space="preserve"> </w:t>
      </w:r>
      <w:r w:rsidR="00C034B6">
        <w:t>and</w:t>
      </w:r>
      <w:r w:rsidR="00DE68D5">
        <w:t xml:space="preserve"> </w:t>
      </w:r>
      <w:r w:rsidR="00C034B6">
        <w:t>activities</w:t>
      </w:r>
      <w:r w:rsidR="00DE68D5">
        <w:t xml:space="preserve"> </w:t>
      </w:r>
      <w:r w:rsidRPr="009A5219">
        <w:t>are</w:t>
      </w:r>
      <w:r w:rsidR="00DE68D5">
        <w:t xml:space="preserve"> </w:t>
      </w:r>
      <w:r w:rsidRPr="009A5219">
        <w:t>as</w:t>
      </w:r>
      <w:r w:rsidR="00DE68D5">
        <w:t xml:space="preserve"> </w:t>
      </w:r>
      <w:r w:rsidRPr="009A5219">
        <w:t>follows:</w:t>
      </w:r>
      <w:r w:rsidR="00DE68D5">
        <w:t xml:space="preserve"> </w:t>
      </w:r>
    </w:p>
    <w:p w14:paraId="6D812E36" w14:textId="73850F6F" w:rsidR="00BC04EB" w:rsidRPr="00CD30DC" w:rsidRDefault="002C1920" w:rsidP="00FC3CB0">
      <w:r w:rsidRPr="00CD30DC">
        <w:rPr>
          <w:rStyle w:val="Heading4Char"/>
          <w:b/>
          <w:bCs/>
        </w:rPr>
        <w:t>Planning Stage</w:t>
      </w:r>
    </w:p>
    <w:p w14:paraId="2DF811B3" w14:textId="6E17F1A3" w:rsidR="002C1920" w:rsidRDefault="002C1920" w:rsidP="00FC3CB0">
      <w:pPr>
        <w:pStyle w:val="ListParagraph"/>
        <w:numPr>
          <w:ilvl w:val="0"/>
          <w:numId w:val="2"/>
        </w:numPr>
      </w:pPr>
      <w:r>
        <w:t xml:space="preserve">Foundational </w:t>
      </w:r>
      <w:r w:rsidR="00371404">
        <w:t>-</w:t>
      </w:r>
      <w:r>
        <w:t xml:space="preserve"> </w:t>
      </w:r>
      <w:r w:rsidR="007913A9">
        <w:t>A</w:t>
      </w:r>
      <w:r w:rsidR="001174C5">
        <w:t xml:space="preserve">ssist </w:t>
      </w:r>
      <w:r w:rsidR="00D252CC">
        <w:t>teams</w:t>
      </w:r>
      <w:r w:rsidR="001174C5">
        <w:t xml:space="preserve"> </w:t>
      </w:r>
      <w:r w:rsidR="007913A9" w:rsidRPr="009A5219">
        <w:t>in</w:t>
      </w:r>
      <w:r w:rsidR="007913A9">
        <w:t xml:space="preserve"> </w:t>
      </w:r>
      <w:r w:rsidR="007913A9" w:rsidRPr="009A5219">
        <w:t>laying</w:t>
      </w:r>
      <w:r w:rsidR="007913A9">
        <w:t xml:space="preserve"> </w:t>
      </w:r>
      <w:r w:rsidR="007913A9" w:rsidRPr="009A5219">
        <w:t>the</w:t>
      </w:r>
      <w:r w:rsidR="007913A9">
        <w:t xml:space="preserve"> </w:t>
      </w:r>
      <w:r w:rsidR="007913A9" w:rsidRPr="009A5219">
        <w:t>groundwork</w:t>
      </w:r>
      <w:r w:rsidR="007913A9">
        <w:t xml:space="preserve"> </w:t>
      </w:r>
      <w:r w:rsidR="007913A9" w:rsidRPr="009A5219">
        <w:t>for</w:t>
      </w:r>
      <w:r w:rsidR="007913A9">
        <w:t xml:space="preserve"> </w:t>
      </w:r>
      <w:r w:rsidR="007913A9" w:rsidRPr="009A5219">
        <w:t>summer</w:t>
      </w:r>
      <w:r w:rsidR="007913A9">
        <w:t xml:space="preserve"> </w:t>
      </w:r>
      <w:r w:rsidR="007913A9" w:rsidRPr="009A5219">
        <w:t>programming</w:t>
      </w:r>
    </w:p>
    <w:p w14:paraId="0F5DCB76" w14:textId="6E0458F5" w:rsidR="007913A9" w:rsidRDefault="009930B7" w:rsidP="00FC3CB0">
      <w:pPr>
        <w:pStyle w:val="ListParagraph"/>
        <w:numPr>
          <w:ilvl w:val="0"/>
          <w:numId w:val="2"/>
        </w:numPr>
      </w:pPr>
      <w:r>
        <w:t xml:space="preserve">Budget - </w:t>
      </w:r>
      <w:r w:rsidRPr="009A5219">
        <w:t>Assist</w:t>
      </w:r>
      <w:r>
        <w:t xml:space="preserve"> </w:t>
      </w:r>
      <w:r w:rsidRPr="009A5219">
        <w:t>teams</w:t>
      </w:r>
      <w:r>
        <w:t xml:space="preserve"> </w:t>
      </w:r>
      <w:r w:rsidRPr="009A5219">
        <w:t>with</w:t>
      </w:r>
      <w:r>
        <w:t xml:space="preserve"> </w:t>
      </w:r>
      <w:r w:rsidRPr="009A5219">
        <w:t>creating</w:t>
      </w:r>
      <w:r>
        <w:t xml:space="preserve"> </w:t>
      </w:r>
      <w:r w:rsidRPr="009A5219">
        <w:t>a</w:t>
      </w:r>
      <w:r>
        <w:t xml:space="preserve"> </w:t>
      </w:r>
      <w:r w:rsidRPr="009A5219">
        <w:t>program</w:t>
      </w:r>
      <w:r>
        <w:t xml:space="preserve"> </w:t>
      </w:r>
      <w:r w:rsidRPr="009A5219">
        <w:t>budget</w:t>
      </w:r>
    </w:p>
    <w:p w14:paraId="37D59CC6" w14:textId="2EF104A4" w:rsidR="009930B7" w:rsidRDefault="008D66AF" w:rsidP="00FC3CB0">
      <w:pPr>
        <w:pStyle w:val="ListParagraph"/>
        <w:numPr>
          <w:ilvl w:val="0"/>
          <w:numId w:val="2"/>
        </w:numPr>
      </w:pPr>
      <w:r>
        <w:t>Facilities</w:t>
      </w:r>
      <w:r w:rsidR="008F5620">
        <w:t xml:space="preserve"> - </w:t>
      </w:r>
      <w:r w:rsidR="008F5620" w:rsidRPr="009A5219">
        <w:t>Assist</w:t>
      </w:r>
      <w:r w:rsidR="008F5620">
        <w:t xml:space="preserve"> </w:t>
      </w:r>
      <w:r w:rsidR="008F5620" w:rsidRPr="009A5219">
        <w:t>teams</w:t>
      </w:r>
      <w:r w:rsidR="008F5620">
        <w:t xml:space="preserve"> </w:t>
      </w:r>
      <w:r w:rsidR="008F5620" w:rsidRPr="009A5219">
        <w:t>in</w:t>
      </w:r>
      <w:r w:rsidR="008F5620">
        <w:t xml:space="preserve"> </w:t>
      </w:r>
      <w:r w:rsidR="008F5620" w:rsidRPr="009A5219">
        <w:t>solidifying</w:t>
      </w:r>
      <w:r w:rsidR="008F5620">
        <w:t xml:space="preserve"> </w:t>
      </w:r>
      <w:r w:rsidR="008F5620" w:rsidRPr="009A5219">
        <w:t>facilities</w:t>
      </w:r>
    </w:p>
    <w:p w14:paraId="6F4BD86C" w14:textId="6473DCAC" w:rsidR="008F5620" w:rsidRDefault="00B8310C" w:rsidP="00FC3CB0">
      <w:pPr>
        <w:pStyle w:val="ListParagraph"/>
        <w:numPr>
          <w:ilvl w:val="0"/>
          <w:numId w:val="2"/>
        </w:numPr>
      </w:pPr>
      <w:r>
        <w:t>Transportation</w:t>
      </w:r>
      <w:r w:rsidR="00CD31B2">
        <w:t xml:space="preserve"> </w:t>
      </w:r>
      <w:r w:rsidR="00371404">
        <w:t>-</w:t>
      </w:r>
      <w:r w:rsidR="00CD31B2">
        <w:t xml:space="preserve"> </w:t>
      </w:r>
      <w:r w:rsidR="000779BE" w:rsidRPr="009A5219">
        <w:t>Assist</w:t>
      </w:r>
      <w:r w:rsidR="000779BE">
        <w:t xml:space="preserve"> </w:t>
      </w:r>
      <w:r w:rsidR="000779BE" w:rsidRPr="009A5219">
        <w:t>teams</w:t>
      </w:r>
      <w:r w:rsidR="000779BE">
        <w:t xml:space="preserve"> </w:t>
      </w:r>
      <w:r w:rsidR="000779BE" w:rsidRPr="009A5219">
        <w:t>in</w:t>
      </w:r>
      <w:r w:rsidR="000779BE">
        <w:t xml:space="preserve"> </w:t>
      </w:r>
      <w:r w:rsidR="000779BE" w:rsidRPr="009A5219">
        <w:t>coordinating</w:t>
      </w:r>
      <w:r w:rsidR="000779BE">
        <w:t xml:space="preserve"> </w:t>
      </w:r>
      <w:r w:rsidR="000779BE" w:rsidRPr="009A5219">
        <w:t>transportation</w:t>
      </w:r>
    </w:p>
    <w:p w14:paraId="1925910A" w14:textId="7DFD0912" w:rsidR="00CD31B2" w:rsidRDefault="00CD31B2" w:rsidP="00FC3CB0">
      <w:pPr>
        <w:pStyle w:val="ListParagraph"/>
        <w:numPr>
          <w:ilvl w:val="0"/>
          <w:numId w:val="2"/>
        </w:numPr>
      </w:pPr>
      <w:r>
        <w:t xml:space="preserve">Supplies </w:t>
      </w:r>
      <w:r w:rsidR="00371404">
        <w:t>-</w:t>
      </w:r>
      <w:r>
        <w:t xml:space="preserve"> </w:t>
      </w:r>
      <w:r w:rsidR="000D76D7" w:rsidRPr="009A5219">
        <w:t>Assist</w:t>
      </w:r>
      <w:r w:rsidR="000D76D7">
        <w:t xml:space="preserve"> </w:t>
      </w:r>
      <w:r w:rsidR="000D76D7" w:rsidRPr="009A5219">
        <w:t>teams</w:t>
      </w:r>
      <w:r w:rsidR="000D76D7">
        <w:t xml:space="preserve"> </w:t>
      </w:r>
      <w:r w:rsidR="000D76D7" w:rsidRPr="009A5219">
        <w:t>with</w:t>
      </w:r>
      <w:r w:rsidR="000D76D7">
        <w:t xml:space="preserve"> </w:t>
      </w:r>
      <w:r w:rsidR="000D76D7" w:rsidRPr="009A5219">
        <w:t>ordering,</w:t>
      </w:r>
      <w:r w:rsidR="000D76D7">
        <w:t xml:space="preserve"> </w:t>
      </w:r>
      <w:r w:rsidR="000D76D7" w:rsidRPr="009A5219">
        <w:t>distributing,</w:t>
      </w:r>
      <w:r w:rsidR="000D76D7">
        <w:t xml:space="preserve"> </w:t>
      </w:r>
      <w:r w:rsidR="000D76D7" w:rsidRPr="009A5219">
        <w:t>and</w:t>
      </w:r>
      <w:r w:rsidR="000D76D7">
        <w:t xml:space="preserve"> </w:t>
      </w:r>
      <w:r w:rsidR="000D76D7" w:rsidRPr="009A5219">
        <w:t>managing</w:t>
      </w:r>
      <w:r w:rsidR="000D76D7">
        <w:t xml:space="preserve"> </w:t>
      </w:r>
      <w:r w:rsidR="000D76D7" w:rsidRPr="009A5219">
        <w:t>supplies</w:t>
      </w:r>
      <w:r w:rsidR="000D76D7">
        <w:t xml:space="preserve"> </w:t>
      </w:r>
      <w:r w:rsidR="000D76D7" w:rsidRPr="009A5219">
        <w:t>at</w:t>
      </w:r>
      <w:r w:rsidR="000D76D7">
        <w:t xml:space="preserve"> </w:t>
      </w:r>
      <w:r w:rsidR="000D76D7" w:rsidRPr="009A5219">
        <w:t>individual</w:t>
      </w:r>
      <w:r w:rsidR="000D76D7">
        <w:t xml:space="preserve"> </w:t>
      </w:r>
      <w:r w:rsidR="000D76D7" w:rsidRPr="009A5219">
        <w:t>site</w:t>
      </w:r>
      <w:r w:rsidR="000D76D7">
        <w:t xml:space="preserve"> </w:t>
      </w:r>
      <w:r w:rsidR="000D76D7" w:rsidRPr="009A5219">
        <w:t>locations</w:t>
      </w:r>
    </w:p>
    <w:p w14:paraId="29A91629" w14:textId="323BAB4F" w:rsidR="00CD31B2" w:rsidRDefault="00CD31B2" w:rsidP="00FC3CB0">
      <w:pPr>
        <w:pStyle w:val="ListParagraph"/>
        <w:numPr>
          <w:ilvl w:val="0"/>
          <w:numId w:val="2"/>
        </w:numPr>
      </w:pPr>
      <w:r>
        <w:t xml:space="preserve">Meals </w:t>
      </w:r>
      <w:r w:rsidR="00371404">
        <w:t>-</w:t>
      </w:r>
      <w:r>
        <w:t xml:space="preserve"> </w:t>
      </w:r>
      <w:r w:rsidR="000D76D7" w:rsidRPr="009A5219">
        <w:t>Assist</w:t>
      </w:r>
      <w:r w:rsidR="000D76D7">
        <w:t xml:space="preserve"> </w:t>
      </w:r>
      <w:r w:rsidR="000D76D7" w:rsidRPr="009A5219">
        <w:t>teams</w:t>
      </w:r>
      <w:r w:rsidR="000D76D7">
        <w:t xml:space="preserve"> </w:t>
      </w:r>
      <w:r w:rsidR="000D76D7" w:rsidRPr="009A5219">
        <w:t>with</w:t>
      </w:r>
      <w:r w:rsidR="000D76D7">
        <w:t xml:space="preserve"> </w:t>
      </w:r>
      <w:r w:rsidR="000D76D7" w:rsidRPr="009A5219">
        <w:t>securing</w:t>
      </w:r>
      <w:r w:rsidR="000D76D7">
        <w:t xml:space="preserve"> </w:t>
      </w:r>
      <w:r w:rsidR="000D76D7" w:rsidRPr="009A5219">
        <w:t>meals</w:t>
      </w:r>
      <w:r w:rsidR="000D76D7">
        <w:t xml:space="preserve"> </w:t>
      </w:r>
      <w:r w:rsidR="000D76D7" w:rsidRPr="009A5219">
        <w:t>for</w:t>
      </w:r>
      <w:r w:rsidR="000D76D7">
        <w:t xml:space="preserve"> </w:t>
      </w:r>
      <w:r w:rsidR="000D76D7" w:rsidRPr="009A5219">
        <w:t>students</w:t>
      </w:r>
    </w:p>
    <w:p w14:paraId="241D48F3" w14:textId="6FAFE4F5" w:rsidR="00CD31B2" w:rsidRDefault="00CD31B2" w:rsidP="00FC3CB0">
      <w:pPr>
        <w:pStyle w:val="ListParagraph"/>
        <w:numPr>
          <w:ilvl w:val="0"/>
          <w:numId w:val="2"/>
        </w:numPr>
      </w:pPr>
      <w:r>
        <w:t xml:space="preserve">Schedule </w:t>
      </w:r>
      <w:r w:rsidR="00371404">
        <w:t>-</w:t>
      </w:r>
      <w:r>
        <w:t xml:space="preserve"> </w:t>
      </w:r>
      <w:r w:rsidR="000D76D7" w:rsidRPr="009A5219">
        <w:t>Assist</w:t>
      </w:r>
      <w:r w:rsidR="000D76D7">
        <w:t xml:space="preserve"> </w:t>
      </w:r>
      <w:r w:rsidR="000D76D7" w:rsidRPr="009A5219">
        <w:t>teams</w:t>
      </w:r>
      <w:r w:rsidR="000D76D7">
        <w:t xml:space="preserve"> </w:t>
      </w:r>
      <w:r w:rsidR="000D76D7" w:rsidRPr="009A5219">
        <w:t>in</w:t>
      </w:r>
      <w:r w:rsidR="000D76D7">
        <w:t xml:space="preserve"> </w:t>
      </w:r>
      <w:r w:rsidR="000D76D7" w:rsidRPr="009A5219">
        <w:t>determining</w:t>
      </w:r>
      <w:r w:rsidR="000D76D7">
        <w:t xml:space="preserve"> </w:t>
      </w:r>
      <w:r w:rsidR="000D76D7" w:rsidRPr="009A5219">
        <w:t>the</w:t>
      </w:r>
      <w:r w:rsidR="000D76D7">
        <w:t xml:space="preserve"> </w:t>
      </w:r>
      <w:r w:rsidR="000D76D7" w:rsidRPr="009A5219">
        <w:t>program,</w:t>
      </w:r>
      <w:r w:rsidR="000D76D7">
        <w:t xml:space="preserve"> </w:t>
      </w:r>
      <w:r w:rsidR="000D76D7" w:rsidRPr="009A5219">
        <w:t>students,</w:t>
      </w:r>
      <w:r w:rsidR="000D76D7">
        <w:t xml:space="preserve"> </w:t>
      </w:r>
      <w:r w:rsidR="000D76D7" w:rsidRPr="009A5219">
        <w:t>and</w:t>
      </w:r>
      <w:r w:rsidR="000D76D7">
        <w:t xml:space="preserve"> </w:t>
      </w:r>
      <w:r w:rsidR="000D76D7" w:rsidRPr="009A5219">
        <w:t>instructional</w:t>
      </w:r>
      <w:r w:rsidR="000D76D7">
        <w:t xml:space="preserve"> </w:t>
      </w:r>
      <w:r w:rsidR="000D76D7" w:rsidRPr="009A5219">
        <w:t>staff's</w:t>
      </w:r>
      <w:r w:rsidR="000D76D7">
        <w:t xml:space="preserve"> </w:t>
      </w:r>
      <w:r w:rsidR="000D76D7" w:rsidRPr="009A5219">
        <w:t>schedules</w:t>
      </w:r>
    </w:p>
    <w:p w14:paraId="1615F35E" w14:textId="0E9C013A" w:rsidR="00CD31B2" w:rsidRDefault="00CD31B2" w:rsidP="00FC3CB0">
      <w:pPr>
        <w:pStyle w:val="ListParagraph"/>
        <w:numPr>
          <w:ilvl w:val="0"/>
          <w:numId w:val="2"/>
        </w:numPr>
      </w:pPr>
      <w:r>
        <w:t xml:space="preserve">Site Operations </w:t>
      </w:r>
      <w:r w:rsidR="00371404">
        <w:t>-</w:t>
      </w:r>
      <w:r>
        <w:t xml:space="preserve"> </w:t>
      </w:r>
      <w:r w:rsidR="00A14EC2" w:rsidRPr="009A5219">
        <w:t>Assist</w:t>
      </w:r>
      <w:r w:rsidR="00A14EC2">
        <w:t xml:space="preserve"> </w:t>
      </w:r>
      <w:r w:rsidR="00A14EC2" w:rsidRPr="009A5219">
        <w:t>teams</w:t>
      </w:r>
      <w:r w:rsidR="00A14EC2">
        <w:t xml:space="preserve"> </w:t>
      </w:r>
      <w:r w:rsidR="00A14EC2" w:rsidRPr="009A5219">
        <w:t>with</w:t>
      </w:r>
      <w:r w:rsidR="00A14EC2">
        <w:t xml:space="preserve"> </w:t>
      </w:r>
      <w:r w:rsidR="00A14EC2" w:rsidRPr="009A5219">
        <w:t>confirming</w:t>
      </w:r>
      <w:r w:rsidR="00A14EC2">
        <w:t xml:space="preserve"> </w:t>
      </w:r>
      <w:r w:rsidR="00A14EC2" w:rsidRPr="009A5219">
        <w:t>that</w:t>
      </w:r>
      <w:r w:rsidR="00A14EC2">
        <w:t xml:space="preserve"> </w:t>
      </w:r>
      <w:r w:rsidR="00A14EC2" w:rsidRPr="009A5219">
        <w:t>facilities</w:t>
      </w:r>
      <w:r w:rsidR="00A14EC2">
        <w:t xml:space="preserve"> </w:t>
      </w:r>
      <w:r w:rsidR="00A14EC2" w:rsidRPr="009A5219">
        <w:t>are</w:t>
      </w:r>
      <w:r w:rsidR="00A14EC2">
        <w:t xml:space="preserve"> </w:t>
      </w:r>
      <w:r w:rsidR="00A14EC2" w:rsidRPr="009A5219">
        <w:t>prepared</w:t>
      </w:r>
      <w:r w:rsidR="00A14EC2">
        <w:t xml:space="preserve"> </w:t>
      </w:r>
      <w:r w:rsidR="00A14EC2" w:rsidRPr="009A5219">
        <w:t>to</w:t>
      </w:r>
      <w:r w:rsidR="00A14EC2">
        <w:t xml:space="preserve"> </w:t>
      </w:r>
      <w:r w:rsidR="00A14EC2" w:rsidRPr="009A5219">
        <w:t>support</w:t>
      </w:r>
      <w:r w:rsidR="00A14EC2">
        <w:t xml:space="preserve"> </w:t>
      </w:r>
      <w:r w:rsidR="00A14EC2" w:rsidRPr="009A5219">
        <w:t>student</w:t>
      </w:r>
      <w:r w:rsidR="00A14EC2">
        <w:t xml:space="preserve"> </w:t>
      </w:r>
      <w:r w:rsidR="00A14EC2" w:rsidRPr="009A5219">
        <w:t>learning</w:t>
      </w:r>
      <w:r w:rsidR="00A14EC2">
        <w:t xml:space="preserve"> </w:t>
      </w:r>
      <w:r w:rsidR="00A14EC2" w:rsidRPr="009A5219">
        <w:t>and</w:t>
      </w:r>
      <w:r w:rsidR="00A14EC2">
        <w:t xml:space="preserve"> </w:t>
      </w:r>
      <w:r w:rsidR="00A14EC2" w:rsidRPr="009A5219">
        <w:t>promote</w:t>
      </w:r>
      <w:r w:rsidR="00A14EC2">
        <w:t xml:space="preserve"> </w:t>
      </w:r>
      <w:r w:rsidR="00A14EC2" w:rsidRPr="009A5219">
        <w:t>safety</w:t>
      </w:r>
      <w:r w:rsidR="00A14EC2">
        <w:t xml:space="preserve"> </w:t>
      </w:r>
      <w:r w:rsidR="00A14EC2" w:rsidRPr="009A5219">
        <w:t>during</w:t>
      </w:r>
      <w:r w:rsidR="00A14EC2">
        <w:t xml:space="preserve"> </w:t>
      </w:r>
      <w:r w:rsidR="00A14EC2" w:rsidRPr="009A5219">
        <w:t>program</w:t>
      </w:r>
      <w:r w:rsidR="00A14EC2">
        <w:t xml:space="preserve"> </w:t>
      </w:r>
      <w:r w:rsidR="00A14EC2" w:rsidRPr="009A5219">
        <w:t>hours</w:t>
      </w:r>
    </w:p>
    <w:p w14:paraId="3DE50D49" w14:textId="74F05638" w:rsidR="00CD31B2" w:rsidRDefault="00CD31B2" w:rsidP="00FC3CB0">
      <w:pPr>
        <w:pStyle w:val="ListParagraph"/>
        <w:numPr>
          <w:ilvl w:val="0"/>
          <w:numId w:val="2"/>
        </w:numPr>
      </w:pPr>
      <w:r>
        <w:t xml:space="preserve">Curriculum </w:t>
      </w:r>
      <w:r w:rsidR="000B6911">
        <w:t xml:space="preserve">- </w:t>
      </w:r>
      <w:r w:rsidR="000B6911" w:rsidRPr="000B6911">
        <w:t>Assist teams with developing the curriculum for the summer programs</w:t>
      </w:r>
    </w:p>
    <w:p w14:paraId="1E79C02E" w14:textId="35A951C1" w:rsidR="00CD31B2" w:rsidRDefault="00CD31B2" w:rsidP="00FC3CB0">
      <w:pPr>
        <w:pStyle w:val="ListParagraph"/>
        <w:numPr>
          <w:ilvl w:val="0"/>
          <w:numId w:val="2"/>
        </w:numPr>
      </w:pPr>
      <w:r>
        <w:t>Partnerships</w:t>
      </w:r>
      <w:r w:rsidR="000B6911">
        <w:t xml:space="preserve"> </w:t>
      </w:r>
      <w:r w:rsidR="00371404">
        <w:t xml:space="preserve">- </w:t>
      </w:r>
      <w:r w:rsidR="000B6911">
        <w:t>A</w:t>
      </w:r>
      <w:r w:rsidR="000B6911" w:rsidRPr="009A5219">
        <w:t>ssist</w:t>
      </w:r>
      <w:r w:rsidR="000B6911">
        <w:t xml:space="preserve"> </w:t>
      </w:r>
      <w:r w:rsidR="000B6911" w:rsidRPr="009A5219">
        <w:t>teams</w:t>
      </w:r>
      <w:r w:rsidR="000B6911">
        <w:t xml:space="preserve"> </w:t>
      </w:r>
      <w:r w:rsidR="000B6911" w:rsidRPr="009A5219">
        <w:t>with</w:t>
      </w:r>
      <w:r w:rsidR="000B6911">
        <w:t xml:space="preserve"> </w:t>
      </w:r>
      <w:r w:rsidR="000B6911" w:rsidRPr="009A5219">
        <w:t>utilizing</w:t>
      </w:r>
      <w:r w:rsidR="000B6911">
        <w:t xml:space="preserve"> </w:t>
      </w:r>
      <w:r w:rsidR="000B6911" w:rsidRPr="009A5219">
        <w:t>partnerships</w:t>
      </w:r>
      <w:r w:rsidR="000B6911">
        <w:t xml:space="preserve"> </w:t>
      </w:r>
      <w:r w:rsidR="000B6911" w:rsidRPr="009A5219">
        <w:t>to</w:t>
      </w:r>
      <w:r w:rsidR="000B6911">
        <w:t xml:space="preserve"> </w:t>
      </w:r>
      <w:r w:rsidR="000B6911" w:rsidRPr="009A5219">
        <w:t>enhance</w:t>
      </w:r>
      <w:r w:rsidR="000B6911">
        <w:t xml:space="preserve"> </w:t>
      </w:r>
      <w:r w:rsidR="000B6911" w:rsidRPr="009A5219">
        <w:t>instructional</w:t>
      </w:r>
      <w:r w:rsidR="000B6911">
        <w:t xml:space="preserve"> </w:t>
      </w:r>
      <w:r w:rsidR="000B6911" w:rsidRPr="009A5219">
        <w:t>programming</w:t>
      </w:r>
    </w:p>
    <w:p w14:paraId="2E5B7F75" w14:textId="1A3180BE" w:rsidR="00CD31B2" w:rsidRDefault="00CD31B2" w:rsidP="00FC3CB0">
      <w:pPr>
        <w:pStyle w:val="ListParagraph"/>
        <w:numPr>
          <w:ilvl w:val="0"/>
          <w:numId w:val="2"/>
        </w:numPr>
      </w:pPr>
      <w:r>
        <w:t xml:space="preserve">Social and Emotional (SEL) Supports </w:t>
      </w:r>
      <w:r w:rsidR="00371404">
        <w:t>-</w:t>
      </w:r>
      <w:r>
        <w:t xml:space="preserve"> </w:t>
      </w:r>
      <w:r w:rsidR="003938ED">
        <w:t>A</w:t>
      </w:r>
      <w:r w:rsidR="000B6911" w:rsidRPr="009A5219">
        <w:t>ssist</w:t>
      </w:r>
      <w:r w:rsidR="000B6911">
        <w:t xml:space="preserve"> </w:t>
      </w:r>
      <w:r w:rsidR="000B6911" w:rsidRPr="009A5219">
        <w:t>teams</w:t>
      </w:r>
      <w:r w:rsidR="000B6911">
        <w:t xml:space="preserve"> </w:t>
      </w:r>
      <w:r w:rsidR="000B6911" w:rsidRPr="009A5219">
        <w:t>as</w:t>
      </w:r>
      <w:r w:rsidR="000B6911">
        <w:t xml:space="preserve"> </w:t>
      </w:r>
      <w:r w:rsidR="000B6911" w:rsidRPr="009A5219">
        <w:t>they</w:t>
      </w:r>
      <w:r w:rsidR="000B6911">
        <w:t xml:space="preserve"> </w:t>
      </w:r>
      <w:r w:rsidR="000B6911" w:rsidRPr="009A5219">
        <w:t>construct</w:t>
      </w:r>
      <w:r w:rsidR="000B6911">
        <w:t xml:space="preserve"> SEL </w:t>
      </w:r>
      <w:r w:rsidR="000B6911" w:rsidRPr="009A5219">
        <w:t>opportunities</w:t>
      </w:r>
      <w:r w:rsidR="000B6911">
        <w:t xml:space="preserve"> </w:t>
      </w:r>
      <w:r w:rsidR="000B6911" w:rsidRPr="009A5219">
        <w:t>for</w:t>
      </w:r>
      <w:r w:rsidR="000B6911">
        <w:t xml:space="preserve"> </w:t>
      </w:r>
      <w:r w:rsidR="000B6911" w:rsidRPr="009A5219">
        <w:t>students</w:t>
      </w:r>
      <w:r w:rsidR="000B6911">
        <w:t xml:space="preserve"> </w:t>
      </w:r>
      <w:r w:rsidR="000B6911" w:rsidRPr="009A5219">
        <w:t>and</w:t>
      </w:r>
      <w:r w:rsidR="000B6911">
        <w:t xml:space="preserve"> </w:t>
      </w:r>
      <w:r w:rsidR="000B6911" w:rsidRPr="009A5219">
        <w:t>summer</w:t>
      </w:r>
      <w:r w:rsidR="000B6911">
        <w:t xml:space="preserve"> </w:t>
      </w:r>
      <w:r w:rsidR="000B6911" w:rsidRPr="009A5219">
        <w:t>staff</w:t>
      </w:r>
    </w:p>
    <w:p w14:paraId="57A1892E" w14:textId="5AA527EA" w:rsidR="00CD31B2" w:rsidRDefault="00CD31B2" w:rsidP="00FC3CB0">
      <w:pPr>
        <w:pStyle w:val="ListParagraph"/>
        <w:numPr>
          <w:ilvl w:val="0"/>
          <w:numId w:val="2"/>
        </w:numPr>
      </w:pPr>
      <w:r>
        <w:t xml:space="preserve">Family </w:t>
      </w:r>
      <w:r w:rsidR="00444F57">
        <w:t>Engagement</w:t>
      </w:r>
      <w:r w:rsidR="00FF1C45">
        <w:t xml:space="preserve"> </w:t>
      </w:r>
      <w:r w:rsidR="006B2621">
        <w:t xml:space="preserve">- </w:t>
      </w:r>
      <w:r w:rsidR="006B2621" w:rsidRPr="009A5219">
        <w:t>Assist</w:t>
      </w:r>
      <w:r w:rsidR="006B2621">
        <w:t xml:space="preserve"> </w:t>
      </w:r>
      <w:r w:rsidR="006B2621" w:rsidRPr="009A5219">
        <w:t>teams</w:t>
      </w:r>
      <w:r w:rsidR="006B2621">
        <w:t xml:space="preserve"> </w:t>
      </w:r>
      <w:r w:rsidR="006B2621" w:rsidRPr="009A5219">
        <w:t>in</w:t>
      </w:r>
      <w:r w:rsidR="006B2621">
        <w:t xml:space="preserve"> </w:t>
      </w:r>
      <w:r w:rsidR="006B2621" w:rsidRPr="009A5219">
        <w:t>engaging</w:t>
      </w:r>
      <w:r w:rsidR="006B2621">
        <w:t xml:space="preserve"> </w:t>
      </w:r>
      <w:r w:rsidR="006B2621" w:rsidRPr="009A5219">
        <w:t>families</w:t>
      </w:r>
    </w:p>
    <w:p w14:paraId="13F500E9" w14:textId="01F700CE" w:rsidR="00FF1C45" w:rsidRDefault="00FF1C45" w:rsidP="00FC3CB0">
      <w:r w:rsidRPr="00CD30DC">
        <w:rPr>
          <w:rStyle w:val="Heading4Char"/>
          <w:b/>
          <w:bCs/>
        </w:rPr>
        <w:t>Training Stage</w:t>
      </w:r>
      <w:r w:rsidRPr="00CD30DC">
        <w:rPr>
          <w:color w:val="1F3864" w:themeColor="accent1" w:themeShade="80"/>
        </w:rPr>
        <w:t xml:space="preserve"> </w:t>
      </w:r>
      <w:r w:rsidR="006B2621">
        <w:t xml:space="preserve">- </w:t>
      </w:r>
      <w:r w:rsidR="006B2621" w:rsidRPr="006B2621">
        <w:t>Assist in preparing the summer instructional and support staff for summer learning</w:t>
      </w:r>
    </w:p>
    <w:p w14:paraId="2B14F2DF" w14:textId="6F60E6D9" w:rsidR="00FF1C45" w:rsidRDefault="00FF1C45" w:rsidP="00FC3CB0">
      <w:r w:rsidRPr="00CD30DC">
        <w:rPr>
          <w:rStyle w:val="Heading4Char"/>
          <w:b/>
          <w:bCs/>
        </w:rPr>
        <w:t>Assessing Stage</w:t>
      </w:r>
      <w:r w:rsidR="00243AC2" w:rsidRPr="00CD30DC">
        <w:rPr>
          <w:color w:val="1F3864" w:themeColor="accent1" w:themeShade="80"/>
        </w:rPr>
        <w:t xml:space="preserve"> </w:t>
      </w:r>
      <w:r w:rsidR="00243AC2">
        <w:t>-</w:t>
      </w:r>
      <w:r>
        <w:t xml:space="preserve"> </w:t>
      </w:r>
      <w:r w:rsidRPr="009A5219">
        <w:t>Assist</w:t>
      </w:r>
      <w:r>
        <w:t xml:space="preserve"> </w:t>
      </w:r>
      <w:r w:rsidRPr="009A5219">
        <w:t>teams</w:t>
      </w:r>
      <w:r>
        <w:t xml:space="preserve"> </w:t>
      </w:r>
      <w:r w:rsidRPr="009A5219">
        <w:t>with</w:t>
      </w:r>
      <w:r>
        <w:t xml:space="preserve"> </w:t>
      </w:r>
      <w:r w:rsidRPr="009A5219">
        <w:t>progress</w:t>
      </w:r>
      <w:r>
        <w:t xml:space="preserve"> </w:t>
      </w:r>
      <w:r w:rsidRPr="009A5219">
        <w:t>monitoring</w:t>
      </w:r>
      <w:r>
        <w:t xml:space="preserve"> </w:t>
      </w:r>
      <w:r w:rsidRPr="009A5219">
        <w:t>and</w:t>
      </w:r>
      <w:r>
        <w:t xml:space="preserve"> </w:t>
      </w:r>
      <w:r w:rsidRPr="009A5219">
        <w:t>program</w:t>
      </w:r>
      <w:r>
        <w:t xml:space="preserve"> </w:t>
      </w:r>
      <w:r w:rsidRPr="009A5219">
        <w:t>evaluation</w:t>
      </w:r>
    </w:p>
    <w:p w14:paraId="42548B34" w14:textId="45EACF92" w:rsidR="009A5219" w:rsidRPr="0099053A" w:rsidRDefault="00FF1C45" w:rsidP="00FC3CB0">
      <w:r w:rsidRPr="00CD30DC">
        <w:rPr>
          <w:rStyle w:val="Heading4Char"/>
          <w:b/>
          <w:bCs/>
        </w:rPr>
        <w:t>Reflection Stage</w:t>
      </w:r>
      <w:r>
        <w:t xml:space="preserve"> - Assist teams with applying lessons learned for program improvemen</w:t>
      </w:r>
      <w:r w:rsidR="0099053A">
        <w:t>t</w:t>
      </w:r>
    </w:p>
    <w:p w14:paraId="5D1E9A16" w14:textId="1F13AC42" w:rsidR="00B74348" w:rsidRPr="004776AC" w:rsidRDefault="009A5219" w:rsidP="00FC3CB0">
      <w:pPr>
        <w:pStyle w:val="Heading3"/>
      </w:pPr>
      <w:bookmarkStart w:id="32" w:name="_Toc129343609"/>
      <w:r w:rsidRPr="004776AC">
        <w:t>The</w:t>
      </w:r>
      <w:r w:rsidR="00DE68D5" w:rsidRPr="004776AC">
        <w:t xml:space="preserve"> </w:t>
      </w:r>
      <w:r w:rsidRPr="004776AC">
        <w:t>Columns</w:t>
      </w:r>
      <w:bookmarkEnd w:id="32"/>
    </w:p>
    <w:p w14:paraId="70913DB3" w14:textId="77777777" w:rsidR="00BB1806" w:rsidRDefault="003D01EE" w:rsidP="00FC3CB0">
      <w:r>
        <w:t>These</w:t>
      </w:r>
      <w:r w:rsidR="00DE68D5">
        <w:t xml:space="preserve"> </w:t>
      </w:r>
      <w:r w:rsidR="009A5219" w:rsidRPr="009A5219">
        <w:t>six</w:t>
      </w:r>
      <w:r w:rsidR="00DE68D5">
        <w:t xml:space="preserve"> </w:t>
      </w:r>
      <w:r w:rsidR="009A5219" w:rsidRPr="009A5219">
        <w:t>columns</w:t>
      </w:r>
      <w:r w:rsidR="00DE68D5">
        <w:t xml:space="preserve"> </w:t>
      </w:r>
      <w:r w:rsidR="00C034B6">
        <w:t>on</w:t>
      </w:r>
      <w:r w:rsidR="00DE68D5">
        <w:t xml:space="preserve"> </w:t>
      </w:r>
      <w:r w:rsidR="00C034B6">
        <w:t>each</w:t>
      </w:r>
      <w:r w:rsidR="00DE68D5">
        <w:t xml:space="preserve"> </w:t>
      </w:r>
      <w:r w:rsidR="00C034B6">
        <w:t>page</w:t>
      </w:r>
      <w:r w:rsidR="00DE68D5">
        <w:t xml:space="preserve"> </w:t>
      </w:r>
      <w:r w:rsidR="00C034B6">
        <w:t>of</w:t>
      </w:r>
      <w:r w:rsidR="00DE68D5">
        <w:t xml:space="preserve"> </w:t>
      </w:r>
      <w:r w:rsidR="00C034B6">
        <w:t>the</w:t>
      </w:r>
      <w:r w:rsidR="00DE68D5">
        <w:t xml:space="preserve"> </w:t>
      </w:r>
      <w:r w:rsidR="00C034B6">
        <w:t>workbook</w:t>
      </w:r>
      <w:r w:rsidR="00DE68D5">
        <w:t xml:space="preserve"> </w:t>
      </w:r>
      <w:r w:rsidR="009A5219" w:rsidRPr="009A5219">
        <w:t>indicate</w:t>
      </w:r>
      <w:r w:rsidR="00DE68D5">
        <w:t xml:space="preserve"> </w:t>
      </w:r>
      <w:r>
        <w:t>various</w:t>
      </w:r>
      <w:r w:rsidR="00DE68D5">
        <w:t xml:space="preserve"> </w:t>
      </w:r>
      <w:r>
        <w:t>actions</w:t>
      </w:r>
      <w:r w:rsidR="00DE68D5">
        <w:t xml:space="preserve"> </w:t>
      </w:r>
      <w:r w:rsidR="00C5225D">
        <w:t>which</w:t>
      </w:r>
      <w:r w:rsidR="00DE68D5">
        <w:t xml:space="preserve"> </w:t>
      </w:r>
      <w:r w:rsidR="00C5225D">
        <w:t>need</w:t>
      </w:r>
      <w:r w:rsidR="00DE68D5">
        <w:t xml:space="preserve"> </w:t>
      </w:r>
      <w:r w:rsidR="00C5225D">
        <w:t>to</w:t>
      </w:r>
      <w:r w:rsidR="00DE68D5">
        <w:t xml:space="preserve"> </w:t>
      </w:r>
      <w:r w:rsidR="00C5225D">
        <w:t>be</w:t>
      </w:r>
      <w:r w:rsidR="00DE68D5">
        <w:t xml:space="preserve"> </w:t>
      </w:r>
      <w:r w:rsidR="00C5225D">
        <w:t>taken</w:t>
      </w:r>
      <w:r w:rsidR="009A5219" w:rsidRPr="009A5219">
        <w:t>.</w:t>
      </w:r>
    </w:p>
    <w:p w14:paraId="406D1771" w14:textId="12F32FB7" w:rsidR="009A5219" w:rsidRDefault="009A5219" w:rsidP="00FC3CB0">
      <w:r w:rsidRPr="009A5219">
        <w:t>The</w:t>
      </w:r>
      <w:r w:rsidR="00BB1806">
        <w:t xml:space="preserve"> columns</w:t>
      </w:r>
      <w:r w:rsidR="00DE68D5">
        <w:t xml:space="preserve"> </w:t>
      </w:r>
      <w:r w:rsidRPr="009A5219">
        <w:t>read</w:t>
      </w:r>
      <w:r w:rsidR="00DE68D5">
        <w:t xml:space="preserve"> </w:t>
      </w:r>
      <w:r w:rsidRPr="009A5219">
        <w:t>as</w:t>
      </w:r>
      <w:r w:rsidR="00DE68D5">
        <w:t xml:space="preserve"> </w:t>
      </w:r>
      <w:r w:rsidRPr="009A5219">
        <w:t>follows:</w:t>
      </w:r>
    </w:p>
    <w:p w14:paraId="167A4B76" w14:textId="4EED4FC7" w:rsidR="00C340FE" w:rsidRPr="00EC17D8" w:rsidRDefault="00C340FE" w:rsidP="00FC3CB0">
      <w:pPr>
        <w:pStyle w:val="ListParagraph"/>
        <w:numPr>
          <w:ilvl w:val="0"/>
          <w:numId w:val="3"/>
        </w:numPr>
      </w:pPr>
      <w:r w:rsidRPr="003A1536">
        <w:rPr>
          <w:b/>
          <w:bCs/>
          <w:i/>
          <w:iCs/>
          <w:color w:val="1F3864" w:themeColor="accent1" w:themeShade="80"/>
        </w:rPr>
        <w:t>“Key Tasks and Activities”</w:t>
      </w:r>
      <w:r w:rsidR="0094049E">
        <w:t xml:space="preserve"> - </w:t>
      </w:r>
      <w:r w:rsidR="00874E6A" w:rsidRPr="00EC17D8">
        <w:t>The key tasks and activities that should be completed</w:t>
      </w:r>
    </w:p>
    <w:p w14:paraId="7170EB99" w14:textId="043DABFD" w:rsidR="00C340FE" w:rsidRDefault="00C340FE" w:rsidP="00FC3CB0">
      <w:pPr>
        <w:pStyle w:val="ListParagraph"/>
        <w:numPr>
          <w:ilvl w:val="0"/>
          <w:numId w:val="3"/>
        </w:numPr>
      </w:pPr>
      <w:r w:rsidRPr="003A1536">
        <w:rPr>
          <w:b/>
          <w:bCs/>
          <w:i/>
          <w:iCs/>
          <w:color w:val="1F3864" w:themeColor="accent1" w:themeShade="80"/>
        </w:rPr>
        <w:t>“</w:t>
      </w:r>
      <w:r w:rsidR="00BC3ED5">
        <w:rPr>
          <w:b/>
          <w:bCs/>
          <w:i/>
          <w:iCs/>
          <w:color w:val="1F3864" w:themeColor="accent1" w:themeShade="80"/>
        </w:rPr>
        <w:t>Recommended</w:t>
      </w:r>
      <w:r w:rsidR="003079D0">
        <w:rPr>
          <w:b/>
          <w:bCs/>
          <w:i/>
          <w:iCs/>
          <w:color w:val="1F3864" w:themeColor="accent1" w:themeShade="80"/>
        </w:rPr>
        <w:t xml:space="preserve"> </w:t>
      </w:r>
      <w:r w:rsidRPr="003A1536">
        <w:rPr>
          <w:b/>
          <w:bCs/>
          <w:i/>
          <w:iCs/>
          <w:color w:val="1F3864" w:themeColor="accent1" w:themeShade="80"/>
        </w:rPr>
        <w:t>Timeline”</w:t>
      </w:r>
      <w:r w:rsidR="00874E6A" w:rsidRPr="008D4F80">
        <w:t xml:space="preserve"> </w:t>
      </w:r>
      <w:r w:rsidR="0094049E">
        <w:t xml:space="preserve">- </w:t>
      </w:r>
      <w:r w:rsidR="00874E6A" w:rsidRPr="009A5219">
        <w:t>The</w:t>
      </w:r>
      <w:r w:rsidR="00874E6A">
        <w:t xml:space="preserve"> </w:t>
      </w:r>
      <w:r w:rsidR="00874E6A" w:rsidRPr="009A5219">
        <w:t>month</w:t>
      </w:r>
      <w:r w:rsidR="00874E6A">
        <w:t xml:space="preserve"> </w:t>
      </w:r>
      <w:r w:rsidR="00874E6A" w:rsidRPr="009A5219">
        <w:t>in</w:t>
      </w:r>
      <w:r w:rsidR="00874E6A">
        <w:t xml:space="preserve"> </w:t>
      </w:r>
      <w:r w:rsidR="00874E6A" w:rsidRPr="009A5219">
        <w:t>which</w:t>
      </w:r>
      <w:r w:rsidR="00874E6A">
        <w:t xml:space="preserve"> </w:t>
      </w:r>
      <w:r w:rsidR="00874E6A" w:rsidRPr="009A5219">
        <w:t>the</w:t>
      </w:r>
      <w:r w:rsidR="00874E6A">
        <w:t xml:space="preserve"> </w:t>
      </w:r>
      <w:r w:rsidR="00874E6A" w:rsidRPr="009A5219">
        <w:t>tasks</w:t>
      </w:r>
      <w:r w:rsidR="00874E6A">
        <w:t xml:space="preserve"> </w:t>
      </w:r>
      <w:r w:rsidR="00874E6A" w:rsidRPr="009A5219">
        <w:t>or</w:t>
      </w:r>
      <w:r w:rsidR="00874E6A">
        <w:t xml:space="preserve"> </w:t>
      </w:r>
      <w:r w:rsidR="00874E6A" w:rsidRPr="009A5219">
        <w:t>activities</w:t>
      </w:r>
      <w:r w:rsidR="00874E6A">
        <w:t xml:space="preserve"> </w:t>
      </w:r>
      <w:r w:rsidR="00874E6A" w:rsidRPr="009A5219">
        <w:t>should</w:t>
      </w:r>
      <w:r w:rsidR="00874E6A">
        <w:t xml:space="preserve"> </w:t>
      </w:r>
      <w:r w:rsidR="00874E6A" w:rsidRPr="009A5219">
        <w:t>be</w:t>
      </w:r>
      <w:r w:rsidR="00874E6A">
        <w:t xml:space="preserve"> </w:t>
      </w:r>
      <w:r w:rsidR="00874E6A" w:rsidRPr="009A5219">
        <w:t>completed</w:t>
      </w:r>
    </w:p>
    <w:p w14:paraId="2A422B68" w14:textId="172102F3" w:rsidR="00C340FE" w:rsidRDefault="00C340FE" w:rsidP="00FC3CB0">
      <w:pPr>
        <w:pStyle w:val="ListParagraph"/>
        <w:numPr>
          <w:ilvl w:val="0"/>
          <w:numId w:val="3"/>
        </w:numPr>
      </w:pPr>
      <w:r w:rsidRPr="003A1536">
        <w:rPr>
          <w:b/>
          <w:bCs/>
          <w:i/>
          <w:iCs/>
          <w:color w:val="1F3864" w:themeColor="accent1" w:themeShade="80"/>
        </w:rPr>
        <w:t>“Who's Responsible”</w:t>
      </w:r>
      <w:r w:rsidR="00874E6A" w:rsidRPr="003A1536">
        <w:rPr>
          <w:color w:val="1F3864" w:themeColor="accent1" w:themeShade="80"/>
        </w:rPr>
        <w:t xml:space="preserve"> </w:t>
      </w:r>
      <w:r w:rsidR="0094049E">
        <w:t xml:space="preserve">- </w:t>
      </w:r>
      <w:r w:rsidR="00874E6A" w:rsidRPr="009A5219">
        <w:t>Users</w:t>
      </w:r>
      <w:r w:rsidR="00874E6A">
        <w:t xml:space="preserve"> </w:t>
      </w:r>
      <w:r w:rsidR="00874E6A" w:rsidRPr="009A5219">
        <w:t>will</w:t>
      </w:r>
      <w:r w:rsidR="00874E6A">
        <w:t xml:space="preserve"> </w:t>
      </w:r>
      <w:r w:rsidR="00874E6A" w:rsidRPr="009A5219">
        <w:t>be</w:t>
      </w:r>
      <w:r w:rsidR="00874E6A">
        <w:t xml:space="preserve"> </w:t>
      </w:r>
      <w:r w:rsidR="00874E6A" w:rsidRPr="009A5219">
        <w:t>able</w:t>
      </w:r>
      <w:r w:rsidR="00874E6A">
        <w:t xml:space="preserve"> </w:t>
      </w:r>
      <w:r w:rsidR="00874E6A" w:rsidRPr="009A5219">
        <w:t>to</w:t>
      </w:r>
      <w:r w:rsidR="00874E6A">
        <w:t xml:space="preserve"> </w:t>
      </w:r>
      <w:r w:rsidR="00874E6A" w:rsidRPr="009A5219">
        <w:t>assign</w:t>
      </w:r>
      <w:r w:rsidR="00874E6A">
        <w:t xml:space="preserve"> </w:t>
      </w:r>
      <w:r w:rsidR="00874E6A" w:rsidRPr="009A5219">
        <w:t>their</w:t>
      </w:r>
      <w:r w:rsidR="00874E6A">
        <w:t xml:space="preserve"> </w:t>
      </w:r>
      <w:r w:rsidR="00874E6A" w:rsidRPr="009A5219">
        <w:t>own</w:t>
      </w:r>
      <w:r w:rsidR="00874E6A">
        <w:t xml:space="preserve"> </w:t>
      </w:r>
      <w:r w:rsidR="00874E6A" w:rsidRPr="009A5219">
        <w:t>team</w:t>
      </w:r>
      <w:r w:rsidR="00874E6A">
        <w:t xml:space="preserve"> </w:t>
      </w:r>
      <w:r w:rsidR="00874E6A" w:rsidRPr="009A5219">
        <w:t>member</w:t>
      </w:r>
    </w:p>
    <w:p w14:paraId="5DA98807" w14:textId="62D10CD9" w:rsidR="00C340FE" w:rsidRPr="003A1536" w:rsidRDefault="00C340FE" w:rsidP="00FC3CB0">
      <w:pPr>
        <w:pStyle w:val="ListParagraph"/>
        <w:numPr>
          <w:ilvl w:val="0"/>
          <w:numId w:val="3"/>
        </w:numPr>
        <w:rPr>
          <w:rFonts w:cstheme="minorHAnsi"/>
          <w:i/>
          <w:color w:val="1F3864" w:themeColor="accent1" w:themeShade="80"/>
        </w:rPr>
      </w:pPr>
      <w:r w:rsidRPr="003A1536">
        <w:rPr>
          <w:b/>
          <w:bCs/>
          <w:i/>
          <w:iCs/>
          <w:color w:val="1F3864" w:themeColor="accent1" w:themeShade="80"/>
        </w:rPr>
        <w:t xml:space="preserve">“Our </w:t>
      </w:r>
      <w:r w:rsidR="00C64F3D">
        <w:rPr>
          <w:b/>
          <w:bCs/>
          <w:i/>
          <w:iCs/>
          <w:color w:val="1F3864" w:themeColor="accent1" w:themeShade="80"/>
        </w:rPr>
        <w:t>Timeline</w:t>
      </w:r>
      <w:r w:rsidRPr="003A1536">
        <w:rPr>
          <w:b/>
          <w:bCs/>
          <w:i/>
          <w:iCs/>
          <w:color w:val="1F3864" w:themeColor="accent1" w:themeShade="80"/>
        </w:rPr>
        <w:t>”</w:t>
      </w:r>
      <w:r w:rsidR="00874E6A" w:rsidRPr="003A1536">
        <w:rPr>
          <w:color w:val="1F3864" w:themeColor="accent1" w:themeShade="80"/>
        </w:rPr>
        <w:t xml:space="preserve"> </w:t>
      </w:r>
      <w:r w:rsidR="00874E6A">
        <w:t xml:space="preserve">- </w:t>
      </w:r>
      <w:r w:rsidR="00874E6A" w:rsidRPr="00874E6A">
        <w:t>Users will be able to set their own deadline</w:t>
      </w:r>
    </w:p>
    <w:p w14:paraId="22535183" w14:textId="25BCC760" w:rsidR="00C340FE" w:rsidRDefault="009810EF" w:rsidP="00FC3CB0">
      <w:pPr>
        <w:pStyle w:val="ListParagraph"/>
        <w:numPr>
          <w:ilvl w:val="0"/>
          <w:numId w:val="3"/>
        </w:numPr>
      </w:pPr>
      <w:r w:rsidRPr="003A1536">
        <w:rPr>
          <w:rStyle w:val="Heading4Char"/>
          <w:b/>
          <w:bCs/>
        </w:rPr>
        <w:t>“Status”</w:t>
      </w:r>
      <w:r w:rsidR="00874E6A" w:rsidRPr="003A1536">
        <w:rPr>
          <w:color w:val="1F3864" w:themeColor="accent1" w:themeShade="80"/>
        </w:rPr>
        <w:t xml:space="preserve"> </w:t>
      </w:r>
      <w:r w:rsidR="00874E6A">
        <w:t xml:space="preserve">- </w:t>
      </w:r>
      <w:r w:rsidR="00874E6A" w:rsidRPr="00874E6A">
        <w:t>Users will be able to toggle between</w:t>
      </w:r>
      <w:r w:rsidR="00F678CF">
        <w:t xml:space="preserve"> </w:t>
      </w:r>
      <w:r w:rsidR="00874E6A" w:rsidRPr="00874E6A">
        <w:t>options to update the status of each task</w:t>
      </w:r>
    </w:p>
    <w:p w14:paraId="082C3F63" w14:textId="08D8256C" w:rsidR="009810EF" w:rsidRDefault="00874E6A" w:rsidP="00FC3CB0">
      <w:pPr>
        <w:pStyle w:val="ListParagraph"/>
        <w:numPr>
          <w:ilvl w:val="0"/>
          <w:numId w:val="3"/>
        </w:numPr>
      </w:pPr>
      <w:r w:rsidRPr="003A1536">
        <w:rPr>
          <w:rStyle w:val="Heading4Char"/>
          <w:b/>
          <w:bCs/>
        </w:rPr>
        <w:t>“Notes”</w:t>
      </w:r>
      <w:r w:rsidRPr="003A1536">
        <w:rPr>
          <w:color w:val="1F3864" w:themeColor="accent1" w:themeShade="80"/>
        </w:rPr>
        <w:t xml:space="preserve"> </w:t>
      </w:r>
      <w:r>
        <w:t xml:space="preserve">- </w:t>
      </w:r>
      <w:r w:rsidRPr="00874E6A">
        <w:t>Users will have space to add notes around planning dependencies, challenges, or delays</w:t>
      </w:r>
    </w:p>
    <w:p w14:paraId="4C7938BB" w14:textId="47BC2659" w:rsidR="005D1BFF" w:rsidRPr="00782D71" w:rsidRDefault="009A5219" w:rsidP="00FC3CB0">
      <w:pPr>
        <w:pStyle w:val="Heading3"/>
      </w:pPr>
      <w:bookmarkStart w:id="33" w:name="_Toc129343610"/>
      <w:r w:rsidRPr="00782D71">
        <w:t>Key</w:t>
      </w:r>
      <w:r w:rsidR="00DE68D5" w:rsidRPr="00782D71">
        <w:t xml:space="preserve"> </w:t>
      </w:r>
      <w:r w:rsidRPr="00782D71">
        <w:t>Terms</w:t>
      </w:r>
      <w:bookmarkEnd w:id="33"/>
    </w:p>
    <w:p w14:paraId="645006BE" w14:textId="45E5F33B" w:rsidR="004776AC" w:rsidRPr="00B0303B" w:rsidRDefault="009A5219" w:rsidP="00FC3CB0">
      <w:pPr>
        <w:rPr>
          <w:rFonts w:ascii="Times New Roman" w:hAnsi="Times New Roman" w:cs="Times New Roman"/>
          <w:sz w:val="24"/>
          <w:szCs w:val="24"/>
        </w:rPr>
      </w:pPr>
      <w:r w:rsidRPr="009A5219">
        <w:t>The</w:t>
      </w:r>
      <w:r w:rsidR="00DE68D5">
        <w:t xml:space="preserve"> </w:t>
      </w:r>
      <w:r w:rsidRPr="009A5219">
        <w:t>tasks</w:t>
      </w:r>
      <w:r w:rsidR="00DE68D5">
        <w:t xml:space="preserve"> </w:t>
      </w:r>
      <w:r w:rsidRPr="009A5219">
        <w:t>and</w:t>
      </w:r>
      <w:r w:rsidR="00DE68D5">
        <w:t xml:space="preserve"> </w:t>
      </w:r>
      <w:r w:rsidRPr="009A5219">
        <w:t>activities</w:t>
      </w:r>
      <w:r w:rsidR="00DE68D5">
        <w:t xml:space="preserve"> </w:t>
      </w:r>
      <w:r w:rsidRPr="009A5219">
        <w:t>in</w:t>
      </w:r>
      <w:r w:rsidR="00DE68D5">
        <w:t xml:space="preserve"> </w:t>
      </w:r>
      <w:r w:rsidRPr="009A5219">
        <w:t>each</w:t>
      </w:r>
      <w:r w:rsidR="00DE68D5">
        <w:t xml:space="preserve"> </w:t>
      </w:r>
      <w:r w:rsidRPr="009A5219">
        <w:t>section</w:t>
      </w:r>
      <w:r w:rsidR="00DE68D5">
        <w:t xml:space="preserve"> </w:t>
      </w:r>
      <w:r w:rsidRPr="009A5219">
        <w:t>are</w:t>
      </w:r>
      <w:r w:rsidR="00DE68D5">
        <w:t xml:space="preserve"> </w:t>
      </w:r>
      <w:r w:rsidRPr="009A5219">
        <w:t>categorized</w:t>
      </w:r>
      <w:r w:rsidR="00DE68D5">
        <w:t xml:space="preserve"> </w:t>
      </w:r>
      <w:r w:rsidRPr="009A5219">
        <w:t>by</w:t>
      </w:r>
      <w:r w:rsidR="00DE68D5">
        <w:t xml:space="preserve"> </w:t>
      </w:r>
      <w:r w:rsidRPr="009A5219">
        <w:t>their</w:t>
      </w:r>
      <w:r w:rsidR="00DE68D5">
        <w:t xml:space="preserve"> </w:t>
      </w:r>
      <w:r w:rsidRPr="009A5219">
        <w:t>level</w:t>
      </w:r>
      <w:r w:rsidR="00DE68D5">
        <w:t xml:space="preserve"> </w:t>
      </w:r>
      <w:r w:rsidRPr="009A5219">
        <w:t>of</w:t>
      </w:r>
      <w:r w:rsidR="00DE68D5">
        <w:t xml:space="preserve"> </w:t>
      </w:r>
      <w:r w:rsidR="003D01EE">
        <w:t>importance</w:t>
      </w:r>
      <w:r w:rsidRPr="009A5219">
        <w:t>:</w:t>
      </w:r>
      <w:r w:rsidR="00DE68D5">
        <w:t xml:space="preserve">  </w:t>
      </w:r>
    </w:p>
    <w:p w14:paraId="5282FAE4" w14:textId="0D6D29F3" w:rsidR="00B0303B" w:rsidRPr="00B11B57" w:rsidRDefault="00844001" w:rsidP="00FC3CB0">
      <w:pPr>
        <w:pStyle w:val="ListParagraph"/>
        <w:numPr>
          <w:ilvl w:val="0"/>
          <w:numId w:val="4"/>
        </w:numPr>
      </w:pPr>
      <w:r w:rsidRPr="00B67534">
        <w:rPr>
          <w:rStyle w:val="Heading4Char"/>
          <w:b/>
        </w:rPr>
        <w:t>Necessary</w:t>
      </w:r>
      <w:r w:rsidRPr="00B11B57">
        <w:t xml:space="preserve"> </w:t>
      </w:r>
      <w:r w:rsidRPr="00B11B57">
        <w:rPr>
          <w:color w:val="1F3864" w:themeColor="accent1" w:themeShade="80"/>
        </w:rPr>
        <w:t xml:space="preserve">- </w:t>
      </w:r>
      <w:r w:rsidR="00B0303B" w:rsidRPr="00B11B57">
        <w:t>Tasks that are considered necessary to building a quality summer programming</w:t>
      </w:r>
      <w:r w:rsidR="00B11B57" w:rsidRPr="00B11B57">
        <w:t xml:space="preserve">. </w:t>
      </w:r>
    </w:p>
    <w:p w14:paraId="20D73025" w14:textId="41B80336" w:rsidR="00DF542D" w:rsidRPr="00DF542D" w:rsidRDefault="00844001" w:rsidP="00FC3CB0">
      <w:pPr>
        <w:pStyle w:val="ListParagraph"/>
        <w:numPr>
          <w:ilvl w:val="0"/>
          <w:numId w:val="4"/>
        </w:numPr>
        <w:rPr>
          <w:rFonts w:ascii="Times New Roman" w:hAnsi="Times New Roman" w:cs="Times New Roman"/>
        </w:rPr>
      </w:pPr>
      <w:r w:rsidRPr="00B67534">
        <w:rPr>
          <w:rStyle w:val="Heading4Char"/>
          <w:b/>
        </w:rPr>
        <w:t>Extended</w:t>
      </w:r>
      <w:r w:rsidRPr="00B11B57">
        <w:t xml:space="preserve"> </w:t>
      </w:r>
      <w:r w:rsidRPr="00B11B57">
        <w:rPr>
          <w:color w:val="1F3864" w:themeColor="accent1" w:themeShade="80"/>
        </w:rPr>
        <w:t xml:space="preserve">- </w:t>
      </w:r>
      <w:r w:rsidR="00B0303B" w:rsidRPr="00B11B57">
        <w:t xml:space="preserve">Tasks that will differ district to district </w:t>
      </w:r>
      <w:bookmarkStart w:id="34" w:name="_Toc128202783"/>
      <w:bookmarkStart w:id="35" w:name="_Toc128397507"/>
    </w:p>
    <w:p w14:paraId="0B1ECD91" w14:textId="2483A817" w:rsidR="009A5219" w:rsidRPr="00DF542D" w:rsidRDefault="005F5587" w:rsidP="00FC3CB0">
      <w:pPr>
        <w:pStyle w:val="Heading2"/>
        <w:rPr>
          <w:rFonts w:ascii="Times New Roman" w:eastAsiaTheme="minorHAnsi" w:hAnsi="Times New Roman" w:cs="Times New Roman"/>
          <w:color w:val="auto"/>
          <w:sz w:val="22"/>
          <w:szCs w:val="22"/>
        </w:rPr>
      </w:pPr>
      <w:bookmarkStart w:id="36" w:name="_Toc129343611"/>
      <w:r w:rsidRPr="00080AC0">
        <w:rPr>
          <w:rStyle w:val="Heading2Char"/>
        </w:rPr>
        <w:t>Familiarizing</w:t>
      </w:r>
      <w:r w:rsidR="00DE68D5">
        <w:rPr>
          <w:rStyle w:val="Heading2Char"/>
        </w:rPr>
        <w:t xml:space="preserve"> </w:t>
      </w:r>
      <w:r w:rsidRPr="00080AC0">
        <w:rPr>
          <w:rStyle w:val="Heading2Char"/>
        </w:rPr>
        <w:t>Teams</w:t>
      </w:r>
      <w:r w:rsidR="00DE68D5">
        <w:rPr>
          <w:rStyle w:val="Heading2Char"/>
        </w:rPr>
        <w:t xml:space="preserve"> </w:t>
      </w:r>
      <w:r w:rsidR="00C5225D" w:rsidRPr="00080AC0">
        <w:rPr>
          <w:rStyle w:val="Heading2Char"/>
        </w:rPr>
        <w:t>with</w:t>
      </w:r>
      <w:r w:rsidR="00DE68D5">
        <w:rPr>
          <w:rStyle w:val="Heading2Char"/>
        </w:rPr>
        <w:t xml:space="preserve"> </w:t>
      </w:r>
      <w:r w:rsidR="00C07BBE">
        <w:rPr>
          <w:rStyle w:val="Heading2Char"/>
        </w:rPr>
        <w:t>U</w:t>
      </w:r>
      <w:r w:rsidR="009A5219" w:rsidRPr="00080AC0">
        <w:rPr>
          <w:rStyle w:val="Heading2Char"/>
        </w:rPr>
        <w:t>s</w:t>
      </w:r>
      <w:r w:rsidR="00C5225D">
        <w:rPr>
          <w:rStyle w:val="Heading2Char"/>
        </w:rPr>
        <w:t>ing</w:t>
      </w:r>
      <w:r w:rsidR="00DE68D5">
        <w:rPr>
          <w:rStyle w:val="Heading2Char"/>
        </w:rPr>
        <w:t xml:space="preserve"> </w:t>
      </w:r>
      <w:r w:rsidR="009A5219" w:rsidRPr="00080AC0">
        <w:rPr>
          <w:rStyle w:val="Heading2Char"/>
        </w:rPr>
        <w:t>the</w:t>
      </w:r>
      <w:r w:rsidR="00DE68D5">
        <w:rPr>
          <w:rStyle w:val="Heading2Char"/>
        </w:rPr>
        <w:t xml:space="preserve"> </w:t>
      </w:r>
      <w:r w:rsidR="009A5219" w:rsidRPr="00080AC0">
        <w:rPr>
          <w:rStyle w:val="Heading2Char"/>
        </w:rPr>
        <w:t>Workbook</w:t>
      </w:r>
      <w:bookmarkEnd w:id="34"/>
      <w:bookmarkEnd w:id="35"/>
      <w:bookmarkEnd w:id="36"/>
    </w:p>
    <w:p w14:paraId="37C0DF5C" w14:textId="30AB785A" w:rsidR="009A5219" w:rsidRPr="009A5219" w:rsidRDefault="007C3814" w:rsidP="00FC3CB0">
      <w:pPr>
        <w:pStyle w:val="ListParagraph"/>
        <w:numPr>
          <w:ilvl w:val="0"/>
          <w:numId w:val="1"/>
        </w:numPr>
      </w:pPr>
      <w:r>
        <w:t xml:space="preserve">Review </w:t>
      </w:r>
      <w:r w:rsidR="009A5219" w:rsidRPr="009A5219">
        <w:t>all</w:t>
      </w:r>
      <w:r w:rsidR="00DE68D5">
        <w:t xml:space="preserve"> </w:t>
      </w:r>
      <w:r w:rsidR="002D6A9E">
        <w:t xml:space="preserve">directions </w:t>
      </w:r>
      <w:r w:rsidR="009A5219" w:rsidRPr="009A5219">
        <w:t>under</w:t>
      </w:r>
      <w:r w:rsidR="00DE68D5">
        <w:t xml:space="preserve"> </w:t>
      </w:r>
      <w:r w:rsidR="009A5219" w:rsidRPr="009A5219">
        <w:t>the</w:t>
      </w:r>
      <w:r w:rsidR="00DE68D5">
        <w:t xml:space="preserve"> </w:t>
      </w:r>
      <w:r w:rsidR="00B272DA">
        <w:t>“</w:t>
      </w:r>
      <w:r w:rsidR="009A5219" w:rsidRPr="009A5219">
        <w:t>Getting</w:t>
      </w:r>
      <w:r w:rsidR="00DE68D5">
        <w:t xml:space="preserve"> </w:t>
      </w:r>
      <w:r w:rsidR="009A5219" w:rsidRPr="009A5219">
        <w:t>Started</w:t>
      </w:r>
      <w:r w:rsidR="00B272DA">
        <w:t>”</w:t>
      </w:r>
      <w:r w:rsidR="00DE68D5">
        <w:t xml:space="preserve"> </w:t>
      </w:r>
      <w:r w:rsidR="009A5219" w:rsidRPr="009A5219">
        <w:t>sheet</w:t>
      </w:r>
      <w:r w:rsidR="00DE68D5">
        <w:t xml:space="preserve"> </w:t>
      </w:r>
      <w:r w:rsidR="009A5219" w:rsidRPr="009A5219">
        <w:t>to</w:t>
      </w:r>
      <w:r w:rsidR="00DE68D5">
        <w:t xml:space="preserve"> </w:t>
      </w:r>
      <w:r w:rsidR="009A5219" w:rsidRPr="009A5219">
        <w:t>maximize</w:t>
      </w:r>
      <w:r w:rsidR="00DE68D5">
        <w:t xml:space="preserve"> </w:t>
      </w:r>
      <w:r w:rsidR="009A5219" w:rsidRPr="009A5219">
        <w:t>the</w:t>
      </w:r>
      <w:r w:rsidR="00DE68D5">
        <w:t xml:space="preserve"> </w:t>
      </w:r>
      <w:r w:rsidR="009A5219" w:rsidRPr="009A5219">
        <w:t>design</w:t>
      </w:r>
      <w:r w:rsidR="00DE68D5">
        <w:t xml:space="preserve"> </w:t>
      </w:r>
      <w:r w:rsidR="009A5219" w:rsidRPr="009A5219">
        <w:t>of</w:t>
      </w:r>
      <w:r w:rsidR="00DE68D5">
        <w:t xml:space="preserve"> </w:t>
      </w:r>
      <w:r w:rsidR="009A5219" w:rsidRPr="009A5219">
        <w:t>the</w:t>
      </w:r>
      <w:r w:rsidR="00DE68D5">
        <w:t xml:space="preserve"> </w:t>
      </w:r>
      <w:r w:rsidR="008E27DA">
        <w:t>Workbook</w:t>
      </w:r>
      <w:r w:rsidR="009A5219" w:rsidRPr="009A5219">
        <w:t>.</w:t>
      </w:r>
      <w:r w:rsidR="00DE68D5">
        <w:t xml:space="preserve"> </w:t>
      </w:r>
    </w:p>
    <w:p w14:paraId="428C5DF9" w14:textId="582C9D1C" w:rsidR="00C5225D" w:rsidRDefault="009A5219" w:rsidP="00FC3CB0">
      <w:pPr>
        <w:pStyle w:val="ListParagraph"/>
        <w:numPr>
          <w:ilvl w:val="0"/>
          <w:numId w:val="1"/>
        </w:numPr>
      </w:pPr>
      <w:r w:rsidRPr="009A5219">
        <w:t>As</w:t>
      </w:r>
      <w:r w:rsidR="00DE68D5">
        <w:t xml:space="preserve"> </w:t>
      </w:r>
      <w:r w:rsidRPr="009A5219">
        <w:t>a</w:t>
      </w:r>
      <w:r w:rsidR="00DE68D5">
        <w:t xml:space="preserve"> </w:t>
      </w:r>
      <w:r w:rsidRPr="009A5219">
        <w:t>team</w:t>
      </w:r>
      <w:r w:rsidR="00C5225D">
        <w:t>,</w:t>
      </w:r>
      <w:r w:rsidR="00DE68D5">
        <w:t xml:space="preserve"> </w:t>
      </w:r>
      <w:r w:rsidRPr="009A5219">
        <w:t>review</w:t>
      </w:r>
      <w:r w:rsidR="00DE68D5">
        <w:t xml:space="preserve"> </w:t>
      </w:r>
      <w:r w:rsidRPr="009A5219">
        <w:t>the</w:t>
      </w:r>
      <w:r w:rsidR="00DE68D5">
        <w:t xml:space="preserve"> </w:t>
      </w:r>
      <w:r w:rsidR="008E27DA">
        <w:t>Workbook</w:t>
      </w:r>
      <w:r w:rsidR="00DE68D5">
        <w:t xml:space="preserve"> </w:t>
      </w:r>
      <w:r w:rsidRPr="009A5219">
        <w:t>and</w:t>
      </w:r>
      <w:r w:rsidR="00DE68D5">
        <w:t xml:space="preserve"> </w:t>
      </w:r>
      <w:r w:rsidRPr="009A5219">
        <w:t>de</w:t>
      </w:r>
      <w:r w:rsidR="00C5225D">
        <w:t>leg</w:t>
      </w:r>
      <w:r w:rsidRPr="009A5219">
        <w:t>ate</w:t>
      </w:r>
      <w:r w:rsidR="00DE68D5">
        <w:t xml:space="preserve"> </w:t>
      </w:r>
      <w:r w:rsidRPr="009A5219">
        <w:t>task</w:t>
      </w:r>
      <w:r w:rsidR="00C5225D">
        <w:t>s</w:t>
      </w:r>
      <w:r w:rsidR="00DE68D5">
        <w:t xml:space="preserve"> </w:t>
      </w:r>
      <w:r w:rsidRPr="009A5219">
        <w:t>to</w:t>
      </w:r>
      <w:r w:rsidR="00DE68D5">
        <w:t xml:space="preserve"> </w:t>
      </w:r>
      <w:r w:rsidRPr="009A5219">
        <w:t>individuals</w:t>
      </w:r>
      <w:r w:rsidR="00DE68D5">
        <w:t xml:space="preserve"> </w:t>
      </w:r>
      <w:r w:rsidRPr="009A5219">
        <w:t>or</w:t>
      </w:r>
      <w:r w:rsidR="00DE68D5">
        <w:t xml:space="preserve"> </w:t>
      </w:r>
      <w:r w:rsidRPr="009A5219">
        <w:t>smaller</w:t>
      </w:r>
      <w:r w:rsidR="00DE68D5">
        <w:t xml:space="preserve"> </w:t>
      </w:r>
      <w:r w:rsidRPr="009A5219">
        <w:t>groups</w:t>
      </w:r>
      <w:r w:rsidR="005F5587">
        <w:t>.</w:t>
      </w:r>
      <w:r w:rsidR="00DE68D5">
        <w:t xml:space="preserve"> </w:t>
      </w:r>
    </w:p>
    <w:p w14:paraId="2045B9CD" w14:textId="508E16E4" w:rsidR="00683A7C" w:rsidRPr="008E27DA" w:rsidRDefault="009A5219" w:rsidP="00FC3CB0">
      <w:pPr>
        <w:pStyle w:val="ListParagraph"/>
        <w:numPr>
          <w:ilvl w:val="0"/>
          <w:numId w:val="1"/>
        </w:numPr>
        <w:rPr>
          <w:rStyle w:val="Heading2Char"/>
        </w:rPr>
      </w:pPr>
      <w:r w:rsidRPr="009A5219">
        <w:t>Utilize</w:t>
      </w:r>
      <w:r w:rsidR="00DE68D5">
        <w:t xml:space="preserve"> </w:t>
      </w:r>
      <w:r w:rsidRPr="009A5219">
        <w:t>the</w:t>
      </w:r>
      <w:r w:rsidR="00DE68D5">
        <w:t xml:space="preserve"> </w:t>
      </w:r>
      <w:r w:rsidRPr="009A5219">
        <w:t>interactive</w:t>
      </w:r>
      <w:r w:rsidR="00DE68D5">
        <w:t xml:space="preserve"> </w:t>
      </w:r>
      <w:r w:rsidRPr="009A5219">
        <w:t>columns</w:t>
      </w:r>
      <w:r w:rsidR="00DE68D5">
        <w:t xml:space="preserve"> </w:t>
      </w:r>
      <w:r w:rsidRPr="009A5219">
        <w:t>to</w:t>
      </w:r>
      <w:r w:rsidR="00DE68D5">
        <w:t xml:space="preserve"> </w:t>
      </w:r>
      <w:r w:rsidRPr="009A5219">
        <w:t>keep</w:t>
      </w:r>
      <w:r w:rsidR="00DE68D5">
        <w:t xml:space="preserve"> </w:t>
      </w:r>
      <w:r w:rsidRPr="009A5219">
        <w:t>track</w:t>
      </w:r>
      <w:r w:rsidR="00DE68D5">
        <w:t xml:space="preserve"> </w:t>
      </w:r>
      <w:r w:rsidRPr="009A5219">
        <w:t>of</w:t>
      </w:r>
      <w:r w:rsidR="00DE68D5">
        <w:t xml:space="preserve"> </w:t>
      </w:r>
      <w:r w:rsidRPr="009A5219">
        <w:t>progress</w:t>
      </w:r>
      <w:r w:rsidR="00041179">
        <w:t>.</w:t>
      </w:r>
      <w:r w:rsidR="4A0C8186">
        <w:t xml:space="preserve"> </w:t>
      </w:r>
      <w:bookmarkStart w:id="37" w:name="_Toc128202784"/>
      <w:bookmarkStart w:id="38" w:name="_Toc128397508"/>
    </w:p>
    <w:p w14:paraId="370346A3" w14:textId="7E80B7F4" w:rsidR="00DC5373" w:rsidRPr="005F177B" w:rsidRDefault="009A5219" w:rsidP="00FC3CB0">
      <w:pPr>
        <w:pStyle w:val="Heading2"/>
      </w:pPr>
      <w:bookmarkStart w:id="39" w:name="_Toc129343612"/>
      <w:r w:rsidRPr="00080AC0">
        <w:rPr>
          <w:rStyle w:val="Heading2Char"/>
        </w:rPr>
        <w:t>12</w:t>
      </w:r>
      <w:r w:rsidR="00DE68D5">
        <w:rPr>
          <w:rStyle w:val="Heading2Char"/>
        </w:rPr>
        <w:t xml:space="preserve"> </w:t>
      </w:r>
      <w:r w:rsidRPr="00080AC0">
        <w:rPr>
          <w:rStyle w:val="Heading2Char"/>
        </w:rPr>
        <w:t>Month</w:t>
      </w:r>
      <w:r w:rsidR="00DE68D5">
        <w:rPr>
          <w:rStyle w:val="Heading2Char"/>
        </w:rPr>
        <w:t xml:space="preserve"> </w:t>
      </w:r>
      <w:bookmarkEnd w:id="37"/>
      <w:bookmarkEnd w:id="38"/>
      <w:r w:rsidR="001F51C4">
        <w:rPr>
          <w:rStyle w:val="Heading2Char"/>
        </w:rPr>
        <w:t>Overview</w:t>
      </w:r>
      <w:bookmarkEnd w:id="39"/>
      <w:r w:rsidR="001F51C4">
        <w:rPr>
          <w:rStyle w:val="Heading2Char"/>
        </w:rPr>
        <w:t xml:space="preserve"> </w:t>
      </w:r>
    </w:p>
    <w:p w14:paraId="53564D2F" w14:textId="3EB1104F" w:rsidR="00FB2F7E" w:rsidRDefault="00090439" w:rsidP="00FC3CB0">
      <w:r>
        <w:t>Figure 2 below</w:t>
      </w:r>
      <w:r w:rsidR="00DE68D5">
        <w:t xml:space="preserve"> </w:t>
      </w:r>
      <w:r w:rsidR="001D472D">
        <w:t>provides</w:t>
      </w:r>
      <w:r w:rsidR="00DE68D5">
        <w:t xml:space="preserve"> </w:t>
      </w:r>
      <w:r w:rsidR="001D472D">
        <w:t>a</w:t>
      </w:r>
      <w:r w:rsidR="00041179">
        <w:t>n</w:t>
      </w:r>
      <w:r w:rsidR="00DE68D5">
        <w:t xml:space="preserve"> </w:t>
      </w:r>
      <w:r w:rsidR="00041179">
        <w:t>over</w:t>
      </w:r>
      <w:r w:rsidR="009A5219" w:rsidRPr="009A5219">
        <w:t>view</w:t>
      </w:r>
      <w:r w:rsidR="00DE68D5">
        <w:t xml:space="preserve"> </w:t>
      </w:r>
      <w:r w:rsidR="009A5219" w:rsidRPr="009A5219">
        <w:t>of</w:t>
      </w:r>
      <w:r w:rsidR="00DE68D5">
        <w:t xml:space="preserve"> </w:t>
      </w:r>
      <w:r w:rsidR="009A5219" w:rsidRPr="009A5219">
        <w:t>the</w:t>
      </w:r>
      <w:r w:rsidR="00DE68D5">
        <w:t xml:space="preserve"> </w:t>
      </w:r>
      <w:r w:rsidR="009A5219" w:rsidRPr="009A5219">
        <w:t>summer</w:t>
      </w:r>
      <w:r w:rsidR="00DE68D5">
        <w:t xml:space="preserve"> </w:t>
      </w:r>
      <w:r w:rsidR="009A5219" w:rsidRPr="009A5219">
        <w:t>program</w:t>
      </w:r>
      <w:r w:rsidR="00DE68D5">
        <w:t xml:space="preserve"> </w:t>
      </w:r>
      <w:r w:rsidR="009A5219" w:rsidRPr="009A5219">
        <w:t>development</w:t>
      </w:r>
      <w:r w:rsidR="00DE68D5">
        <w:t xml:space="preserve"> </w:t>
      </w:r>
      <w:r w:rsidR="009A5219" w:rsidRPr="009A5219">
        <w:t>process.</w:t>
      </w:r>
      <w:r w:rsidR="00DE68D5">
        <w:t xml:space="preserve">  </w:t>
      </w:r>
    </w:p>
    <w:p w14:paraId="2DED7F78" w14:textId="5E6178C9" w:rsidR="00CD30DC" w:rsidRDefault="7FA95AC6" w:rsidP="00FC3CB0">
      <w:r>
        <w:t xml:space="preserve">An accessible </w:t>
      </w:r>
      <w:r w:rsidR="4AF70947">
        <w:t xml:space="preserve">version </w:t>
      </w:r>
      <w:r w:rsidR="7F3B858F">
        <w:t xml:space="preserve">detailing all </w:t>
      </w:r>
      <w:r w:rsidR="22D3E936">
        <w:t xml:space="preserve">figure </w:t>
      </w:r>
      <w:r w:rsidR="7F3B858F">
        <w:t xml:space="preserve">contents </w:t>
      </w:r>
      <w:r w:rsidR="4AF70947">
        <w:t>can be fo</w:t>
      </w:r>
      <w:r w:rsidR="7F3B858F">
        <w:t xml:space="preserve">und </w:t>
      </w:r>
      <w:r w:rsidR="61350138">
        <w:t>i</w:t>
      </w:r>
      <w:r w:rsidR="7F3B858F">
        <w:t xml:space="preserve">n </w:t>
      </w:r>
      <w:hyperlink r:id="rId27">
        <w:r w:rsidR="006848D5">
          <w:rPr>
            <w:rStyle w:val="Hyperlink"/>
          </w:rPr>
          <w:t>Workbook</w:t>
        </w:r>
      </w:hyperlink>
      <w:r w:rsidR="006848D5">
        <w:rPr>
          <w:rStyle w:val="Hyperlink"/>
          <w:u w:val="none"/>
        </w:rPr>
        <w:t>.</w:t>
      </w:r>
      <w:r w:rsidR="7F3B858F">
        <w:t xml:space="preserve"> </w:t>
      </w:r>
    </w:p>
    <w:p w14:paraId="1B393A6E" w14:textId="0538C4FC" w:rsidR="00090439" w:rsidRPr="00060144" w:rsidRDefault="00090439" w:rsidP="00090439">
      <w:pPr>
        <w:pStyle w:val="Caption"/>
        <w:keepNext/>
        <w:rPr>
          <w:sz w:val="22"/>
          <w:szCs w:val="22"/>
        </w:rPr>
      </w:pPr>
      <w:bookmarkStart w:id="40" w:name="_Toc128202785"/>
      <w:bookmarkStart w:id="41" w:name="_Toc128397509"/>
      <w:r w:rsidRPr="00060144">
        <w:rPr>
          <w:sz w:val="22"/>
          <w:szCs w:val="22"/>
        </w:rPr>
        <w:t xml:space="preserve">Figure </w:t>
      </w:r>
      <w:r w:rsidRPr="00060144">
        <w:rPr>
          <w:sz w:val="22"/>
          <w:szCs w:val="22"/>
        </w:rPr>
        <w:fldChar w:fldCharType="begin"/>
      </w:r>
      <w:r w:rsidRPr="003D0D64">
        <w:rPr>
          <w:sz w:val="22"/>
          <w:szCs w:val="22"/>
        </w:rPr>
        <w:instrText xml:space="preserve"> SEQ Figure_1 \* ARABIC </w:instrText>
      </w:r>
      <w:r w:rsidRPr="00060144">
        <w:rPr>
          <w:sz w:val="22"/>
          <w:szCs w:val="22"/>
        </w:rPr>
        <w:fldChar w:fldCharType="separate"/>
      </w:r>
      <w:r w:rsidRPr="003D0D64">
        <w:rPr>
          <w:sz w:val="22"/>
          <w:szCs w:val="22"/>
        </w:rPr>
        <w:t>2</w:t>
      </w:r>
      <w:r w:rsidRPr="00060144">
        <w:rPr>
          <w:sz w:val="22"/>
          <w:szCs w:val="22"/>
        </w:rPr>
        <w:fldChar w:fldCharType="end"/>
      </w:r>
      <w:r w:rsidR="00060144" w:rsidRPr="00060144">
        <w:rPr>
          <w:sz w:val="22"/>
          <w:szCs w:val="22"/>
        </w:rPr>
        <w:t>.</w:t>
      </w:r>
      <w:r w:rsidRPr="00060144">
        <w:rPr>
          <w:sz w:val="22"/>
          <w:szCs w:val="22"/>
        </w:rPr>
        <w:t xml:space="preserve"> 12</w:t>
      </w:r>
      <w:r w:rsidR="006848D5">
        <w:rPr>
          <w:sz w:val="22"/>
          <w:szCs w:val="22"/>
        </w:rPr>
        <w:t>-</w:t>
      </w:r>
      <w:r w:rsidR="009D1FB2" w:rsidRPr="00060144">
        <w:rPr>
          <w:sz w:val="22"/>
          <w:szCs w:val="22"/>
        </w:rPr>
        <w:t>Month Overview</w:t>
      </w:r>
      <w:r w:rsidR="00060144" w:rsidRPr="00060144">
        <w:rPr>
          <w:sz w:val="22"/>
          <w:szCs w:val="22"/>
        </w:rPr>
        <w:t xml:space="preserve"> </w:t>
      </w:r>
    </w:p>
    <w:p w14:paraId="7A730DAB" w14:textId="77777777" w:rsidR="000A0AB0" w:rsidRDefault="008B518A" w:rsidP="00FC3CB0">
      <w:r>
        <w:rPr>
          <w:noProof/>
        </w:rPr>
        <w:drawing>
          <wp:inline distT="0" distB="0" distL="0" distR="0" wp14:anchorId="1A1CC129" wp14:editId="1087A0C6">
            <wp:extent cx="6500692" cy="2250879"/>
            <wp:effectExtent l="0" t="0" r="0" b="0"/>
            <wp:docPr id="5" name="Picture 5" descr="The following table provides an overview of the summer program development process.  An accessible version of the 12-month overview detailing the table's contents can be found on the link provided to the Summer Planning Work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following table provides an overview of the summer program development process.  An accessible version of the 12-month overview detailing the table's contents can be found on the link provided to the Summer Planning Workbook. "/>
                    <pic:cNvPicPr/>
                  </pic:nvPicPr>
                  <pic:blipFill rotWithShape="1">
                    <a:blip r:embed="rId28"/>
                    <a:srcRect l="2674" t="2246" r="2513"/>
                    <a:stretch/>
                  </pic:blipFill>
                  <pic:spPr bwMode="auto">
                    <a:xfrm>
                      <a:off x="0" y="0"/>
                      <a:ext cx="6502261" cy="2251422"/>
                    </a:xfrm>
                    <a:prstGeom prst="rect">
                      <a:avLst/>
                    </a:prstGeom>
                    <a:ln>
                      <a:noFill/>
                    </a:ln>
                    <a:extLst>
                      <a:ext uri="{53640926-AAD7-44D8-BBD7-CCE9431645EC}">
                        <a14:shadowObscured xmlns:a14="http://schemas.microsoft.com/office/drawing/2010/main"/>
                      </a:ext>
                    </a:extLst>
                  </pic:spPr>
                </pic:pic>
              </a:graphicData>
            </a:graphic>
          </wp:inline>
        </w:drawing>
      </w:r>
    </w:p>
    <w:p w14:paraId="65E11527" w14:textId="66C04DBC" w:rsidR="00CD30DC" w:rsidRDefault="00CD30DC" w:rsidP="00FC3CB0">
      <w:r>
        <w:br w:type="page"/>
      </w:r>
    </w:p>
    <w:p w14:paraId="377B7D35" w14:textId="63916ECA" w:rsidR="00E85759" w:rsidRDefault="00286B26" w:rsidP="00FC3CB0">
      <w:pPr>
        <w:pStyle w:val="Heading2"/>
        <w:rPr>
          <w:color w:val="4471C4"/>
          <w:sz w:val="28"/>
          <w:szCs w:val="28"/>
          <w14:textFill>
            <w14:solidFill>
              <w14:srgbClr w14:val="4471C4">
                <w14:lumMod w14:val="75000"/>
              </w14:srgbClr>
            </w14:solidFill>
          </w14:textFill>
        </w:rPr>
      </w:pPr>
      <w:bookmarkStart w:id="42" w:name="_Sample_Summer_Schedules"/>
      <w:bookmarkStart w:id="43" w:name="_Toc128136953"/>
      <w:bookmarkStart w:id="44" w:name="_Toc128202786"/>
      <w:bookmarkStart w:id="45" w:name="_Toc128397510"/>
      <w:bookmarkStart w:id="46" w:name="_Toc129343613"/>
      <w:bookmarkEnd w:id="40"/>
      <w:bookmarkEnd w:id="41"/>
      <w:r>
        <w:t xml:space="preserve">Appendix A: </w:t>
      </w:r>
      <w:r w:rsidR="00E85759" w:rsidRPr="55285692">
        <w:t>Sample</w:t>
      </w:r>
      <w:r w:rsidR="00DE68D5">
        <w:t xml:space="preserve"> </w:t>
      </w:r>
      <w:r w:rsidR="00E85759" w:rsidRPr="55285692">
        <w:t>Summer</w:t>
      </w:r>
      <w:r w:rsidR="00DE68D5">
        <w:t xml:space="preserve"> </w:t>
      </w:r>
      <w:r w:rsidR="00E85759" w:rsidRPr="55285692">
        <w:t>Schedules</w:t>
      </w:r>
      <w:bookmarkEnd w:id="42"/>
      <w:bookmarkEnd w:id="43"/>
      <w:bookmarkEnd w:id="44"/>
      <w:bookmarkEnd w:id="45"/>
      <w:bookmarkEnd w:id="46"/>
    </w:p>
    <w:p w14:paraId="177F3A2A" w14:textId="4D55E9D1" w:rsidR="00E85759" w:rsidRDefault="00E85759" w:rsidP="00FC3CB0">
      <w:r w:rsidRPr="474BE0E7">
        <w:t>Providing</w:t>
      </w:r>
      <w:r w:rsidR="00DE68D5">
        <w:t xml:space="preserve"> </w:t>
      </w:r>
      <w:r w:rsidRPr="474BE0E7">
        <w:t>students</w:t>
      </w:r>
      <w:r w:rsidR="00DE68D5">
        <w:t xml:space="preserve"> </w:t>
      </w:r>
      <w:r w:rsidRPr="474BE0E7">
        <w:t>opportunities</w:t>
      </w:r>
      <w:r w:rsidR="00DE68D5">
        <w:t xml:space="preserve"> </w:t>
      </w:r>
      <w:r w:rsidRPr="474BE0E7">
        <w:t>to</w:t>
      </w:r>
      <w:r w:rsidR="00DE68D5">
        <w:t xml:space="preserve"> </w:t>
      </w:r>
      <w:r w:rsidRPr="474BE0E7">
        <w:t>deepen</w:t>
      </w:r>
      <w:r w:rsidR="00DE68D5">
        <w:t xml:space="preserve"> </w:t>
      </w:r>
      <w:r w:rsidRPr="474BE0E7">
        <w:t>their</w:t>
      </w:r>
      <w:r w:rsidR="00DE68D5">
        <w:t xml:space="preserve"> </w:t>
      </w:r>
      <w:r w:rsidRPr="474BE0E7">
        <w:t>learning</w:t>
      </w:r>
      <w:r w:rsidR="00DE68D5">
        <w:t xml:space="preserve"> </w:t>
      </w:r>
      <w:r w:rsidRPr="474BE0E7">
        <w:t>is</w:t>
      </w:r>
      <w:r w:rsidR="00DE68D5">
        <w:t xml:space="preserve"> </w:t>
      </w:r>
      <w:r w:rsidRPr="474BE0E7">
        <w:t>directly</w:t>
      </w:r>
      <w:r w:rsidR="00DE68D5">
        <w:t xml:space="preserve"> </w:t>
      </w:r>
      <w:r w:rsidRPr="474BE0E7">
        <w:t>correlated</w:t>
      </w:r>
      <w:r w:rsidR="00DE68D5">
        <w:t xml:space="preserve"> </w:t>
      </w:r>
      <w:r w:rsidRPr="474BE0E7">
        <w:t>to</w:t>
      </w:r>
      <w:r w:rsidR="00DE68D5">
        <w:t xml:space="preserve"> </w:t>
      </w:r>
      <w:r w:rsidRPr="474BE0E7">
        <w:t>their</w:t>
      </w:r>
      <w:r w:rsidR="00DE68D5">
        <w:t xml:space="preserve"> </w:t>
      </w:r>
      <w:r w:rsidRPr="474BE0E7">
        <w:t>schedule.</w:t>
      </w:r>
      <w:r w:rsidR="00DE68D5">
        <w:t xml:space="preserve"> </w:t>
      </w:r>
      <w:r w:rsidRPr="474BE0E7">
        <w:t>Therefore,</w:t>
      </w:r>
      <w:r w:rsidR="00DE68D5">
        <w:t xml:space="preserve"> </w:t>
      </w:r>
      <w:r w:rsidRPr="474BE0E7">
        <w:t>designing</w:t>
      </w:r>
      <w:r w:rsidR="00DE68D5">
        <w:t xml:space="preserve"> </w:t>
      </w:r>
      <w:r w:rsidRPr="474BE0E7">
        <w:t>detailed</w:t>
      </w:r>
      <w:r w:rsidR="00DE68D5">
        <w:t xml:space="preserve"> </w:t>
      </w:r>
      <w:r w:rsidRPr="474BE0E7">
        <w:t>and</w:t>
      </w:r>
      <w:r w:rsidR="00DE68D5">
        <w:t xml:space="preserve"> </w:t>
      </w:r>
      <w:r w:rsidRPr="474BE0E7">
        <w:t>intentional</w:t>
      </w:r>
      <w:r w:rsidR="00DE68D5">
        <w:t xml:space="preserve"> </w:t>
      </w:r>
      <w:r w:rsidRPr="474BE0E7">
        <w:t>summer</w:t>
      </w:r>
      <w:r w:rsidR="00DE68D5">
        <w:t xml:space="preserve"> </w:t>
      </w:r>
      <w:r w:rsidRPr="474BE0E7">
        <w:t>schedules</w:t>
      </w:r>
      <w:r w:rsidR="00DE68D5">
        <w:t xml:space="preserve"> </w:t>
      </w:r>
      <w:r w:rsidRPr="474BE0E7">
        <w:t>will</w:t>
      </w:r>
      <w:r w:rsidR="00DE68D5">
        <w:t xml:space="preserve"> </w:t>
      </w:r>
      <w:r w:rsidRPr="474BE0E7">
        <w:t>be</w:t>
      </w:r>
      <w:r w:rsidR="00DE68D5">
        <w:t xml:space="preserve"> </w:t>
      </w:r>
      <w:r w:rsidRPr="474BE0E7">
        <w:t>imperative</w:t>
      </w:r>
      <w:r w:rsidR="00DE68D5">
        <w:t xml:space="preserve"> </w:t>
      </w:r>
      <w:r w:rsidRPr="474BE0E7">
        <w:t>to</w:t>
      </w:r>
      <w:r w:rsidR="00DE68D5">
        <w:t xml:space="preserve"> </w:t>
      </w:r>
      <w:r w:rsidRPr="474BE0E7">
        <w:t>enhancing</w:t>
      </w:r>
      <w:r w:rsidR="00DE68D5">
        <w:t xml:space="preserve"> </w:t>
      </w:r>
      <w:r w:rsidRPr="474BE0E7">
        <w:t>summer</w:t>
      </w:r>
      <w:r w:rsidR="00DE68D5">
        <w:t xml:space="preserve"> </w:t>
      </w:r>
      <w:r w:rsidRPr="474BE0E7">
        <w:t>programs.</w:t>
      </w:r>
      <w:r w:rsidR="00DE68D5">
        <w:t xml:space="preserve"> </w:t>
      </w:r>
      <w:r w:rsidR="00395DAC">
        <w:t>The tables below provide examples of possible summer schedules.</w:t>
      </w:r>
      <w:r w:rsidR="00DE68D5">
        <w:t xml:space="preserve"> </w:t>
      </w:r>
    </w:p>
    <w:p w14:paraId="34E8A5D4" w14:textId="63B24809" w:rsidR="00F3644D" w:rsidRDefault="00E85759" w:rsidP="5EE50306">
      <w:pPr>
        <w:spacing w:before="0" w:after="160"/>
      </w:pPr>
      <w:r w:rsidRPr="00CB22E3">
        <w:t>Table</w:t>
      </w:r>
      <w:r w:rsidR="00DE68D5" w:rsidRPr="00CB22E3">
        <w:t xml:space="preserve"> </w:t>
      </w:r>
      <w:r w:rsidRPr="00CB22E3">
        <w:t>1:</w:t>
      </w:r>
      <w:r w:rsidR="00DE68D5" w:rsidRPr="00CB22E3">
        <w:t xml:space="preserve"> </w:t>
      </w:r>
      <w:r w:rsidRPr="00CB22E3">
        <w:t>Sample</w:t>
      </w:r>
      <w:r w:rsidR="00DE68D5" w:rsidRPr="00CB22E3">
        <w:t xml:space="preserve"> </w:t>
      </w:r>
      <w:r w:rsidRPr="00CB22E3">
        <w:t>Elementary</w:t>
      </w:r>
      <w:r w:rsidR="00DE68D5" w:rsidRPr="00CB22E3">
        <w:t xml:space="preserve"> </w:t>
      </w:r>
      <w:r w:rsidR="008A23B8" w:rsidRPr="00CB22E3">
        <w:t>Schedule</w:t>
      </w:r>
      <w:r w:rsidR="0083052C">
        <w:t xml:space="preserve"> </w:t>
      </w:r>
      <w:r w:rsidR="00954BFC">
        <w:t>(grades 3-5)</w:t>
      </w:r>
    </w:p>
    <w:tbl>
      <w:tblPr>
        <w:tblStyle w:val="TableGrid"/>
        <w:tblW w:w="10255" w:type="dxa"/>
        <w:tblLook w:val="0420" w:firstRow="1" w:lastRow="0" w:firstColumn="0" w:lastColumn="0" w:noHBand="0" w:noVBand="1"/>
      </w:tblPr>
      <w:tblGrid>
        <w:gridCol w:w="2065"/>
        <w:gridCol w:w="8190"/>
      </w:tblGrid>
      <w:tr w:rsidR="002B49F9" w:rsidRPr="0073089B" w14:paraId="166EC1CF" w14:textId="77777777" w:rsidTr="5EE50306">
        <w:trPr>
          <w:trHeight w:val="611"/>
        </w:trPr>
        <w:tc>
          <w:tcPr>
            <w:tcW w:w="2065" w:type="dxa"/>
            <w:shd w:val="clear" w:color="auto" w:fill="448DD0"/>
            <w:vAlign w:val="center"/>
          </w:tcPr>
          <w:p w14:paraId="0A1268E7" w14:textId="22E82477" w:rsidR="002B49F9" w:rsidRPr="0073089B" w:rsidRDefault="002B49F9" w:rsidP="00246C75">
            <w:pPr>
              <w:spacing w:line="259" w:lineRule="auto"/>
              <w:jc w:val="center"/>
              <w:rPr>
                <w:b/>
                <w:bCs/>
              </w:rPr>
            </w:pPr>
            <w:r w:rsidRPr="0073089B">
              <w:rPr>
                <w:b/>
                <w:bCs/>
              </w:rPr>
              <w:t>Time</w:t>
            </w:r>
            <w:r w:rsidRPr="0073089B" w:rsidDel="00CF41B2">
              <w:rPr>
                <w:b/>
                <w:bCs/>
              </w:rPr>
              <w:t xml:space="preserve"> </w:t>
            </w:r>
          </w:p>
        </w:tc>
        <w:tc>
          <w:tcPr>
            <w:tcW w:w="8190" w:type="dxa"/>
            <w:shd w:val="clear" w:color="auto" w:fill="448DD0"/>
            <w:vAlign w:val="center"/>
          </w:tcPr>
          <w:p w14:paraId="7F4F0B3B" w14:textId="13354C31" w:rsidR="002B49F9" w:rsidRPr="0073089B" w:rsidRDefault="3B33C370" w:rsidP="00246C75">
            <w:pPr>
              <w:spacing w:line="259" w:lineRule="auto"/>
              <w:jc w:val="center"/>
              <w:rPr>
                <w:b/>
                <w:bCs/>
              </w:rPr>
            </w:pPr>
            <w:r w:rsidRPr="5EE50306">
              <w:rPr>
                <w:b/>
                <w:bCs/>
              </w:rPr>
              <w:t>Activities</w:t>
            </w:r>
          </w:p>
        </w:tc>
      </w:tr>
      <w:tr w:rsidR="002B49F9" w:rsidRPr="0073089B" w14:paraId="47AF8E65" w14:textId="77777777" w:rsidTr="5EE50306">
        <w:trPr>
          <w:trHeight w:val="852"/>
        </w:trPr>
        <w:tc>
          <w:tcPr>
            <w:tcW w:w="2065" w:type="dxa"/>
            <w:vAlign w:val="center"/>
          </w:tcPr>
          <w:p w14:paraId="597A4C1F" w14:textId="1356F870" w:rsidR="002B49F9" w:rsidRPr="0073089B" w:rsidRDefault="002B49F9" w:rsidP="0072062E">
            <w:pPr>
              <w:spacing w:line="259" w:lineRule="auto"/>
              <w:jc w:val="center"/>
            </w:pPr>
            <w:r w:rsidRPr="0073089B">
              <w:t xml:space="preserve">7:00 </w:t>
            </w:r>
            <w:r w:rsidRPr="0073089B">
              <w:rPr>
                <w:rFonts w:ascii="Symbol" w:eastAsia="Symbol" w:hAnsi="Symbol" w:cs="Symbol"/>
              </w:rPr>
              <w:t>-</w:t>
            </w:r>
            <w:r w:rsidRPr="0073089B">
              <w:t xml:space="preserve"> 7:30 a.m.</w:t>
            </w:r>
          </w:p>
        </w:tc>
        <w:tc>
          <w:tcPr>
            <w:tcW w:w="8190" w:type="dxa"/>
            <w:vAlign w:val="center"/>
          </w:tcPr>
          <w:p w14:paraId="43C7164E" w14:textId="6D11D4B7" w:rsidR="002B49F9" w:rsidRPr="0073089B" w:rsidRDefault="002B49F9" w:rsidP="00246C75">
            <w:pPr>
              <w:spacing w:line="259" w:lineRule="auto"/>
              <w:jc w:val="center"/>
            </w:pPr>
            <w:r w:rsidRPr="0073089B">
              <w:t>Breakfast with literacy activity</w:t>
            </w:r>
            <w:r w:rsidRPr="0073089B" w:rsidDel="00CF41B2">
              <w:t xml:space="preserve"> </w:t>
            </w:r>
          </w:p>
        </w:tc>
      </w:tr>
      <w:tr w:rsidR="002B49F9" w:rsidRPr="0073089B" w14:paraId="40B26A23" w14:textId="77777777" w:rsidTr="00246C75">
        <w:trPr>
          <w:trHeight w:val="852"/>
        </w:trPr>
        <w:tc>
          <w:tcPr>
            <w:tcW w:w="2065" w:type="dxa"/>
            <w:vAlign w:val="center"/>
          </w:tcPr>
          <w:p w14:paraId="71970621" w14:textId="21613802" w:rsidR="002B49F9" w:rsidRPr="0073089B" w:rsidRDefault="002B49F9" w:rsidP="0072062E">
            <w:pPr>
              <w:spacing w:line="259" w:lineRule="auto"/>
              <w:jc w:val="center"/>
            </w:pPr>
            <w:r w:rsidRPr="0073089B">
              <w:t xml:space="preserve">7:30 </w:t>
            </w:r>
            <w:r w:rsidRPr="0073089B">
              <w:rPr>
                <w:rFonts w:ascii="Symbol" w:eastAsia="Symbol" w:hAnsi="Symbol" w:cs="Symbol"/>
              </w:rPr>
              <w:t>-</w:t>
            </w:r>
            <w:r w:rsidRPr="0073089B">
              <w:t xml:space="preserve"> 8:30 a.m.</w:t>
            </w:r>
          </w:p>
        </w:tc>
        <w:tc>
          <w:tcPr>
            <w:tcW w:w="8190" w:type="dxa"/>
            <w:vAlign w:val="center"/>
          </w:tcPr>
          <w:p w14:paraId="49D30D4F" w14:textId="77777777" w:rsidR="002B49F9" w:rsidRPr="0073089B" w:rsidRDefault="002B49F9" w:rsidP="00246C75">
            <w:pPr>
              <w:spacing w:line="259" w:lineRule="auto"/>
              <w:jc w:val="center"/>
            </w:pPr>
            <w:r w:rsidRPr="0073089B">
              <w:t>ELA Block</w:t>
            </w:r>
          </w:p>
        </w:tc>
      </w:tr>
      <w:tr w:rsidR="002B49F9" w:rsidRPr="0073089B" w14:paraId="55B9B950" w14:textId="77777777" w:rsidTr="00246C75">
        <w:trPr>
          <w:trHeight w:val="852"/>
        </w:trPr>
        <w:tc>
          <w:tcPr>
            <w:tcW w:w="2065" w:type="dxa"/>
            <w:vAlign w:val="center"/>
          </w:tcPr>
          <w:p w14:paraId="3BFD9B5A" w14:textId="70E56027" w:rsidR="002B49F9" w:rsidRPr="0073089B" w:rsidRDefault="002B49F9" w:rsidP="0072062E">
            <w:pPr>
              <w:spacing w:line="259" w:lineRule="auto"/>
              <w:jc w:val="center"/>
            </w:pPr>
            <w:r w:rsidRPr="0073089B">
              <w:t xml:space="preserve">8:30 </w:t>
            </w:r>
            <w:r w:rsidRPr="0073089B">
              <w:rPr>
                <w:rFonts w:ascii="Symbol" w:eastAsia="Symbol" w:hAnsi="Symbol" w:cs="Symbol"/>
              </w:rPr>
              <w:t>-</w:t>
            </w:r>
            <w:r w:rsidRPr="0073089B">
              <w:t xml:space="preserve"> 9:30 a.m.</w:t>
            </w:r>
          </w:p>
        </w:tc>
        <w:tc>
          <w:tcPr>
            <w:tcW w:w="8190" w:type="dxa"/>
            <w:vAlign w:val="center"/>
          </w:tcPr>
          <w:p w14:paraId="0B3D9CEC" w14:textId="77777777" w:rsidR="002B49F9" w:rsidRPr="0073089B" w:rsidRDefault="002B49F9" w:rsidP="00246C75">
            <w:pPr>
              <w:spacing w:line="259" w:lineRule="auto"/>
              <w:jc w:val="center"/>
            </w:pPr>
            <w:r w:rsidRPr="0073089B">
              <w:t>Math Block</w:t>
            </w:r>
          </w:p>
        </w:tc>
      </w:tr>
      <w:tr w:rsidR="002B49F9" w:rsidRPr="0073089B" w14:paraId="512CC298" w14:textId="77777777" w:rsidTr="00246C75">
        <w:trPr>
          <w:trHeight w:val="852"/>
        </w:trPr>
        <w:tc>
          <w:tcPr>
            <w:tcW w:w="2065" w:type="dxa"/>
            <w:vAlign w:val="center"/>
          </w:tcPr>
          <w:p w14:paraId="185777F6" w14:textId="1123C64E" w:rsidR="002B49F9" w:rsidRPr="0073089B" w:rsidRDefault="002B49F9" w:rsidP="0072062E">
            <w:pPr>
              <w:spacing w:line="259" w:lineRule="auto"/>
              <w:jc w:val="center"/>
            </w:pPr>
            <w:r w:rsidRPr="0073089B">
              <w:t xml:space="preserve">9:30 </w:t>
            </w:r>
            <w:r w:rsidRPr="0073089B">
              <w:rPr>
                <w:rFonts w:ascii="Symbol" w:eastAsia="Symbol" w:hAnsi="Symbol" w:cs="Symbol"/>
              </w:rPr>
              <w:t>-</w:t>
            </w:r>
            <w:r w:rsidRPr="0073089B">
              <w:t xml:space="preserve"> 10:00 a.m.</w:t>
            </w:r>
          </w:p>
        </w:tc>
        <w:tc>
          <w:tcPr>
            <w:tcW w:w="8190" w:type="dxa"/>
            <w:vAlign w:val="center"/>
          </w:tcPr>
          <w:p w14:paraId="6EA1D31C" w14:textId="77777777" w:rsidR="002B49F9" w:rsidRPr="0073089B" w:rsidRDefault="002B49F9" w:rsidP="00246C75">
            <w:pPr>
              <w:spacing w:line="259" w:lineRule="auto"/>
              <w:jc w:val="center"/>
            </w:pPr>
            <w:r w:rsidRPr="0073089B">
              <w:t>Play/Physical Activity</w:t>
            </w:r>
          </w:p>
        </w:tc>
      </w:tr>
      <w:tr w:rsidR="002B49F9" w:rsidRPr="0073089B" w14:paraId="71B3F619" w14:textId="77777777" w:rsidTr="00246C75">
        <w:trPr>
          <w:trHeight w:val="852"/>
        </w:trPr>
        <w:tc>
          <w:tcPr>
            <w:tcW w:w="2065" w:type="dxa"/>
            <w:vAlign w:val="center"/>
          </w:tcPr>
          <w:p w14:paraId="498C3A5C" w14:textId="7D913B59" w:rsidR="002B49F9" w:rsidRPr="0073089B" w:rsidRDefault="002B49F9" w:rsidP="0072062E">
            <w:pPr>
              <w:spacing w:line="259" w:lineRule="auto"/>
              <w:jc w:val="center"/>
            </w:pPr>
            <w:r w:rsidRPr="0073089B">
              <w:t xml:space="preserve">10:00 </w:t>
            </w:r>
            <w:r w:rsidRPr="0073089B">
              <w:rPr>
                <w:rFonts w:ascii="Symbol" w:eastAsia="Symbol" w:hAnsi="Symbol" w:cs="Symbol"/>
              </w:rPr>
              <w:t>-</w:t>
            </w:r>
            <w:r w:rsidRPr="0073089B">
              <w:t xml:space="preserve"> 11:00 a.m.</w:t>
            </w:r>
          </w:p>
        </w:tc>
        <w:tc>
          <w:tcPr>
            <w:tcW w:w="8190" w:type="dxa"/>
            <w:vAlign w:val="center"/>
          </w:tcPr>
          <w:p w14:paraId="23A7A6BA" w14:textId="77777777" w:rsidR="002B49F9" w:rsidRPr="0073089B" w:rsidRDefault="002B49F9" w:rsidP="00246C75">
            <w:pPr>
              <w:spacing w:line="259" w:lineRule="auto"/>
              <w:jc w:val="center"/>
            </w:pPr>
            <w:r w:rsidRPr="0073089B">
              <w:t>Intervention</w:t>
            </w:r>
          </w:p>
        </w:tc>
      </w:tr>
      <w:tr w:rsidR="002B49F9" w:rsidRPr="0073089B" w14:paraId="500DAE13" w14:textId="77777777" w:rsidTr="00246C75">
        <w:trPr>
          <w:trHeight w:val="852"/>
        </w:trPr>
        <w:tc>
          <w:tcPr>
            <w:tcW w:w="2065" w:type="dxa"/>
            <w:vAlign w:val="center"/>
          </w:tcPr>
          <w:p w14:paraId="187456A6" w14:textId="74381FAD" w:rsidR="002B49F9" w:rsidRPr="0073089B" w:rsidRDefault="002B49F9" w:rsidP="0072062E">
            <w:pPr>
              <w:spacing w:line="259" w:lineRule="auto"/>
              <w:jc w:val="center"/>
            </w:pPr>
            <w:r w:rsidRPr="0073089B">
              <w:t xml:space="preserve">11:00 </w:t>
            </w:r>
            <w:r w:rsidRPr="0073089B">
              <w:rPr>
                <w:rFonts w:ascii="Symbol" w:eastAsia="Symbol" w:hAnsi="Symbol" w:cs="Symbol"/>
              </w:rPr>
              <w:t>-</w:t>
            </w:r>
            <w:r w:rsidRPr="0073089B">
              <w:t xml:space="preserve"> 11:30 a.m.</w:t>
            </w:r>
          </w:p>
        </w:tc>
        <w:tc>
          <w:tcPr>
            <w:tcW w:w="8190" w:type="dxa"/>
            <w:vAlign w:val="center"/>
          </w:tcPr>
          <w:p w14:paraId="422CE9AF" w14:textId="77777777" w:rsidR="002B49F9" w:rsidRPr="0073089B" w:rsidRDefault="002B49F9" w:rsidP="00246C75">
            <w:pPr>
              <w:spacing w:line="259" w:lineRule="auto"/>
              <w:jc w:val="center"/>
            </w:pPr>
            <w:r w:rsidRPr="0073089B">
              <w:t>Lunch</w:t>
            </w:r>
          </w:p>
        </w:tc>
      </w:tr>
      <w:tr w:rsidR="002B49F9" w:rsidRPr="0073089B" w14:paraId="20466A51" w14:textId="77777777" w:rsidTr="00246C75">
        <w:trPr>
          <w:trHeight w:val="852"/>
        </w:trPr>
        <w:tc>
          <w:tcPr>
            <w:tcW w:w="2065" w:type="dxa"/>
            <w:vAlign w:val="center"/>
          </w:tcPr>
          <w:p w14:paraId="08E18531" w14:textId="6DE8BB27" w:rsidR="002B49F9" w:rsidRPr="0073089B" w:rsidRDefault="002B49F9" w:rsidP="0072062E">
            <w:pPr>
              <w:spacing w:line="259" w:lineRule="auto"/>
              <w:jc w:val="center"/>
            </w:pPr>
            <w:r w:rsidRPr="0073089B">
              <w:t xml:space="preserve">11:30 </w:t>
            </w:r>
            <w:r w:rsidRPr="0073089B">
              <w:rPr>
                <w:rFonts w:ascii="Symbol" w:eastAsia="Symbol" w:hAnsi="Symbol" w:cs="Symbol"/>
              </w:rPr>
              <w:t>-</w:t>
            </w:r>
            <w:r w:rsidRPr="0073089B">
              <w:t xml:space="preserve"> 12:30 p.m.</w:t>
            </w:r>
          </w:p>
        </w:tc>
        <w:tc>
          <w:tcPr>
            <w:tcW w:w="8190" w:type="dxa"/>
            <w:vAlign w:val="center"/>
          </w:tcPr>
          <w:p w14:paraId="4EBF69B0" w14:textId="77777777" w:rsidR="002B49F9" w:rsidRPr="0073089B" w:rsidRDefault="002B49F9" w:rsidP="00246C75">
            <w:pPr>
              <w:spacing w:line="259" w:lineRule="auto"/>
              <w:jc w:val="center"/>
            </w:pPr>
            <w:r w:rsidRPr="0073089B">
              <w:t>Flexible Content Block</w:t>
            </w:r>
          </w:p>
        </w:tc>
      </w:tr>
      <w:tr w:rsidR="002B49F9" w:rsidRPr="0073089B" w14:paraId="2B0B4EFD" w14:textId="77777777" w:rsidTr="00246C75">
        <w:trPr>
          <w:trHeight w:val="852"/>
        </w:trPr>
        <w:tc>
          <w:tcPr>
            <w:tcW w:w="2065" w:type="dxa"/>
            <w:vAlign w:val="center"/>
          </w:tcPr>
          <w:p w14:paraId="10E29549" w14:textId="7CC06CFB" w:rsidR="002B49F9" w:rsidRPr="0073089B" w:rsidRDefault="002B49F9" w:rsidP="0072062E">
            <w:pPr>
              <w:spacing w:line="259" w:lineRule="auto"/>
              <w:jc w:val="center"/>
            </w:pPr>
            <w:r w:rsidRPr="0073089B">
              <w:t xml:space="preserve">12:30 </w:t>
            </w:r>
            <w:r w:rsidRPr="0073089B">
              <w:rPr>
                <w:rFonts w:ascii="Symbol" w:eastAsia="Symbol" w:hAnsi="Symbol" w:cs="Symbol"/>
              </w:rPr>
              <w:t>-</w:t>
            </w:r>
            <w:r w:rsidRPr="0073089B">
              <w:t xml:space="preserve"> 1:30 p.m.</w:t>
            </w:r>
          </w:p>
        </w:tc>
        <w:tc>
          <w:tcPr>
            <w:tcW w:w="8190" w:type="dxa"/>
            <w:vAlign w:val="center"/>
          </w:tcPr>
          <w:p w14:paraId="5F85CCB6" w14:textId="77777777" w:rsidR="002B49F9" w:rsidRPr="0073089B" w:rsidRDefault="002B49F9" w:rsidP="00246C75">
            <w:pPr>
              <w:spacing w:line="259" w:lineRule="auto"/>
              <w:jc w:val="center"/>
            </w:pPr>
            <w:r w:rsidRPr="0073089B">
              <w:t>Flexible Content Block</w:t>
            </w:r>
          </w:p>
        </w:tc>
      </w:tr>
      <w:tr w:rsidR="002B49F9" w:rsidRPr="0073089B" w14:paraId="20E362F7" w14:textId="77777777" w:rsidTr="00246C75">
        <w:trPr>
          <w:trHeight w:val="852"/>
        </w:trPr>
        <w:tc>
          <w:tcPr>
            <w:tcW w:w="2065" w:type="dxa"/>
            <w:vAlign w:val="center"/>
          </w:tcPr>
          <w:p w14:paraId="6BE216D3" w14:textId="77777777" w:rsidR="002B49F9" w:rsidRPr="0073089B" w:rsidRDefault="002B49F9" w:rsidP="00246C75">
            <w:pPr>
              <w:spacing w:line="259" w:lineRule="auto"/>
              <w:jc w:val="center"/>
            </w:pPr>
            <w:r w:rsidRPr="0073089B">
              <w:t xml:space="preserve">1:30 </w:t>
            </w:r>
            <w:r w:rsidRPr="0073089B">
              <w:rPr>
                <w:rFonts w:ascii="Symbol" w:eastAsia="Symbol" w:hAnsi="Symbol" w:cs="Symbol"/>
              </w:rPr>
              <w:t>-</w:t>
            </w:r>
            <w:r w:rsidRPr="0073089B">
              <w:t xml:space="preserve"> 2:00 p.m.</w:t>
            </w:r>
          </w:p>
        </w:tc>
        <w:tc>
          <w:tcPr>
            <w:tcW w:w="8190" w:type="dxa"/>
            <w:vAlign w:val="center"/>
          </w:tcPr>
          <w:p w14:paraId="5B929177" w14:textId="77777777" w:rsidR="002B49F9" w:rsidRPr="0073089B" w:rsidRDefault="002B49F9" w:rsidP="00246C75">
            <w:pPr>
              <w:spacing w:line="259" w:lineRule="auto"/>
              <w:jc w:val="center"/>
            </w:pPr>
            <w:r w:rsidRPr="0073089B">
              <w:t>Play/Physical Activity</w:t>
            </w:r>
          </w:p>
        </w:tc>
      </w:tr>
    </w:tbl>
    <w:p w14:paraId="1580C14E" w14:textId="033CD4DE" w:rsidR="002977D5" w:rsidRDefault="00E85759" w:rsidP="00FC3CB0">
      <w:pPr>
        <w:rPr>
          <w:rFonts w:eastAsiaTheme="minorEastAsia"/>
        </w:rPr>
      </w:pPr>
      <w:r w:rsidRPr="474BE0E7">
        <w:t>Source:</w:t>
      </w:r>
      <w:r w:rsidR="00DE68D5">
        <w:t xml:space="preserve"> </w:t>
      </w:r>
      <w:r w:rsidR="00BD1BDA">
        <w:t xml:space="preserve">National Institute for Excellence in Teaching </w:t>
      </w:r>
    </w:p>
    <w:p w14:paraId="44F30AF5" w14:textId="4DFDD7EA" w:rsidR="00FD2751" w:rsidRDefault="00A27373" w:rsidP="006534CF">
      <w:pPr>
        <w:spacing w:before="0" w:after="160"/>
      </w:pPr>
      <w:r>
        <w:br w:type="page"/>
      </w:r>
      <w:r w:rsidR="00E85759" w:rsidRPr="00CB22E3">
        <w:t>Table</w:t>
      </w:r>
      <w:r w:rsidR="00DE68D5" w:rsidRPr="00CB22E3">
        <w:t xml:space="preserve"> </w:t>
      </w:r>
      <w:r w:rsidR="00E85759" w:rsidRPr="00CB22E3">
        <w:t>2:</w:t>
      </w:r>
      <w:r w:rsidR="00DE68D5" w:rsidRPr="00CB22E3">
        <w:t xml:space="preserve"> </w:t>
      </w:r>
      <w:r w:rsidR="00954BFC">
        <w:t>Sample Middle School Schedule (grades 6-8)</w:t>
      </w:r>
    </w:p>
    <w:tbl>
      <w:tblPr>
        <w:tblStyle w:val="TableGrid"/>
        <w:tblW w:w="10255" w:type="dxa"/>
        <w:tblLook w:val="0420" w:firstRow="1" w:lastRow="0" w:firstColumn="0" w:lastColumn="0" w:noHBand="0" w:noVBand="1"/>
      </w:tblPr>
      <w:tblGrid>
        <w:gridCol w:w="2065"/>
        <w:gridCol w:w="8190"/>
      </w:tblGrid>
      <w:tr w:rsidR="002B49F9" w14:paraId="54CD243A" w14:textId="77777777" w:rsidTr="5EE50306">
        <w:trPr>
          <w:trHeight w:val="620"/>
        </w:trPr>
        <w:tc>
          <w:tcPr>
            <w:tcW w:w="2065" w:type="dxa"/>
            <w:shd w:val="clear" w:color="auto" w:fill="448DD0"/>
            <w:vAlign w:val="bottom"/>
          </w:tcPr>
          <w:p w14:paraId="2C53D3C3" w14:textId="028A96F5" w:rsidR="002B49F9" w:rsidRPr="0073089B" w:rsidRDefault="002B49F9" w:rsidP="0072062E">
            <w:pPr>
              <w:jc w:val="center"/>
              <w:rPr>
                <w:b/>
                <w:bCs/>
              </w:rPr>
            </w:pPr>
            <w:r w:rsidRPr="0073089B">
              <w:rPr>
                <w:b/>
                <w:bCs/>
              </w:rPr>
              <w:t>Time</w:t>
            </w:r>
            <w:r w:rsidRPr="0073089B" w:rsidDel="00CF41B2">
              <w:rPr>
                <w:b/>
                <w:bCs/>
              </w:rPr>
              <w:t xml:space="preserve"> </w:t>
            </w:r>
          </w:p>
        </w:tc>
        <w:tc>
          <w:tcPr>
            <w:tcW w:w="8190" w:type="dxa"/>
            <w:shd w:val="clear" w:color="auto" w:fill="448DD0"/>
            <w:vAlign w:val="center"/>
          </w:tcPr>
          <w:p w14:paraId="26EFB3B0" w14:textId="4F055D08" w:rsidR="002B49F9" w:rsidRPr="0073089B" w:rsidRDefault="3B33C370" w:rsidP="0072062E">
            <w:pPr>
              <w:spacing w:before="0" w:after="160"/>
              <w:jc w:val="center"/>
              <w:rPr>
                <w:b/>
                <w:bCs/>
              </w:rPr>
            </w:pPr>
            <w:r w:rsidRPr="5EE50306">
              <w:rPr>
                <w:b/>
                <w:bCs/>
              </w:rPr>
              <w:t>Activities</w:t>
            </w:r>
          </w:p>
        </w:tc>
      </w:tr>
      <w:tr w:rsidR="002B49F9" w14:paraId="283C9A3C" w14:textId="77777777" w:rsidTr="5EE50306">
        <w:trPr>
          <w:trHeight w:val="800"/>
        </w:trPr>
        <w:tc>
          <w:tcPr>
            <w:tcW w:w="2065" w:type="dxa"/>
            <w:vAlign w:val="center"/>
          </w:tcPr>
          <w:p w14:paraId="5CF3B53D" w14:textId="3FF06A20" w:rsidR="002B49F9" w:rsidRPr="0073089B" w:rsidRDefault="002B49F9" w:rsidP="00246C75">
            <w:pPr>
              <w:spacing w:before="0" w:after="160"/>
              <w:jc w:val="center"/>
            </w:pPr>
            <w:r w:rsidRPr="0073089B">
              <w:t xml:space="preserve">7:00 </w:t>
            </w:r>
            <w:r w:rsidRPr="0073089B">
              <w:rPr>
                <w:rFonts w:ascii="Symbol" w:eastAsia="Symbol" w:hAnsi="Symbol" w:cs="Symbol"/>
              </w:rPr>
              <w:t>-</w:t>
            </w:r>
            <w:r w:rsidRPr="0073089B">
              <w:t xml:space="preserve"> 7:30 a.m.</w:t>
            </w:r>
          </w:p>
        </w:tc>
        <w:tc>
          <w:tcPr>
            <w:tcW w:w="8190" w:type="dxa"/>
            <w:vAlign w:val="center"/>
          </w:tcPr>
          <w:p w14:paraId="0C7CBBC8" w14:textId="213A4CBE" w:rsidR="002B49F9" w:rsidRPr="0073089B" w:rsidRDefault="002B49F9" w:rsidP="00246C75">
            <w:pPr>
              <w:jc w:val="center"/>
            </w:pPr>
            <w:r>
              <w:t>Breakfast</w:t>
            </w:r>
          </w:p>
        </w:tc>
      </w:tr>
      <w:tr w:rsidR="002B49F9" w14:paraId="31EF8B07" w14:textId="77777777" w:rsidTr="00246C75">
        <w:trPr>
          <w:trHeight w:val="852"/>
        </w:trPr>
        <w:tc>
          <w:tcPr>
            <w:tcW w:w="2065" w:type="dxa"/>
            <w:vAlign w:val="center"/>
          </w:tcPr>
          <w:p w14:paraId="69037DE1" w14:textId="13C7A668" w:rsidR="002B49F9" w:rsidRPr="0073089B" w:rsidRDefault="002B49F9" w:rsidP="00246C75">
            <w:pPr>
              <w:spacing w:before="0" w:after="160"/>
              <w:jc w:val="center"/>
            </w:pPr>
            <w:r w:rsidRPr="0073089B">
              <w:t xml:space="preserve">7:30 </w:t>
            </w:r>
            <w:r w:rsidRPr="0073089B">
              <w:rPr>
                <w:rFonts w:ascii="Symbol" w:eastAsia="Symbol" w:hAnsi="Symbol" w:cs="Symbol"/>
              </w:rPr>
              <w:t>-</w:t>
            </w:r>
            <w:r w:rsidRPr="0073089B">
              <w:t xml:space="preserve"> 8:30 a.m.</w:t>
            </w:r>
          </w:p>
        </w:tc>
        <w:tc>
          <w:tcPr>
            <w:tcW w:w="8190" w:type="dxa"/>
            <w:vAlign w:val="center"/>
          </w:tcPr>
          <w:p w14:paraId="460110D5" w14:textId="77777777" w:rsidR="002B49F9" w:rsidRPr="0073089B" w:rsidRDefault="002B49F9" w:rsidP="00246C75">
            <w:pPr>
              <w:jc w:val="center"/>
            </w:pPr>
            <w:r>
              <w:t>ELA Block</w:t>
            </w:r>
          </w:p>
        </w:tc>
      </w:tr>
      <w:tr w:rsidR="002B49F9" w14:paraId="47843F3C" w14:textId="77777777" w:rsidTr="00246C75">
        <w:trPr>
          <w:trHeight w:val="852"/>
        </w:trPr>
        <w:tc>
          <w:tcPr>
            <w:tcW w:w="2065" w:type="dxa"/>
            <w:vAlign w:val="center"/>
          </w:tcPr>
          <w:p w14:paraId="437ACCB6" w14:textId="1C38D2BE" w:rsidR="002B49F9" w:rsidRPr="0073089B" w:rsidRDefault="002B49F9" w:rsidP="00246C75">
            <w:pPr>
              <w:spacing w:before="0" w:after="160"/>
              <w:jc w:val="center"/>
            </w:pPr>
            <w:r w:rsidRPr="0073089B">
              <w:t xml:space="preserve">8:30 </w:t>
            </w:r>
            <w:r w:rsidRPr="0073089B">
              <w:rPr>
                <w:rFonts w:ascii="Symbol" w:eastAsia="Symbol" w:hAnsi="Symbol" w:cs="Symbol"/>
              </w:rPr>
              <w:t>-</w:t>
            </w:r>
            <w:r w:rsidRPr="0073089B">
              <w:t xml:space="preserve"> 9:30 a.m.</w:t>
            </w:r>
          </w:p>
        </w:tc>
        <w:tc>
          <w:tcPr>
            <w:tcW w:w="8190" w:type="dxa"/>
            <w:vAlign w:val="center"/>
          </w:tcPr>
          <w:p w14:paraId="590C4A1E" w14:textId="77777777" w:rsidR="002B49F9" w:rsidRPr="0073089B" w:rsidRDefault="002B49F9" w:rsidP="00246C75">
            <w:pPr>
              <w:jc w:val="center"/>
            </w:pPr>
            <w:r>
              <w:t>Math Block</w:t>
            </w:r>
          </w:p>
        </w:tc>
      </w:tr>
      <w:tr w:rsidR="002B49F9" w14:paraId="154FD576" w14:textId="77777777" w:rsidTr="00246C75">
        <w:trPr>
          <w:trHeight w:val="852"/>
        </w:trPr>
        <w:tc>
          <w:tcPr>
            <w:tcW w:w="2065" w:type="dxa"/>
            <w:vAlign w:val="center"/>
          </w:tcPr>
          <w:p w14:paraId="377AAE93" w14:textId="3973A46C" w:rsidR="002B49F9" w:rsidRPr="0073089B" w:rsidRDefault="002B49F9" w:rsidP="00246C75">
            <w:pPr>
              <w:spacing w:before="0" w:after="160"/>
              <w:jc w:val="center"/>
            </w:pPr>
            <w:r w:rsidRPr="0073089B">
              <w:t xml:space="preserve">9:30 </w:t>
            </w:r>
            <w:r w:rsidRPr="0073089B">
              <w:rPr>
                <w:rFonts w:ascii="Symbol" w:eastAsia="Symbol" w:hAnsi="Symbol" w:cs="Symbol"/>
              </w:rPr>
              <w:t>-</w:t>
            </w:r>
            <w:r w:rsidRPr="0073089B">
              <w:t xml:space="preserve"> 10:</w:t>
            </w:r>
            <w:r>
              <w:t>3</w:t>
            </w:r>
            <w:r w:rsidRPr="0073089B">
              <w:t>0 a.m.</w:t>
            </w:r>
          </w:p>
        </w:tc>
        <w:tc>
          <w:tcPr>
            <w:tcW w:w="8190" w:type="dxa"/>
            <w:vAlign w:val="center"/>
          </w:tcPr>
          <w:p w14:paraId="788805B4" w14:textId="77777777" w:rsidR="002B49F9" w:rsidRPr="0073089B" w:rsidRDefault="002B49F9" w:rsidP="00246C75">
            <w:pPr>
              <w:jc w:val="center"/>
            </w:pPr>
            <w:r>
              <w:t>Intervention</w:t>
            </w:r>
          </w:p>
        </w:tc>
      </w:tr>
      <w:tr w:rsidR="002B49F9" w14:paraId="4115D94C" w14:textId="77777777" w:rsidTr="00246C75">
        <w:trPr>
          <w:trHeight w:val="852"/>
        </w:trPr>
        <w:tc>
          <w:tcPr>
            <w:tcW w:w="2065" w:type="dxa"/>
            <w:vAlign w:val="center"/>
          </w:tcPr>
          <w:p w14:paraId="0F56D05E" w14:textId="29515FBD" w:rsidR="002B49F9" w:rsidRPr="0073089B" w:rsidRDefault="002B49F9" w:rsidP="00246C75">
            <w:pPr>
              <w:spacing w:before="0" w:after="160"/>
              <w:jc w:val="center"/>
            </w:pPr>
            <w:r w:rsidRPr="0073089B">
              <w:t>10:</w:t>
            </w:r>
            <w:r>
              <w:t>3</w:t>
            </w:r>
            <w:r w:rsidRPr="0073089B">
              <w:t xml:space="preserve">0 </w:t>
            </w:r>
            <w:r w:rsidRPr="0073089B">
              <w:rPr>
                <w:rFonts w:ascii="Symbol" w:eastAsia="Symbol" w:hAnsi="Symbol" w:cs="Symbol"/>
              </w:rPr>
              <w:t>-</w:t>
            </w:r>
            <w:r w:rsidRPr="0073089B">
              <w:t xml:space="preserve"> 11:</w:t>
            </w:r>
            <w:r>
              <w:t>3</w:t>
            </w:r>
            <w:r w:rsidRPr="0073089B">
              <w:t>0 a.m.</w:t>
            </w:r>
          </w:p>
        </w:tc>
        <w:tc>
          <w:tcPr>
            <w:tcW w:w="8190" w:type="dxa"/>
            <w:vAlign w:val="center"/>
          </w:tcPr>
          <w:p w14:paraId="10845DF9" w14:textId="77777777" w:rsidR="002B49F9" w:rsidRPr="0073089B" w:rsidRDefault="002B49F9" w:rsidP="00246C75">
            <w:pPr>
              <w:jc w:val="center"/>
            </w:pPr>
            <w:r>
              <w:t>Play/Physical Activity</w:t>
            </w:r>
          </w:p>
        </w:tc>
      </w:tr>
      <w:tr w:rsidR="002B49F9" w14:paraId="4BA55672" w14:textId="77777777" w:rsidTr="00246C75">
        <w:trPr>
          <w:trHeight w:val="852"/>
        </w:trPr>
        <w:tc>
          <w:tcPr>
            <w:tcW w:w="2065" w:type="dxa"/>
            <w:vAlign w:val="center"/>
          </w:tcPr>
          <w:p w14:paraId="2CF2277D" w14:textId="184D7B5D" w:rsidR="002B49F9" w:rsidRPr="0073089B" w:rsidRDefault="002B49F9" w:rsidP="00246C75">
            <w:pPr>
              <w:spacing w:before="0" w:after="160"/>
              <w:jc w:val="center"/>
            </w:pPr>
            <w:r w:rsidRPr="0073089B">
              <w:t>11:</w:t>
            </w:r>
            <w:r>
              <w:t>3</w:t>
            </w:r>
            <w:r w:rsidRPr="0073089B">
              <w:t xml:space="preserve">0 </w:t>
            </w:r>
            <w:r w:rsidRPr="0073089B">
              <w:rPr>
                <w:rFonts w:ascii="Symbol" w:eastAsia="Symbol" w:hAnsi="Symbol" w:cs="Symbol"/>
              </w:rPr>
              <w:t>-</w:t>
            </w:r>
            <w:r w:rsidRPr="0073089B">
              <w:t xml:space="preserve"> 1</w:t>
            </w:r>
            <w:r>
              <w:t>2</w:t>
            </w:r>
            <w:r w:rsidRPr="0073089B">
              <w:t>:</w:t>
            </w:r>
            <w:r>
              <w:t>0</w:t>
            </w:r>
            <w:r w:rsidRPr="0073089B">
              <w:t xml:space="preserve">0 </w:t>
            </w:r>
            <w:r>
              <w:t>p</w:t>
            </w:r>
            <w:r w:rsidRPr="0073089B">
              <w:t>.m.</w:t>
            </w:r>
          </w:p>
        </w:tc>
        <w:tc>
          <w:tcPr>
            <w:tcW w:w="8190" w:type="dxa"/>
            <w:vAlign w:val="center"/>
          </w:tcPr>
          <w:p w14:paraId="60E1A5DF" w14:textId="77777777" w:rsidR="002B49F9" w:rsidRPr="0073089B" w:rsidRDefault="002B49F9" w:rsidP="00246C75">
            <w:pPr>
              <w:jc w:val="center"/>
            </w:pPr>
            <w:r>
              <w:t>Lunch</w:t>
            </w:r>
          </w:p>
        </w:tc>
      </w:tr>
      <w:tr w:rsidR="002B49F9" w14:paraId="366DF130" w14:textId="77777777" w:rsidTr="00246C75">
        <w:trPr>
          <w:trHeight w:val="852"/>
        </w:trPr>
        <w:tc>
          <w:tcPr>
            <w:tcW w:w="2065" w:type="dxa"/>
            <w:vAlign w:val="center"/>
          </w:tcPr>
          <w:p w14:paraId="0499B57B" w14:textId="6DBD3655" w:rsidR="002B49F9" w:rsidRPr="0073089B" w:rsidRDefault="002B49F9" w:rsidP="00246C75">
            <w:pPr>
              <w:spacing w:before="0" w:after="160"/>
              <w:jc w:val="center"/>
            </w:pPr>
            <w:r w:rsidRPr="0073089B">
              <w:t>1</w:t>
            </w:r>
            <w:r>
              <w:t>2</w:t>
            </w:r>
            <w:r w:rsidRPr="0073089B">
              <w:t>:</w:t>
            </w:r>
            <w:r>
              <w:t>0</w:t>
            </w:r>
            <w:r w:rsidRPr="0073089B">
              <w:t xml:space="preserve">0 </w:t>
            </w:r>
            <w:r w:rsidRPr="0073089B">
              <w:rPr>
                <w:rFonts w:ascii="Symbol" w:eastAsia="Symbol" w:hAnsi="Symbol" w:cs="Symbol"/>
              </w:rPr>
              <w:t>-</w:t>
            </w:r>
            <w:r w:rsidRPr="0073089B">
              <w:t xml:space="preserve"> 1</w:t>
            </w:r>
            <w:r>
              <w:t>:0</w:t>
            </w:r>
            <w:r w:rsidRPr="0073089B">
              <w:t>0 p.m.</w:t>
            </w:r>
          </w:p>
        </w:tc>
        <w:tc>
          <w:tcPr>
            <w:tcW w:w="8190" w:type="dxa"/>
            <w:vAlign w:val="center"/>
          </w:tcPr>
          <w:p w14:paraId="17D3E110" w14:textId="77777777" w:rsidR="002B49F9" w:rsidRPr="0073089B" w:rsidRDefault="002B49F9" w:rsidP="00246C75">
            <w:pPr>
              <w:jc w:val="center"/>
            </w:pPr>
            <w:r>
              <w:t>Flexible Content Block</w:t>
            </w:r>
          </w:p>
        </w:tc>
      </w:tr>
      <w:tr w:rsidR="002B49F9" w14:paraId="6CBEB3D6" w14:textId="77777777" w:rsidTr="00246C75">
        <w:trPr>
          <w:trHeight w:val="852"/>
        </w:trPr>
        <w:tc>
          <w:tcPr>
            <w:tcW w:w="2065" w:type="dxa"/>
            <w:vAlign w:val="center"/>
          </w:tcPr>
          <w:p w14:paraId="32CA9821" w14:textId="77777777" w:rsidR="002B49F9" w:rsidRPr="0073089B" w:rsidRDefault="002B49F9" w:rsidP="00246C75">
            <w:pPr>
              <w:spacing w:before="0" w:after="160"/>
              <w:jc w:val="center"/>
            </w:pPr>
            <w:r w:rsidRPr="0073089B">
              <w:t>1:</w:t>
            </w:r>
            <w:r>
              <w:t>0</w:t>
            </w:r>
            <w:r w:rsidRPr="0073089B">
              <w:t xml:space="preserve">0 </w:t>
            </w:r>
            <w:r w:rsidRPr="0073089B">
              <w:rPr>
                <w:rFonts w:ascii="Symbol" w:eastAsia="Symbol" w:hAnsi="Symbol" w:cs="Symbol"/>
              </w:rPr>
              <w:t>-</w:t>
            </w:r>
            <w:r w:rsidRPr="0073089B">
              <w:t xml:space="preserve"> 2:00 p.m.</w:t>
            </w:r>
          </w:p>
        </w:tc>
        <w:tc>
          <w:tcPr>
            <w:tcW w:w="8190" w:type="dxa"/>
            <w:vAlign w:val="center"/>
          </w:tcPr>
          <w:p w14:paraId="213AEDBA" w14:textId="6B060C94" w:rsidR="002B49F9" w:rsidRPr="0073089B" w:rsidRDefault="002B49F9" w:rsidP="00246C75">
            <w:pPr>
              <w:jc w:val="center"/>
            </w:pPr>
            <w:r>
              <w:t>Flexible Content Block</w:t>
            </w:r>
          </w:p>
        </w:tc>
      </w:tr>
    </w:tbl>
    <w:p w14:paraId="55BAB294" w14:textId="60436896" w:rsidR="00E85759" w:rsidRDefault="00E85759" w:rsidP="00FC3CB0">
      <w:r w:rsidRPr="68A21F0F">
        <w:t>Source:</w:t>
      </w:r>
      <w:r w:rsidR="00DE68D5">
        <w:t xml:space="preserve"> </w:t>
      </w:r>
      <w:r w:rsidR="00954BFC">
        <w:t>National Institute for Excellence in Teaching</w:t>
      </w:r>
    </w:p>
    <w:p w14:paraId="2D7FBECD" w14:textId="77777777" w:rsidR="000D72F7" w:rsidRDefault="000D72F7">
      <w:pPr>
        <w:spacing w:before="0" w:after="160"/>
      </w:pPr>
      <w:r>
        <w:br w:type="page"/>
      </w:r>
    </w:p>
    <w:p w14:paraId="13C7DCAB" w14:textId="72DFBD70" w:rsidR="00A855E9" w:rsidRDefault="0048210C" w:rsidP="00F66571">
      <w:pPr>
        <w:spacing w:before="0" w:after="160"/>
      </w:pPr>
      <w:r w:rsidRPr="00CB22E3">
        <w:t xml:space="preserve">Table 4: Sample </w:t>
      </w:r>
      <w:r w:rsidR="00246C75">
        <w:t>High School</w:t>
      </w:r>
      <w:r w:rsidRPr="00CB22E3">
        <w:t xml:space="preserve"> Schedule</w:t>
      </w:r>
      <w:r w:rsidR="00246C75">
        <w:t xml:space="preserve"> (9-12)</w:t>
      </w:r>
    </w:p>
    <w:tbl>
      <w:tblPr>
        <w:tblStyle w:val="TableGrid"/>
        <w:tblW w:w="10255" w:type="dxa"/>
        <w:tblLook w:val="0420" w:firstRow="1" w:lastRow="0" w:firstColumn="0" w:lastColumn="0" w:noHBand="0" w:noVBand="1"/>
      </w:tblPr>
      <w:tblGrid>
        <w:gridCol w:w="2065"/>
        <w:gridCol w:w="8190"/>
      </w:tblGrid>
      <w:tr w:rsidR="00246C75" w14:paraId="7C80606B" w14:textId="77777777" w:rsidTr="1F5F1B98">
        <w:trPr>
          <w:trHeight w:val="566"/>
        </w:trPr>
        <w:tc>
          <w:tcPr>
            <w:tcW w:w="2065" w:type="dxa"/>
            <w:shd w:val="clear" w:color="auto" w:fill="448DD0"/>
            <w:vAlign w:val="center"/>
          </w:tcPr>
          <w:p w14:paraId="2A194B58" w14:textId="7DC5EB1F" w:rsidR="00246C75" w:rsidRPr="0073089B" w:rsidRDefault="00246C75" w:rsidP="00D632C9">
            <w:pPr>
              <w:jc w:val="center"/>
              <w:rPr>
                <w:b/>
                <w:bCs/>
              </w:rPr>
            </w:pPr>
            <w:r w:rsidRPr="0073089B">
              <w:rPr>
                <w:b/>
                <w:bCs/>
              </w:rPr>
              <w:t>Time</w:t>
            </w:r>
            <w:r w:rsidRPr="0073089B" w:rsidDel="00CF41B2">
              <w:rPr>
                <w:b/>
                <w:bCs/>
              </w:rPr>
              <w:t xml:space="preserve"> </w:t>
            </w:r>
          </w:p>
        </w:tc>
        <w:tc>
          <w:tcPr>
            <w:tcW w:w="8190" w:type="dxa"/>
            <w:shd w:val="clear" w:color="auto" w:fill="448DD0"/>
            <w:vAlign w:val="center"/>
          </w:tcPr>
          <w:p w14:paraId="276C3029" w14:textId="74AE12AA" w:rsidR="00246C75" w:rsidRPr="0073089B" w:rsidRDefault="52A8BE8D" w:rsidP="00D632C9">
            <w:pPr>
              <w:spacing w:before="0" w:after="160"/>
              <w:jc w:val="center"/>
              <w:rPr>
                <w:b/>
                <w:bCs/>
              </w:rPr>
            </w:pPr>
            <w:r w:rsidRPr="1F5F1B98">
              <w:rPr>
                <w:b/>
                <w:bCs/>
              </w:rPr>
              <w:t>Activities</w:t>
            </w:r>
          </w:p>
        </w:tc>
      </w:tr>
      <w:tr w:rsidR="00246C75" w14:paraId="3A394E6A" w14:textId="77777777" w:rsidTr="1F5F1B98">
        <w:trPr>
          <w:trHeight w:val="800"/>
        </w:trPr>
        <w:tc>
          <w:tcPr>
            <w:tcW w:w="2065" w:type="dxa"/>
            <w:vAlign w:val="center"/>
          </w:tcPr>
          <w:p w14:paraId="7DBC7E5C" w14:textId="78FCEC9D" w:rsidR="00246C75" w:rsidRPr="00943492" w:rsidRDefault="00246C75" w:rsidP="00246C75">
            <w:pPr>
              <w:jc w:val="center"/>
            </w:pPr>
            <w:r w:rsidRPr="00943492">
              <w:t>7:00</w:t>
            </w:r>
            <w:r>
              <w:t xml:space="preserve"> </w:t>
            </w:r>
            <w:r>
              <w:rPr>
                <w:rFonts w:ascii="Symbol" w:eastAsia="Symbol" w:hAnsi="Symbol" w:cs="Symbol"/>
              </w:rPr>
              <w:t>-</w:t>
            </w:r>
            <w:r w:rsidRPr="00943492">
              <w:t>7:30 a.m.</w:t>
            </w:r>
          </w:p>
          <w:p w14:paraId="63FFECAB" w14:textId="50324E99" w:rsidR="00246C75" w:rsidRPr="0073089B" w:rsidRDefault="00246C75" w:rsidP="00246C75">
            <w:pPr>
              <w:spacing w:before="0" w:after="160"/>
              <w:jc w:val="center"/>
            </w:pPr>
          </w:p>
        </w:tc>
        <w:tc>
          <w:tcPr>
            <w:tcW w:w="8190" w:type="dxa"/>
            <w:vAlign w:val="center"/>
          </w:tcPr>
          <w:p w14:paraId="6C274970" w14:textId="43489C96" w:rsidR="00246C75" w:rsidRPr="0073089B" w:rsidRDefault="00246C75" w:rsidP="00246C75">
            <w:pPr>
              <w:jc w:val="center"/>
            </w:pPr>
            <w:r w:rsidRPr="00943492">
              <w:t>All grades breakfast with literacy activity</w:t>
            </w:r>
          </w:p>
        </w:tc>
      </w:tr>
      <w:tr w:rsidR="00246C75" w14:paraId="7AF225E6" w14:textId="77777777" w:rsidTr="00246C75">
        <w:trPr>
          <w:trHeight w:val="852"/>
        </w:trPr>
        <w:tc>
          <w:tcPr>
            <w:tcW w:w="2065" w:type="dxa"/>
            <w:vAlign w:val="center"/>
          </w:tcPr>
          <w:p w14:paraId="53AC086C" w14:textId="79ACD9A9" w:rsidR="00246C75" w:rsidRPr="00943492" w:rsidRDefault="00246C75" w:rsidP="00246C75">
            <w:pPr>
              <w:jc w:val="center"/>
            </w:pPr>
            <w:r w:rsidRPr="00943492">
              <w:t>7:30</w:t>
            </w:r>
            <w:r>
              <w:t xml:space="preserve"> </w:t>
            </w:r>
            <w:r>
              <w:rPr>
                <w:rFonts w:ascii="Symbol" w:eastAsia="Symbol" w:hAnsi="Symbol" w:cs="Symbol"/>
              </w:rPr>
              <w:t>-</w:t>
            </w:r>
            <w:r>
              <w:t xml:space="preserve"> </w:t>
            </w:r>
            <w:r w:rsidRPr="00943492">
              <w:t>9:00 a.m.</w:t>
            </w:r>
          </w:p>
          <w:p w14:paraId="7062ADDD" w14:textId="77777777" w:rsidR="00246C75" w:rsidRPr="0073089B" w:rsidRDefault="00246C75" w:rsidP="00246C75">
            <w:pPr>
              <w:spacing w:before="0" w:after="160"/>
              <w:jc w:val="center"/>
            </w:pPr>
          </w:p>
        </w:tc>
        <w:tc>
          <w:tcPr>
            <w:tcW w:w="8190" w:type="dxa"/>
            <w:vAlign w:val="center"/>
          </w:tcPr>
          <w:p w14:paraId="14B4E642" w14:textId="09CC0096" w:rsidR="00246C75" w:rsidRPr="0073089B" w:rsidRDefault="00246C75" w:rsidP="00246C75">
            <w:pPr>
              <w:jc w:val="center"/>
            </w:pPr>
            <w:r w:rsidRPr="00943492">
              <w:t>Flexible Content Block</w:t>
            </w:r>
          </w:p>
        </w:tc>
      </w:tr>
      <w:tr w:rsidR="00246C75" w14:paraId="5D5B9AC3" w14:textId="77777777" w:rsidTr="00246C75">
        <w:trPr>
          <w:trHeight w:val="852"/>
        </w:trPr>
        <w:tc>
          <w:tcPr>
            <w:tcW w:w="2065" w:type="dxa"/>
            <w:vAlign w:val="center"/>
          </w:tcPr>
          <w:p w14:paraId="723F3CCD" w14:textId="7A25C13D" w:rsidR="00246C75" w:rsidRPr="00943492" w:rsidRDefault="00246C75" w:rsidP="00246C75">
            <w:pPr>
              <w:jc w:val="center"/>
            </w:pPr>
            <w:r w:rsidRPr="00943492">
              <w:t>9:00</w:t>
            </w:r>
            <w:r>
              <w:t xml:space="preserve"> </w:t>
            </w:r>
            <w:r>
              <w:rPr>
                <w:rFonts w:ascii="Symbol" w:eastAsia="Symbol" w:hAnsi="Symbol" w:cs="Symbol"/>
              </w:rPr>
              <w:t>-</w:t>
            </w:r>
            <w:r>
              <w:t xml:space="preserve"> </w:t>
            </w:r>
            <w:r w:rsidRPr="00943492">
              <w:t>9:15 a.m.</w:t>
            </w:r>
          </w:p>
          <w:p w14:paraId="6ECD144B" w14:textId="77777777" w:rsidR="00246C75" w:rsidRPr="0073089B" w:rsidRDefault="00246C75" w:rsidP="00246C75">
            <w:pPr>
              <w:spacing w:before="0" w:after="160"/>
              <w:jc w:val="center"/>
            </w:pPr>
          </w:p>
        </w:tc>
        <w:tc>
          <w:tcPr>
            <w:tcW w:w="8190" w:type="dxa"/>
            <w:vAlign w:val="center"/>
          </w:tcPr>
          <w:p w14:paraId="4C907815" w14:textId="7F0C7B28" w:rsidR="00246C75" w:rsidRPr="0073089B" w:rsidRDefault="00246C75" w:rsidP="00246C75">
            <w:pPr>
              <w:jc w:val="center"/>
            </w:pPr>
            <w:r w:rsidRPr="00943492">
              <w:t>Break</w:t>
            </w:r>
          </w:p>
        </w:tc>
      </w:tr>
      <w:tr w:rsidR="00246C75" w14:paraId="4052B9DE" w14:textId="77777777" w:rsidTr="00246C75">
        <w:trPr>
          <w:trHeight w:val="852"/>
        </w:trPr>
        <w:tc>
          <w:tcPr>
            <w:tcW w:w="2065" w:type="dxa"/>
            <w:vAlign w:val="center"/>
          </w:tcPr>
          <w:p w14:paraId="1CDDA2F2" w14:textId="42CD3F8C" w:rsidR="00246C75" w:rsidRPr="00943492" w:rsidRDefault="00246C75" w:rsidP="00246C75">
            <w:pPr>
              <w:jc w:val="center"/>
            </w:pPr>
            <w:r w:rsidRPr="00943492">
              <w:t>9:15</w:t>
            </w:r>
            <w:r>
              <w:t xml:space="preserve"> </w:t>
            </w:r>
            <w:r>
              <w:rPr>
                <w:rFonts w:ascii="Symbol" w:eastAsia="Symbol" w:hAnsi="Symbol" w:cs="Symbol"/>
              </w:rPr>
              <w:t>-</w:t>
            </w:r>
            <w:r>
              <w:t xml:space="preserve"> </w:t>
            </w:r>
            <w:r w:rsidRPr="00943492">
              <w:t>10:45 a.m.</w:t>
            </w:r>
          </w:p>
          <w:p w14:paraId="1E4D2294" w14:textId="221C1D1F" w:rsidR="00246C75" w:rsidRPr="0073089B" w:rsidRDefault="00246C75" w:rsidP="00246C75">
            <w:pPr>
              <w:spacing w:before="0" w:after="160"/>
              <w:jc w:val="center"/>
            </w:pPr>
          </w:p>
        </w:tc>
        <w:tc>
          <w:tcPr>
            <w:tcW w:w="8190" w:type="dxa"/>
            <w:vAlign w:val="center"/>
          </w:tcPr>
          <w:p w14:paraId="10344549" w14:textId="7DC0E9AA" w:rsidR="00246C75" w:rsidRPr="0073089B" w:rsidRDefault="00246C75" w:rsidP="00246C75">
            <w:pPr>
              <w:jc w:val="center"/>
            </w:pPr>
            <w:r w:rsidRPr="00943492">
              <w:t>Flexible Content Block</w:t>
            </w:r>
          </w:p>
        </w:tc>
      </w:tr>
      <w:tr w:rsidR="00246C75" w14:paraId="20E35AF1" w14:textId="77777777" w:rsidTr="00246C75">
        <w:trPr>
          <w:trHeight w:val="852"/>
        </w:trPr>
        <w:tc>
          <w:tcPr>
            <w:tcW w:w="2065" w:type="dxa"/>
            <w:vAlign w:val="center"/>
          </w:tcPr>
          <w:p w14:paraId="6CD11119" w14:textId="4A6855CB" w:rsidR="00246C75" w:rsidRPr="00943492" w:rsidRDefault="00246C75" w:rsidP="00246C75">
            <w:pPr>
              <w:jc w:val="center"/>
            </w:pPr>
            <w:r w:rsidRPr="00943492">
              <w:t>10:45</w:t>
            </w:r>
            <w:r>
              <w:t xml:space="preserve"> </w:t>
            </w:r>
            <w:r>
              <w:rPr>
                <w:rFonts w:ascii="Symbol" w:eastAsia="Symbol" w:hAnsi="Symbol" w:cs="Symbol"/>
              </w:rPr>
              <w:t>-</w:t>
            </w:r>
            <w:r>
              <w:t xml:space="preserve"> </w:t>
            </w:r>
            <w:r w:rsidRPr="00943492">
              <w:t>11:15 a.m.</w:t>
            </w:r>
          </w:p>
          <w:p w14:paraId="6B86CEFB" w14:textId="77777777" w:rsidR="00246C75" w:rsidRPr="0073089B" w:rsidRDefault="00246C75" w:rsidP="00246C75">
            <w:pPr>
              <w:spacing w:before="0" w:after="160"/>
              <w:jc w:val="center"/>
            </w:pPr>
          </w:p>
        </w:tc>
        <w:tc>
          <w:tcPr>
            <w:tcW w:w="8190" w:type="dxa"/>
            <w:vAlign w:val="center"/>
          </w:tcPr>
          <w:p w14:paraId="2DBF59C3" w14:textId="2B89CD1E" w:rsidR="00246C75" w:rsidRPr="0073089B" w:rsidRDefault="00246C75" w:rsidP="00246C75">
            <w:pPr>
              <w:jc w:val="center"/>
            </w:pPr>
            <w:r w:rsidRPr="00943492">
              <w:t>9th and 10th grade lunch</w:t>
            </w:r>
          </w:p>
        </w:tc>
      </w:tr>
      <w:tr w:rsidR="00246C75" w14:paraId="2EA3F106" w14:textId="77777777" w:rsidTr="00246C75">
        <w:trPr>
          <w:trHeight w:val="852"/>
        </w:trPr>
        <w:tc>
          <w:tcPr>
            <w:tcW w:w="2065" w:type="dxa"/>
            <w:vAlign w:val="center"/>
          </w:tcPr>
          <w:p w14:paraId="608EB410" w14:textId="2E33E361" w:rsidR="00246C75" w:rsidRPr="00943492" w:rsidRDefault="00246C75" w:rsidP="00246C75">
            <w:pPr>
              <w:jc w:val="center"/>
            </w:pPr>
            <w:r w:rsidRPr="00943492">
              <w:t>11:30</w:t>
            </w:r>
            <w:r>
              <w:t xml:space="preserve"> </w:t>
            </w:r>
            <w:r>
              <w:rPr>
                <w:rFonts w:ascii="Symbol" w:eastAsia="Symbol" w:hAnsi="Symbol" w:cs="Symbol"/>
              </w:rPr>
              <w:t>-</w:t>
            </w:r>
            <w:r>
              <w:t xml:space="preserve"> </w:t>
            </w:r>
            <w:r w:rsidRPr="00943492">
              <w:t>12:00 p.m.</w:t>
            </w:r>
          </w:p>
          <w:p w14:paraId="11FC1915" w14:textId="77777777" w:rsidR="00246C75" w:rsidRPr="0073089B" w:rsidRDefault="00246C75" w:rsidP="00246C75">
            <w:pPr>
              <w:spacing w:before="0" w:after="160"/>
              <w:jc w:val="center"/>
            </w:pPr>
          </w:p>
        </w:tc>
        <w:tc>
          <w:tcPr>
            <w:tcW w:w="8190" w:type="dxa"/>
            <w:vAlign w:val="center"/>
          </w:tcPr>
          <w:p w14:paraId="0F5AEF88" w14:textId="5D9EC48B" w:rsidR="00246C75" w:rsidRPr="0073089B" w:rsidRDefault="00246C75" w:rsidP="00246C75">
            <w:pPr>
              <w:jc w:val="center"/>
            </w:pPr>
            <w:r w:rsidRPr="00943492">
              <w:t>11th and 12th grade lunch</w:t>
            </w:r>
          </w:p>
        </w:tc>
      </w:tr>
      <w:tr w:rsidR="00246C75" w14:paraId="6C572F5F" w14:textId="77777777" w:rsidTr="00246C75">
        <w:trPr>
          <w:trHeight w:val="852"/>
        </w:trPr>
        <w:tc>
          <w:tcPr>
            <w:tcW w:w="2065" w:type="dxa"/>
            <w:vAlign w:val="center"/>
          </w:tcPr>
          <w:p w14:paraId="2EE6F691" w14:textId="41F8951D" w:rsidR="00246C75" w:rsidRPr="00943492" w:rsidRDefault="00246C75" w:rsidP="00246C75">
            <w:pPr>
              <w:jc w:val="center"/>
            </w:pPr>
            <w:r w:rsidRPr="00943492">
              <w:t>12:00</w:t>
            </w:r>
            <w:r>
              <w:t xml:space="preserve"> </w:t>
            </w:r>
            <w:r>
              <w:rPr>
                <w:rFonts w:ascii="Symbol" w:eastAsia="Symbol" w:hAnsi="Symbol" w:cs="Symbol"/>
              </w:rPr>
              <w:t>-</w:t>
            </w:r>
            <w:r>
              <w:t xml:space="preserve"> </w:t>
            </w:r>
            <w:r w:rsidRPr="00943492">
              <w:t>1:30 p.m.</w:t>
            </w:r>
          </w:p>
          <w:p w14:paraId="6FE3EDFA" w14:textId="77777777" w:rsidR="00246C75" w:rsidRPr="0073089B" w:rsidRDefault="00246C75" w:rsidP="00246C75">
            <w:pPr>
              <w:spacing w:before="0" w:after="160"/>
              <w:jc w:val="center"/>
            </w:pPr>
          </w:p>
        </w:tc>
        <w:tc>
          <w:tcPr>
            <w:tcW w:w="8190" w:type="dxa"/>
            <w:vAlign w:val="center"/>
          </w:tcPr>
          <w:p w14:paraId="162D8BC1" w14:textId="6D8DEBFE" w:rsidR="00246C75" w:rsidRPr="0073089B" w:rsidRDefault="00246C75" w:rsidP="00246C75">
            <w:pPr>
              <w:jc w:val="center"/>
            </w:pPr>
            <w:r w:rsidRPr="00943492">
              <w:t>Flexible Content Block</w:t>
            </w:r>
          </w:p>
        </w:tc>
      </w:tr>
      <w:tr w:rsidR="00246C75" w14:paraId="3107B9B6" w14:textId="77777777" w:rsidTr="00246C75">
        <w:trPr>
          <w:trHeight w:val="852"/>
        </w:trPr>
        <w:tc>
          <w:tcPr>
            <w:tcW w:w="2065" w:type="dxa"/>
            <w:vAlign w:val="center"/>
          </w:tcPr>
          <w:p w14:paraId="78A36EE0" w14:textId="4C906BB4" w:rsidR="00246C75" w:rsidRPr="00943492" w:rsidRDefault="00246C75" w:rsidP="00246C75">
            <w:pPr>
              <w:jc w:val="center"/>
            </w:pPr>
            <w:r w:rsidRPr="00943492">
              <w:t>1:30</w:t>
            </w:r>
            <w:r>
              <w:t xml:space="preserve"> </w:t>
            </w:r>
            <w:r>
              <w:rPr>
                <w:rFonts w:ascii="Symbol" w:eastAsia="Symbol" w:hAnsi="Symbol" w:cs="Symbol"/>
              </w:rPr>
              <w:t>-</w:t>
            </w:r>
            <w:r>
              <w:t xml:space="preserve"> </w:t>
            </w:r>
            <w:r w:rsidRPr="00943492">
              <w:t>1:45 p.m.</w:t>
            </w:r>
          </w:p>
          <w:p w14:paraId="67C13B8E" w14:textId="001001F5" w:rsidR="00246C75" w:rsidRPr="0073089B" w:rsidRDefault="00246C75" w:rsidP="00246C75">
            <w:pPr>
              <w:spacing w:before="0" w:after="160"/>
              <w:jc w:val="center"/>
            </w:pPr>
          </w:p>
        </w:tc>
        <w:tc>
          <w:tcPr>
            <w:tcW w:w="8190" w:type="dxa"/>
            <w:vAlign w:val="center"/>
          </w:tcPr>
          <w:p w14:paraId="7B16B416" w14:textId="30E16E1A" w:rsidR="00246C75" w:rsidRPr="0073089B" w:rsidRDefault="00246C75" w:rsidP="00246C75">
            <w:pPr>
              <w:jc w:val="center"/>
            </w:pPr>
            <w:r w:rsidRPr="00943492">
              <w:t>Break</w:t>
            </w:r>
          </w:p>
        </w:tc>
      </w:tr>
    </w:tbl>
    <w:p w14:paraId="574108C3" w14:textId="44F87FA7" w:rsidR="007373A7" w:rsidRDefault="0048210C" w:rsidP="00FC3CB0">
      <w:r w:rsidRPr="55285692">
        <w:t>Source:</w:t>
      </w:r>
      <w:r>
        <w:t xml:space="preserve"> </w:t>
      </w:r>
      <w:r w:rsidR="00E0602B">
        <w:t>National Institute for Excellence in Teaching</w:t>
      </w:r>
    </w:p>
    <w:p w14:paraId="06E9EFAF" w14:textId="77777777" w:rsidR="00CB22E3" w:rsidRDefault="00CB22E3" w:rsidP="00FC3CB0">
      <w:bookmarkStart w:id="47" w:name="_Toc128202787"/>
      <w:bookmarkStart w:id="48" w:name="_Toc128397511"/>
      <w:r>
        <w:br w:type="page"/>
      </w:r>
    </w:p>
    <w:p w14:paraId="1CB37A6A" w14:textId="23F06146" w:rsidR="00E33187" w:rsidRDefault="00CB22E3" w:rsidP="00E33187">
      <w:pPr>
        <w:pStyle w:val="Heading2"/>
      </w:pPr>
      <w:bookmarkStart w:id="49" w:name="_Toc129004780"/>
      <w:bookmarkStart w:id="50" w:name="_Toc129343614"/>
      <w:r>
        <w:t xml:space="preserve">Appendix B: </w:t>
      </w:r>
      <w:bookmarkEnd w:id="47"/>
      <w:bookmarkEnd w:id="48"/>
      <w:bookmarkEnd w:id="49"/>
      <w:r w:rsidR="005C552B">
        <w:t>Additional</w:t>
      </w:r>
      <w:r w:rsidR="00672E42">
        <w:t xml:space="preserve"> </w:t>
      </w:r>
      <w:r w:rsidR="00752B61">
        <w:t>Resources</w:t>
      </w:r>
      <w:bookmarkEnd w:id="50"/>
    </w:p>
    <w:p w14:paraId="3DC1EA83" w14:textId="2ED05CA2" w:rsidR="005C198E" w:rsidRPr="005C198E" w:rsidRDefault="00B77C5D" w:rsidP="00E61AF1">
      <w:r>
        <w:t>Provided below is</w:t>
      </w:r>
      <w:r w:rsidR="00E6482D">
        <w:t xml:space="preserve"> </w:t>
      </w:r>
      <w:r w:rsidR="003D0D64">
        <w:t>a list</w:t>
      </w:r>
      <w:r>
        <w:t xml:space="preserve"> </w:t>
      </w:r>
      <w:r w:rsidR="003D0D64">
        <w:t xml:space="preserve">of </w:t>
      </w:r>
      <w:r w:rsidR="00A559FC">
        <w:t>additional guidance and links to research on designing and implement</w:t>
      </w:r>
      <w:r w:rsidR="003171F5">
        <w:t xml:space="preserve">ing a </w:t>
      </w:r>
      <w:r w:rsidR="003D0D64">
        <w:t>high-</w:t>
      </w:r>
      <w:r w:rsidR="003171F5">
        <w:t>quality</w:t>
      </w:r>
      <w:r w:rsidR="00A559FC">
        <w:t xml:space="preserve"> </w:t>
      </w:r>
      <w:r w:rsidR="003D0D64">
        <w:t xml:space="preserve">summer </w:t>
      </w:r>
      <w:bookmarkStart w:id="51" w:name="_Int_3Z2UyENj"/>
      <w:r w:rsidR="003D0D64">
        <w:t>program</w:t>
      </w:r>
      <w:r w:rsidR="00F55105">
        <w:t>.</w:t>
      </w:r>
      <w:r w:rsidR="00F55105">
        <w:rPr>
          <w:rStyle w:val="EndnoteReference"/>
        </w:rPr>
        <w:endnoteReference w:id="4"/>
      </w:r>
      <w:bookmarkEnd w:id="51"/>
    </w:p>
    <w:p w14:paraId="3F1E995B" w14:textId="446C0952" w:rsidR="005A729E" w:rsidRPr="003440EC" w:rsidRDefault="005A729E" w:rsidP="005C0D4F">
      <w:pPr>
        <w:pStyle w:val="Caption"/>
        <w:keepNext/>
        <w:spacing w:before="240"/>
        <w:rPr>
          <w:sz w:val="22"/>
          <w:szCs w:val="22"/>
        </w:rPr>
      </w:pPr>
      <w:r w:rsidRPr="003440EC">
        <w:rPr>
          <w:sz w:val="22"/>
          <w:szCs w:val="22"/>
        </w:rPr>
        <w:t xml:space="preserve">Table </w:t>
      </w:r>
      <w:r w:rsidR="00060144">
        <w:rPr>
          <w:sz w:val="22"/>
          <w:szCs w:val="22"/>
        </w:rPr>
        <w:t>1.</w:t>
      </w:r>
      <w:r w:rsidR="00785227" w:rsidRPr="003440EC">
        <w:rPr>
          <w:sz w:val="22"/>
          <w:szCs w:val="22"/>
        </w:rPr>
        <w:t xml:space="preserve"> </w:t>
      </w:r>
      <w:r w:rsidR="00114B42" w:rsidRPr="003440EC">
        <w:rPr>
          <w:sz w:val="22"/>
          <w:szCs w:val="22"/>
        </w:rPr>
        <w:t xml:space="preserve">High-quality </w:t>
      </w:r>
      <w:r w:rsidR="00445F21" w:rsidRPr="003440EC">
        <w:rPr>
          <w:sz w:val="22"/>
          <w:szCs w:val="22"/>
        </w:rPr>
        <w:t>S</w:t>
      </w:r>
      <w:r w:rsidR="00785227" w:rsidRPr="003440EC">
        <w:rPr>
          <w:sz w:val="22"/>
          <w:szCs w:val="22"/>
        </w:rPr>
        <w:t xml:space="preserve">ummer </w:t>
      </w:r>
      <w:r w:rsidR="003440EC" w:rsidRPr="003440EC">
        <w:rPr>
          <w:sz w:val="22"/>
          <w:szCs w:val="22"/>
        </w:rPr>
        <w:t>Programming</w:t>
      </w:r>
      <w:r w:rsidR="00114B42" w:rsidRPr="003440EC">
        <w:rPr>
          <w:sz w:val="22"/>
          <w:szCs w:val="22"/>
        </w:rPr>
        <w:t xml:space="preserve"> </w:t>
      </w:r>
      <w:r w:rsidR="00892CD5" w:rsidRPr="003440EC">
        <w:rPr>
          <w:sz w:val="22"/>
          <w:szCs w:val="22"/>
        </w:rPr>
        <w:t xml:space="preserve">Resources </w:t>
      </w:r>
    </w:p>
    <w:tbl>
      <w:tblPr>
        <w:tblStyle w:val="GridTable1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020"/>
      </w:tblGrid>
      <w:tr w:rsidR="005A729E" w14:paraId="4520C2BC" w14:textId="77777777" w:rsidTr="006848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Borders>
              <w:bottom w:val="none" w:sz="0" w:space="0" w:color="auto"/>
            </w:tcBorders>
            <w:vAlign w:val="center"/>
          </w:tcPr>
          <w:p w14:paraId="5B2E2012" w14:textId="38DED32A" w:rsidR="005A729E" w:rsidRPr="00AE270F" w:rsidRDefault="00DA5B0A" w:rsidP="005C0D4F">
            <w:r>
              <w:t>Stage/</w:t>
            </w:r>
            <w:r w:rsidR="00D4623A" w:rsidRPr="00AE270F">
              <w:t xml:space="preserve"> </w:t>
            </w:r>
            <w:r w:rsidR="0041542E" w:rsidRPr="00AE270F">
              <w:t>Categor</w:t>
            </w:r>
            <w:r w:rsidR="00D6184D" w:rsidRPr="00AE270F">
              <w:t>y</w:t>
            </w:r>
          </w:p>
        </w:tc>
        <w:tc>
          <w:tcPr>
            <w:tcW w:w="7020" w:type="dxa"/>
            <w:tcBorders>
              <w:bottom w:val="none" w:sz="0" w:space="0" w:color="auto"/>
            </w:tcBorders>
            <w:vAlign w:val="center"/>
          </w:tcPr>
          <w:p w14:paraId="13913812" w14:textId="3F8E700D" w:rsidR="005A729E" w:rsidRPr="00AE270F" w:rsidRDefault="001F19AB" w:rsidP="005C0D4F">
            <w:pPr>
              <w:cnfStyle w:val="100000000000" w:firstRow="1" w:lastRow="0" w:firstColumn="0" w:lastColumn="0" w:oddVBand="0" w:evenVBand="0" w:oddHBand="0" w:evenHBand="0" w:firstRowFirstColumn="0" w:firstRowLastColumn="0" w:lastRowFirstColumn="0" w:lastRowLastColumn="0"/>
            </w:pPr>
            <w:r w:rsidRPr="00AE270F">
              <w:t>Resources</w:t>
            </w:r>
          </w:p>
        </w:tc>
      </w:tr>
      <w:tr w:rsidR="005A729E" w14:paraId="6157CE73"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4DB88FB" w14:textId="6320A01F" w:rsidR="005A729E" w:rsidRPr="003C4133" w:rsidRDefault="00A52A9D" w:rsidP="00170EC6">
            <w:r w:rsidRPr="003C4133">
              <w:t xml:space="preserve">Planning Stage </w:t>
            </w:r>
          </w:p>
        </w:tc>
        <w:tc>
          <w:tcPr>
            <w:tcW w:w="7020" w:type="dxa"/>
            <w:vAlign w:val="center"/>
          </w:tcPr>
          <w:p w14:paraId="047332E4" w14:textId="4FA8151C" w:rsidR="008E6ED9" w:rsidRPr="005D31D3" w:rsidRDefault="00F850B1" w:rsidP="005D31D3">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29" w:tgtFrame="_blank" w:history="1">
              <w:r w:rsidR="008E6ED9" w:rsidRPr="005D31D3">
                <w:rPr>
                  <w:rStyle w:val="Hyperlink"/>
                </w:rPr>
                <w:t>NSLA Summer Starts in September</w:t>
              </w:r>
            </w:hyperlink>
          </w:p>
          <w:p w14:paraId="63067713" w14:textId="20C6F1BF" w:rsidR="00DB71A7" w:rsidRPr="00801AC7" w:rsidRDefault="00F850B1" w:rsidP="00801AC7">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rPr>
            </w:pPr>
            <w:hyperlink r:id="rId30">
              <w:r w:rsidR="2A95AE0D" w:rsidRPr="1F5F1B98">
                <w:rPr>
                  <w:rStyle w:val="Hyperlink"/>
                </w:rPr>
                <w:t>Wallace Foundation: Getting to Work on Summer</w:t>
              </w:r>
            </w:hyperlink>
          </w:p>
          <w:p w14:paraId="4522C120" w14:textId="48F11CA0" w:rsidR="00DB71A7" w:rsidRPr="00801AC7" w:rsidRDefault="00F850B1" w:rsidP="00801AC7">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u w:val="single" w:color="2E74B5" w:themeColor="accent5" w:themeShade="BF"/>
              </w:rPr>
            </w:pPr>
            <w:hyperlink r:id="rId31">
              <w:r w:rsidR="5D293C76" w:rsidRPr="42D43CC3">
                <w:rPr>
                  <w:rStyle w:val="Hyperlink"/>
                  <w:rFonts w:eastAsia="Times New Roman" w:cs="Segoe UI"/>
                </w:rPr>
                <w:t>NJDOE 2022 Summer Learning Guide</w:t>
              </w:r>
            </w:hyperlink>
          </w:p>
        </w:tc>
      </w:tr>
      <w:tr w:rsidR="00F865FD" w14:paraId="6AB4A283"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0949567" w14:textId="54D550AD" w:rsidR="00F865FD" w:rsidRPr="003C4133" w:rsidRDefault="00F865FD" w:rsidP="00170EC6">
            <w:r w:rsidRPr="003C4133">
              <w:t xml:space="preserve">Foundational </w:t>
            </w:r>
          </w:p>
        </w:tc>
        <w:tc>
          <w:tcPr>
            <w:tcW w:w="7020" w:type="dxa"/>
            <w:vAlign w:val="center"/>
          </w:tcPr>
          <w:p w14:paraId="4CB7AFC7" w14:textId="30A0D0D5" w:rsidR="00F865FD" w:rsidRPr="00FD2D77" w:rsidRDefault="00F850B1" w:rsidP="00FD2D77">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32" w:tgtFrame="_blank" w:history="1">
              <w:r w:rsidR="00F865FD" w:rsidRPr="00FD2D77">
                <w:rPr>
                  <w:rStyle w:val="Hyperlink"/>
                </w:rPr>
                <w:t>Conducting your Summer Learning Program Needs Assessment</w:t>
              </w:r>
            </w:hyperlink>
          </w:p>
          <w:p w14:paraId="0F34768C" w14:textId="3753180D" w:rsidR="00F865FD" w:rsidRPr="00FD2D77" w:rsidRDefault="00F850B1" w:rsidP="00FD2D77">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33" w:tgtFrame="_blank" w:history="1">
              <w:r w:rsidR="00F865FD" w:rsidRPr="00FD2D77">
                <w:rPr>
                  <w:rStyle w:val="Hyperlink"/>
                </w:rPr>
                <w:t>SMART Goals Template</w:t>
              </w:r>
            </w:hyperlink>
          </w:p>
        </w:tc>
      </w:tr>
      <w:tr w:rsidR="00564C54" w14:paraId="4E8AF08A"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F4B7B49" w14:textId="1684DC62" w:rsidR="00564C54" w:rsidRPr="003C4133" w:rsidRDefault="009939A6" w:rsidP="00170EC6">
            <w:r w:rsidRPr="003C4133">
              <w:t xml:space="preserve">Facilities </w:t>
            </w:r>
          </w:p>
        </w:tc>
        <w:tc>
          <w:tcPr>
            <w:tcW w:w="7020" w:type="dxa"/>
            <w:vAlign w:val="center"/>
          </w:tcPr>
          <w:p w14:paraId="49112A13" w14:textId="09CE7EB9" w:rsidR="00564C54" w:rsidRPr="00FD2D77" w:rsidRDefault="00F850B1" w:rsidP="00FD2D77">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34" w:tgtFrame="_blank" w:history="1">
              <w:r w:rsidR="00564C54" w:rsidRPr="00FD2D77">
                <w:rPr>
                  <w:rStyle w:val="Hyperlink"/>
                </w:rPr>
                <w:t>Planning Guide for Maintaining School Facilities</w:t>
              </w:r>
            </w:hyperlink>
          </w:p>
          <w:p w14:paraId="6DC58BA3" w14:textId="51E02412" w:rsidR="00564C54" w:rsidRPr="00FD2D77" w:rsidRDefault="00F850B1" w:rsidP="00FD2D77">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35" w:tgtFrame="_blank" w:history="1">
              <w:r w:rsidR="00564C54" w:rsidRPr="00FD2D77">
                <w:rPr>
                  <w:rStyle w:val="Hyperlink"/>
                </w:rPr>
                <w:t>NJ.gov-Facilities Checklist Instructions and Guidance</w:t>
              </w:r>
            </w:hyperlink>
          </w:p>
        </w:tc>
      </w:tr>
      <w:tr w:rsidR="00564C54" w14:paraId="108B76A9"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9BA809F" w14:textId="020765C9" w:rsidR="00564C54" w:rsidRPr="003C4133" w:rsidRDefault="009939A6" w:rsidP="00170EC6">
            <w:r w:rsidRPr="003C4133">
              <w:t>Transportation</w:t>
            </w:r>
            <w:r w:rsidR="003C1E4F" w:rsidRPr="003C4133">
              <w:t xml:space="preserve"> </w:t>
            </w:r>
          </w:p>
        </w:tc>
        <w:tc>
          <w:tcPr>
            <w:tcW w:w="7020" w:type="dxa"/>
            <w:vAlign w:val="center"/>
          </w:tcPr>
          <w:p w14:paraId="650BC66E" w14:textId="1ED4AE78" w:rsidR="00366908" w:rsidRPr="00FD2D77" w:rsidRDefault="00F850B1" w:rsidP="00FD2D77">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36" w:tgtFrame="_blank" w:history="1">
              <w:r w:rsidR="00366908" w:rsidRPr="00FD2D77">
                <w:rPr>
                  <w:rStyle w:val="Hyperlink"/>
                </w:rPr>
                <w:t>N.J.A.C. 6A:27, Student Transportation</w:t>
              </w:r>
            </w:hyperlink>
          </w:p>
          <w:p w14:paraId="62E544C0" w14:textId="751948C8" w:rsidR="00564C54" w:rsidRPr="00FD2D77" w:rsidRDefault="00F850B1" w:rsidP="00FD2D77">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37" w:tgtFrame="_blank" w:history="1">
              <w:r w:rsidR="00366908" w:rsidRPr="00FD2D77">
                <w:rPr>
                  <w:rStyle w:val="Hyperlink"/>
                </w:rPr>
                <w:t>Understanding the Role of the Student Transportation Department</w:t>
              </w:r>
            </w:hyperlink>
          </w:p>
        </w:tc>
      </w:tr>
      <w:tr w:rsidR="00140CA8" w14:paraId="2C57897B"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BBEE9E8" w14:textId="70D87CC0" w:rsidR="00140CA8" w:rsidRPr="003C4133" w:rsidRDefault="00140CA8" w:rsidP="00170EC6">
            <w:r w:rsidRPr="003C4133">
              <w:t>Meals</w:t>
            </w:r>
            <w:r w:rsidR="006741A5" w:rsidRPr="003C4133">
              <w:t xml:space="preserve"> </w:t>
            </w:r>
          </w:p>
        </w:tc>
        <w:tc>
          <w:tcPr>
            <w:tcW w:w="7020" w:type="dxa"/>
            <w:vAlign w:val="center"/>
          </w:tcPr>
          <w:p w14:paraId="68C6E378" w14:textId="4C433616" w:rsidR="00140CA8" w:rsidRPr="00AD4DF1" w:rsidRDefault="00F850B1" w:rsidP="002C794B">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38" w:tgtFrame="_blank" w:history="1">
              <w:r w:rsidR="00140CA8" w:rsidRPr="00AD4DF1">
                <w:rPr>
                  <w:rStyle w:val="Hyperlink"/>
                </w:rPr>
                <w:t>Successfully Incorporating Culturally Appropriate School Meals</w:t>
              </w:r>
            </w:hyperlink>
          </w:p>
          <w:p w14:paraId="56203329" w14:textId="0B306E44" w:rsidR="00140CA8" w:rsidRPr="00AD4DF1" w:rsidRDefault="00F850B1" w:rsidP="002C794B">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39" w:tgtFrame="_blank" w:history="1">
              <w:r w:rsidR="00140CA8" w:rsidRPr="00AD4DF1">
                <w:rPr>
                  <w:rStyle w:val="Hyperlink"/>
                </w:rPr>
                <w:t>USDA Local School Wellness Policy Outreach Toolkit</w:t>
              </w:r>
            </w:hyperlink>
          </w:p>
        </w:tc>
      </w:tr>
      <w:tr w:rsidR="00F63F97" w14:paraId="18171B62"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426BE8E" w14:textId="0E4D87B7" w:rsidR="00F63F97" w:rsidRPr="003C4133" w:rsidRDefault="00085FC1" w:rsidP="00170EC6">
            <w:r w:rsidRPr="003C4133">
              <w:t xml:space="preserve">Curriculum </w:t>
            </w:r>
          </w:p>
        </w:tc>
        <w:tc>
          <w:tcPr>
            <w:tcW w:w="7020" w:type="dxa"/>
            <w:vAlign w:val="center"/>
          </w:tcPr>
          <w:p w14:paraId="1B5FB9CA" w14:textId="57E241E8" w:rsidR="00085FC1" w:rsidRPr="00AD4DF1" w:rsidRDefault="00F850B1" w:rsidP="002C794B">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40" w:tgtFrame="_blank" w:history="1">
              <w:r w:rsidR="00085FC1" w:rsidRPr="00AD4DF1">
                <w:rPr>
                  <w:rStyle w:val="Hyperlink"/>
                </w:rPr>
                <w:t>NJDOE Summer Learning Checklist</w:t>
              </w:r>
            </w:hyperlink>
          </w:p>
          <w:p w14:paraId="42673953" w14:textId="1E073B6C" w:rsidR="00085FC1" w:rsidRPr="00AD4DF1" w:rsidRDefault="00F850B1" w:rsidP="002C794B">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41" w:tgtFrame="_blank" w:history="1">
              <w:r w:rsidR="00085FC1" w:rsidRPr="00AD4DF1">
                <w:rPr>
                  <w:rStyle w:val="Hyperlink"/>
                </w:rPr>
                <w:t>NJDOE Young Readers Preventing Summer Slide</w:t>
              </w:r>
            </w:hyperlink>
          </w:p>
          <w:p w14:paraId="0D6934B1" w14:textId="4C43F10A" w:rsidR="00F63F97" w:rsidRPr="00AD4DF1" w:rsidRDefault="00F850B1" w:rsidP="002C794B">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42" w:tgtFrame="_blank" w:history="1">
              <w:r w:rsidR="00085FC1" w:rsidRPr="00AD4DF1">
                <w:rPr>
                  <w:rStyle w:val="Hyperlink"/>
                </w:rPr>
                <w:t>Priorities for Equitable Instruction: 2021 &amp; beyond</w:t>
              </w:r>
            </w:hyperlink>
          </w:p>
        </w:tc>
      </w:tr>
      <w:tr w:rsidR="00F63F97" w14:paraId="5C1A4D3A"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35F41FF" w14:textId="74B9DB27" w:rsidR="00F63F97" w:rsidRPr="003C4133" w:rsidRDefault="00654584" w:rsidP="00170EC6">
            <w:r w:rsidRPr="003C4133">
              <w:t>Partnership</w:t>
            </w:r>
            <w:r w:rsidR="00503CE4" w:rsidRPr="003C4133">
              <w:t>s</w:t>
            </w:r>
            <w:r w:rsidR="00D061AF" w:rsidRPr="003C4133">
              <w:t xml:space="preserve"> </w:t>
            </w:r>
          </w:p>
        </w:tc>
        <w:tc>
          <w:tcPr>
            <w:tcW w:w="7020" w:type="dxa"/>
            <w:vAlign w:val="center"/>
          </w:tcPr>
          <w:p w14:paraId="3C8DD4C3" w14:textId="02E8697D" w:rsidR="00A85039" w:rsidRPr="00AD4DF1" w:rsidRDefault="00F850B1" w:rsidP="00AD4DF1">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43" w:tgtFrame="_blank" w:history="1">
              <w:r w:rsidR="00A85039" w:rsidRPr="00AD4DF1">
                <w:rPr>
                  <w:rStyle w:val="Hyperlink"/>
                </w:rPr>
                <w:t>Partnering with Community-Based Organizations for more Broad-Based Public Engagement</w:t>
              </w:r>
            </w:hyperlink>
          </w:p>
          <w:p w14:paraId="2828139C" w14:textId="29238055" w:rsidR="00A85039" w:rsidRPr="00AD4DF1" w:rsidRDefault="00F850B1" w:rsidP="00AD4DF1">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44" w:tgtFrame="_blank" w:history="1">
              <w:r w:rsidR="00A85039" w:rsidRPr="00AD4DF1">
                <w:rPr>
                  <w:rStyle w:val="Hyperlink"/>
                </w:rPr>
                <w:t>Summer Learning Toolkit-Academics &amp; Enrichment</w:t>
              </w:r>
            </w:hyperlink>
          </w:p>
          <w:p w14:paraId="0873C35C" w14:textId="4FEAAD01" w:rsidR="00F63F97" w:rsidRPr="00AD4DF1" w:rsidRDefault="00F850B1" w:rsidP="00AD4DF1">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45">
              <w:r w:rsidR="34D06D68" w:rsidRPr="42D43CC3">
                <w:rPr>
                  <w:rStyle w:val="Hyperlink"/>
                </w:rPr>
                <w:t>Best Practices - Section II: Enrichment Programs</w:t>
              </w:r>
            </w:hyperlink>
          </w:p>
        </w:tc>
      </w:tr>
      <w:tr w:rsidR="00F63F97" w14:paraId="381F4669"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D46AD0B" w14:textId="0B0AE9ED" w:rsidR="00F63F97" w:rsidRPr="003C4133" w:rsidRDefault="007C68B0" w:rsidP="00170EC6">
            <w:r w:rsidRPr="003C4133">
              <w:t>SEL Supports</w:t>
            </w:r>
          </w:p>
        </w:tc>
        <w:tc>
          <w:tcPr>
            <w:tcW w:w="7020" w:type="dxa"/>
            <w:vAlign w:val="center"/>
          </w:tcPr>
          <w:p w14:paraId="1B6977A2" w14:textId="33F3C92C" w:rsidR="00DA2F38" w:rsidRPr="00AD4DF1" w:rsidRDefault="00F850B1" w:rsidP="004A7934">
            <w:pPr>
              <w:pStyle w:val="ListParagraph"/>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u w:color="2E74B5" w:themeColor="accent5" w:themeShade="BF"/>
              </w:rPr>
            </w:pPr>
            <w:hyperlink r:id="rId46" w:history="1">
              <w:r w:rsidR="00DA2F38" w:rsidRPr="00AD4DF1">
                <w:rPr>
                  <w:rStyle w:val="Hyperlink"/>
                  <w:rFonts w:eastAsia="Times New Roman" w:cs="Segoe UI"/>
                </w:rPr>
                <w:t>SEL In New Jersey</w:t>
              </w:r>
            </w:hyperlink>
          </w:p>
        </w:tc>
      </w:tr>
      <w:tr w:rsidR="004806F4" w14:paraId="165D45BA"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E65A99B" w14:textId="3E8562A5" w:rsidR="004806F4" w:rsidRPr="003C4133" w:rsidRDefault="004806F4" w:rsidP="00170EC6">
            <w:r w:rsidRPr="003C4133">
              <w:t>Family Engagement</w:t>
            </w:r>
          </w:p>
        </w:tc>
        <w:tc>
          <w:tcPr>
            <w:tcW w:w="7020" w:type="dxa"/>
            <w:vAlign w:val="center"/>
          </w:tcPr>
          <w:p w14:paraId="26EBABC8" w14:textId="339151E2" w:rsidR="004806F4" w:rsidRPr="00AD4DF1" w:rsidRDefault="00F850B1" w:rsidP="00AD4DF1">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47" w:tgtFrame="_blank" w:history="1">
              <w:r w:rsidR="004806F4" w:rsidRPr="00AD4DF1">
                <w:rPr>
                  <w:rStyle w:val="Hyperlink"/>
                </w:rPr>
                <w:t>A Family Engagement Framework for All</w:t>
              </w:r>
            </w:hyperlink>
          </w:p>
          <w:p w14:paraId="7D288402" w14:textId="481E4762" w:rsidR="004806F4" w:rsidRPr="00AD4DF1" w:rsidRDefault="00F850B1" w:rsidP="00AD4DF1">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48" w:tgtFrame="_blank" w:history="1">
              <w:r w:rsidR="004806F4" w:rsidRPr="00AD4DF1">
                <w:rPr>
                  <w:rStyle w:val="Hyperlink"/>
                </w:rPr>
                <w:t>Summer Learning Recruitment Guide</w:t>
              </w:r>
            </w:hyperlink>
          </w:p>
        </w:tc>
      </w:tr>
      <w:tr w:rsidR="004806F4" w14:paraId="3898205E"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0980C37" w14:textId="749ACBC5" w:rsidR="004806F4" w:rsidRPr="003C4133" w:rsidRDefault="004806F4" w:rsidP="00170EC6">
            <w:r w:rsidRPr="003C4133">
              <w:t>Training Stage</w:t>
            </w:r>
          </w:p>
        </w:tc>
        <w:tc>
          <w:tcPr>
            <w:tcW w:w="7020" w:type="dxa"/>
            <w:vAlign w:val="center"/>
          </w:tcPr>
          <w:p w14:paraId="641945D0" w14:textId="6DDCA0C7" w:rsidR="004806F4" w:rsidRPr="00AD4DF1" w:rsidRDefault="00F850B1" w:rsidP="004A7934">
            <w:pPr>
              <w:pStyle w:val="ListParagraph"/>
              <w:ind w:left="360"/>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49" w:tgtFrame="_blank" w:history="1">
              <w:r w:rsidR="00607D62" w:rsidRPr="00AD4DF1">
                <w:rPr>
                  <w:rStyle w:val="Hyperlink"/>
                </w:rPr>
                <w:t>National After School Association (NAA) - Professional Development</w:t>
              </w:r>
            </w:hyperlink>
          </w:p>
        </w:tc>
      </w:tr>
      <w:tr w:rsidR="004806F4" w14:paraId="36EC45A2"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33CB084" w14:textId="55714145" w:rsidR="004806F4" w:rsidRPr="003C4133" w:rsidRDefault="004806F4" w:rsidP="00170EC6">
            <w:r w:rsidRPr="003C4133">
              <w:t>Assessing Stage</w:t>
            </w:r>
          </w:p>
        </w:tc>
        <w:tc>
          <w:tcPr>
            <w:tcW w:w="7020" w:type="dxa"/>
            <w:vAlign w:val="center"/>
          </w:tcPr>
          <w:p w14:paraId="44DEEAA8" w14:textId="19E67DF1" w:rsidR="00BE2D11" w:rsidRPr="00FD2D77" w:rsidRDefault="00F850B1" w:rsidP="00FD2D77">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50" w:tgtFrame="_blank" w:history="1">
              <w:r w:rsidR="00BE2D11" w:rsidRPr="00FD2D77">
                <w:rPr>
                  <w:rStyle w:val="Hyperlink"/>
                </w:rPr>
                <w:t>Comprehensive Assessment of Summer Programs (CASP)</w:t>
              </w:r>
            </w:hyperlink>
          </w:p>
          <w:p w14:paraId="36DCFE75" w14:textId="3A7A44AB" w:rsidR="00BE2D11" w:rsidRPr="00FD2D77" w:rsidRDefault="00F850B1" w:rsidP="00FD2D77">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51" w:tgtFrame="_blank" w:history="1">
              <w:r w:rsidR="00BE2D11" w:rsidRPr="00FD2D77">
                <w:rPr>
                  <w:rStyle w:val="Hyperlink"/>
                </w:rPr>
                <w:t>NJ Quality Standards for Afterschool (NJSACC)</w:t>
              </w:r>
            </w:hyperlink>
          </w:p>
          <w:p w14:paraId="0A4C9491" w14:textId="15409CFC" w:rsidR="004806F4" w:rsidRPr="00FD2D77" w:rsidRDefault="00F850B1" w:rsidP="007E0891">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52">
              <w:r w:rsidR="00BE2D11" w:rsidRPr="00FD2D77">
                <w:rPr>
                  <w:rStyle w:val="Hyperlink"/>
                </w:rPr>
                <w:t>Out-of-School Time Program Evaluation: Tools for Action</w:t>
              </w:r>
            </w:hyperlink>
          </w:p>
        </w:tc>
      </w:tr>
      <w:tr w:rsidR="004806F4" w14:paraId="3DBC0AD0" w14:textId="77777777" w:rsidTr="006848D5">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7E3D420" w14:textId="2510D5AF" w:rsidR="004806F4" w:rsidRDefault="004806F4" w:rsidP="00170EC6">
            <w:r>
              <w:t>Reflection Stage</w:t>
            </w:r>
          </w:p>
        </w:tc>
        <w:tc>
          <w:tcPr>
            <w:tcW w:w="7020" w:type="dxa"/>
            <w:vAlign w:val="center"/>
          </w:tcPr>
          <w:p w14:paraId="6A4D978E" w14:textId="033F81FC" w:rsidR="004C5279" w:rsidRPr="00FD2D77" w:rsidRDefault="00F850B1" w:rsidP="000A3D57">
            <w:pPr>
              <w:ind w:left="360"/>
              <w:textAlignment w:val="baseline"/>
              <w:cnfStyle w:val="000000000000" w:firstRow="0" w:lastRow="0" w:firstColumn="0" w:lastColumn="0" w:oddVBand="0" w:evenVBand="0" w:oddHBand="0" w:evenHBand="0" w:firstRowFirstColumn="0" w:firstRowLastColumn="0" w:lastRowFirstColumn="0" w:lastRowLastColumn="0"/>
              <w:rPr>
                <w:rStyle w:val="Hyperlink"/>
              </w:rPr>
            </w:pPr>
            <w:hyperlink r:id="rId53" w:tgtFrame="_blank" w:history="1">
              <w:r w:rsidR="00C35815" w:rsidRPr="00FD2D77">
                <w:rPr>
                  <w:rStyle w:val="Hyperlink"/>
                </w:rPr>
                <w:t>Facilitating Reflections</w:t>
              </w:r>
            </w:hyperlink>
          </w:p>
        </w:tc>
      </w:tr>
    </w:tbl>
    <w:p w14:paraId="7DEB77B9" w14:textId="2BC0E891" w:rsidR="0043528C" w:rsidRPr="004B5713" w:rsidRDefault="0043528C" w:rsidP="00FC3CB0"/>
    <w:sectPr w:rsidR="0043528C" w:rsidRPr="004B5713" w:rsidSect="001C7348">
      <w:endnotePr>
        <w:numFmt w:val="decimal"/>
      </w:endnotePr>
      <w:type w:val="continuous"/>
      <w:pgSz w:w="12240" w:h="15840"/>
      <w:pgMar w:top="720" w:right="720" w:bottom="720" w:left="72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959E3" w14:textId="77777777" w:rsidR="00F850B1" w:rsidRDefault="00F850B1" w:rsidP="00FC3CB0">
      <w:r>
        <w:separator/>
      </w:r>
    </w:p>
    <w:p w14:paraId="4E1A14E2" w14:textId="77777777" w:rsidR="00F850B1" w:rsidRDefault="00F850B1"/>
    <w:p w14:paraId="599FFD83" w14:textId="77777777" w:rsidR="00F850B1" w:rsidRDefault="00F850B1" w:rsidP="00A56598"/>
    <w:p w14:paraId="69CD7B81" w14:textId="77777777" w:rsidR="00F850B1" w:rsidRDefault="00F850B1" w:rsidP="008B67DB"/>
    <w:p w14:paraId="0B07F9CE" w14:textId="77777777" w:rsidR="00F850B1" w:rsidRDefault="00F850B1" w:rsidP="00FC3CB0"/>
  </w:endnote>
  <w:endnote w:type="continuationSeparator" w:id="0">
    <w:p w14:paraId="4420A033" w14:textId="77777777" w:rsidR="00F850B1" w:rsidRDefault="00F850B1" w:rsidP="00FC3CB0">
      <w:r>
        <w:continuationSeparator/>
      </w:r>
    </w:p>
    <w:p w14:paraId="32AEAC28" w14:textId="77777777" w:rsidR="00F850B1" w:rsidRDefault="00F850B1"/>
    <w:p w14:paraId="720F3606" w14:textId="77777777" w:rsidR="00F850B1" w:rsidRDefault="00F850B1" w:rsidP="00A56598"/>
    <w:p w14:paraId="4C98668F" w14:textId="77777777" w:rsidR="00F850B1" w:rsidRDefault="00F850B1" w:rsidP="008B67DB"/>
    <w:p w14:paraId="0DA368D3" w14:textId="77777777" w:rsidR="00F850B1" w:rsidRDefault="00F850B1" w:rsidP="00FC3CB0"/>
  </w:endnote>
  <w:endnote w:type="continuationNotice" w:id="1">
    <w:p w14:paraId="7EFC1AB3" w14:textId="77777777" w:rsidR="00F850B1" w:rsidRDefault="00F850B1" w:rsidP="00FC3CB0"/>
    <w:p w14:paraId="28994C0D" w14:textId="77777777" w:rsidR="00F850B1" w:rsidRDefault="00F850B1"/>
    <w:p w14:paraId="1C074E7D" w14:textId="77777777" w:rsidR="00F850B1" w:rsidRDefault="00F850B1" w:rsidP="00A56598"/>
    <w:p w14:paraId="5F5ADAFD" w14:textId="77777777" w:rsidR="00F850B1" w:rsidRDefault="00F850B1" w:rsidP="008B67DB"/>
    <w:p w14:paraId="3B9003FC" w14:textId="77777777" w:rsidR="00F850B1" w:rsidRDefault="00F850B1" w:rsidP="00FC3CB0"/>
  </w:endnote>
  <w:endnote w:id="2">
    <w:p w14:paraId="73745F50" w14:textId="77777777" w:rsidR="00DF6123" w:rsidRPr="00BC48B6" w:rsidRDefault="00DF6123" w:rsidP="00BC48B6">
      <w:pPr>
        <w:rPr>
          <w:rStyle w:val="Hyperlink"/>
          <w:color w:val="auto"/>
          <w:u w:val="none"/>
        </w:rPr>
      </w:pPr>
      <w:r w:rsidRPr="00BC48B6">
        <w:rPr>
          <w:rStyle w:val="Hyperlink"/>
          <w:color w:val="auto"/>
          <w:u w:val="none"/>
        </w:rPr>
        <w:t>Endnotes</w:t>
      </w:r>
    </w:p>
    <w:p w14:paraId="27DFC221" w14:textId="389CD3C1" w:rsidR="003A3C3F" w:rsidRDefault="00323EE5" w:rsidP="00B65F94">
      <w:pPr>
        <w:pStyle w:val="EndnoteText"/>
        <w:widowControl w:val="0"/>
        <w:spacing w:before="0"/>
        <w:contextualSpacing/>
      </w:pPr>
      <w:r>
        <w:rPr>
          <w:rStyle w:val="EndnoteReference"/>
        </w:rPr>
        <w:endnoteRef/>
      </w:r>
      <w:r w:rsidRPr="006848D5">
        <w:t>Austrew, Ashley. “</w:t>
      </w:r>
      <w:hyperlink r:id="rId1" w:history="1">
        <w:r w:rsidRPr="006848D5">
          <w:rPr>
            <w:rStyle w:val="Hyperlink"/>
          </w:rPr>
          <w:t>How to Prevent Your Kids from Losing What They Learned in School during Summer Vacation</w:t>
        </w:r>
      </w:hyperlink>
      <w:r w:rsidRPr="006848D5">
        <w:t xml:space="preserve">.” </w:t>
      </w:r>
      <w:r w:rsidRPr="006848D5">
        <w:rPr>
          <w:i/>
          <w:iCs/>
        </w:rPr>
        <w:t>Www.scholastic.com</w:t>
      </w:r>
      <w:r w:rsidRPr="006848D5">
        <w:t xml:space="preserve">, 5 June 2019, </w:t>
      </w:r>
      <w:hyperlink r:id="rId2" w:history="1">
        <w:r w:rsidR="00DF6123" w:rsidRPr="00263131">
          <w:rPr>
            <w:rStyle w:val="Hyperlink"/>
          </w:rPr>
          <w:t>www.scholastic.com/parents/books-and-reading/raise-a-reader-blog/summer-slide.html</w:t>
        </w:r>
      </w:hyperlink>
      <w:r w:rsidRPr="006848D5">
        <w:t>.</w:t>
      </w:r>
    </w:p>
    <w:p w14:paraId="74C3CC78" w14:textId="4266549B" w:rsidR="00E60118" w:rsidRPr="003A3C3F" w:rsidRDefault="00E60118" w:rsidP="00B65F94">
      <w:pPr>
        <w:pStyle w:val="EndnoteText"/>
        <w:widowControl w:val="0"/>
        <w:spacing w:before="0"/>
        <w:contextualSpacing/>
        <w:rPr>
          <w:rStyle w:val="EndnoteReference"/>
        </w:rPr>
      </w:pPr>
    </w:p>
  </w:endnote>
  <w:endnote w:id="3">
    <w:p w14:paraId="726997EF" w14:textId="51E7677A" w:rsidR="00323EE5" w:rsidRDefault="00F80AC5" w:rsidP="00B65F94">
      <w:pPr>
        <w:pStyle w:val="EndnoteText"/>
        <w:widowControl w:val="0"/>
        <w:spacing w:before="0"/>
        <w:contextualSpacing/>
      </w:pPr>
      <w:r w:rsidRPr="006848D5">
        <w:rPr>
          <w:rStyle w:val="EndnoteReference"/>
        </w:rPr>
        <w:endnoteRef/>
      </w:r>
      <w:r w:rsidR="00323EE5">
        <w:t xml:space="preserve"> </w:t>
      </w:r>
      <w:r w:rsidR="00323EE5" w:rsidRPr="006848D5">
        <w:t xml:space="preserve">Cooper, H., Nye, B., Charlton, K., Lindsay, J., &amp; Greathouse, S. (1996). </w:t>
      </w:r>
      <w:hyperlink r:id="rId3" w:history="1">
        <w:r w:rsidR="00323EE5" w:rsidRPr="006848D5">
          <w:rPr>
            <w:rStyle w:val="Hyperlink"/>
          </w:rPr>
          <w:t>The Effects of Summer Vacation on Achievement Test Scores: A Narrative and Meta-Analytic Review. Review of Educational Research</w:t>
        </w:r>
      </w:hyperlink>
      <w:r w:rsidR="00323EE5" w:rsidRPr="006848D5">
        <w:t>, 66(3), 227–268.</w:t>
      </w:r>
    </w:p>
    <w:p w14:paraId="1A093FD3" w14:textId="55D0B2C0" w:rsidR="00F80AC5" w:rsidRPr="006848D5" w:rsidRDefault="00F80AC5" w:rsidP="00B65F94">
      <w:pPr>
        <w:pStyle w:val="EndnoteText"/>
        <w:widowControl w:val="0"/>
        <w:spacing w:before="0"/>
        <w:contextualSpacing/>
      </w:pPr>
    </w:p>
  </w:endnote>
  <w:endnote w:id="4">
    <w:p w14:paraId="4732F28C" w14:textId="2969AAF8" w:rsidR="00F55105" w:rsidRDefault="00F55105" w:rsidP="00B65F94">
      <w:pPr>
        <w:pStyle w:val="EndnoteText"/>
        <w:widowControl w:val="0"/>
        <w:spacing w:before="0"/>
        <w:contextualSpacing/>
      </w:pPr>
      <w:r w:rsidRPr="006848D5">
        <w:rPr>
          <w:rStyle w:val="EndnoteReference"/>
        </w:rPr>
        <w:endnoteRef/>
      </w:r>
      <w:r w:rsidR="00323EE5">
        <w:t xml:space="preserve"> The resources provided are for informational purposes only. All resources must meet the New Jersey Department of Education’s (NJDOE) accessibility guidelines. Currently, the Department aims to conform to Level AA of the Web Content Accessibility Guidelines (</w:t>
      </w:r>
      <w:hyperlink r:id="rId4" w:history="1">
        <w:r w:rsidR="00323EE5">
          <w:rPr>
            <w:rStyle w:val="Hyperlink"/>
          </w:rPr>
          <w:t>WCAG 2.1</w:t>
        </w:r>
      </w:hyperlink>
      <w:r w:rsidR="00323EE5">
        <w:t>). However, the Department does not guarantee that linked external sites conform to Level AA of the WCAG 2.1. Neither the Department of Education nor its officers, employees or agents specifically endorse, recommend or favor these resources or the organizations that created them. Please note that the Department of Education has not reviewed or approved the materials related to the programs.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556819"/>
      <w:docPartObj>
        <w:docPartGallery w:val="Page Numbers (Bottom of Page)"/>
        <w:docPartUnique/>
      </w:docPartObj>
    </w:sdtPr>
    <w:sdtEndPr/>
    <w:sdtContent>
      <w:sdt>
        <w:sdtPr>
          <w:id w:val="1728636285"/>
          <w:docPartObj>
            <w:docPartGallery w:val="Page Numbers (Top of Page)"/>
            <w:docPartUnique/>
          </w:docPartObj>
        </w:sdtPr>
        <w:sdtEndPr/>
        <w:sdtContent>
          <w:p w14:paraId="4FA22576" w14:textId="548B00DD" w:rsidR="00051B18" w:rsidRDefault="00051B18" w:rsidP="00FC3CB0">
            <w:pPr>
              <w:pStyle w:val="Footer"/>
            </w:pPr>
            <w:r>
              <w:t xml:space="preserve">Page </w:t>
            </w:r>
            <w:r>
              <w:rPr>
                <w:sz w:val="24"/>
                <w:szCs w:val="24"/>
              </w:rPr>
              <w:fldChar w:fldCharType="begin"/>
            </w:r>
            <w:r>
              <w:instrText xml:space="preserve"> PAGE </w:instrText>
            </w:r>
            <w:r>
              <w:rPr>
                <w:sz w:val="24"/>
                <w:szCs w:val="24"/>
              </w:rPr>
              <w:fldChar w:fldCharType="separate"/>
            </w:r>
            <w:r>
              <w:t>2</w:t>
            </w:r>
            <w:r>
              <w:rPr>
                <w:sz w:val="24"/>
                <w:szCs w:val="24"/>
              </w:rPr>
              <w:fldChar w:fldCharType="end"/>
            </w:r>
            <w:r>
              <w:t xml:space="preserve"> of </w:t>
            </w:r>
            <w:r>
              <w:fldChar w:fldCharType="begin"/>
            </w:r>
            <w:r>
              <w:instrText>NUMPAGES</w:instrText>
            </w:r>
            <w:r>
              <w:fldChar w:fldCharType="separate"/>
            </w:r>
            <w:r>
              <w:t>2</w:t>
            </w:r>
            <w:r>
              <w:fldChar w:fldCharType="end"/>
            </w:r>
          </w:p>
        </w:sdtContent>
      </w:sdt>
    </w:sdtContent>
  </w:sdt>
  <w:p w14:paraId="06B48992" w14:textId="77777777" w:rsidR="00683A7C" w:rsidRDefault="00683A7C" w:rsidP="00FC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AAF6" w14:textId="77777777" w:rsidR="00F850B1" w:rsidRDefault="00F850B1" w:rsidP="00FC3CB0">
      <w:r>
        <w:separator/>
      </w:r>
    </w:p>
    <w:p w14:paraId="2D418246" w14:textId="77777777" w:rsidR="00F850B1" w:rsidRDefault="00F850B1"/>
    <w:p w14:paraId="452F8847" w14:textId="77777777" w:rsidR="00F850B1" w:rsidRDefault="00F850B1" w:rsidP="00A56598"/>
    <w:p w14:paraId="4B8BE542" w14:textId="77777777" w:rsidR="00F850B1" w:rsidRDefault="00F850B1" w:rsidP="008B67DB"/>
    <w:p w14:paraId="50E6EA2B" w14:textId="77777777" w:rsidR="00F850B1" w:rsidRDefault="00F850B1" w:rsidP="00FC3CB0"/>
  </w:footnote>
  <w:footnote w:type="continuationSeparator" w:id="0">
    <w:p w14:paraId="6757B6C0" w14:textId="77777777" w:rsidR="00F850B1" w:rsidRDefault="00F850B1" w:rsidP="00FC3CB0">
      <w:r>
        <w:continuationSeparator/>
      </w:r>
    </w:p>
    <w:p w14:paraId="2B0AC11D" w14:textId="77777777" w:rsidR="00F850B1" w:rsidRDefault="00F850B1"/>
    <w:p w14:paraId="569F3573" w14:textId="77777777" w:rsidR="00F850B1" w:rsidRDefault="00F850B1" w:rsidP="00A56598"/>
    <w:p w14:paraId="34D2544B" w14:textId="77777777" w:rsidR="00F850B1" w:rsidRDefault="00F850B1" w:rsidP="008B67DB"/>
    <w:p w14:paraId="03F8A115" w14:textId="77777777" w:rsidR="00F850B1" w:rsidRDefault="00F850B1" w:rsidP="00FC3CB0"/>
  </w:footnote>
  <w:footnote w:type="continuationNotice" w:id="1">
    <w:p w14:paraId="17F0A667" w14:textId="77777777" w:rsidR="00F850B1" w:rsidRDefault="00F850B1" w:rsidP="00FC3CB0"/>
    <w:p w14:paraId="062C8354" w14:textId="77777777" w:rsidR="00F850B1" w:rsidRDefault="00F850B1"/>
    <w:p w14:paraId="74B6F30C" w14:textId="77777777" w:rsidR="00F850B1" w:rsidRDefault="00F850B1" w:rsidP="00A56598"/>
    <w:p w14:paraId="299702C8" w14:textId="77777777" w:rsidR="00F850B1" w:rsidRDefault="00F850B1" w:rsidP="008B67DB"/>
    <w:p w14:paraId="21526A08" w14:textId="77777777" w:rsidR="00F850B1" w:rsidRDefault="00F850B1" w:rsidP="00FC3CB0"/>
  </w:footnote>
</w:footnotes>
</file>

<file path=word/intelligence2.xml><?xml version="1.0" encoding="utf-8"?>
<int2:intelligence xmlns:int2="http://schemas.microsoft.com/office/intelligence/2020/intelligence" xmlns:oel="http://schemas.microsoft.com/office/2019/extlst">
  <int2:observations>
    <int2:bookmark int2:bookmarkName="_Int_3Z2UyENj" int2:invalidationBookmarkName="" int2:hashCode="3P98DIRPKPvDH9" int2:id="Hah9HMk8">
      <int2:state int2:type="AugLoop_Text_Critique" int2:value="Rejected"/>
    </int2:bookmark>
    <int2:bookmark int2:bookmarkName="_Int_YHPAZBz5" int2:invalidationBookmarkName="" int2:hashCode="94gGADSKCRpD4q" int2:id="UVbDipRT">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07C"/>
    <w:multiLevelType w:val="hybridMultilevel"/>
    <w:tmpl w:val="442805C6"/>
    <w:lvl w:ilvl="0" w:tplc="BB7AAD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57441"/>
    <w:multiLevelType w:val="hybridMultilevel"/>
    <w:tmpl w:val="C316AC96"/>
    <w:lvl w:ilvl="0" w:tplc="01E40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47078"/>
    <w:multiLevelType w:val="hybridMultilevel"/>
    <w:tmpl w:val="F856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421E4A"/>
    <w:multiLevelType w:val="hybridMultilevel"/>
    <w:tmpl w:val="1058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61104"/>
    <w:multiLevelType w:val="hybridMultilevel"/>
    <w:tmpl w:val="E27E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953D27"/>
    <w:multiLevelType w:val="hybridMultilevel"/>
    <w:tmpl w:val="C316AC96"/>
    <w:lvl w:ilvl="0" w:tplc="01E40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D0577"/>
    <w:multiLevelType w:val="hybridMultilevel"/>
    <w:tmpl w:val="C1B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47119"/>
    <w:multiLevelType w:val="hybridMultilevel"/>
    <w:tmpl w:val="13F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14EB5"/>
    <w:multiLevelType w:val="hybridMultilevel"/>
    <w:tmpl w:val="5D26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A00C67"/>
    <w:multiLevelType w:val="hybridMultilevel"/>
    <w:tmpl w:val="1058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C23AA"/>
    <w:multiLevelType w:val="hybridMultilevel"/>
    <w:tmpl w:val="BC2EB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414CE0"/>
    <w:multiLevelType w:val="hybridMultilevel"/>
    <w:tmpl w:val="C03E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B40B6C"/>
    <w:multiLevelType w:val="hybridMultilevel"/>
    <w:tmpl w:val="D2C09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4256E7"/>
    <w:multiLevelType w:val="hybridMultilevel"/>
    <w:tmpl w:val="2AC42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A806E8"/>
    <w:multiLevelType w:val="hybridMultilevel"/>
    <w:tmpl w:val="35B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60D9E"/>
    <w:multiLevelType w:val="multilevel"/>
    <w:tmpl w:val="3DA2D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4E0A20"/>
    <w:multiLevelType w:val="hybridMultilevel"/>
    <w:tmpl w:val="F20EC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B225AB"/>
    <w:multiLevelType w:val="hybridMultilevel"/>
    <w:tmpl w:val="AC12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A563E9"/>
    <w:multiLevelType w:val="hybridMultilevel"/>
    <w:tmpl w:val="B71666F2"/>
    <w:lvl w:ilvl="0" w:tplc="E43A1D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465226"/>
    <w:multiLevelType w:val="hybridMultilevel"/>
    <w:tmpl w:val="74A6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E20F18"/>
    <w:multiLevelType w:val="hybridMultilevel"/>
    <w:tmpl w:val="F1F4E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4"/>
  </w:num>
  <w:num w:numId="4">
    <w:abstractNumId w:val="7"/>
  </w:num>
  <w:num w:numId="5">
    <w:abstractNumId w:val="1"/>
  </w:num>
  <w:num w:numId="6">
    <w:abstractNumId w:val="5"/>
  </w:num>
  <w:num w:numId="7">
    <w:abstractNumId w:val="6"/>
  </w:num>
  <w:num w:numId="8">
    <w:abstractNumId w:val="3"/>
  </w:num>
  <w:num w:numId="9">
    <w:abstractNumId w:val="10"/>
  </w:num>
  <w:num w:numId="10">
    <w:abstractNumId w:val="17"/>
  </w:num>
  <w:num w:numId="11">
    <w:abstractNumId w:val="2"/>
  </w:num>
  <w:num w:numId="12">
    <w:abstractNumId w:val="20"/>
  </w:num>
  <w:num w:numId="13">
    <w:abstractNumId w:val="8"/>
  </w:num>
  <w:num w:numId="14">
    <w:abstractNumId w:val="13"/>
  </w:num>
  <w:num w:numId="15">
    <w:abstractNumId w:val="19"/>
  </w:num>
  <w:num w:numId="16">
    <w:abstractNumId w:val="0"/>
  </w:num>
  <w:num w:numId="17">
    <w:abstractNumId w:val="4"/>
  </w:num>
  <w:num w:numId="18">
    <w:abstractNumId w:val="11"/>
  </w:num>
  <w:num w:numId="19">
    <w:abstractNumId w:val="16"/>
  </w:num>
  <w:num w:numId="20">
    <w:abstractNumId w:val="18"/>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6C98CB"/>
    <w:rsid w:val="00003333"/>
    <w:rsid w:val="00003BE5"/>
    <w:rsid w:val="000066FB"/>
    <w:rsid w:val="00006F70"/>
    <w:rsid w:val="00010632"/>
    <w:rsid w:val="00011A54"/>
    <w:rsid w:val="00012338"/>
    <w:rsid w:val="000127CA"/>
    <w:rsid w:val="00012EA2"/>
    <w:rsid w:val="00012FE2"/>
    <w:rsid w:val="00013C93"/>
    <w:rsid w:val="00013D4A"/>
    <w:rsid w:val="00014445"/>
    <w:rsid w:val="0001495F"/>
    <w:rsid w:val="000178D9"/>
    <w:rsid w:val="0002200D"/>
    <w:rsid w:val="00023BDF"/>
    <w:rsid w:val="00024DCE"/>
    <w:rsid w:val="00024DF7"/>
    <w:rsid w:val="0003177B"/>
    <w:rsid w:val="00032208"/>
    <w:rsid w:val="000323EC"/>
    <w:rsid w:val="00036290"/>
    <w:rsid w:val="00041179"/>
    <w:rsid w:val="00041CBC"/>
    <w:rsid w:val="000425E3"/>
    <w:rsid w:val="000437D6"/>
    <w:rsid w:val="00043AAC"/>
    <w:rsid w:val="00044CDC"/>
    <w:rsid w:val="000466E4"/>
    <w:rsid w:val="00046CA8"/>
    <w:rsid w:val="00047E6C"/>
    <w:rsid w:val="00051B18"/>
    <w:rsid w:val="000522E2"/>
    <w:rsid w:val="00053D53"/>
    <w:rsid w:val="00053D60"/>
    <w:rsid w:val="000565D6"/>
    <w:rsid w:val="000571E3"/>
    <w:rsid w:val="000579EC"/>
    <w:rsid w:val="00057FD1"/>
    <w:rsid w:val="00060144"/>
    <w:rsid w:val="00060D58"/>
    <w:rsid w:val="00061B37"/>
    <w:rsid w:val="00067A32"/>
    <w:rsid w:val="00075711"/>
    <w:rsid w:val="00076D5C"/>
    <w:rsid w:val="000779BE"/>
    <w:rsid w:val="00077C1D"/>
    <w:rsid w:val="000802F1"/>
    <w:rsid w:val="00080371"/>
    <w:rsid w:val="00080AC0"/>
    <w:rsid w:val="00081139"/>
    <w:rsid w:val="00085FC1"/>
    <w:rsid w:val="000863AD"/>
    <w:rsid w:val="00087962"/>
    <w:rsid w:val="00090439"/>
    <w:rsid w:val="00091447"/>
    <w:rsid w:val="000915BA"/>
    <w:rsid w:val="00095EC6"/>
    <w:rsid w:val="0009628D"/>
    <w:rsid w:val="000963E5"/>
    <w:rsid w:val="000965B9"/>
    <w:rsid w:val="00096D55"/>
    <w:rsid w:val="0009DA5C"/>
    <w:rsid w:val="000A0AB0"/>
    <w:rsid w:val="000A27F1"/>
    <w:rsid w:val="000A35FD"/>
    <w:rsid w:val="000A3877"/>
    <w:rsid w:val="000A3D57"/>
    <w:rsid w:val="000A785E"/>
    <w:rsid w:val="000B0762"/>
    <w:rsid w:val="000B09F1"/>
    <w:rsid w:val="000B12B7"/>
    <w:rsid w:val="000B20F9"/>
    <w:rsid w:val="000B4246"/>
    <w:rsid w:val="000B4486"/>
    <w:rsid w:val="000B5374"/>
    <w:rsid w:val="000B6911"/>
    <w:rsid w:val="000C1228"/>
    <w:rsid w:val="000C3553"/>
    <w:rsid w:val="000C3943"/>
    <w:rsid w:val="000D137B"/>
    <w:rsid w:val="000D1DAE"/>
    <w:rsid w:val="000D2543"/>
    <w:rsid w:val="000D2CC0"/>
    <w:rsid w:val="000D2E8F"/>
    <w:rsid w:val="000D2FA6"/>
    <w:rsid w:val="000D5741"/>
    <w:rsid w:val="000D63A6"/>
    <w:rsid w:val="000D72F7"/>
    <w:rsid w:val="000D76D7"/>
    <w:rsid w:val="000D7B03"/>
    <w:rsid w:val="000D7F17"/>
    <w:rsid w:val="000E1217"/>
    <w:rsid w:val="000E22D8"/>
    <w:rsid w:val="000E23D6"/>
    <w:rsid w:val="000E30A5"/>
    <w:rsid w:val="000E48E9"/>
    <w:rsid w:val="000E4DC2"/>
    <w:rsid w:val="000E5AF3"/>
    <w:rsid w:val="000E6820"/>
    <w:rsid w:val="000E7726"/>
    <w:rsid w:val="000F2599"/>
    <w:rsid w:val="000F38B3"/>
    <w:rsid w:val="000F46EF"/>
    <w:rsid w:val="000F4CF2"/>
    <w:rsid w:val="000F4E32"/>
    <w:rsid w:val="000F6D9B"/>
    <w:rsid w:val="000F6DFE"/>
    <w:rsid w:val="000F79BD"/>
    <w:rsid w:val="00100553"/>
    <w:rsid w:val="00100784"/>
    <w:rsid w:val="00103283"/>
    <w:rsid w:val="001038CE"/>
    <w:rsid w:val="00103B65"/>
    <w:rsid w:val="00105D5D"/>
    <w:rsid w:val="00105E26"/>
    <w:rsid w:val="0010623E"/>
    <w:rsid w:val="00107486"/>
    <w:rsid w:val="00107EEB"/>
    <w:rsid w:val="00113B28"/>
    <w:rsid w:val="00114B42"/>
    <w:rsid w:val="00114EA0"/>
    <w:rsid w:val="001150B0"/>
    <w:rsid w:val="001170F8"/>
    <w:rsid w:val="001174C5"/>
    <w:rsid w:val="00117A00"/>
    <w:rsid w:val="001207BD"/>
    <w:rsid w:val="00121483"/>
    <w:rsid w:val="001220A3"/>
    <w:rsid w:val="00124925"/>
    <w:rsid w:val="001264F4"/>
    <w:rsid w:val="0012675C"/>
    <w:rsid w:val="00127981"/>
    <w:rsid w:val="00127C02"/>
    <w:rsid w:val="00130420"/>
    <w:rsid w:val="001311F0"/>
    <w:rsid w:val="00131286"/>
    <w:rsid w:val="0013197B"/>
    <w:rsid w:val="00131AD0"/>
    <w:rsid w:val="00131E49"/>
    <w:rsid w:val="00131F00"/>
    <w:rsid w:val="001366C2"/>
    <w:rsid w:val="00137C19"/>
    <w:rsid w:val="00140CA8"/>
    <w:rsid w:val="00140EC4"/>
    <w:rsid w:val="00144020"/>
    <w:rsid w:val="001447AD"/>
    <w:rsid w:val="00146F49"/>
    <w:rsid w:val="0014757F"/>
    <w:rsid w:val="001475EA"/>
    <w:rsid w:val="00151D76"/>
    <w:rsid w:val="00154688"/>
    <w:rsid w:val="001552FB"/>
    <w:rsid w:val="0015531D"/>
    <w:rsid w:val="001555F8"/>
    <w:rsid w:val="00156D79"/>
    <w:rsid w:val="0016070E"/>
    <w:rsid w:val="0016186A"/>
    <w:rsid w:val="001618BE"/>
    <w:rsid w:val="00161E5C"/>
    <w:rsid w:val="00170EC6"/>
    <w:rsid w:val="00173540"/>
    <w:rsid w:val="00173E5C"/>
    <w:rsid w:val="0017469F"/>
    <w:rsid w:val="0017471D"/>
    <w:rsid w:val="001755CD"/>
    <w:rsid w:val="00175D56"/>
    <w:rsid w:val="001763F6"/>
    <w:rsid w:val="00177959"/>
    <w:rsid w:val="001779CC"/>
    <w:rsid w:val="00181339"/>
    <w:rsid w:val="00181679"/>
    <w:rsid w:val="001858C7"/>
    <w:rsid w:val="00187446"/>
    <w:rsid w:val="001923DC"/>
    <w:rsid w:val="0019381B"/>
    <w:rsid w:val="001941B9"/>
    <w:rsid w:val="00194327"/>
    <w:rsid w:val="00195BE0"/>
    <w:rsid w:val="001A03B7"/>
    <w:rsid w:val="001A0E27"/>
    <w:rsid w:val="001A134D"/>
    <w:rsid w:val="001A2D5D"/>
    <w:rsid w:val="001A2F51"/>
    <w:rsid w:val="001A4CAD"/>
    <w:rsid w:val="001A63FF"/>
    <w:rsid w:val="001A65B3"/>
    <w:rsid w:val="001A77C8"/>
    <w:rsid w:val="001B009F"/>
    <w:rsid w:val="001B1382"/>
    <w:rsid w:val="001B2C55"/>
    <w:rsid w:val="001B4D42"/>
    <w:rsid w:val="001B6522"/>
    <w:rsid w:val="001B76D2"/>
    <w:rsid w:val="001B7DF4"/>
    <w:rsid w:val="001C261F"/>
    <w:rsid w:val="001C3F7D"/>
    <w:rsid w:val="001C4DA5"/>
    <w:rsid w:val="001C54B8"/>
    <w:rsid w:val="001C7348"/>
    <w:rsid w:val="001D0345"/>
    <w:rsid w:val="001D0842"/>
    <w:rsid w:val="001D1CF0"/>
    <w:rsid w:val="001D2866"/>
    <w:rsid w:val="001D2C74"/>
    <w:rsid w:val="001D4210"/>
    <w:rsid w:val="001D472D"/>
    <w:rsid w:val="001D5472"/>
    <w:rsid w:val="001D6120"/>
    <w:rsid w:val="001D6E9C"/>
    <w:rsid w:val="001D750C"/>
    <w:rsid w:val="001D7DA1"/>
    <w:rsid w:val="001E08C2"/>
    <w:rsid w:val="001E1A82"/>
    <w:rsid w:val="001E1D96"/>
    <w:rsid w:val="001E3F83"/>
    <w:rsid w:val="001E7FEA"/>
    <w:rsid w:val="001F0B5B"/>
    <w:rsid w:val="001F19AB"/>
    <w:rsid w:val="001F1FFF"/>
    <w:rsid w:val="001F219F"/>
    <w:rsid w:val="001F4611"/>
    <w:rsid w:val="001F51C4"/>
    <w:rsid w:val="001F5E18"/>
    <w:rsid w:val="001F6EF2"/>
    <w:rsid w:val="00200C15"/>
    <w:rsid w:val="00201D7B"/>
    <w:rsid w:val="00204E9A"/>
    <w:rsid w:val="00204FF1"/>
    <w:rsid w:val="002078E1"/>
    <w:rsid w:val="00213467"/>
    <w:rsid w:val="002140AE"/>
    <w:rsid w:val="002153A6"/>
    <w:rsid w:val="0021584B"/>
    <w:rsid w:val="00215F43"/>
    <w:rsid w:val="00216C74"/>
    <w:rsid w:val="00217714"/>
    <w:rsid w:val="00221053"/>
    <w:rsid w:val="00222AEC"/>
    <w:rsid w:val="00222DF7"/>
    <w:rsid w:val="0022324B"/>
    <w:rsid w:val="002248C8"/>
    <w:rsid w:val="00226C61"/>
    <w:rsid w:val="00230741"/>
    <w:rsid w:val="00230C01"/>
    <w:rsid w:val="0023204C"/>
    <w:rsid w:val="0023282C"/>
    <w:rsid w:val="00232C04"/>
    <w:rsid w:val="00235F8B"/>
    <w:rsid w:val="00236BD9"/>
    <w:rsid w:val="00240177"/>
    <w:rsid w:val="0024162F"/>
    <w:rsid w:val="00242BE7"/>
    <w:rsid w:val="00243757"/>
    <w:rsid w:val="00243AC2"/>
    <w:rsid w:val="0024416E"/>
    <w:rsid w:val="002449A3"/>
    <w:rsid w:val="00246C75"/>
    <w:rsid w:val="00251483"/>
    <w:rsid w:val="00251549"/>
    <w:rsid w:val="00251C99"/>
    <w:rsid w:val="00253B38"/>
    <w:rsid w:val="002549E8"/>
    <w:rsid w:val="00254F49"/>
    <w:rsid w:val="00255ADE"/>
    <w:rsid w:val="00255CA3"/>
    <w:rsid w:val="00255EC1"/>
    <w:rsid w:val="00260B91"/>
    <w:rsid w:val="00261DE1"/>
    <w:rsid w:val="00264D14"/>
    <w:rsid w:val="00264EA8"/>
    <w:rsid w:val="0026750E"/>
    <w:rsid w:val="00270516"/>
    <w:rsid w:val="00270C5F"/>
    <w:rsid w:val="002714CF"/>
    <w:rsid w:val="0027288B"/>
    <w:rsid w:val="00272C64"/>
    <w:rsid w:val="0027696F"/>
    <w:rsid w:val="002823B8"/>
    <w:rsid w:val="00286B26"/>
    <w:rsid w:val="00287578"/>
    <w:rsid w:val="002900FC"/>
    <w:rsid w:val="00290504"/>
    <w:rsid w:val="002911B4"/>
    <w:rsid w:val="002921A0"/>
    <w:rsid w:val="00294409"/>
    <w:rsid w:val="002953A7"/>
    <w:rsid w:val="002962CB"/>
    <w:rsid w:val="002977D5"/>
    <w:rsid w:val="00297F51"/>
    <w:rsid w:val="002A3E80"/>
    <w:rsid w:val="002A4D37"/>
    <w:rsid w:val="002A61C3"/>
    <w:rsid w:val="002A7E72"/>
    <w:rsid w:val="002B053A"/>
    <w:rsid w:val="002B0CBA"/>
    <w:rsid w:val="002B30C9"/>
    <w:rsid w:val="002B49F9"/>
    <w:rsid w:val="002B6947"/>
    <w:rsid w:val="002B79D0"/>
    <w:rsid w:val="002B7E09"/>
    <w:rsid w:val="002C00FF"/>
    <w:rsid w:val="002C1920"/>
    <w:rsid w:val="002C4892"/>
    <w:rsid w:val="002C4C7A"/>
    <w:rsid w:val="002C5DD0"/>
    <w:rsid w:val="002C7760"/>
    <w:rsid w:val="002C794B"/>
    <w:rsid w:val="002C7A05"/>
    <w:rsid w:val="002C7C60"/>
    <w:rsid w:val="002D0336"/>
    <w:rsid w:val="002D0E85"/>
    <w:rsid w:val="002D0FFD"/>
    <w:rsid w:val="002D1343"/>
    <w:rsid w:val="002D1785"/>
    <w:rsid w:val="002D258C"/>
    <w:rsid w:val="002D2674"/>
    <w:rsid w:val="002D3064"/>
    <w:rsid w:val="002D6020"/>
    <w:rsid w:val="002D6A9E"/>
    <w:rsid w:val="002D6E25"/>
    <w:rsid w:val="002D7664"/>
    <w:rsid w:val="002D7A12"/>
    <w:rsid w:val="002E3921"/>
    <w:rsid w:val="002E5250"/>
    <w:rsid w:val="002E57D8"/>
    <w:rsid w:val="002E6522"/>
    <w:rsid w:val="002E792F"/>
    <w:rsid w:val="002F06C1"/>
    <w:rsid w:val="002F2A83"/>
    <w:rsid w:val="002F613F"/>
    <w:rsid w:val="00300CD1"/>
    <w:rsid w:val="00301353"/>
    <w:rsid w:val="00301E99"/>
    <w:rsid w:val="00305790"/>
    <w:rsid w:val="003058E0"/>
    <w:rsid w:val="00307440"/>
    <w:rsid w:val="003079D0"/>
    <w:rsid w:val="00307F5B"/>
    <w:rsid w:val="003101A7"/>
    <w:rsid w:val="00311AEF"/>
    <w:rsid w:val="00311FAB"/>
    <w:rsid w:val="0031348E"/>
    <w:rsid w:val="00313635"/>
    <w:rsid w:val="00315502"/>
    <w:rsid w:val="0031576D"/>
    <w:rsid w:val="00316B88"/>
    <w:rsid w:val="003171F5"/>
    <w:rsid w:val="00320132"/>
    <w:rsid w:val="00321347"/>
    <w:rsid w:val="003218DA"/>
    <w:rsid w:val="00321FEC"/>
    <w:rsid w:val="00323AA4"/>
    <w:rsid w:val="00323EE5"/>
    <w:rsid w:val="00325C95"/>
    <w:rsid w:val="00325CC1"/>
    <w:rsid w:val="003267E1"/>
    <w:rsid w:val="00327699"/>
    <w:rsid w:val="00327F4E"/>
    <w:rsid w:val="00330404"/>
    <w:rsid w:val="00330C3F"/>
    <w:rsid w:val="00334D24"/>
    <w:rsid w:val="00340247"/>
    <w:rsid w:val="00340720"/>
    <w:rsid w:val="00341312"/>
    <w:rsid w:val="003420C6"/>
    <w:rsid w:val="00342145"/>
    <w:rsid w:val="00343405"/>
    <w:rsid w:val="003440EC"/>
    <w:rsid w:val="00345947"/>
    <w:rsid w:val="00347C77"/>
    <w:rsid w:val="003505F2"/>
    <w:rsid w:val="0035130B"/>
    <w:rsid w:val="003527F2"/>
    <w:rsid w:val="00352A7D"/>
    <w:rsid w:val="003535A6"/>
    <w:rsid w:val="00354395"/>
    <w:rsid w:val="00355451"/>
    <w:rsid w:val="00356CE9"/>
    <w:rsid w:val="00357EBA"/>
    <w:rsid w:val="00357F86"/>
    <w:rsid w:val="0036035B"/>
    <w:rsid w:val="0036179A"/>
    <w:rsid w:val="00361B7C"/>
    <w:rsid w:val="00361FC4"/>
    <w:rsid w:val="00362373"/>
    <w:rsid w:val="0036513F"/>
    <w:rsid w:val="00365612"/>
    <w:rsid w:val="00365C4B"/>
    <w:rsid w:val="00366580"/>
    <w:rsid w:val="00366908"/>
    <w:rsid w:val="00370880"/>
    <w:rsid w:val="00370B66"/>
    <w:rsid w:val="00371404"/>
    <w:rsid w:val="0037157D"/>
    <w:rsid w:val="00371A35"/>
    <w:rsid w:val="00371B29"/>
    <w:rsid w:val="00372ED2"/>
    <w:rsid w:val="00373B66"/>
    <w:rsid w:val="00376860"/>
    <w:rsid w:val="0038039B"/>
    <w:rsid w:val="00381C3A"/>
    <w:rsid w:val="00382384"/>
    <w:rsid w:val="003838D2"/>
    <w:rsid w:val="00384E20"/>
    <w:rsid w:val="0038648B"/>
    <w:rsid w:val="00387C41"/>
    <w:rsid w:val="00387D5D"/>
    <w:rsid w:val="00390484"/>
    <w:rsid w:val="00391700"/>
    <w:rsid w:val="00391786"/>
    <w:rsid w:val="003938ED"/>
    <w:rsid w:val="00394EBC"/>
    <w:rsid w:val="003954F7"/>
    <w:rsid w:val="00395DAC"/>
    <w:rsid w:val="003965E8"/>
    <w:rsid w:val="00396C5D"/>
    <w:rsid w:val="003973FB"/>
    <w:rsid w:val="003A01B9"/>
    <w:rsid w:val="003A0D3C"/>
    <w:rsid w:val="003A1536"/>
    <w:rsid w:val="003A1E6D"/>
    <w:rsid w:val="003A3C3F"/>
    <w:rsid w:val="003A5F3C"/>
    <w:rsid w:val="003A75B6"/>
    <w:rsid w:val="003B1BC4"/>
    <w:rsid w:val="003B409B"/>
    <w:rsid w:val="003B4D38"/>
    <w:rsid w:val="003B53B3"/>
    <w:rsid w:val="003B576F"/>
    <w:rsid w:val="003B7AD7"/>
    <w:rsid w:val="003BF47C"/>
    <w:rsid w:val="003C1203"/>
    <w:rsid w:val="003C1E4F"/>
    <w:rsid w:val="003C4133"/>
    <w:rsid w:val="003C52DC"/>
    <w:rsid w:val="003C601D"/>
    <w:rsid w:val="003C75DC"/>
    <w:rsid w:val="003C7AC6"/>
    <w:rsid w:val="003D01EE"/>
    <w:rsid w:val="003D0D64"/>
    <w:rsid w:val="003D2709"/>
    <w:rsid w:val="003D27E7"/>
    <w:rsid w:val="003D2938"/>
    <w:rsid w:val="003D3639"/>
    <w:rsid w:val="003D60DC"/>
    <w:rsid w:val="003D6CC8"/>
    <w:rsid w:val="003D73E0"/>
    <w:rsid w:val="003E0E39"/>
    <w:rsid w:val="003E1412"/>
    <w:rsid w:val="003E16EF"/>
    <w:rsid w:val="003E2C63"/>
    <w:rsid w:val="003E3640"/>
    <w:rsid w:val="003E41B1"/>
    <w:rsid w:val="003E513B"/>
    <w:rsid w:val="003F232A"/>
    <w:rsid w:val="003F24FD"/>
    <w:rsid w:val="003F53DB"/>
    <w:rsid w:val="003F60C6"/>
    <w:rsid w:val="003F7127"/>
    <w:rsid w:val="003F7E67"/>
    <w:rsid w:val="004007E6"/>
    <w:rsid w:val="00400934"/>
    <w:rsid w:val="00401657"/>
    <w:rsid w:val="00401C11"/>
    <w:rsid w:val="00403801"/>
    <w:rsid w:val="004062C0"/>
    <w:rsid w:val="00406A60"/>
    <w:rsid w:val="004127B1"/>
    <w:rsid w:val="00412ADF"/>
    <w:rsid w:val="00413CFC"/>
    <w:rsid w:val="00414825"/>
    <w:rsid w:val="004148AF"/>
    <w:rsid w:val="0041542E"/>
    <w:rsid w:val="00420081"/>
    <w:rsid w:val="00420638"/>
    <w:rsid w:val="0042125C"/>
    <w:rsid w:val="00421286"/>
    <w:rsid w:val="004238B1"/>
    <w:rsid w:val="004243DA"/>
    <w:rsid w:val="004248B1"/>
    <w:rsid w:val="00427613"/>
    <w:rsid w:val="00427869"/>
    <w:rsid w:val="00427CE4"/>
    <w:rsid w:val="00427D51"/>
    <w:rsid w:val="00430804"/>
    <w:rsid w:val="00432A4F"/>
    <w:rsid w:val="00433203"/>
    <w:rsid w:val="00433D38"/>
    <w:rsid w:val="0043511E"/>
    <w:rsid w:val="0043528C"/>
    <w:rsid w:val="004361BE"/>
    <w:rsid w:val="00440830"/>
    <w:rsid w:val="00441BFD"/>
    <w:rsid w:val="00442115"/>
    <w:rsid w:val="00444F57"/>
    <w:rsid w:val="00445F21"/>
    <w:rsid w:val="0045058C"/>
    <w:rsid w:val="0045211F"/>
    <w:rsid w:val="004535DD"/>
    <w:rsid w:val="00455040"/>
    <w:rsid w:val="00455A6B"/>
    <w:rsid w:val="00455F6D"/>
    <w:rsid w:val="00456BA2"/>
    <w:rsid w:val="00456C94"/>
    <w:rsid w:val="00457024"/>
    <w:rsid w:val="00460F90"/>
    <w:rsid w:val="004635FB"/>
    <w:rsid w:val="00465217"/>
    <w:rsid w:val="00465F9A"/>
    <w:rsid w:val="004667F5"/>
    <w:rsid w:val="0046747C"/>
    <w:rsid w:val="00470BF0"/>
    <w:rsid w:val="00473194"/>
    <w:rsid w:val="00473A89"/>
    <w:rsid w:val="00474096"/>
    <w:rsid w:val="004745E3"/>
    <w:rsid w:val="004746E0"/>
    <w:rsid w:val="00474F61"/>
    <w:rsid w:val="004776AC"/>
    <w:rsid w:val="00477BFA"/>
    <w:rsid w:val="0048037D"/>
    <w:rsid w:val="004806F4"/>
    <w:rsid w:val="0048210C"/>
    <w:rsid w:val="0048268B"/>
    <w:rsid w:val="00482D6F"/>
    <w:rsid w:val="00483002"/>
    <w:rsid w:val="00484270"/>
    <w:rsid w:val="00485A4D"/>
    <w:rsid w:val="004864CD"/>
    <w:rsid w:val="00486570"/>
    <w:rsid w:val="00486911"/>
    <w:rsid w:val="004869B9"/>
    <w:rsid w:val="00487C18"/>
    <w:rsid w:val="00490A66"/>
    <w:rsid w:val="004911E3"/>
    <w:rsid w:val="00491247"/>
    <w:rsid w:val="004917B5"/>
    <w:rsid w:val="0049246C"/>
    <w:rsid w:val="00492B32"/>
    <w:rsid w:val="00496098"/>
    <w:rsid w:val="004960C4"/>
    <w:rsid w:val="004967C2"/>
    <w:rsid w:val="00496A07"/>
    <w:rsid w:val="00497169"/>
    <w:rsid w:val="0049D22F"/>
    <w:rsid w:val="004A146A"/>
    <w:rsid w:val="004A270D"/>
    <w:rsid w:val="004A4D2D"/>
    <w:rsid w:val="004A4E15"/>
    <w:rsid w:val="004A6262"/>
    <w:rsid w:val="004A7934"/>
    <w:rsid w:val="004B07C1"/>
    <w:rsid w:val="004B5713"/>
    <w:rsid w:val="004B5A70"/>
    <w:rsid w:val="004B6FC4"/>
    <w:rsid w:val="004B7C49"/>
    <w:rsid w:val="004B7D58"/>
    <w:rsid w:val="004C0FA2"/>
    <w:rsid w:val="004C2B4C"/>
    <w:rsid w:val="004C2E0D"/>
    <w:rsid w:val="004C3634"/>
    <w:rsid w:val="004C4334"/>
    <w:rsid w:val="004C4B19"/>
    <w:rsid w:val="004C5279"/>
    <w:rsid w:val="004C5811"/>
    <w:rsid w:val="004C5DD2"/>
    <w:rsid w:val="004C6EAB"/>
    <w:rsid w:val="004C705E"/>
    <w:rsid w:val="004D1AB2"/>
    <w:rsid w:val="004D3878"/>
    <w:rsid w:val="004D3F4F"/>
    <w:rsid w:val="004D692E"/>
    <w:rsid w:val="004E0E3E"/>
    <w:rsid w:val="004E24DE"/>
    <w:rsid w:val="004E5AE7"/>
    <w:rsid w:val="004E5C74"/>
    <w:rsid w:val="004E6053"/>
    <w:rsid w:val="004E61E9"/>
    <w:rsid w:val="004E743D"/>
    <w:rsid w:val="004F0521"/>
    <w:rsid w:val="004F1185"/>
    <w:rsid w:val="004F1C0A"/>
    <w:rsid w:val="004F28D5"/>
    <w:rsid w:val="004F402F"/>
    <w:rsid w:val="004F6C8C"/>
    <w:rsid w:val="004F6E08"/>
    <w:rsid w:val="004F6E8F"/>
    <w:rsid w:val="005004BD"/>
    <w:rsid w:val="005009BF"/>
    <w:rsid w:val="00500CDC"/>
    <w:rsid w:val="0050104B"/>
    <w:rsid w:val="00501BF6"/>
    <w:rsid w:val="00501D67"/>
    <w:rsid w:val="00502098"/>
    <w:rsid w:val="0050268A"/>
    <w:rsid w:val="0050334F"/>
    <w:rsid w:val="00503CE4"/>
    <w:rsid w:val="00504768"/>
    <w:rsid w:val="00505BA6"/>
    <w:rsid w:val="00510AFD"/>
    <w:rsid w:val="00511EFA"/>
    <w:rsid w:val="00513166"/>
    <w:rsid w:val="00514DB5"/>
    <w:rsid w:val="00514EEA"/>
    <w:rsid w:val="00515D94"/>
    <w:rsid w:val="005160AC"/>
    <w:rsid w:val="005204F1"/>
    <w:rsid w:val="00523BC9"/>
    <w:rsid w:val="005243E1"/>
    <w:rsid w:val="005249F1"/>
    <w:rsid w:val="00525961"/>
    <w:rsid w:val="00526137"/>
    <w:rsid w:val="00526B84"/>
    <w:rsid w:val="005277E8"/>
    <w:rsid w:val="00533535"/>
    <w:rsid w:val="00533A3F"/>
    <w:rsid w:val="00535964"/>
    <w:rsid w:val="0053F1FF"/>
    <w:rsid w:val="00540A0C"/>
    <w:rsid w:val="00541D2F"/>
    <w:rsid w:val="00543019"/>
    <w:rsid w:val="005435C0"/>
    <w:rsid w:val="00544AE1"/>
    <w:rsid w:val="00547B71"/>
    <w:rsid w:val="00547EB0"/>
    <w:rsid w:val="0055052E"/>
    <w:rsid w:val="00550665"/>
    <w:rsid w:val="00551528"/>
    <w:rsid w:val="005549C7"/>
    <w:rsid w:val="005556EA"/>
    <w:rsid w:val="00555DC9"/>
    <w:rsid w:val="00556C3C"/>
    <w:rsid w:val="005570A1"/>
    <w:rsid w:val="00559A06"/>
    <w:rsid w:val="0055F2CC"/>
    <w:rsid w:val="00560504"/>
    <w:rsid w:val="00561C69"/>
    <w:rsid w:val="0056324F"/>
    <w:rsid w:val="005643C0"/>
    <w:rsid w:val="00564C54"/>
    <w:rsid w:val="0056643C"/>
    <w:rsid w:val="00566BD5"/>
    <w:rsid w:val="00566DEC"/>
    <w:rsid w:val="005709B9"/>
    <w:rsid w:val="00574B30"/>
    <w:rsid w:val="00577067"/>
    <w:rsid w:val="00577C0F"/>
    <w:rsid w:val="0058126A"/>
    <w:rsid w:val="005841C8"/>
    <w:rsid w:val="00585C67"/>
    <w:rsid w:val="0058652E"/>
    <w:rsid w:val="00587B54"/>
    <w:rsid w:val="0059039E"/>
    <w:rsid w:val="00591A35"/>
    <w:rsid w:val="00593376"/>
    <w:rsid w:val="00595127"/>
    <w:rsid w:val="0059524D"/>
    <w:rsid w:val="0059656F"/>
    <w:rsid w:val="00596846"/>
    <w:rsid w:val="00596D17"/>
    <w:rsid w:val="00597277"/>
    <w:rsid w:val="005979D2"/>
    <w:rsid w:val="005A0519"/>
    <w:rsid w:val="005A195F"/>
    <w:rsid w:val="005A37A6"/>
    <w:rsid w:val="005A3BEE"/>
    <w:rsid w:val="005A3F10"/>
    <w:rsid w:val="005A4873"/>
    <w:rsid w:val="005A6B92"/>
    <w:rsid w:val="005A729E"/>
    <w:rsid w:val="005A7B0E"/>
    <w:rsid w:val="005B0632"/>
    <w:rsid w:val="005B1896"/>
    <w:rsid w:val="005B4D93"/>
    <w:rsid w:val="005B7F0F"/>
    <w:rsid w:val="005C0D4F"/>
    <w:rsid w:val="005C198E"/>
    <w:rsid w:val="005C26A7"/>
    <w:rsid w:val="005C38E6"/>
    <w:rsid w:val="005C44B8"/>
    <w:rsid w:val="005C552B"/>
    <w:rsid w:val="005D0955"/>
    <w:rsid w:val="005D17A3"/>
    <w:rsid w:val="005D1BFF"/>
    <w:rsid w:val="005D2F2B"/>
    <w:rsid w:val="005D31D3"/>
    <w:rsid w:val="005D62EA"/>
    <w:rsid w:val="005D6605"/>
    <w:rsid w:val="005D6E1D"/>
    <w:rsid w:val="005D76BE"/>
    <w:rsid w:val="005D78AD"/>
    <w:rsid w:val="005E009C"/>
    <w:rsid w:val="005E0FFB"/>
    <w:rsid w:val="005E1888"/>
    <w:rsid w:val="005E2031"/>
    <w:rsid w:val="005E2471"/>
    <w:rsid w:val="005E3339"/>
    <w:rsid w:val="005E6828"/>
    <w:rsid w:val="005F12A2"/>
    <w:rsid w:val="005F1352"/>
    <w:rsid w:val="005F177B"/>
    <w:rsid w:val="005F19CC"/>
    <w:rsid w:val="005F3C3E"/>
    <w:rsid w:val="005F54D1"/>
    <w:rsid w:val="005F5587"/>
    <w:rsid w:val="005F6950"/>
    <w:rsid w:val="005F6A37"/>
    <w:rsid w:val="006004B9"/>
    <w:rsid w:val="006004DC"/>
    <w:rsid w:val="00601142"/>
    <w:rsid w:val="00602300"/>
    <w:rsid w:val="006026A4"/>
    <w:rsid w:val="00602C29"/>
    <w:rsid w:val="006036EF"/>
    <w:rsid w:val="00604721"/>
    <w:rsid w:val="00606419"/>
    <w:rsid w:val="00607D62"/>
    <w:rsid w:val="006104DC"/>
    <w:rsid w:val="00612627"/>
    <w:rsid w:val="006144A1"/>
    <w:rsid w:val="0061DCAF"/>
    <w:rsid w:val="00620059"/>
    <w:rsid w:val="00620441"/>
    <w:rsid w:val="00623B34"/>
    <w:rsid w:val="006246B4"/>
    <w:rsid w:val="006249BA"/>
    <w:rsid w:val="00625C9A"/>
    <w:rsid w:val="00626810"/>
    <w:rsid w:val="006277A3"/>
    <w:rsid w:val="0063047E"/>
    <w:rsid w:val="006305C2"/>
    <w:rsid w:val="00632CE0"/>
    <w:rsid w:val="00632ECE"/>
    <w:rsid w:val="00633F09"/>
    <w:rsid w:val="0063669F"/>
    <w:rsid w:val="00637035"/>
    <w:rsid w:val="00637F85"/>
    <w:rsid w:val="00640D33"/>
    <w:rsid w:val="00641BF9"/>
    <w:rsid w:val="00642D0B"/>
    <w:rsid w:val="00644D65"/>
    <w:rsid w:val="00645242"/>
    <w:rsid w:val="006453C4"/>
    <w:rsid w:val="0064787C"/>
    <w:rsid w:val="006507A4"/>
    <w:rsid w:val="00650A5D"/>
    <w:rsid w:val="006532E5"/>
    <w:rsid w:val="006534CF"/>
    <w:rsid w:val="00654584"/>
    <w:rsid w:val="006573BD"/>
    <w:rsid w:val="006608BB"/>
    <w:rsid w:val="00660A55"/>
    <w:rsid w:val="00660E53"/>
    <w:rsid w:val="00663E87"/>
    <w:rsid w:val="00666640"/>
    <w:rsid w:val="0067017B"/>
    <w:rsid w:val="00670B9D"/>
    <w:rsid w:val="00672E42"/>
    <w:rsid w:val="00673BEC"/>
    <w:rsid w:val="006741A5"/>
    <w:rsid w:val="00674F4F"/>
    <w:rsid w:val="00675F6A"/>
    <w:rsid w:val="006769C6"/>
    <w:rsid w:val="006773CA"/>
    <w:rsid w:val="006778AC"/>
    <w:rsid w:val="0068083B"/>
    <w:rsid w:val="00681802"/>
    <w:rsid w:val="00681E2E"/>
    <w:rsid w:val="0068293E"/>
    <w:rsid w:val="00682F2A"/>
    <w:rsid w:val="00683769"/>
    <w:rsid w:val="00683A7C"/>
    <w:rsid w:val="006845E1"/>
    <w:rsid w:val="006848D5"/>
    <w:rsid w:val="0068491C"/>
    <w:rsid w:val="00684AF9"/>
    <w:rsid w:val="006867A5"/>
    <w:rsid w:val="00686BA7"/>
    <w:rsid w:val="006872E0"/>
    <w:rsid w:val="006874FD"/>
    <w:rsid w:val="006878DD"/>
    <w:rsid w:val="00691951"/>
    <w:rsid w:val="00691A6A"/>
    <w:rsid w:val="00691AD1"/>
    <w:rsid w:val="00691D75"/>
    <w:rsid w:val="00696A26"/>
    <w:rsid w:val="006A3C30"/>
    <w:rsid w:val="006A42FE"/>
    <w:rsid w:val="006A553E"/>
    <w:rsid w:val="006A5963"/>
    <w:rsid w:val="006A61B3"/>
    <w:rsid w:val="006A6AD3"/>
    <w:rsid w:val="006B0B88"/>
    <w:rsid w:val="006B2621"/>
    <w:rsid w:val="006B4360"/>
    <w:rsid w:val="006C01A6"/>
    <w:rsid w:val="006C18FD"/>
    <w:rsid w:val="006C196D"/>
    <w:rsid w:val="006C24BD"/>
    <w:rsid w:val="006C3813"/>
    <w:rsid w:val="006C3F5E"/>
    <w:rsid w:val="006C4C7A"/>
    <w:rsid w:val="006C4D20"/>
    <w:rsid w:val="006C4E0E"/>
    <w:rsid w:val="006C4E53"/>
    <w:rsid w:val="006C76DB"/>
    <w:rsid w:val="006D022B"/>
    <w:rsid w:val="006D2720"/>
    <w:rsid w:val="006D2B38"/>
    <w:rsid w:val="006D40E5"/>
    <w:rsid w:val="006D4685"/>
    <w:rsid w:val="006D7855"/>
    <w:rsid w:val="006D7A9F"/>
    <w:rsid w:val="006E118B"/>
    <w:rsid w:val="006E3676"/>
    <w:rsid w:val="006E3DE2"/>
    <w:rsid w:val="006E40B8"/>
    <w:rsid w:val="006E4733"/>
    <w:rsid w:val="006E4DC2"/>
    <w:rsid w:val="006E6016"/>
    <w:rsid w:val="006F08DA"/>
    <w:rsid w:val="006F199B"/>
    <w:rsid w:val="006F3811"/>
    <w:rsid w:val="006F567B"/>
    <w:rsid w:val="006F5AC4"/>
    <w:rsid w:val="006F62DA"/>
    <w:rsid w:val="006F76A0"/>
    <w:rsid w:val="00701C9B"/>
    <w:rsid w:val="00701FA0"/>
    <w:rsid w:val="00703764"/>
    <w:rsid w:val="0070436D"/>
    <w:rsid w:val="0070446A"/>
    <w:rsid w:val="00704F97"/>
    <w:rsid w:val="007073E1"/>
    <w:rsid w:val="0070A9A2"/>
    <w:rsid w:val="00710094"/>
    <w:rsid w:val="007106C7"/>
    <w:rsid w:val="0071095F"/>
    <w:rsid w:val="00711F6F"/>
    <w:rsid w:val="007146E9"/>
    <w:rsid w:val="007167A3"/>
    <w:rsid w:val="00716F78"/>
    <w:rsid w:val="0072062E"/>
    <w:rsid w:val="0072170E"/>
    <w:rsid w:val="00722BB4"/>
    <w:rsid w:val="007262DB"/>
    <w:rsid w:val="00726AA1"/>
    <w:rsid w:val="00727C48"/>
    <w:rsid w:val="00727CAD"/>
    <w:rsid w:val="00727D67"/>
    <w:rsid w:val="00730155"/>
    <w:rsid w:val="0073089B"/>
    <w:rsid w:val="00731511"/>
    <w:rsid w:val="007333F1"/>
    <w:rsid w:val="0073383E"/>
    <w:rsid w:val="00733D83"/>
    <w:rsid w:val="00735165"/>
    <w:rsid w:val="00736E64"/>
    <w:rsid w:val="007372C4"/>
    <w:rsid w:val="007373A7"/>
    <w:rsid w:val="007377D9"/>
    <w:rsid w:val="00737B2A"/>
    <w:rsid w:val="00737D27"/>
    <w:rsid w:val="007401C0"/>
    <w:rsid w:val="00740BB7"/>
    <w:rsid w:val="00740DC3"/>
    <w:rsid w:val="00741E81"/>
    <w:rsid w:val="00741EC7"/>
    <w:rsid w:val="00743C65"/>
    <w:rsid w:val="00744DEE"/>
    <w:rsid w:val="007458EF"/>
    <w:rsid w:val="0074768D"/>
    <w:rsid w:val="00748F56"/>
    <w:rsid w:val="00751ED4"/>
    <w:rsid w:val="0075211E"/>
    <w:rsid w:val="00752B61"/>
    <w:rsid w:val="007530F0"/>
    <w:rsid w:val="0075318B"/>
    <w:rsid w:val="00753D82"/>
    <w:rsid w:val="00754553"/>
    <w:rsid w:val="00756DCD"/>
    <w:rsid w:val="00756E46"/>
    <w:rsid w:val="007577C9"/>
    <w:rsid w:val="00760072"/>
    <w:rsid w:val="00761A45"/>
    <w:rsid w:val="00761FC1"/>
    <w:rsid w:val="00762ADA"/>
    <w:rsid w:val="007652E0"/>
    <w:rsid w:val="0076548B"/>
    <w:rsid w:val="00765E4D"/>
    <w:rsid w:val="007669D7"/>
    <w:rsid w:val="00770A8E"/>
    <w:rsid w:val="007718C5"/>
    <w:rsid w:val="00771F01"/>
    <w:rsid w:val="0077203D"/>
    <w:rsid w:val="00772159"/>
    <w:rsid w:val="0077238C"/>
    <w:rsid w:val="00772888"/>
    <w:rsid w:val="00772B93"/>
    <w:rsid w:val="00773BA4"/>
    <w:rsid w:val="00773E22"/>
    <w:rsid w:val="007776B0"/>
    <w:rsid w:val="00777EAF"/>
    <w:rsid w:val="007798FF"/>
    <w:rsid w:val="00780A77"/>
    <w:rsid w:val="00781377"/>
    <w:rsid w:val="00782D71"/>
    <w:rsid w:val="0078321E"/>
    <w:rsid w:val="007832B4"/>
    <w:rsid w:val="0078441D"/>
    <w:rsid w:val="00785227"/>
    <w:rsid w:val="00785E6A"/>
    <w:rsid w:val="00790CC3"/>
    <w:rsid w:val="007913A9"/>
    <w:rsid w:val="00792426"/>
    <w:rsid w:val="0079547F"/>
    <w:rsid w:val="00796885"/>
    <w:rsid w:val="00796C27"/>
    <w:rsid w:val="00797121"/>
    <w:rsid w:val="007A0A4A"/>
    <w:rsid w:val="007A200B"/>
    <w:rsid w:val="007A359D"/>
    <w:rsid w:val="007A449A"/>
    <w:rsid w:val="007A6A76"/>
    <w:rsid w:val="007B0611"/>
    <w:rsid w:val="007B11F8"/>
    <w:rsid w:val="007B186C"/>
    <w:rsid w:val="007B3734"/>
    <w:rsid w:val="007B6C42"/>
    <w:rsid w:val="007B72D6"/>
    <w:rsid w:val="007B7576"/>
    <w:rsid w:val="007C2003"/>
    <w:rsid w:val="007C2593"/>
    <w:rsid w:val="007C3814"/>
    <w:rsid w:val="007C68B0"/>
    <w:rsid w:val="007C700E"/>
    <w:rsid w:val="007D0587"/>
    <w:rsid w:val="007D0CBA"/>
    <w:rsid w:val="007D1A6F"/>
    <w:rsid w:val="007D202A"/>
    <w:rsid w:val="007D2621"/>
    <w:rsid w:val="007D4273"/>
    <w:rsid w:val="007D4C10"/>
    <w:rsid w:val="007D53DE"/>
    <w:rsid w:val="007D5984"/>
    <w:rsid w:val="007D6508"/>
    <w:rsid w:val="007D7ED5"/>
    <w:rsid w:val="007D7FF7"/>
    <w:rsid w:val="007E0891"/>
    <w:rsid w:val="007E0A04"/>
    <w:rsid w:val="007E1373"/>
    <w:rsid w:val="007E64C9"/>
    <w:rsid w:val="007E69B6"/>
    <w:rsid w:val="007F0255"/>
    <w:rsid w:val="007F0BE5"/>
    <w:rsid w:val="007F183E"/>
    <w:rsid w:val="007F3D89"/>
    <w:rsid w:val="007F5C65"/>
    <w:rsid w:val="007F6478"/>
    <w:rsid w:val="007F7CDA"/>
    <w:rsid w:val="008001A9"/>
    <w:rsid w:val="008012C8"/>
    <w:rsid w:val="00801AC7"/>
    <w:rsid w:val="008020DE"/>
    <w:rsid w:val="00802533"/>
    <w:rsid w:val="0080538B"/>
    <w:rsid w:val="00805469"/>
    <w:rsid w:val="00807C44"/>
    <w:rsid w:val="00807D75"/>
    <w:rsid w:val="00812A38"/>
    <w:rsid w:val="00813950"/>
    <w:rsid w:val="008144F1"/>
    <w:rsid w:val="00815B08"/>
    <w:rsid w:val="00816E30"/>
    <w:rsid w:val="00820353"/>
    <w:rsid w:val="0082063F"/>
    <w:rsid w:val="0082142B"/>
    <w:rsid w:val="00821933"/>
    <w:rsid w:val="00821DC9"/>
    <w:rsid w:val="008230A4"/>
    <w:rsid w:val="008230FB"/>
    <w:rsid w:val="00824509"/>
    <w:rsid w:val="008248B1"/>
    <w:rsid w:val="008253D7"/>
    <w:rsid w:val="00825ED4"/>
    <w:rsid w:val="00827FAE"/>
    <w:rsid w:val="0083052C"/>
    <w:rsid w:val="00834E74"/>
    <w:rsid w:val="00835F8E"/>
    <w:rsid w:val="00836CA0"/>
    <w:rsid w:val="00841B48"/>
    <w:rsid w:val="00842937"/>
    <w:rsid w:val="00844001"/>
    <w:rsid w:val="008446BC"/>
    <w:rsid w:val="00847925"/>
    <w:rsid w:val="0085035C"/>
    <w:rsid w:val="0085284B"/>
    <w:rsid w:val="008529B7"/>
    <w:rsid w:val="00853396"/>
    <w:rsid w:val="00854C20"/>
    <w:rsid w:val="008567B4"/>
    <w:rsid w:val="0086097F"/>
    <w:rsid w:val="00861091"/>
    <w:rsid w:val="00861113"/>
    <w:rsid w:val="0086299A"/>
    <w:rsid w:val="008632E3"/>
    <w:rsid w:val="00864771"/>
    <w:rsid w:val="00865A24"/>
    <w:rsid w:val="00865CC4"/>
    <w:rsid w:val="008666D7"/>
    <w:rsid w:val="0087036C"/>
    <w:rsid w:val="008717A7"/>
    <w:rsid w:val="0087196A"/>
    <w:rsid w:val="00871F75"/>
    <w:rsid w:val="00872E0C"/>
    <w:rsid w:val="0087364B"/>
    <w:rsid w:val="008737A3"/>
    <w:rsid w:val="00874E6A"/>
    <w:rsid w:val="00874FB0"/>
    <w:rsid w:val="00875113"/>
    <w:rsid w:val="0087712A"/>
    <w:rsid w:val="008774BF"/>
    <w:rsid w:val="00880AE8"/>
    <w:rsid w:val="00881880"/>
    <w:rsid w:val="00882E65"/>
    <w:rsid w:val="008874E5"/>
    <w:rsid w:val="00887602"/>
    <w:rsid w:val="0088780A"/>
    <w:rsid w:val="00887C17"/>
    <w:rsid w:val="00892CD5"/>
    <w:rsid w:val="00893738"/>
    <w:rsid w:val="00893B4F"/>
    <w:rsid w:val="008A1636"/>
    <w:rsid w:val="008A23B8"/>
    <w:rsid w:val="008A43E8"/>
    <w:rsid w:val="008A6DBB"/>
    <w:rsid w:val="008A72E9"/>
    <w:rsid w:val="008A7566"/>
    <w:rsid w:val="008A7E99"/>
    <w:rsid w:val="008B0A34"/>
    <w:rsid w:val="008B20A0"/>
    <w:rsid w:val="008B20C6"/>
    <w:rsid w:val="008B26B2"/>
    <w:rsid w:val="008B4CA7"/>
    <w:rsid w:val="008B518A"/>
    <w:rsid w:val="008B67DB"/>
    <w:rsid w:val="008B7153"/>
    <w:rsid w:val="008C017E"/>
    <w:rsid w:val="008C0F74"/>
    <w:rsid w:val="008C2FDE"/>
    <w:rsid w:val="008C3B81"/>
    <w:rsid w:val="008C3F7A"/>
    <w:rsid w:val="008D1171"/>
    <w:rsid w:val="008D1BF5"/>
    <w:rsid w:val="008D2242"/>
    <w:rsid w:val="008D4F80"/>
    <w:rsid w:val="008D6450"/>
    <w:rsid w:val="008D66AF"/>
    <w:rsid w:val="008D7449"/>
    <w:rsid w:val="008E244E"/>
    <w:rsid w:val="008E27DA"/>
    <w:rsid w:val="008E38F9"/>
    <w:rsid w:val="008E3B67"/>
    <w:rsid w:val="008E6ED9"/>
    <w:rsid w:val="008E719A"/>
    <w:rsid w:val="008F54A7"/>
    <w:rsid w:val="008F5620"/>
    <w:rsid w:val="008F59C6"/>
    <w:rsid w:val="009000D1"/>
    <w:rsid w:val="00901AEC"/>
    <w:rsid w:val="00902DCC"/>
    <w:rsid w:val="00903573"/>
    <w:rsid w:val="00903940"/>
    <w:rsid w:val="00904FB4"/>
    <w:rsid w:val="009067A4"/>
    <w:rsid w:val="00906F1C"/>
    <w:rsid w:val="00913676"/>
    <w:rsid w:val="00913AC0"/>
    <w:rsid w:val="009144F9"/>
    <w:rsid w:val="009160CA"/>
    <w:rsid w:val="00917582"/>
    <w:rsid w:val="00917E85"/>
    <w:rsid w:val="00920DFD"/>
    <w:rsid w:val="00922F5A"/>
    <w:rsid w:val="00924656"/>
    <w:rsid w:val="009246E1"/>
    <w:rsid w:val="00924ABB"/>
    <w:rsid w:val="0092717E"/>
    <w:rsid w:val="00927913"/>
    <w:rsid w:val="00930C05"/>
    <w:rsid w:val="00930F92"/>
    <w:rsid w:val="00931D1F"/>
    <w:rsid w:val="009325EF"/>
    <w:rsid w:val="00932BF0"/>
    <w:rsid w:val="009332DB"/>
    <w:rsid w:val="0093338F"/>
    <w:rsid w:val="00934FB8"/>
    <w:rsid w:val="009357BC"/>
    <w:rsid w:val="00935BFC"/>
    <w:rsid w:val="0094049E"/>
    <w:rsid w:val="00941316"/>
    <w:rsid w:val="00941A1E"/>
    <w:rsid w:val="0094304F"/>
    <w:rsid w:val="009432D6"/>
    <w:rsid w:val="00943492"/>
    <w:rsid w:val="00943958"/>
    <w:rsid w:val="009460D7"/>
    <w:rsid w:val="00947C54"/>
    <w:rsid w:val="00951EBF"/>
    <w:rsid w:val="009524D7"/>
    <w:rsid w:val="0095403A"/>
    <w:rsid w:val="00954BFC"/>
    <w:rsid w:val="00955AA6"/>
    <w:rsid w:val="00960F90"/>
    <w:rsid w:val="00962B99"/>
    <w:rsid w:val="0096325C"/>
    <w:rsid w:val="00964472"/>
    <w:rsid w:val="00964ABF"/>
    <w:rsid w:val="00967088"/>
    <w:rsid w:val="009673A0"/>
    <w:rsid w:val="009674B8"/>
    <w:rsid w:val="00971F5C"/>
    <w:rsid w:val="009728FE"/>
    <w:rsid w:val="00972F36"/>
    <w:rsid w:val="00973FF0"/>
    <w:rsid w:val="00974367"/>
    <w:rsid w:val="0097622E"/>
    <w:rsid w:val="009768BF"/>
    <w:rsid w:val="00976E34"/>
    <w:rsid w:val="009777DE"/>
    <w:rsid w:val="00977D93"/>
    <w:rsid w:val="009810EF"/>
    <w:rsid w:val="00984A7D"/>
    <w:rsid w:val="00986BFE"/>
    <w:rsid w:val="00986C5F"/>
    <w:rsid w:val="00987E6E"/>
    <w:rsid w:val="00987FF9"/>
    <w:rsid w:val="0099053A"/>
    <w:rsid w:val="00992E0E"/>
    <w:rsid w:val="009930B7"/>
    <w:rsid w:val="009939A6"/>
    <w:rsid w:val="009939E1"/>
    <w:rsid w:val="009942B9"/>
    <w:rsid w:val="00994BEE"/>
    <w:rsid w:val="00994D1D"/>
    <w:rsid w:val="009959E7"/>
    <w:rsid w:val="0099724F"/>
    <w:rsid w:val="0099BA7F"/>
    <w:rsid w:val="009A12DE"/>
    <w:rsid w:val="009A1A8C"/>
    <w:rsid w:val="009A2043"/>
    <w:rsid w:val="009A42DC"/>
    <w:rsid w:val="009A5219"/>
    <w:rsid w:val="009A6343"/>
    <w:rsid w:val="009B01D6"/>
    <w:rsid w:val="009B0657"/>
    <w:rsid w:val="009B1910"/>
    <w:rsid w:val="009B274B"/>
    <w:rsid w:val="009B304E"/>
    <w:rsid w:val="009B7783"/>
    <w:rsid w:val="009C0952"/>
    <w:rsid w:val="009C1B88"/>
    <w:rsid w:val="009C1F20"/>
    <w:rsid w:val="009C6649"/>
    <w:rsid w:val="009C6F7F"/>
    <w:rsid w:val="009D110C"/>
    <w:rsid w:val="009D1FB2"/>
    <w:rsid w:val="009E1E75"/>
    <w:rsid w:val="009E2B5F"/>
    <w:rsid w:val="009E41FD"/>
    <w:rsid w:val="009E4DC1"/>
    <w:rsid w:val="009E4DF9"/>
    <w:rsid w:val="009E6648"/>
    <w:rsid w:val="009E6FB8"/>
    <w:rsid w:val="009E7437"/>
    <w:rsid w:val="009E74F4"/>
    <w:rsid w:val="009F22A4"/>
    <w:rsid w:val="009F24B3"/>
    <w:rsid w:val="009F254A"/>
    <w:rsid w:val="009F4F66"/>
    <w:rsid w:val="009F648F"/>
    <w:rsid w:val="009F652A"/>
    <w:rsid w:val="009F6D1E"/>
    <w:rsid w:val="00A0158A"/>
    <w:rsid w:val="00A01FDF"/>
    <w:rsid w:val="00A02607"/>
    <w:rsid w:val="00A05F15"/>
    <w:rsid w:val="00A06A25"/>
    <w:rsid w:val="00A11280"/>
    <w:rsid w:val="00A1190B"/>
    <w:rsid w:val="00A1450F"/>
    <w:rsid w:val="00A14963"/>
    <w:rsid w:val="00A14EC2"/>
    <w:rsid w:val="00A1745D"/>
    <w:rsid w:val="00A17895"/>
    <w:rsid w:val="00A202DC"/>
    <w:rsid w:val="00A22360"/>
    <w:rsid w:val="00A24E34"/>
    <w:rsid w:val="00A2511E"/>
    <w:rsid w:val="00A25934"/>
    <w:rsid w:val="00A26503"/>
    <w:rsid w:val="00A26790"/>
    <w:rsid w:val="00A2718B"/>
    <w:rsid w:val="00A27373"/>
    <w:rsid w:val="00A27B3F"/>
    <w:rsid w:val="00A27C29"/>
    <w:rsid w:val="00A30083"/>
    <w:rsid w:val="00A31762"/>
    <w:rsid w:val="00A318E6"/>
    <w:rsid w:val="00A32EE9"/>
    <w:rsid w:val="00A3456D"/>
    <w:rsid w:val="00A34779"/>
    <w:rsid w:val="00A34EC8"/>
    <w:rsid w:val="00A36B5F"/>
    <w:rsid w:val="00A406FA"/>
    <w:rsid w:val="00A41FFF"/>
    <w:rsid w:val="00A42778"/>
    <w:rsid w:val="00A42F52"/>
    <w:rsid w:val="00A45111"/>
    <w:rsid w:val="00A45C01"/>
    <w:rsid w:val="00A46858"/>
    <w:rsid w:val="00A46EAB"/>
    <w:rsid w:val="00A479F6"/>
    <w:rsid w:val="00A5085F"/>
    <w:rsid w:val="00A51469"/>
    <w:rsid w:val="00A52A9D"/>
    <w:rsid w:val="00A5422E"/>
    <w:rsid w:val="00A54302"/>
    <w:rsid w:val="00A54A6A"/>
    <w:rsid w:val="00A54DBE"/>
    <w:rsid w:val="00A54FB6"/>
    <w:rsid w:val="00A559FC"/>
    <w:rsid w:val="00A56598"/>
    <w:rsid w:val="00A61C61"/>
    <w:rsid w:val="00A648B9"/>
    <w:rsid w:val="00A65DF9"/>
    <w:rsid w:val="00A6726A"/>
    <w:rsid w:val="00A67B32"/>
    <w:rsid w:val="00A713D0"/>
    <w:rsid w:val="00A718F2"/>
    <w:rsid w:val="00A72B59"/>
    <w:rsid w:val="00A737CE"/>
    <w:rsid w:val="00A74C4B"/>
    <w:rsid w:val="00A7531A"/>
    <w:rsid w:val="00A75F60"/>
    <w:rsid w:val="00A800CB"/>
    <w:rsid w:val="00A81316"/>
    <w:rsid w:val="00A83550"/>
    <w:rsid w:val="00A85039"/>
    <w:rsid w:val="00A855E9"/>
    <w:rsid w:val="00A86D85"/>
    <w:rsid w:val="00A90C67"/>
    <w:rsid w:val="00A9220D"/>
    <w:rsid w:val="00A92754"/>
    <w:rsid w:val="00A93CFA"/>
    <w:rsid w:val="00A97153"/>
    <w:rsid w:val="00A97782"/>
    <w:rsid w:val="00A978E3"/>
    <w:rsid w:val="00AA3379"/>
    <w:rsid w:val="00AA6DA1"/>
    <w:rsid w:val="00AA7DD1"/>
    <w:rsid w:val="00AB0DF5"/>
    <w:rsid w:val="00AB2BAA"/>
    <w:rsid w:val="00AB3EC6"/>
    <w:rsid w:val="00AB420A"/>
    <w:rsid w:val="00AB488E"/>
    <w:rsid w:val="00AB569C"/>
    <w:rsid w:val="00AB67EE"/>
    <w:rsid w:val="00AB688A"/>
    <w:rsid w:val="00AB71BD"/>
    <w:rsid w:val="00AB7558"/>
    <w:rsid w:val="00AB7843"/>
    <w:rsid w:val="00AC2501"/>
    <w:rsid w:val="00AC2628"/>
    <w:rsid w:val="00AC38B3"/>
    <w:rsid w:val="00AC4D66"/>
    <w:rsid w:val="00AD0AFB"/>
    <w:rsid w:val="00AD1735"/>
    <w:rsid w:val="00AD187A"/>
    <w:rsid w:val="00AD1D86"/>
    <w:rsid w:val="00AD2840"/>
    <w:rsid w:val="00AD4427"/>
    <w:rsid w:val="00AD4984"/>
    <w:rsid w:val="00AD4B93"/>
    <w:rsid w:val="00AD4DF1"/>
    <w:rsid w:val="00AD5B96"/>
    <w:rsid w:val="00AE22F3"/>
    <w:rsid w:val="00AE25A8"/>
    <w:rsid w:val="00AE270F"/>
    <w:rsid w:val="00AE27D0"/>
    <w:rsid w:val="00AE63CA"/>
    <w:rsid w:val="00AE73DF"/>
    <w:rsid w:val="00AF0B74"/>
    <w:rsid w:val="00AF2342"/>
    <w:rsid w:val="00AF32CD"/>
    <w:rsid w:val="00AF4255"/>
    <w:rsid w:val="00AF4392"/>
    <w:rsid w:val="00AF43F4"/>
    <w:rsid w:val="00AF4D9D"/>
    <w:rsid w:val="00AF5416"/>
    <w:rsid w:val="00AF5B31"/>
    <w:rsid w:val="00B01656"/>
    <w:rsid w:val="00B0303B"/>
    <w:rsid w:val="00B0386B"/>
    <w:rsid w:val="00B0550E"/>
    <w:rsid w:val="00B06047"/>
    <w:rsid w:val="00B0665F"/>
    <w:rsid w:val="00B06B32"/>
    <w:rsid w:val="00B11970"/>
    <w:rsid w:val="00B11B57"/>
    <w:rsid w:val="00B11BDD"/>
    <w:rsid w:val="00B123C3"/>
    <w:rsid w:val="00B125E7"/>
    <w:rsid w:val="00B13219"/>
    <w:rsid w:val="00B166D3"/>
    <w:rsid w:val="00B1708D"/>
    <w:rsid w:val="00B20C7D"/>
    <w:rsid w:val="00B20F2D"/>
    <w:rsid w:val="00B216E7"/>
    <w:rsid w:val="00B227CE"/>
    <w:rsid w:val="00B22D0E"/>
    <w:rsid w:val="00B243D6"/>
    <w:rsid w:val="00B25219"/>
    <w:rsid w:val="00B25312"/>
    <w:rsid w:val="00B257A2"/>
    <w:rsid w:val="00B26BD3"/>
    <w:rsid w:val="00B272DA"/>
    <w:rsid w:val="00B27B91"/>
    <w:rsid w:val="00B3078E"/>
    <w:rsid w:val="00B309BF"/>
    <w:rsid w:val="00B31E42"/>
    <w:rsid w:val="00B323AE"/>
    <w:rsid w:val="00B33B61"/>
    <w:rsid w:val="00B3649B"/>
    <w:rsid w:val="00B40569"/>
    <w:rsid w:val="00B44302"/>
    <w:rsid w:val="00B4576B"/>
    <w:rsid w:val="00B47689"/>
    <w:rsid w:val="00B5026C"/>
    <w:rsid w:val="00B506E5"/>
    <w:rsid w:val="00B52CF1"/>
    <w:rsid w:val="00B55FAB"/>
    <w:rsid w:val="00B563A0"/>
    <w:rsid w:val="00B56A3F"/>
    <w:rsid w:val="00B576CA"/>
    <w:rsid w:val="00B6003D"/>
    <w:rsid w:val="00B607B4"/>
    <w:rsid w:val="00B61AC7"/>
    <w:rsid w:val="00B623D4"/>
    <w:rsid w:val="00B62F3F"/>
    <w:rsid w:val="00B64610"/>
    <w:rsid w:val="00B653D5"/>
    <w:rsid w:val="00B65F94"/>
    <w:rsid w:val="00B66D1D"/>
    <w:rsid w:val="00B67534"/>
    <w:rsid w:val="00B70D76"/>
    <w:rsid w:val="00B7172B"/>
    <w:rsid w:val="00B72171"/>
    <w:rsid w:val="00B72B5E"/>
    <w:rsid w:val="00B73B44"/>
    <w:rsid w:val="00B74348"/>
    <w:rsid w:val="00B7486F"/>
    <w:rsid w:val="00B74ADD"/>
    <w:rsid w:val="00B75FC7"/>
    <w:rsid w:val="00B7795C"/>
    <w:rsid w:val="00B77C5D"/>
    <w:rsid w:val="00B8146B"/>
    <w:rsid w:val="00B8310C"/>
    <w:rsid w:val="00B838A8"/>
    <w:rsid w:val="00B839B7"/>
    <w:rsid w:val="00B8529A"/>
    <w:rsid w:val="00B86D9D"/>
    <w:rsid w:val="00B87D4C"/>
    <w:rsid w:val="00B932A0"/>
    <w:rsid w:val="00B9750D"/>
    <w:rsid w:val="00BA1161"/>
    <w:rsid w:val="00BA1970"/>
    <w:rsid w:val="00BA1CEF"/>
    <w:rsid w:val="00BA53AF"/>
    <w:rsid w:val="00BA5424"/>
    <w:rsid w:val="00BB1806"/>
    <w:rsid w:val="00BB4197"/>
    <w:rsid w:val="00BB740A"/>
    <w:rsid w:val="00BC01E3"/>
    <w:rsid w:val="00BC04EB"/>
    <w:rsid w:val="00BC1419"/>
    <w:rsid w:val="00BC20AF"/>
    <w:rsid w:val="00BC2F81"/>
    <w:rsid w:val="00BC3ED5"/>
    <w:rsid w:val="00BC41E0"/>
    <w:rsid w:val="00BC48B6"/>
    <w:rsid w:val="00BC4919"/>
    <w:rsid w:val="00BC4E3E"/>
    <w:rsid w:val="00BC4EB2"/>
    <w:rsid w:val="00BC560F"/>
    <w:rsid w:val="00BC5C30"/>
    <w:rsid w:val="00BC6087"/>
    <w:rsid w:val="00BC76EB"/>
    <w:rsid w:val="00BD0E0D"/>
    <w:rsid w:val="00BD1BDA"/>
    <w:rsid w:val="00BD20C9"/>
    <w:rsid w:val="00BD35F0"/>
    <w:rsid w:val="00BD3BA7"/>
    <w:rsid w:val="00BD3EF7"/>
    <w:rsid w:val="00BD4490"/>
    <w:rsid w:val="00BD512C"/>
    <w:rsid w:val="00BD60D1"/>
    <w:rsid w:val="00BE2D11"/>
    <w:rsid w:val="00BE4656"/>
    <w:rsid w:val="00BF0854"/>
    <w:rsid w:val="00BF2145"/>
    <w:rsid w:val="00BF3182"/>
    <w:rsid w:val="00BF4579"/>
    <w:rsid w:val="00BF633E"/>
    <w:rsid w:val="00C00F4F"/>
    <w:rsid w:val="00C015E1"/>
    <w:rsid w:val="00C03182"/>
    <w:rsid w:val="00C034B6"/>
    <w:rsid w:val="00C042E1"/>
    <w:rsid w:val="00C07BBE"/>
    <w:rsid w:val="00C10F35"/>
    <w:rsid w:val="00C13B4E"/>
    <w:rsid w:val="00C13E3E"/>
    <w:rsid w:val="00C140B5"/>
    <w:rsid w:val="00C153FB"/>
    <w:rsid w:val="00C209F0"/>
    <w:rsid w:val="00C21210"/>
    <w:rsid w:val="00C274FE"/>
    <w:rsid w:val="00C27AB9"/>
    <w:rsid w:val="00C303FE"/>
    <w:rsid w:val="00C32746"/>
    <w:rsid w:val="00C340FE"/>
    <w:rsid w:val="00C35594"/>
    <w:rsid w:val="00C35815"/>
    <w:rsid w:val="00C35D08"/>
    <w:rsid w:val="00C3690B"/>
    <w:rsid w:val="00C37864"/>
    <w:rsid w:val="00C3DF95"/>
    <w:rsid w:val="00C40581"/>
    <w:rsid w:val="00C41249"/>
    <w:rsid w:val="00C4259E"/>
    <w:rsid w:val="00C440E3"/>
    <w:rsid w:val="00C442EF"/>
    <w:rsid w:val="00C44485"/>
    <w:rsid w:val="00C47ADA"/>
    <w:rsid w:val="00C5225D"/>
    <w:rsid w:val="00C55BDD"/>
    <w:rsid w:val="00C56594"/>
    <w:rsid w:val="00C60DD2"/>
    <w:rsid w:val="00C61120"/>
    <w:rsid w:val="00C6118F"/>
    <w:rsid w:val="00C613C8"/>
    <w:rsid w:val="00C61628"/>
    <w:rsid w:val="00C61DE0"/>
    <w:rsid w:val="00C63037"/>
    <w:rsid w:val="00C63753"/>
    <w:rsid w:val="00C64F3D"/>
    <w:rsid w:val="00C66219"/>
    <w:rsid w:val="00C66701"/>
    <w:rsid w:val="00C70BAC"/>
    <w:rsid w:val="00C710C3"/>
    <w:rsid w:val="00C7142A"/>
    <w:rsid w:val="00C718E8"/>
    <w:rsid w:val="00C72EE8"/>
    <w:rsid w:val="00C73413"/>
    <w:rsid w:val="00C743FE"/>
    <w:rsid w:val="00C74D8D"/>
    <w:rsid w:val="00C74EF3"/>
    <w:rsid w:val="00C83972"/>
    <w:rsid w:val="00C87D51"/>
    <w:rsid w:val="00C90921"/>
    <w:rsid w:val="00C91A92"/>
    <w:rsid w:val="00C91E97"/>
    <w:rsid w:val="00C9212A"/>
    <w:rsid w:val="00C92FD1"/>
    <w:rsid w:val="00C9625F"/>
    <w:rsid w:val="00CA0096"/>
    <w:rsid w:val="00CA2DD2"/>
    <w:rsid w:val="00CA63E6"/>
    <w:rsid w:val="00CA69DE"/>
    <w:rsid w:val="00CA6FAE"/>
    <w:rsid w:val="00CA7323"/>
    <w:rsid w:val="00CB0B36"/>
    <w:rsid w:val="00CB11EE"/>
    <w:rsid w:val="00CB22E3"/>
    <w:rsid w:val="00CB22FE"/>
    <w:rsid w:val="00CB3311"/>
    <w:rsid w:val="00CB35CA"/>
    <w:rsid w:val="00CB4205"/>
    <w:rsid w:val="00CB4F4C"/>
    <w:rsid w:val="00CB7140"/>
    <w:rsid w:val="00CB7CB4"/>
    <w:rsid w:val="00CBC7EF"/>
    <w:rsid w:val="00CC1BCD"/>
    <w:rsid w:val="00CC43A9"/>
    <w:rsid w:val="00CC4EA9"/>
    <w:rsid w:val="00CC5289"/>
    <w:rsid w:val="00CC6DF1"/>
    <w:rsid w:val="00CC72CF"/>
    <w:rsid w:val="00CD0163"/>
    <w:rsid w:val="00CD1B80"/>
    <w:rsid w:val="00CD30DC"/>
    <w:rsid w:val="00CD31B2"/>
    <w:rsid w:val="00CD3236"/>
    <w:rsid w:val="00CD34D4"/>
    <w:rsid w:val="00CD568B"/>
    <w:rsid w:val="00CD5866"/>
    <w:rsid w:val="00CD5EBE"/>
    <w:rsid w:val="00CD6648"/>
    <w:rsid w:val="00CD7C37"/>
    <w:rsid w:val="00CE1004"/>
    <w:rsid w:val="00CE136E"/>
    <w:rsid w:val="00CE170D"/>
    <w:rsid w:val="00CE2F0A"/>
    <w:rsid w:val="00CE5625"/>
    <w:rsid w:val="00CE63EB"/>
    <w:rsid w:val="00CE7715"/>
    <w:rsid w:val="00CE7BC8"/>
    <w:rsid w:val="00CF1686"/>
    <w:rsid w:val="00CF1928"/>
    <w:rsid w:val="00CF26E5"/>
    <w:rsid w:val="00CF3237"/>
    <w:rsid w:val="00CF357B"/>
    <w:rsid w:val="00CF4056"/>
    <w:rsid w:val="00CF406A"/>
    <w:rsid w:val="00CF41B2"/>
    <w:rsid w:val="00CF4413"/>
    <w:rsid w:val="00CF56AF"/>
    <w:rsid w:val="00CF7A28"/>
    <w:rsid w:val="00D00C81"/>
    <w:rsid w:val="00D021C4"/>
    <w:rsid w:val="00D02894"/>
    <w:rsid w:val="00D061AF"/>
    <w:rsid w:val="00D10493"/>
    <w:rsid w:val="00D107AC"/>
    <w:rsid w:val="00D12654"/>
    <w:rsid w:val="00D14352"/>
    <w:rsid w:val="00D14F39"/>
    <w:rsid w:val="00D15233"/>
    <w:rsid w:val="00D16715"/>
    <w:rsid w:val="00D16E93"/>
    <w:rsid w:val="00D21228"/>
    <w:rsid w:val="00D22C8D"/>
    <w:rsid w:val="00D23418"/>
    <w:rsid w:val="00D23D09"/>
    <w:rsid w:val="00D24B09"/>
    <w:rsid w:val="00D252CC"/>
    <w:rsid w:val="00D31759"/>
    <w:rsid w:val="00D3203A"/>
    <w:rsid w:val="00D32988"/>
    <w:rsid w:val="00D349AB"/>
    <w:rsid w:val="00D363A8"/>
    <w:rsid w:val="00D41926"/>
    <w:rsid w:val="00D4623A"/>
    <w:rsid w:val="00D464E6"/>
    <w:rsid w:val="00D47371"/>
    <w:rsid w:val="00D47A99"/>
    <w:rsid w:val="00D4EF11"/>
    <w:rsid w:val="00D514B5"/>
    <w:rsid w:val="00D5264E"/>
    <w:rsid w:val="00D529B3"/>
    <w:rsid w:val="00D52B8E"/>
    <w:rsid w:val="00D53651"/>
    <w:rsid w:val="00D53DF1"/>
    <w:rsid w:val="00D54B7B"/>
    <w:rsid w:val="00D57F2F"/>
    <w:rsid w:val="00D606A0"/>
    <w:rsid w:val="00D608DE"/>
    <w:rsid w:val="00D6184D"/>
    <w:rsid w:val="00D62E06"/>
    <w:rsid w:val="00D632C9"/>
    <w:rsid w:val="00D6339A"/>
    <w:rsid w:val="00D6367C"/>
    <w:rsid w:val="00D65E36"/>
    <w:rsid w:val="00D6664E"/>
    <w:rsid w:val="00D67534"/>
    <w:rsid w:val="00D677A7"/>
    <w:rsid w:val="00D725E6"/>
    <w:rsid w:val="00D76D82"/>
    <w:rsid w:val="00D8189A"/>
    <w:rsid w:val="00D82929"/>
    <w:rsid w:val="00D84A70"/>
    <w:rsid w:val="00D85C62"/>
    <w:rsid w:val="00D86B85"/>
    <w:rsid w:val="00D90894"/>
    <w:rsid w:val="00D917C6"/>
    <w:rsid w:val="00D91F74"/>
    <w:rsid w:val="00D9642A"/>
    <w:rsid w:val="00D97887"/>
    <w:rsid w:val="00DA0828"/>
    <w:rsid w:val="00DA0D9C"/>
    <w:rsid w:val="00DA25DB"/>
    <w:rsid w:val="00DA2F38"/>
    <w:rsid w:val="00DA48A1"/>
    <w:rsid w:val="00DA5622"/>
    <w:rsid w:val="00DA5B0A"/>
    <w:rsid w:val="00DA5D25"/>
    <w:rsid w:val="00DB1598"/>
    <w:rsid w:val="00DB2361"/>
    <w:rsid w:val="00DB24C9"/>
    <w:rsid w:val="00DB269E"/>
    <w:rsid w:val="00DB2BEE"/>
    <w:rsid w:val="00DB3C71"/>
    <w:rsid w:val="00DB3FB2"/>
    <w:rsid w:val="00DB7095"/>
    <w:rsid w:val="00DB71A7"/>
    <w:rsid w:val="00DC07CD"/>
    <w:rsid w:val="00DC36DF"/>
    <w:rsid w:val="00DC5373"/>
    <w:rsid w:val="00DD145F"/>
    <w:rsid w:val="00DD2C2C"/>
    <w:rsid w:val="00DD36D6"/>
    <w:rsid w:val="00DD6E33"/>
    <w:rsid w:val="00DE5BF6"/>
    <w:rsid w:val="00DE5E0E"/>
    <w:rsid w:val="00DE65B6"/>
    <w:rsid w:val="00DE68D5"/>
    <w:rsid w:val="00DF0A93"/>
    <w:rsid w:val="00DF4A8E"/>
    <w:rsid w:val="00DF4C48"/>
    <w:rsid w:val="00DF4DBE"/>
    <w:rsid w:val="00DF53B8"/>
    <w:rsid w:val="00DF542D"/>
    <w:rsid w:val="00DF6123"/>
    <w:rsid w:val="00DF6BFE"/>
    <w:rsid w:val="00E01B73"/>
    <w:rsid w:val="00E02224"/>
    <w:rsid w:val="00E027A7"/>
    <w:rsid w:val="00E03D75"/>
    <w:rsid w:val="00E0409A"/>
    <w:rsid w:val="00E04393"/>
    <w:rsid w:val="00E0602B"/>
    <w:rsid w:val="00E066B3"/>
    <w:rsid w:val="00E120F8"/>
    <w:rsid w:val="00E1427F"/>
    <w:rsid w:val="00E15BD5"/>
    <w:rsid w:val="00E16158"/>
    <w:rsid w:val="00E16ED4"/>
    <w:rsid w:val="00E176FE"/>
    <w:rsid w:val="00E20885"/>
    <w:rsid w:val="00E21132"/>
    <w:rsid w:val="00E27CD5"/>
    <w:rsid w:val="00E27D3B"/>
    <w:rsid w:val="00E32D49"/>
    <w:rsid w:val="00E33187"/>
    <w:rsid w:val="00E33CD2"/>
    <w:rsid w:val="00E33D5E"/>
    <w:rsid w:val="00E34EC2"/>
    <w:rsid w:val="00E42127"/>
    <w:rsid w:val="00E43386"/>
    <w:rsid w:val="00E441C8"/>
    <w:rsid w:val="00E45F00"/>
    <w:rsid w:val="00E477C7"/>
    <w:rsid w:val="00E47D79"/>
    <w:rsid w:val="00E4EF51"/>
    <w:rsid w:val="00E50F02"/>
    <w:rsid w:val="00E51022"/>
    <w:rsid w:val="00E52B36"/>
    <w:rsid w:val="00E540C8"/>
    <w:rsid w:val="00E54441"/>
    <w:rsid w:val="00E54FF0"/>
    <w:rsid w:val="00E5576E"/>
    <w:rsid w:val="00E557C0"/>
    <w:rsid w:val="00E60118"/>
    <w:rsid w:val="00E60B37"/>
    <w:rsid w:val="00E61A28"/>
    <w:rsid w:val="00E61AF1"/>
    <w:rsid w:val="00E61B7B"/>
    <w:rsid w:val="00E624C3"/>
    <w:rsid w:val="00E626D3"/>
    <w:rsid w:val="00E63110"/>
    <w:rsid w:val="00E63C6D"/>
    <w:rsid w:val="00E63FAF"/>
    <w:rsid w:val="00E6476F"/>
    <w:rsid w:val="00E6482D"/>
    <w:rsid w:val="00E653A9"/>
    <w:rsid w:val="00E7004A"/>
    <w:rsid w:val="00E7021D"/>
    <w:rsid w:val="00E702EF"/>
    <w:rsid w:val="00E70EAF"/>
    <w:rsid w:val="00E712B1"/>
    <w:rsid w:val="00E7157F"/>
    <w:rsid w:val="00E715EA"/>
    <w:rsid w:val="00E72A08"/>
    <w:rsid w:val="00E73151"/>
    <w:rsid w:val="00E7425C"/>
    <w:rsid w:val="00E75956"/>
    <w:rsid w:val="00E75D00"/>
    <w:rsid w:val="00E76A1B"/>
    <w:rsid w:val="00E776F6"/>
    <w:rsid w:val="00E77841"/>
    <w:rsid w:val="00E81054"/>
    <w:rsid w:val="00E82733"/>
    <w:rsid w:val="00E828FC"/>
    <w:rsid w:val="00E85759"/>
    <w:rsid w:val="00E8589D"/>
    <w:rsid w:val="00E864F3"/>
    <w:rsid w:val="00E87CE2"/>
    <w:rsid w:val="00E90420"/>
    <w:rsid w:val="00E911BE"/>
    <w:rsid w:val="00EA2029"/>
    <w:rsid w:val="00EA36CF"/>
    <w:rsid w:val="00EA4A73"/>
    <w:rsid w:val="00EA5F8F"/>
    <w:rsid w:val="00EA6D3C"/>
    <w:rsid w:val="00EA759C"/>
    <w:rsid w:val="00EB066D"/>
    <w:rsid w:val="00EB28CB"/>
    <w:rsid w:val="00EB30CB"/>
    <w:rsid w:val="00EB59EB"/>
    <w:rsid w:val="00EB62B1"/>
    <w:rsid w:val="00EC00F9"/>
    <w:rsid w:val="00EC17D8"/>
    <w:rsid w:val="00EC3105"/>
    <w:rsid w:val="00EC3368"/>
    <w:rsid w:val="00EC4444"/>
    <w:rsid w:val="00EC546C"/>
    <w:rsid w:val="00EC5801"/>
    <w:rsid w:val="00EC5C62"/>
    <w:rsid w:val="00ED0112"/>
    <w:rsid w:val="00ED0518"/>
    <w:rsid w:val="00ED103B"/>
    <w:rsid w:val="00ED13A7"/>
    <w:rsid w:val="00ED280D"/>
    <w:rsid w:val="00ED5FA9"/>
    <w:rsid w:val="00ED6D4D"/>
    <w:rsid w:val="00ED705C"/>
    <w:rsid w:val="00EE0E8D"/>
    <w:rsid w:val="00EE0EEF"/>
    <w:rsid w:val="00EE1958"/>
    <w:rsid w:val="00EE394B"/>
    <w:rsid w:val="00EE71DD"/>
    <w:rsid w:val="00EE73D0"/>
    <w:rsid w:val="00EE78CB"/>
    <w:rsid w:val="00EF0479"/>
    <w:rsid w:val="00EF103C"/>
    <w:rsid w:val="00EF28E4"/>
    <w:rsid w:val="00EF2D58"/>
    <w:rsid w:val="00EF6F9F"/>
    <w:rsid w:val="00F00261"/>
    <w:rsid w:val="00F01E68"/>
    <w:rsid w:val="00F045DC"/>
    <w:rsid w:val="00F113BF"/>
    <w:rsid w:val="00F1488B"/>
    <w:rsid w:val="00F14A39"/>
    <w:rsid w:val="00F1732F"/>
    <w:rsid w:val="00F22185"/>
    <w:rsid w:val="00F23475"/>
    <w:rsid w:val="00F23C09"/>
    <w:rsid w:val="00F25715"/>
    <w:rsid w:val="00F30BE4"/>
    <w:rsid w:val="00F31AE4"/>
    <w:rsid w:val="00F326D1"/>
    <w:rsid w:val="00F336A4"/>
    <w:rsid w:val="00F35385"/>
    <w:rsid w:val="00F3611C"/>
    <w:rsid w:val="00F3644D"/>
    <w:rsid w:val="00F36FA0"/>
    <w:rsid w:val="00F3735A"/>
    <w:rsid w:val="00F40C5F"/>
    <w:rsid w:val="00F41073"/>
    <w:rsid w:val="00F41AE0"/>
    <w:rsid w:val="00F424FF"/>
    <w:rsid w:val="00F42EA2"/>
    <w:rsid w:val="00F436BE"/>
    <w:rsid w:val="00F444A9"/>
    <w:rsid w:val="00F4583D"/>
    <w:rsid w:val="00F50951"/>
    <w:rsid w:val="00F5117A"/>
    <w:rsid w:val="00F5209B"/>
    <w:rsid w:val="00F54730"/>
    <w:rsid w:val="00F549AC"/>
    <w:rsid w:val="00F55105"/>
    <w:rsid w:val="00F55965"/>
    <w:rsid w:val="00F55A0B"/>
    <w:rsid w:val="00F5626D"/>
    <w:rsid w:val="00F60F3C"/>
    <w:rsid w:val="00F62642"/>
    <w:rsid w:val="00F638AB"/>
    <w:rsid w:val="00F63F97"/>
    <w:rsid w:val="00F64343"/>
    <w:rsid w:val="00F6448E"/>
    <w:rsid w:val="00F64C30"/>
    <w:rsid w:val="00F66571"/>
    <w:rsid w:val="00F6671E"/>
    <w:rsid w:val="00F678CF"/>
    <w:rsid w:val="00F67BE9"/>
    <w:rsid w:val="00F6DBEB"/>
    <w:rsid w:val="00F71D38"/>
    <w:rsid w:val="00F73D8C"/>
    <w:rsid w:val="00F75527"/>
    <w:rsid w:val="00F75776"/>
    <w:rsid w:val="00F75BE0"/>
    <w:rsid w:val="00F760CE"/>
    <w:rsid w:val="00F76219"/>
    <w:rsid w:val="00F8055B"/>
    <w:rsid w:val="00F80AC5"/>
    <w:rsid w:val="00F80DE7"/>
    <w:rsid w:val="00F80F0B"/>
    <w:rsid w:val="00F81A70"/>
    <w:rsid w:val="00F81D36"/>
    <w:rsid w:val="00F8218C"/>
    <w:rsid w:val="00F83844"/>
    <w:rsid w:val="00F850B1"/>
    <w:rsid w:val="00F85F09"/>
    <w:rsid w:val="00F86127"/>
    <w:rsid w:val="00F865FD"/>
    <w:rsid w:val="00F87A17"/>
    <w:rsid w:val="00F892A0"/>
    <w:rsid w:val="00F90C03"/>
    <w:rsid w:val="00F932F0"/>
    <w:rsid w:val="00F93903"/>
    <w:rsid w:val="00F93B61"/>
    <w:rsid w:val="00F93FEB"/>
    <w:rsid w:val="00F949CD"/>
    <w:rsid w:val="00F94B7B"/>
    <w:rsid w:val="00F94DD3"/>
    <w:rsid w:val="00F95937"/>
    <w:rsid w:val="00FA0858"/>
    <w:rsid w:val="00FA4FAC"/>
    <w:rsid w:val="00FA5BF7"/>
    <w:rsid w:val="00FA676C"/>
    <w:rsid w:val="00FB15D0"/>
    <w:rsid w:val="00FB24BC"/>
    <w:rsid w:val="00FB2F7E"/>
    <w:rsid w:val="00FB4E52"/>
    <w:rsid w:val="00FB6415"/>
    <w:rsid w:val="00FC1407"/>
    <w:rsid w:val="00FC3023"/>
    <w:rsid w:val="00FC387E"/>
    <w:rsid w:val="00FC3CB0"/>
    <w:rsid w:val="00FC6F88"/>
    <w:rsid w:val="00FC7BF9"/>
    <w:rsid w:val="00FD187F"/>
    <w:rsid w:val="00FD1A83"/>
    <w:rsid w:val="00FD205F"/>
    <w:rsid w:val="00FD2751"/>
    <w:rsid w:val="00FD2D77"/>
    <w:rsid w:val="00FD3419"/>
    <w:rsid w:val="00FD464B"/>
    <w:rsid w:val="00FD6AF5"/>
    <w:rsid w:val="00FE117C"/>
    <w:rsid w:val="00FF0877"/>
    <w:rsid w:val="00FF1C45"/>
    <w:rsid w:val="00FF21DE"/>
    <w:rsid w:val="00FF4AB4"/>
    <w:rsid w:val="00FF692B"/>
    <w:rsid w:val="00FF6ECF"/>
    <w:rsid w:val="010042BD"/>
    <w:rsid w:val="010109B0"/>
    <w:rsid w:val="010FB137"/>
    <w:rsid w:val="0114B307"/>
    <w:rsid w:val="0115D898"/>
    <w:rsid w:val="011D8238"/>
    <w:rsid w:val="0122859A"/>
    <w:rsid w:val="012A9B27"/>
    <w:rsid w:val="012C3C19"/>
    <w:rsid w:val="012E24E1"/>
    <w:rsid w:val="01311415"/>
    <w:rsid w:val="01405760"/>
    <w:rsid w:val="0143FF29"/>
    <w:rsid w:val="014CCD1B"/>
    <w:rsid w:val="014E5904"/>
    <w:rsid w:val="0153B462"/>
    <w:rsid w:val="0154EB84"/>
    <w:rsid w:val="01629A86"/>
    <w:rsid w:val="0163B34B"/>
    <w:rsid w:val="01711752"/>
    <w:rsid w:val="017A3D91"/>
    <w:rsid w:val="0180B2B7"/>
    <w:rsid w:val="0185CC8F"/>
    <w:rsid w:val="01867A75"/>
    <w:rsid w:val="019321C5"/>
    <w:rsid w:val="01961205"/>
    <w:rsid w:val="019A4BBD"/>
    <w:rsid w:val="01A800B4"/>
    <w:rsid w:val="01B2ECA1"/>
    <w:rsid w:val="01B85C12"/>
    <w:rsid w:val="01C74F13"/>
    <w:rsid w:val="01CAF325"/>
    <w:rsid w:val="01CE0F4A"/>
    <w:rsid w:val="01D33341"/>
    <w:rsid w:val="01D3B5A0"/>
    <w:rsid w:val="01D3F77F"/>
    <w:rsid w:val="01D5C7E3"/>
    <w:rsid w:val="01E2794A"/>
    <w:rsid w:val="01E40366"/>
    <w:rsid w:val="01F04734"/>
    <w:rsid w:val="01F58B7C"/>
    <w:rsid w:val="0212BC0F"/>
    <w:rsid w:val="0214C5CE"/>
    <w:rsid w:val="0215A3AD"/>
    <w:rsid w:val="021ACD65"/>
    <w:rsid w:val="022145C4"/>
    <w:rsid w:val="0223E432"/>
    <w:rsid w:val="022EEE69"/>
    <w:rsid w:val="022FAAFD"/>
    <w:rsid w:val="0232EC9F"/>
    <w:rsid w:val="023C0E38"/>
    <w:rsid w:val="02488C2B"/>
    <w:rsid w:val="024A8086"/>
    <w:rsid w:val="024DD87B"/>
    <w:rsid w:val="02586B7D"/>
    <w:rsid w:val="025A4AF7"/>
    <w:rsid w:val="02683B53"/>
    <w:rsid w:val="027E16CB"/>
    <w:rsid w:val="027E573A"/>
    <w:rsid w:val="02838DB6"/>
    <w:rsid w:val="028DA566"/>
    <w:rsid w:val="02926AC3"/>
    <w:rsid w:val="0292AC4C"/>
    <w:rsid w:val="0293B101"/>
    <w:rsid w:val="02A3E046"/>
    <w:rsid w:val="02ABB655"/>
    <w:rsid w:val="02B21A42"/>
    <w:rsid w:val="02B8726D"/>
    <w:rsid w:val="02BD3E5B"/>
    <w:rsid w:val="02BE4724"/>
    <w:rsid w:val="02BFCCEC"/>
    <w:rsid w:val="02C0AE83"/>
    <w:rsid w:val="02C44E57"/>
    <w:rsid w:val="02CFA6FD"/>
    <w:rsid w:val="02D96E47"/>
    <w:rsid w:val="02DA37D4"/>
    <w:rsid w:val="02DBA1A5"/>
    <w:rsid w:val="02DBC9BF"/>
    <w:rsid w:val="02E18ABE"/>
    <w:rsid w:val="02EB1EAD"/>
    <w:rsid w:val="02EB2A27"/>
    <w:rsid w:val="02F3BF56"/>
    <w:rsid w:val="02F5995B"/>
    <w:rsid w:val="02FC5984"/>
    <w:rsid w:val="02FC5C7E"/>
    <w:rsid w:val="02FF57F8"/>
    <w:rsid w:val="03042380"/>
    <w:rsid w:val="030C441F"/>
    <w:rsid w:val="031DC50E"/>
    <w:rsid w:val="031FE4A0"/>
    <w:rsid w:val="0320491D"/>
    <w:rsid w:val="0328556B"/>
    <w:rsid w:val="032F79DB"/>
    <w:rsid w:val="0339E1C8"/>
    <w:rsid w:val="033BE48A"/>
    <w:rsid w:val="0343D0C5"/>
    <w:rsid w:val="03440D91"/>
    <w:rsid w:val="034D3C07"/>
    <w:rsid w:val="0350B7EC"/>
    <w:rsid w:val="035BB149"/>
    <w:rsid w:val="0362BBFD"/>
    <w:rsid w:val="0362CCFC"/>
    <w:rsid w:val="036572DD"/>
    <w:rsid w:val="036F8601"/>
    <w:rsid w:val="03751B10"/>
    <w:rsid w:val="0378E35B"/>
    <w:rsid w:val="03795EC8"/>
    <w:rsid w:val="0379AAAA"/>
    <w:rsid w:val="037D06A8"/>
    <w:rsid w:val="03811208"/>
    <w:rsid w:val="03859EBE"/>
    <w:rsid w:val="038DD240"/>
    <w:rsid w:val="03971B34"/>
    <w:rsid w:val="0399CA18"/>
    <w:rsid w:val="039C776C"/>
    <w:rsid w:val="03A0CFB6"/>
    <w:rsid w:val="03A7DD97"/>
    <w:rsid w:val="03AF17AF"/>
    <w:rsid w:val="03B9D300"/>
    <w:rsid w:val="03BB32E9"/>
    <w:rsid w:val="03BDDA4A"/>
    <w:rsid w:val="03C1FD97"/>
    <w:rsid w:val="03C2CD0C"/>
    <w:rsid w:val="03C5C4BD"/>
    <w:rsid w:val="03CA0550"/>
    <w:rsid w:val="03CF082E"/>
    <w:rsid w:val="03CFD3AA"/>
    <w:rsid w:val="03D48867"/>
    <w:rsid w:val="03DF0BD8"/>
    <w:rsid w:val="03E370F1"/>
    <w:rsid w:val="03E9B7F0"/>
    <w:rsid w:val="0406FD5C"/>
    <w:rsid w:val="04129982"/>
    <w:rsid w:val="041463C1"/>
    <w:rsid w:val="04252D29"/>
    <w:rsid w:val="04336650"/>
    <w:rsid w:val="04346242"/>
    <w:rsid w:val="044626AD"/>
    <w:rsid w:val="044643A5"/>
    <w:rsid w:val="0446FDDF"/>
    <w:rsid w:val="044786B6"/>
    <w:rsid w:val="044A5D0A"/>
    <w:rsid w:val="044E1197"/>
    <w:rsid w:val="0453A5D1"/>
    <w:rsid w:val="045430A5"/>
    <w:rsid w:val="046713BC"/>
    <w:rsid w:val="04686CD6"/>
    <w:rsid w:val="046EC038"/>
    <w:rsid w:val="0475D7BF"/>
    <w:rsid w:val="0478A22C"/>
    <w:rsid w:val="047C358B"/>
    <w:rsid w:val="0485E9D3"/>
    <w:rsid w:val="048C2EE7"/>
    <w:rsid w:val="04921C16"/>
    <w:rsid w:val="0499A3D0"/>
    <w:rsid w:val="04A0176B"/>
    <w:rsid w:val="04B41DE5"/>
    <w:rsid w:val="04B42768"/>
    <w:rsid w:val="04B554B3"/>
    <w:rsid w:val="04BCCA9F"/>
    <w:rsid w:val="04C2453F"/>
    <w:rsid w:val="04C45EB5"/>
    <w:rsid w:val="04C76FBB"/>
    <w:rsid w:val="04CD2F05"/>
    <w:rsid w:val="04CDC582"/>
    <w:rsid w:val="04D128CC"/>
    <w:rsid w:val="04D93718"/>
    <w:rsid w:val="04D9614D"/>
    <w:rsid w:val="04DD5646"/>
    <w:rsid w:val="04DDF1AB"/>
    <w:rsid w:val="04E84020"/>
    <w:rsid w:val="04E8CEFF"/>
    <w:rsid w:val="04EB4DA2"/>
    <w:rsid w:val="04F79BF2"/>
    <w:rsid w:val="04F7BC72"/>
    <w:rsid w:val="0502E731"/>
    <w:rsid w:val="05051DEE"/>
    <w:rsid w:val="05083757"/>
    <w:rsid w:val="050AD403"/>
    <w:rsid w:val="051430A6"/>
    <w:rsid w:val="05157B0B"/>
    <w:rsid w:val="0516DECB"/>
    <w:rsid w:val="05269102"/>
    <w:rsid w:val="0527E7F6"/>
    <w:rsid w:val="052DAF53"/>
    <w:rsid w:val="053A880C"/>
    <w:rsid w:val="0543ADF8"/>
    <w:rsid w:val="05493237"/>
    <w:rsid w:val="05505A47"/>
    <w:rsid w:val="05532306"/>
    <w:rsid w:val="0553E834"/>
    <w:rsid w:val="055E3E1C"/>
    <w:rsid w:val="055FAF77"/>
    <w:rsid w:val="056F85BF"/>
    <w:rsid w:val="05849A22"/>
    <w:rsid w:val="05857DA0"/>
    <w:rsid w:val="0597D813"/>
    <w:rsid w:val="059BFBB9"/>
    <w:rsid w:val="05A719D4"/>
    <w:rsid w:val="05B42E19"/>
    <w:rsid w:val="05B68225"/>
    <w:rsid w:val="05B7D48F"/>
    <w:rsid w:val="05BCA360"/>
    <w:rsid w:val="05C3CE3C"/>
    <w:rsid w:val="05C92C0C"/>
    <w:rsid w:val="05CCDFBF"/>
    <w:rsid w:val="05D17111"/>
    <w:rsid w:val="05D7722D"/>
    <w:rsid w:val="05E21406"/>
    <w:rsid w:val="05FD4CCB"/>
    <w:rsid w:val="05FE81DD"/>
    <w:rsid w:val="0603DDBC"/>
    <w:rsid w:val="06044220"/>
    <w:rsid w:val="06105691"/>
    <w:rsid w:val="061522A2"/>
    <w:rsid w:val="061F7974"/>
    <w:rsid w:val="0622CAE9"/>
    <w:rsid w:val="062DB219"/>
    <w:rsid w:val="06302697"/>
    <w:rsid w:val="0634BB5A"/>
    <w:rsid w:val="063725D4"/>
    <w:rsid w:val="06396252"/>
    <w:rsid w:val="063BF346"/>
    <w:rsid w:val="064436A0"/>
    <w:rsid w:val="064510D9"/>
    <w:rsid w:val="0646EC71"/>
    <w:rsid w:val="064BE403"/>
    <w:rsid w:val="064FD709"/>
    <w:rsid w:val="0651040B"/>
    <w:rsid w:val="06593DB2"/>
    <w:rsid w:val="065E15A0"/>
    <w:rsid w:val="065FD46B"/>
    <w:rsid w:val="06636AB2"/>
    <w:rsid w:val="0669FD59"/>
    <w:rsid w:val="0675BAB2"/>
    <w:rsid w:val="067D0356"/>
    <w:rsid w:val="067EDC4F"/>
    <w:rsid w:val="068392CF"/>
    <w:rsid w:val="06885074"/>
    <w:rsid w:val="06895C1F"/>
    <w:rsid w:val="068B0768"/>
    <w:rsid w:val="068B1917"/>
    <w:rsid w:val="068C2744"/>
    <w:rsid w:val="06903A76"/>
    <w:rsid w:val="06921591"/>
    <w:rsid w:val="06938CD3"/>
    <w:rsid w:val="0694EE94"/>
    <w:rsid w:val="0696E057"/>
    <w:rsid w:val="06A190FB"/>
    <w:rsid w:val="06A93906"/>
    <w:rsid w:val="06ACBBD2"/>
    <w:rsid w:val="06BE93AC"/>
    <w:rsid w:val="06C26163"/>
    <w:rsid w:val="06C53404"/>
    <w:rsid w:val="06CA8CBF"/>
    <w:rsid w:val="06CEDBAA"/>
    <w:rsid w:val="06D71B19"/>
    <w:rsid w:val="06D78B2A"/>
    <w:rsid w:val="06D7FE7F"/>
    <w:rsid w:val="06E102DC"/>
    <w:rsid w:val="06E144E8"/>
    <w:rsid w:val="06EEDD7F"/>
    <w:rsid w:val="06F036AA"/>
    <w:rsid w:val="06F91C70"/>
    <w:rsid w:val="070410E8"/>
    <w:rsid w:val="0705BE40"/>
    <w:rsid w:val="071DA79E"/>
    <w:rsid w:val="071DE8B4"/>
    <w:rsid w:val="071F5160"/>
    <w:rsid w:val="07220546"/>
    <w:rsid w:val="0724E30C"/>
    <w:rsid w:val="072B3B09"/>
    <w:rsid w:val="072DBF18"/>
    <w:rsid w:val="072E46A0"/>
    <w:rsid w:val="07349623"/>
    <w:rsid w:val="07398199"/>
    <w:rsid w:val="073AE851"/>
    <w:rsid w:val="07416267"/>
    <w:rsid w:val="0745ACF2"/>
    <w:rsid w:val="0747A0D3"/>
    <w:rsid w:val="075E2C28"/>
    <w:rsid w:val="075E5402"/>
    <w:rsid w:val="076E6409"/>
    <w:rsid w:val="0771B2A0"/>
    <w:rsid w:val="077309D1"/>
    <w:rsid w:val="07748112"/>
    <w:rsid w:val="0774D583"/>
    <w:rsid w:val="07812C5F"/>
    <w:rsid w:val="078408B0"/>
    <w:rsid w:val="078F3768"/>
    <w:rsid w:val="078F8078"/>
    <w:rsid w:val="0796D1C1"/>
    <w:rsid w:val="07989BDF"/>
    <w:rsid w:val="07A7A202"/>
    <w:rsid w:val="07A8B416"/>
    <w:rsid w:val="07A9F322"/>
    <w:rsid w:val="07AF342D"/>
    <w:rsid w:val="07B76F8D"/>
    <w:rsid w:val="07BE8FD0"/>
    <w:rsid w:val="07CFA663"/>
    <w:rsid w:val="07CFCAA7"/>
    <w:rsid w:val="07D42E57"/>
    <w:rsid w:val="07D86B50"/>
    <w:rsid w:val="07E09A5C"/>
    <w:rsid w:val="07E1FF2B"/>
    <w:rsid w:val="07E6433B"/>
    <w:rsid w:val="07EC325C"/>
    <w:rsid w:val="07EC47EB"/>
    <w:rsid w:val="07EC652D"/>
    <w:rsid w:val="07F50E13"/>
    <w:rsid w:val="07FC446A"/>
    <w:rsid w:val="07FEC189"/>
    <w:rsid w:val="0803AA06"/>
    <w:rsid w:val="0805CB07"/>
    <w:rsid w:val="0812060E"/>
    <w:rsid w:val="081B0206"/>
    <w:rsid w:val="081D0A2D"/>
    <w:rsid w:val="081FE0E2"/>
    <w:rsid w:val="082133A3"/>
    <w:rsid w:val="08241D7E"/>
    <w:rsid w:val="08258D6B"/>
    <w:rsid w:val="08260BE9"/>
    <w:rsid w:val="082906D5"/>
    <w:rsid w:val="083348C7"/>
    <w:rsid w:val="0845CE2F"/>
    <w:rsid w:val="0846C4A2"/>
    <w:rsid w:val="084950C1"/>
    <w:rsid w:val="084DC0D7"/>
    <w:rsid w:val="085A0380"/>
    <w:rsid w:val="085D094F"/>
    <w:rsid w:val="08611092"/>
    <w:rsid w:val="0864F6D5"/>
    <w:rsid w:val="086BE067"/>
    <w:rsid w:val="086E49DC"/>
    <w:rsid w:val="0872EB7A"/>
    <w:rsid w:val="0873CEE0"/>
    <w:rsid w:val="08879B50"/>
    <w:rsid w:val="0887FB09"/>
    <w:rsid w:val="08909550"/>
    <w:rsid w:val="08A42473"/>
    <w:rsid w:val="08B352CF"/>
    <w:rsid w:val="08BAE458"/>
    <w:rsid w:val="08BB5150"/>
    <w:rsid w:val="08CE75DF"/>
    <w:rsid w:val="08D78358"/>
    <w:rsid w:val="08D9AB07"/>
    <w:rsid w:val="08DD45F9"/>
    <w:rsid w:val="08DF3699"/>
    <w:rsid w:val="08E7E1DA"/>
    <w:rsid w:val="08E8D7C4"/>
    <w:rsid w:val="08ED59C0"/>
    <w:rsid w:val="08F3BC3C"/>
    <w:rsid w:val="08FB1D9B"/>
    <w:rsid w:val="09034E0D"/>
    <w:rsid w:val="0904F4BE"/>
    <w:rsid w:val="0909353A"/>
    <w:rsid w:val="09264B1D"/>
    <w:rsid w:val="093252E6"/>
    <w:rsid w:val="093283C6"/>
    <w:rsid w:val="0943B841"/>
    <w:rsid w:val="0945FCB0"/>
    <w:rsid w:val="094C8CEB"/>
    <w:rsid w:val="094D89F0"/>
    <w:rsid w:val="094EAC67"/>
    <w:rsid w:val="0950B224"/>
    <w:rsid w:val="0952F077"/>
    <w:rsid w:val="0955A5E5"/>
    <w:rsid w:val="095A6031"/>
    <w:rsid w:val="095A6BAB"/>
    <w:rsid w:val="0977B416"/>
    <w:rsid w:val="097DCF8C"/>
    <w:rsid w:val="0982F72A"/>
    <w:rsid w:val="098E0646"/>
    <w:rsid w:val="09A7CD6C"/>
    <w:rsid w:val="09B31E32"/>
    <w:rsid w:val="09BFE82D"/>
    <w:rsid w:val="09C2801D"/>
    <w:rsid w:val="09C32E8F"/>
    <w:rsid w:val="09C4B7B5"/>
    <w:rsid w:val="09C88906"/>
    <w:rsid w:val="09D0BD3B"/>
    <w:rsid w:val="09D1BC12"/>
    <w:rsid w:val="09D81A07"/>
    <w:rsid w:val="09E3AC69"/>
    <w:rsid w:val="09E55CEC"/>
    <w:rsid w:val="09E632AC"/>
    <w:rsid w:val="09E9E92F"/>
    <w:rsid w:val="09EACBC0"/>
    <w:rsid w:val="09F07C13"/>
    <w:rsid w:val="0A03903E"/>
    <w:rsid w:val="0A04FFF6"/>
    <w:rsid w:val="0A084EB6"/>
    <w:rsid w:val="0A0AEBDA"/>
    <w:rsid w:val="0A223FA2"/>
    <w:rsid w:val="0A2935D9"/>
    <w:rsid w:val="0A2C65B1"/>
    <w:rsid w:val="0A2F985D"/>
    <w:rsid w:val="0A3BF9C0"/>
    <w:rsid w:val="0A40D968"/>
    <w:rsid w:val="0A45B74B"/>
    <w:rsid w:val="0A46226D"/>
    <w:rsid w:val="0A49E5FC"/>
    <w:rsid w:val="0A502726"/>
    <w:rsid w:val="0A50665D"/>
    <w:rsid w:val="0A57F2C6"/>
    <w:rsid w:val="0A598704"/>
    <w:rsid w:val="0A5F0270"/>
    <w:rsid w:val="0A6A7CE8"/>
    <w:rsid w:val="0A6DF8D2"/>
    <w:rsid w:val="0A782261"/>
    <w:rsid w:val="0A7E87D8"/>
    <w:rsid w:val="0A843F1B"/>
    <w:rsid w:val="0A85F7D7"/>
    <w:rsid w:val="0A92D1B6"/>
    <w:rsid w:val="0A989FB5"/>
    <w:rsid w:val="0AA06B75"/>
    <w:rsid w:val="0AA9E68F"/>
    <w:rsid w:val="0AAAA893"/>
    <w:rsid w:val="0AAF775A"/>
    <w:rsid w:val="0AC6EF64"/>
    <w:rsid w:val="0ACD1EC1"/>
    <w:rsid w:val="0ADA39B3"/>
    <w:rsid w:val="0AE893C5"/>
    <w:rsid w:val="0AF255C0"/>
    <w:rsid w:val="0AF9F5B3"/>
    <w:rsid w:val="0AFF2099"/>
    <w:rsid w:val="0B00D61A"/>
    <w:rsid w:val="0B11F6E4"/>
    <w:rsid w:val="0B152A17"/>
    <w:rsid w:val="0B1C534B"/>
    <w:rsid w:val="0B27424D"/>
    <w:rsid w:val="0B2A13E8"/>
    <w:rsid w:val="0B30994A"/>
    <w:rsid w:val="0B33458E"/>
    <w:rsid w:val="0B3B6F2B"/>
    <w:rsid w:val="0B3BB193"/>
    <w:rsid w:val="0B3E6C05"/>
    <w:rsid w:val="0B465EF7"/>
    <w:rsid w:val="0B48C794"/>
    <w:rsid w:val="0B4C6DEB"/>
    <w:rsid w:val="0B5781A4"/>
    <w:rsid w:val="0B57B674"/>
    <w:rsid w:val="0B597B21"/>
    <w:rsid w:val="0B5EEFDC"/>
    <w:rsid w:val="0B609554"/>
    <w:rsid w:val="0B611AEB"/>
    <w:rsid w:val="0B7EA757"/>
    <w:rsid w:val="0B8B231F"/>
    <w:rsid w:val="0B984CAD"/>
    <w:rsid w:val="0B98A164"/>
    <w:rsid w:val="0B9CF0D7"/>
    <w:rsid w:val="0B9DCF71"/>
    <w:rsid w:val="0B9E45E3"/>
    <w:rsid w:val="0BA163CB"/>
    <w:rsid w:val="0BAB6FA2"/>
    <w:rsid w:val="0BAFE293"/>
    <w:rsid w:val="0BC09FEA"/>
    <w:rsid w:val="0BC2F1ED"/>
    <w:rsid w:val="0BC35813"/>
    <w:rsid w:val="0BC3E2A2"/>
    <w:rsid w:val="0BD04CD5"/>
    <w:rsid w:val="0BD37B9B"/>
    <w:rsid w:val="0BEB3A9F"/>
    <w:rsid w:val="0BF12EEC"/>
    <w:rsid w:val="0BF31837"/>
    <w:rsid w:val="0BF57669"/>
    <w:rsid w:val="0C069F0E"/>
    <w:rsid w:val="0C2F1DF4"/>
    <w:rsid w:val="0C326F73"/>
    <w:rsid w:val="0C398E92"/>
    <w:rsid w:val="0C4F14EF"/>
    <w:rsid w:val="0C524295"/>
    <w:rsid w:val="0C535026"/>
    <w:rsid w:val="0C62C2D6"/>
    <w:rsid w:val="0C6E34BB"/>
    <w:rsid w:val="0C70A378"/>
    <w:rsid w:val="0C736324"/>
    <w:rsid w:val="0C75B587"/>
    <w:rsid w:val="0C7F4017"/>
    <w:rsid w:val="0C876BAD"/>
    <w:rsid w:val="0C8A1669"/>
    <w:rsid w:val="0C8B4E2B"/>
    <w:rsid w:val="0C91E2FB"/>
    <w:rsid w:val="0C94C3E7"/>
    <w:rsid w:val="0C9DBBD3"/>
    <w:rsid w:val="0CA9C15D"/>
    <w:rsid w:val="0CAA858D"/>
    <w:rsid w:val="0CB6483D"/>
    <w:rsid w:val="0CB81B9B"/>
    <w:rsid w:val="0CBF188D"/>
    <w:rsid w:val="0CC5E449"/>
    <w:rsid w:val="0CC71B43"/>
    <w:rsid w:val="0CD090FD"/>
    <w:rsid w:val="0CE351CC"/>
    <w:rsid w:val="0CEFAD7D"/>
    <w:rsid w:val="0CF78EA1"/>
    <w:rsid w:val="0CFA552F"/>
    <w:rsid w:val="0CFE42BB"/>
    <w:rsid w:val="0D0E45A2"/>
    <w:rsid w:val="0D10B5D9"/>
    <w:rsid w:val="0D21AED1"/>
    <w:rsid w:val="0D23DB16"/>
    <w:rsid w:val="0D2563FF"/>
    <w:rsid w:val="0D257908"/>
    <w:rsid w:val="0D2DB42A"/>
    <w:rsid w:val="0D2E0C1B"/>
    <w:rsid w:val="0D2E7F07"/>
    <w:rsid w:val="0D3417B6"/>
    <w:rsid w:val="0D35F786"/>
    <w:rsid w:val="0D369EE4"/>
    <w:rsid w:val="0D3CF4CF"/>
    <w:rsid w:val="0D41A3D7"/>
    <w:rsid w:val="0D41CC10"/>
    <w:rsid w:val="0D46E71F"/>
    <w:rsid w:val="0D4ECD25"/>
    <w:rsid w:val="0D539D10"/>
    <w:rsid w:val="0D53BFEB"/>
    <w:rsid w:val="0D5B099D"/>
    <w:rsid w:val="0D5C2262"/>
    <w:rsid w:val="0D6429BB"/>
    <w:rsid w:val="0D6CF892"/>
    <w:rsid w:val="0D791E95"/>
    <w:rsid w:val="0D7C8DC4"/>
    <w:rsid w:val="0D824AEA"/>
    <w:rsid w:val="0D8378C4"/>
    <w:rsid w:val="0D855071"/>
    <w:rsid w:val="0D86738B"/>
    <w:rsid w:val="0D88B64C"/>
    <w:rsid w:val="0D90F0EE"/>
    <w:rsid w:val="0D9127C6"/>
    <w:rsid w:val="0D98B01C"/>
    <w:rsid w:val="0DA1AF37"/>
    <w:rsid w:val="0DA6CEE6"/>
    <w:rsid w:val="0DBA1BD4"/>
    <w:rsid w:val="0DBFF11C"/>
    <w:rsid w:val="0DC40982"/>
    <w:rsid w:val="0DC58525"/>
    <w:rsid w:val="0DC96C96"/>
    <w:rsid w:val="0DCB5D86"/>
    <w:rsid w:val="0DD0C157"/>
    <w:rsid w:val="0DD4EFC5"/>
    <w:rsid w:val="0DD51E79"/>
    <w:rsid w:val="0DD55EF3"/>
    <w:rsid w:val="0DD601C6"/>
    <w:rsid w:val="0DD7213B"/>
    <w:rsid w:val="0DE6064A"/>
    <w:rsid w:val="0DF11972"/>
    <w:rsid w:val="0DF65682"/>
    <w:rsid w:val="0E06C8BE"/>
    <w:rsid w:val="0E085806"/>
    <w:rsid w:val="0E1E9230"/>
    <w:rsid w:val="0E262FC4"/>
    <w:rsid w:val="0E2956F2"/>
    <w:rsid w:val="0E2D476E"/>
    <w:rsid w:val="0E45EFA1"/>
    <w:rsid w:val="0E461D21"/>
    <w:rsid w:val="0E4A22DE"/>
    <w:rsid w:val="0E5CD12B"/>
    <w:rsid w:val="0E5F2296"/>
    <w:rsid w:val="0E60A0A1"/>
    <w:rsid w:val="0E6DE83F"/>
    <w:rsid w:val="0E747824"/>
    <w:rsid w:val="0E7B657F"/>
    <w:rsid w:val="0E7C396B"/>
    <w:rsid w:val="0E7FF7F7"/>
    <w:rsid w:val="0E92F2BE"/>
    <w:rsid w:val="0EA13A44"/>
    <w:rsid w:val="0EA9723D"/>
    <w:rsid w:val="0EAF52D0"/>
    <w:rsid w:val="0EC484B7"/>
    <w:rsid w:val="0ECA0BF7"/>
    <w:rsid w:val="0ECFC0A9"/>
    <w:rsid w:val="0ED14E35"/>
    <w:rsid w:val="0ED3F416"/>
    <w:rsid w:val="0ED76563"/>
    <w:rsid w:val="0ED87119"/>
    <w:rsid w:val="0EE377C5"/>
    <w:rsid w:val="0EE480F6"/>
    <w:rsid w:val="0EF67A67"/>
    <w:rsid w:val="0EF8474A"/>
    <w:rsid w:val="0F0278DF"/>
    <w:rsid w:val="0F030464"/>
    <w:rsid w:val="0F11A08A"/>
    <w:rsid w:val="0F128651"/>
    <w:rsid w:val="0F1674FC"/>
    <w:rsid w:val="0F1CB443"/>
    <w:rsid w:val="0F1E7A53"/>
    <w:rsid w:val="0F2B1AE4"/>
    <w:rsid w:val="0F307ED0"/>
    <w:rsid w:val="0F35E297"/>
    <w:rsid w:val="0F3E274C"/>
    <w:rsid w:val="0F467309"/>
    <w:rsid w:val="0F4A935C"/>
    <w:rsid w:val="0F4DA663"/>
    <w:rsid w:val="0F53BD0F"/>
    <w:rsid w:val="0F5F8026"/>
    <w:rsid w:val="0F608C0F"/>
    <w:rsid w:val="0F813B3B"/>
    <w:rsid w:val="0F8DEB5F"/>
    <w:rsid w:val="0F942DEC"/>
    <w:rsid w:val="0F95ECFA"/>
    <w:rsid w:val="0F97EC68"/>
    <w:rsid w:val="0F9A167C"/>
    <w:rsid w:val="0F9C316E"/>
    <w:rsid w:val="0F9CB965"/>
    <w:rsid w:val="0FA2DC90"/>
    <w:rsid w:val="0FAAAD87"/>
    <w:rsid w:val="0FB065D0"/>
    <w:rsid w:val="0FB33ED9"/>
    <w:rsid w:val="0FB58D36"/>
    <w:rsid w:val="0FBF2773"/>
    <w:rsid w:val="0FC274C1"/>
    <w:rsid w:val="0FC40FB1"/>
    <w:rsid w:val="0FCD1C3D"/>
    <w:rsid w:val="0FD51831"/>
    <w:rsid w:val="0FD7CD34"/>
    <w:rsid w:val="0FE2CA12"/>
    <w:rsid w:val="0FF183E0"/>
    <w:rsid w:val="0FF1B49B"/>
    <w:rsid w:val="0FF92398"/>
    <w:rsid w:val="0FFCBFD3"/>
    <w:rsid w:val="0FFCDE7F"/>
    <w:rsid w:val="0FFDB3A6"/>
    <w:rsid w:val="10055CD3"/>
    <w:rsid w:val="1008599C"/>
    <w:rsid w:val="10165746"/>
    <w:rsid w:val="101FDF0E"/>
    <w:rsid w:val="10349B65"/>
    <w:rsid w:val="10363B50"/>
    <w:rsid w:val="1037386A"/>
    <w:rsid w:val="103B9920"/>
    <w:rsid w:val="103E8EC9"/>
    <w:rsid w:val="103EA755"/>
    <w:rsid w:val="1040C138"/>
    <w:rsid w:val="105F0AED"/>
    <w:rsid w:val="105F3FB8"/>
    <w:rsid w:val="106943A9"/>
    <w:rsid w:val="107008BA"/>
    <w:rsid w:val="1072C814"/>
    <w:rsid w:val="107ED954"/>
    <w:rsid w:val="108538C6"/>
    <w:rsid w:val="1090301F"/>
    <w:rsid w:val="10B84724"/>
    <w:rsid w:val="10D49A47"/>
    <w:rsid w:val="10DA035F"/>
    <w:rsid w:val="10DA8B13"/>
    <w:rsid w:val="10DAA5E9"/>
    <w:rsid w:val="10DDCE8E"/>
    <w:rsid w:val="10DE06F8"/>
    <w:rsid w:val="10E1E4A2"/>
    <w:rsid w:val="10E5DC35"/>
    <w:rsid w:val="10EE36FB"/>
    <w:rsid w:val="110CFFB5"/>
    <w:rsid w:val="111C8834"/>
    <w:rsid w:val="111E0D11"/>
    <w:rsid w:val="112241FC"/>
    <w:rsid w:val="11270A6C"/>
    <w:rsid w:val="11322638"/>
    <w:rsid w:val="113633F9"/>
    <w:rsid w:val="11368E75"/>
    <w:rsid w:val="113A4137"/>
    <w:rsid w:val="113C129E"/>
    <w:rsid w:val="114DE4ED"/>
    <w:rsid w:val="1152FE67"/>
    <w:rsid w:val="115C5319"/>
    <w:rsid w:val="115FD93D"/>
    <w:rsid w:val="11693737"/>
    <w:rsid w:val="1170D0CA"/>
    <w:rsid w:val="1178D7FC"/>
    <w:rsid w:val="117C3F8D"/>
    <w:rsid w:val="11801DCE"/>
    <w:rsid w:val="1183D209"/>
    <w:rsid w:val="118876A0"/>
    <w:rsid w:val="118FCFCA"/>
    <w:rsid w:val="11A1D0A9"/>
    <w:rsid w:val="11A7BFB7"/>
    <w:rsid w:val="11AC18E6"/>
    <w:rsid w:val="11B0C4F3"/>
    <w:rsid w:val="11B8B5E1"/>
    <w:rsid w:val="11C1E44C"/>
    <w:rsid w:val="11C8FBC9"/>
    <w:rsid w:val="11DC9F18"/>
    <w:rsid w:val="11EE65D4"/>
    <w:rsid w:val="11F1705C"/>
    <w:rsid w:val="11F3753C"/>
    <w:rsid w:val="11FAA87D"/>
    <w:rsid w:val="1203CB31"/>
    <w:rsid w:val="1207351F"/>
    <w:rsid w:val="1217083E"/>
    <w:rsid w:val="12190B14"/>
    <w:rsid w:val="121BBAB2"/>
    <w:rsid w:val="122A1687"/>
    <w:rsid w:val="122E1B29"/>
    <w:rsid w:val="122F2B1C"/>
    <w:rsid w:val="122FE80C"/>
    <w:rsid w:val="1237C612"/>
    <w:rsid w:val="12483C57"/>
    <w:rsid w:val="124A2713"/>
    <w:rsid w:val="126F6B08"/>
    <w:rsid w:val="127319BE"/>
    <w:rsid w:val="1278EB62"/>
    <w:rsid w:val="127AFE0F"/>
    <w:rsid w:val="1282599D"/>
    <w:rsid w:val="1284D507"/>
    <w:rsid w:val="128B1C68"/>
    <w:rsid w:val="128DD299"/>
    <w:rsid w:val="1298F648"/>
    <w:rsid w:val="12A6E9A2"/>
    <w:rsid w:val="12A82A10"/>
    <w:rsid w:val="12ADF23C"/>
    <w:rsid w:val="12AFDDAB"/>
    <w:rsid w:val="12B5E3C6"/>
    <w:rsid w:val="12C00CCF"/>
    <w:rsid w:val="12C4BBA3"/>
    <w:rsid w:val="12CDF699"/>
    <w:rsid w:val="12CE8578"/>
    <w:rsid w:val="12D007FC"/>
    <w:rsid w:val="12D17224"/>
    <w:rsid w:val="12D66DA5"/>
    <w:rsid w:val="12DA096B"/>
    <w:rsid w:val="12DB263B"/>
    <w:rsid w:val="12E0094B"/>
    <w:rsid w:val="12E42C98"/>
    <w:rsid w:val="12E80692"/>
    <w:rsid w:val="12ECB1D7"/>
    <w:rsid w:val="12F160C8"/>
    <w:rsid w:val="12F37A95"/>
    <w:rsid w:val="12F3A85D"/>
    <w:rsid w:val="12FF94E8"/>
    <w:rsid w:val="13081D9A"/>
    <w:rsid w:val="13166913"/>
    <w:rsid w:val="13168814"/>
    <w:rsid w:val="1317BA82"/>
    <w:rsid w:val="1324C087"/>
    <w:rsid w:val="1325F0C6"/>
    <w:rsid w:val="1325F46A"/>
    <w:rsid w:val="132DF4A4"/>
    <w:rsid w:val="132E5A11"/>
    <w:rsid w:val="1336F56E"/>
    <w:rsid w:val="1344862E"/>
    <w:rsid w:val="1353AC8E"/>
    <w:rsid w:val="13574654"/>
    <w:rsid w:val="135AB395"/>
    <w:rsid w:val="136EF209"/>
    <w:rsid w:val="138345C9"/>
    <w:rsid w:val="1388DA58"/>
    <w:rsid w:val="138CE77A"/>
    <w:rsid w:val="1397D547"/>
    <w:rsid w:val="13A40D57"/>
    <w:rsid w:val="13A802BC"/>
    <w:rsid w:val="13A97E80"/>
    <w:rsid w:val="13ACECF9"/>
    <w:rsid w:val="13CAADB0"/>
    <w:rsid w:val="13CB4740"/>
    <w:rsid w:val="13CCCF17"/>
    <w:rsid w:val="13DA725F"/>
    <w:rsid w:val="13DE179C"/>
    <w:rsid w:val="13E9E918"/>
    <w:rsid w:val="13EC4843"/>
    <w:rsid w:val="13FC37FB"/>
    <w:rsid w:val="141419F0"/>
    <w:rsid w:val="14183F11"/>
    <w:rsid w:val="14186823"/>
    <w:rsid w:val="14196551"/>
    <w:rsid w:val="14198564"/>
    <w:rsid w:val="141CB8D5"/>
    <w:rsid w:val="14295AF9"/>
    <w:rsid w:val="142D136A"/>
    <w:rsid w:val="143F9FED"/>
    <w:rsid w:val="144FF079"/>
    <w:rsid w:val="14659806"/>
    <w:rsid w:val="1469573A"/>
    <w:rsid w:val="146F080B"/>
    <w:rsid w:val="1472646C"/>
    <w:rsid w:val="1476EEC0"/>
    <w:rsid w:val="147AB554"/>
    <w:rsid w:val="147CCF64"/>
    <w:rsid w:val="148A9F29"/>
    <w:rsid w:val="148F7356"/>
    <w:rsid w:val="14973BE1"/>
    <w:rsid w:val="14976391"/>
    <w:rsid w:val="14978C4E"/>
    <w:rsid w:val="149FDCBC"/>
    <w:rsid w:val="14B8245D"/>
    <w:rsid w:val="14B85C19"/>
    <w:rsid w:val="14BB28F2"/>
    <w:rsid w:val="14BD2DA0"/>
    <w:rsid w:val="14BE2125"/>
    <w:rsid w:val="14C7F3F0"/>
    <w:rsid w:val="14C9C505"/>
    <w:rsid w:val="14CC7756"/>
    <w:rsid w:val="14D0F62E"/>
    <w:rsid w:val="14D45302"/>
    <w:rsid w:val="14DB03CF"/>
    <w:rsid w:val="14DE6F24"/>
    <w:rsid w:val="14E0F3FC"/>
    <w:rsid w:val="14E9C869"/>
    <w:rsid w:val="14EF7CEF"/>
    <w:rsid w:val="14F39A31"/>
    <w:rsid w:val="14F8BA98"/>
    <w:rsid w:val="1504E2B9"/>
    <w:rsid w:val="150A16E1"/>
    <w:rsid w:val="151BD117"/>
    <w:rsid w:val="151F8799"/>
    <w:rsid w:val="15200288"/>
    <w:rsid w:val="15232864"/>
    <w:rsid w:val="15261CC1"/>
    <w:rsid w:val="152A7E86"/>
    <w:rsid w:val="15348A79"/>
    <w:rsid w:val="153B0231"/>
    <w:rsid w:val="153DD232"/>
    <w:rsid w:val="153EBBDE"/>
    <w:rsid w:val="1543D31D"/>
    <w:rsid w:val="15461C90"/>
    <w:rsid w:val="154D28D2"/>
    <w:rsid w:val="15538448"/>
    <w:rsid w:val="15612F86"/>
    <w:rsid w:val="15614A92"/>
    <w:rsid w:val="157236ED"/>
    <w:rsid w:val="157245E8"/>
    <w:rsid w:val="157BBA56"/>
    <w:rsid w:val="157C012E"/>
    <w:rsid w:val="157C3294"/>
    <w:rsid w:val="157D2D51"/>
    <w:rsid w:val="158D8024"/>
    <w:rsid w:val="15A856D3"/>
    <w:rsid w:val="15A87FC1"/>
    <w:rsid w:val="15A9F037"/>
    <w:rsid w:val="15AB5C90"/>
    <w:rsid w:val="15B9C3E9"/>
    <w:rsid w:val="15D58759"/>
    <w:rsid w:val="15E2BC37"/>
    <w:rsid w:val="15E7528C"/>
    <w:rsid w:val="15F34D34"/>
    <w:rsid w:val="160331DD"/>
    <w:rsid w:val="160DEC29"/>
    <w:rsid w:val="1610110E"/>
    <w:rsid w:val="1613DFD4"/>
    <w:rsid w:val="162D57D4"/>
    <w:rsid w:val="1632C85E"/>
    <w:rsid w:val="163A8462"/>
    <w:rsid w:val="163BA62D"/>
    <w:rsid w:val="163CA85A"/>
    <w:rsid w:val="1640D0BF"/>
    <w:rsid w:val="16432A37"/>
    <w:rsid w:val="164F5B44"/>
    <w:rsid w:val="16574A69"/>
    <w:rsid w:val="165B4060"/>
    <w:rsid w:val="1662636C"/>
    <w:rsid w:val="16755824"/>
    <w:rsid w:val="167E8EA3"/>
    <w:rsid w:val="16966FFE"/>
    <w:rsid w:val="1696FB0F"/>
    <w:rsid w:val="169A4B1D"/>
    <w:rsid w:val="169DE9BC"/>
    <w:rsid w:val="16A88857"/>
    <w:rsid w:val="16A8C174"/>
    <w:rsid w:val="16AADEC4"/>
    <w:rsid w:val="16AAEFD4"/>
    <w:rsid w:val="16AC4C29"/>
    <w:rsid w:val="16ADE52C"/>
    <w:rsid w:val="16B6D42D"/>
    <w:rsid w:val="16C60AC0"/>
    <w:rsid w:val="16C637AD"/>
    <w:rsid w:val="16C73848"/>
    <w:rsid w:val="16CACD22"/>
    <w:rsid w:val="16D3E0BA"/>
    <w:rsid w:val="16D6DC07"/>
    <w:rsid w:val="16DC1848"/>
    <w:rsid w:val="16E48B09"/>
    <w:rsid w:val="16EAB658"/>
    <w:rsid w:val="16F681C8"/>
    <w:rsid w:val="16F84C21"/>
    <w:rsid w:val="1707B9DB"/>
    <w:rsid w:val="170C155F"/>
    <w:rsid w:val="17109B58"/>
    <w:rsid w:val="171B76CF"/>
    <w:rsid w:val="171C6F11"/>
    <w:rsid w:val="17259632"/>
    <w:rsid w:val="173A1C2D"/>
    <w:rsid w:val="173CCB4C"/>
    <w:rsid w:val="1756C77B"/>
    <w:rsid w:val="1760B81D"/>
    <w:rsid w:val="176CD7E5"/>
    <w:rsid w:val="17734CFC"/>
    <w:rsid w:val="1778068E"/>
    <w:rsid w:val="1781F414"/>
    <w:rsid w:val="17829C27"/>
    <w:rsid w:val="1782CD5A"/>
    <w:rsid w:val="1791C796"/>
    <w:rsid w:val="179488AF"/>
    <w:rsid w:val="1797519E"/>
    <w:rsid w:val="179762C4"/>
    <w:rsid w:val="1798774E"/>
    <w:rsid w:val="17A54B42"/>
    <w:rsid w:val="17AD207F"/>
    <w:rsid w:val="17B519AC"/>
    <w:rsid w:val="17C35198"/>
    <w:rsid w:val="17C3ADD6"/>
    <w:rsid w:val="17C52B5E"/>
    <w:rsid w:val="17C620A3"/>
    <w:rsid w:val="17C80262"/>
    <w:rsid w:val="17CC48D0"/>
    <w:rsid w:val="17D4BB7D"/>
    <w:rsid w:val="17EA3B34"/>
    <w:rsid w:val="17EB2BA5"/>
    <w:rsid w:val="17F16FF9"/>
    <w:rsid w:val="17F67CA0"/>
    <w:rsid w:val="17FE9938"/>
    <w:rsid w:val="1802FA24"/>
    <w:rsid w:val="18035DD8"/>
    <w:rsid w:val="18073E87"/>
    <w:rsid w:val="1808C58B"/>
    <w:rsid w:val="18182F1C"/>
    <w:rsid w:val="181FC4BC"/>
    <w:rsid w:val="18292C8A"/>
    <w:rsid w:val="182FC3E2"/>
    <w:rsid w:val="183E60D5"/>
    <w:rsid w:val="18602A5E"/>
    <w:rsid w:val="1861F242"/>
    <w:rsid w:val="18650832"/>
    <w:rsid w:val="18682109"/>
    <w:rsid w:val="186D4F3A"/>
    <w:rsid w:val="187F3712"/>
    <w:rsid w:val="18833774"/>
    <w:rsid w:val="188A892F"/>
    <w:rsid w:val="188ADBA0"/>
    <w:rsid w:val="18912D76"/>
    <w:rsid w:val="18995C43"/>
    <w:rsid w:val="189F75D0"/>
    <w:rsid w:val="18A00142"/>
    <w:rsid w:val="18A00E91"/>
    <w:rsid w:val="18A44A41"/>
    <w:rsid w:val="18A96884"/>
    <w:rsid w:val="18A9E6AA"/>
    <w:rsid w:val="18AC8233"/>
    <w:rsid w:val="18AF82AC"/>
    <w:rsid w:val="18C7332D"/>
    <w:rsid w:val="18DA6A80"/>
    <w:rsid w:val="18E79FCE"/>
    <w:rsid w:val="18EC632C"/>
    <w:rsid w:val="18EC9D17"/>
    <w:rsid w:val="18FA5F47"/>
    <w:rsid w:val="1907B2A2"/>
    <w:rsid w:val="190924F0"/>
    <w:rsid w:val="19095CED"/>
    <w:rsid w:val="190F1D5D"/>
    <w:rsid w:val="19215D60"/>
    <w:rsid w:val="19228F19"/>
    <w:rsid w:val="19337D86"/>
    <w:rsid w:val="193674AE"/>
    <w:rsid w:val="19441776"/>
    <w:rsid w:val="1947D362"/>
    <w:rsid w:val="1948E2F9"/>
    <w:rsid w:val="19561411"/>
    <w:rsid w:val="1958F6D2"/>
    <w:rsid w:val="195984C1"/>
    <w:rsid w:val="1960E458"/>
    <w:rsid w:val="19620977"/>
    <w:rsid w:val="1966E953"/>
    <w:rsid w:val="196AD4B4"/>
    <w:rsid w:val="196DF4E4"/>
    <w:rsid w:val="196F30C7"/>
    <w:rsid w:val="19708F75"/>
    <w:rsid w:val="197ACAF9"/>
    <w:rsid w:val="197EB69B"/>
    <w:rsid w:val="198A5635"/>
    <w:rsid w:val="198E74AF"/>
    <w:rsid w:val="198ECA84"/>
    <w:rsid w:val="19924D01"/>
    <w:rsid w:val="1994032D"/>
    <w:rsid w:val="19A0D91E"/>
    <w:rsid w:val="19A132D1"/>
    <w:rsid w:val="19A2E9F7"/>
    <w:rsid w:val="19B77AC5"/>
    <w:rsid w:val="19B88B20"/>
    <w:rsid w:val="19BE3415"/>
    <w:rsid w:val="19BFFEEB"/>
    <w:rsid w:val="19D2B568"/>
    <w:rsid w:val="19D31C27"/>
    <w:rsid w:val="19D9CAB4"/>
    <w:rsid w:val="19E0C5BD"/>
    <w:rsid w:val="19EA79D0"/>
    <w:rsid w:val="19F369ED"/>
    <w:rsid w:val="19F61C5A"/>
    <w:rsid w:val="19F70D29"/>
    <w:rsid w:val="19F7407D"/>
    <w:rsid w:val="19F8AE6B"/>
    <w:rsid w:val="19FED90A"/>
    <w:rsid w:val="1A00CFFE"/>
    <w:rsid w:val="1A09849B"/>
    <w:rsid w:val="1A148755"/>
    <w:rsid w:val="1A181316"/>
    <w:rsid w:val="1A1BD993"/>
    <w:rsid w:val="1A1FC3D7"/>
    <w:rsid w:val="1A209D67"/>
    <w:rsid w:val="1A2EDCA7"/>
    <w:rsid w:val="1A35532D"/>
    <w:rsid w:val="1A36FCEF"/>
    <w:rsid w:val="1A3DAFF2"/>
    <w:rsid w:val="1A42E698"/>
    <w:rsid w:val="1A546C9C"/>
    <w:rsid w:val="1A55993F"/>
    <w:rsid w:val="1A57EAAD"/>
    <w:rsid w:val="1A5A6424"/>
    <w:rsid w:val="1A683E46"/>
    <w:rsid w:val="1A766438"/>
    <w:rsid w:val="1A7B353C"/>
    <w:rsid w:val="1A7BF0E4"/>
    <w:rsid w:val="1A8AA923"/>
    <w:rsid w:val="1A8E683D"/>
    <w:rsid w:val="1A9BB242"/>
    <w:rsid w:val="1A9F7C39"/>
    <w:rsid w:val="1AA361BA"/>
    <w:rsid w:val="1AA52D4E"/>
    <w:rsid w:val="1AA72C07"/>
    <w:rsid w:val="1AABF5B3"/>
    <w:rsid w:val="1AADFC35"/>
    <w:rsid w:val="1AB2B050"/>
    <w:rsid w:val="1AB3E1FB"/>
    <w:rsid w:val="1AB70F2D"/>
    <w:rsid w:val="1ABAB921"/>
    <w:rsid w:val="1AC00EBC"/>
    <w:rsid w:val="1ACB1EB4"/>
    <w:rsid w:val="1ACF2BBF"/>
    <w:rsid w:val="1AD3ADA8"/>
    <w:rsid w:val="1AD73A78"/>
    <w:rsid w:val="1ADEBE3C"/>
    <w:rsid w:val="1AE9716E"/>
    <w:rsid w:val="1AEB14C9"/>
    <w:rsid w:val="1AEC3B04"/>
    <w:rsid w:val="1AEE6FF1"/>
    <w:rsid w:val="1AEF98A7"/>
    <w:rsid w:val="1AF28CE9"/>
    <w:rsid w:val="1AFC4A74"/>
    <w:rsid w:val="1B0159DC"/>
    <w:rsid w:val="1B03DDEB"/>
    <w:rsid w:val="1B20248B"/>
    <w:rsid w:val="1B2C666D"/>
    <w:rsid w:val="1B2E1D62"/>
    <w:rsid w:val="1B43BAC1"/>
    <w:rsid w:val="1B482538"/>
    <w:rsid w:val="1B4A6468"/>
    <w:rsid w:val="1B4CDB81"/>
    <w:rsid w:val="1B4F9E35"/>
    <w:rsid w:val="1B5489B6"/>
    <w:rsid w:val="1B578C9E"/>
    <w:rsid w:val="1B5F5228"/>
    <w:rsid w:val="1B6207CF"/>
    <w:rsid w:val="1B638CC5"/>
    <w:rsid w:val="1B656C66"/>
    <w:rsid w:val="1B6E43CE"/>
    <w:rsid w:val="1B757E58"/>
    <w:rsid w:val="1B7AEAD5"/>
    <w:rsid w:val="1B909561"/>
    <w:rsid w:val="1B9220EC"/>
    <w:rsid w:val="1B968648"/>
    <w:rsid w:val="1B9AA96B"/>
    <w:rsid w:val="1B9B8563"/>
    <w:rsid w:val="1B9BEC26"/>
    <w:rsid w:val="1B9CE01E"/>
    <w:rsid w:val="1B9D8E1A"/>
    <w:rsid w:val="1BAA0216"/>
    <w:rsid w:val="1BAC75D0"/>
    <w:rsid w:val="1BB6405C"/>
    <w:rsid w:val="1BB8336E"/>
    <w:rsid w:val="1BBABDB8"/>
    <w:rsid w:val="1BC7C5EA"/>
    <w:rsid w:val="1BCA4491"/>
    <w:rsid w:val="1BCD8C26"/>
    <w:rsid w:val="1BCE39C9"/>
    <w:rsid w:val="1BD4F1B5"/>
    <w:rsid w:val="1BD695F2"/>
    <w:rsid w:val="1BDC4B17"/>
    <w:rsid w:val="1BDEE8BB"/>
    <w:rsid w:val="1BE9565B"/>
    <w:rsid w:val="1BEE7B8A"/>
    <w:rsid w:val="1BEF4419"/>
    <w:rsid w:val="1C09D7D4"/>
    <w:rsid w:val="1C14D23F"/>
    <w:rsid w:val="1C1A012A"/>
    <w:rsid w:val="1C26FEFC"/>
    <w:rsid w:val="1C27F048"/>
    <w:rsid w:val="1C2985A3"/>
    <w:rsid w:val="1C38D954"/>
    <w:rsid w:val="1C493455"/>
    <w:rsid w:val="1C4D12F3"/>
    <w:rsid w:val="1C4DF48A"/>
    <w:rsid w:val="1C553D46"/>
    <w:rsid w:val="1C650C60"/>
    <w:rsid w:val="1C765F67"/>
    <w:rsid w:val="1C7D4EDE"/>
    <w:rsid w:val="1C8690E6"/>
    <w:rsid w:val="1C888031"/>
    <w:rsid w:val="1C89EA86"/>
    <w:rsid w:val="1C8CAD0D"/>
    <w:rsid w:val="1C90732E"/>
    <w:rsid w:val="1C95E52E"/>
    <w:rsid w:val="1C96B422"/>
    <w:rsid w:val="1CA27576"/>
    <w:rsid w:val="1CA83037"/>
    <w:rsid w:val="1CAFD5BA"/>
    <w:rsid w:val="1CB05A2B"/>
    <w:rsid w:val="1CB3B04D"/>
    <w:rsid w:val="1CB5E3AE"/>
    <w:rsid w:val="1CB7C99F"/>
    <w:rsid w:val="1CC47C46"/>
    <w:rsid w:val="1CC8A8D4"/>
    <w:rsid w:val="1CC98288"/>
    <w:rsid w:val="1CCD52F5"/>
    <w:rsid w:val="1CD24017"/>
    <w:rsid w:val="1CD3DFAD"/>
    <w:rsid w:val="1CE04485"/>
    <w:rsid w:val="1CE316BA"/>
    <w:rsid w:val="1CE3D05A"/>
    <w:rsid w:val="1CE69577"/>
    <w:rsid w:val="1CF18F20"/>
    <w:rsid w:val="1CFB0406"/>
    <w:rsid w:val="1CFB96F6"/>
    <w:rsid w:val="1D09B563"/>
    <w:rsid w:val="1D0A74E8"/>
    <w:rsid w:val="1D1B1847"/>
    <w:rsid w:val="1D1D6A91"/>
    <w:rsid w:val="1D20B34E"/>
    <w:rsid w:val="1D231AFD"/>
    <w:rsid w:val="1D262834"/>
    <w:rsid w:val="1D31617A"/>
    <w:rsid w:val="1D35E5E8"/>
    <w:rsid w:val="1D3D9A3C"/>
    <w:rsid w:val="1D3FDA75"/>
    <w:rsid w:val="1D43223E"/>
    <w:rsid w:val="1D48240E"/>
    <w:rsid w:val="1D58B796"/>
    <w:rsid w:val="1D68506D"/>
    <w:rsid w:val="1D6D0F87"/>
    <w:rsid w:val="1D763239"/>
    <w:rsid w:val="1D82BF53"/>
    <w:rsid w:val="1D8360CA"/>
    <w:rsid w:val="1D846D1E"/>
    <w:rsid w:val="1D866F44"/>
    <w:rsid w:val="1D9DA392"/>
    <w:rsid w:val="1DA810AD"/>
    <w:rsid w:val="1DAFD6ED"/>
    <w:rsid w:val="1DB137CF"/>
    <w:rsid w:val="1DB7795C"/>
    <w:rsid w:val="1DB93B94"/>
    <w:rsid w:val="1DBE59AE"/>
    <w:rsid w:val="1DC87FCA"/>
    <w:rsid w:val="1DCB2A59"/>
    <w:rsid w:val="1DD37961"/>
    <w:rsid w:val="1DDB038B"/>
    <w:rsid w:val="1DE48E31"/>
    <w:rsid w:val="1DE84D01"/>
    <w:rsid w:val="1DF33658"/>
    <w:rsid w:val="1DF9530B"/>
    <w:rsid w:val="1E17A0C8"/>
    <w:rsid w:val="1E29B249"/>
    <w:rsid w:val="1E2ADB4E"/>
    <w:rsid w:val="1E3BA540"/>
    <w:rsid w:val="1E3FB291"/>
    <w:rsid w:val="1E412BC2"/>
    <w:rsid w:val="1E42C928"/>
    <w:rsid w:val="1E44E79A"/>
    <w:rsid w:val="1E4CD431"/>
    <w:rsid w:val="1E4FA7C5"/>
    <w:rsid w:val="1E4FE0B2"/>
    <w:rsid w:val="1E550ED4"/>
    <w:rsid w:val="1E62AB6D"/>
    <w:rsid w:val="1E6683F1"/>
    <w:rsid w:val="1E6D1E13"/>
    <w:rsid w:val="1E71F7E5"/>
    <w:rsid w:val="1E7E6FC4"/>
    <w:rsid w:val="1E7FAB53"/>
    <w:rsid w:val="1E811D6B"/>
    <w:rsid w:val="1E81376A"/>
    <w:rsid w:val="1E82052A"/>
    <w:rsid w:val="1E8260E7"/>
    <w:rsid w:val="1E850443"/>
    <w:rsid w:val="1E87C017"/>
    <w:rsid w:val="1E90A464"/>
    <w:rsid w:val="1E991119"/>
    <w:rsid w:val="1E9B0E83"/>
    <w:rsid w:val="1E9C2CB4"/>
    <w:rsid w:val="1EC14294"/>
    <w:rsid w:val="1EC98D7D"/>
    <w:rsid w:val="1ECA7E4C"/>
    <w:rsid w:val="1ED102BE"/>
    <w:rsid w:val="1ED56DDA"/>
    <w:rsid w:val="1EDB4690"/>
    <w:rsid w:val="1EDF7BFF"/>
    <w:rsid w:val="1EE3F46F"/>
    <w:rsid w:val="1EE593D3"/>
    <w:rsid w:val="1EE662B5"/>
    <w:rsid w:val="1EF0D2A5"/>
    <w:rsid w:val="1EF93BD4"/>
    <w:rsid w:val="1EFADCFA"/>
    <w:rsid w:val="1EFBDF90"/>
    <w:rsid w:val="1EFCF1E1"/>
    <w:rsid w:val="1F0A096B"/>
    <w:rsid w:val="1F0BB8AD"/>
    <w:rsid w:val="1F0E5E8E"/>
    <w:rsid w:val="1F1AD121"/>
    <w:rsid w:val="1F1B8E61"/>
    <w:rsid w:val="1F1E8FB4"/>
    <w:rsid w:val="1F1F04AA"/>
    <w:rsid w:val="1F1F4065"/>
    <w:rsid w:val="1F26999E"/>
    <w:rsid w:val="1F364365"/>
    <w:rsid w:val="1F37B811"/>
    <w:rsid w:val="1F39C879"/>
    <w:rsid w:val="1F3B1EA7"/>
    <w:rsid w:val="1F4BBE8B"/>
    <w:rsid w:val="1F5610F2"/>
    <w:rsid w:val="1F56487A"/>
    <w:rsid w:val="1F586A51"/>
    <w:rsid w:val="1F5A072E"/>
    <w:rsid w:val="1F5AF0EF"/>
    <w:rsid w:val="1F5C53CF"/>
    <w:rsid w:val="1F5F1B98"/>
    <w:rsid w:val="1F63ED62"/>
    <w:rsid w:val="1F6F4AF9"/>
    <w:rsid w:val="1F7951F2"/>
    <w:rsid w:val="1F7A4DE5"/>
    <w:rsid w:val="1F873675"/>
    <w:rsid w:val="1F8B0EB3"/>
    <w:rsid w:val="1F931278"/>
    <w:rsid w:val="1F97DC32"/>
    <w:rsid w:val="1F9BB103"/>
    <w:rsid w:val="1F9CC56B"/>
    <w:rsid w:val="1FA58E48"/>
    <w:rsid w:val="1FAD1BB1"/>
    <w:rsid w:val="1FB14C90"/>
    <w:rsid w:val="1FB740DD"/>
    <w:rsid w:val="1FB8D540"/>
    <w:rsid w:val="1FBB71DB"/>
    <w:rsid w:val="1FBFB0A3"/>
    <w:rsid w:val="1FCFC72A"/>
    <w:rsid w:val="1FD2B60C"/>
    <w:rsid w:val="1FD9E66A"/>
    <w:rsid w:val="1FEAC3AC"/>
    <w:rsid w:val="1FF66BCC"/>
    <w:rsid w:val="1FFC8743"/>
    <w:rsid w:val="20004996"/>
    <w:rsid w:val="20036D17"/>
    <w:rsid w:val="200D2AA2"/>
    <w:rsid w:val="200EAD1F"/>
    <w:rsid w:val="2010D799"/>
    <w:rsid w:val="20145877"/>
    <w:rsid w:val="201F3C05"/>
    <w:rsid w:val="202FC71E"/>
    <w:rsid w:val="203DD29D"/>
    <w:rsid w:val="203FAD32"/>
    <w:rsid w:val="204884C9"/>
    <w:rsid w:val="204C3BA4"/>
    <w:rsid w:val="2052CF34"/>
    <w:rsid w:val="20578A0D"/>
    <w:rsid w:val="20644774"/>
    <w:rsid w:val="2070B26A"/>
    <w:rsid w:val="208E158A"/>
    <w:rsid w:val="208EC1F6"/>
    <w:rsid w:val="20A7DA1A"/>
    <w:rsid w:val="20ABF7EA"/>
    <w:rsid w:val="20AC32C0"/>
    <w:rsid w:val="20B4B6C3"/>
    <w:rsid w:val="20BE1006"/>
    <w:rsid w:val="20BEFBA6"/>
    <w:rsid w:val="20C1D2BB"/>
    <w:rsid w:val="20C2F79A"/>
    <w:rsid w:val="20D1BA30"/>
    <w:rsid w:val="20E25E4D"/>
    <w:rsid w:val="20E6D9D8"/>
    <w:rsid w:val="20EE436B"/>
    <w:rsid w:val="20EF7406"/>
    <w:rsid w:val="20F54719"/>
    <w:rsid w:val="20F77511"/>
    <w:rsid w:val="20F89B68"/>
    <w:rsid w:val="20FA9DEA"/>
    <w:rsid w:val="20FB6629"/>
    <w:rsid w:val="2101B6F6"/>
    <w:rsid w:val="21050C85"/>
    <w:rsid w:val="211B3737"/>
    <w:rsid w:val="21271120"/>
    <w:rsid w:val="212B1C70"/>
    <w:rsid w:val="21325F80"/>
    <w:rsid w:val="213E6252"/>
    <w:rsid w:val="2144C02C"/>
    <w:rsid w:val="21463290"/>
    <w:rsid w:val="21496E5D"/>
    <w:rsid w:val="214B6262"/>
    <w:rsid w:val="214CEC2A"/>
    <w:rsid w:val="21573A1F"/>
    <w:rsid w:val="215CD4AA"/>
    <w:rsid w:val="21652EA7"/>
    <w:rsid w:val="216915B9"/>
    <w:rsid w:val="216BF63D"/>
    <w:rsid w:val="216D008A"/>
    <w:rsid w:val="2175E19D"/>
    <w:rsid w:val="21872170"/>
    <w:rsid w:val="218B2374"/>
    <w:rsid w:val="218C3A67"/>
    <w:rsid w:val="219DF50E"/>
    <w:rsid w:val="219DFE68"/>
    <w:rsid w:val="21A12474"/>
    <w:rsid w:val="21A20A97"/>
    <w:rsid w:val="21AD0A2A"/>
    <w:rsid w:val="21ADE97C"/>
    <w:rsid w:val="21B5524A"/>
    <w:rsid w:val="21B9A5EC"/>
    <w:rsid w:val="21BB11FD"/>
    <w:rsid w:val="21C21152"/>
    <w:rsid w:val="21CE17B7"/>
    <w:rsid w:val="21D335FE"/>
    <w:rsid w:val="21E4DC99"/>
    <w:rsid w:val="21E60567"/>
    <w:rsid w:val="21E70186"/>
    <w:rsid w:val="21EF10F2"/>
    <w:rsid w:val="21EF68E3"/>
    <w:rsid w:val="21F114C3"/>
    <w:rsid w:val="21FC5CB0"/>
    <w:rsid w:val="21FDBE15"/>
    <w:rsid w:val="220CCF9E"/>
    <w:rsid w:val="2212C415"/>
    <w:rsid w:val="22185FBE"/>
    <w:rsid w:val="221C12ED"/>
    <w:rsid w:val="221DAF1A"/>
    <w:rsid w:val="22231702"/>
    <w:rsid w:val="2225BD31"/>
    <w:rsid w:val="222D6E58"/>
    <w:rsid w:val="223C0CF5"/>
    <w:rsid w:val="224996B8"/>
    <w:rsid w:val="224AF076"/>
    <w:rsid w:val="2257ED84"/>
    <w:rsid w:val="2260DE4F"/>
    <w:rsid w:val="22658276"/>
    <w:rsid w:val="226F644D"/>
    <w:rsid w:val="2276BCA0"/>
    <w:rsid w:val="2279F257"/>
    <w:rsid w:val="228B4AC6"/>
    <w:rsid w:val="228DC35E"/>
    <w:rsid w:val="229121D9"/>
    <w:rsid w:val="2294ED9F"/>
    <w:rsid w:val="22AC4008"/>
    <w:rsid w:val="22B2A2AC"/>
    <w:rsid w:val="22BBBE24"/>
    <w:rsid w:val="22C1D985"/>
    <w:rsid w:val="22C20C56"/>
    <w:rsid w:val="22D3E936"/>
    <w:rsid w:val="22DA2D01"/>
    <w:rsid w:val="22E7AE1B"/>
    <w:rsid w:val="22EE9E41"/>
    <w:rsid w:val="22F4FE80"/>
    <w:rsid w:val="22F8FED7"/>
    <w:rsid w:val="22FCF0BB"/>
    <w:rsid w:val="22FEFB37"/>
    <w:rsid w:val="23064437"/>
    <w:rsid w:val="2313873D"/>
    <w:rsid w:val="231A7AD6"/>
    <w:rsid w:val="231F723F"/>
    <w:rsid w:val="2322F1D1"/>
    <w:rsid w:val="232D9CD9"/>
    <w:rsid w:val="2330CCBC"/>
    <w:rsid w:val="2334CBF9"/>
    <w:rsid w:val="2338C40C"/>
    <w:rsid w:val="2339C044"/>
    <w:rsid w:val="233AE573"/>
    <w:rsid w:val="233F9A30"/>
    <w:rsid w:val="234B89FA"/>
    <w:rsid w:val="234EFF51"/>
    <w:rsid w:val="235CD8E9"/>
    <w:rsid w:val="235F4061"/>
    <w:rsid w:val="236767E0"/>
    <w:rsid w:val="2377459A"/>
    <w:rsid w:val="23804CC9"/>
    <w:rsid w:val="2383BBF8"/>
    <w:rsid w:val="2384B817"/>
    <w:rsid w:val="23A2A97E"/>
    <w:rsid w:val="23B19578"/>
    <w:rsid w:val="23B2B6D3"/>
    <w:rsid w:val="23B9D3D8"/>
    <w:rsid w:val="23C0ED9A"/>
    <w:rsid w:val="23D16CB8"/>
    <w:rsid w:val="23D2497A"/>
    <w:rsid w:val="23D4DB90"/>
    <w:rsid w:val="23D6E933"/>
    <w:rsid w:val="23E6A4D9"/>
    <w:rsid w:val="23ED7572"/>
    <w:rsid w:val="23F150C2"/>
    <w:rsid w:val="23F6F441"/>
    <w:rsid w:val="23F884FE"/>
    <w:rsid w:val="2403EC4B"/>
    <w:rsid w:val="240910A0"/>
    <w:rsid w:val="2417146F"/>
    <w:rsid w:val="241DDDF6"/>
    <w:rsid w:val="242A4C59"/>
    <w:rsid w:val="242F0A14"/>
    <w:rsid w:val="24300043"/>
    <w:rsid w:val="24377316"/>
    <w:rsid w:val="244216A2"/>
    <w:rsid w:val="2451D004"/>
    <w:rsid w:val="2455D541"/>
    <w:rsid w:val="24624299"/>
    <w:rsid w:val="2463C571"/>
    <w:rsid w:val="246B8026"/>
    <w:rsid w:val="246BE4CD"/>
    <w:rsid w:val="246E58D8"/>
    <w:rsid w:val="246EECB8"/>
    <w:rsid w:val="24709615"/>
    <w:rsid w:val="2473AE93"/>
    <w:rsid w:val="247F53EB"/>
    <w:rsid w:val="248D42B1"/>
    <w:rsid w:val="248D5D0D"/>
    <w:rsid w:val="249757F0"/>
    <w:rsid w:val="24BC6848"/>
    <w:rsid w:val="24C1C225"/>
    <w:rsid w:val="24C9AF36"/>
    <w:rsid w:val="24D1D8FA"/>
    <w:rsid w:val="24D89FE8"/>
    <w:rsid w:val="24DB0C1F"/>
    <w:rsid w:val="24DC1490"/>
    <w:rsid w:val="24E0112D"/>
    <w:rsid w:val="24F6B224"/>
    <w:rsid w:val="24FD71C9"/>
    <w:rsid w:val="2505C2FD"/>
    <w:rsid w:val="2519C6C0"/>
    <w:rsid w:val="25214ECD"/>
    <w:rsid w:val="25223CD0"/>
    <w:rsid w:val="2522B075"/>
    <w:rsid w:val="2526F985"/>
    <w:rsid w:val="2536B548"/>
    <w:rsid w:val="253FB730"/>
    <w:rsid w:val="25431CBA"/>
    <w:rsid w:val="25470CD9"/>
    <w:rsid w:val="254B1ACA"/>
    <w:rsid w:val="2551D78B"/>
    <w:rsid w:val="25579F9E"/>
    <w:rsid w:val="256A37B5"/>
    <w:rsid w:val="256E19DB"/>
    <w:rsid w:val="256F5A17"/>
    <w:rsid w:val="25819D30"/>
    <w:rsid w:val="258D8B09"/>
    <w:rsid w:val="2590C6B7"/>
    <w:rsid w:val="259BFCB7"/>
    <w:rsid w:val="25AAA4DB"/>
    <w:rsid w:val="25AF2F03"/>
    <w:rsid w:val="25B0F49C"/>
    <w:rsid w:val="25B11837"/>
    <w:rsid w:val="25B8DA68"/>
    <w:rsid w:val="25C589FE"/>
    <w:rsid w:val="25C8E55D"/>
    <w:rsid w:val="25C95944"/>
    <w:rsid w:val="25CA1CF9"/>
    <w:rsid w:val="25CE04C9"/>
    <w:rsid w:val="25DAEFB4"/>
    <w:rsid w:val="25DCC615"/>
    <w:rsid w:val="25DD7739"/>
    <w:rsid w:val="25E6874D"/>
    <w:rsid w:val="25F1869F"/>
    <w:rsid w:val="25F19CB7"/>
    <w:rsid w:val="25F2F2A2"/>
    <w:rsid w:val="25F828BC"/>
    <w:rsid w:val="25F8A566"/>
    <w:rsid w:val="25FB8D96"/>
    <w:rsid w:val="25FC35B7"/>
    <w:rsid w:val="25FCE976"/>
    <w:rsid w:val="25FE2A74"/>
    <w:rsid w:val="25FE9E9C"/>
    <w:rsid w:val="25FFF569"/>
    <w:rsid w:val="260502CB"/>
    <w:rsid w:val="2618EFA2"/>
    <w:rsid w:val="261C5D35"/>
    <w:rsid w:val="262451E6"/>
    <w:rsid w:val="263BD493"/>
    <w:rsid w:val="26416A36"/>
    <w:rsid w:val="2647787E"/>
    <w:rsid w:val="26479D97"/>
    <w:rsid w:val="2662A9DF"/>
    <w:rsid w:val="2663B7B0"/>
    <w:rsid w:val="266873B1"/>
    <w:rsid w:val="26724E57"/>
    <w:rsid w:val="26725F24"/>
    <w:rsid w:val="26761795"/>
    <w:rsid w:val="267EB203"/>
    <w:rsid w:val="26821872"/>
    <w:rsid w:val="2687BE11"/>
    <w:rsid w:val="268DFA91"/>
    <w:rsid w:val="26978707"/>
    <w:rsid w:val="269F1F3D"/>
    <w:rsid w:val="26A72913"/>
    <w:rsid w:val="26A960B5"/>
    <w:rsid w:val="26AF9B5E"/>
    <w:rsid w:val="26BA5C0E"/>
    <w:rsid w:val="26D16EFC"/>
    <w:rsid w:val="26D60283"/>
    <w:rsid w:val="26D6B967"/>
    <w:rsid w:val="26E448FD"/>
    <w:rsid w:val="26E5E475"/>
    <w:rsid w:val="26EB7FD9"/>
    <w:rsid w:val="26F42DD0"/>
    <w:rsid w:val="26F655BB"/>
    <w:rsid w:val="26FA3433"/>
    <w:rsid w:val="27029F0B"/>
    <w:rsid w:val="270FF051"/>
    <w:rsid w:val="271024E3"/>
    <w:rsid w:val="2714139E"/>
    <w:rsid w:val="27226683"/>
    <w:rsid w:val="27357A21"/>
    <w:rsid w:val="273B65A0"/>
    <w:rsid w:val="273D077F"/>
    <w:rsid w:val="2755972C"/>
    <w:rsid w:val="275D84EF"/>
    <w:rsid w:val="2761DA80"/>
    <w:rsid w:val="2766ADFC"/>
    <w:rsid w:val="27735647"/>
    <w:rsid w:val="277425F3"/>
    <w:rsid w:val="27751C56"/>
    <w:rsid w:val="27793886"/>
    <w:rsid w:val="2779479A"/>
    <w:rsid w:val="277D13D2"/>
    <w:rsid w:val="277DC71F"/>
    <w:rsid w:val="27810B65"/>
    <w:rsid w:val="278DC2C4"/>
    <w:rsid w:val="279AC788"/>
    <w:rsid w:val="27A33F93"/>
    <w:rsid w:val="27A6C2E8"/>
    <w:rsid w:val="27B23C43"/>
    <w:rsid w:val="27BABADA"/>
    <w:rsid w:val="27BAFEBE"/>
    <w:rsid w:val="27BB8B82"/>
    <w:rsid w:val="27BEBC55"/>
    <w:rsid w:val="27CE23D1"/>
    <w:rsid w:val="27D2B9B3"/>
    <w:rsid w:val="27D3B6E1"/>
    <w:rsid w:val="27DB37C1"/>
    <w:rsid w:val="27DD4A07"/>
    <w:rsid w:val="27DE0AD5"/>
    <w:rsid w:val="27F68A0B"/>
    <w:rsid w:val="27FDC317"/>
    <w:rsid w:val="280719C7"/>
    <w:rsid w:val="280CA6E5"/>
    <w:rsid w:val="28181FE1"/>
    <w:rsid w:val="2818EA2A"/>
    <w:rsid w:val="2822D01B"/>
    <w:rsid w:val="2824CADE"/>
    <w:rsid w:val="28256A3C"/>
    <w:rsid w:val="282DBB6E"/>
    <w:rsid w:val="28506869"/>
    <w:rsid w:val="28540160"/>
    <w:rsid w:val="28574766"/>
    <w:rsid w:val="2862436B"/>
    <w:rsid w:val="28761AA1"/>
    <w:rsid w:val="28813B6C"/>
    <w:rsid w:val="28839840"/>
    <w:rsid w:val="2890FC55"/>
    <w:rsid w:val="289215F3"/>
    <w:rsid w:val="28934C73"/>
    <w:rsid w:val="289715B1"/>
    <w:rsid w:val="2899C968"/>
    <w:rsid w:val="28A4A4BC"/>
    <w:rsid w:val="28A8F393"/>
    <w:rsid w:val="28ADC483"/>
    <w:rsid w:val="28B300CF"/>
    <w:rsid w:val="28BA5830"/>
    <w:rsid w:val="28BD3A01"/>
    <w:rsid w:val="28C57D74"/>
    <w:rsid w:val="28D6F7CC"/>
    <w:rsid w:val="28EA5E7B"/>
    <w:rsid w:val="28F95550"/>
    <w:rsid w:val="28F98F7E"/>
    <w:rsid w:val="28FD3911"/>
    <w:rsid w:val="290CE0E1"/>
    <w:rsid w:val="290E67F2"/>
    <w:rsid w:val="290ED046"/>
    <w:rsid w:val="29150FC1"/>
    <w:rsid w:val="2921A94C"/>
    <w:rsid w:val="2935A422"/>
    <w:rsid w:val="294E541A"/>
    <w:rsid w:val="2957A322"/>
    <w:rsid w:val="295E3044"/>
    <w:rsid w:val="29617399"/>
    <w:rsid w:val="2961FE6F"/>
    <w:rsid w:val="29635285"/>
    <w:rsid w:val="2964717F"/>
    <w:rsid w:val="2967F4AA"/>
    <w:rsid w:val="296AF051"/>
    <w:rsid w:val="29726FF8"/>
    <w:rsid w:val="29736F08"/>
    <w:rsid w:val="2976FF4C"/>
    <w:rsid w:val="29887A70"/>
    <w:rsid w:val="298A1E6A"/>
    <w:rsid w:val="29949F16"/>
    <w:rsid w:val="29964CA7"/>
    <w:rsid w:val="299726E0"/>
    <w:rsid w:val="29990278"/>
    <w:rsid w:val="29995C87"/>
    <w:rsid w:val="29B2F423"/>
    <w:rsid w:val="29C59B80"/>
    <w:rsid w:val="29C6A980"/>
    <w:rsid w:val="29C78620"/>
    <w:rsid w:val="29C80411"/>
    <w:rsid w:val="29D03AC4"/>
    <w:rsid w:val="29DB4396"/>
    <w:rsid w:val="29DE13AF"/>
    <w:rsid w:val="29DE3D4B"/>
    <w:rsid w:val="29E18697"/>
    <w:rsid w:val="29E63A52"/>
    <w:rsid w:val="29E9AFBD"/>
    <w:rsid w:val="29EFD1C1"/>
    <w:rsid w:val="2A022AFE"/>
    <w:rsid w:val="2A08DAEE"/>
    <w:rsid w:val="2A09A579"/>
    <w:rsid w:val="2A17ACE2"/>
    <w:rsid w:val="2A192DF5"/>
    <w:rsid w:val="2A1DE0AE"/>
    <w:rsid w:val="2A2A92A0"/>
    <w:rsid w:val="2A2BCE92"/>
    <w:rsid w:val="2A2D1869"/>
    <w:rsid w:val="2A2E949C"/>
    <w:rsid w:val="2A3A3FCD"/>
    <w:rsid w:val="2A3AD398"/>
    <w:rsid w:val="2A43EF13"/>
    <w:rsid w:val="2A4E4604"/>
    <w:rsid w:val="2A51AB2B"/>
    <w:rsid w:val="2A5476DB"/>
    <w:rsid w:val="2A5AB35B"/>
    <w:rsid w:val="2A5D4EDB"/>
    <w:rsid w:val="2A6160D3"/>
    <w:rsid w:val="2A63E2B5"/>
    <w:rsid w:val="2A670A7E"/>
    <w:rsid w:val="2A6FBDA5"/>
    <w:rsid w:val="2A7AD10A"/>
    <w:rsid w:val="2A7D63B4"/>
    <w:rsid w:val="2A7EC47A"/>
    <w:rsid w:val="2A81745D"/>
    <w:rsid w:val="2A87526B"/>
    <w:rsid w:val="2A9236B8"/>
    <w:rsid w:val="2A92DF8D"/>
    <w:rsid w:val="2A95AE0D"/>
    <w:rsid w:val="2A998DDD"/>
    <w:rsid w:val="2A9FFA42"/>
    <w:rsid w:val="2AADEFC9"/>
    <w:rsid w:val="2AB0E85C"/>
    <w:rsid w:val="2ABFE4F3"/>
    <w:rsid w:val="2AC2197D"/>
    <w:rsid w:val="2ACCC53B"/>
    <w:rsid w:val="2ACEF1ED"/>
    <w:rsid w:val="2AD3EC79"/>
    <w:rsid w:val="2ADCE344"/>
    <w:rsid w:val="2AF4F1E3"/>
    <w:rsid w:val="2B0800B5"/>
    <w:rsid w:val="2B0C6C9A"/>
    <w:rsid w:val="2B21BC6A"/>
    <w:rsid w:val="2B26445E"/>
    <w:rsid w:val="2B268D6E"/>
    <w:rsid w:val="2B2BA9CC"/>
    <w:rsid w:val="2B2CE64E"/>
    <w:rsid w:val="2B3D5ACC"/>
    <w:rsid w:val="2B3D8441"/>
    <w:rsid w:val="2B4FF374"/>
    <w:rsid w:val="2B5B072D"/>
    <w:rsid w:val="2B610150"/>
    <w:rsid w:val="2B67F184"/>
    <w:rsid w:val="2B6B45E5"/>
    <w:rsid w:val="2B7E0636"/>
    <w:rsid w:val="2B7E10B5"/>
    <w:rsid w:val="2B834B3D"/>
    <w:rsid w:val="2B855ECE"/>
    <w:rsid w:val="2B8BA222"/>
    <w:rsid w:val="2B8C551E"/>
    <w:rsid w:val="2B8FF738"/>
    <w:rsid w:val="2B99398B"/>
    <w:rsid w:val="2B9CB413"/>
    <w:rsid w:val="2BA49FC0"/>
    <w:rsid w:val="2BB438E3"/>
    <w:rsid w:val="2BB74F83"/>
    <w:rsid w:val="2BBDD3AC"/>
    <w:rsid w:val="2BCD13E7"/>
    <w:rsid w:val="2BD31917"/>
    <w:rsid w:val="2BDA6106"/>
    <w:rsid w:val="2BDFEA51"/>
    <w:rsid w:val="2BE500B2"/>
    <w:rsid w:val="2BE8AF3B"/>
    <w:rsid w:val="2BF25B46"/>
    <w:rsid w:val="2BF328DE"/>
    <w:rsid w:val="2BF7D3AF"/>
    <w:rsid w:val="2BF85059"/>
    <w:rsid w:val="2BFCB10F"/>
    <w:rsid w:val="2BFD0B1E"/>
    <w:rsid w:val="2BFF0101"/>
    <w:rsid w:val="2C0989E1"/>
    <w:rsid w:val="2C0C6694"/>
    <w:rsid w:val="2C0CFA5F"/>
    <w:rsid w:val="2C108BD2"/>
    <w:rsid w:val="2C1334D2"/>
    <w:rsid w:val="2C1BA325"/>
    <w:rsid w:val="2C1DC5F7"/>
    <w:rsid w:val="2C2C5472"/>
    <w:rsid w:val="2C2C6C03"/>
    <w:rsid w:val="2C3124AD"/>
    <w:rsid w:val="2C3FD020"/>
    <w:rsid w:val="2C43F19F"/>
    <w:rsid w:val="2C46E9EF"/>
    <w:rsid w:val="2C5292C2"/>
    <w:rsid w:val="2C5BA8E4"/>
    <w:rsid w:val="2C65257C"/>
    <w:rsid w:val="2C7CD3B7"/>
    <w:rsid w:val="2C8A4DA3"/>
    <w:rsid w:val="2C90353A"/>
    <w:rsid w:val="2C9F70E3"/>
    <w:rsid w:val="2CA5280D"/>
    <w:rsid w:val="2CA72804"/>
    <w:rsid w:val="2CAA8230"/>
    <w:rsid w:val="2CAB1B81"/>
    <w:rsid w:val="2CACEE0F"/>
    <w:rsid w:val="2CAD1310"/>
    <w:rsid w:val="2CADB648"/>
    <w:rsid w:val="2CB39C6F"/>
    <w:rsid w:val="2CB3C25E"/>
    <w:rsid w:val="2CB884AD"/>
    <w:rsid w:val="2CC2A088"/>
    <w:rsid w:val="2CCFF7B3"/>
    <w:rsid w:val="2CE475B9"/>
    <w:rsid w:val="2CE56C69"/>
    <w:rsid w:val="2D02B590"/>
    <w:rsid w:val="2D0E4A26"/>
    <w:rsid w:val="2D12840E"/>
    <w:rsid w:val="2D13E760"/>
    <w:rsid w:val="2D357F16"/>
    <w:rsid w:val="2D388474"/>
    <w:rsid w:val="2D3CCEBC"/>
    <w:rsid w:val="2D3E2D26"/>
    <w:rsid w:val="2D468936"/>
    <w:rsid w:val="2D4CBF3B"/>
    <w:rsid w:val="2D510BDE"/>
    <w:rsid w:val="2D5FA5EC"/>
    <w:rsid w:val="2D608565"/>
    <w:rsid w:val="2D721E04"/>
    <w:rsid w:val="2D7AF0A1"/>
    <w:rsid w:val="2D87B3C0"/>
    <w:rsid w:val="2D89D64F"/>
    <w:rsid w:val="2D8D8E86"/>
    <w:rsid w:val="2D97CD52"/>
    <w:rsid w:val="2DA490E1"/>
    <w:rsid w:val="2DA613CC"/>
    <w:rsid w:val="2DA649E9"/>
    <w:rsid w:val="2DA9920F"/>
    <w:rsid w:val="2DAF5BB1"/>
    <w:rsid w:val="2DB70846"/>
    <w:rsid w:val="2DBC260E"/>
    <w:rsid w:val="2DBF5C37"/>
    <w:rsid w:val="2DD00360"/>
    <w:rsid w:val="2DDC4372"/>
    <w:rsid w:val="2DE41BD4"/>
    <w:rsid w:val="2DEF0417"/>
    <w:rsid w:val="2DEF148B"/>
    <w:rsid w:val="2DFF4338"/>
    <w:rsid w:val="2E0B3E7D"/>
    <w:rsid w:val="2E145497"/>
    <w:rsid w:val="2E19056B"/>
    <w:rsid w:val="2E1C056F"/>
    <w:rsid w:val="2E1FB5A0"/>
    <w:rsid w:val="2E24B598"/>
    <w:rsid w:val="2E24C115"/>
    <w:rsid w:val="2E2675BC"/>
    <w:rsid w:val="2E3167EE"/>
    <w:rsid w:val="2E476185"/>
    <w:rsid w:val="2E4B9CCE"/>
    <w:rsid w:val="2E5092C9"/>
    <w:rsid w:val="2E5C2A4B"/>
    <w:rsid w:val="2E6400AB"/>
    <w:rsid w:val="2E6CEEB3"/>
    <w:rsid w:val="2E78F3AD"/>
    <w:rsid w:val="2E7C6EF5"/>
    <w:rsid w:val="2E8F6A96"/>
    <w:rsid w:val="2E9593A2"/>
    <w:rsid w:val="2E95E9C4"/>
    <w:rsid w:val="2E9CE7C2"/>
    <w:rsid w:val="2EA5CE6D"/>
    <w:rsid w:val="2EAA1A87"/>
    <w:rsid w:val="2EAD0FF6"/>
    <w:rsid w:val="2EB59E6A"/>
    <w:rsid w:val="2EB64817"/>
    <w:rsid w:val="2EBC2F1E"/>
    <w:rsid w:val="2EC342E4"/>
    <w:rsid w:val="2EC57581"/>
    <w:rsid w:val="2ED37B91"/>
    <w:rsid w:val="2EDE680C"/>
    <w:rsid w:val="2EDF53E4"/>
    <w:rsid w:val="2EFD26A4"/>
    <w:rsid w:val="2F02D6F3"/>
    <w:rsid w:val="2F0342BF"/>
    <w:rsid w:val="2F0727A0"/>
    <w:rsid w:val="2F0C154F"/>
    <w:rsid w:val="2F164C14"/>
    <w:rsid w:val="2F227567"/>
    <w:rsid w:val="2F24E0E3"/>
    <w:rsid w:val="2F256F82"/>
    <w:rsid w:val="2F25D97F"/>
    <w:rsid w:val="2F2F0437"/>
    <w:rsid w:val="2F2F7471"/>
    <w:rsid w:val="2F3AA490"/>
    <w:rsid w:val="2F4541AD"/>
    <w:rsid w:val="2F5343E7"/>
    <w:rsid w:val="2F53991E"/>
    <w:rsid w:val="2F586640"/>
    <w:rsid w:val="2F5FC816"/>
    <w:rsid w:val="2F64E96D"/>
    <w:rsid w:val="2F6E314D"/>
    <w:rsid w:val="2F77F735"/>
    <w:rsid w:val="2F7B8A16"/>
    <w:rsid w:val="2F7D813D"/>
    <w:rsid w:val="2F824795"/>
    <w:rsid w:val="2F9AD8A4"/>
    <w:rsid w:val="2F9D61C9"/>
    <w:rsid w:val="2FAACE36"/>
    <w:rsid w:val="2FAC1513"/>
    <w:rsid w:val="2FB6FB13"/>
    <w:rsid w:val="2FCB12A0"/>
    <w:rsid w:val="2FD23AC3"/>
    <w:rsid w:val="2FD9C319"/>
    <w:rsid w:val="2FDA015F"/>
    <w:rsid w:val="2FDCDA11"/>
    <w:rsid w:val="2FE4CCEA"/>
    <w:rsid w:val="2FE6CC8B"/>
    <w:rsid w:val="2FE85BEC"/>
    <w:rsid w:val="2FF73148"/>
    <w:rsid w:val="2FFF1AEF"/>
    <w:rsid w:val="30060C3D"/>
    <w:rsid w:val="30081DCD"/>
    <w:rsid w:val="300A6473"/>
    <w:rsid w:val="301E1D38"/>
    <w:rsid w:val="3026C92E"/>
    <w:rsid w:val="3034F560"/>
    <w:rsid w:val="3035CE10"/>
    <w:rsid w:val="30361510"/>
    <w:rsid w:val="30475354"/>
    <w:rsid w:val="30505051"/>
    <w:rsid w:val="3054C526"/>
    <w:rsid w:val="3055A548"/>
    <w:rsid w:val="3064220E"/>
    <w:rsid w:val="306828B5"/>
    <w:rsid w:val="30710662"/>
    <w:rsid w:val="3071D4BD"/>
    <w:rsid w:val="30881412"/>
    <w:rsid w:val="3091F4CF"/>
    <w:rsid w:val="30935B42"/>
    <w:rsid w:val="309C562A"/>
    <w:rsid w:val="309D3801"/>
    <w:rsid w:val="30A6A381"/>
    <w:rsid w:val="30B0CC82"/>
    <w:rsid w:val="30B4D48D"/>
    <w:rsid w:val="30C02C8A"/>
    <w:rsid w:val="30C4B114"/>
    <w:rsid w:val="30C5CC34"/>
    <w:rsid w:val="30CF922B"/>
    <w:rsid w:val="30D01550"/>
    <w:rsid w:val="30D083DF"/>
    <w:rsid w:val="30D08F59"/>
    <w:rsid w:val="30DAD03F"/>
    <w:rsid w:val="30DCA6FE"/>
    <w:rsid w:val="30E563B0"/>
    <w:rsid w:val="30E88FC7"/>
    <w:rsid w:val="30EE1829"/>
    <w:rsid w:val="30FA9F39"/>
    <w:rsid w:val="310B28C5"/>
    <w:rsid w:val="310D98DB"/>
    <w:rsid w:val="3113C796"/>
    <w:rsid w:val="31143A74"/>
    <w:rsid w:val="31189500"/>
    <w:rsid w:val="3122EDF6"/>
    <w:rsid w:val="3126CECA"/>
    <w:rsid w:val="312C6122"/>
    <w:rsid w:val="3133E84F"/>
    <w:rsid w:val="31393891"/>
    <w:rsid w:val="3139C277"/>
    <w:rsid w:val="3142C8E9"/>
    <w:rsid w:val="31443287"/>
    <w:rsid w:val="31479CF1"/>
    <w:rsid w:val="314D740E"/>
    <w:rsid w:val="3152E702"/>
    <w:rsid w:val="3156852E"/>
    <w:rsid w:val="315E1BC7"/>
    <w:rsid w:val="316170CA"/>
    <w:rsid w:val="3167EE8D"/>
    <w:rsid w:val="316F2A50"/>
    <w:rsid w:val="3170FED1"/>
    <w:rsid w:val="3172A943"/>
    <w:rsid w:val="3172E206"/>
    <w:rsid w:val="317D3E23"/>
    <w:rsid w:val="318096FD"/>
    <w:rsid w:val="318341C7"/>
    <w:rsid w:val="31853921"/>
    <w:rsid w:val="318CCD0F"/>
    <w:rsid w:val="318DB6EF"/>
    <w:rsid w:val="318EA51C"/>
    <w:rsid w:val="3193A581"/>
    <w:rsid w:val="31BA5DD3"/>
    <w:rsid w:val="31BFFE46"/>
    <w:rsid w:val="31C3AD4C"/>
    <w:rsid w:val="31CD7B86"/>
    <w:rsid w:val="31D20DFE"/>
    <w:rsid w:val="31E5559F"/>
    <w:rsid w:val="31E89EBF"/>
    <w:rsid w:val="31E99182"/>
    <w:rsid w:val="31F81F77"/>
    <w:rsid w:val="31F90203"/>
    <w:rsid w:val="320C99BF"/>
    <w:rsid w:val="321385B3"/>
    <w:rsid w:val="32150217"/>
    <w:rsid w:val="321F88F0"/>
    <w:rsid w:val="3220305E"/>
    <w:rsid w:val="3223643C"/>
    <w:rsid w:val="32260A1D"/>
    <w:rsid w:val="3227FC3F"/>
    <w:rsid w:val="3229D480"/>
    <w:rsid w:val="32323F4D"/>
    <w:rsid w:val="32390862"/>
    <w:rsid w:val="323B267B"/>
    <w:rsid w:val="323C11C7"/>
    <w:rsid w:val="323D7424"/>
    <w:rsid w:val="323F6FF7"/>
    <w:rsid w:val="3241BE27"/>
    <w:rsid w:val="32581151"/>
    <w:rsid w:val="325F66D8"/>
    <w:rsid w:val="32615762"/>
    <w:rsid w:val="32631269"/>
    <w:rsid w:val="32695E67"/>
    <w:rsid w:val="326C5440"/>
    <w:rsid w:val="327E718A"/>
    <w:rsid w:val="328CBC97"/>
    <w:rsid w:val="32924592"/>
    <w:rsid w:val="329EECE2"/>
    <w:rsid w:val="32AB0B31"/>
    <w:rsid w:val="32AF9E19"/>
    <w:rsid w:val="32B35C92"/>
    <w:rsid w:val="32BAD2C7"/>
    <w:rsid w:val="32BB23FD"/>
    <w:rsid w:val="32BF573A"/>
    <w:rsid w:val="32C21ABD"/>
    <w:rsid w:val="32C3E7C7"/>
    <w:rsid w:val="32DEFE5E"/>
    <w:rsid w:val="32E1D780"/>
    <w:rsid w:val="32E28E48"/>
    <w:rsid w:val="32E4D462"/>
    <w:rsid w:val="32E6CB7B"/>
    <w:rsid w:val="32EC2C83"/>
    <w:rsid w:val="32F992E8"/>
    <w:rsid w:val="32FED3B3"/>
    <w:rsid w:val="33081D46"/>
    <w:rsid w:val="330CC6F8"/>
    <w:rsid w:val="331C48B9"/>
    <w:rsid w:val="331F1228"/>
    <w:rsid w:val="3324B98B"/>
    <w:rsid w:val="332649CB"/>
    <w:rsid w:val="332CD8E7"/>
    <w:rsid w:val="332CE59D"/>
    <w:rsid w:val="333B450D"/>
    <w:rsid w:val="3343CAA2"/>
    <w:rsid w:val="335766E8"/>
    <w:rsid w:val="335DAB80"/>
    <w:rsid w:val="335E055D"/>
    <w:rsid w:val="3369D7B8"/>
    <w:rsid w:val="336CDDF6"/>
    <w:rsid w:val="337A3CEB"/>
    <w:rsid w:val="337EFCD6"/>
    <w:rsid w:val="337F4116"/>
    <w:rsid w:val="3383FB0C"/>
    <w:rsid w:val="338B0F81"/>
    <w:rsid w:val="3396CAA2"/>
    <w:rsid w:val="33ABE4E2"/>
    <w:rsid w:val="33AC1040"/>
    <w:rsid w:val="33B53D2A"/>
    <w:rsid w:val="33B78172"/>
    <w:rsid w:val="33B79FC6"/>
    <w:rsid w:val="33B83332"/>
    <w:rsid w:val="33C1EBD7"/>
    <w:rsid w:val="33CF79FB"/>
    <w:rsid w:val="33D7E228"/>
    <w:rsid w:val="33DCEF88"/>
    <w:rsid w:val="33E0D40A"/>
    <w:rsid w:val="33ED83DA"/>
    <w:rsid w:val="33FEE2CA"/>
    <w:rsid w:val="34001981"/>
    <w:rsid w:val="34021EF0"/>
    <w:rsid w:val="34082C84"/>
    <w:rsid w:val="340939E5"/>
    <w:rsid w:val="340AAAA1"/>
    <w:rsid w:val="3416574E"/>
    <w:rsid w:val="34214CFE"/>
    <w:rsid w:val="34284064"/>
    <w:rsid w:val="3428A8B8"/>
    <w:rsid w:val="342E15F3"/>
    <w:rsid w:val="3434830D"/>
    <w:rsid w:val="3438472B"/>
    <w:rsid w:val="344771D5"/>
    <w:rsid w:val="344EA233"/>
    <w:rsid w:val="3457B59C"/>
    <w:rsid w:val="34599E9C"/>
    <w:rsid w:val="346991DE"/>
    <w:rsid w:val="34728E33"/>
    <w:rsid w:val="3477F4AA"/>
    <w:rsid w:val="34783213"/>
    <w:rsid w:val="347CE92B"/>
    <w:rsid w:val="3487E166"/>
    <w:rsid w:val="3487FAC1"/>
    <w:rsid w:val="348E25F0"/>
    <w:rsid w:val="3499E06C"/>
    <w:rsid w:val="34A32222"/>
    <w:rsid w:val="34A56DB4"/>
    <w:rsid w:val="34BB7736"/>
    <w:rsid w:val="34C9C8FF"/>
    <w:rsid w:val="34D06D68"/>
    <w:rsid w:val="34D5DD78"/>
    <w:rsid w:val="34D97D60"/>
    <w:rsid w:val="34D9DE58"/>
    <w:rsid w:val="34DA2188"/>
    <w:rsid w:val="34DF2BC4"/>
    <w:rsid w:val="34DF8AE6"/>
    <w:rsid w:val="34ED5F46"/>
    <w:rsid w:val="34EFDBF1"/>
    <w:rsid w:val="34F93E32"/>
    <w:rsid w:val="34F9E5BE"/>
    <w:rsid w:val="35133C93"/>
    <w:rsid w:val="35170264"/>
    <w:rsid w:val="35178C50"/>
    <w:rsid w:val="351B5048"/>
    <w:rsid w:val="3535D687"/>
    <w:rsid w:val="3537DC41"/>
    <w:rsid w:val="353A8EAB"/>
    <w:rsid w:val="353C3242"/>
    <w:rsid w:val="35439659"/>
    <w:rsid w:val="35484CE5"/>
    <w:rsid w:val="354C0B61"/>
    <w:rsid w:val="35520EC2"/>
    <w:rsid w:val="3554691E"/>
    <w:rsid w:val="35557C87"/>
    <w:rsid w:val="355A942A"/>
    <w:rsid w:val="35640780"/>
    <w:rsid w:val="356D67F8"/>
    <w:rsid w:val="356F634D"/>
    <w:rsid w:val="3573AC0E"/>
    <w:rsid w:val="357A21A8"/>
    <w:rsid w:val="3586B80F"/>
    <w:rsid w:val="358A9E45"/>
    <w:rsid w:val="35972FBA"/>
    <w:rsid w:val="35A3F502"/>
    <w:rsid w:val="35A783D1"/>
    <w:rsid w:val="35A8784A"/>
    <w:rsid w:val="35A98236"/>
    <w:rsid w:val="35ABEE02"/>
    <w:rsid w:val="35B34EB5"/>
    <w:rsid w:val="35C52FC5"/>
    <w:rsid w:val="35C78A8C"/>
    <w:rsid w:val="35CAF574"/>
    <w:rsid w:val="35D23B8C"/>
    <w:rsid w:val="35D7D858"/>
    <w:rsid w:val="35D8FA22"/>
    <w:rsid w:val="35D91F72"/>
    <w:rsid w:val="35DB5B67"/>
    <w:rsid w:val="35DC04DA"/>
    <w:rsid w:val="35DFE8A0"/>
    <w:rsid w:val="35E0FCD8"/>
    <w:rsid w:val="35F12472"/>
    <w:rsid w:val="35F3F6A1"/>
    <w:rsid w:val="35F80C0B"/>
    <w:rsid w:val="35F865ED"/>
    <w:rsid w:val="35FB8889"/>
    <w:rsid w:val="35FDECCB"/>
    <w:rsid w:val="36065C7B"/>
    <w:rsid w:val="360D1D56"/>
    <w:rsid w:val="360D6BA9"/>
    <w:rsid w:val="3611C6C5"/>
    <w:rsid w:val="36169F20"/>
    <w:rsid w:val="361BA90A"/>
    <w:rsid w:val="361CAFEC"/>
    <w:rsid w:val="361F3162"/>
    <w:rsid w:val="362282AA"/>
    <w:rsid w:val="3633BE30"/>
    <w:rsid w:val="36439709"/>
    <w:rsid w:val="364A8DC1"/>
    <w:rsid w:val="364B3C1C"/>
    <w:rsid w:val="365388F1"/>
    <w:rsid w:val="36696A9B"/>
    <w:rsid w:val="366E9CD6"/>
    <w:rsid w:val="3676D529"/>
    <w:rsid w:val="367A4EE6"/>
    <w:rsid w:val="367F1AFC"/>
    <w:rsid w:val="3680B00F"/>
    <w:rsid w:val="3685FDD0"/>
    <w:rsid w:val="3687AE6A"/>
    <w:rsid w:val="369078C7"/>
    <w:rsid w:val="3697AE0D"/>
    <w:rsid w:val="36A3AB79"/>
    <w:rsid w:val="36A428F9"/>
    <w:rsid w:val="36A55F4D"/>
    <w:rsid w:val="36A6CFA0"/>
    <w:rsid w:val="36A70BCD"/>
    <w:rsid w:val="36BD19F2"/>
    <w:rsid w:val="36C68DA7"/>
    <w:rsid w:val="36C6D3A9"/>
    <w:rsid w:val="36CABDD1"/>
    <w:rsid w:val="36D53089"/>
    <w:rsid w:val="36DB56D4"/>
    <w:rsid w:val="36DF66BA"/>
    <w:rsid w:val="36E4DCE1"/>
    <w:rsid w:val="36F3A181"/>
    <w:rsid w:val="3701B7B9"/>
    <w:rsid w:val="37029CC6"/>
    <w:rsid w:val="3706BA08"/>
    <w:rsid w:val="37174FA6"/>
    <w:rsid w:val="371D5D47"/>
    <w:rsid w:val="3727C529"/>
    <w:rsid w:val="372BBE8F"/>
    <w:rsid w:val="372CE272"/>
    <w:rsid w:val="373FC563"/>
    <w:rsid w:val="3749B6F4"/>
    <w:rsid w:val="37505392"/>
    <w:rsid w:val="3758EDC0"/>
    <w:rsid w:val="375CF923"/>
    <w:rsid w:val="37618E69"/>
    <w:rsid w:val="376585EF"/>
    <w:rsid w:val="376D7BBD"/>
    <w:rsid w:val="376E0BED"/>
    <w:rsid w:val="377C304B"/>
    <w:rsid w:val="37830D1C"/>
    <w:rsid w:val="3795058E"/>
    <w:rsid w:val="379758EA"/>
    <w:rsid w:val="379CCEF8"/>
    <w:rsid w:val="379DF241"/>
    <w:rsid w:val="379FCDD9"/>
    <w:rsid w:val="37A903FB"/>
    <w:rsid w:val="37AC5EAA"/>
    <w:rsid w:val="37B07247"/>
    <w:rsid w:val="37CBCF3C"/>
    <w:rsid w:val="37CCF047"/>
    <w:rsid w:val="37CE1A72"/>
    <w:rsid w:val="37CE2C80"/>
    <w:rsid w:val="37D158ED"/>
    <w:rsid w:val="37D329AD"/>
    <w:rsid w:val="37DD0E76"/>
    <w:rsid w:val="37DE68FF"/>
    <w:rsid w:val="37E2238A"/>
    <w:rsid w:val="37F7E0E0"/>
    <w:rsid w:val="37FB4BE7"/>
    <w:rsid w:val="37FD0CB1"/>
    <w:rsid w:val="38034C4F"/>
    <w:rsid w:val="38054EEE"/>
    <w:rsid w:val="380DABB3"/>
    <w:rsid w:val="38111E22"/>
    <w:rsid w:val="381E0FEA"/>
    <w:rsid w:val="381F5F9D"/>
    <w:rsid w:val="382031F0"/>
    <w:rsid w:val="38221DA8"/>
    <w:rsid w:val="383C28FF"/>
    <w:rsid w:val="3852A2A2"/>
    <w:rsid w:val="385AE824"/>
    <w:rsid w:val="385CB8FA"/>
    <w:rsid w:val="385FF5D6"/>
    <w:rsid w:val="3865BE69"/>
    <w:rsid w:val="3878AA51"/>
    <w:rsid w:val="38790C8F"/>
    <w:rsid w:val="387CE6A2"/>
    <w:rsid w:val="387E3BCC"/>
    <w:rsid w:val="387F8163"/>
    <w:rsid w:val="387FBBA4"/>
    <w:rsid w:val="387FEDA7"/>
    <w:rsid w:val="3883261D"/>
    <w:rsid w:val="38841C71"/>
    <w:rsid w:val="388A6763"/>
    <w:rsid w:val="388B10E9"/>
    <w:rsid w:val="388FB163"/>
    <w:rsid w:val="388FBFA8"/>
    <w:rsid w:val="38984B91"/>
    <w:rsid w:val="38A016E9"/>
    <w:rsid w:val="38A6F146"/>
    <w:rsid w:val="38BD29B7"/>
    <w:rsid w:val="38C54913"/>
    <w:rsid w:val="38C86180"/>
    <w:rsid w:val="38CE6B92"/>
    <w:rsid w:val="38D34A20"/>
    <w:rsid w:val="38E38EC4"/>
    <w:rsid w:val="38E61A5D"/>
    <w:rsid w:val="38F4BE21"/>
    <w:rsid w:val="38F9FBDE"/>
    <w:rsid w:val="38FC2C59"/>
    <w:rsid w:val="38FC390F"/>
    <w:rsid w:val="39006C4C"/>
    <w:rsid w:val="39018716"/>
    <w:rsid w:val="39130E24"/>
    <w:rsid w:val="3914305E"/>
    <w:rsid w:val="3914D27B"/>
    <w:rsid w:val="3917953B"/>
    <w:rsid w:val="391CF210"/>
    <w:rsid w:val="3923CD06"/>
    <w:rsid w:val="39257F9E"/>
    <w:rsid w:val="3926CC8A"/>
    <w:rsid w:val="392887CB"/>
    <w:rsid w:val="392AA747"/>
    <w:rsid w:val="392DB3EC"/>
    <w:rsid w:val="392DEEAF"/>
    <w:rsid w:val="3933294B"/>
    <w:rsid w:val="3936DB4B"/>
    <w:rsid w:val="393A3B5C"/>
    <w:rsid w:val="393CFF38"/>
    <w:rsid w:val="393F9D14"/>
    <w:rsid w:val="3944BFC0"/>
    <w:rsid w:val="3946271D"/>
    <w:rsid w:val="394B13ED"/>
    <w:rsid w:val="395C1F57"/>
    <w:rsid w:val="39661E14"/>
    <w:rsid w:val="3969C6D9"/>
    <w:rsid w:val="397A36AD"/>
    <w:rsid w:val="398C6CB3"/>
    <w:rsid w:val="39971C48"/>
    <w:rsid w:val="3999F151"/>
    <w:rsid w:val="399F0EC8"/>
    <w:rsid w:val="39A208C3"/>
    <w:rsid w:val="39A7ECDA"/>
    <w:rsid w:val="39A92193"/>
    <w:rsid w:val="39ACEE83"/>
    <w:rsid w:val="39AE03A4"/>
    <w:rsid w:val="39B9A37E"/>
    <w:rsid w:val="39C35FC9"/>
    <w:rsid w:val="39CC7D93"/>
    <w:rsid w:val="39EE3A96"/>
    <w:rsid w:val="39EFE6BD"/>
    <w:rsid w:val="39FB3E56"/>
    <w:rsid w:val="39FBC637"/>
    <w:rsid w:val="39FF8EA6"/>
    <w:rsid w:val="3A035B6B"/>
    <w:rsid w:val="3A1048E6"/>
    <w:rsid w:val="3A17F4A0"/>
    <w:rsid w:val="3A184DB4"/>
    <w:rsid w:val="3A18B703"/>
    <w:rsid w:val="3A22BEED"/>
    <w:rsid w:val="3A32E77A"/>
    <w:rsid w:val="3A3778A3"/>
    <w:rsid w:val="3A3A3D88"/>
    <w:rsid w:val="3A3E1E03"/>
    <w:rsid w:val="3A435824"/>
    <w:rsid w:val="3A49DFE2"/>
    <w:rsid w:val="3A564AC2"/>
    <w:rsid w:val="3A58E3ED"/>
    <w:rsid w:val="3A637789"/>
    <w:rsid w:val="3A667649"/>
    <w:rsid w:val="3A6DCDAB"/>
    <w:rsid w:val="3A738407"/>
    <w:rsid w:val="3A74268D"/>
    <w:rsid w:val="3A74D4F3"/>
    <w:rsid w:val="3A776625"/>
    <w:rsid w:val="3A7F53AB"/>
    <w:rsid w:val="3A8015E0"/>
    <w:rsid w:val="3A81F181"/>
    <w:rsid w:val="3A8CE806"/>
    <w:rsid w:val="3A8DE8F1"/>
    <w:rsid w:val="3A90E415"/>
    <w:rsid w:val="3AA2EA44"/>
    <w:rsid w:val="3ABFA145"/>
    <w:rsid w:val="3AC1EFB4"/>
    <w:rsid w:val="3AD7497B"/>
    <w:rsid w:val="3AF43CC7"/>
    <w:rsid w:val="3B010895"/>
    <w:rsid w:val="3B02577F"/>
    <w:rsid w:val="3B072FB3"/>
    <w:rsid w:val="3B116006"/>
    <w:rsid w:val="3B14ADF9"/>
    <w:rsid w:val="3B221153"/>
    <w:rsid w:val="3B229191"/>
    <w:rsid w:val="3B33C370"/>
    <w:rsid w:val="3B3792DB"/>
    <w:rsid w:val="3B3FD757"/>
    <w:rsid w:val="3B5486BB"/>
    <w:rsid w:val="3B55B0AC"/>
    <w:rsid w:val="3B593540"/>
    <w:rsid w:val="3B73E749"/>
    <w:rsid w:val="3B74EFA3"/>
    <w:rsid w:val="3B762ECC"/>
    <w:rsid w:val="3B7A53F9"/>
    <w:rsid w:val="3B81D9E9"/>
    <w:rsid w:val="3B871E9E"/>
    <w:rsid w:val="3B8AD92F"/>
    <w:rsid w:val="3B944E48"/>
    <w:rsid w:val="3B945066"/>
    <w:rsid w:val="3BA65477"/>
    <w:rsid w:val="3BA7D0A7"/>
    <w:rsid w:val="3BA90B61"/>
    <w:rsid w:val="3BA9547B"/>
    <w:rsid w:val="3BA9AC6C"/>
    <w:rsid w:val="3BB46324"/>
    <w:rsid w:val="3BB5EF15"/>
    <w:rsid w:val="3BB95759"/>
    <w:rsid w:val="3BBE8F4E"/>
    <w:rsid w:val="3BC15046"/>
    <w:rsid w:val="3BC3DF2D"/>
    <w:rsid w:val="3BD2BD92"/>
    <w:rsid w:val="3BD897F5"/>
    <w:rsid w:val="3BD9EE64"/>
    <w:rsid w:val="3BDF9EF4"/>
    <w:rsid w:val="3BE97992"/>
    <w:rsid w:val="3BEB722C"/>
    <w:rsid w:val="3BED10E8"/>
    <w:rsid w:val="3BEEA35B"/>
    <w:rsid w:val="3BF21B23"/>
    <w:rsid w:val="3BFC032C"/>
    <w:rsid w:val="3C02C17A"/>
    <w:rsid w:val="3C041C26"/>
    <w:rsid w:val="3C0D873F"/>
    <w:rsid w:val="3C164408"/>
    <w:rsid w:val="3C1B240C"/>
    <w:rsid w:val="3C1CB9A2"/>
    <w:rsid w:val="3C1D546C"/>
    <w:rsid w:val="3C1DB663"/>
    <w:rsid w:val="3C1EAAEB"/>
    <w:rsid w:val="3C21D8BA"/>
    <w:rsid w:val="3C248FAC"/>
    <w:rsid w:val="3C26C029"/>
    <w:rsid w:val="3C345DE9"/>
    <w:rsid w:val="3C34AF59"/>
    <w:rsid w:val="3C394A75"/>
    <w:rsid w:val="3C3FB3AA"/>
    <w:rsid w:val="3C483BA6"/>
    <w:rsid w:val="3C4C669E"/>
    <w:rsid w:val="3C4EF878"/>
    <w:rsid w:val="3C583908"/>
    <w:rsid w:val="3C59DBF3"/>
    <w:rsid w:val="3C5B458F"/>
    <w:rsid w:val="3C5C0A6C"/>
    <w:rsid w:val="3C79C6A4"/>
    <w:rsid w:val="3C7BC71F"/>
    <w:rsid w:val="3C8A9659"/>
    <w:rsid w:val="3CA09398"/>
    <w:rsid w:val="3CA33488"/>
    <w:rsid w:val="3CA82FF4"/>
    <w:rsid w:val="3CA9B009"/>
    <w:rsid w:val="3CAF7527"/>
    <w:rsid w:val="3CBAC5A1"/>
    <w:rsid w:val="3CC3395D"/>
    <w:rsid w:val="3CC5D95A"/>
    <w:rsid w:val="3CD1CB6F"/>
    <w:rsid w:val="3CE1F602"/>
    <w:rsid w:val="3CE565A2"/>
    <w:rsid w:val="3CE7421C"/>
    <w:rsid w:val="3CEE06E7"/>
    <w:rsid w:val="3CF20D8E"/>
    <w:rsid w:val="3D0F96A4"/>
    <w:rsid w:val="3D1554A6"/>
    <w:rsid w:val="3D182CB4"/>
    <w:rsid w:val="3D1B4D92"/>
    <w:rsid w:val="3D1BC6A3"/>
    <w:rsid w:val="3D2520EC"/>
    <w:rsid w:val="3D2C5B76"/>
    <w:rsid w:val="3D31A0FE"/>
    <w:rsid w:val="3D358487"/>
    <w:rsid w:val="3D36C4B5"/>
    <w:rsid w:val="3D381D42"/>
    <w:rsid w:val="3D3A680B"/>
    <w:rsid w:val="3D3D2008"/>
    <w:rsid w:val="3D438F86"/>
    <w:rsid w:val="3D4678EC"/>
    <w:rsid w:val="3D491F83"/>
    <w:rsid w:val="3D4AF648"/>
    <w:rsid w:val="3D4C7DB2"/>
    <w:rsid w:val="3D4EA83E"/>
    <w:rsid w:val="3D546B38"/>
    <w:rsid w:val="3D593865"/>
    <w:rsid w:val="3D5E820C"/>
    <w:rsid w:val="3D61BF8B"/>
    <w:rsid w:val="3D6434D0"/>
    <w:rsid w:val="3D71DE4A"/>
    <w:rsid w:val="3D74540D"/>
    <w:rsid w:val="3D832B5F"/>
    <w:rsid w:val="3D83A88F"/>
    <w:rsid w:val="3D8B13DF"/>
    <w:rsid w:val="3D8D7310"/>
    <w:rsid w:val="3D94FC9F"/>
    <w:rsid w:val="3D96F77B"/>
    <w:rsid w:val="3DA6763D"/>
    <w:rsid w:val="3DBAB98E"/>
    <w:rsid w:val="3DCB128E"/>
    <w:rsid w:val="3DD1FF18"/>
    <w:rsid w:val="3DD44A53"/>
    <w:rsid w:val="3DD85612"/>
    <w:rsid w:val="3DDE1415"/>
    <w:rsid w:val="3DE15543"/>
    <w:rsid w:val="3DF40969"/>
    <w:rsid w:val="3DF5AA92"/>
    <w:rsid w:val="3E00CBA0"/>
    <w:rsid w:val="3E04650A"/>
    <w:rsid w:val="3E04EC30"/>
    <w:rsid w:val="3E082394"/>
    <w:rsid w:val="3E0D7591"/>
    <w:rsid w:val="3E1515BE"/>
    <w:rsid w:val="3E1528E9"/>
    <w:rsid w:val="3E16FF43"/>
    <w:rsid w:val="3E172EB9"/>
    <w:rsid w:val="3E32E24E"/>
    <w:rsid w:val="3E37D367"/>
    <w:rsid w:val="3E3A4A24"/>
    <w:rsid w:val="3E3E49FC"/>
    <w:rsid w:val="3E407ABD"/>
    <w:rsid w:val="3E44A2F0"/>
    <w:rsid w:val="3E537D19"/>
    <w:rsid w:val="3E6D9BD0"/>
    <w:rsid w:val="3E72B2BC"/>
    <w:rsid w:val="3E7F9D80"/>
    <w:rsid w:val="3E89BAA2"/>
    <w:rsid w:val="3E9890DE"/>
    <w:rsid w:val="3E9B59E6"/>
    <w:rsid w:val="3EA01A11"/>
    <w:rsid w:val="3EA05E27"/>
    <w:rsid w:val="3EAD10D8"/>
    <w:rsid w:val="3EB53509"/>
    <w:rsid w:val="3EBA4B98"/>
    <w:rsid w:val="3EC0E3F1"/>
    <w:rsid w:val="3EC0F14D"/>
    <w:rsid w:val="3EC67765"/>
    <w:rsid w:val="3ECA21E6"/>
    <w:rsid w:val="3ECBBB12"/>
    <w:rsid w:val="3ED2FFC9"/>
    <w:rsid w:val="3ED6611C"/>
    <w:rsid w:val="3EE0B5B6"/>
    <w:rsid w:val="3EE41231"/>
    <w:rsid w:val="3EEA401C"/>
    <w:rsid w:val="3EEA789F"/>
    <w:rsid w:val="3EF2A7BF"/>
    <w:rsid w:val="3EF3851F"/>
    <w:rsid w:val="3EF63010"/>
    <w:rsid w:val="3EF6B06D"/>
    <w:rsid w:val="3EF981EC"/>
    <w:rsid w:val="3F0CD3BF"/>
    <w:rsid w:val="3F16F491"/>
    <w:rsid w:val="3F19E766"/>
    <w:rsid w:val="3F1A4908"/>
    <w:rsid w:val="3F1A661B"/>
    <w:rsid w:val="3F1BD0D4"/>
    <w:rsid w:val="3F2BDCC3"/>
    <w:rsid w:val="3F2C998E"/>
    <w:rsid w:val="3F30F53B"/>
    <w:rsid w:val="3F31E4AC"/>
    <w:rsid w:val="3F392371"/>
    <w:rsid w:val="3F3B4013"/>
    <w:rsid w:val="3F3CC2D8"/>
    <w:rsid w:val="3F3D6192"/>
    <w:rsid w:val="3F48564C"/>
    <w:rsid w:val="3F4CD924"/>
    <w:rsid w:val="3F5920BC"/>
    <w:rsid w:val="3F599C9D"/>
    <w:rsid w:val="3F5A289B"/>
    <w:rsid w:val="3F5F0166"/>
    <w:rsid w:val="3F5FC1B1"/>
    <w:rsid w:val="3F8499E2"/>
    <w:rsid w:val="3F85A58A"/>
    <w:rsid w:val="3F86D6BF"/>
    <w:rsid w:val="3F8FD9CA"/>
    <w:rsid w:val="3F947096"/>
    <w:rsid w:val="3F958C78"/>
    <w:rsid w:val="3F9B2253"/>
    <w:rsid w:val="3F9BD105"/>
    <w:rsid w:val="3F9C4044"/>
    <w:rsid w:val="3FA62322"/>
    <w:rsid w:val="3FB34E91"/>
    <w:rsid w:val="3FB61BB0"/>
    <w:rsid w:val="3FB9BD42"/>
    <w:rsid w:val="3FBAD417"/>
    <w:rsid w:val="3FCC3AB0"/>
    <w:rsid w:val="3FD5085B"/>
    <w:rsid w:val="3FD61A85"/>
    <w:rsid w:val="3FDEC138"/>
    <w:rsid w:val="3FE77202"/>
    <w:rsid w:val="3FEB6A64"/>
    <w:rsid w:val="3FED356F"/>
    <w:rsid w:val="3FEDF89D"/>
    <w:rsid w:val="3FF3E5BD"/>
    <w:rsid w:val="3FFBB4AF"/>
    <w:rsid w:val="3FFC1956"/>
    <w:rsid w:val="3FFD64EC"/>
    <w:rsid w:val="3FFDFB3E"/>
    <w:rsid w:val="400F2355"/>
    <w:rsid w:val="4017E481"/>
    <w:rsid w:val="40193DD6"/>
    <w:rsid w:val="401E83BA"/>
    <w:rsid w:val="4027F7DE"/>
    <w:rsid w:val="40348A84"/>
    <w:rsid w:val="4039F71A"/>
    <w:rsid w:val="403B8B78"/>
    <w:rsid w:val="4042C082"/>
    <w:rsid w:val="40500E5E"/>
    <w:rsid w:val="4052A0B5"/>
    <w:rsid w:val="405CC1AE"/>
    <w:rsid w:val="405E31B7"/>
    <w:rsid w:val="406133A6"/>
    <w:rsid w:val="40615AE4"/>
    <w:rsid w:val="4066D9C9"/>
    <w:rsid w:val="4068BB8A"/>
    <w:rsid w:val="406941C0"/>
    <w:rsid w:val="40749E75"/>
    <w:rsid w:val="40788345"/>
    <w:rsid w:val="40806A9B"/>
    <w:rsid w:val="408473A0"/>
    <w:rsid w:val="408B7D25"/>
    <w:rsid w:val="40A180E3"/>
    <w:rsid w:val="40B21E76"/>
    <w:rsid w:val="40C513D2"/>
    <w:rsid w:val="40CACBB6"/>
    <w:rsid w:val="40D0F041"/>
    <w:rsid w:val="40DC3D73"/>
    <w:rsid w:val="40DC9F63"/>
    <w:rsid w:val="40E6C855"/>
    <w:rsid w:val="40E7BCED"/>
    <w:rsid w:val="40E8A2E1"/>
    <w:rsid w:val="40EDC426"/>
    <w:rsid w:val="40EEC5A2"/>
    <w:rsid w:val="4101FB15"/>
    <w:rsid w:val="4103E50B"/>
    <w:rsid w:val="410C98FB"/>
    <w:rsid w:val="410EDB98"/>
    <w:rsid w:val="4113CD4B"/>
    <w:rsid w:val="411A7CAE"/>
    <w:rsid w:val="41227885"/>
    <w:rsid w:val="4124954C"/>
    <w:rsid w:val="412599FA"/>
    <w:rsid w:val="412803F5"/>
    <w:rsid w:val="412B7A54"/>
    <w:rsid w:val="412B88B0"/>
    <w:rsid w:val="413E3B30"/>
    <w:rsid w:val="413FC456"/>
    <w:rsid w:val="415084A1"/>
    <w:rsid w:val="415AD9E7"/>
    <w:rsid w:val="41811311"/>
    <w:rsid w:val="418BC7DF"/>
    <w:rsid w:val="41920422"/>
    <w:rsid w:val="419688F1"/>
    <w:rsid w:val="419A39A9"/>
    <w:rsid w:val="41ACC941"/>
    <w:rsid w:val="41AD3683"/>
    <w:rsid w:val="41ADEBD9"/>
    <w:rsid w:val="41BD2DA9"/>
    <w:rsid w:val="41BDF6CD"/>
    <w:rsid w:val="41D5860B"/>
    <w:rsid w:val="41D9D61E"/>
    <w:rsid w:val="41F18B9E"/>
    <w:rsid w:val="41F75065"/>
    <w:rsid w:val="41FEF92D"/>
    <w:rsid w:val="4202C208"/>
    <w:rsid w:val="4209C7BD"/>
    <w:rsid w:val="420DDE57"/>
    <w:rsid w:val="42221961"/>
    <w:rsid w:val="422268AE"/>
    <w:rsid w:val="422F53C6"/>
    <w:rsid w:val="42367703"/>
    <w:rsid w:val="4236A1EE"/>
    <w:rsid w:val="42388BE7"/>
    <w:rsid w:val="4238923E"/>
    <w:rsid w:val="423FD43A"/>
    <w:rsid w:val="4243B5CB"/>
    <w:rsid w:val="424B3317"/>
    <w:rsid w:val="424E4F56"/>
    <w:rsid w:val="424F07E8"/>
    <w:rsid w:val="424F6C8F"/>
    <w:rsid w:val="424FDBCE"/>
    <w:rsid w:val="42548163"/>
    <w:rsid w:val="4257FC4F"/>
    <w:rsid w:val="425928CB"/>
    <w:rsid w:val="425CE8A3"/>
    <w:rsid w:val="426AAE33"/>
    <w:rsid w:val="426D7ED1"/>
    <w:rsid w:val="428A6590"/>
    <w:rsid w:val="428E2AB1"/>
    <w:rsid w:val="42940B8D"/>
    <w:rsid w:val="429DCB76"/>
    <w:rsid w:val="42A82E0B"/>
    <w:rsid w:val="42B4E51A"/>
    <w:rsid w:val="42B59096"/>
    <w:rsid w:val="42BCF8FC"/>
    <w:rsid w:val="42BE7781"/>
    <w:rsid w:val="42C16100"/>
    <w:rsid w:val="42C77A8C"/>
    <w:rsid w:val="42D279A9"/>
    <w:rsid w:val="42D43CC3"/>
    <w:rsid w:val="42D66F59"/>
    <w:rsid w:val="42EF6C13"/>
    <w:rsid w:val="42F274D9"/>
    <w:rsid w:val="42F485A0"/>
    <w:rsid w:val="42F7306A"/>
    <w:rsid w:val="4309D92C"/>
    <w:rsid w:val="430DBB47"/>
    <w:rsid w:val="43105E01"/>
    <w:rsid w:val="4313B1C8"/>
    <w:rsid w:val="4316F3EF"/>
    <w:rsid w:val="431B38E6"/>
    <w:rsid w:val="431F5922"/>
    <w:rsid w:val="43221BA9"/>
    <w:rsid w:val="432C652F"/>
    <w:rsid w:val="433383B6"/>
    <w:rsid w:val="43397C8F"/>
    <w:rsid w:val="433A5075"/>
    <w:rsid w:val="433D2378"/>
    <w:rsid w:val="43423504"/>
    <w:rsid w:val="434BE343"/>
    <w:rsid w:val="43502AAC"/>
    <w:rsid w:val="4354E606"/>
    <w:rsid w:val="43580192"/>
    <w:rsid w:val="435BAA26"/>
    <w:rsid w:val="435F40A9"/>
    <w:rsid w:val="435F737A"/>
    <w:rsid w:val="436085C4"/>
    <w:rsid w:val="43675015"/>
    <w:rsid w:val="436A5EEC"/>
    <w:rsid w:val="436B45A9"/>
    <w:rsid w:val="4370830A"/>
    <w:rsid w:val="437CD126"/>
    <w:rsid w:val="438B1668"/>
    <w:rsid w:val="43939439"/>
    <w:rsid w:val="4393C1DC"/>
    <w:rsid w:val="439DF100"/>
    <w:rsid w:val="43A29D7A"/>
    <w:rsid w:val="43A44041"/>
    <w:rsid w:val="43AC3A4E"/>
    <w:rsid w:val="43AC4704"/>
    <w:rsid w:val="43AF4E8D"/>
    <w:rsid w:val="43BC156E"/>
    <w:rsid w:val="43C45368"/>
    <w:rsid w:val="43C4CF53"/>
    <w:rsid w:val="43D03817"/>
    <w:rsid w:val="43D7D819"/>
    <w:rsid w:val="43E0B2EF"/>
    <w:rsid w:val="43E0D7FD"/>
    <w:rsid w:val="43E2FB82"/>
    <w:rsid w:val="43E6486F"/>
    <w:rsid w:val="43F26A9E"/>
    <w:rsid w:val="43F9143F"/>
    <w:rsid w:val="44189924"/>
    <w:rsid w:val="441BAE02"/>
    <w:rsid w:val="441DB3ED"/>
    <w:rsid w:val="441E74F5"/>
    <w:rsid w:val="442635F1"/>
    <w:rsid w:val="4426416B"/>
    <w:rsid w:val="44280520"/>
    <w:rsid w:val="4428BBBF"/>
    <w:rsid w:val="44399BD7"/>
    <w:rsid w:val="445039E4"/>
    <w:rsid w:val="4456F418"/>
    <w:rsid w:val="4472E01F"/>
    <w:rsid w:val="4475558D"/>
    <w:rsid w:val="4486EDC4"/>
    <w:rsid w:val="4497F222"/>
    <w:rsid w:val="449C7180"/>
    <w:rsid w:val="44A22556"/>
    <w:rsid w:val="44B04B7A"/>
    <w:rsid w:val="44B37499"/>
    <w:rsid w:val="44B4ADE7"/>
    <w:rsid w:val="44C6D9F3"/>
    <w:rsid w:val="44C89418"/>
    <w:rsid w:val="44CF2035"/>
    <w:rsid w:val="44D0D5B6"/>
    <w:rsid w:val="44D2F035"/>
    <w:rsid w:val="44D92BA4"/>
    <w:rsid w:val="44E56780"/>
    <w:rsid w:val="44ED3495"/>
    <w:rsid w:val="44FFBABC"/>
    <w:rsid w:val="4501B2FA"/>
    <w:rsid w:val="4506BCD2"/>
    <w:rsid w:val="451DA968"/>
    <w:rsid w:val="4531A2DA"/>
    <w:rsid w:val="4537EA6B"/>
    <w:rsid w:val="45452BC8"/>
    <w:rsid w:val="454564CE"/>
    <w:rsid w:val="454DE178"/>
    <w:rsid w:val="45579BC4"/>
    <w:rsid w:val="455982EF"/>
    <w:rsid w:val="4565871E"/>
    <w:rsid w:val="456993F1"/>
    <w:rsid w:val="456ADE19"/>
    <w:rsid w:val="457EE450"/>
    <w:rsid w:val="4580D0AA"/>
    <w:rsid w:val="45921F52"/>
    <w:rsid w:val="45A20960"/>
    <w:rsid w:val="45AE1686"/>
    <w:rsid w:val="45AF59F4"/>
    <w:rsid w:val="45B01086"/>
    <w:rsid w:val="45B26CA4"/>
    <w:rsid w:val="45B2AAE1"/>
    <w:rsid w:val="45B73DA8"/>
    <w:rsid w:val="45C0AE77"/>
    <w:rsid w:val="45CAA6FB"/>
    <w:rsid w:val="45D05CDF"/>
    <w:rsid w:val="45D111E4"/>
    <w:rsid w:val="45D1821E"/>
    <w:rsid w:val="45D1C5BC"/>
    <w:rsid w:val="45D56C38"/>
    <w:rsid w:val="45DF2CBD"/>
    <w:rsid w:val="45E00A1E"/>
    <w:rsid w:val="45E795DC"/>
    <w:rsid w:val="45EF352F"/>
    <w:rsid w:val="45F169D5"/>
    <w:rsid w:val="45FC548C"/>
    <w:rsid w:val="45FD0BB1"/>
    <w:rsid w:val="4600165E"/>
    <w:rsid w:val="461C46E5"/>
    <w:rsid w:val="461D006F"/>
    <w:rsid w:val="462342C8"/>
    <w:rsid w:val="46308718"/>
    <w:rsid w:val="4630CAFC"/>
    <w:rsid w:val="463BB6F2"/>
    <w:rsid w:val="463CC9C1"/>
    <w:rsid w:val="4640AFA5"/>
    <w:rsid w:val="4648C469"/>
    <w:rsid w:val="464981F0"/>
    <w:rsid w:val="465CD97B"/>
    <w:rsid w:val="466063C7"/>
    <w:rsid w:val="466460D3"/>
    <w:rsid w:val="466CA617"/>
    <w:rsid w:val="46747B73"/>
    <w:rsid w:val="4680557C"/>
    <w:rsid w:val="468AC1A3"/>
    <w:rsid w:val="468CC05C"/>
    <w:rsid w:val="468FA254"/>
    <w:rsid w:val="469594C3"/>
    <w:rsid w:val="4696B4C1"/>
    <w:rsid w:val="4697BD43"/>
    <w:rsid w:val="469B6810"/>
    <w:rsid w:val="469CAC62"/>
    <w:rsid w:val="46AA6A18"/>
    <w:rsid w:val="46ADDBBF"/>
    <w:rsid w:val="46C289E4"/>
    <w:rsid w:val="46D59009"/>
    <w:rsid w:val="46DE11AE"/>
    <w:rsid w:val="46E7B3C4"/>
    <w:rsid w:val="46FF22E9"/>
    <w:rsid w:val="47056452"/>
    <w:rsid w:val="470608BD"/>
    <w:rsid w:val="470D122E"/>
    <w:rsid w:val="471AB4B1"/>
    <w:rsid w:val="471CA10B"/>
    <w:rsid w:val="4733F14B"/>
    <w:rsid w:val="4739B7F3"/>
    <w:rsid w:val="473D38ED"/>
    <w:rsid w:val="473DD9C1"/>
    <w:rsid w:val="4740A7A2"/>
    <w:rsid w:val="4747C88E"/>
    <w:rsid w:val="47487377"/>
    <w:rsid w:val="4748C28F"/>
    <w:rsid w:val="474BE0E7"/>
    <w:rsid w:val="4750D903"/>
    <w:rsid w:val="475203E8"/>
    <w:rsid w:val="4767A528"/>
    <w:rsid w:val="476C06A6"/>
    <w:rsid w:val="4774174A"/>
    <w:rsid w:val="4778E83A"/>
    <w:rsid w:val="4780A3F9"/>
    <w:rsid w:val="478EECD1"/>
    <w:rsid w:val="47921EF3"/>
    <w:rsid w:val="47938FDF"/>
    <w:rsid w:val="479B628B"/>
    <w:rsid w:val="47A59CC0"/>
    <w:rsid w:val="47AF05DA"/>
    <w:rsid w:val="47BA0E05"/>
    <w:rsid w:val="47BBF9A9"/>
    <w:rsid w:val="47C0E2EE"/>
    <w:rsid w:val="47C6FAA4"/>
    <w:rsid w:val="47C88223"/>
    <w:rsid w:val="47D29A42"/>
    <w:rsid w:val="47E0DC43"/>
    <w:rsid w:val="47E60BBB"/>
    <w:rsid w:val="47E7365F"/>
    <w:rsid w:val="47E9960A"/>
    <w:rsid w:val="47EAD177"/>
    <w:rsid w:val="47EDD4B5"/>
    <w:rsid w:val="47F21B93"/>
    <w:rsid w:val="47F429FC"/>
    <w:rsid w:val="47F63BA8"/>
    <w:rsid w:val="47FC1677"/>
    <w:rsid w:val="4800F038"/>
    <w:rsid w:val="481671C9"/>
    <w:rsid w:val="481A8689"/>
    <w:rsid w:val="4820FB87"/>
    <w:rsid w:val="4836C406"/>
    <w:rsid w:val="48373871"/>
    <w:rsid w:val="483920EB"/>
    <w:rsid w:val="48412491"/>
    <w:rsid w:val="48414011"/>
    <w:rsid w:val="484B55BF"/>
    <w:rsid w:val="4854A6A5"/>
    <w:rsid w:val="4859786B"/>
    <w:rsid w:val="486D747B"/>
    <w:rsid w:val="486E244B"/>
    <w:rsid w:val="486E74BA"/>
    <w:rsid w:val="486FA318"/>
    <w:rsid w:val="48744EBC"/>
    <w:rsid w:val="4878238D"/>
    <w:rsid w:val="4879216E"/>
    <w:rsid w:val="48832903"/>
    <w:rsid w:val="48882F74"/>
    <w:rsid w:val="48A08EAD"/>
    <w:rsid w:val="48A40669"/>
    <w:rsid w:val="48A7CD6B"/>
    <w:rsid w:val="48A81ACA"/>
    <w:rsid w:val="48A874A7"/>
    <w:rsid w:val="48A95003"/>
    <w:rsid w:val="48ABB8B6"/>
    <w:rsid w:val="48AC39B4"/>
    <w:rsid w:val="48AF50F2"/>
    <w:rsid w:val="48AFED3B"/>
    <w:rsid w:val="48C1BD81"/>
    <w:rsid w:val="48C65B36"/>
    <w:rsid w:val="48D13F18"/>
    <w:rsid w:val="48D2E2CF"/>
    <w:rsid w:val="48DB2A08"/>
    <w:rsid w:val="48E5A41D"/>
    <w:rsid w:val="48EC0A47"/>
    <w:rsid w:val="48ECCCF3"/>
    <w:rsid w:val="48EDCB11"/>
    <w:rsid w:val="48F1AC98"/>
    <w:rsid w:val="48F1B7A1"/>
    <w:rsid w:val="48F3C059"/>
    <w:rsid w:val="48F9B28E"/>
    <w:rsid w:val="4908B2A6"/>
    <w:rsid w:val="4916A31B"/>
    <w:rsid w:val="49219F72"/>
    <w:rsid w:val="49289745"/>
    <w:rsid w:val="492E283D"/>
    <w:rsid w:val="49370A8C"/>
    <w:rsid w:val="4949F0A0"/>
    <w:rsid w:val="494EFF7D"/>
    <w:rsid w:val="494FD67C"/>
    <w:rsid w:val="495B919D"/>
    <w:rsid w:val="49669CE7"/>
    <w:rsid w:val="4967C347"/>
    <w:rsid w:val="496B3480"/>
    <w:rsid w:val="497156DF"/>
    <w:rsid w:val="49716BA2"/>
    <w:rsid w:val="4973D30B"/>
    <w:rsid w:val="4976F48A"/>
    <w:rsid w:val="497FCDB3"/>
    <w:rsid w:val="49803042"/>
    <w:rsid w:val="49819FA6"/>
    <w:rsid w:val="49842C91"/>
    <w:rsid w:val="498FB25C"/>
    <w:rsid w:val="49933C9F"/>
    <w:rsid w:val="4997D1B8"/>
    <w:rsid w:val="4997EAD3"/>
    <w:rsid w:val="49A8EB1C"/>
    <w:rsid w:val="49AAF4AD"/>
    <w:rsid w:val="49BB24C7"/>
    <w:rsid w:val="49BC952C"/>
    <w:rsid w:val="49C1E5A2"/>
    <w:rsid w:val="49C4A7FC"/>
    <w:rsid w:val="49C818BD"/>
    <w:rsid w:val="49CD218E"/>
    <w:rsid w:val="49D4F14F"/>
    <w:rsid w:val="49EE1BCF"/>
    <w:rsid w:val="49F24576"/>
    <w:rsid w:val="4A06C1DC"/>
    <w:rsid w:val="4A0C8186"/>
    <w:rsid w:val="4A0FEE06"/>
    <w:rsid w:val="4A12E6B3"/>
    <w:rsid w:val="4A132A3A"/>
    <w:rsid w:val="4A1A8F77"/>
    <w:rsid w:val="4A1BB441"/>
    <w:rsid w:val="4A1DDDCF"/>
    <w:rsid w:val="4A22F1FC"/>
    <w:rsid w:val="4A28A07C"/>
    <w:rsid w:val="4A2B666B"/>
    <w:rsid w:val="4A2D8500"/>
    <w:rsid w:val="4A31FE4E"/>
    <w:rsid w:val="4A355752"/>
    <w:rsid w:val="4A355E8D"/>
    <w:rsid w:val="4A35AEDF"/>
    <w:rsid w:val="4A396314"/>
    <w:rsid w:val="4A5057B1"/>
    <w:rsid w:val="4A520536"/>
    <w:rsid w:val="4A571F58"/>
    <w:rsid w:val="4A57FF94"/>
    <w:rsid w:val="4A635C86"/>
    <w:rsid w:val="4A6795FE"/>
    <w:rsid w:val="4A686B08"/>
    <w:rsid w:val="4A6B2D7A"/>
    <w:rsid w:val="4A735BAC"/>
    <w:rsid w:val="4A80DAA9"/>
    <w:rsid w:val="4A947922"/>
    <w:rsid w:val="4A96BB95"/>
    <w:rsid w:val="4A9B2054"/>
    <w:rsid w:val="4AA752B3"/>
    <w:rsid w:val="4AAC8CED"/>
    <w:rsid w:val="4AB30DC1"/>
    <w:rsid w:val="4ABAC19F"/>
    <w:rsid w:val="4AC6264B"/>
    <w:rsid w:val="4AC904A9"/>
    <w:rsid w:val="4ACBE411"/>
    <w:rsid w:val="4ACFB54E"/>
    <w:rsid w:val="4AD3034D"/>
    <w:rsid w:val="4AE17809"/>
    <w:rsid w:val="4AE45472"/>
    <w:rsid w:val="4AE5979D"/>
    <w:rsid w:val="4AE867D8"/>
    <w:rsid w:val="4AF70947"/>
    <w:rsid w:val="4B05A1FD"/>
    <w:rsid w:val="4B06EC46"/>
    <w:rsid w:val="4B075878"/>
    <w:rsid w:val="4B08BBBA"/>
    <w:rsid w:val="4B180231"/>
    <w:rsid w:val="4B1AD6AD"/>
    <w:rsid w:val="4B1CFA7D"/>
    <w:rsid w:val="4B24EEA0"/>
    <w:rsid w:val="4B2AFBE8"/>
    <w:rsid w:val="4B2CA5AA"/>
    <w:rsid w:val="4B423473"/>
    <w:rsid w:val="4B486D28"/>
    <w:rsid w:val="4B49BC2B"/>
    <w:rsid w:val="4B4A39C5"/>
    <w:rsid w:val="4B4D444D"/>
    <w:rsid w:val="4B698940"/>
    <w:rsid w:val="4B6AAA85"/>
    <w:rsid w:val="4B83DF92"/>
    <w:rsid w:val="4B850E82"/>
    <w:rsid w:val="4B88A89C"/>
    <w:rsid w:val="4B907BF1"/>
    <w:rsid w:val="4B949E48"/>
    <w:rsid w:val="4B957700"/>
    <w:rsid w:val="4B957C21"/>
    <w:rsid w:val="4B96B898"/>
    <w:rsid w:val="4B9B53C4"/>
    <w:rsid w:val="4B9F6937"/>
    <w:rsid w:val="4BA0E45E"/>
    <w:rsid w:val="4BAFF720"/>
    <w:rsid w:val="4BBAAAD5"/>
    <w:rsid w:val="4BC1B1F5"/>
    <w:rsid w:val="4BC1B4AD"/>
    <w:rsid w:val="4BCE4687"/>
    <w:rsid w:val="4BCFF7E6"/>
    <w:rsid w:val="4BD8333B"/>
    <w:rsid w:val="4BDE29DE"/>
    <w:rsid w:val="4BE3BEF3"/>
    <w:rsid w:val="4BE9A68A"/>
    <w:rsid w:val="4BEB24F1"/>
    <w:rsid w:val="4BEE265A"/>
    <w:rsid w:val="4BF11CEB"/>
    <w:rsid w:val="4BF4093E"/>
    <w:rsid w:val="4BF446CD"/>
    <w:rsid w:val="4C0C4FD5"/>
    <w:rsid w:val="4C0D0DBF"/>
    <w:rsid w:val="4C10358F"/>
    <w:rsid w:val="4C290DD3"/>
    <w:rsid w:val="4C31D103"/>
    <w:rsid w:val="4C3BDD3C"/>
    <w:rsid w:val="4C3CD366"/>
    <w:rsid w:val="4C4027C7"/>
    <w:rsid w:val="4C405368"/>
    <w:rsid w:val="4C45BBB9"/>
    <w:rsid w:val="4C553121"/>
    <w:rsid w:val="4C563E26"/>
    <w:rsid w:val="4C5CBA89"/>
    <w:rsid w:val="4C6A2229"/>
    <w:rsid w:val="4C6A2F2D"/>
    <w:rsid w:val="4C6F38DE"/>
    <w:rsid w:val="4C71CF0F"/>
    <w:rsid w:val="4C749625"/>
    <w:rsid w:val="4C785AC0"/>
    <w:rsid w:val="4C7AEA76"/>
    <w:rsid w:val="4C8683F8"/>
    <w:rsid w:val="4C8FBBBA"/>
    <w:rsid w:val="4C98FC74"/>
    <w:rsid w:val="4C993DE6"/>
    <w:rsid w:val="4C9EEE33"/>
    <w:rsid w:val="4CA60530"/>
    <w:rsid w:val="4CA81D7B"/>
    <w:rsid w:val="4CB29F8A"/>
    <w:rsid w:val="4CBE867E"/>
    <w:rsid w:val="4CC1B32E"/>
    <w:rsid w:val="4CCA2AD5"/>
    <w:rsid w:val="4CD02031"/>
    <w:rsid w:val="4CD3B788"/>
    <w:rsid w:val="4CD7DE44"/>
    <w:rsid w:val="4CE63DED"/>
    <w:rsid w:val="4CE93CE7"/>
    <w:rsid w:val="4CEB187F"/>
    <w:rsid w:val="4CF7AB0B"/>
    <w:rsid w:val="4CFAE9BA"/>
    <w:rsid w:val="4CFBEED9"/>
    <w:rsid w:val="4CFD3B09"/>
    <w:rsid w:val="4D0069B0"/>
    <w:rsid w:val="4D0080DA"/>
    <w:rsid w:val="4D02EF97"/>
    <w:rsid w:val="4D062752"/>
    <w:rsid w:val="4D0C44B5"/>
    <w:rsid w:val="4D17BDAB"/>
    <w:rsid w:val="4D181601"/>
    <w:rsid w:val="4D1C8ED0"/>
    <w:rsid w:val="4D215E1F"/>
    <w:rsid w:val="4D3008F6"/>
    <w:rsid w:val="4D3A6891"/>
    <w:rsid w:val="4D3B3998"/>
    <w:rsid w:val="4D42C023"/>
    <w:rsid w:val="4D447173"/>
    <w:rsid w:val="4D4E2EFE"/>
    <w:rsid w:val="4D4FB555"/>
    <w:rsid w:val="4D5B5152"/>
    <w:rsid w:val="4D5B886D"/>
    <w:rsid w:val="4D65FAF8"/>
    <w:rsid w:val="4D7639F0"/>
    <w:rsid w:val="4D7AD855"/>
    <w:rsid w:val="4D8FC761"/>
    <w:rsid w:val="4D972EB2"/>
    <w:rsid w:val="4D984BA7"/>
    <w:rsid w:val="4DA68CE2"/>
    <w:rsid w:val="4DB5866B"/>
    <w:rsid w:val="4DB9B450"/>
    <w:rsid w:val="4DBA174E"/>
    <w:rsid w:val="4DBBD036"/>
    <w:rsid w:val="4DBF99A8"/>
    <w:rsid w:val="4DC37D6E"/>
    <w:rsid w:val="4DD1EB26"/>
    <w:rsid w:val="4DD22606"/>
    <w:rsid w:val="4DD25E1C"/>
    <w:rsid w:val="4DD272AE"/>
    <w:rsid w:val="4DD38A64"/>
    <w:rsid w:val="4DD3A4AC"/>
    <w:rsid w:val="4DE6887C"/>
    <w:rsid w:val="4DEC10AD"/>
    <w:rsid w:val="4DEE7602"/>
    <w:rsid w:val="4DFBEFFC"/>
    <w:rsid w:val="4E028CC6"/>
    <w:rsid w:val="4E08DA29"/>
    <w:rsid w:val="4E0E306D"/>
    <w:rsid w:val="4E1638D5"/>
    <w:rsid w:val="4E287BB6"/>
    <w:rsid w:val="4E30FAFE"/>
    <w:rsid w:val="4E35B1DF"/>
    <w:rsid w:val="4E4A8869"/>
    <w:rsid w:val="4E53A165"/>
    <w:rsid w:val="4E54785E"/>
    <w:rsid w:val="4E5C052B"/>
    <w:rsid w:val="4E6D5D54"/>
    <w:rsid w:val="4E8DE1FF"/>
    <w:rsid w:val="4E8E95EA"/>
    <w:rsid w:val="4E978A40"/>
    <w:rsid w:val="4E9A9D9F"/>
    <w:rsid w:val="4EAB77EE"/>
    <w:rsid w:val="4EB05376"/>
    <w:rsid w:val="4EB2A242"/>
    <w:rsid w:val="4EC40457"/>
    <w:rsid w:val="4EC5B699"/>
    <w:rsid w:val="4EC8A276"/>
    <w:rsid w:val="4ECF06FD"/>
    <w:rsid w:val="4ED0D761"/>
    <w:rsid w:val="4EDF029D"/>
    <w:rsid w:val="4EDF17D3"/>
    <w:rsid w:val="4EDFC0CD"/>
    <w:rsid w:val="4EE043C2"/>
    <w:rsid w:val="4EEA4ED6"/>
    <w:rsid w:val="4EEDBE8E"/>
    <w:rsid w:val="4EEE557D"/>
    <w:rsid w:val="4EF4D7B9"/>
    <w:rsid w:val="4F00DC97"/>
    <w:rsid w:val="4F05EA43"/>
    <w:rsid w:val="4F0A2ED9"/>
    <w:rsid w:val="4F184569"/>
    <w:rsid w:val="4F198281"/>
    <w:rsid w:val="4F21C994"/>
    <w:rsid w:val="4F2E4276"/>
    <w:rsid w:val="4F337F3D"/>
    <w:rsid w:val="4F440D97"/>
    <w:rsid w:val="4F4683C4"/>
    <w:rsid w:val="4F4754C1"/>
    <w:rsid w:val="4F572408"/>
    <w:rsid w:val="4F5F05CE"/>
    <w:rsid w:val="4F62239D"/>
    <w:rsid w:val="4F694EEA"/>
    <w:rsid w:val="4F72DAF3"/>
    <w:rsid w:val="4F75F984"/>
    <w:rsid w:val="4F77F42A"/>
    <w:rsid w:val="4F78F221"/>
    <w:rsid w:val="4F833849"/>
    <w:rsid w:val="4F834D6F"/>
    <w:rsid w:val="4F8FB206"/>
    <w:rsid w:val="4F911C87"/>
    <w:rsid w:val="4FB0C2B8"/>
    <w:rsid w:val="4FB3B428"/>
    <w:rsid w:val="4FB51F0E"/>
    <w:rsid w:val="4FC7337E"/>
    <w:rsid w:val="4FD66F02"/>
    <w:rsid w:val="4FE24B41"/>
    <w:rsid w:val="4FEA404C"/>
    <w:rsid w:val="4FF4BFA0"/>
    <w:rsid w:val="4FF833FB"/>
    <w:rsid w:val="4FF8CEB0"/>
    <w:rsid w:val="4FFA45B8"/>
    <w:rsid w:val="4FFC1199"/>
    <w:rsid w:val="50003C3E"/>
    <w:rsid w:val="5006C3C5"/>
    <w:rsid w:val="501BDE4B"/>
    <w:rsid w:val="50235952"/>
    <w:rsid w:val="50256470"/>
    <w:rsid w:val="5034D691"/>
    <w:rsid w:val="50357D17"/>
    <w:rsid w:val="50363770"/>
    <w:rsid w:val="503683CE"/>
    <w:rsid w:val="5038ABA6"/>
    <w:rsid w:val="503D9D82"/>
    <w:rsid w:val="50527535"/>
    <w:rsid w:val="5055AB10"/>
    <w:rsid w:val="505BF260"/>
    <w:rsid w:val="505C19BF"/>
    <w:rsid w:val="506AC4CC"/>
    <w:rsid w:val="50776684"/>
    <w:rsid w:val="50925EC1"/>
    <w:rsid w:val="509866EC"/>
    <w:rsid w:val="50A67989"/>
    <w:rsid w:val="50AE8CC2"/>
    <w:rsid w:val="50B1BBF3"/>
    <w:rsid w:val="50B514F7"/>
    <w:rsid w:val="50CC07AD"/>
    <w:rsid w:val="50CC5D9D"/>
    <w:rsid w:val="50D20F2B"/>
    <w:rsid w:val="50DBEC56"/>
    <w:rsid w:val="50F2F469"/>
    <w:rsid w:val="50F4F712"/>
    <w:rsid w:val="50FD43EC"/>
    <w:rsid w:val="5102A739"/>
    <w:rsid w:val="51035E64"/>
    <w:rsid w:val="511AF51A"/>
    <w:rsid w:val="511B318D"/>
    <w:rsid w:val="51203036"/>
    <w:rsid w:val="51206D5C"/>
    <w:rsid w:val="5121F494"/>
    <w:rsid w:val="5124FF62"/>
    <w:rsid w:val="51330410"/>
    <w:rsid w:val="514150C5"/>
    <w:rsid w:val="515F8E8A"/>
    <w:rsid w:val="516DB8D1"/>
    <w:rsid w:val="5174CD59"/>
    <w:rsid w:val="51837DB2"/>
    <w:rsid w:val="51857FC9"/>
    <w:rsid w:val="518AB4B6"/>
    <w:rsid w:val="5191F7A1"/>
    <w:rsid w:val="51937EF2"/>
    <w:rsid w:val="51949F11"/>
    <w:rsid w:val="5195AFC4"/>
    <w:rsid w:val="51976A42"/>
    <w:rsid w:val="5197BFF4"/>
    <w:rsid w:val="519A3D6C"/>
    <w:rsid w:val="51A6B587"/>
    <w:rsid w:val="51A71720"/>
    <w:rsid w:val="51AF1996"/>
    <w:rsid w:val="51CB09B4"/>
    <w:rsid w:val="51D13389"/>
    <w:rsid w:val="51E3EFD6"/>
    <w:rsid w:val="51E6E905"/>
    <w:rsid w:val="51EA0168"/>
    <w:rsid w:val="51EADA7C"/>
    <w:rsid w:val="51EDDE9D"/>
    <w:rsid w:val="51FB444C"/>
    <w:rsid w:val="51FFABC0"/>
    <w:rsid w:val="52011C95"/>
    <w:rsid w:val="520546F9"/>
    <w:rsid w:val="52070A67"/>
    <w:rsid w:val="5217618F"/>
    <w:rsid w:val="521CF76A"/>
    <w:rsid w:val="5220DDED"/>
    <w:rsid w:val="52255EC7"/>
    <w:rsid w:val="52277C44"/>
    <w:rsid w:val="522A5100"/>
    <w:rsid w:val="5231BDA6"/>
    <w:rsid w:val="5233F4B8"/>
    <w:rsid w:val="52352423"/>
    <w:rsid w:val="52386BAD"/>
    <w:rsid w:val="52406ED5"/>
    <w:rsid w:val="52416B91"/>
    <w:rsid w:val="524474F9"/>
    <w:rsid w:val="5251AA49"/>
    <w:rsid w:val="5251ED34"/>
    <w:rsid w:val="5254ECFA"/>
    <w:rsid w:val="5265CD26"/>
    <w:rsid w:val="5268F993"/>
    <w:rsid w:val="5269DBE4"/>
    <w:rsid w:val="52707CD4"/>
    <w:rsid w:val="527275F4"/>
    <w:rsid w:val="527446DB"/>
    <w:rsid w:val="527A2C2A"/>
    <w:rsid w:val="5281C824"/>
    <w:rsid w:val="5282CCE4"/>
    <w:rsid w:val="528367E8"/>
    <w:rsid w:val="52860236"/>
    <w:rsid w:val="52886AAE"/>
    <w:rsid w:val="52925F2A"/>
    <w:rsid w:val="52978609"/>
    <w:rsid w:val="52A17665"/>
    <w:rsid w:val="52A8BE8D"/>
    <w:rsid w:val="52AC3785"/>
    <w:rsid w:val="52B17C57"/>
    <w:rsid w:val="52BC52D9"/>
    <w:rsid w:val="52C1E725"/>
    <w:rsid w:val="52C331D9"/>
    <w:rsid w:val="52C6FF04"/>
    <w:rsid w:val="52C741F2"/>
    <w:rsid w:val="52C8BD49"/>
    <w:rsid w:val="52D2B3DA"/>
    <w:rsid w:val="52D8A942"/>
    <w:rsid w:val="52E33E40"/>
    <w:rsid w:val="52EF7046"/>
    <w:rsid w:val="52F08AF9"/>
    <w:rsid w:val="52F7C4D1"/>
    <w:rsid w:val="5305A690"/>
    <w:rsid w:val="53060742"/>
    <w:rsid w:val="530910FE"/>
    <w:rsid w:val="530CE330"/>
    <w:rsid w:val="53194AE6"/>
    <w:rsid w:val="53199ED4"/>
    <w:rsid w:val="531A8864"/>
    <w:rsid w:val="5321502A"/>
    <w:rsid w:val="53228585"/>
    <w:rsid w:val="532784DA"/>
    <w:rsid w:val="5328FBCB"/>
    <w:rsid w:val="532DC802"/>
    <w:rsid w:val="53337FE7"/>
    <w:rsid w:val="53430A1C"/>
    <w:rsid w:val="5346EA94"/>
    <w:rsid w:val="535C15E7"/>
    <w:rsid w:val="535C3D11"/>
    <w:rsid w:val="5362070D"/>
    <w:rsid w:val="53647B41"/>
    <w:rsid w:val="536A2B3E"/>
    <w:rsid w:val="5376230C"/>
    <w:rsid w:val="5377C165"/>
    <w:rsid w:val="53790673"/>
    <w:rsid w:val="537BCD70"/>
    <w:rsid w:val="537D8169"/>
    <w:rsid w:val="538CE949"/>
    <w:rsid w:val="538E1026"/>
    <w:rsid w:val="539F108F"/>
    <w:rsid w:val="53A0189D"/>
    <w:rsid w:val="53A37621"/>
    <w:rsid w:val="53AFE68B"/>
    <w:rsid w:val="53C34CA5"/>
    <w:rsid w:val="53C472FC"/>
    <w:rsid w:val="53CDFEB1"/>
    <w:rsid w:val="53D5B966"/>
    <w:rsid w:val="53DAF31D"/>
    <w:rsid w:val="53E3A3B1"/>
    <w:rsid w:val="53E6DBB6"/>
    <w:rsid w:val="53F3BFFD"/>
    <w:rsid w:val="53F6CE4E"/>
    <w:rsid w:val="53F7B6AF"/>
    <w:rsid w:val="540EAA1A"/>
    <w:rsid w:val="54175E93"/>
    <w:rsid w:val="541A2F1C"/>
    <w:rsid w:val="541EBA7D"/>
    <w:rsid w:val="5422D5D3"/>
    <w:rsid w:val="542397B0"/>
    <w:rsid w:val="542404F6"/>
    <w:rsid w:val="54244A4F"/>
    <w:rsid w:val="54267FF6"/>
    <w:rsid w:val="54330E69"/>
    <w:rsid w:val="543BF5D6"/>
    <w:rsid w:val="543FC051"/>
    <w:rsid w:val="5446B090"/>
    <w:rsid w:val="544C4D05"/>
    <w:rsid w:val="544E96E1"/>
    <w:rsid w:val="5450F625"/>
    <w:rsid w:val="54539335"/>
    <w:rsid w:val="54573980"/>
    <w:rsid w:val="5460A575"/>
    <w:rsid w:val="54615A26"/>
    <w:rsid w:val="54648DAA"/>
    <w:rsid w:val="54695E2A"/>
    <w:rsid w:val="54918D04"/>
    <w:rsid w:val="54947DEE"/>
    <w:rsid w:val="549E5A6F"/>
    <w:rsid w:val="54A69DF9"/>
    <w:rsid w:val="54A6F4E3"/>
    <w:rsid w:val="54AC7D96"/>
    <w:rsid w:val="54AF5396"/>
    <w:rsid w:val="54B01C9E"/>
    <w:rsid w:val="54B84C1A"/>
    <w:rsid w:val="54BDB16F"/>
    <w:rsid w:val="54C12E6B"/>
    <w:rsid w:val="54C330AF"/>
    <w:rsid w:val="54C3A416"/>
    <w:rsid w:val="54C99863"/>
    <w:rsid w:val="54CA12D6"/>
    <w:rsid w:val="54CDDE29"/>
    <w:rsid w:val="54D2AD04"/>
    <w:rsid w:val="54D86F7B"/>
    <w:rsid w:val="54F6196D"/>
    <w:rsid w:val="54F9C371"/>
    <w:rsid w:val="54FE9937"/>
    <w:rsid w:val="55041404"/>
    <w:rsid w:val="550B24AD"/>
    <w:rsid w:val="5515F74D"/>
    <w:rsid w:val="5516FFCB"/>
    <w:rsid w:val="551E6398"/>
    <w:rsid w:val="551F918D"/>
    <w:rsid w:val="55285692"/>
    <w:rsid w:val="553AE0F0"/>
    <w:rsid w:val="553EB1CB"/>
    <w:rsid w:val="5544A175"/>
    <w:rsid w:val="554F8DF0"/>
    <w:rsid w:val="555952F1"/>
    <w:rsid w:val="555DD546"/>
    <w:rsid w:val="5560DF38"/>
    <w:rsid w:val="55719128"/>
    <w:rsid w:val="557271D7"/>
    <w:rsid w:val="55792400"/>
    <w:rsid w:val="557C9923"/>
    <w:rsid w:val="558382E4"/>
    <w:rsid w:val="558D184D"/>
    <w:rsid w:val="559185FE"/>
    <w:rsid w:val="55965126"/>
    <w:rsid w:val="559EA37D"/>
    <w:rsid w:val="55A1CADD"/>
    <w:rsid w:val="55C0E051"/>
    <w:rsid w:val="55C4945F"/>
    <w:rsid w:val="55D579CA"/>
    <w:rsid w:val="55D90C8F"/>
    <w:rsid w:val="55DC1B7A"/>
    <w:rsid w:val="55E15BC2"/>
    <w:rsid w:val="55EA3855"/>
    <w:rsid w:val="55F987E7"/>
    <w:rsid w:val="5604C85A"/>
    <w:rsid w:val="56074936"/>
    <w:rsid w:val="5607877D"/>
    <w:rsid w:val="56083520"/>
    <w:rsid w:val="56116D41"/>
    <w:rsid w:val="56163A28"/>
    <w:rsid w:val="56369F0F"/>
    <w:rsid w:val="563704B1"/>
    <w:rsid w:val="563C4F35"/>
    <w:rsid w:val="563FC37F"/>
    <w:rsid w:val="56576AE7"/>
    <w:rsid w:val="56675A28"/>
    <w:rsid w:val="56718F0A"/>
    <w:rsid w:val="5674C4D6"/>
    <w:rsid w:val="567A8843"/>
    <w:rsid w:val="56930D55"/>
    <w:rsid w:val="5695E0A9"/>
    <w:rsid w:val="5697579A"/>
    <w:rsid w:val="569B3789"/>
    <w:rsid w:val="569E6131"/>
    <w:rsid w:val="56B587A6"/>
    <w:rsid w:val="56CD1DFE"/>
    <w:rsid w:val="56DB6478"/>
    <w:rsid w:val="56E34606"/>
    <w:rsid w:val="56E9F0DB"/>
    <w:rsid w:val="56EE3709"/>
    <w:rsid w:val="56F6156B"/>
    <w:rsid w:val="56F8838C"/>
    <w:rsid w:val="5700442D"/>
    <w:rsid w:val="570336FB"/>
    <w:rsid w:val="571BEEAE"/>
    <w:rsid w:val="571D97CB"/>
    <w:rsid w:val="571E7859"/>
    <w:rsid w:val="572354F0"/>
    <w:rsid w:val="572520C4"/>
    <w:rsid w:val="5727F87B"/>
    <w:rsid w:val="5738C3FA"/>
    <w:rsid w:val="573C6613"/>
    <w:rsid w:val="57493374"/>
    <w:rsid w:val="575453ED"/>
    <w:rsid w:val="57593084"/>
    <w:rsid w:val="575984F7"/>
    <w:rsid w:val="5765E1F4"/>
    <w:rsid w:val="5769F237"/>
    <w:rsid w:val="576B5CE2"/>
    <w:rsid w:val="576F4032"/>
    <w:rsid w:val="577CD11D"/>
    <w:rsid w:val="577EB721"/>
    <w:rsid w:val="5783564F"/>
    <w:rsid w:val="578A6392"/>
    <w:rsid w:val="579EBF49"/>
    <w:rsid w:val="57A77F05"/>
    <w:rsid w:val="57A7CEE9"/>
    <w:rsid w:val="57CBC814"/>
    <w:rsid w:val="57CE773E"/>
    <w:rsid w:val="57CED705"/>
    <w:rsid w:val="57DB302C"/>
    <w:rsid w:val="57DDD7CC"/>
    <w:rsid w:val="57DFAE24"/>
    <w:rsid w:val="57E06147"/>
    <w:rsid w:val="57E47384"/>
    <w:rsid w:val="57E68D08"/>
    <w:rsid w:val="57E96BAF"/>
    <w:rsid w:val="57ECF843"/>
    <w:rsid w:val="57ED7474"/>
    <w:rsid w:val="57F33FEB"/>
    <w:rsid w:val="57F60718"/>
    <w:rsid w:val="57FAD957"/>
    <w:rsid w:val="57FCD2A4"/>
    <w:rsid w:val="58087CC6"/>
    <w:rsid w:val="58097EF0"/>
    <w:rsid w:val="580E6A28"/>
    <w:rsid w:val="5819A2A0"/>
    <w:rsid w:val="58210935"/>
    <w:rsid w:val="58278C7D"/>
    <w:rsid w:val="582EDDB6"/>
    <w:rsid w:val="583D7686"/>
    <w:rsid w:val="583F4089"/>
    <w:rsid w:val="5840BC7E"/>
    <w:rsid w:val="5840CD31"/>
    <w:rsid w:val="58411180"/>
    <w:rsid w:val="5846F184"/>
    <w:rsid w:val="58592A79"/>
    <w:rsid w:val="585D5646"/>
    <w:rsid w:val="5865529A"/>
    <w:rsid w:val="586D27D7"/>
    <w:rsid w:val="586E5E78"/>
    <w:rsid w:val="58715206"/>
    <w:rsid w:val="58822154"/>
    <w:rsid w:val="58881A8A"/>
    <w:rsid w:val="58890C5E"/>
    <w:rsid w:val="58959C6A"/>
    <w:rsid w:val="5896BDC8"/>
    <w:rsid w:val="58986311"/>
    <w:rsid w:val="58B2F2AC"/>
    <w:rsid w:val="58C897B4"/>
    <w:rsid w:val="58C91081"/>
    <w:rsid w:val="58CB1EEA"/>
    <w:rsid w:val="58CC37AF"/>
    <w:rsid w:val="58D3CEBB"/>
    <w:rsid w:val="58D4A8B1"/>
    <w:rsid w:val="58D5532A"/>
    <w:rsid w:val="58EA8199"/>
    <w:rsid w:val="58EB1327"/>
    <w:rsid w:val="58F55558"/>
    <w:rsid w:val="58F708D3"/>
    <w:rsid w:val="58FAD9ED"/>
    <w:rsid w:val="58FAF182"/>
    <w:rsid w:val="590CA67D"/>
    <w:rsid w:val="59112133"/>
    <w:rsid w:val="59180CFC"/>
    <w:rsid w:val="59292B21"/>
    <w:rsid w:val="592B9B1B"/>
    <w:rsid w:val="5937C11E"/>
    <w:rsid w:val="5939F0D0"/>
    <w:rsid w:val="59431A59"/>
    <w:rsid w:val="59433A79"/>
    <w:rsid w:val="59488022"/>
    <w:rsid w:val="595302C2"/>
    <w:rsid w:val="595C09EA"/>
    <w:rsid w:val="597321C0"/>
    <w:rsid w:val="5978CAB6"/>
    <w:rsid w:val="59858B87"/>
    <w:rsid w:val="5987DC3F"/>
    <w:rsid w:val="5988A5D3"/>
    <w:rsid w:val="599FB0F6"/>
    <w:rsid w:val="59A54F51"/>
    <w:rsid w:val="59A8935B"/>
    <w:rsid w:val="59AD64C3"/>
    <w:rsid w:val="59CF37E3"/>
    <w:rsid w:val="59D68040"/>
    <w:rsid w:val="59E5F7C8"/>
    <w:rsid w:val="59F437D8"/>
    <w:rsid w:val="5A05A1DB"/>
    <w:rsid w:val="5A1BB194"/>
    <w:rsid w:val="5A22C557"/>
    <w:rsid w:val="5A2771D7"/>
    <w:rsid w:val="5A28D0A4"/>
    <w:rsid w:val="5A2F9596"/>
    <w:rsid w:val="5A310C44"/>
    <w:rsid w:val="5A319504"/>
    <w:rsid w:val="5A42987D"/>
    <w:rsid w:val="5A4D0926"/>
    <w:rsid w:val="5A4EF84F"/>
    <w:rsid w:val="5A50BE0F"/>
    <w:rsid w:val="5A538F70"/>
    <w:rsid w:val="5A5585C3"/>
    <w:rsid w:val="5A5779E1"/>
    <w:rsid w:val="5A578577"/>
    <w:rsid w:val="5A5F71FF"/>
    <w:rsid w:val="5A689A0D"/>
    <w:rsid w:val="5A6C5C99"/>
    <w:rsid w:val="5A78C19A"/>
    <w:rsid w:val="5A839597"/>
    <w:rsid w:val="5A9032A3"/>
    <w:rsid w:val="5A9EE05A"/>
    <w:rsid w:val="5AAE5D42"/>
    <w:rsid w:val="5AB1A978"/>
    <w:rsid w:val="5AB30E87"/>
    <w:rsid w:val="5AB4CCE5"/>
    <w:rsid w:val="5ABC9431"/>
    <w:rsid w:val="5ABE0F20"/>
    <w:rsid w:val="5AC1118D"/>
    <w:rsid w:val="5AC2EE23"/>
    <w:rsid w:val="5AC320BF"/>
    <w:rsid w:val="5AC61518"/>
    <w:rsid w:val="5AD15BD8"/>
    <w:rsid w:val="5AD3CF2E"/>
    <w:rsid w:val="5AD9DD46"/>
    <w:rsid w:val="5AE2088E"/>
    <w:rsid w:val="5AE98004"/>
    <w:rsid w:val="5AEEE4FF"/>
    <w:rsid w:val="5AF5D25D"/>
    <w:rsid w:val="5B04D98C"/>
    <w:rsid w:val="5B05287D"/>
    <w:rsid w:val="5B0B5AB9"/>
    <w:rsid w:val="5B0B7B7F"/>
    <w:rsid w:val="5B1DE543"/>
    <w:rsid w:val="5B1E7223"/>
    <w:rsid w:val="5B235426"/>
    <w:rsid w:val="5B247DBE"/>
    <w:rsid w:val="5B24CF37"/>
    <w:rsid w:val="5B257660"/>
    <w:rsid w:val="5B2E05C0"/>
    <w:rsid w:val="5B34E079"/>
    <w:rsid w:val="5B3DCF5B"/>
    <w:rsid w:val="5B3F6335"/>
    <w:rsid w:val="5B4AE4E3"/>
    <w:rsid w:val="5B50C20C"/>
    <w:rsid w:val="5B5B6496"/>
    <w:rsid w:val="5B5BEACC"/>
    <w:rsid w:val="5B5C3A42"/>
    <w:rsid w:val="5B6EA8AC"/>
    <w:rsid w:val="5B72DD81"/>
    <w:rsid w:val="5B7433AF"/>
    <w:rsid w:val="5B765080"/>
    <w:rsid w:val="5B775ADD"/>
    <w:rsid w:val="5B7C04A3"/>
    <w:rsid w:val="5B7D35EF"/>
    <w:rsid w:val="5B81F4D3"/>
    <w:rsid w:val="5B890854"/>
    <w:rsid w:val="5B8D10F8"/>
    <w:rsid w:val="5B9606EA"/>
    <w:rsid w:val="5B96B4F0"/>
    <w:rsid w:val="5BAA2274"/>
    <w:rsid w:val="5BAA7D1F"/>
    <w:rsid w:val="5BB35FEE"/>
    <w:rsid w:val="5BB5DA5B"/>
    <w:rsid w:val="5BB7057D"/>
    <w:rsid w:val="5BB7D470"/>
    <w:rsid w:val="5BC3C1AD"/>
    <w:rsid w:val="5BC3F4EB"/>
    <w:rsid w:val="5BCD2B0A"/>
    <w:rsid w:val="5BE9974F"/>
    <w:rsid w:val="5BEA6198"/>
    <w:rsid w:val="5C057308"/>
    <w:rsid w:val="5C07796B"/>
    <w:rsid w:val="5C149CF2"/>
    <w:rsid w:val="5C15F2C1"/>
    <w:rsid w:val="5C1633D7"/>
    <w:rsid w:val="5C202D3C"/>
    <w:rsid w:val="5C203D2C"/>
    <w:rsid w:val="5C211CA5"/>
    <w:rsid w:val="5C3C5A04"/>
    <w:rsid w:val="5C4ABAAB"/>
    <w:rsid w:val="5C4D79D9"/>
    <w:rsid w:val="5C679999"/>
    <w:rsid w:val="5C6A1208"/>
    <w:rsid w:val="5C6F9F8F"/>
    <w:rsid w:val="5C7A79B9"/>
    <w:rsid w:val="5C7A9DD2"/>
    <w:rsid w:val="5C7BD75A"/>
    <w:rsid w:val="5C7DEC3E"/>
    <w:rsid w:val="5C8D789A"/>
    <w:rsid w:val="5C97B153"/>
    <w:rsid w:val="5CAC78FA"/>
    <w:rsid w:val="5CACA77C"/>
    <w:rsid w:val="5CAD3B85"/>
    <w:rsid w:val="5CBCDDF2"/>
    <w:rsid w:val="5CC5F1D5"/>
    <w:rsid w:val="5CD99FBC"/>
    <w:rsid w:val="5CDF8FE9"/>
    <w:rsid w:val="5CE02761"/>
    <w:rsid w:val="5CE50A32"/>
    <w:rsid w:val="5CF0E766"/>
    <w:rsid w:val="5CF706F4"/>
    <w:rsid w:val="5CFA02E1"/>
    <w:rsid w:val="5D0012EF"/>
    <w:rsid w:val="5D02F82D"/>
    <w:rsid w:val="5D0884C5"/>
    <w:rsid w:val="5D1C042F"/>
    <w:rsid w:val="5D1E939A"/>
    <w:rsid w:val="5D24BBC7"/>
    <w:rsid w:val="5D293C76"/>
    <w:rsid w:val="5D2E08E8"/>
    <w:rsid w:val="5D3DAF35"/>
    <w:rsid w:val="5D45A767"/>
    <w:rsid w:val="5D4E8565"/>
    <w:rsid w:val="5D5458EF"/>
    <w:rsid w:val="5D601642"/>
    <w:rsid w:val="5D6A0AA7"/>
    <w:rsid w:val="5D6A2575"/>
    <w:rsid w:val="5D73355D"/>
    <w:rsid w:val="5D7AC06A"/>
    <w:rsid w:val="5D8437A3"/>
    <w:rsid w:val="5D8A2622"/>
    <w:rsid w:val="5D9D9E89"/>
    <w:rsid w:val="5DA790E7"/>
    <w:rsid w:val="5DAD3771"/>
    <w:rsid w:val="5DB28D6B"/>
    <w:rsid w:val="5DB2CBE3"/>
    <w:rsid w:val="5DBEC280"/>
    <w:rsid w:val="5DC47ACB"/>
    <w:rsid w:val="5DC6633E"/>
    <w:rsid w:val="5DCB2C95"/>
    <w:rsid w:val="5DCE0502"/>
    <w:rsid w:val="5DDCD2FE"/>
    <w:rsid w:val="5DE21AA3"/>
    <w:rsid w:val="5DE53164"/>
    <w:rsid w:val="5DE8CE17"/>
    <w:rsid w:val="5DEAAF49"/>
    <w:rsid w:val="5E007FAA"/>
    <w:rsid w:val="5E0AF3C4"/>
    <w:rsid w:val="5E0C7DD7"/>
    <w:rsid w:val="5E116EEE"/>
    <w:rsid w:val="5E20CC37"/>
    <w:rsid w:val="5E244473"/>
    <w:rsid w:val="5E295F82"/>
    <w:rsid w:val="5E32DFCF"/>
    <w:rsid w:val="5E36E010"/>
    <w:rsid w:val="5E3A87EA"/>
    <w:rsid w:val="5E4CF66F"/>
    <w:rsid w:val="5E57612D"/>
    <w:rsid w:val="5E58D99D"/>
    <w:rsid w:val="5E5B4D62"/>
    <w:rsid w:val="5E600058"/>
    <w:rsid w:val="5E66460A"/>
    <w:rsid w:val="5E6A4CB1"/>
    <w:rsid w:val="5E773265"/>
    <w:rsid w:val="5E8D095C"/>
    <w:rsid w:val="5E904AB9"/>
    <w:rsid w:val="5E9188B7"/>
    <w:rsid w:val="5E9A41A0"/>
    <w:rsid w:val="5E9B8B21"/>
    <w:rsid w:val="5E9D7151"/>
    <w:rsid w:val="5EA27106"/>
    <w:rsid w:val="5EA4B9B4"/>
    <w:rsid w:val="5EB5F79E"/>
    <w:rsid w:val="5EB7542C"/>
    <w:rsid w:val="5EB966CD"/>
    <w:rsid w:val="5EC03659"/>
    <w:rsid w:val="5EC33EA3"/>
    <w:rsid w:val="5EC3BE99"/>
    <w:rsid w:val="5EC6CEC1"/>
    <w:rsid w:val="5ECA75B9"/>
    <w:rsid w:val="5ED6CE39"/>
    <w:rsid w:val="5EE21DE1"/>
    <w:rsid w:val="5EE4ED8B"/>
    <w:rsid w:val="5EE50306"/>
    <w:rsid w:val="5EE6F12F"/>
    <w:rsid w:val="5EE7606E"/>
    <w:rsid w:val="5EF4A878"/>
    <w:rsid w:val="5EF71851"/>
    <w:rsid w:val="5EFEDE21"/>
    <w:rsid w:val="5EFEF534"/>
    <w:rsid w:val="5EFF59DB"/>
    <w:rsid w:val="5EFF8119"/>
    <w:rsid w:val="5F05F5D6"/>
    <w:rsid w:val="5F0BB4CD"/>
    <w:rsid w:val="5F13AE4E"/>
    <w:rsid w:val="5F1554A0"/>
    <w:rsid w:val="5F17EB89"/>
    <w:rsid w:val="5F200804"/>
    <w:rsid w:val="5F24B94E"/>
    <w:rsid w:val="5F25F683"/>
    <w:rsid w:val="5F29A18C"/>
    <w:rsid w:val="5F3080B5"/>
    <w:rsid w:val="5F3FC9D7"/>
    <w:rsid w:val="5F4054BB"/>
    <w:rsid w:val="5F44502E"/>
    <w:rsid w:val="5F476630"/>
    <w:rsid w:val="5F491A16"/>
    <w:rsid w:val="5F4C3DB4"/>
    <w:rsid w:val="5F4D6D54"/>
    <w:rsid w:val="5F59FE65"/>
    <w:rsid w:val="5F637122"/>
    <w:rsid w:val="5F67871C"/>
    <w:rsid w:val="5F69D563"/>
    <w:rsid w:val="5F6A93BF"/>
    <w:rsid w:val="5F6CB02D"/>
    <w:rsid w:val="5F786CB3"/>
    <w:rsid w:val="5F7BDFE5"/>
    <w:rsid w:val="5F844996"/>
    <w:rsid w:val="5F896337"/>
    <w:rsid w:val="5F897A9E"/>
    <w:rsid w:val="5F898B9D"/>
    <w:rsid w:val="5F9169A1"/>
    <w:rsid w:val="5F933011"/>
    <w:rsid w:val="5F95CEF7"/>
    <w:rsid w:val="5F9D2893"/>
    <w:rsid w:val="5FA4D7C0"/>
    <w:rsid w:val="5FAE1B39"/>
    <w:rsid w:val="5FBBF187"/>
    <w:rsid w:val="5FBCD100"/>
    <w:rsid w:val="5FBDCD1F"/>
    <w:rsid w:val="5FCF0E01"/>
    <w:rsid w:val="5FD65D0C"/>
    <w:rsid w:val="5FDFDE26"/>
    <w:rsid w:val="5FECF5DD"/>
    <w:rsid w:val="6008652E"/>
    <w:rsid w:val="601730AB"/>
    <w:rsid w:val="602821C2"/>
    <w:rsid w:val="602D42ED"/>
    <w:rsid w:val="602E1199"/>
    <w:rsid w:val="602F85E9"/>
    <w:rsid w:val="60357E7F"/>
    <w:rsid w:val="6036EAAC"/>
    <w:rsid w:val="60371259"/>
    <w:rsid w:val="60442395"/>
    <w:rsid w:val="605BC511"/>
    <w:rsid w:val="605F0F04"/>
    <w:rsid w:val="6061DC66"/>
    <w:rsid w:val="606247A1"/>
    <w:rsid w:val="6063A435"/>
    <w:rsid w:val="606C0C52"/>
    <w:rsid w:val="606D6A90"/>
    <w:rsid w:val="60746F83"/>
    <w:rsid w:val="6074908C"/>
    <w:rsid w:val="60783761"/>
    <w:rsid w:val="607DEE42"/>
    <w:rsid w:val="6081DAE7"/>
    <w:rsid w:val="6081E839"/>
    <w:rsid w:val="608B6239"/>
    <w:rsid w:val="608CE4D1"/>
    <w:rsid w:val="608CF5D0"/>
    <w:rsid w:val="60924E48"/>
    <w:rsid w:val="6092E8B2"/>
    <w:rsid w:val="6096BBF4"/>
    <w:rsid w:val="609CDA79"/>
    <w:rsid w:val="60A1C637"/>
    <w:rsid w:val="60A4A2ED"/>
    <w:rsid w:val="60B5808E"/>
    <w:rsid w:val="60C14D4A"/>
    <w:rsid w:val="60CD31FA"/>
    <w:rsid w:val="60D42CFE"/>
    <w:rsid w:val="60E17201"/>
    <w:rsid w:val="60E3485C"/>
    <w:rsid w:val="60E53018"/>
    <w:rsid w:val="60E712A6"/>
    <w:rsid w:val="60E80E15"/>
    <w:rsid w:val="60E96804"/>
    <w:rsid w:val="60EF2B6B"/>
    <w:rsid w:val="60F33C83"/>
    <w:rsid w:val="60F79651"/>
    <w:rsid w:val="610D8DE0"/>
    <w:rsid w:val="610F00C0"/>
    <w:rsid w:val="611270EA"/>
    <w:rsid w:val="61129A16"/>
    <w:rsid w:val="61284F11"/>
    <w:rsid w:val="612DD0DA"/>
    <w:rsid w:val="61350138"/>
    <w:rsid w:val="613A8A59"/>
    <w:rsid w:val="61452A40"/>
    <w:rsid w:val="61472DC4"/>
    <w:rsid w:val="6149D57D"/>
    <w:rsid w:val="6155A495"/>
    <w:rsid w:val="615767D9"/>
    <w:rsid w:val="6158C188"/>
    <w:rsid w:val="6158CDCB"/>
    <w:rsid w:val="615BF4F9"/>
    <w:rsid w:val="615FA124"/>
    <w:rsid w:val="61662278"/>
    <w:rsid w:val="6168FBB2"/>
    <w:rsid w:val="6177B927"/>
    <w:rsid w:val="617BBB3D"/>
    <w:rsid w:val="6183E78F"/>
    <w:rsid w:val="618E3201"/>
    <w:rsid w:val="619C84B8"/>
    <w:rsid w:val="619F8C9B"/>
    <w:rsid w:val="61AB7928"/>
    <w:rsid w:val="61ABD4EF"/>
    <w:rsid w:val="61D54E2D"/>
    <w:rsid w:val="61D5BFFC"/>
    <w:rsid w:val="61D781D4"/>
    <w:rsid w:val="61DAF1B9"/>
    <w:rsid w:val="61E2171F"/>
    <w:rsid w:val="61E303AA"/>
    <w:rsid w:val="61E5D7B6"/>
    <w:rsid w:val="61F06626"/>
    <w:rsid w:val="61F2C707"/>
    <w:rsid w:val="61F4530E"/>
    <w:rsid w:val="61F61774"/>
    <w:rsid w:val="61FE1802"/>
    <w:rsid w:val="620194C3"/>
    <w:rsid w:val="6201D22C"/>
    <w:rsid w:val="62060588"/>
    <w:rsid w:val="62096E5C"/>
    <w:rsid w:val="620D43F2"/>
    <w:rsid w:val="620F0F36"/>
    <w:rsid w:val="621AD0EF"/>
    <w:rsid w:val="62295AAF"/>
    <w:rsid w:val="622AAC61"/>
    <w:rsid w:val="622B04E7"/>
    <w:rsid w:val="622EB913"/>
    <w:rsid w:val="6230505B"/>
    <w:rsid w:val="623273CC"/>
    <w:rsid w:val="623CBB0A"/>
    <w:rsid w:val="623FE347"/>
    <w:rsid w:val="624219B8"/>
    <w:rsid w:val="62571C10"/>
    <w:rsid w:val="6258A7F0"/>
    <w:rsid w:val="6259D627"/>
    <w:rsid w:val="6266F763"/>
    <w:rsid w:val="62682177"/>
    <w:rsid w:val="6269E57D"/>
    <w:rsid w:val="626C7C22"/>
    <w:rsid w:val="626E69C2"/>
    <w:rsid w:val="6284644D"/>
    <w:rsid w:val="62933D56"/>
    <w:rsid w:val="629A02DC"/>
    <w:rsid w:val="62AB6CFC"/>
    <w:rsid w:val="62C3138A"/>
    <w:rsid w:val="62CAAA69"/>
    <w:rsid w:val="62E1B318"/>
    <w:rsid w:val="62E8D7A4"/>
    <w:rsid w:val="62E916FB"/>
    <w:rsid w:val="62F53078"/>
    <w:rsid w:val="62FD40C6"/>
    <w:rsid w:val="62FF691B"/>
    <w:rsid w:val="6303F545"/>
    <w:rsid w:val="63048558"/>
    <w:rsid w:val="630792C2"/>
    <w:rsid w:val="630831B7"/>
    <w:rsid w:val="630D8904"/>
    <w:rsid w:val="6314DA2C"/>
    <w:rsid w:val="631D02FB"/>
    <w:rsid w:val="631FE988"/>
    <w:rsid w:val="6338662B"/>
    <w:rsid w:val="633D40BC"/>
    <w:rsid w:val="633D806B"/>
    <w:rsid w:val="633FF25E"/>
    <w:rsid w:val="63529CB6"/>
    <w:rsid w:val="6353F6E4"/>
    <w:rsid w:val="63670A61"/>
    <w:rsid w:val="636C4FB9"/>
    <w:rsid w:val="6372E050"/>
    <w:rsid w:val="6376D234"/>
    <w:rsid w:val="63776E39"/>
    <w:rsid w:val="6379BA91"/>
    <w:rsid w:val="6381A817"/>
    <w:rsid w:val="63832059"/>
    <w:rsid w:val="6399E863"/>
    <w:rsid w:val="63A8C2E8"/>
    <w:rsid w:val="63A96FC2"/>
    <w:rsid w:val="63AFD823"/>
    <w:rsid w:val="63B31DC0"/>
    <w:rsid w:val="63B5A78D"/>
    <w:rsid w:val="63CE5CB6"/>
    <w:rsid w:val="63D2AEDE"/>
    <w:rsid w:val="63D3D3D3"/>
    <w:rsid w:val="63E8DD84"/>
    <w:rsid w:val="63ED7F0C"/>
    <w:rsid w:val="63F396EA"/>
    <w:rsid w:val="63FBFB9A"/>
    <w:rsid w:val="6400D5CE"/>
    <w:rsid w:val="64038193"/>
    <w:rsid w:val="640A0946"/>
    <w:rsid w:val="641F97D7"/>
    <w:rsid w:val="64257DA5"/>
    <w:rsid w:val="64356FE3"/>
    <w:rsid w:val="643B6215"/>
    <w:rsid w:val="643CCBCD"/>
    <w:rsid w:val="6454F482"/>
    <w:rsid w:val="6460A508"/>
    <w:rsid w:val="646B1F00"/>
    <w:rsid w:val="647482F9"/>
    <w:rsid w:val="647D905B"/>
    <w:rsid w:val="64967ED0"/>
    <w:rsid w:val="649A1C54"/>
    <w:rsid w:val="64A1AB53"/>
    <w:rsid w:val="64B1BBB2"/>
    <w:rsid w:val="64B5B7C1"/>
    <w:rsid w:val="64B6DB1E"/>
    <w:rsid w:val="64B7DB5D"/>
    <w:rsid w:val="64BB7D5D"/>
    <w:rsid w:val="64C2AE88"/>
    <w:rsid w:val="64C58C7A"/>
    <w:rsid w:val="64C70F3E"/>
    <w:rsid w:val="64CFA7FD"/>
    <w:rsid w:val="64D44979"/>
    <w:rsid w:val="64D73E06"/>
    <w:rsid w:val="64DDC0C2"/>
    <w:rsid w:val="64E47206"/>
    <w:rsid w:val="64F6384C"/>
    <w:rsid w:val="64FBAACF"/>
    <w:rsid w:val="65024198"/>
    <w:rsid w:val="650BD35C"/>
    <w:rsid w:val="6519C301"/>
    <w:rsid w:val="651B538B"/>
    <w:rsid w:val="651BE8BE"/>
    <w:rsid w:val="651D7878"/>
    <w:rsid w:val="65203DFA"/>
    <w:rsid w:val="652B877E"/>
    <w:rsid w:val="653BD0CE"/>
    <w:rsid w:val="653DB91C"/>
    <w:rsid w:val="6549743D"/>
    <w:rsid w:val="654B3F8E"/>
    <w:rsid w:val="6553096D"/>
    <w:rsid w:val="6558DF0F"/>
    <w:rsid w:val="655E2A35"/>
    <w:rsid w:val="655FCC38"/>
    <w:rsid w:val="6562E580"/>
    <w:rsid w:val="657061F4"/>
    <w:rsid w:val="65724D23"/>
    <w:rsid w:val="657999E8"/>
    <w:rsid w:val="65882863"/>
    <w:rsid w:val="659487C5"/>
    <w:rsid w:val="6595CBD2"/>
    <w:rsid w:val="65965ED4"/>
    <w:rsid w:val="65A46D94"/>
    <w:rsid w:val="65A5D9A7"/>
    <w:rsid w:val="65AD6BFC"/>
    <w:rsid w:val="65B6077C"/>
    <w:rsid w:val="65C1C7BB"/>
    <w:rsid w:val="65D5D433"/>
    <w:rsid w:val="65E62194"/>
    <w:rsid w:val="65EC092B"/>
    <w:rsid w:val="65F7E4D7"/>
    <w:rsid w:val="65FA68F5"/>
    <w:rsid w:val="65FA76E3"/>
    <w:rsid w:val="661081AF"/>
    <w:rsid w:val="6612148B"/>
    <w:rsid w:val="66309065"/>
    <w:rsid w:val="663F0281"/>
    <w:rsid w:val="663FDD11"/>
    <w:rsid w:val="664AB0F2"/>
    <w:rsid w:val="665AB153"/>
    <w:rsid w:val="665B6CEB"/>
    <w:rsid w:val="665DD9DF"/>
    <w:rsid w:val="66779320"/>
    <w:rsid w:val="6677F473"/>
    <w:rsid w:val="66781090"/>
    <w:rsid w:val="668BCBF6"/>
    <w:rsid w:val="668F3141"/>
    <w:rsid w:val="669158B5"/>
    <w:rsid w:val="6696843A"/>
    <w:rsid w:val="66C5E62E"/>
    <w:rsid w:val="66CAD015"/>
    <w:rsid w:val="66CDE3A4"/>
    <w:rsid w:val="66DE06A9"/>
    <w:rsid w:val="66E3D940"/>
    <w:rsid w:val="66E778E5"/>
    <w:rsid w:val="66E81F12"/>
    <w:rsid w:val="66E9E3B8"/>
    <w:rsid w:val="66EAC54F"/>
    <w:rsid w:val="66EB9B7B"/>
    <w:rsid w:val="66F77D82"/>
    <w:rsid w:val="66FE5055"/>
    <w:rsid w:val="66FF9E5D"/>
    <w:rsid w:val="670617C0"/>
    <w:rsid w:val="670E1195"/>
    <w:rsid w:val="670E90C6"/>
    <w:rsid w:val="67195568"/>
    <w:rsid w:val="671AAB87"/>
    <w:rsid w:val="671ED85D"/>
    <w:rsid w:val="67271201"/>
    <w:rsid w:val="672DEEFF"/>
    <w:rsid w:val="673210D0"/>
    <w:rsid w:val="67472D28"/>
    <w:rsid w:val="67522769"/>
    <w:rsid w:val="675299FF"/>
    <w:rsid w:val="675915CC"/>
    <w:rsid w:val="675E6CEF"/>
    <w:rsid w:val="67658428"/>
    <w:rsid w:val="676A0C3B"/>
    <w:rsid w:val="676FA2B6"/>
    <w:rsid w:val="67746C8F"/>
    <w:rsid w:val="677BC9DE"/>
    <w:rsid w:val="677DC0F7"/>
    <w:rsid w:val="6782183A"/>
    <w:rsid w:val="6783CF37"/>
    <w:rsid w:val="678C2EAF"/>
    <w:rsid w:val="67A856FC"/>
    <w:rsid w:val="67A90A1F"/>
    <w:rsid w:val="67A9195F"/>
    <w:rsid w:val="67A9EF44"/>
    <w:rsid w:val="67B2A0EB"/>
    <w:rsid w:val="67B71DC8"/>
    <w:rsid w:val="67BCC399"/>
    <w:rsid w:val="67C119B7"/>
    <w:rsid w:val="67C12BD9"/>
    <w:rsid w:val="67C8E50F"/>
    <w:rsid w:val="67CE1F92"/>
    <w:rsid w:val="67D45565"/>
    <w:rsid w:val="67D502DF"/>
    <w:rsid w:val="67D66D43"/>
    <w:rsid w:val="67D828E1"/>
    <w:rsid w:val="67E4F656"/>
    <w:rsid w:val="67E8C1AB"/>
    <w:rsid w:val="67EF8C2B"/>
    <w:rsid w:val="67F9AA40"/>
    <w:rsid w:val="67FC3927"/>
    <w:rsid w:val="6800DF72"/>
    <w:rsid w:val="680146FF"/>
    <w:rsid w:val="6806796D"/>
    <w:rsid w:val="680956F5"/>
    <w:rsid w:val="68148841"/>
    <w:rsid w:val="681D85B3"/>
    <w:rsid w:val="6821E8D7"/>
    <w:rsid w:val="68269350"/>
    <w:rsid w:val="684334DD"/>
    <w:rsid w:val="68459C50"/>
    <w:rsid w:val="68467E7D"/>
    <w:rsid w:val="684A4357"/>
    <w:rsid w:val="684F4DC3"/>
    <w:rsid w:val="686290C8"/>
    <w:rsid w:val="686D5986"/>
    <w:rsid w:val="686F8BF2"/>
    <w:rsid w:val="6879D70A"/>
    <w:rsid w:val="687A748B"/>
    <w:rsid w:val="687D5754"/>
    <w:rsid w:val="688D14D3"/>
    <w:rsid w:val="688D25D2"/>
    <w:rsid w:val="68922898"/>
    <w:rsid w:val="6895CAF7"/>
    <w:rsid w:val="689BE539"/>
    <w:rsid w:val="689CF033"/>
    <w:rsid w:val="689DFA97"/>
    <w:rsid w:val="689FFC88"/>
    <w:rsid w:val="68A21F0F"/>
    <w:rsid w:val="68A8072C"/>
    <w:rsid w:val="68AAF06E"/>
    <w:rsid w:val="68B0CED3"/>
    <w:rsid w:val="68B1126A"/>
    <w:rsid w:val="68B2415D"/>
    <w:rsid w:val="68BB109F"/>
    <w:rsid w:val="68C9B2B8"/>
    <w:rsid w:val="68D90AF0"/>
    <w:rsid w:val="68DE059B"/>
    <w:rsid w:val="68E4B401"/>
    <w:rsid w:val="68EA015D"/>
    <w:rsid w:val="68EC0338"/>
    <w:rsid w:val="68EDC2C6"/>
    <w:rsid w:val="68EDFE17"/>
    <w:rsid w:val="68EFFC1A"/>
    <w:rsid w:val="68F1F785"/>
    <w:rsid w:val="68FD26A8"/>
    <w:rsid w:val="69095D96"/>
    <w:rsid w:val="690CEDB5"/>
    <w:rsid w:val="6921962C"/>
    <w:rsid w:val="69234DC6"/>
    <w:rsid w:val="692E5AC1"/>
    <w:rsid w:val="69364A4F"/>
    <w:rsid w:val="693AF1E9"/>
    <w:rsid w:val="69523FA9"/>
    <w:rsid w:val="69559F9D"/>
    <w:rsid w:val="695797DB"/>
    <w:rsid w:val="695DE3DC"/>
    <w:rsid w:val="695F1A37"/>
    <w:rsid w:val="69613089"/>
    <w:rsid w:val="696173FA"/>
    <w:rsid w:val="6961FBF0"/>
    <w:rsid w:val="6969EFF3"/>
    <w:rsid w:val="696F1676"/>
    <w:rsid w:val="69776173"/>
    <w:rsid w:val="697E7AF5"/>
    <w:rsid w:val="698000FA"/>
    <w:rsid w:val="698A50E4"/>
    <w:rsid w:val="6992C5AC"/>
    <w:rsid w:val="699D5DFB"/>
    <w:rsid w:val="69B61A02"/>
    <w:rsid w:val="69C360A1"/>
    <w:rsid w:val="69C7F5A7"/>
    <w:rsid w:val="69CE24FC"/>
    <w:rsid w:val="69D422EA"/>
    <w:rsid w:val="69D8818C"/>
    <w:rsid w:val="69DB916C"/>
    <w:rsid w:val="69E5B39E"/>
    <w:rsid w:val="69ECCD36"/>
    <w:rsid w:val="69F0E99B"/>
    <w:rsid w:val="69F49283"/>
    <w:rsid w:val="69F6883C"/>
    <w:rsid w:val="69FC5573"/>
    <w:rsid w:val="6A049C28"/>
    <w:rsid w:val="6A09BAE4"/>
    <w:rsid w:val="6A11176D"/>
    <w:rsid w:val="6A186804"/>
    <w:rsid w:val="6A200C8E"/>
    <w:rsid w:val="6A267A90"/>
    <w:rsid w:val="6A326635"/>
    <w:rsid w:val="6A34D54B"/>
    <w:rsid w:val="6A393F83"/>
    <w:rsid w:val="6A397CEC"/>
    <w:rsid w:val="6A3D4DE3"/>
    <w:rsid w:val="6A56EE82"/>
    <w:rsid w:val="6A581EC4"/>
    <w:rsid w:val="6A61B511"/>
    <w:rsid w:val="6A62B66E"/>
    <w:rsid w:val="6A63216A"/>
    <w:rsid w:val="6A69AE3E"/>
    <w:rsid w:val="6A6FDFD1"/>
    <w:rsid w:val="6A80D643"/>
    <w:rsid w:val="6A8216A2"/>
    <w:rsid w:val="6A850B33"/>
    <w:rsid w:val="6A85503A"/>
    <w:rsid w:val="6A98DA39"/>
    <w:rsid w:val="6A99B11C"/>
    <w:rsid w:val="6A9A83FE"/>
    <w:rsid w:val="6A9C6FDA"/>
    <w:rsid w:val="6AA21A44"/>
    <w:rsid w:val="6AAED5F4"/>
    <w:rsid w:val="6AC36032"/>
    <w:rsid w:val="6AC3A6A5"/>
    <w:rsid w:val="6AC41EE5"/>
    <w:rsid w:val="6ACAFE41"/>
    <w:rsid w:val="6ACD5BF2"/>
    <w:rsid w:val="6AD3D0C0"/>
    <w:rsid w:val="6ADB3166"/>
    <w:rsid w:val="6AE31CD4"/>
    <w:rsid w:val="6AECE3AA"/>
    <w:rsid w:val="6AEE943E"/>
    <w:rsid w:val="6AEF470D"/>
    <w:rsid w:val="6AF1C4A4"/>
    <w:rsid w:val="6AFAA2C7"/>
    <w:rsid w:val="6B027C24"/>
    <w:rsid w:val="6B1910AB"/>
    <w:rsid w:val="6B1B558D"/>
    <w:rsid w:val="6B22D299"/>
    <w:rsid w:val="6B271CE1"/>
    <w:rsid w:val="6B294F77"/>
    <w:rsid w:val="6B2DE1EF"/>
    <w:rsid w:val="6B314B02"/>
    <w:rsid w:val="6B3216FF"/>
    <w:rsid w:val="6B408234"/>
    <w:rsid w:val="6B4343C0"/>
    <w:rsid w:val="6B494C9F"/>
    <w:rsid w:val="6B4B0443"/>
    <w:rsid w:val="6B4BD912"/>
    <w:rsid w:val="6B552675"/>
    <w:rsid w:val="6B5C3ABA"/>
    <w:rsid w:val="6B69A738"/>
    <w:rsid w:val="6B6F69AF"/>
    <w:rsid w:val="6B70D608"/>
    <w:rsid w:val="6B75E167"/>
    <w:rsid w:val="6B7AE7AD"/>
    <w:rsid w:val="6B7B6FE4"/>
    <w:rsid w:val="6B7FA60C"/>
    <w:rsid w:val="6B839794"/>
    <w:rsid w:val="6B86FA12"/>
    <w:rsid w:val="6B8B2A42"/>
    <w:rsid w:val="6B8B36F2"/>
    <w:rsid w:val="6B8E26BF"/>
    <w:rsid w:val="6B99A9D6"/>
    <w:rsid w:val="6B9CC140"/>
    <w:rsid w:val="6BA7AAC1"/>
    <w:rsid w:val="6BA895C3"/>
    <w:rsid w:val="6BAA6808"/>
    <w:rsid w:val="6BB177CC"/>
    <w:rsid w:val="6BB408F8"/>
    <w:rsid w:val="6BB84CBD"/>
    <w:rsid w:val="6BBF8A82"/>
    <w:rsid w:val="6BC833C4"/>
    <w:rsid w:val="6BD59B59"/>
    <w:rsid w:val="6BDBC7A4"/>
    <w:rsid w:val="6BDE68C8"/>
    <w:rsid w:val="6BE3E33E"/>
    <w:rsid w:val="6BE7FE1D"/>
    <w:rsid w:val="6BF4AFF9"/>
    <w:rsid w:val="6BF75BF9"/>
    <w:rsid w:val="6BF90AF6"/>
    <w:rsid w:val="6BFCEDFA"/>
    <w:rsid w:val="6C0690DC"/>
    <w:rsid w:val="6C0F96EC"/>
    <w:rsid w:val="6C130A8F"/>
    <w:rsid w:val="6C1BCCE2"/>
    <w:rsid w:val="6C248E95"/>
    <w:rsid w:val="6C2C4229"/>
    <w:rsid w:val="6C2FEB86"/>
    <w:rsid w:val="6C3BB333"/>
    <w:rsid w:val="6C40C539"/>
    <w:rsid w:val="6C466404"/>
    <w:rsid w:val="6C492F64"/>
    <w:rsid w:val="6C4949F2"/>
    <w:rsid w:val="6C52526D"/>
    <w:rsid w:val="6C552ACF"/>
    <w:rsid w:val="6C584ABF"/>
    <w:rsid w:val="6C62FAE0"/>
    <w:rsid w:val="6C65C4D8"/>
    <w:rsid w:val="6C6FD3C5"/>
    <w:rsid w:val="6C7EB664"/>
    <w:rsid w:val="6C84D807"/>
    <w:rsid w:val="6C8CF5FD"/>
    <w:rsid w:val="6C91B340"/>
    <w:rsid w:val="6C942B5F"/>
    <w:rsid w:val="6C986A11"/>
    <w:rsid w:val="6CAA266A"/>
    <w:rsid w:val="6CACA3BE"/>
    <w:rsid w:val="6CADC081"/>
    <w:rsid w:val="6CAE08D5"/>
    <w:rsid w:val="6CB641D2"/>
    <w:rsid w:val="6CB69EC6"/>
    <w:rsid w:val="6CB85081"/>
    <w:rsid w:val="6CC0342B"/>
    <w:rsid w:val="6CC3904D"/>
    <w:rsid w:val="6CD7135C"/>
    <w:rsid w:val="6CEA3C76"/>
    <w:rsid w:val="6CECBDFE"/>
    <w:rsid w:val="6CF2951E"/>
    <w:rsid w:val="6CF46B8A"/>
    <w:rsid w:val="6D0673B8"/>
    <w:rsid w:val="6D0CF4E5"/>
    <w:rsid w:val="6D0DA288"/>
    <w:rsid w:val="6D12506B"/>
    <w:rsid w:val="6D181524"/>
    <w:rsid w:val="6D1D67B1"/>
    <w:rsid w:val="6D1FB240"/>
    <w:rsid w:val="6D260206"/>
    <w:rsid w:val="6D2B5BCA"/>
    <w:rsid w:val="6D32DFB9"/>
    <w:rsid w:val="6D405F6E"/>
    <w:rsid w:val="6D441BB6"/>
    <w:rsid w:val="6D4712A4"/>
    <w:rsid w:val="6D4CA061"/>
    <w:rsid w:val="6D53D8D3"/>
    <w:rsid w:val="6D590F11"/>
    <w:rsid w:val="6D5BBDB2"/>
    <w:rsid w:val="6D5C0979"/>
    <w:rsid w:val="6D5E1B52"/>
    <w:rsid w:val="6D69CEC9"/>
    <w:rsid w:val="6D6C1B68"/>
    <w:rsid w:val="6D6C4861"/>
    <w:rsid w:val="6D6C98CB"/>
    <w:rsid w:val="6D7022B7"/>
    <w:rsid w:val="6D707152"/>
    <w:rsid w:val="6D802E71"/>
    <w:rsid w:val="6D841455"/>
    <w:rsid w:val="6D932C5A"/>
    <w:rsid w:val="6DA49A02"/>
    <w:rsid w:val="6DA661C1"/>
    <w:rsid w:val="6DAB674D"/>
    <w:rsid w:val="6DAF3E20"/>
    <w:rsid w:val="6DD048C6"/>
    <w:rsid w:val="6DD0EADC"/>
    <w:rsid w:val="6DD1BF8B"/>
    <w:rsid w:val="6DED365B"/>
    <w:rsid w:val="6DF159BE"/>
    <w:rsid w:val="6DF7325E"/>
    <w:rsid w:val="6E0EACD6"/>
    <w:rsid w:val="6E217B4A"/>
    <w:rsid w:val="6E2A2985"/>
    <w:rsid w:val="6E2A7295"/>
    <w:rsid w:val="6E47DEE6"/>
    <w:rsid w:val="6E49F7E3"/>
    <w:rsid w:val="6E4B8CBA"/>
    <w:rsid w:val="6E655BB9"/>
    <w:rsid w:val="6E6D5417"/>
    <w:rsid w:val="6E6E04B5"/>
    <w:rsid w:val="6E73DFDC"/>
    <w:rsid w:val="6E73E5D1"/>
    <w:rsid w:val="6E76A858"/>
    <w:rsid w:val="6E775500"/>
    <w:rsid w:val="6E7AEC68"/>
    <w:rsid w:val="6E7D494D"/>
    <w:rsid w:val="6E82A505"/>
    <w:rsid w:val="6E8BDF3E"/>
    <w:rsid w:val="6E8CC737"/>
    <w:rsid w:val="6E9E2876"/>
    <w:rsid w:val="6EAF9FE9"/>
    <w:rsid w:val="6EB984DB"/>
    <w:rsid w:val="6ED84698"/>
    <w:rsid w:val="6EE09330"/>
    <w:rsid w:val="6EE48890"/>
    <w:rsid w:val="6EF8680C"/>
    <w:rsid w:val="6EF9C590"/>
    <w:rsid w:val="6F11B491"/>
    <w:rsid w:val="6F11EB69"/>
    <w:rsid w:val="6F13FB3D"/>
    <w:rsid w:val="6F1E4A31"/>
    <w:rsid w:val="6F20D0E5"/>
    <w:rsid w:val="6F26EE40"/>
    <w:rsid w:val="6F28F976"/>
    <w:rsid w:val="6F2F0AA9"/>
    <w:rsid w:val="6F371245"/>
    <w:rsid w:val="6F3B41BF"/>
    <w:rsid w:val="6F3BBC91"/>
    <w:rsid w:val="6F3D99CE"/>
    <w:rsid w:val="6F3F981C"/>
    <w:rsid w:val="6F4A5282"/>
    <w:rsid w:val="6F5217CF"/>
    <w:rsid w:val="6F5D3F9B"/>
    <w:rsid w:val="6F5F23C6"/>
    <w:rsid w:val="6F63E079"/>
    <w:rsid w:val="6F69D3D3"/>
    <w:rsid w:val="6F800F82"/>
    <w:rsid w:val="6F87A442"/>
    <w:rsid w:val="6F87D6BD"/>
    <w:rsid w:val="6F8F4971"/>
    <w:rsid w:val="6F974F77"/>
    <w:rsid w:val="6F9D659A"/>
    <w:rsid w:val="6FB1274E"/>
    <w:rsid w:val="6FB24555"/>
    <w:rsid w:val="6FB99324"/>
    <w:rsid w:val="6FBA1051"/>
    <w:rsid w:val="6FBD4BAB"/>
    <w:rsid w:val="6FBF4499"/>
    <w:rsid w:val="6FC1FADD"/>
    <w:rsid w:val="6FCC98C3"/>
    <w:rsid w:val="6FCD2560"/>
    <w:rsid w:val="6FD854EE"/>
    <w:rsid w:val="6FDB0EBA"/>
    <w:rsid w:val="6FE4B0EE"/>
    <w:rsid w:val="6FE54433"/>
    <w:rsid w:val="7000C48C"/>
    <w:rsid w:val="70089D8D"/>
    <w:rsid w:val="700C4D3E"/>
    <w:rsid w:val="700F9BC4"/>
    <w:rsid w:val="700FD16D"/>
    <w:rsid w:val="70312FC1"/>
    <w:rsid w:val="7032A225"/>
    <w:rsid w:val="7039971E"/>
    <w:rsid w:val="703B52EE"/>
    <w:rsid w:val="70407EE0"/>
    <w:rsid w:val="70474620"/>
    <w:rsid w:val="704CA307"/>
    <w:rsid w:val="706D1AF9"/>
    <w:rsid w:val="706EF38B"/>
    <w:rsid w:val="707532CE"/>
    <w:rsid w:val="70780030"/>
    <w:rsid w:val="70818AAC"/>
    <w:rsid w:val="7082B675"/>
    <w:rsid w:val="708EE333"/>
    <w:rsid w:val="70911004"/>
    <w:rsid w:val="7095BC14"/>
    <w:rsid w:val="7096877A"/>
    <w:rsid w:val="7097A87C"/>
    <w:rsid w:val="70B0182B"/>
    <w:rsid w:val="70B8E76F"/>
    <w:rsid w:val="70B9CC9D"/>
    <w:rsid w:val="70BD6525"/>
    <w:rsid w:val="70BE5F18"/>
    <w:rsid w:val="70CEFAB4"/>
    <w:rsid w:val="70E6F7C4"/>
    <w:rsid w:val="70E728F8"/>
    <w:rsid w:val="70FFA0C8"/>
    <w:rsid w:val="7100819D"/>
    <w:rsid w:val="71075944"/>
    <w:rsid w:val="710A77D6"/>
    <w:rsid w:val="711518A3"/>
    <w:rsid w:val="7115F493"/>
    <w:rsid w:val="7133C2FB"/>
    <w:rsid w:val="7139978E"/>
    <w:rsid w:val="713ED92F"/>
    <w:rsid w:val="7140615B"/>
    <w:rsid w:val="71463B60"/>
    <w:rsid w:val="7156DC7D"/>
    <w:rsid w:val="715F0676"/>
    <w:rsid w:val="71777CF2"/>
    <w:rsid w:val="717E61E7"/>
    <w:rsid w:val="71831105"/>
    <w:rsid w:val="718DAF31"/>
    <w:rsid w:val="718EAB23"/>
    <w:rsid w:val="718EDDF4"/>
    <w:rsid w:val="719AA78E"/>
    <w:rsid w:val="719D72EA"/>
    <w:rsid w:val="71A03611"/>
    <w:rsid w:val="71A2B1CA"/>
    <w:rsid w:val="71B92AA4"/>
    <w:rsid w:val="71BD1086"/>
    <w:rsid w:val="71C10689"/>
    <w:rsid w:val="71C5E878"/>
    <w:rsid w:val="71CB028C"/>
    <w:rsid w:val="71D20E7B"/>
    <w:rsid w:val="71D7A400"/>
    <w:rsid w:val="71D7FD40"/>
    <w:rsid w:val="71DA635A"/>
    <w:rsid w:val="71DE90AB"/>
    <w:rsid w:val="71DF8FD5"/>
    <w:rsid w:val="71E449C1"/>
    <w:rsid w:val="71E51FAC"/>
    <w:rsid w:val="71F38024"/>
    <w:rsid w:val="71FAF23C"/>
    <w:rsid w:val="720114FA"/>
    <w:rsid w:val="720192DD"/>
    <w:rsid w:val="72211D04"/>
    <w:rsid w:val="7228E03D"/>
    <w:rsid w:val="72298ADC"/>
    <w:rsid w:val="722F7A9C"/>
    <w:rsid w:val="723090A6"/>
    <w:rsid w:val="7237ED73"/>
    <w:rsid w:val="723CD78B"/>
    <w:rsid w:val="723E030C"/>
    <w:rsid w:val="7244F49D"/>
    <w:rsid w:val="72555DEA"/>
    <w:rsid w:val="7258000D"/>
    <w:rsid w:val="725864F1"/>
    <w:rsid w:val="726A5CCF"/>
    <w:rsid w:val="726AEE40"/>
    <w:rsid w:val="726BB386"/>
    <w:rsid w:val="72861139"/>
    <w:rsid w:val="72892CC0"/>
    <w:rsid w:val="7297A352"/>
    <w:rsid w:val="7297FF0B"/>
    <w:rsid w:val="72993D7C"/>
    <w:rsid w:val="729A9959"/>
    <w:rsid w:val="729E93F3"/>
    <w:rsid w:val="729F3491"/>
    <w:rsid w:val="72A0E7B5"/>
    <w:rsid w:val="72A60ACE"/>
    <w:rsid w:val="72A64837"/>
    <w:rsid w:val="72B11BD5"/>
    <w:rsid w:val="72C43611"/>
    <w:rsid w:val="72C499AE"/>
    <w:rsid w:val="72CF935C"/>
    <w:rsid w:val="72D2024F"/>
    <w:rsid w:val="72D959E8"/>
    <w:rsid w:val="72DACCAD"/>
    <w:rsid w:val="72DE4B2D"/>
    <w:rsid w:val="72E08672"/>
    <w:rsid w:val="72E8BBB9"/>
    <w:rsid w:val="72E9AE24"/>
    <w:rsid w:val="72EE6C0E"/>
    <w:rsid w:val="72F5019D"/>
    <w:rsid w:val="72FA3C33"/>
    <w:rsid w:val="72FA89D2"/>
    <w:rsid w:val="72FD8041"/>
    <w:rsid w:val="73017A11"/>
    <w:rsid w:val="7301B634"/>
    <w:rsid w:val="73031155"/>
    <w:rsid w:val="730766EC"/>
    <w:rsid w:val="7307FEBF"/>
    <w:rsid w:val="730892E0"/>
    <w:rsid w:val="730D0FB9"/>
    <w:rsid w:val="730EAD81"/>
    <w:rsid w:val="730F024E"/>
    <w:rsid w:val="731D7A6B"/>
    <w:rsid w:val="73234AB5"/>
    <w:rsid w:val="732426B0"/>
    <w:rsid w:val="73266B68"/>
    <w:rsid w:val="732B9449"/>
    <w:rsid w:val="73346148"/>
    <w:rsid w:val="73476D1F"/>
    <w:rsid w:val="734DCA33"/>
    <w:rsid w:val="73579A67"/>
    <w:rsid w:val="735CF94F"/>
    <w:rsid w:val="73646499"/>
    <w:rsid w:val="73657F3F"/>
    <w:rsid w:val="73668C88"/>
    <w:rsid w:val="7368A49E"/>
    <w:rsid w:val="736B4393"/>
    <w:rsid w:val="7373C891"/>
    <w:rsid w:val="7376FCE0"/>
    <w:rsid w:val="7377FC52"/>
    <w:rsid w:val="73866FEE"/>
    <w:rsid w:val="738FE450"/>
    <w:rsid w:val="73959427"/>
    <w:rsid w:val="7398C304"/>
    <w:rsid w:val="7399F5CE"/>
    <w:rsid w:val="739AD732"/>
    <w:rsid w:val="73A2437F"/>
    <w:rsid w:val="73AAE229"/>
    <w:rsid w:val="73B678EE"/>
    <w:rsid w:val="73C38FDB"/>
    <w:rsid w:val="73D11201"/>
    <w:rsid w:val="73DA2D7C"/>
    <w:rsid w:val="73DCD77D"/>
    <w:rsid w:val="73E0AEA9"/>
    <w:rsid w:val="73E2E63E"/>
    <w:rsid w:val="73E8BBF7"/>
    <w:rsid w:val="73EB55F1"/>
    <w:rsid w:val="73ECB806"/>
    <w:rsid w:val="73ECECF5"/>
    <w:rsid w:val="74014244"/>
    <w:rsid w:val="7404B173"/>
    <w:rsid w:val="7417E48B"/>
    <w:rsid w:val="741F3012"/>
    <w:rsid w:val="742CE410"/>
    <w:rsid w:val="743936D9"/>
    <w:rsid w:val="7439DE87"/>
    <w:rsid w:val="743BAF04"/>
    <w:rsid w:val="743BF960"/>
    <w:rsid w:val="744083F6"/>
    <w:rsid w:val="7441868D"/>
    <w:rsid w:val="744A3FDA"/>
    <w:rsid w:val="744BD71E"/>
    <w:rsid w:val="744C9CBF"/>
    <w:rsid w:val="74510388"/>
    <w:rsid w:val="7454B626"/>
    <w:rsid w:val="745ED9C0"/>
    <w:rsid w:val="7463B2F1"/>
    <w:rsid w:val="7478021D"/>
    <w:rsid w:val="7479B71B"/>
    <w:rsid w:val="747E2DC8"/>
    <w:rsid w:val="74806F48"/>
    <w:rsid w:val="748730F3"/>
    <w:rsid w:val="748AA6C3"/>
    <w:rsid w:val="74A09683"/>
    <w:rsid w:val="74AF91D7"/>
    <w:rsid w:val="74B02E52"/>
    <w:rsid w:val="74B2D908"/>
    <w:rsid w:val="74B94ACC"/>
    <w:rsid w:val="74C1C57A"/>
    <w:rsid w:val="74CADF6C"/>
    <w:rsid w:val="74CBF101"/>
    <w:rsid w:val="74CE2CEE"/>
    <w:rsid w:val="74E844D4"/>
    <w:rsid w:val="74EA2606"/>
    <w:rsid w:val="74F4DA8D"/>
    <w:rsid w:val="7502C2F1"/>
    <w:rsid w:val="7513F003"/>
    <w:rsid w:val="75197687"/>
    <w:rsid w:val="751F89D2"/>
    <w:rsid w:val="7524392C"/>
    <w:rsid w:val="75321F25"/>
    <w:rsid w:val="7532B0B0"/>
    <w:rsid w:val="75377F8D"/>
    <w:rsid w:val="753A104E"/>
    <w:rsid w:val="753CF083"/>
    <w:rsid w:val="75435FAC"/>
    <w:rsid w:val="754A12A5"/>
    <w:rsid w:val="7550D603"/>
    <w:rsid w:val="7552DF08"/>
    <w:rsid w:val="755A34FD"/>
    <w:rsid w:val="75692D37"/>
    <w:rsid w:val="757774CE"/>
    <w:rsid w:val="757A16DD"/>
    <w:rsid w:val="757C1333"/>
    <w:rsid w:val="75893977"/>
    <w:rsid w:val="758A81B4"/>
    <w:rsid w:val="759DD66B"/>
    <w:rsid w:val="75A75976"/>
    <w:rsid w:val="75A97AB4"/>
    <w:rsid w:val="75AAE8E5"/>
    <w:rsid w:val="75AB5615"/>
    <w:rsid w:val="75AC58A9"/>
    <w:rsid w:val="75B02FEE"/>
    <w:rsid w:val="75B3D5F2"/>
    <w:rsid w:val="75B9E615"/>
    <w:rsid w:val="75C48C28"/>
    <w:rsid w:val="75CDF4FB"/>
    <w:rsid w:val="75D0D955"/>
    <w:rsid w:val="75D2C0F7"/>
    <w:rsid w:val="75D321FD"/>
    <w:rsid w:val="75D385B1"/>
    <w:rsid w:val="75D475A3"/>
    <w:rsid w:val="75DAB479"/>
    <w:rsid w:val="75DB1BDA"/>
    <w:rsid w:val="75DDAB90"/>
    <w:rsid w:val="75E49D6D"/>
    <w:rsid w:val="75E544FE"/>
    <w:rsid w:val="75EA8A9D"/>
    <w:rsid w:val="75F0311E"/>
    <w:rsid w:val="75F04544"/>
    <w:rsid w:val="75FA2CCF"/>
    <w:rsid w:val="76005D6C"/>
    <w:rsid w:val="7613A535"/>
    <w:rsid w:val="7617ADFA"/>
    <w:rsid w:val="761CAA85"/>
    <w:rsid w:val="76233E87"/>
    <w:rsid w:val="7625A67F"/>
    <w:rsid w:val="763AE8FF"/>
    <w:rsid w:val="763B6AC5"/>
    <w:rsid w:val="763D38B4"/>
    <w:rsid w:val="76416CB0"/>
    <w:rsid w:val="764884AA"/>
    <w:rsid w:val="7649DAD8"/>
    <w:rsid w:val="76697D1E"/>
    <w:rsid w:val="76768C90"/>
    <w:rsid w:val="7676D85A"/>
    <w:rsid w:val="7676E417"/>
    <w:rsid w:val="76860379"/>
    <w:rsid w:val="7690EDE6"/>
    <w:rsid w:val="769D9776"/>
    <w:rsid w:val="76A58900"/>
    <w:rsid w:val="76A69863"/>
    <w:rsid w:val="76B17EA9"/>
    <w:rsid w:val="76B45C95"/>
    <w:rsid w:val="76B8661F"/>
    <w:rsid w:val="76BB0586"/>
    <w:rsid w:val="76BBC5D4"/>
    <w:rsid w:val="76C201CB"/>
    <w:rsid w:val="76C3D229"/>
    <w:rsid w:val="76C55ADA"/>
    <w:rsid w:val="76C5A611"/>
    <w:rsid w:val="76C89D39"/>
    <w:rsid w:val="76CF3A5C"/>
    <w:rsid w:val="76D737E5"/>
    <w:rsid w:val="76E46C15"/>
    <w:rsid w:val="76F39317"/>
    <w:rsid w:val="76F43288"/>
    <w:rsid w:val="76FEA5C1"/>
    <w:rsid w:val="771BACC4"/>
    <w:rsid w:val="771FAEEC"/>
    <w:rsid w:val="77227715"/>
    <w:rsid w:val="7723E989"/>
    <w:rsid w:val="772B529D"/>
    <w:rsid w:val="7731F9EB"/>
    <w:rsid w:val="775247FE"/>
    <w:rsid w:val="77594833"/>
    <w:rsid w:val="7759D4E1"/>
    <w:rsid w:val="775E173B"/>
    <w:rsid w:val="77672571"/>
    <w:rsid w:val="776E4ACE"/>
    <w:rsid w:val="7770101A"/>
    <w:rsid w:val="77727470"/>
    <w:rsid w:val="777F0993"/>
    <w:rsid w:val="779138AB"/>
    <w:rsid w:val="7791D658"/>
    <w:rsid w:val="77934D49"/>
    <w:rsid w:val="77A3047F"/>
    <w:rsid w:val="77AF43D4"/>
    <w:rsid w:val="77AFDEA2"/>
    <w:rsid w:val="77B3F795"/>
    <w:rsid w:val="77B63331"/>
    <w:rsid w:val="77C6CBF8"/>
    <w:rsid w:val="77CDAD56"/>
    <w:rsid w:val="77DE87FC"/>
    <w:rsid w:val="77F015CB"/>
    <w:rsid w:val="77F30427"/>
    <w:rsid w:val="77F94E88"/>
    <w:rsid w:val="77F9CB35"/>
    <w:rsid w:val="77FB1982"/>
    <w:rsid w:val="77FC14E7"/>
    <w:rsid w:val="780413EF"/>
    <w:rsid w:val="781EAD5F"/>
    <w:rsid w:val="782677AB"/>
    <w:rsid w:val="782A8582"/>
    <w:rsid w:val="782A9AF8"/>
    <w:rsid w:val="782C7204"/>
    <w:rsid w:val="7832ED25"/>
    <w:rsid w:val="784383EF"/>
    <w:rsid w:val="7845D598"/>
    <w:rsid w:val="7847444C"/>
    <w:rsid w:val="78496F5B"/>
    <w:rsid w:val="78539E9B"/>
    <w:rsid w:val="7869BEA4"/>
    <w:rsid w:val="786AE5F0"/>
    <w:rsid w:val="786E922D"/>
    <w:rsid w:val="7870567E"/>
    <w:rsid w:val="787283FF"/>
    <w:rsid w:val="7879AF28"/>
    <w:rsid w:val="787AF3DB"/>
    <w:rsid w:val="787C23C1"/>
    <w:rsid w:val="788BD694"/>
    <w:rsid w:val="788DC85A"/>
    <w:rsid w:val="7890FA20"/>
    <w:rsid w:val="7891D5BF"/>
    <w:rsid w:val="789C711D"/>
    <w:rsid w:val="789D8526"/>
    <w:rsid w:val="789F185A"/>
    <w:rsid w:val="78A31096"/>
    <w:rsid w:val="78AD69CF"/>
    <w:rsid w:val="78B0C5CD"/>
    <w:rsid w:val="78B58361"/>
    <w:rsid w:val="78BD1409"/>
    <w:rsid w:val="78C022F4"/>
    <w:rsid w:val="78C21B42"/>
    <w:rsid w:val="78C513C5"/>
    <w:rsid w:val="78CB3E02"/>
    <w:rsid w:val="78CDB30B"/>
    <w:rsid w:val="78D5EBA6"/>
    <w:rsid w:val="78E7D0B0"/>
    <w:rsid w:val="78EBC60F"/>
    <w:rsid w:val="78EE185F"/>
    <w:rsid w:val="78F636A3"/>
    <w:rsid w:val="7904F262"/>
    <w:rsid w:val="790C14E7"/>
    <w:rsid w:val="7911B721"/>
    <w:rsid w:val="7911EFA1"/>
    <w:rsid w:val="7922499F"/>
    <w:rsid w:val="792C3B5B"/>
    <w:rsid w:val="7937EA0D"/>
    <w:rsid w:val="7942C0F9"/>
    <w:rsid w:val="794447E0"/>
    <w:rsid w:val="7944F848"/>
    <w:rsid w:val="7946D379"/>
    <w:rsid w:val="7947E9E0"/>
    <w:rsid w:val="794CD98E"/>
    <w:rsid w:val="795FC436"/>
    <w:rsid w:val="7963CB73"/>
    <w:rsid w:val="796E9F9A"/>
    <w:rsid w:val="79707299"/>
    <w:rsid w:val="7976E2C7"/>
    <w:rsid w:val="799E4A9A"/>
    <w:rsid w:val="799F7FAC"/>
    <w:rsid w:val="79A40B93"/>
    <w:rsid w:val="79A50E2A"/>
    <w:rsid w:val="79B9CB4D"/>
    <w:rsid w:val="79D67E70"/>
    <w:rsid w:val="79EEA556"/>
    <w:rsid w:val="79F3E98E"/>
    <w:rsid w:val="7A057DAB"/>
    <w:rsid w:val="7A0C26DF"/>
    <w:rsid w:val="7A166B23"/>
    <w:rsid w:val="7A1A3BD7"/>
    <w:rsid w:val="7A1D76FE"/>
    <w:rsid w:val="7A2055D0"/>
    <w:rsid w:val="7A2C7D65"/>
    <w:rsid w:val="7A325716"/>
    <w:rsid w:val="7A413F21"/>
    <w:rsid w:val="7A46DF4A"/>
    <w:rsid w:val="7A4DDA74"/>
    <w:rsid w:val="7A5010F0"/>
    <w:rsid w:val="7A51A18D"/>
    <w:rsid w:val="7A5F1620"/>
    <w:rsid w:val="7A708E60"/>
    <w:rsid w:val="7A718014"/>
    <w:rsid w:val="7A724ED5"/>
    <w:rsid w:val="7A7BBEBF"/>
    <w:rsid w:val="7A8A9CB1"/>
    <w:rsid w:val="7A927829"/>
    <w:rsid w:val="7A96AACD"/>
    <w:rsid w:val="7A9A9290"/>
    <w:rsid w:val="7A9E1192"/>
    <w:rsid w:val="7A9F615E"/>
    <w:rsid w:val="7AA1672E"/>
    <w:rsid w:val="7AA921E3"/>
    <w:rsid w:val="7AAE259C"/>
    <w:rsid w:val="7AB40C8D"/>
    <w:rsid w:val="7AC46246"/>
    <w:rsid w:val="7AC4B7C8"/>
    <w:rsid w:val="7ACA575F"/>
    <w:rsid w:val="7AD0CD28"/>
    <w:rsid w:val="7AD26FFA"/>
    <w:rsid w:val="7AD2E034"/>
    <w:rsid w:val="7AD8C546"/>
    <w:rsid w:val="7ADAA541"/>
    <w:rsid w:val="7AE282D1"/>
    <w:rsid w:val="7AECCD3C"/>
    <w:rsid w:val="7AEF6633"/>
    <w:rsid w:val="7AF3C402"/>
    <w:rsid w:val="7AF6107B"/>
    <w:rsid w:val="7AFC747C"/>
    <w:rsid w:val="7AFC8930"/>
    <w:rsid w:val="7AFDCAAA"/>
    <w:rsid w:val="7B094CF9"/>
    <w:rsid w:val="7B106AC3"/>
    <w:rsid w:val="7B1369C6"/>
    <w:rsid w:val="7B197B8D"/>
    <w:rsid w:val="7B274BD8"/>
    <w:rsid w:val="7B30E5A5"/>
    <w:rsid w:val="7B32774E"/>
    <w:rsid w:val="7B3F9E00"/>
    <w:rsid w:val="7B44BADE"/>
    <w:rsid w:val="7B44D111"/>
    <w:rsid w:val="7B50EB6D"/>
    <w:rsid w:val="7B559BAE"/>
    <w:rsid w:val="7B564E21"/>
    <w:rsid w:val="7B618960"/>
    <w:rsid w:val="7B75C4D3"/>
    <w:rsid w:val="7B767767"/>
    <w:rsid w:val="7B775197"/>
    <w:rsid w:val="7B787067"/>
    <w:rsid w:val="7B7AFE68"/>
    <w:rsid w:val="7B8045D4"/>
    <w:rsid w:val="7B8357D2"/>
    <w:rsid w:val="7B87EF47"/>
    <w:rsid w:val="7B8F36F7"/>
    <w:rsid w:val="7B93A5C5"/>
    <w:rsid w:val="7B958EC8"/>
    <w:rsid w:val="7B95A996"/>
    <w:rsid w:val="7BAADBD9"/>
    <w:rsid w:val="7BAB4080"/>
    <w:rsid w:val="7BAD59C7"/>
    <w:rsid w:val="7BAF2664"/>
    <w:rsid w:val="7BB46127"/>
    <w:rsid w:val="7BB9A2A5"/>
    <w:rsid w:val="7BBAB2D7"/>
    <w:rsid w:val="7BBBAB19"/>
    <w:rsid w:val="7BBCD43E"/>
    <w:rsid w:val="7BC5CECF"/>
    <w:rsid w:val="7BC97681"/>
    <w:rsid w:val="7BD14DC3"/>
    <w:rsid w:val="7BE7B271"/>
    <w:rsid w:val="7BF0376F"/>
    <w:rsid w:val="7BF06E71"/>
    <w:rsid w:val="7BF7D284"/>
    <w:rsid w:val="7C033204"/>
    <w:rsid w:val="7C03F034"/>
    <w:rsid w:val="7C0495B7"/>
    <w:rsid w:val="7C04D155"/>
    <w:rsid w:val="7C1D34F1"/>
    <w:rsid w:val="7C1DFB35"/>
    <w:rsid w:val="7C1E7C54"/>
    <w:rsid w:val="7C2496F1"/>
    <w:rsid w:val="7C29E7D4"/>
    <w:rsid w:val="7C2FD1B6"/>
    <w:rsid w:val="7C35E181"/>
    <w:rsid w:val="7C3C71A9"/>
    <w:rsid w:val="7C3DC0A6"/>
    <w:rsid w:val="7C4BE257"/>
    <w:rsid w:val="7C4DB3B0"/>
    <w:rsid w:val="7C542235"/>
    <w:rsid w:val="7C56565A"/>
    <w:rsid w:val="7C5AB3BD"/>
    <w:rsid w:val="7C652AD5"/>
    <w:rsid w:val="7C6A2303"/>
    <w:rsid w:val="7C6E405B"/>
    <w:rsid w:val="7C8414AE"/>
    <w:rsid w:val="7C88C79F"/>
    <w:rsid w:val="7C89353F"/>
    <w:rsid w:val="7C8EDE3E"/>
    <w:rsid w:val="7C964CC9"/>
    <w:rsid w:val="7C9E8EDC"/>
    <w:rsid w:val="7CA68B57"/>
    <w:rsid w:val="7CB23212"/>
    <w:rsid w:val="7CB8F224"/>
    <w:rsid w:val="7CBB149A"/>
    <w:rsid w:val="7CC3181C"/>
    <w:rsid w:val="7CC37BF7"/>
    <w:rsid w:val="7CD2F164"/>
    <w:rsid w:val="7CD7B7CD"/>
    <w:rsid w:val="7CE002F6"/>
    <w:rsid w:val="7CEE2362"/>
    <w:rsid w:val="7CF65BE8"/>
    <w:rsid w:val="7CFFBD37"/>
    <w:rsid w:val="7D0C3D33"/>
    <w:rsid w:val="7D0CAB28"/>
    <w:rsid w:val="7D17B68E"/>
    <w:rsid w:val="7D186540"/>
    <w:rsid w:val="7D18EA7A"/>
    <w:rsid w:val="7D1B573C"/>
    <w:rsid w:val="7D1E5C58"/>
    <w:rsid w:val="7D246971"/>
    <w:rsid w:val="7D24C836"/>
    <w:rsid w:val="7D2A6112"/>
    <w:rsid w:val="7D2B6541"/>
    <w:rsid w:val="7D3017FD"/>
    <w:rsid w:val="7D36DC4A"/>
    <w:rsid w:val="7D45B9AB"/>
    <w:rsid w:val="7D4C631E"/>
    <w:rsid w:val="7D5A68D9"/>
    <w:rsid w:val="7D619F30"/>
    <w:rsid w:val="7D65EF27"/>
    <w:rsid w:val="7D6DED20"/>
    <w:rsid w:val="7D70F649"/>
    <w:rsid w:val="7D7A6BBA"/>
    <w:rsid w:val="7D8059A0"/>
    <w:rsid w:val="7D87B548"/>
    <w:rsid w:val="7D8F9E3D"/>
    <w:rsid w:val="7D94B7FA"/>
    <w:rsid w:val="7D94DC6D"/>
    <w:rsid w:val="7DBC0AFF"/>
    <w:rsid w:val="7DC0B605"/>
    <w:rsid w:val="7DC1CB21"/>
    <w:rsid w:val="7DC68183"/>
    <w:rsid w:val="7DC781C2"/>
    <w:rsid w:val="7DD20218"/>
    <w:rsid w:val="7DDA9F4D"/>
    <w:rsid w:val="7DE02B2D"/>
    <w:rsid w:val="7DFADD93"/>
    <w:rsid w:val="7E07904A"/>
    <w:rsid w:val="7E09E18A"/>
    <w:rsid w:val="7E1D1670"/>
    <w:rsid w:val="7E2075B4"/>
    <w:rsid w:val="7E25A21A"/>
    <w:rsid w:val="7E26033B"/>
    <w:rsid w:val="7E429E0A"/>
    <w:rsid w:val="7E43F9E7"/>
    <w:rsid w:val="7E4FF48F"/>
    <w:rsid w:val="7E5254C9"/>
    <w:rsid w:val="7E54C285"/>
    <w:rsid w:val="7E5C7594"/>
    <w:rsid w:val="7E62AC62"/>
    <w:rsid w:val="7E709725"/>
    <w:rsid w:val="7E78F837"/>
    <w:rsid w:val="7E83B21A"/>
    <w:rsid w:val="7E91CA72"/>
    <w:rsid w:val="7E94EB7E"/>
    <w:rsid w:val="7E9BE682"/>
    <w:rsid w:val="7E9FEE24"/>
    <w:rsid w:val="7EAAD887"/>
    <w:rsid w:val="7EB4BADB"/>
    <w:rsid w:val="7EB8A514"/>
    <w:rsid w:val="7EBC6F88"/>
    <w:rsid w:val="7EBDC682"/>
    <w:rsid w:val="7ED413CC"/>
    <w:rsid w:val="7EE3E181"/>
    <w:rsid w:val="7EF61457"/>
    <w:rsid w:val="7EF780B0"/>
    <w:rsid w:val="7EFD5CD3"/>
    <w:rsid w:val="7F0CC6AA"/>
    <w:rsid w:val="7F1022D3"/>
    <w:rsid w:val="7F166F2C"/>
    <w:rsid w:val="7F2C5902"/>
    <w:rsid w:val="7F30C9F3"/>
    <w:rsid w:val="7F3B00AE"/>
    <w:rsid w:val="7F3B858F"/>
    <w:rsid w:val="7F4890F2"/>
    <w:rsid w:val="7F49478D"/>
    <w:rsid w:val="7F58A4B4"/>
    <w:rsid w:val="7F5A59C6"/>
    <w:rsid w:val="7F6026CB"/>
    <w:rsid w:val="7F60545B"/>
    <w:rsid w:val="7F683006"/>
    <w:rsid w:val="7F6A1BF0"/>
    <w:rsid w:val="7F6EFFA7"/>
    <w:rsid w:val="7F6FF64E"/>
    <w:rsid w:val="7F762C67"/>
    <w:rsid w:val="7F82545F"/>
    <w:rsid w:val="7F8C7892"/>
    <w:rsid w:val="7F8CF023"/>
    <w:rsid w:val="7F94DE83"/>
    <w:rsid w:val="7FA24E8D"/>
    <w:rsid w:val="7FA50164"/>
    <w:rsid w:val="7FA65157"/>
    <w:rsid w:val="7FA95AC6"/>
    <w:rsid w:val="7FB101D1"/>
    <w:rsid w:val="7FB47D03"/>
    <w:rsid w:val="7FB5191E"/>
    <w:rsid w:val="7FBAE43C"/>
    <w:rsid w:val="7FCDED61"/>
    <w:rsid w:val="7FD13598"/>
    <w:rsid w:val="7FD26A64"/>
    <w:rsid w:val="7FE0C776"/>
    <w:rsid w:val="7FE3E925"/>
    <w:rsid w:val="7FE7FCCA"/>
    <w:rsid w:val="7FFD08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EB84"/>
  <w15:chartTrackingRefBased/>
  <w15:docId w15:val="{94DD7953-3756-4C9F-AA70-1971DC4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B0"/>
    <w:pPr>
      <w:spacing w:before="40" w:after="120"/>
    </w:pPr>
  </w:style>
  <w:style w:type="paragraph" w:styleId="Heading1">
    <w:name w:val="heading 1"/>
    <w:basedOn w:val="Normal"/>
    <w:next w:val="Normal"/>
    <w:link w:val="Heading1Char"/>
    <w:uiPriority w:val="9"/>
    <w:qFormat/>
    <w:rsid w:val="006D40E5"/>
    <w:pPr>
      <w:keepNext/>
      <w:keepLines/>
      <w:spacing w:before="1200" w:after="0"/>
      <w:outlineLvl w:val="0"/>
    </w:pPr>
    <w:rPr>
      <w:rFonts w:eastAsiaTheme="majorEastAsia" w:cstheme="minorHAnsi"/>
      <w:color w:val="2F5496" w:themeColor="accent1" w:themeShade="BF"/>
      <w:sz w:val="32"/>
      <w:szCs w:val="32"/>
    </w:rPr>
  </w:style>
  <w:style w:type="paragraph" w:styleId="Heading2">
    <w:name w:val="heading 2"/>
    <w:basedOn w:val="Normal"/>
    <w:next w:val="Normal"/>
    <w:link w:val="Heading2Char"/>
    <w:uiPriority w:val="9"/>
    <w:unhideWhenUsed/>
    <w:qFormat/>
    <w:rsid w:val="00DC5373"/>
    <w:pPr>
      <w:keepNext/>
      <w:keepLines/>
      <w:spacing w:before="120" w:after="0"/>
      <w:outlineLvl w:val="1"/>
    </w:pPr>
    <w:rPr>
      <w:rFonts w:eastAsiaTheme="majorEastAsia" w:cstheme="minorHAnsi"/>
      <w:color w:val="2F5496" w:themeColor="accent1" w:themeShade="BF"/>
      <w:sz w:val="32"/>
      <w:szCs w:val="32"/>
    </w:rPr>
  </w:style>
  <w:style w:type="paragraph" w:styleId="Heading3">
    <w:name w:val="heading 3"/>
    <w:basedOn w:val="Normal"/>
    <w:next w:val="Normal"/>
    <w:link w:val="Heading3Char"/>
    <w:uiPriority w:val="9"/>
    <w:unhideWhenUsed/>
    <w:qFormat/>
    <w:rsid w:val="00A06A25"/>
    <w:pPr>
      <w:keepNext/>
      <w:keepLines/>
      <w:spacing w:after="0"/>
      <w:outlineLvl w:val="2"/>
    </w:pPr>
    <w:rPr>
      <w:rFonts w:eastAsiaTheme="majorEastAsia" w:cstheme="minorHAnsi"/>
      <w:b/>
      <w:bCs/>
      <w:color w:val="1F3763" w:themeColor="accent1" w:themeShade="7F"/>
      <w:sz w:val="24"/>
      <w:szCs w:val="24"/>
    </w:rPr>
  </w:style>
  <w:style w:type="paragraph" w:styleId="Heading4">
    <w:name w:val="heading 4"/>
    <w:basedOn w:val="Normal"/>
    <w:next w:val="Normal"/>
    <w:link w:val="Heading4Char"/>
    <w:uiPriority w:val="9"/>
    <w:unhideWhenUsed/>
    <w:qFormat/>
    <w:rsid w:val="00485A4D"/>
    <w:pPr>
      <w:outlineLvl w:val="3"/>
    </w:pPr>
    <w:rPr>
      <w:rFonts w:cstheme="minorHAnsi"/>
      <w: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1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90B"/>
    <w:rPr>
      <w:b/>
      <w:bCs/>
    </w:rPr>
  </w:style>
  <w:style w:type="character" w:customStyle="1" w:styleId="CommentSubjectChar">
    <w:name w:val="Comment Subject Char"/>
    <w:basedOn w:val="CommentTextChar"/>
    <w:link w:val="CommentSubject"/>
    <w:uiPriority w:val="99"/>
    <w:semiHidden/>
    <w:rsid w:val="00A1190B"/>
    <w:rPr>
      <w:b/>
      <w:bCs/>
      <w:sz w:val="20"/>
      <w:szCs w:val="20"/>
    </w:rPr>
  </w:style>
  <w:style w:type="character" w:styleId="UnresolvedMention">
    <w:name w:val="Unresolved Mention"/>
    <w:basedOn w:val="DefaultParagraphFont"/>
    <w:uiPriority w:val="99"/>
    <w:unhideWhenUsed/>
    <w:rsid w:val="00EE0EEF"/>
    <w:rPr>
      <w:color w:val="605E5C"/>
      <w:shd w:val="clear" w:color="auto" w:fill="E1DFDD"/>
    </w:rPr>
  </w:style>
  <w:style w:type="character" w:customStyle="1" w:styleId="Heading1Char">
    <w:name w:val="Heading 1 Char"/>
    <w:basedOn w:val="DefaultParagraphFont"/>
    <w:link w:val="Heading1"/>
    <w:uiPriority w:val="9"/>
    <w:rsid w:val="003505F2"/>
    <w:rPr>
      <w:rFonts w:eastAsiaTheme="majorEastAsia" w:cstheme="minorHAnsi"/>
      <w:color w:val="2F5496" w:themeColor="accent1" w:themeShade="BF"/>
      <w:sz w:val="32"/>
      <w:szCs w:val="32"/>
    </w:rPr>
  </w:style>
  <w:style w:type="paragraph" w:styleId="TOCHeading">
    <w:name w:val="TOC Heading"/>
    <w:basedOn w:val="Heading1"/>
    <w:next w:val="Normal"/>
    <w:uiPriority w:val="39"/>
    <w:unhideWhenUsed/>
    <w:qFormat/>
    <w:rsid w:val="003A5F3C"/>
    <w:pPr>
      <w:outlineLvl w:val="9"/>
    </w:pPr>
  </w:style>
  <w:style w:type="paragraph" w:styleId="TOC1">
    <w:name w:val="toc 1"/>
    <w:basedOn w:val="Normal"/>
    <w:next w:val="Normal"/>
    <w:autoRedefine/>
    <w:uiPriority w:val="39"/>
    <w:unhideWhenUsed/>
    <w:rsid w:val="003A5F3C"/>
    <w:pPr>
      <w:spacing w:after="100"/>
    </w:pPr>
  </w:style>
  <w:style w:type="paragraph" w:customStyle="1" w:styleId="paragraph">
    <w:name w:val="paragraph"/>
    <w:basedOn w:val="Normal"/>
    <w:rsid w:val="00A5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4A6A"/>
  </w:style>
  <w:style w:type="character" w:customStyle="1" w:styleId="eop">
    <w:name w:val="eop"/>
    <w:basedOn w:val="DefaultParagraphFont"/>
    <w:rsid w:val="00A54A6A"/>
  </w:style>
  <w:style w:type="character" w:styleId="FollowedHyperlink">
    <w:name w:val="FollowedHyperlink"/>
    <w:basedOn w:val="DefaultParagraphFont"/>
    <w:uiPriority w:val="99"/>
    <w:semiHidden/>
    <w:unhideWhenUsed/>
    <w:rsid w:val="00820353"/>
    <w:rPr>
      <w:color w:val="954F72" w:themeColor="followedHyperlink"/>
      <w:u w:val="single"/>
    </w:rPr>
  </w:style>
  <w:style w:type="character" w:styleId="EndnoteReference">
    <w:name w:val="endnote reference"/>
    <w:basedOn w:val="DefaultParagraphFont"/>
    <w:uiPriority w:val="99"/>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PlaceholderText">
    <w:name w:val="Placeholder Text"/>
    <w:basedOn w:val="DefaultParagraphFont"/>
    <w:uiPriority w:val="99"/>
    <w:semiHidden/>
    <w:rsid w:val="008D6450"/>
    <w:rPr>
      <w:color w:val="808080"/>
    </w:rPr>
  </w:style>
  <w:style w:type="paragraph" w:styleId="FootnoteText">
    <w:name w:val="footnote text"/>
    <w:basedOn w:val="Normal"/>
    <w:link w:val="FootnoteTextChar"/>
    <w:uiPriority w:val="99"/>
    <w:semiHidden/>
    <w:unhideWhenUsed/>
    <w:rsid w:val="00B97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50D"/>
    <w:rPr>
      <w:sz w:val="20"/>
      <w:szCs w:val="20"/>
    </w:rPr>
  </w:style>
  <w:style w:type="character" w:customStyle="1" w:styleId="Heading2Char">
    <w:name w:val="Heading 2 Char"/>
    <w:basedOn w:val="DefaultParagraphFont"/>
    <w:link w:val="Heading2"/>
    <w:uiPriority w:val="9"/>
    <w:rsid w:val="00DC5373"/>
    <w:rPr>
      <w:rFonts w:eastAsiaTheme="majorEastAsia" w:cstheme="minorHAnsi"/>
      <w:noProof/>
      <w:color w:val="2F5496" w:themeColor="accent1" w:themeShade="BF"/>
      <w:sz w:val="32"/>
      <w:szCs w:val="32"/>
    </w:rPr>
  </w:style>
  <w:style w:type="paragraph" w:styleId="TOC2">
    <w:name w:val="toc 2"/>
    <w:basedOn w:val="Normal"/>
    <w:next w:val="Normal"/>
    <w:autoRedefine/>
    <w:uiPriority w:val="39"/>
    <w:unhideWhenUsed/>
    <w:rsid w:val="002140AE"/>
    <w:pPr>
      <w:spacing w:after="100"/>
      <w:ind w:left="220"/>
    </w:pPr>
  </w:style>
  <w:style w:type="table" w:styleId="GridTable5Dark-Accent1">
    <w:name w:val="Grid Table 5 Dark Accent 1"/>
    <w:basedOn w:val="TableNormal"/>
    <w:uiPriority w:val="50"/>
    <w:rsid w:val="009E41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Accent5">
    <w:name w:val="List Table 7 Colorful Accent 5"/>
    <w:basedOn w:val="TableNormal"/>
    <w:uiPriority w:val="52"/>
    <w:rsid w:val="009E41FD"/>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73B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perscript">
    <w:name w:val="superscript"/>
    <w:basedOn w:val="DefaultParagraphFont"/>
    <w:rsid w:val="000D7B03"/>
  </w:style>
  <w:style w:type="paragraph" w:styleId="TOC3">
    <w:name w:val="toc 3"/>
    <w:basedOn w:val="Normal"/>
    <w:next w:val="Normal"/>
    <w:autoRedefine/>
    <w:uiPriority w:val="39"/>
    <w:unhideWhenUsed/>
    <w:rsid w:val="003058E0"/>
    <w:pPr>
      <w:spacing w:after="100"/>
      <w:ind w:left="440"/>
    </w:pPr>
    <w:rPr>
      <w:rFonts w:eastAsiaTheme="minorEastAsia" w:cs="Times New Roman"/>
    </w:rPr>
  </w:style>
  <w:style w:type="paragraph" w:styleId="Caption">
    <w:name w:val="caption"/>
    <w:basedOn w:val="Normal"/>
    <w:next w:val="Normal"/>
    <w:uiPriority w:val="35"/>
    <w:unhideWhenUsed/>
    <w:qFormat/>
    <w:rsid w:val="00F424FF"/>
    <w:pPr>
      <w:spacing w:before="0" w:after="200" w:line="240" w:lineRule="auto"/>
    </w:pPr>
    <w:rPr>
      <w:i/>
      <w:iCs/>
      <w:color w:val="44546A" w:themeColor="text2"/>
      <w:sz w:val="18"/>
      <w:szCs w:val="18"/>
    </w:rPr>
  </w:style>
  <w:style w:type="table" w:customStyle="1" w:styleId="TableGrid1">
    <w:name w:val="Table Grid1"/>
    <w:basedOn w:val="TableNormal"/>
    <w:next w:val="TableGrid"/>
    <w:uiPriority w:val="39"/>
    <w:rsid w:val="0005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06A25"/>
    <w:rPr>
      <w:rFonts w:eastAsiaTheme="majorEastAsia" w:cstheme="minorHAnsi"/>
      <w:b/>
      <w:bCs/>
      <w:noProof/>
      <w:color w:val="1F3763" w:themeColor="accent1" w:themeShade="7F"/>
      <w:sz w:val="24"/>
      <w:szCs w:val="24"/>
    </w:rPr>
  </w:style>
  <w:style w:type="character" w:customStyle="1" w:styleId="Heading4Char">
    <w:name w:val="Heading 4 Char"/>
    <w:basedOn w:val="DefaultParagraphFont"/>
    <w:link w:val="Heading4"/>
    <w:uiPriority w:val="9"/>
    <w:rsid w:val="00485A4D"/>
    <w:rPr>
      <w:rFonts w:cstheme="minorHAnsi"/>
      <w:i/>
      <w:noProof/>
      <w:color w:val="1F3864" w:themeColor="accent1" w:themeShade="80"/>
    </w:rPr>
  </w:style>
  <w:style w:type="paragraph" w:styleId="TableofFigures">
    <w:name w:val="table of figures"/>
    <w:basedOn w:val="Normal"/>
    <w:next w:val="Normal"/>
    <w:uiPriority w:val="99"/>
    <w:semiHidden/>
    <w:unhideWhenUsed/>
    <w:rsid w:val="008A7566"/>
    <w:pPr>
      <w:spacing w:after="0"/>
    </w:pPr>
  </w:style>
  <w:style w:type="table" w:styleId="GridTable1Light">
    <w:name w:val="Grid Table 1 Light"/>
    <w:basedOn w:val="TableNormal"/>
    <w:uiPriority w:val="46"/>
    <w:rsid w:val="001D1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C6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615">
      <w:bodyDiv w:val="1"/>
      <w:marLeft w:val="0"/>
      <w:marRight w:val="0"/>
      <w:marTop w:val="0"/>
      <w:marBottom w:val="0"/>
      <w:divBdr>
        <w:top w:val="none" w:sz="0" w:space="0" w:color="auto"/>
        <w:left w:val="none" w:sz="0" w:space="0" w:color="auto"/>
        <w:bottom w:val="none" w:sz="0" w:space="0" w:color="auto"/>
        <w:right w:val="none" w:sz="0" w:space="0" w:color="auto"/>
      </w:divBdr>
      <w:divsChild>
        <w:div w:id="1316644030">
          <w:marLeft w:val="0"/>
          <w:marRight w:val="0"/>
          <w:marTop w:val="0"/>
          <w:marBottom w:val="0"/>
          <w:divBdr>
            <w:top w:val="none" w:sz="0" w:space="0" w:color="auto"/>
            <w:left w:val="none" w:sz="0" w:space="0" w:color="auto"/>
            <w:bottom w:val="none" w:sz="0" w:space="0" w:color="auto"/>
            <w:right w:val="none" w:sz="0" w:space="0" w:color="auto"/>
          </w:divBdr>
        </w:div>
        <w:div w:id="1925335378">
          <w:marLeft w:val="0"/>
          <w:marRight w:val="0"/>
          <w:marTop w:val="0"/>
          <w:marBottom w:val="0"/>
          <w:divBdr>
            <w:top w:val="none" w:sz="0" w:space="0" w:color="auto"/>
            <w:left w:val="none" w:sz="0" w:space="0" w:color="auto"/>
            <w:bottom w:val="none" w:sz="0" w:space="0" w:color="auto"/>
            <w:right w:val="none" w:sz="0" w:space="0" w:color="auto"/>
          </w:divBdr>
        </w:div>
      </w:divsChild>
    </w:div>
    <w:div w:id="45036326">
      <w:bodyDiv w:val="1"/>
      <w:marLeft w:val="0"/>
      <w:marRight w:val="0"/>
      <w:marTop w:val="0"/>
      <w:marBottom w:val="0"/>
      <w:divBdr>
        <w:top w:val="none" w:sz="0" w:space="0" w:color="auto"/>
        <w:left w:val="none" w:sz="0" w:space="0" w:color="auto"/>
        <w:bottom w:val="none" w:sz="0" w:space="0" w:color="auto"/>
        <w:right w:val="none" w:sz="0" w:space="0" w:color="auto"/>
      </w:divBdr>
    </w:div>
    <w:div w:id="47192479">
      <w:bodyDiv w:val="1"/>
      <w:marLeft w:val="0"/>
      <w:marRight w:val="0"/>
      <w:marTop w:val="0"/>
      <w:marBottom w:val="0"/>
      <w:divBdr>
        <w:top w:val="none" w:sz="0" w:space="0" w:color="auto"/>
        <w:left w:val="none" w:sz="0" w:space="0" w:color="auto"/>
        <w:bottom w:val="none" w:sz="0" w:space="0" w:color="auto"/>
        <w:right w:val="none" w:sz="0" w:space="0" w:color="auto"/>
      </w:divBdr>
      <w:divsChild>
        <w:div w:id="1074011578">
          <w:marLeft w:val="0"/>
          <w:marRight w:val="0"/>
          <w:marTop w:val="0"/>
          <w:marBottom w:val="0"/>
          <w:divBdr>
            <w:top w:val="none" w:sz="0" w:space="0" w:color="auto"/>
            <w:left w:val="none" w:sz="0" w:space="0" w:color="auto"/>
            <w:bottom w:val="none" w:sz="0" w:space="0" w:color="auto"/>
            <w:right w:val="none" w:sz="0" w:space="0" w:color="auto"/>
          </w:divBdr>
        </w:div>
      </w:divsChild>
    </w:div>
    <w:div w:id="63601813">
      <w:bodyDiv w:val="1"/>
      <w:marLeft w:val="0"/>
      <w:marRight w:val="0"/>
      <w:marTop w:val="0"/>
      <w:marBottom w:val="0"/>
      <w:divBdr>
        <w:top w:val="none" w:sz="0" w:space="0" w:color="auto"/>
        <w:left w:val="none" w:sz="0" w:space="0" w:color="auto"/>
        <w:bottom w:val="none" w:sz="0" w:space="0" w:color="auto"/>
        <w:right w:val="none" w:sz="0" w:space="0" w:color="auto"/>
      </w:divBdr>
      <w:divsChild>
        <w:div w:id="823357928">
          <w:marLeft w:val="0"/>
          <w:marRight w:val="0"/>
          <w:marTop w:val="0"/>
          <w:marBottom w:val="0"/>
          <w:divBdr>
            <w:top w:val="none" w:sz="0" w:space="0" w:color="auto"/>
            <w:left w:val="none" w:sz="0" w:space="0" w:color="auto"/>
            <w:bottom w:val="none" w:sz="0" w:space="0" w:color="auto"/>
            <w:right w:val="none" w:sz="0" w:space="0" w:color="auto"/>
          </w:divBdr>
        </w:div>
        <w:div w:id="1769693716">
          <w:marLeft w:val="0"/>
          <w:marRight w:val="0"/>
          <w:marTop w:val="0"/>
          <w:marBottom w:val="0"/>
          <w:divBdr>
            <w:top w:val="none" w:sz="0" w:space="0" w:color="auto"/>
            <w:left w:val="none" w:sz="0" w:space="0" w:color="auto"/>
            <w:bottom w:val="none" w:sz="0" w:space="0" w:color="auto"/>
            <w:right w:val="none" w:sz="0" w:space="0" w:color="auto"/>
          </w:divBdr>
        </w:div>
        <w:div w:id="1898935877">
          <w:marLeft w:val="0"/>
          <w:marRight w:val="0"/>
          <w:marTop w:val="0"/>
          <w:marBottom w:val="0"/>
          <w:divBdr>
            <w:top w:val="none" w:sz="0" w:space="0" w:color="auto"/>
            <w:left w:val="none" w:sz="0" w:space="0" w:color="auto"/>
            <w:bottom w:val="none" w:sz="0" w:space="0" w:color="auto"/>
            <w:right w:val="none" w:sz="0" w:space="0" w:color="auto"/>
          </w:divBdr>
        </w:div>
      </w:divsChild>
    </w:div>
    <w:div w:id="136075394">
      <w:bodyDiv w:val="1"/>
      <w:marLeft w:val="0"/>
      <w:marRight w:val="0"/>
      <w:marTop w:val="0"/>
      <w:marBottom w:val="0"/>
      <w:divBdr>
        <w:top w:val="none" w:sz="0" w:space="0" w:color="auto"/>
        <w:left w:val="none" w:sz="0" w:space="0" w:color="auto"/>
        <w:bottom w:val="none" w:sz="0" w:space="0" w:color="auto"/>
        <w:right w:val="none" w:sz="0" w:space="0" w:color="auto"/>
      </w:divBdr>
      <w:divsChild>
        <w:div w:id="685180667">
          <w:marLeft w:val="0"/>
          <w:marRight w:val="0"/>
          <w:marTop w:val="0"/>
          <w:marBottom w:val="0"/>
          <w:divBdr>
            <w:top w:val="none" w:sz="0" w:space="0" w:color="auto"/>
            <w:left w:val="none" w:sz="0" w:space="0" w:color="auto"/>
            <w:bottom w:val="none" w:sz="0" w:space="0" w:color="auto"/>
            <w:right w:val="none" w:sz="0" w:space="0" w:color="auto"/>
          </w:divBdr>
        </w:div>
        <w:div w:id="1145855566">
          <w:marLeft w:val="0"/>
          <w:marRight w:val="0"/>
          <w:marTop w:val="0"/>
          <w:marBottom w:val="0"/>
          <w:divBdr>
            <w:top w:val="none" w:sz="0" w:space="0" w:color="auto"/>
            <w:left w:val="none" w:sz="0" w:space="0" w:color="auto"/>
            <w:bottom w:val="none" w:sz="0" w:space="0" w:color="auto"/>
            <w:right w:val="none" w:sz="0" w:space="0" w:color="auto"/>
          </w:divBdr>
        </w:div>
        <w:div w:id="1722747389">
          <w:marLeft w:val="0"/>
          <w:marRight w:val="0"/>
          <w:marTop w:val="0"/>
          <w:marBottom w:val="0"/>
          <w:divBdr>
            <w:top w:val="none" w:sz="0" w:space="0" w:color="auto"/>
            <w:left w:val="none" w:sz="0" w:space="0" w:color="auto"/>
            <w:bottom w:val="none" w:sz="0" w:space="0" w:color="auto"/>
            <w:right w:val="none" w:sz="0" w:space="0" w:color="auto"/>
          </w:divBdr>
        </w:div>
        <w:div w:id="1784419727">
          <w:marLeft w:val="0"/>
          <w:marRight w:val="0"/>
          <w:marTop w:val="0"/>
          <w:marBottom w:val="0"/>
          <w:divBdr>
            <w:top w:val="none" w:sz="0" w:space="0" w:color="auto"/>
            <w:left w:val="none" w:sz="0" w:space="0" w:color="auto"/>
            <w:bottom w:val="none" w:sz="0" w:space="0" w:color="auto"/>
            <w:right w:val="none" w:sz="0" w:space="0" w:color="auto"/>
          </w:divBdr>
        </w:div>
      </w:divsChild>
    </w:div>
    <w:div w:id="162280352">
      <w:bodyDiv w:val="1"/>
      <w:marLeft w:val="0"/>
      <w:marRight w:val="0"/>
      <w:marTop w:val="0"/>
      <w:marBottom w:val="0"/>
      <w:divBdr>
        <w:top w:val="none" w:sz="0" w:space="0" w:color="auto"/>
        <w:left w:val="none" w:sz="0" w:space="0" w:color="auto"/>
        <w:bottom w:val="none" w:sz="0" w:space="0" w:color="auto"/>
        <w:right w:val="none" w:sz="0" w:space="0" w:color="auto"/>
      </w:divBdr>
    </w:div>
    <w:div w:id="169610776">
      <w:bodyDiv w:val="1"/>
      <w:marLeft w:val="0"/>
      <w:marRight w:val="0"/>
      <w:marTop w:val="0"/>
      <w:marBottom w:val="0"/>
      <w:divBdr>
        <w:top w:val="none" w:sz="0" w:space="0" w:color="auto"/>
        <w:left w:val="none" w:sz="0" w:space="0" w:color="auto"/>
        <w:bottom w:val="none" w:sz="0" w:space="0" w:color="auto"/>
        <w:right w:val="none" w:sz="0" w:space="0" w:color="auto"/>
      </w:divBdr>
      <w:divsChild>
        <w:div w:id="1005863940">
          <w:marLeft w:val="0"/>
          <w:marRight w:val="0"/>
          <w:marTop w:val="0"/>
          <w:marBottom w:val="0"/>
          <w:divBdr>
            <w:top w:val="none" w:sz="0" w:space="0" w:color="auto"/>
            <w:left w:val="none" w:sz="0" w:space="0" w:color="auto"/>
            <w:bottom w:val="none" w:sz="0" w:space="0" w:color="auto"/>
            <w:right w:val="none" w:sz="0" w:space="0" w:color="auto"/>
          </w:divBdr>
        </w:div>
        <w:div w:id="1340430099">
          <w:marLeft w:val="0"/>
          <w:marRight w:val="0"/>
          <w:marTop w:val="0"/>
          <w:marBottom w:val="0"/>
          <w:divBdr>
            <w:top w:val="none" w:sz="0" w:space="0" w:color="auto"/>
            <w:left w:val="none" w:sz="0" w:space="0" w:color="auto"/>
            <w:bottom w:val="none" w:sz="0" w:space="0" w:color="auto"/>
            <w:right w:val="none" w:sz="0" w:space="0" w:color="auto"/>
          </w:divBdr>
        </w:div>
        <w:div w:id="1789856217">
          <w:marLeft w:val="0"/>
          <w:marRight w:val="0"/>
          <w:marTop w:val="0"/>
          <w:marBottom w:val="0"/>
          <w:divBdr>
            <w:top w:val="none" w:sz="0" w:space="0" w:color="auto"/>
            <w:left w:val="none" w:sz="0" w:space="0" w:color="auto"/>
            <w:bottom w:val="none" w:sz="0" w:space="0" w:color="auto"/>
            <w:right w:val="none" w:sz="0" w:space="0" w:color="auto"/>
          </w:divBdr>
        </w:div>
        <w:div w:id="2083991613">
          <w:marLeft w:val="0"/>
          <w:marRight w:val="0"/>
          <w:marTop w:val="0"/>
          <w:marBottom w:val="0"/>
          <w:divBdr>
            <w:top w:val="none" w:sz="0" w:space="0" w:color="auto"/>
            <w:left w:val="none" w:sz="0" w:space="0" w:color="auto"/>
            <w:bottom w:val="none" w:sz="0" w:space="0" w:color="auto"/>
            <w:right w:val="none" w:sz="0" w:space="0" w:color="auto"/>
          </w:divBdr>
        </w:div>
      </w:divsChild>
    </w:div>
    <w:div w:id="314258392">
      <w:bodyDiv w:val="1"/>
      <w:marLeft w:val="0"/>
      <w:marRight w:val="0"/>
      <w:marTop w:val="0"/>
      <w:marBottom w:val="0"/>
      <w:divBdr>
        <w:top w:val="none" w:sz="0" w:space="0" w:color="auto"/>
        <w:left w:val="none" w:sz="0" w:space="0" w:color="auto"/>
        <w:bottom w:val="none" w:sz="0" w:space="0" w:color="auto"/>
        <w:right w:val="none" w:sz="0" w:space="0" w:color="auto"/>
      </w:divBdr>
      <w:divsChild>
        <w:div w:id="437333679">
          <w:marLeft w:val="0"/>
          <w:marRight w:val="0"/>
          <w:marTop w:val="0"/>
          <w:marBottom w:val="0"/>
          <w:divBdr>
            <w:top w:val="none" w:sz="0" w:space="0" w:color="auto"/>
            <w:left w:val="none" w:sz="0" w:space="0" w:color="auto"/>
            <w:bottom w:val="none" w:sz="0" w:space="0" w:color="auto"/>
            <w:right w:val="none" w:sz="0" w:space="0" w:color="auto"/>
          </w:divBdr>
        </w:div>
        <w:div w:id="689187890">
          <w:marLeft w:val="0"/>
          <w:marRight w:val="0"/>
          <w:marTop w:val="0"/>
          <w:marBottom w:val="0"/>
          <w:divBdr>
            <w:top w:val="none" w:sz="0" w:space="0" w:color="auto"/>
            <w:left w:val="none" w:sz="0" w:space="0" w:color="auto"/>
            <w:bottom w:val="none" w:sz="0" w:space="0" w:color="auto"/>
            <w:right w:val="none" w:sz="0" w:space="0" w:color="auto"/>
          </w:divBdr>
        </w:div>
      </w:divsChild>
    </w:div>
    <w:div w:id="325058749">
      <w:bodyDiv w:val="1"/>
      <w:marLeft w:val="0"/>
      <w:marRight w:val="0"/>
      <w:marTop w:val="0"/>
      <w:marBottom w:val="0"/>
      <w:divBdr>
        <w:top w:val="none" w:sz="0" w:space="0" w:color="auto"/>
        <w:left w:val="none" w:sz="0" w:space="0" w:color="auto"/>
        <w:bottom w:val="none" w:sz="0" w:space="0" w:color="auto"/>
        <w:right w:val="none" w:sz="0" w:space="0" w:color="auto"/>
      </w:divBdr>
    </w:div>
    <w:div w:id="364983359">
      <w:bodyDiv w:val="1"/>
      <w:marLeft w:val="0"/>
      <w:marRight w:val="0"/>
      <w:marTop w:val="0"/>
      <w:marBottom w:val="0"/>
      <w:divBdr>
        <w:top w:val="none" w:sz="0" w:space="0" w:color="auto"/>
        <w:left w:val="none" w:sz="0" w:space="0" w:color="auto"/>
        <w:bottom w:val="none" w:sz="0" w:space="0" w:color="auto"/>
        <w:right w:val="none" w:sz="0" w:space="0" w:color="auto"/>
      </w:divBdr>
      <w:divsChild>
        <w:div w:id="1129474149">
          <w:marLeft w:val="0"/>
          <w:marRight w:val="0"/>
          <w:marTop w:val="0"/>
          <w:marBottom w:val="0"/>
          <w:divBdr>
            <w:top w:val="none" w:sz="0" w:space="0" w:color="auto"/>
            <w:left w:val="none" w:sz="0" w:space="0" w:color="auto"/>
            <w:bottom w:val="none" w:sz="0" w:space="0" w:color="auto"/>
            <w:right w:val="none" w:sz="0" w:space="0" w:color="auto"/>
          </w:divBdr>
        </w:div>
      </w:divsChild>
    </w:div>
    <w:div w:id="384334320">
      <w:bodyDiv w:val="1"/>
      <w:marLeft w:val="0"/>
      <w:marRight w:val="0"/>
      <w:marTop w:val="0"/>
      <w:marBottom w:val="0"/>
      <w:divBdr>
        <w:top w:val="none" w:sz="0" w:space="0" w:color="auto"/>
        <w:left w:val="none" w:sz="0" w:space="0" w:color="auto"/>
        <w:bottom w:val="none" w:sz="0" w:space="0" w:color="auto"/>
        <w:right w:val="none" w:sz="0" w:space="0" w:color="auto"/>
      </w:divBdr>
      <w:divsChild>
        <w:div w:id="331376452">
          <w:marLeft w:val="0"/>
          <w:marRight w:val="0"/>
          <w:marTop w:val="0"/>
          <w:marBottom w:val="0"/>
          <w:divBdr>
            <w:top w:val="none" w:sz="0" w:space="0" w:color="auto"/>
            <w:left w:val="none" w:sz="0" w:space="0" w:color="auto"/>
            <w:bottom w:val="none" w:sz="0" w:space="0" w:color="auto"/>
            <w:right w:val="none" w:sz="0" w:space="0" w:color="auto"/>
          </w:divBdr>
        </w:div>
        <w:div w:id="842276930">
          <w:marLeft w:val="0"/>
          <w:marRight w:val="0"/>
          <w:marTop w:val="0"/>
          <w:marBottom w:val="0"/>
          <w:divBdr>
            <w:top w:val="none" w:sz="0" w:space="0" w:color="auto"/>
            <w:left w:val="none" w:sz="0" w:space="0" w:color="auto"/>
            <w:bottom w:val="none" w:sz="0" w:space="0" w:color="auto"/>
            <w:right w:val="none" w:sz="0" w:space="0" w:color="auto"/>
          </w:divBdr>
        </w:div>
      </w:divsChild>
    </w:div>
    <w:div w:id="422341297">
      <w:bodyDiv w:val="1"/>
      <w:marLeft w:val="0"/>
      <w:marRight w:val="0"/>
      <w:marTop w:val="0"/>
      <w:marBottom w:val="0"/>
      <w:divBdr>
        <w:top w:val="none" w:sz="0" w:space="0" w:color="auto"/>
        <w:left w:val="none" w:sz="0" w:space="0" w:color="auto"/>
        <w:bottom w:val="none" w:sz="0" w:space="0" w:color="auto"/>
        <w:right w:val="none" w:sz="0" w:space="0" w:color="auto"/>
      </w:divBdr>
    </w:div>
    <w:div w:id="550845512">
      <w:bodyDiv w:val="1"/>
      <w:marLeft w:val="0"/>
      <w:marRight w:val="0"/>
      <w:marTop w:val="0"/>
      <w:marBottom w:val="0"/>
      <w:divBdr>
        <w:top w:val="none" w:sz="0" w:space="0" w:color="auto"/>
        <w:left w:val="none" w:sz="0" w:space="0" w:color="auto"/>
        <w:bottom w:val="none" w:sz="0" w:space="0" w:color="auto"/>
        <w:right w:val="none" w:sz="0" w:space="0" w:color="auto"/>
      </w:divBdr>
    </w:div>
    <w:div w:id="562450197">
      <w:bodyDiv w:val="1"/>
      <w:marLeft w:val="0"/>
      <w:marRight w:val="0"/>
      <w:marTop w:val="0"/>
      <w:marBottom w:val="0"/>
      <w:divBdr>
        <w:top w:val="none" w:sz="0" w:space="0" w:color="auto"/>
        <w:left w:val="none" w:sz="0" w:space="0" w:color="auto"/>
        <w:bottom w:val="none" w:sz="0" w:space="0" w:color="auto"/>
        <w:right w:val="none" w:sz="0" w:space="0" w:color="auto"/>
      </w:divBdr>
    </w:div>
    <w:div w:id="563681824">
      <w:bodyDiv w:val="1"/>
      <w:marLeft w:val="0"/>
      <w:marRight w:val="0"/>
      <w:marTop w:val="0"/>
      <w:marBottom w:val="0"/>
      <w:divBdr>
        <w:top w:val="none" w:sz="0" w:space="0" w:color="auto"/>
        <w:left w:val="none" w:sz="0" w:space="0" w:color="auto"/>
        <w:bottom w:val="none" w:sz="0" w:space="0" w:color="auto"/>
        <w:right w:val="none" w:sz="0" w:space="0" w:color="auto"/>
      </w:divBdr>
    </w:div>
    <w:div w:id="568928459">
      <w:bodyDiv w:val="1"/>
      <w:marLeft w:val="0"/>
      <w:marRight w:val="0"/>
      <w:marTop w:val="0"/>
      <w:marBottom w:val="0"/>
      <w:divBdr>
        <w:top w:val="none" w:sz="0" w:space="0" w:color="auto"/>
        <w:left w:val="none" w:sz="0" w:space="0" w:color="auto"/>
        <w:bottom w:val="none" w:sz="0" w:space="0" w:color="auto"/>
        <w:right w:val="none" w:sz="0" w:space="0" w:color="auto"/>
      </w:divBdr>
      <w:divsChild>
        <w:div w:id="1377584577">
          <w:marLeft w:val="0"/>
          <w:marRight w:val="0"/>
          <w:marTop w:val="0"/>
          <w:marBottom w:val="0"/>
          <w:divBdr>
            <w:top w:val="none" w:sz="0" w:space="0" w:color="auto"/>
            <w:left w:val="none" w:sz="0" w:space="0" w:color="auto"/>
            <w:bottom w:val="none" w:sz="0" w:space="0" w:color="auto"/>
            <w:right w:val="none" w:sz="0" w:space="0" w:color="auto"/>
          </w:divBdr>
        </w:div>
      </w:divsChild>
    </w:div>
    <w:div w:id="596909266">
      <w:bodyDiv w:val="1"/>
      <w:marLeft w:val="0"/>
      <w:marRight w:val="0"/>
      <w:marTop w:val="0"/>
      <w:marBottom w:val="0"/>
      <w:divBdr>
        <w:top w:val="none" w:sz="0" w:space="0" w:color="auto"/>
        <w:left w:val="none" w:sz="0" w:space="0" w:color="auto"/>
        <w:bottom w:val="none" w:sz="0" w:space="0" w:color="auto"/>
        <w:right w:val="none" w:sz="0" w:space="0" w:color="auto"/>
      </w:divBdr>
    </w:div>
    <w:div w:id="598224662">
      <w:bodyDiv w:val="1"/>
      <w:marLeft w:val="0"/>
      <w:marRight w:val="0"/>
      <w:marTop w:val="0"/>
      <w:marBottom w:val="0"/>
      <w:divBdr>
        <w:top w:val="none" w:sz="0" w:space="0" w:color="auto"/>
        <w:left w:val="none" w:sz="0" w:space="0" w:color="auto"/>
        <w:bottom w:val="none" w:sz="0" w:space="0" w:color="auto"/>
        <w:right w:val="none" w:sz="0" w:space="0" w:color="auto"/>
      </w:divBdr>
    </w:div>
    <w:div w:id="626163609">
      <w:bodyDiv w:val="1"/>
      <w:marLeft w:val="0"/>
      <w:marRight w:val="0"/>
      <w:marTop w:val="0"/>
      <w:marBottom w:val="0"/>
      <w:divBdr>
        <w:top w:val="none" w:sz="0" w:space="0" w:color="auto"/>
        <w:left w:val="none" w:sz="0" w:space="0" w:color="auto"/>
        <w:bottom w:val="none" w:sz="0" w:space="0" w:color="auto"/>
        <w:right w:val="none" w:sz="0" w:space="0" w:color="auto"/>
      </w:divBdr>
    </w:div>
    <w:div w:id="637341081">
      <w:bodyDiv w:val="1"/>
      <w:marLeft w:val="0"/>
      <w:marRight w:val="0"/>
      <w:marTop w:val="0"/>
      <w:marBottom w:val="0"/>
      <w:divBdr>
        <w:top w:val="none" w:sz="0" w:space="0" w:color="auto"/>
        <w:left w:val="none" w:sz="0" w:space="0" w:color="auto"/>
        <w:bottom w:val="none" w:sz="0" w:space="0" w:color="auto"/>
        <w:right w:val="none" w:sz="0" w:space="0" w:color="auto"/>
      </w:divBdr>
    </w:div>
    <w:div w:id="643966328">
      <w:bodyDiv w:val="1"/>
      <w:marLeft w:val="0"/>
      <w:marRight w:val="0"/>
      <w:marTop w:val="0"/>
      <w:marBottom w:val="0"/>
      <w:divBdr>
        <w:top w:val="none" w:sz="0" w:space="0" w:color="auto"/>
        <w:left w:val="none" w:sz="0" w:space="0" w:color="auto"/>
        <w:bottom w:val="none" w:sz="0" w:space="0" w:color="auto"/>
        <w:right w:val="none" w:sz="0" w:space="0" w:color="auto"/>
      </w:divBdr>
      <w:divsChild>
        <w:div w:id="702218514">
          <w:marLeft w:val="0"/>
          <w:marRight w:val="0"/>
          <w:marTop w:val="0"/>
          <w:marBottom w:val="0"/>
          <w:divBdr>
            <w:top w:val="none" w:sz="0" w:space="0" w:color="auto"/>
            <w:left w:val="none" w:sz="0" w:space="0" w:color="auto"/>
            <w:bottom w:val="none" w:sz="0" w:space="0" w:color="auto"/>
            <w:right w:val="none" w:sz="0" w:space="0" w:color="auto"/>
          </w:divBdr>
        </w:div>
        <w:div w:id="865409038">
          <w:marLeft w:val="0"/>
          <w:marRight w:val="0"/>
          <w:marTop w:val="0"/>
          <w:marBottom w:val="0"/>
          <w:divBdr>
            <w:top w:val="none" w:sz="0" w:space="0" w:color="auto"/>
            <w:left w:val="none" w:sz="0" w:space="0" w:color="auto"/>
            <w:bottom w:val="none" w:sz="0" w:space="0" w:color="auto"/>
            <w:right w:val="none" w:sz="0" w:space="0" w:color="auto"/>
          </w:divBdr>
        </w:div>
        <w:div w:id="1097216221">
          <w:marLeft w:val="0"/>
          <w:marRight w:val="0"/>
          <w:marTop w:val="0"/>
          <w:marBottom w:val="0"/>
          <w:divBdr>
            <w:top w:val="none" w:sz="0" w:space="0" w:color="auto"/>
            <w:left w:val="none" w:sz="0" w:space="0" w:color="auto"/>
            <w:bottom w:val="none" w:sz="0" w:space="0" w:color="auto"/>
            <w:right w:val="none" w:sz="0" w:space="0" w:color="auto"/>
          </w:divBdr>
        </w:div>
        <w:div w:id="1928801831">
          <w:marLeft w:val="0"/>
          <w:marRight w:val="0"/>
          <w:marTop w:val="0"/>
          <w:marBottom w:val="0"/>
          <w:divBdr>
            <w:top w:val="none" w:sz="0" w:space="0" w:color="auto"/>
            <w:left w:val="none" w:sz="0" w:space="0" w:color="auto"/>
            <w:bottom w:val="none" w:sz="0" w:space="0" w:color="auto"/>
            <w:right w:val="none" w:sz="0" w:space="0" w:color="auto"/>
          </w:divBdr>
        </w:div>
      </w:divsChild>
    </w:div>
    <w:div w:id="674112388">
      <w:bodyDiv w:val="1"/>
      <w:marLeft w:val="0"/>
      <w:marRight w:val="0"/>
      <w:marTop w:val="0"/>
      <w:marBottom w:val="0"/>
      <w:divBdr>
        <w:top w:val="none" w:sz="0" w:space="0" w:color="auto"/>
        <w:left w:val="none" w:sz="0" w:space="0" w:color="auto"/>
        <w:bottom w:val="none" w:sz="0" w:space="0" w:color="auto"/>
        <w:right w:val="none" w:sz="0" w:space="0" w:color="auto"/>
      </w:divBdr>
    </w:div>
    <w:div w:id="678502273">
      <w:bodyDiv w:val="1"/>
      <w:marLeft w:val="0"/>
      <w:marRight w:val="0"/>
      <w:marTop w:val="0"/>
      <w:marBottom w:val="0"/>
      <w:divBdr>
        <w:top w:val="none" w:sz="0" w:space="0" w:color="auto"/>
        <w:left w:val="none" w:sz="0" w:space="0" w:color="auto"/>
        <w:bottom w:val="none" w:sz="0" w:space="0" w:color="auto"/>
        <w:right w:val="none" w:sz="0" w:space="0" w:color="auto"/>
      </w:divBdr>
      <w:divsChild>
        <w:div w:id="1106265781">
          <w:marLeft w:val="0"/>
          <w:marRight w:val="0"/>
          <w:marTop w:val="0"/>
          <w:marBottom w:val="0"/>
          <w:divBdr>
            <w:top w:val="none" w:sz="0" w:space="0" w:color="auto"/>
            <w:left w:val="none" w:sz="0" w:space="0" w:color="auto"/>
            <w:bottom w:val="none" w:sz="0" w:space="0" w:color="auto"/>
            <w:right w:val="none" w:sz="0" w:space="0" w:color="auto"/>
          </w:divBdr>
        </w:div>
        <w:div w:id="1357393044">
          <w:marLeft w:val="0"/>
          <w:marRight w:val="0"/>
          <w:marTop w:val="0"/>
          <w:marBottom w:val="0"/>
          <w:divBdr>
            <w:top w:val="none" w:sz="0" w:space="0" w:color="auto"/>
            <w:left w:val="none" w:sz="0" w:space="0" w:color="auto"/>
            <w:bottom w:val="none" w:sz="0" w:space="0" w:color="auto"/>
            <w:right w:val="none" w:sz="0" w:space="0" w:color="auto"/>
          </w:divBdr>
        </w:div>
      </w:divsChild>
    </w:div>
    <w:div w:id="688800478">
      <w:bodyDiv w:val="1"/>
      <w:marLeft w:val="0"/>
      <w:marRight w:val="0"/>
      <w:marTop w:val="0"/>
      <w:marBottom w:val="0"/>
      <w:divBdr>
        <w:top w:val="none" w:sz="0" w:space="0" w:color="auto"/>
        <w:left w:val="none" w:sz="0" w:space="0" w:color="auto"/>
        <w:bottom w:val="none" w:sz="0" w:space="0" w:color="auto"/>
        <w:right w:val="none" w:sz="0" w:space="0" w:color="auto"/>
      </w:divBdr>
      <w:divsChild>
        <w:div w:id="1520242990">
          <w:marLeft w:val="0"/>
          <w:marRight w:val="0"/>
          <w:marTop w:val="0"/>
          <w:marBottom w:val="0"/>
          <w:divBdr>
            <w:top w:val="none" w:sz="0" w:space="0" w:color="auto"/>
            <w:left w:val="none" w:sz="0" w:space="0" w:color="auto"/>
            <w:bottom w:val="none" w:sz="0" w:space="0" w:color="auto"/>
            <w:right w:val="none" w:sz="0" w:space="0" w:color="auto"/>
          </w:divBdr>
        </w:div>
      </w:divsChild>
    </w:div>
    <w:div w:id="830828974">
      <w:bodyDiv w:val="1"/>
      <w:marLeft w:val="0"/>
      <w:marRight w:val="0"/>
      <w:marTop w:val="0"/>
      <w:marBottom w:val="0"/>
      <w:divBdr>
        <w:top w:val="none" w:sz="0" w:space="0" w:color="auto"/>
        <w:left w:val="none" w:sz="0" w:space="0" w:color="auto"/>
        <w:bottom w:val="none" w:sz="0" w:space="0" w:color="auto"/>
        <w:right w:val="none" w:sz="0" w:space="0" w:color="auto"/>
      </w:divBdr>
    </w:div>
    <w:div w:id="864443733">
      <w:bodyDiv w:val="1"/>
      <w:marLeft w:val="0"/>
      <w:marRight w:val="0"/>
      <w:marTop w:val="0"/>
      <w:marBottom w:val="0"/>
      <w:divBdr>
        <w:top w:val="none" w:sz="0" w:space="0" w:color="auto"/>
        <w:left w:val="none" w:sz="0" w:space="0" w:color="auto"/>
        <w:bottom w:val="none" w:sz="0" w:space="0" w:color="auto"/>
        <w:right w:val="none" w:sz="0" w:space="0" w:color="auto"/>
      </w:divBdr>
    </w:div>
    <w:div w:id="873465059">
      <w:bodyDiv w:val="1"/>
      <w:marLeft w:val="0"/>
      <w:marRight w:val="0"/>
      <w:marTop w:val="0"/>
      <w:marBottom w:val="0"/>
      <w:divBdr>
        <w:top w:val="none" w:sz="0" w:space="0" w:color="auto"/>
        <w:left w:val="none" w:sz="0" w:space="0" w:color="auto"/>
        <w:bottom w:val="none" w:sz="0" w:space="0" w:color="auto"/>
        <w:right w:val="none" w:sz="0" w:space="0" w:color="auto"/>
      </w:divBdr>
    </w:div>
    <w:div w:id="965357710">
      <w:bodyDiv w:val="1"/>
      <w:marLeft w:val="0"/>
      <w:marRight w:val="0"/>
      <w:marTop w:val="0"/>
      <w:marBottom w:val="0"/>
      <w:divBdr>
        <w:top w:val="none" w:sz="0" w:space="0" w:color="auto"/>
        <w:left w:val="none" w:sz="0" w:space="0" w:color="auto"/>
        <w:bottom w:val="none" w:sz="0" w:space="0" w:color="auto"/>
        <w:right w:val="none" w:sz="0" w:space="0" w:color="auto"/>
      </w:divBdr>
      <w:divsChild>
        <w:div w:id="32656726">
          <w:marLeft w:val="0"/>
          <w:marRight w:val="0"/>
          <w:marTop w:val="0"/>
          <w:marBottom w:val="0"/>
          <w:divBdr>
            <w:top w:val="none" w:sz="0" w:space="0" w:color="auto"/>
            <w:left w:val="none" w:sz="0" w:space="0" w:color="auto"/>
            <w:bottom w:val="none" w:sz="0" w:space="0" w:color="auto"/>
            <w:right w:val="none" w:sz="0" w:space="0" w:color="auto"/>
          </w:divBdr>
        </w:div>
        <w:div w:id="420956774">
          <w:marLeft w:val="0"/>
          <w:marRight w:val="0"/>
          <w:marTop w:val="0"/>
          <w:marBottom w:val="0"/>
          <w:divBdr>
            <w:top w:val="none" w:sz="0" w:space="0" w:color="auto"/>
            <w:left w:val="none" w:sz="0" w:space="0" w:color="auto"/>
            <w:bottom w:val="none" w:sz="0" w:space="0" w:color="auto"/>
            <w:right w:val="none" w:sz="0" w:space="0" w:color="auto"/>
          </w:divBdr>
        </w:div>
        <w:div w:id="640501355">
          <w:marLeft w:val="0"/>
          <w:marRight w:val="0"/>
          <w:marTop w:val="0"/>
          <w:marBottom w:val="0"/>
          <w:divBdr>
            <w:top w:val="none" w:sz="0" w:space="0" w:color="auto"/>
            <w:left w:val="none" w:sz="0" w:space="0" w:color="auto"/>
            <w:bottom w:val="none" w:sz="0" w:space="0" w:color="auto"/>
            <w:right w:val="none" w:sz="0" w:space="0" w:color="auto"/>
          </w:divBdr>
        </w:div>
        <w:div w:id="867984805">
          <w:marLeft w:val="0"/>
          <w:marRight w:val="0"/>
          <w:marTop w:val="0"/>
          <w:marBottom w:val="0"/>
          <w:divBdr>
            <w:top w:val="none" w:sz="0" w:space="0" w:color="auto"/>
            <w:left w:val="none" w:sz="0" w:space="0" w:color="auto"/>
            <w:bottom w:val="none" w:sz="0" w:space="0" w:color="auto"/>
            <w:right w:val="none" w:sz="0" w:space="0" w:color="auto"/>
          </w:divBdr>
        </w:div>
        <w:div w:id="2018842824">
          <w:marLeft w:val="0"/>
          <w:marRight w:val="0"/>
          <w:marTop w:val="0"/>
          <w:marBottom w:val="0"/>
          <w:divBdr>
            <w:top w:val="none" w:sz="0" w:space="0" w:color="auto"/>
            <w:left w:val="none" w:sz="0" w:space="0" w:color="auto"/>
            <w:bottom w:val="none" w:sz="0" w:space="0" w:color="auto"/>
            <w:right w:val="none" w:sz="0" w:space="0" w:color="auto"/>
          </w:divBdr>
        </w:div>
      </w:divsChild>
    </w:div>
    <w:div w:id="968977828">
      <w:bodyDiv w:val="1"/>
      <w:marLeft w:val="0"/>
      <w:marRight w:val="0"/>
      <w:marTop w:val="0"/>
      <w:marBottom w:val="0"/>
      <w:divBdr>
        <w:top w:val="none" w:sz="0" w:space="0" w:color="auto"/>
        <w:left w:val="none" w:sz="0" w:space="0" w:color="auto"/>
        <w:bottom w:val="none" w:sz="0" w:space="0" w:color="auto"/>
        <w:right w:val="none" w:sz="0" w:space="0" w:color="auto"/>
      </w:divBdr>
    </w:div>
    <w:div w:id="1039431700">
      <w:bodyDiv w:val="1"/>
      <w:marLeft w:val="0"/>
      <w:marRight w:val="0"/>
      <w:marTop w:val="0"/>
      <w:marBottom w:val="0"/>
      <w:divBdr>
        <w:top w:val="none" w:sz="0" w:space="0" w:color="auto"/>
        <w:left w:val="none" w:sz="0" w:space="0" w:color="auto"/>
        <w:bottom w:val="none" w:sz="0" w:space="0" w:color="auto"/>
        <w:right w:val="none" w:sz="0" w:space="0" w:color="auto"/>
      </w:divBdr>
    </w:div>
    <w:div w:id="1151410012">
      <w:bodyDiv w:val="1"/>
      <w:marLeft w:val="0"/>
      <w:marRight w:val="0"/>
      <w:marTop w:val="0"/>
      <w:marBottom w:val="0"/>
      <w:divBdr>
        <w:top w:val="none" w:sz="0" w:space="0" w:color="auto"/>
        <w:left w:val="none" w:sz="0" w:space="0" w:color="auto"/>
        <w:bottom w:val="none" w:sz="0" w:space="0" w:color="auto"/>
        <w:right w:val="none" w:sz="0" w:space="0" w:color="auto"/>
      </w:divBdr>
    </w:div>
    <w:div w:id="1173951673">
      <w:bodyDiv w:val="1"/>
      <w:marLeft w:val="0"/>
      <w:marRight w:val="0"/>
      <w:marTop w:val="0"/>
      <w:marBottom w:val="0"/>
      <w:divBdr>
        <w:top w:val="none" w:sz="0" w:space="0" w:color="auto"/>
        <w:left w:val="none" w:sz="0" w:space="0" w:color="auto"/>
        <w:bottom w:val="none" w:sz="0" w:space="0" w:color="auto"/>
        <w:right w:val="none" w:sz="0" w:space="0" w:color="auto"/>
      </w:divBdr>
      <w:divsChild>
        <w:div w:id="155388794">
          <w:marLeft w:val="0"/>
          <w:marRight w:val="0"/>
          <w:marTop w:val="0"/>
          <w:marBottom w:val="0"/>
          <w:divBdr>
            <w:top w:val="none" w:sz="0" w:space="0" w:color="auto"/>
            <w:left w:val="none" w:sz="0" w:space="0" w:color="auto"/>
            <w:bottom w:val="none" w:sz="0" w:space="0" w:color="auto"/>
            <w:right w:val="none" w:sz="0" w:space="0" w:color="auto"/>
          </w:divBdr>
        </w:div>
        <w:div w:id="157691455">
          <w:marLeft w:val="0"/>
          <w:marRight w:val="0"/>
          <w:marTop w:val="0"/>
          <w:marBottom w:val="0"/>
          <w:divBdr>
            <w:top w:val="none" w:sz="0" w:space="0" w:color="auto"/>
            <w:left w:val="none" w:sz="0" w:space="0" w:color="auto"/>
            <w:bottom w:val="none" w:sz="0" w:space="0" w:color="auto"/>
            <w:right w:val="none" w:sz="0" w:space="0" w:color="auto"/>
          </w:divBdr>
          <w:divsChild>
            <w:div w:id="1246383083">
              <w:marLeft w:val="-75"/>
              <w:marRight w:val="0"/>
              <w:marTop w:val="30"/>
              <w:marBottom w:val="30"/>
              <w:divBdr>
                <w:top w:val="none" w:sz="0" w:space="0" w:color="auto"/>
                <w:left w:val="none" w:sz="0" w:space="0" w:color="auto"/>
                <w:bottom w:val="none" w:sz="0" w:space="0" w:color="auto"/>
                <w:right w:val="none" w:sz="0" w:space="0" w:color="auto"/>
              </w:divBdr>
              <w:divsChild>
                <w:div w:id="151064604">
                  <w:marLeft w:val="0"/>
                  <w:marRight w:val="0"/>
                  <w:marTop w:val="0"/>
                  <w:marBottom w:val="0"/>
                  <w:divBdr>
                    <w:top w:val="none" w:sz="0" w:space="0" w:color="auto"/>
                    <w:left w:val="none" w:sz="0" w:space="0" w:color="auto"/>
                    <w:bottom w:val="none" w:sz="0" w:space="0" w:color="auto"/>
                    <w:right w:val="none" w:sz="0" w:space="0" w:color="auto"/>
                  </w:divBdr>
                  <w:divsChild>
                    <w:div w:id="2116049623">
                      <w:marLeft w:val="0"/>
                      <w:marRight w:val="0"/>
                      <w:marTop w:val="0"/>
                      <w:marBottom w:val="0"/>
                      <w:divBdr>
                        <w:top w:val="none" w:sz="0" w:space="0" w:color="auto"/>
                        <w:left w:val="none" w:sz="0" w:space="0" w:color="auto"/>
                        <w:bottom w:val="none" w:sz="0" w:space="0" w:color="auto"/>
                        <w:right w:val="none" w:sz="0" w:space="0" w:color="auto"/>
                      </w:divBdr>
                    </w:div>
                  </w:divsChild>
                </w:div>
                <w:div w:id="285621062">
                  <w:marLeft w:val="0"/>
                  <w:marRight w:val="0"/>
                  <w:marTop w:val="0"/>
                  <w:marBottom w:val="0"/>
                  <w:divBdr>
                    <w:top w:val="none" w:sz="0" w:space="0" w:color="auto"/>
                    <w:left w:val="none" w:sz="0" w:space="0" w:color="auto"/>
                    <w:bottom w:val="none" w:sz="0" w:space="0" w:color="auto"/>
                    <w:right w:val="none" w:sz="0" w:space="0" w:color="auto"/>
                  </w:divBdr>
                  <w:divsChild>
                    <w:div w:id="422454041">
                      <w:marLeft w:val="0"/>
                      <w:marRight w:val="0"/>
                      <w:marTop w:val="0"/>
                      <w:marBottom w:val="0"/>
                      <w:divBdr>
                        <w:top w:val="none" w:sz="0" w:space="0" w:color="auto"/>
                        <w:left w:val="none" w:sz="0" w:space="0" w:color="auto"/>
                        <w:bottom w:val="none" w:sz="0" w:space="0" w:color="auto"/>
                        <w:right w:val="none" w:sz="0" w:space="0" w:color="auto"/>
                      </w:divBdr>
                    </w:div>
                  </w:divsChild>
                </w:div>
                <w:div w:id="863594220">
                  <w:marLeft w:val="0"/>
                  <w:marRight w:val="0"/>
                  <w:marTop w:val="0"/>
                  <w:marBottom w:val="0"/>
                  <w:divBdr>
                    <w:top w:val="none" w:sz="0" w:space="0" w:color="auto"/>
                    <w:left w:val="none" w:sz="0" w:space="0" w:color="auto"/>
                    <w:bottom w:val="none" w:sz="0" w:space="0" w:color="auto"/>
                    <w:right w:val="none" w:sz="0" w:space="0" w:color="auto"/>
                  </w:divBdr>
                  <w:divsChild>
                    <w:div w:id="1402211634">
                      <w:marLeft w:val="0"/>
                      <w:marRight w:val="0"/>
                      <w:marTop w:val="0"/>
                      <w:marBottom w:val="0"/>
                      <w:divBdr>
                        <w:top w:val="none" w:sz="0" w:space="0" w:color="auto"/>
                        <w:left w:val="none" w:sz="0" w:space="0" w:color="auto"/>
                        <w:bottom w:val="none" w:sz="0" w:space="0" w:color="auto"/>
                        <w:right w:val="none" w:sz="0" w:space="0" w:color="auto"/>
                      </w:divBdr>
                    </w:div>
                  </w:divsChild>
                </w:div>
                <w:div w:id="889463496">
                  <w:marLeft w:val="0"/>
                  <w:marRight w:val="0"/>
                  <w:marTop w:val="0"/>
                  <w:marBottom w:val="0"/>
                  <w:divBdr>
                    <w:top w:val="none" w:sz="0" w:space="0" w:color="auto"/>
                    <w:left w:val="none" w:sz="0" w:space="0" w:color="auto"/>
                    <w:bottom w:val="none" w:sz="0" w:space="0" w:color="auto"/>
                    <w:right w:val="none" w:sz="0" w:space="0" w:color="auto"/>
                  </w:divBdr>
                  <w:divsChild>
                    <w:div w:id="1569918815">
                      <w:marLeft w:val="0"/>
                      <w:marRight w:val="0"/>
                      <w:marTop w:val="0"/>
                      <w:marBottom w:val="0"/>
                      <w:divBdr>
                        <w:top w:val="none" w:sz="0" w:space="0" w:color="auto"/>
                        <w:left w:val="none" w:sz="0" w:space="0" w:color="auto"/>
                        <w:bottom w:val="none" w:sz="0" w:space="0" w:color="auto"/>
                        <w:right w:val="none" w:sz="0" w:space="0" w:color="auto"/>
                      </w:divBdr>
                    </w:div>
                  </w:divsChild>
                </w:div>
                <w:div w:id="1050033962">
                  <w:marLeft w:val="0"/>
                  <w:marRight w:val="0"/>
                  <w:marTop w:val="0"/>
                  <w:marBottom w:val="0"/>
                  <w:divBdr>
                    <w:top w:val="none" w:sz="0" w:space="0" w:color="auto"/>
                    <w:left w:val="none" w:sz="0" w:space="0" w:color="auto"/>
                    <w:bottom w:val="none" w:sz="0" w:space="0" w:color="auto"/>
                    <w:right w:val="none" w:sz="0" w:space="0" w:color="auto"/>
                  </w:divBdr>
                  <w:divsChild>
                    <w:div w:id="895319457">
                      <w:marLeft w:val="0"/>
                      <w:marRight w:val="0"/>
                      <w:marTop w:val="0"/>
                      <w:marBottom w:val="0"/>
                      <w:divBdr>
                        <w:top w:val="none" w:sz="0" w:space="0" w:color="auto"/>
                        <w:left w:val="none" w:sz="0" w:space="0" w:color="auto"/>
                        <w:bottom w:val="none" w:sz="0" w:space="0" w:color="auto"/>
                        <w:right w:val="none" w:sz="0" w:space="0" w:color="auto"/>
                      </w:divBdr>
                    </w:div>
                  </w:divsChild>
                </w:div>
                <w:div w:id="1125805038">
                  <w:marLeft w:val="0"/>
                  <w:marRight w:val="0"/>
                  <w:marTop w:val="0"/>
                  <w:marBottom w:val="0"/>
                  <w:divBdr>
                    <w:top w:val="none" w:sz="0" w:space="0" w:color="auto"/>
                    <w:left w:val="none" w:sz="0" w:space="0" w:color="auto"/>
                    <w:bottom w:val="none" w:sz="0" w:space="0" w:color="auto"/>
                    <w:right w:val="none" w:sz="0" w:space="0" w:color="auto"/>
                  </w:divBdr>
                  <w:divsChild>
                    <w:div w:id="304624088">
                      <w:marLeft w:val="0"/>
                      <w:marRight w:val="0"/>
                      <w:marTop w:val="0"/>
                      <w:marBottom w:val="0"/>
                      <w:divBdr>
                        <w:top w:val="none" w:sz="0" w:space="0" w:color="auto"/>
                        <w:left w:val="none" w:sz="0" w:space="0" w:color="auto"/>
                        <w:bottom w:val="none" w:sz="0" w:space="0" w:color="auto"/>
                        <w:right w:val="none" w:sz="0" w:space="0" w:color="auto"/>
                      </w:divBdr>
                    </w:div>
                    <w:div w:id="959720605">
                      <w:marLeft w:val="0"/>
                      <w:marRight w:val="0"/>
                      <w:marTop w:val="0"/>
                      <w:marBottom w:val="0"/>
                      <w:divBdr>
                        <w:top w:val="none" w:sz="0" w:space="0" w:color="auto"/>
                        <w:left w:val="none" w:sz="0" w:space="0" w:color="auto"/>
                        <w:bottom w:val="none" w:sz="0" w:space="0" w:color="auto"/>
                        <w:right w:val="none" w:sz="0" w:space="0" w:color="auto"/>
                      </w:divBdr>
                    </w:div>
                  </w:divsChild>
                </w:div>
                <w:div w:id="1165970320">
                  <w:marLeft w:val="0"/>
                  <w:marRight w:val="0"/>
                  <w:marTop w:val="0"/>
                  <w:marBottom w:val="0"/>
                  <w:divBdr>
                    <w:top w:val="none" w:sz="0" w:space="0" w:color="auto"/>
                    <w:left w:val="none" w:sz="0" w:space="0" w:color="auto"/>
                    <w:bottom w:val="none" w:sz="0" w:space="0" w:color="auto"/>
                    <w:right w:val="none" w:sz="0" w:space="0" w:color="auto"/>
                  </w:divBdr>
                  <w:divsChild>
                    <w:div w:id="1591231011">
                      <w:marLeft w:val="0"/>
                      <w:marRight w:val="0"/>
                      <w:marTop w:val="0"/>
                      <w:marBottom w:val="0"/>
                      <w:divBdr>
                        <w:top w:val="none" w:sz="0" w:space="0" w:color="auto"/>
                        <w:left w:val="none" w:sz="0" w:space="0" w:color="auto"/>
                        <w:bottom w:val="none" w:sz="0" w:space="0" w:color="auto"/>
                        <w:right w:val="none" w:sz="0" w:space="0" w:color="auto"/>
                      </w:divBdr>
                    </w:div>
                    <w:div w:id="2018069692">
                      <w:marLeft w:val="0"/>
                      <w:marRight w:val="0"/>
                      <w:marTop w:val="0"/>
                      <w:marBottom w:val="0"/>
                      <w:divBdr>
                        <w:top w:val="none" w:sz="0" w:space="0" w:color="auto"/>
                        <w:left w:val="none" w:sz="0" w:space="0" w:color="auto"/>
                        <w:bottom w:val="none" w:sz="0" w:space="0" w:color="auto"/>
                        <w:right w:val="none" w:sz="0" w:space="0" w:color="auto"/>
                      </w:divBdr>
                    </w:div>
                  </w:divsChild>
                </w:div>
                <w:div w:id="1367753100">
                  <w:marLeft w:val="0"/>
                  <w:marRight w:val="0"/>
                  <w:marTop w:val="0"/>
                  <w:marBottom w:val="0"/>
                  <w:divBdr>
                    <w:top w:val="none" w:sz="0" w:space="0" w:color="auto"/>
                    <w:left w:val="none" w:sz="0" w:space="0" w:color="auto"/>
                    <w:bottom w:val="none" w:sz="0" w:space="0" w:color="auto"/>
                    <w:right w:val="none" w:sz="0" w:space="0" w:color="auto"/>
                  </w:divBdr>
                  <w:divsChild>
                    <w:div w:id="1464695028">
                      <w:marLeft w:val="0"/>
                      <w:marRight w:val="0"/>
                      <w:marTop w:val="0"/>
                      <w:marBottom w:val="0"/>
                      <w:divBdr>
                        <w:top w:val="none" w:sz="0" w:space="0" w:color="auto"/>
                        <w:left w:val="none" w:sz="0" w:space="0" w:color="auto"/>
                        <w:bottom w:val="none" w:sz="0" w:space="0" w:color="auto"/>
                        <w:right w:val="none" w:sz="0" w:space="0" w:color="auto"/>
                      </w:divBdr>
                    </w:div>
                  </w:divsChild>
                </w:div>
                <w:div w:id="1852530554">
                  <w:marLeft w:val="0"/>
                  <w:marRight w:val="0"/>
                  <w:marTop w:val="0"/>
                  <w:marBottom w:val="0"/>
                  <w:divBdr>
                    <w:top w:val="none" w:sz="0" w:space="0" w:color="auto"/>
                    <w:left w:val="none" w:sz="0" w:space="0" w:color="auto"/>
                    <w:bottom w:val="none" w:sz="0" w:space="0" w:color="auto"/>
                    <w:right w:val="none" w:sz="0" w:space="0" w:color="auto"/>
                  </w:divBdr>
                  <w:divsChild>
                    <w:div w:id="33508283">
                      <w:marLeft w:val="0"/>
                      <w:marRight w:val="0"/>
                      <w:marTop w:val="0"/>
                      <w:marBottom w:val="0"/>
                      <w:divBdr>
                        <w:top w:val="none" w:sz="0" w:space="0" w:color="auto"/>
                        <w:left w:val="none" w:sz="0" w:space="0" w:color="auto"/>
                        <w:bottom w:val="none" w:sz="0" w:space="0" w:color="auto"/>
                        <w:right w:val="none" w:sz="0" w:space="0" w:color="auto"/>
                      </w:divBdr>
                    </w:div>
                  </w:divsChild>
                </w:div>
                <w:div w:id="1854880993">
                  <w:marLeft w:val="0"/>
                  <w:marRight w:val="0"/>
                  <w:marTop w:val="0"/>
                  <w:marBottom w:val="0"/>
                  <w:divBdr>
                    <w:top w:val="none" w:sz="0" w:space="0" w:color="auto"/>
                    <w:left w:val="none" w:sz="0" w:space="0" w:color="auto"/>
                    <w:bottom w:val="none" w:sz="0" w:space="0" w:color="auto"/>
                    <w:right w:val="none" w:sz="0" w:space="0" w:color="auto"/>
                  </w:divBdr>
                  <w:divsChild>
                    <w:div w:id="1518497322">
                      <w:marLeft w:val="0"/>
                      <w:marRight w:val="0"/>
                      <w:marTop w:val="0"/>
                      <w:marBottom w:val="0"/>
                      <w:divBdr>
                        <w:top w:val="none" w:sz="0" w:space="0" w:color="auto"/>
                        <w:left w:val="none" w:sz="0" w:space="0" w:color="auto"/>
                        <w:bottom w:val="none" w:sz="0" w:space="0" w:color="auto"/>
                        <w:right w:val="none" w:sz="0" w:space="0" w:color="auto"/>
                      </w:divBdr>
                    </w:div>
                  </w:divsChild>
                </w:div>
                <w:div w:id="1990090632">
                  <w:marLeft w:val="0"/>
                  <w:marRight w:val="0"/>
                  <w:marTop w:val="0"/>
                  <w:marBottom w:val="0"/>
                  <w:divBdr>
                    <w:top w:val="none" w:sz="0" w:space="0" w:color="auto"/>
                    <w:left w:val="none" w:sz="0" w:space="0" w:color="auto"/>
                    <w:bottom w:val="none" w:sz="0" w:space="0" w:color="auto"/>
                    <w:right w:val="none" w:sz="0" w:space="0" w:color="auto"/>
                  </w:divBdr>
                  <w:divsChild>
                    <w:div w:id="826701312">
                      <w:marLeft w:val="0"/>
                      <w:marRight w:val="0"/>
                      <w:marTop w:val="0"/>
                      <w:marBottom w:val="0"/>
                      <w:divBdr>
                        <w:top w:val="none" w:sz="0" w:space="0" w:color="auto"/>
                        <w:left w:val="none" w:sz="0" w:space="0" w:color="auto"/>
                        <w:bottom w:val="none" w:sz="0" w:space="0" w:color="auto"/>
                        <w:right w:val="none" w:sz="0" w:space="0" w:color="auto"/>
                      </w:divBdr>
                    </w:div>
                  </w:divsChild>
                </w:div>
                <w:div w:id="2031564509">
                  <w:marLeft w:val="0"/>
                  <w:marRight w:val="0"/>
                  <w:marTop w:val="0"/>
                  <w:marBottom w:val="0"/>
                  <w:divBdr>
                    <w:top w:val="none" w:sz="0" w:space="0" w:color="auto"/>
                    <w:left w:val="none" w:sz="0" w:space="0" w:color="auto"/>
                    <w:bottom w:val="none" w:sz="0" w:space="0" w:color="auto"/>
                    <w:right w:val="none" w:sz="0" w:space="0" w:color="auto"/>
                  </w:divBdr>
                  <w:divsChild>
                    <w:div w:id="17692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005">
          <w:marLeft w:val="0"/>
          <w:marRight w:val="0"/>
          <w:marTop w:val="0"/>
          <w:marBottom w:val="0"/>
          <w:divBdr>
            <w:top w:val="none" w:sz="0" w:space="0" w:color="auto"/>
            <w:left w:val="none" w:sz="0" w:space="0" w:color="auto"/>
            <w:bottom w:val="none" w:sz="0" w:space="0" w:color="auto"/>
            <w:right w:val="none" w:sz="0" w:space="0" w:color="auto"/>
          </w:divBdr>
          <w:divsChild>
            <w:div w:id="1719937284">
              <w:marLeft w:val="-75"/>
              <w:marRight w:val="0"/>
              <w:marTop w:val="30"/>
              <w:marBottom w:val="30"/>
              <w:divBdr>
                <w:top w:val="none" w:sz="0" w:space="0" w:color="auto"/>
                <w:left w:val="none" w:sz="0" w:space="0" w:color="auto"/>
                <w:bottom w:val="none" w:sz="0" w:space="0" w:color="auto"/>
                <w:right w:val="none" w:sz="0" w:space="0" w:color="auto"/>
              </w:divBdr>
              <w:divsChild>
                <w:div w:id="219751756">
                  <w:marLeft w:val="0"/>
                  <w:marRight w:val="0"/>
                  <w:marTop w:val="0"/>
                  <w:marBottom w:val="0"/>
                  <w:divBdr>
                    <w:top w:val="none" w:sz="0" w:space="0" w:color="auto"/>
                    <w:left w:val="none" w:sz="0" w:space="0" w:color="auto"/>
                    <w:bottom w:val="none" w:sz="0" w:space="0" w:color="auto"/>
                    <w:right w:val="none" w:sz="0" w:space="0" w:color="auto"/>
                  </w:divBdr>
                  <w:divsChild>
                    <w:div w:id="1384674636">
                      <w:marLeft w:val="0"/>
                      <w:marRight w:val="0"/>
                      <w:marTop w:val="0"/>
                      <w:marBottom w:val="0"/>
                      <w:divBdr>
                        <w:top w:val="none" w:sz="0" w:space="0" w:color="auto"/>
                        <w:left w:val="none" w:sz="0" w:space="0" w:color="auto"/>
                        <w:bottom w:val="none" w:sz="0" w:space="0" w:color="auto"/>
                        <w:right w:val="none" w:sz="0" w:space="0" w:color="auto"/>
                      </w:divBdr>
                    </w:div>
                    <w:div w:id="1985618391">
                      <w:marLeft w:val="0"/>
                      <w:marRight w:val="0"/>
                      <w:marTop w:val="0"/>
                      <w:marBottom w:val="0"/>
                      <w:divBdr>
                        <w:top w:val="none" w:sz="0" w:space="0" w:color="auto"/>
                        <w:left w:val="none" w:sz="0" w:space="0" w:color="auto"/>
                        <w:bottom w:val="none" w:sz="0" w:space="0" w:color="auto"/>
                        <w:right w:val="none" w:sz="0" w:space="0" w:color="auto"/>
                      </w:divBdr>
                    </w:div>
                  </w:divsChild>
                </w:div>
                <w:div w:id="224225463">
                  <w:marLeft w:val="0"/>
                  <w:marRight w:val="0"/>
                  <w:marTop w:val="0"/>
                  <w:marBottom w:val="0"/>
                  <w:divBdr>
                    <w:top w:val="none" w:sz="0" w:space="0" w:color="auto"/>
                    <w:left w:val="none" w:sz="0" w:space="0" w:color="auto"/>
                    <w:bottom w:val="none" w:sz="0" w:space="0" w:color="auto"/>
                    <w:right w:val="none" w:sz="0" w:space="0" w:color="auto"/>
                  </w:divBdr>
                  <w:divsChild>
                    <w:div w:id="1469204906">
                      <w:marLeft w:val="0"/>
                      <w:marRight w:val="0"/>
                      <w:marTop w:val="0"/>
                      <w:marBottom w:val="0"/>
                      <w:divBdr>
                        <w:top w:val="none" w:sz="0" w:space="0" w:color="auto"/>
                        <w:left w:val="none" w:sz="0" w:space="0" w:color="auto"/>
                        <w:bottom w:val="none" w:sz="0" w:space="0" w:color="auto"/>
                        <w:right w:val="none" w:sz="0" w:space="0" w:color="auto"/>
                      </w:divBdr>
                    </w:div>
                  </w:divsChild>
                </w:div>
                <w:div w:id="266694438">
                  <w:marLeft w:val="0"/>
                  <w:marRight w:val="0"/>
                  <w:marTop w:val="0"/>
                  <w:marBottom w:val="0"/>
                  <w:divBdr>
                    <w:top w:val="none" w:sz="0" w:space="0" w:color="auto"/>
                    <w:left w:val="none" w:sz="0" w:space="0" w:color="auto"/>
                    <w:bottom w:val="none" w:sz="0" w:space="0" w:color="auto"/>
                    <w:right w:val="none" w:sz="0" w:space="0" w:color="auto"/>
                  </w:divBdr>
                  <w:divsChild>
                    <w:div w:id="1237589003">
                      <w:marLeft w:val="0"/>
                      <w:marRight w:val="0"/>
                      <w:marTop w:val="0"/>
                      <w:marBottom w:val="0"/>
                      <w:divBdr>
                        <w:top w:val="none" w:sz="0" w:space="0" w:color="auto"/>
                        <w:left w:val="none" w:sz="0" w:space="0" w:color="auto"/>
                        <w:bottom w:val="none" w:sz="0" w:space="0" w:color="auto"/>
                        <w:right w:val="none" w:sz="0" w:space="0" w:color="auto"/>
                      </w:divBdr>
                    </w:div>
                    <w:div w:id="1515194436">
                      <w:marLeft w:val="0"/>
                      <w:marRight w:val="0"/>
                      <w:marTop w:val="0"/>
                      <w:marBottom w:val="0"/>
                      <w:divBdr>
                        <w:top w:val="none" w:sz="0" w:space="0" w:color="auto"/>
                        <w:left w:val="none" w:sz="0" w:space="0" w:color="auto"/>
                        <w:bottom w:val="none" w:sz="0" w:space="0" w:color="auto"/>
                        <w:right w:val="none" w:sz="0" w:space="0" w:color="auto"/>
                      </w:divBdr>
                    </w:div>
                  </w:divsChild>
                </w:div>
                <w:div w:id="1654867344">
                  <w:marLeft w:val="0"/>
                  <w:marRight w:val="0"/>
                  <w:marTop w:val="0"/>
                  <w:marBottom w:val="0"/>
                  <w:divBdr>
                    <w:top w:val="none" w:sz="0" w:space="0" w:color="auto"/>
                    <w:left w:val="none" w:sz="0" w:space="0" w:color="auto"/>
                    <w:bottom w:val="none" w:sz="0" w:space="0" w:color="auto"/>
                    <w:right w:val="none" w:sz="0" w:space="0" w:color="auto"/>
                  </w:divBdr>
                  <w:divsChild>
                    <w:div w:id="958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07327">
          <w:marLeft w:val="0"/>
          <w:marRight w:val="0"/>
          <w:marTop w:val="0"/>
          <w:marBottom w:val="0"/>
          <w:divBdr>
            <w:top w:val="none" w:sz="0" w:space="0" w:color="auto"/>
            <w:left w:val="none" w:sz="0" w:space="0" w:color="auto"/>
            <w:bottom w:val="none" w:sz="0" w:space="0" w:color="auto"/>
            <w:right w:val="none" w:sz="0" w:space="0" w:color="auto"/>
          </w:divBdr>
        </w:div>
        <w:div w:id="388304818">
          <w:marLeft w:val="0"/>
          <w:marRight w:val="0"/>
          <w:marTop w:val="0"/>
          <w:marBottom w:val="0"/>
          <w:divBdr>
            <w:top w:val="none" w:sz="0" w:space="0" w:color="auto"/>
            <w:left w:val="none" w:sz="0" w:space="0" w:color="auto"/>
            <w:bottom w:val="none" w:sz="0" w:space="0" w:color="auto"/>
            <w:right w:val="none" w:sz="0" w:space="0" w:color="auto"/>
          </w:divBdr>
        </w:div>
        <w:div w:id="407193591">
          <w:marLeft w:val="0"/>
          <w:marRight w:val="0"/>
          <w:marTop w:val="0"/>
          <w:marBottom w:val="0"/>
          <w:divBdr>
            <w:top w:val="none" w:sz="0" w:space="0" w:color="auto"/>
            <w:left w:val="none" w:sz="0" w:space="0" w:color="auto"/>
            <w:bottom w:val="none" w:sz="0" w:space="0" w:color="auto"/>
            <w:right w:val="none" w:sz="0" w:space="0" w:color="auto"/>
          </w:divBdr>
        </w:div>
        <w:div w:id="432477582">
          <w:marLeft w:val="0"/>
          <w:marRight w:val="0"/>
          <w:marTop w:val="0"/>
          <w:marBottom w:val="0"/>
          <w:divBdr>
            <w:top w:val="none" w:sz="0" w:space="0" w:color="auto"/>
            <w:left w:val="none" w:sz="0" w:space="0" w:color="auto"/>
            <w:bottom w:val="none" w:sz="0" w:space="0" w:color="auto"/>
            <w:right w:val="none" w:sz="0" w:space="0" w:color="auto"/>
          </w:divBdr>
        </w:div>
        <w:div w:id="759643519">
          <w:marLeft w:val="0"/>
          <w:marRight w:val="0"/>
          <w:marTop w:val="0"/>
          <w:marBottom w:val="0"/>
          <w:divBdr>
            <w:top w:val="none" w:sz="0" w:space="0" w:color="auto"/>
            <w:left w:val="none" w:sz="0" w:space="0" w:color="auto"/>
            <w:bottom w:val="none" w:sz="0" w:space="0" w:color="auto"/>
            <w:right w:val="none" w:sz="0" w:space="0" w:color="auto"/>
          </w:divBdr>
        </w:div>
        <w:div w:id="994190056">
          <w:marLeft w:val="0"/>
          <w:marRight w:val="0"/>
          <w:marTop w:val="0"/>
          <w:marBottom w:val="0"/>
          <w:divBdr>
            <w:top w:val="none" w:sz="0" w:space="0" w:color="auto"/>
            <w:left w:val="none" w:sz="0" w:space="0" w:color="auto"/>
            <w:bottom w:val="none" w:sz="0" w:space="0" w:color="auto"/>
            <w:right w:val="none" w:sz="0" w:space="0" w:color="auto"/>
          </w:divBdr>
        </w:div>
        <w:div w:id="1311666623">
          <w:marLeft w:val="0"/>
          <w:marRight w:val="0"/>
          <w:marTop w:val="0"/>
          <w:marBottom w:val="0"/>
          <w:divBdr>
            <w:top w:val="none" w:sz="0" w:space="0" w:color="auto"/>
            <w:left w:val="none" w:sz="0" w:space="0" w:color="auto"/>
            <w:bottom w:val="none" w:sz="0" w:space="0" w:color="auto"/>
            <w:right w:val="none" w:sz="0" w:space="0" w:color="auto"/>
          </w:divBdr>
          <w:divsChild>
            <w:div w:id="1275670073">
              <w:marLeft w:val="-75"/>
              <w:marRight w:val="0"/>
              <w:marTop w:val="30"/>
              <w:marBottom w:val="30"/>
              <w:divBdr>
                <w:top w:val="none" w:sz="0" w:space="0" w:color="auto"/>
                <w:left w:val="none" w:sz="0" w:space="0" w:color="auto"/>
                <w:bottom w:val="none" w:sz="0" w:space="0" w:color="auto"/>
                <w:right w:val="none" w:sz="0" w:space="0" w:color="auto"/>
              </w:divBdr>
              <w:divsChild>
                <w:div w:id="2360821">
                  <w:marLeft w:val="0"/>
                  <w:marRight w:val="0"/>
                  <w:marTop w:val="0"/>
                  <w:marBottom w:val="0"/>
                  <w:divBdr>
                    <w:top w:val="none" w:sz="0" w:space="0" w:color="auto"/>
                    <w:left w:val="none" w:sz="0" w:space="0" w:color="auto"/>
                    <w:bottom w:val="none" w:sz="0" w:space="0" w:color="auto"/>
                    <w:right w:val="none" w:sz="0" w:space="0" w:color="auto"/>
                  </w:divBdr>
                  <w:divsChild>
                    <w:div w:id="860818753">
                      <w:marLeft w:val="0"/>
                      <w:marRight w:val="0"/>
                      <w:marTop w:val="0"/>
                      <w:marBottom w:val="0"/>
                      <w:divBdr>
                        <w:top w:val="none" w:sz="0" w:space="0" w:color="auto"/>
                        <w:left w:val="none" w:sz="0" w:space="0" w:color="auto"/>
                        <w:bottom w:val="none" w:sz="0" w:space="0" w:color="auto"/>
                        <w:right w:val="none" w:sz="0" w:space="0" w:color="auto"/>
                      </w:divBdr>
                    </w:div>
                  </w:divsChild>
                </w:div>
                <w:div w:id="20057835">
                  <w:marLeft w:val="0"/>
                  <w:marRight w:val="0"/>
                  <w:marTop w:val="0"/>
                  <w:marBottom w:val="0"/>
                  <w:divBdr>
                    <w:top w:val="none" w:sz="0" w:space="0" w:color="auto"/>
                    <w:left w:val="none" w:sz="0" w:space="0" w:color="auto"/>
                    <w:bottom w:val="none" w:sz="0" w:space="0" w:color="auto"/>
                    <w:right w:val="none" w:sz="0" w:space="0" w:color="auto"/>
                  </w:divBdr>
                  <w:divsChild>
                    <w:div w:id="2140372580">
                      <w:marLeft w:val="0"/>
                      <w:marRight w:val="0"/>
                      <w:marTop w:val="0"/>
                      <w:marBottom w:val="0"/>
                      <w:divBdr>
                        <w:top w:val="none" w:sz="0" w:space="0" w:color="auto"/>
                        <w:left w:val="none" w:sz="0" w:space="0" w:color="auto"/>
                        <w:bottom w:val="none" w:sz="0" w:space="0" w:color="auto"/>
                        <w:right w:val="none" w:sz="0" w:space="0" w:color="auto"/>
                      </w:divBdr>
                    </w:div>
                  </w:divsChild>
                </w:div>
                <w:div w:id="22367680">
                  <w:marLeft w:val="0"/>
                  <w:marRight w:val="0"/>
                  <w:marTop w:val="0"/>
                  <w:marBottom w:val="0"/>
                  <w:divBdr>
                    <w:top w:val="none" w:sz="0" w:space="0" w:color="auto"/>
                    <w:left w:val="none" w:sz="0" w:space="0" w:color="auto"/>
                    <w:bottom w:val="none" w:sz="0" w:space="0" w:color="auto"/>
                    <w:right w:val="none" w:sz="0" w:space="0" w:color="auto"/>
                  </w:divBdr>
                  <w:divsChild>
                    <w:div w:id="160707871">
                      <w:marLeft w:val="0"/>
                      <w:marRight w:val="0"/>
                      <w:marTop w:val="0"/>
                      <w:marBottom w:val="0"/>
                      <w:divBdr>
                        <w:top w:val="none" w:sz="0" w:space="0" w:color="auto"/>
                        <w:left w:val="none" w:sz="0" w:space="0" w:color="auto"/>
                        <w:bottom w:val="none" w:sz="0" w:space="0" w:color="auto"/>
                        <w:right w:val="none" w:sz="0" w:space="0" w:color="auto"/>
                      </w:divBdr>
                    </w:div>
                  </w:divsChild>
                </w:div>
                <w:div w:id="24646392">
                  <w:marLeft w:val="0"/>
                  <w:marRight w:val="0"/>
                  <w:marTop w:val="0"/>
                  <w:marBottom w:val="0"/>
                  <w:divBdr>
                    <w:top w:val="none" w:sz="0" w:space="0" w:color="auto"/>
                    <w:left w:val="none" w:sz="0" w:space="0" w:color="auto"/>
                    <w:bottom w:val="none" w:sz="0" w:space="0" w:color="auto"/>
                    <w:right w:val="none" w:sz="0" w:space="0" w:color="auto"/>
                  </w:divBdr>
                  <w:divsChild>
                    <w:div w:id="964580595">
                      <w:marLeft w:val="0"/>
                      <w:marRight w:val="0"/>
                      <w:marTop w:val="0"/>
                      <w:marBottom w:val="0"/>
                      <w:divBdr>
                        <w:top w:val="none" w:sz="0" w:space="0" w:color="auto"/>
                        <w:left w:val="none" w:sz="0" w:space="0" w:color="auto"/>
                        <w:bottom w:val="none" w:sz="0" w:space="0" w:color="auto"/>
                        <w:right w:val="none" w:sz="0" w:space="0" w:color="auto"/>
                      </w:divBdr>
                    </w:div>
                  </w:divsChild>
                </w:div>
                <w:div w:id="27411754">
                  <w:marLeft w:val="0"/>
                  <w:marRight w:val="0"/>
                  <w:marTop w:val="0"/>
                  <w:marBottom w:val="0"/>
                  <w:divBdr>
                    <w:top w:val="none" w:sz="0" w:space="0" w:color="auto"/>
                    <w:left w:val="none" w:sz="0" w:space="0" w:color="auto"/>
                    <w:bottom w:val="none" w:sz="0" w:space="0" w:color="auto"/>
                    <w:right w:val="none" w:sz="0" w:space="0" w:color="auto"/>
                  </w:divBdr>
                  <w:divsChild>
                    <w:div w:id="173231143">
                      <w:marLeft w:val="0"/>
                      <w:marRight w:val="0"/>
                      <w:marTop w:val="0"/>
                      <w:marBottom w:val="0"/>
                      <w:divBdr>
                        <w:top w:val="none" w:sz="0" w:space="0" w:color="auto"/>
                        <w:left w:val="none" w:sz="0" w:space="0" w:color="auto"/>
                        <w:bottom w:val="none" w:sz="0" w:space="0" w:color="auto"/>
                        <w:right w:val="none" w:sz="0" w:space="0" w:color="auto"/>
                      </w:divBdr>
                    </w:div>
                  </w:divsChild>
                </w:div>
                <w:div w:id="33312330">
                  <w:marLeft w:val="0"/>
                  <w:marRight w:val="0"/>
                  <w:marTop w:val="0"/>
                  <w:marBottom w:val="0"/>
                  <w:divBdr>
                    <w:top w:val="none" w:sz="0" w:space="0" w:color="auto"/>
                    <w:left w:val="none" w:sz="0" w:space="0" w:color="auto"/>
                    <w:bottom w:val="none" w:sz="0" w:space="0" w:color="auto"/>
                    <w:right w:val="none" w:sz="0" w:space="0" w:color="auto"/>
                  </w:divBdr>
                  <w:divsChild>
                    <w:div w:id="1104231828">
                      <w:marLeft w:val="0"/>
                      <w:marRight w:val="0"/>
                      <w:marTop w:val="0"/>
                      <w:marBottom w:val="0"/>
                      <w:divBdr>
                        <w:top w:val="none" w:sz="0" w:space="0" w:color="auto"/>
                        <w:left w:val="none" w:sz="0" w:space="0" w:color="auto"/>
                        <w:bottom w:val="none" w:sz="0" w:space="0" w:color="auto"/>
                        <w:right w:val="none" w:sz="0" w:space="0" w:color="auto"/>
                      </w:divBdr>
                    </w:div>
                  </w:divsChild>
                </w:div>
                <w:div w:id="37780032">
                  <w:marLeft w:val="0"/>
                  <w:marRight w:val="0"/>
                  <w:marTop w:val="0"/>
                  <w:marBottom w:val="0"/>
                  <w:divBdr>
                    <w:top w:val="none" w:sz="0" w:space="0" w:color="auto"/>
                    <w:left w:val="none" w:sz="0" w:space="0" w:color="auto"/>
                    <w:bottom w:val="none" w:sz="0" w:space="0" w:color="auto"/>
                    <w:right w:val="none" w:sz="0" w:space="0" w:color="auto"/>
                  </w:divBdr>
                  <w:divsChild>
                    <w:div w:id="336033056">
                      <w:marLeft w:val="0"/>
                      <w:marRight w:val="0"/>
                      <w:marTop w:val="0"/>
                      <w:marBottom w:val="0"/>
                      <w:divBdr>
                        <w:top w:val="none" w:sz="0" w:space="0" w:color="auto"/>
                        <w:left w:val="none" w:sz="0" w:space="0" w:color="auto"/>
                        <w:bottom w:val="none" w:sz="0" w:space="0" w:color="auto"/>
                        <w:right w:val="none" w:sz="0" w:space="0" w:color="auto"/>
                      </w:divBdr>
                    </w:div>
                  </w:divsChild>
                </w:div>
                <w:div w:id="45034039">
                  <w:marLeft w:val="0"/>
                  <w:marRight w:val="0"/>
                  <w:marTop w:val="0"/>
                  <w:marBottom w:val="0"/>
                  <w:divBdr>
                    <w:top w:val="none" w:sz="0" w:space="0" w:color="auto"/>
                    <w:left w:val="none" w:sz="0" w:space="0" w:color="auto"/>
                    <w:bottom w:val="none" w:sz="0" w:space="0" w:color="auto"/>
                    <w:right w:val="none" w:sz="0" w:space="0" w:color="auto"/>
                  </w:divBdr>
                  <w:divsChild>
                    <w:div w:id="832331906">
                      <w:marLeft w:val="0"/>
                      <w:marRight w:val="0"/>
                      <w:marTop w:val="0"/>
                      <w:marBottom w:val="0"/>
                      <w:divBdr>
                        <w:top w:val="none" w:sz="0" w:space="0" w:color="auto"/>
                        <w:left w:val="none" w:sz="0" w:space="0" w:color="auto"/>
                        <w:bottom w:val="none" w:sz="0" w:space="0" w:color="auto"/>
                        <w:right w:val="none" w:sz="0" w:space="0" w:color="auto"/>
                      </w:divBdr>
                    </w:div>
                  </w:divsChild>
                </w:div>
                <w:div w:id="53093212">
                  <w:marLeft w:val="0"/>
                  <w:marRight w:val="0"/>
                  <w:marTop w:val="0"/>
                  <w:marBottom w:val="0"/>
                  <w:divBdr>
                    <w:top w:val="none" w:sz="0" w:space="0" w:color="auto"/>
                    <w:left w:val="none" w:sz="0" w:space="0" w:color="auto"/>
                    <w:bottom w:val="none" w:sz="0" w:space="0" w:color="auto"/>
                    <w:right w:val="none" w:sz="0" w:space="0" w:color="auto"/>
                  </w:divBdr>
                  <w:divsChild>
                    <w:div w:id="1275289877">
                      <w:marLeft w:val="0"/>
                      <w:marRight w:val="0"/>
                      <w:marTop w:val="0"/>
                      <w:marBottom w:val="0"/>
                      <w:divBdr>
                        <w:top w:val="none" w:sz="0" w:space="0" w:color="auto"/>
                        <w:left w:val="none" w:sz="0" w:space="0" w:color="auto"/>
                        <w:bottom w:val="none" w:sz="0" w:space="0" w:color="auto"/>
                        <w:right w:val="none" w:sz="0" w:space="0" w:color="auto"/>
                      </w:divBdr>
                    </w:div>
                  </w:divsChild>
                </w:div>
                <w:div w:id="61106526">
                  <w:marLeft w:val="0"/>
                  <w:marRight w:val="0"/>
                  <w:marTop w:val="0"/>
                  <w:marBottom w:val="0"/>
                  <w:divBdr>
                    <w:top w:val="none" w:sz="0" w:space="0" w:color="auto"/>
                    <w:left w:val="none" w:sz="0" w:space="0" w:color="auto"/>
                    <w:bottom w:val="none" w:sz="0" w:space="0" w:color="auto"/>
                    <w:right w:val="none" w:sz="0" w:space="0" w:color="auto"/>
                  </w:divBdr>
                  <w:divsChild>
                    <w:div w:id="1264192369">
                      <w:marLeft w:val="0"/>
                      <w:marRight w:val="0"/>
                      <w:marTop w:val="0"/>
                      <w:marBottom w:val="0"/>
                      <w:divBdr>
                        <w:top w:val="none" w:sz="0" w:space="0" w:color="auto"/>
                        <w:left w:val="none" w:sz="0" w:space="0" w:color="auto"/>
                        <w:bottom w:val="none" w:sz="0" w:space="0" w:color="auto"/>
                        <w:right w:val="none" w:sz="0" w:space="0" w:color="auto"/>
                      </w:divBdr>
                    </w:div>
                  </w:divsChild>
                </w:div>
                <w:div w:id="76367247">
                  <w:marLeft w:val="0"/>
                  <w:marRight w:val="0"/>
                  <w:marTop w:val="0"/>
                  <w:marBottom w:val="0"/>
                  <w:divBdr>
                    <w:top w:val="none" w:sz="0" w:space="0" w:color="auto"/>
                    <w:left w:val="none" w:sz="0" w:space="0" w:color="auto"/>
                    <w:bottom w:val="none" w:sz="0" w:space="0" w:color="auto"/>
                    <w:right w:val="none" w:sz="0" w:space="0" w:color="auto"/>
                  </w:divBdr>
                  <w:divsChild>
                    <w:div w:id="573902475">
                      <w:marLeft w:val="0"/>
                      <w:marRight w:val="0"/>
                      <w:marTop w:val="0"/>
                      <w:marBottom w:val="0"/>
                      <w:divBdr>
                        <w:top w:val="none" w:sz="0" w:space="0" w:color="auto"/>
                        <w:left w:val="none" w:sz="0" w:space="0" w:color="auto"/>
                        <w:bottom w:val="none" w:sz="0" w:space="0" w:color="auto"/>
                        <w:right w:val="none" w:sz="0" w:space="0" w:color="auto"/>
                      </w:divBdr>
                    </w:div>
                  </w:divsChild>
                </w:div>
                <w:div w:id="105389769">
                  <w:marLeft w:val="0"/>
                  <w:marRight w:val="0"/>
                  <w:marTop w:val="0"/>
                  <w:marBottom w:val="0"/>
                  <w:divBdr>
                    <w:top w:val="none" w:sz="0" w:space="0" w:color="auto"/>
                    <w:left w:val="none" w:sz="0" w:space="0" w:color="auto"/>
                    <w:bottom w:val="none" w:sz="0" w:space="0" w:color="auto"/>
                    <w:right w:val="none" w:sz="0" w:space="0" w:color="auto"/>
                  </w:divBdr>
                  <w:divsChild>
                    <w:div w:id="1498226520">
                      <w:marLeft w:val="0"/>
                      <w:marRight w:val="0"/>
                      <w:marTop w:val="0"/>
                      <w:marBottom w:val="0"/>
                      <w:divBdr>
                        <w:top w:val="none" w:sz="0" w:space="0" w:color="auto"/>
                        <w:left w:val="none" w:sz="0" w:space="0" w:color="auto"/>
                        <w:bottom w:val="none" w:sz="0" w:space="0" w:color="auto"/>
                        <w:right w:val="none" w:sz="0" w:space="0" w:color="auto"/>
                      </w:divBdr>
                    </w:div>
                  </w:divsChild>
                </w:div>
                <w:div w:id="112090911">
                  <w:marLeft w:val="0"/>
                  <w:marRight w:val="0"/>
                  <w:marTop w:val="0"/>
                  <w:marBottom w:val="0"/>
                  <w:divBdr>
                    <w:top w:val="none" w:sz="0" w:space="0" w:color="auto"/>
                    <w:left w:val="none" w:sz="0" w:space="0" w:color="auto"/>
                    <w:bottom w:val="none" w:sz="0" w:space="0" w:color="auto"/>
                    <w:right w:val="none" w:sz="0" w:space="0" w:color="auto"/>
                  </w:divBdr>
                  <w:divsChild>
                    <w:div w:id="1157725343">
                      <w:marLeft w:val="0"/>
                      <w:marRight w:val="0"/>
                      <w:marTop w:val="0"/>
                      <w:marBottom w:val="0"/>
                      <w:divBdr>
                        <w:top w:val="none" w:sz="0" w:space="0" w:color="auto"/>
                        <w:left w:val="none" w:sz="0" w:space="0" w:color="auto"/>
                        <w:bottom w:val="none" w:sz="0" w:space="0" w:color="auto"/>
                        <w:right w:val="none" w:sz="0" w:space="0" w:color="auto"/>
                      </w:divBdr>
                    </w:div>
                  </w:divsChild>
                </w:div>
                <w:div w:id="121729350">
                  <w:marLeft w:val="0"/>
                  <w:marRight w:val="0"/>
                  <w:marTop w:val="0"/>
                  <w:marBottom w:val="0"/>
                  <w:divBdr>
                    <w:top w:val="none" w:sz="0" w:space="0" w:color="auto"/>
                    <w:left w:val="none" w:sz="0" w:space="0" w:color="auto"/>
                    <w:bottom w:val="none" w:sz="0" w:space="0" w:color="auto"/>
                    <w:right w:val="none" w:sz="0" w:space="0" w:color="auto"/>
                  </w:divBdr>
                  <w:divsChild>
                    <w:div w:id="793131919">
                      <w:marLeft w:val="0"/>
                      <w:marRight w:val="0"/>
                      <w:marTop w:val="0"/>
                      <w:marBottom w:val="0"/>
                      <w:divBdr>
                        <w:top w:val="none" w:sz="0" w:space="0" w:color="auto"/>
                        <w:left w:val="none" w:sz="0" w:space="0" w:color="auto"/>
                        <w:bottom w:val="none" w:sz="0" w:space="0" w:color="auto"/>
                        <w:right w:val="none" w:sz="0" w:space="0" w:color="auto"/>
                      </w:divBdr>
                    </w:div>
                  </w:divsChild>
                </w:div>
                <w:div w:id="134612879">
                  <w:marLeft w:val="0"/>
                  <w:marRight w:val="0"/>
                  <w:marTop w:val="0"/>
                  <w:marBottom w:val="0"/>
                  <w:divBdr>
                    <w:top w:val="none" w:sz="0" w:space="0" w:color="auto"/>
                    <w:left w:val="none" w:sz="0" w:space="0" w:color="auto"/>
                    <w:bottom w:val="none" w:sz="0" w:space="0" w:color="auto"/>
                    <w:right w:val="none" w:sz="0" w:space="0" w:color="auto"/>
                  </w:divBdr>
                  <w:divsChild>
                    <w:div w:id="986590074">
                      <w:marLeft w:val="0"/>
                      <w:marRight w:val="0"/>
                      <w:marTop w:val="0"/>
                      <w:marBottom w:val="0"/>
                      <w:divBdr>
                        <w:top w:val="none" w:sz="0" w:space="0" w:color="auto"/>
                        <w:left w:val="none" w:sz="0" w:space="0" w:color="auto"/>
                        <w:bottom w:val="none" w:sz="0" w:space="0" w:color="auto"/>
                        <w:right w:val="none" w:sz="0" w:space="0" w:color="auto"/>
                      </w:divBdr>
                    </w:div>
                  </w:divsChild>
                </w:div>
                <w:div w:id="142743231">
                  <w:marLeft w:val="0"/>
                  <w:marRight w:val="0"/>
                  <w:marTop w:val="0"/>
                  <w:marBottom w:val="0"/>
                  <w:divBdr>
                    <w:top w:val="none" w:sz="0" w:space="0" w:color="auto"/>
                    <w:left w:val="none" w:sz="0" w:space="0" w:color="auto"/>
                    <w:bottom w:val="none" w:sz="0" w:space="0" w:color="auto"/>
                    <w:right w:val="none" w:sz="0" w:space="0" w:color="auto"/>
                  </w:divBdr>
                  <w:divsChild>
                    <w:div w:id="1980918478">
                      <w:marLeft w:val="0"/>
                      <w:marRight w:val="0"/>
                      <w:marTop w:val="0"/>
                      <w:marBottom w:val="0"/>
                      <w:divBdr>
                        <w:top w:val="none" w:sz="0" w:space="0" w:color="auto"/>
                        <w:left w:val="none" w:sz="0" w:space="0" w:color="auto"/>
                        <w:bottom w:val="none" w:sz="0" w:space="0" w:color="auto"/>
                        <w:right w:val="none" w:sz="0" w:space="0" w:color="auto"/>
                      </w:divBdr>
                    </w:div>
                  </w:divsChild>
                </w:div>
                <w:div w:id="152373744">
                  <w:marLeft w:val="0"/>
                  <w:marRight w:val="0"/>
                  <w:marTop w:val="0"/>
                  <w:marBottom w:val="0"/>
                  <w:divBdr>
                    <w:top w:val="none" w:sz="0" w:space="0" w:color="auto"/>
                    <w:left w:val="none" w:sz="0" w:space="0" w:color="auto"/>
                    <w:bottom w:val="none" w:sz="0" w:space="0" w:color="auto"/>
                    <w:right w:val="none" w:sz="0" w:space="0" w:color="auto"/>
                  </w:divBdr>
                  <w:divsChild>
                    <w:div w:id="639072341">
                      <w:marLeft w:val="0"/>
                      <w:marRight w:val="0"/>
                      <w:marTop w:val="0"/>
                      <w:marBottom w:val="0"/>
                      <w:divBdr>
                        <w:top w:val="none" w:sz="0" w:space="0" w:color="auto"/>
                        <w:left w:val="none" w:sz="0" w:space="0" w:color="auto"/>
                        <w:bottom w:val="none" w:sz="0" w:space="0" w:color="auto"/>
                        <w:right w:val="none" w:sz="0" w:space="0" w:color="auto"/>
                      </w:divBdr>
                    </w:div>
                  </w:divsChild>
                </w:div>
                <w:div w:id="153490845">
                  <w:marLeft w:val="0"/>
                  <w:marRight w:val="0"/>
                  <w:marTop w:val="0"/>
                  <w:marBottom w:val="0"/>
                  <w:divBdr>
                    <w:top w:val="none" w:sz="0" w:space="0" w:color="auto"/>
                    <w:left w:val="none" w:sz="0" w:space="0" w:color="auto"/>
                    <w:bottom w:val="none" w:sz="0" w:space="0" w:color="auto"/>
                    <w:right w:val="none" w:sz="0" w:space="0" w:color="auto"/>
                  </w:divBdr>
                  <w:divsChild>
                    <w:div w:id="2028827886">
                      <w:marLeft w:val="0"/>
                      <w:marRight w:val="0"/>
                      <w:marTop w:val="0"/>
                      <w:marBottom w:val="0"/>
                      <w:divBdr>
                        <w:top w:val="none" w:sz="0" w:space="0" w:color="auto"/>
                        <w:left w:val="none" w:sz="0" w:space="0" w:color="auto"/>
                        <w:bottom w:val="none" w:sz="0" w:space="0" w:color="auto"/>
                        <w:right w:val="none" w:sz="0" w:space="0" w:color="auto"/>
                      </w:divBdr>
                    </w:div>
                  </w:divsChild>
                </w:div>
                <w:div w:id="195705860">
                  <w:marLeft w:val="0"/>
                  <w:marRight w:val="0"/>
                  <w:marTop w:val="0"/>
                  <w:marBottom w:val="0"/>
                  <w:divBdr>
                    <w:top w:val="none" w:sz="0" w:space="0" w:color="auto"/>
                    <w:left w:val="none" w:sz="0" w:space="0" w:color="auto"/>
                    <w:bottom w:val="none" w:sz="0" w:space="0" w:color="auto"/>
                    <w:right w:val="none" w:sz="0" w:space="0" w:color="auto"/>
                  </w:divBdr>
                  <w:divsChild>
                    <w:div w:id="487137065">
                      <w:marLeft w:val="0"/>
                      <w:marRight w:val="0"/>
                      <w:marTop w:val="0"/>
                      <w:marBottom w:val="0"/>
                      <w:divBdr>
                        <w:top w:val="none" w:sz="0" w:space="0" w:color="auto"/>
                        <w:left w:val="none" w:sz="0" w:space="0" w:color="auto"/>
                        <w:bottom w:val="none" w:sz="0" w:space="0" w:color="auto"/>
                        <w:right w:val="none" w:sz="0" w:space="0" w:color="auto"/>
                      </w:divBdr>
                    </w:div>
                  </w:divsChild>
                </w:div>
                <w:div w:id="205063960">
                  <w:marLeft w:val="0"/>
                  <w:marRight w:val="0"/>
                  <w:marTop w:val="0"/>
                  <w:marBottom w:val="0"/>
                  <w:divBdr>
                    <w:top w:val="none" w:sz="0" w:space="0" w:color="auto"/>
                    <w:left w:val="none" w:sz="0" w:space="0" w:color="auto"/>
                    <w:bottom w:val="none" w:sz="0" w:space="0" w:color="auto"/>
                    <w:right w:val="none" w:sz="0" w:space="0" w:color="auto"/>
                  </w:divBdr>
                  <w:divsChild>
                    <w:div w:id="1748451640">
                      <w:marLeft w:val="0"/>
                      <w:marRight w:val="0"/>
                      <w:marTop w:val="0"/>
                      <w:marBottom w:val="0"/>
                      <w:divBdr>
                        <w:top w:val="none" w:sz="0" w:space="0" w:color="auto"/>
                        <w:left w:val="none" w:sz="0" w:space="0" w:color="auto"/>
                        <w:bottom w:val="none" w:sz="0" w:space="0" w:color="auto"/>
                        <w:right w:val="none" w:sz="0" w:space="0" w:color="auto"/>
                      </w:divBdr>
                    </w:div>
                  </w:divsChild>
                </w:div>
                <w:div w:id="214899154">
                  <w:marLeft w:val="0"/>
                  <w:marRight w:val="0"/>
                  <w:marTop w:val="0"/>
                  <w:marBottom w:val="0"/>
                  <w:divBdr>
                    <w:top w:val="none" w:sz="0" w:space="0" w:color="auto"/>
                    <w:left w:val="none" w:sz="0" w:space="0" w:color="auto"/>
                    <w:bottom w:val="none" w:sz="0" w:space="0" w:color="auto"/>
                    <w:right w:val="none" w:sz="0" w:space="0" w:color="auto"/>
                  </w:divBdr>
                  <w:divsChild>
                    <w:div w:id="995064634">
                      <w:marLeft w:val="0"/>
                      <w:marRight w:val="0"/>
                      <w:marTop w:val="0"/>
                      <w:marBottom w:val="0"/>
                      <w:divBdr>
                        <w:top w:val="none" w:sz="0" w:space="0" w:color="auto"/>
                        <w:left w:val="none" w:sz="0" w:space="0" w:color="auto"/>
                        <w:bottom w:val="none" w:sz="0" w:space="0" w:color="auto"/>
                        <w:right w:val="none" w:sz="0" w:space="0" w:color="auto"/>
                      </w:divBdr>
                    </w:div>
                  </w:divsChild>
                </w:div>
                <w:div w:id="244730112">
                  <w:marLeft w:val="0"/>
                  <w:marRight w:val="0"/>
                  <w:marTop w:val="0"/>
                  <w:marBottom w:val="0"/>
                  <w:divBdr>
                    <w:top w:val="none" w:sz="0" w:space="0" w:color="auto"/>
                    <w:left w:val="none" w:sz="0" w:space="0" w:color="auto"/>
                    <w:bottom w:val="none" w:sz="0" w:space="0" w:color="auto"/>
                    <w:right w:val="none" w:sz="0" w:space="0" w:color="auto"/>
                  </w:divBdr>
                  <w:divsChild>
                    <w:div w:id="471748424">
                      <w:marLeft w:val="0"/>
                      <w:marRight w:val="0"/>
                      <w:marTop w:val="0"/>
                      <w:marBottom w:val="0"/>
                      <w:divBdr>
                        <w:top w:val="none" w:sz="0" w:space="0" w:color="auto"/>
                        <w:left w:val="none" w:sz="0" w:space="0" w:color="auto"/>
                        <w:bottom w:val="none" w:sz="0" w:space="0" w:color="auto"/>
                        <w:right w:val="none" w:sz="0" w:space="0" w:color="auto"/>
                      </w:divBdr>
                    </w:div>
                  </w:divsChild>
                </w:div>
                <w:div w:id="258342925">
                  <w:marLeft w:val="0"/>
                  <w:marRight w:val="0"/>
                  <w:marTop w:val="0"/>
                  <w:marBottom w:val="0"/>
                  <w:divBdr>
                    <w:top w:val="none" w:sz="0" w:space="0" w:color="auto"/>
                    <w:left w:val="none" w:sz="0" w:space="0" w:color="auto"/>
                    <w:bottom w:val="none" w:sz="0" w:space="0" w:color="auto"/>
                    <w:right w:val="none" w:sz="0" w:space="0" w:color="auto"/>
                  </w:divBdr>
                  <w:divsChild>
                    <w:div w:id="1117874467">
                      <w:marLeft w:val="0"/>
                      <w:marRight w:val="0"/>
                      <w:marTop w:val="0"/>
                      <w:marBottom w:val="0"/>
                      <w:divBdr>
                        <w:top w:val="none" w:sz="0" w:space="0" w:color="auto"/>
                        <w:left w:val="none" w:sz="0" w:space="0" w:color="auto"/>
                        <w:bottom w:val="none" w:sz="0" w:space="0" w:color="auto"/>
                        <w:right w:val="none" w:sz="0" w:space="0" w:color="auto"/>
                      </w:divBdr>
                    </w:div>
                  </w:divsChild>
                </w:div>
                <w:div w:id="259602801">
                  <w:marLeft w:val="0"/>
                  <w:marRight w:val="0"/>
                  <w:marTop w:val="0"/>
                  <w:marBottom w:val="0"/>
                  <w:divBdr>
                    <w:top w:val="none" w:sz="0" w:space="0" w:color="auto"/>
                    <w:left w:val="none" w:sz="0" w:space="0" w:color="auto"/>
                    <w:bottom w:val="none" w:sz="0" w:space="0" w:color="auto"/>
                    <w:right w:val="none" w:sz="0" w:space="0" w:color="auto"/>
                  </w:divBdr>
                  <w:divsChild>
                    <w:div w:id="764224808">
                      <w:marLeft w:val="0"/>
                      <w:marRight w:val="0"/>
                      <w:marTop w:val="0"/>
                      <w:marBottom w:val="0"/>
                      <w:divBdr>
                        <w:top w:val="none" w:sz="0" w:space="0" w:color="auto"/>
                        <w:left w:val="none" w:sz="0" w:space="0" w:color="auto"/>
                        <w:bottom w:val="none" w:sz="0" w:space="0" w:color="auto"/>
                        <w:right w:val="none" w:sz="0" w:space="0" w:color="auto"/>
                      </w:divBdr>
                    </w:div>
                  </w:divsChild>
                </w:div>
                <w:div w:id="259920078">
                  <w:marLeft w:val="0"/>
                  <w:marRight w:val="0"/>
                  <w:marTop w:val="0"/>
                  <w:marBottom w:val="0"/>
                  <w:divBdr>
                    <w:top w:val="none" w:sz="0" w:space="0" w:color="auto"/>
                    <w:left w:val="none" w:sz="0" w:space="0" w:color="auto"/>
                    <w:bottom w:val="none" w:sz="0" w:space="0" w:color="auto"/>
                    <w:right w:val="none" w:sz="0" w:space="0" w:color="auto"/>
                  </w:divBdr>
                  <w:divsChild>
                    <w:div w:id="103774797">
                      <w:marLeft w:val="0"/>
                      <w:marRight w:val="0"/>
                      <w:marTop w:val="0"/>
                      <w:marBottom w:val="0"/>
                      <w:divBdr>
                        <w:top w:val="none" w:sz="0" w:space="0" w:color="auto"/>
                        <w:left w:val="none" w:sz="0" w:space="0" w:color="auto"/>
                        <w:bottom w:val="none" w:sz="0" w:space="0" w:color="auto"/>
                        <w:right w:val="none" w:sz="0" w:space="0" w:color="auto"/>
                      </w:divBdr>
                    </w:div>
                  </w:divsChild>
                </w:div>
                <w:div w:id="280038135">
                  <w:marLeft w:val="0"/>
                  <w:marRight w:val="0"/>
                  <w:marTop w:val="0"/>
                  <w:marBottom w:val="0"/>
                  <w:divBdr>
                    <w:top w:val="none" w:sz="0" w:space="0" w:color="auto"/>
                    <w:left w:val="none" w:sz="0" w:space="0" w:color="auto"/>
                    <w:bottom w:val="none" w:sz="0" w:space="0" w:color="auto"/>
                    <w:right w:val="none" w:sz="0" w:space="0" w:color="auto"/>
                  </w:divBdr>
                  <w:divsChild>
                    <w:div w:id="2014264508">
                      <w:marLeft w:val="0"/>
                      <w:marRight w:val="0"/>
                      <w:marTop w:val="0"/>
                      <w:marBottom w:val="0"/>
                      <w:divBdr>
                        <w:top w:val="none" w:sz="0" w:space="0" w:color="auto"/>
                        <w:left w:val="none" w:sz="0" w:space="0" w:color="auto"/>
                        <w:bottom w:val="none" w:sz="0" w:space="0" w:color="auto"/>
                        <w:right w:val="none" w:sz="0" w:space="0" w:color="auto"/>
                      </w:divBdr>
                    </w:div>
                  </w:divsChild>
                </w:div>
                <w:div w:id="295837702">
                  <w:marLeft w:val="0"/>
                  <w:marRight w:val="0"/>
                  <w:marTop w:val="0"/>
                  <w:marBottom w:val="0"/>
                  <w:divBdr>
                    <w:top w:val="none" w:sz="0" w:space="0" w:color="auto"/>
                    <w:left w:val="none" w:sz="0" w:space="0" w:color="auto"/>
                    <w:bottom w:val="none" w:sz="0" w:space="0" w:color="auto"/>
                    <w:right w:val="none" w:sz="0" w:space="0" w:color="auto"/>
                  </w:divBdr>
                  <w:divsChild>
                    <w:div w:id="747775950">
                      <w:marLeft w:val="0"/>
                      <w:marRight w:val="0"/>
                      <w:marTop w:val="0"/>
                      <w:marBottom w:val="0"/>
                      <w:divBdr>
                        <w:top w:val="none" w:sz="0" w:space="0" w:color="auto"/>
                        <w:left w:val="none" w:sz="0" w:space="0" w:color="auto"/>
                        <w:bottom w:val="none" w:sz="0" w:space="0" w:color="auto"/>
                        <w:right w:val="none" w:sz="0" w:space="0" w:color="auto"/>
                      </w:divBdr>
                    </w:div>
                  </w:divsChild>
                </w:div>
                <w:div w:id="314723568">
                  <w:marLeft w:val="0"/>
                  <w:marRight w:val="0"/>
                  <w:marTop w:val="0"/>
                  <w:marBottom w:val="0"/>
                  <w:divBdr>
                    <w:top w:val="none" w:sz="0" w:space="0" w:color="auto"/>
                    <w:left w:val="none" w:sz="0" w:space="0" w:color="auto"/>
                    <w:bottom w:val="none" w:sz="0" w:space="0" w:color="auto"/>
                    <w:right w:val="none" w:sz="0" w:space="0" w:color="auto"/>
                  </w:divBdr>
                  <w:divsChild>
                    <w:div w:id="460533700">
                      <w:marLeft w:val="0"/>
                      <w:marRight w:val="0"/>
                      <w:marTop w:val="0"/>
                      <w:marBottom w:val="0"/>
                      <w:divBdr>
                        <w:top w:val="none" w:sz="0" w:space="0" w:color="auto"/>
                        <w:left w:val="none" w:sz="0" w:space="0" w:color="auto"/>
                        <w:bottom w:val="none" w:sz="0" w:space="0" w:color="auto"/>
                        <w:right w:val="none" w:sz="0" w:space="0" w:color="auto"/>
                      </w:divBdr>
                    </w:div>
                  </w:divsChild>
                </w:div>
                <w:div w:id="317685341">
                  <w:marLeft w:val="0"/>
                  <w:marRight w:val="0"/>
                  <w:marTop w:val="0"/>
                  <w:marBottom w:val="0"/>
                  <w:divBdr>
                    <w:top w:val="none" w:sz="0" w:space="0" w:color="auto"/>
                    <w:left w:val="none" w:sz="0" w:space="0" w:color="auto"/>
                    <w:bottom w:val="none" w:sz="0" w:space="0" w:color="auto"/>
                    <w:right w:val="none" w:sz="0" w:space="0" w:color="auto"/>
                  </w:divBdr>
                  <w:divsChild>
                    <w:div w:id="492182143">
                      <w:marLeft w:val="0"/>
                      <w:marRight w:val="0"/>
                      <w:marTop w:val="0"/>
                      <w:marBottom w:val="0"/>
                      <w:divBdr>
                        <w:top w:val="none" w:sz="0" w:space="0" w:color="auto"/>
                        <w:left w:val="none" w:sz="0" w:space="0" w:color="auto"/>
                        <w:bottom w:val="none" w:sz="0" w:space="0" w:color="auto"/>
                        <w:right w:val="none" w:sz="0" w:space="0" w:color="auto"/>
                      </w:divBdr>
                    </w:div>
                  </w:divsChild>
                </w:div>
                <w:div w:id="324289030">
                  <w:marLeft w:val="0"/>
                  <w:marRight w:val="0"/>
                  <w:marTop w:val="0"/>
                  <w:marBottom w:val="0"/>
                  <w:divBdr>
                    <w:top w:val="none" w:sz="0" w:space="0" w:color="auto"/>
                    <w:left w:val="none" w:sz="0" w:space="0" w:color="auto"/>
                    <w:bottom w:val="none" w:sz="0" w:space="0" w:color="auto"/>
                    <w:right w:val="none" w:sz="0" w:space="0" w:color="auto"/>
                  </w:divBdr>
                  <w:divsChild>
                    <w:div w:id="874922436">
                      <w:marLeft w:val="0"/>
                      <w:marRight w:val="0"/>
                      <w:marTop w:val="0"/>
                      <w:marBottom w:val="0"/>
                      <w:divBdr>
                        <w:top w:val="none" w:sz="0" w:space="0" w:color="auto"/>
                        <w:left w:val="none" w:sz="0" w:space="0" w:color="auto"/>
                        <w:bottom w:val="none" w:sz="0" w:space="0" w:color="auto"/>
                        <w:right w:val="none" w:sz="0" w:space="0" w:color="auto"/>
                      </w:divBdr>
                    </w:div>
                  </w:divsChild>
                </w:div>
                <w:div w:id="342362503">
                  <w:marLeft w:val="0"/>
                  <w:marRight w:val="0"/>
                  <w:marTop w:val="0"/>
                  <w:marBottom w:val="0"/>
                  <w:divBdr>
                    <w:top w:val="none" w:sz="0" w:space="0" w:color="auto"/>
                    <w:left w:val="none" w:sz="0" w:space="0" w:color="auto"/>
                    <w:bottom w:val="none" w:sz="0" w:space="0" w:color="auto"/>
                    <w:right w:val="none" w:sz="0" w:space="0" w:color="auto"/>
                  </w:divBdr>
                  <w:divsChild>
                    <w:div w:id="807481181">
                      <w:marLeft w:val="0"/>
                      <w:marRight w:val="0"/>
                      <w:marTop w:val="0"/>
                      <w:marBottom w:val="0"/>
                      <w:divBdr>
                        <w:top w:val="none" w:sz="0" w:space="0" w:color="auto"/>
                        <w:left w:val="none" w:sz="0" w:space="0" w:color="auto"/>
                        <w:bottom w:val="none" w:sz="0" w:space="0" w:color="auto"/>
                        <w:right w:val="none" w:sz="0" w:space="0" w:color="auto"/>
                      </w:divBdr>
                    </w:div>
                  </w:divsChild>
                </w:div>
                <w:div w:id="350030154">
                  <w:marLeft w:val="0"/>
                  <w:marRight w:val="0"/>
                  <w:marTop w:val="0"/>
                  <w:marBottom w:val="0"/>
                  <w:divBdr>
                    <w:top w:val="none" w:sz="0" w:space="0" w:color="auto"/>
                    <w:left w:val="none" w:sz="0" w:space="0" w:color="auto"/>
                    <w:bottom w:val="none" w:sz="0" w:space="0" w:color="auto"/>
                    <w:right w:val="none" w:sz="0" w:space="0" w:color="auto"/>
                  </w:divBdr>
                  <w:divsChild>
                    <w:div w:id="635961348">
                      <w:marLeft w:val="0"/>
                      <w:marRight w:val="0"/>
                      <w:marTop w:val="0"/>
                      <w:marBottom w:val="0"/>
                      <w:divBdr>
                        <w:top w:val="none" w:sz="0" w:space="0" w:color="auto"/>
                        <w:left w:val="none" w:sz="0" w:space="0" w:color="auto"/>
                        <w:bottom w:val="none" w:sz="0" w:space="0" w:color="auto"/>
                        <w:right w:val="none" w:sz="0" w:space="0" w:color="auto"/>
                      </w:divBdr>
                    </w:div>
                  </w:divsChild>
                </w:div>
                <w:div w:id="396785398">
                  <w:marLeft w:val="0"/>
                  <w:marRight w:val="0"/>
                  <w:marTop w:val="0"/>
                  <w:marBottom w:val="0"/>
                  <w:divBdr>
                    <w:top w:val="none" w:sz="0" w:space="0" w:color="auto"/>
                    <w:left w:val="none" w:sz="0" w:space="0" w:color="auto"/>
                    <w:bottom w:val="none" w:sz="0" w:space="0" w:color="auto"/>
                    <w:right w:val="none" w:sz="0" w:space="0" w:color="auto"/>
                  </w:divBdr>
                  <w:divsChild>
                    <w:div w:id="1259022873">
                      <w:marLeft w:val="0"/>
                      <w:marRight w:val="0"/>
                      <w:marTop w:val="0"/>
                      <w:marBottom w:val="0"/>
                      <w:divBdr>
                        <w:top w:val="none" w:sz="0" w:space="0" w:color="auto"/>
                        <w:left w:val="none" w:sz="0" w:space="0" w:color="auto"/>
                        <w:bottom w:val="none" w:sz="0" w:space="0" w:color="auto"/>
                        <w:right w:val="none" w:sz="0" w:space="0" w:color="auto"/>
                      </w:divBdr>
                    </w:div>
                  </w:divsChild>
                </w:div>
                <w:div w:id="414471897">
                  <w:marLeft w:val="0"/>
                  <w:marRight w:val="0"/>
                  <w:marTop w:val="0"/>
                  <w:marBottom w:val="0"/>
                  <w:divBdr>
                    <w:top w:val="none" w:sz="0" w:space="0" w:color="auto"/>
                    <w:left w:val="none" w:sz="0" w:space="0" w:color="auto"/>
                    <w:bottom w:val="none" w:sz="0" w:space="0" w:color="auto"/>
                    <w:right w:val="none" w:sz="0" w:space="0" w:color="auto"/>
                  </w:divBdr>
                  <w:divsChild>
                    <w:div w:id="1048266707">
                      <w:marLeft w:val="0"/>
                      <w:marRight w:val="0"/>
                      <w:marTop w:val="0"/>
                      <w:marBottom w:val="0"/>
                      <w:divBdr>
                        <w:top w:val="none" w:sz="0" w:space="0" w:color="auto"/>
                        <w:left w:val="none" w:sz="0" w:space="0" w:color="auto"/>
                        <w:bottom w:val="none" w:sz="0" w:space="0" w:color="auto"/>
                        <w:right w:val="none" w:sz="0" w:space="0" w:color="auto"/>
                      </w:divBdr>
                    </w:div>
                  </w:divsChild>
                </w:div>
                <w:div w:id="418793631">
                  <w:marLeft w:val="0"/>
                  <w:marRight w:val="0"/>
                  <w:marTop w:val="0"/>
                  <w:marBottom w:val="0"/>
                  <w:divBdr>
                    <w:top w:val="none" w:sz="0" w:space="0" w:color="auto"/>
                    <w:left w:val="none" w:sz="0" w:space="0" w:color="auto"/>
                    <w:bottom w:val="none" w:sz="0" w:space="0" w:color="auto"/>
                    <w:right w:val="none" w:sz="0" w:space="0" w:color="auto"/>
                  </w:divBdr>
                  <w:divsChild>
                    <w:div w:id="42336890">
                      <w:marLeft w:val="0"/>
                      <w:marRight w:val="0"/>
                      <w:marTop w:val="0"/>
                      <w:marBottom w:val="0"/>
                      <w:divBdr>
                        <w:top w:val="none" w:sz="0" w:space="0" w:color="auto"/>
                        <w:left w:val="none" w:sz="0" w:space="0" w:color="auto"/>
                        <w:bottom w:val="none" w:sz="0" w:space="0" w:color="auto"/>
                        <w:right w:val="none" w:sz="0" w:space="0" w:color="auto"/>
                      </w:divBdr>
                    </w:div>
                  </w:divsChild>
                </w:div>
                <w:div w:id="433868395">
                  <w:marLeft w:val="0"/>
                  <w:marRight w:val="0"/>
                  <w:marTop w:val="0"/>
                  <w:marBottom w:val="0"/>
                  <w:divBdr>
                    <w:top w:val="none" w:sz="0" w:space="0" w:color="auto"/>
                    <w:left w:val="none" w:sz="0" w:space="0" w:color="auto"/>
                    <w:bottom w:val="none" w:sz="0" w:space="0" w:color="auto"/>
                    <w:right w:val="none" w:sz="0" w:space="0" w:color="auto"/>
                  </w:divBdr>
                  <w:divsChild>
                    <w:div w:id="1567255483">
                      <w:marLeft w:val="0"/>
                      <w:marRight w:val="0"/>
                      <w:marTop w:val="0"/>
                      <w:marBottom w:val="0"/>
                      <w:divBdr>
                        <w:top w:val="none" w:sz="0" w:space="0" w:color="auto"/>
                        <w:left w:val="none" w:sz="0" w:space="0" w:color="auto"/>
                        <w:bottom w:val="none" w:sz="0" w:space="0" w:color="auto"/>
                        <w:right w:val="none" w:sz="0" w:space="0" w:color="auto"/>
                      </w:divBdr>
                    </w:div>
                  </w:divsChild>
                </w:div>
                <w:div w:id="458182420">
                  <w:marLeft w:val="0"/>
                  <w:marRight w:val="0"/>
                  <w:marTop w:val="0"/>
                  <w:marBottom w:val="0"/>
                  <w:divBdr>
                    <w:top w:val="none" w:sz="0" w:space="0" w:color="auto"/>
                    <w:left w:val="none" w:sz="0" w:space="0" w:color="auto"/>
                    <w:bottom w:val="none" w:sz="0" w:space="0" w:color="auto"/>
                    <w:right w:val="none" w:sz="0" w:space="0" w:color="auto"/>
                  </w:divBdr>
                  <w:divsChild>
                    <w:div w:id="97217564">
                      <w:marLeft w:val="0"/>
                      <w:marRight w:val="0"/>
                      <w:marTop w:val="0"/>
                      <w:marBottom w:val="0"/>
                      <w:divBdr>
                        <w:top w:val="none" w:sz="0" w:space="0" w:color="auto"/>
                        <w:left w:val="none" w:sz="0" w:space="0" w:color="auto"/>
                        <w:bottom w:val="none" w:sz="0" w:space="0" w:color="auto"/>
                        <w:right w:val="none" w:sz="0" w:space="0" w:color="auto"/>
                      </w:divBdr>
                    </w:div>
                  </w:divsChild>
                </w:div>
                <w:div w:id="494032794">
                  <w:marLeft w:val="0"/>
                  <w:marRight w:val="0"/>
                  <w:marTop w:val="0"/>
                  <w:marBottom w:val="0"/>
                  <w:divBdr>
                    <w:top w:val="none" w:sz="0" w:space="0" w:color="auto"/>
                    <w:left w:val="none" w:sz="0" w:space="0" w:color="auto"/>
                    <w:bottom w:val="none" w:sz="0" w:space="0" w:color="auto"/>
                    <w:right w:val="none" w:sz="0" w:space="0" w:color="auto"/>
                  </w:divBdr>
                  <w:divsChild>
                    <w:div w:id="1467547735">
                      <w:marLeft w:val="0"/>
                      <w:marRight w:val="0"/>
                      <w:marTop w:val="0"/>
                      <w:marBottom w:val="0"/>
                      <w:divBdr>
                        <w:top w:val="none" w:sz="0" w:space="0" w:color="auto"/>
                        <w:left w:val="none" w:sz="0" w:space="0" w:color="auto"/>
                        <w:bottom w:val="none" w:sz="0" w:space="0" w:color="auto"/>
                        <w:right w:val="none" w:sz="0" w:space="0" w:color="auto"/>
                      </w:divBdr>
                    </w:div>
                  </w:divsChild>
                </w:div>
                <w:div w:id="495346206">
                  <w:marLeft w:val="0"/>
                  <w:marRight w:val="0"/>
                  <w:marTop w:val="0"/>
                  <w:marBottom w:val="0"/>
                  <w:divBdr>
                    <w:top w:val="none" w:sz="0" w:space="0" w:color="auto"/>
                    <w:left w:val="none" w:sz="0" w:space="0" w:color="auto"/>
                    <w:bottom w:val="none" w:sz="0" w:space="0" w:color="auto"/>
                    <w:right w:val="none" w:sz="0" w:space="0" w:color="auto"/>
                  </w:divBdr>
                  <w:divsChild>
                    <w:div w:id="736824135">
                      <w:marLeft w:val="0"/>
                      <w:marRight w:val="0"/>
                      <w:marTop w:val="0"/>
                      <w:marBottom w:val="0"/>
                      <w:divBdr>
                        <w:top w:val="none" w:sz="0" w:space="0" w:color="auto"/>
                        <w:left w:val="none" w:sz="0" w:space="0" w:color="auto"/>
                        <w:bottom w:val="none" w:sz="0" w:space="0" w:color="auto"/>
                        <w:right w:val="none" w:sz="0" w:space="0" w:color="auto"/>
                      </w:divBdr>
                    </w:div>
                  </w:divsChild>
                </w:div>
                <w:div w:id="509610683">
                  <w:marLeft w:val="0"/>
                  <w:marRight w:val="0"/>
                  <w:marTop w:val="0"/>
                  <w:marBottom w:val="0"/>
                  <w:divBdr>
                    <w:top w:val="none" w:sz="0" w:space="0" w:color="auto"/>
                    <w:left w:val="none" w:sz="0" w:space="0" w:color="auto"/>
                    <w:bottom w:val="none" w:sz="0" w:space="0" w:color="auto"/>
                    <w:right w:val="none" w:sz="0" w:space="0" w:color="auto"/>
                  </w:divBdr>
                  <w:divsChild>
                    <w:div w:id="786848101">
                      <w:marLeft w:val="0"/>
                      <w:marRight w:val="0"/>
                      <w:marTop w:val="0"/>
                      <w:marBottom w:val="0"/>
                      <w:divBdr>
                        <w:top w:val="none" w:sz="0" w:space="0" w:color="auto"/>
                        <w:left w:val="none" w:sz="0" w:space="0" w:color="auto"/>
                        <w:bottom w:val="none" w:sz="0" w:space="0" w:color="auto"/>
                        <w:right w:val="none" w:sz="0" w:space="0" w:color="auto"/>
                      </w:divBdr>
                    </w:div>
                  </w:divsChild>
                </w:div>
                <w:div w:id="511922528">
                  <w:marLeft w:val="0"/>
                  <w:marRight w:val="0"/>
                  <w:marTop w:val="0"/>
                  <w:marBottom w:val="0"/>
                  <w:divBdr>
                    <w:top w:val="none" w:sz="0" w:space="0" w:color="auto"/>
                    <w:left w:val="none" w:sz="0" w:space="0" w:color="auto"/>
                    <w:bottom w:val="none" w:sz="0" w:space="0" w:color="auto"/>
                    <w:right w:val="none" w:sz="0" w:space="0" w:color="auto"/>
                  </w:divBdr>
                  <w:divsChild>
                    <w:div w:id="1144615177">
                      <w:marLeft w:val="0"/>
                      <w:marRight w:val="0"/>
                      <w:marTop w:val="0"/>
                      <w:marBottom w:val="0"/>
                      <w:divBdr>
                        <w:top w:val="none" w:sz="0" w:space="0" w:color="auto"/>
                        <w:left w:val="none" w:sz="0" w:space="0" w:color="auto"/>
                        <w:bottom w:val="none" w:sz="0" w:space="0" w:color="auto"/>
                        <w:right w:val="none" w:sz="0" w:space="0" w:color="auto"/>
                      </w:divBdr>
                    </w:div>
                  </w:divsChild>
                </w:div>
                <w:div w:id="517081059">
                  <w:marLeft w:val="0"/>
                  <w:marRight w:val="0"/>
                  <w:marTop w:val="0"/>
                  <w:marBottom w:val="0"/>
                  <w:divBdr>
                    <w:top w:val="none" w:sz="0" w:space="0" w:color="auto"/>
                    <w:left w:val="none" w:sz="0" w:space="0" w:color="auto"/>
                    <w:bottom w:val="none" w:sz="0" w:space="0" w:color="auto"/>
                    <w:right w:val="none" w:sz="0" w:space="0" w:color="auto"/>
                  </w:divBdr>
                  <w:divsChild>
                    <w:div w:id="769088956">
                      <w:marLeft w:val="0"/>
                      <w:marRight w:val="0"/>
                      <w:marTop w:val="0"/>
                      <w:marBottom w:val="0"/>
                      <w:divBdr>
                        <w:top w:val="none" w:sz="0" w:space="0" w:color="auto"/>
                        <w:left w:val="none" w:sz="0" w:space="0" w:color="auto"/>
                        <w:bottom w:val="none" w:sz="0" w:space="0" w:color="auto"/>
                        <w:right w:val="none" w:sz="0" w:space="0" w:color="auto"/>
                      </w:divBdr>
                    </w:div>
                  </w:divsChild>
                </w:div>
                <w:div w:id="522790152">
                  <w:marLeft w:val="0"/>
                  <w:marRight w:val="0"/>
                  <w:marTop w:val="0"/>
                  <w:marBottom w:val="0"/>
                  <w:divBdr>
                    <w:top w:val="none" w:sz="0" w:space="0" w:color="auto"/>
                    <w:left w:val="none" w:sz="0" w:space="0" w:color="auto"/>
                    <w:bottom w:val="none" w:sz="0" w:space="0" w:color="auto"/>
                    <w:right w:val="none" w:sz="0" w:space="0" w:color="auto"/>
                  </w:divBdr>
                  <w:divsChild>
                    <w:div w:id="1442261342">
                      <w:marLeft w:val="0"/>
                      <w:marRight w:val="0"/>
                      <w:marTop w:val="0"/>
                      <w:marBottom w:val="0"/>
                      <w:divBdr>
                        <w:top w:val="none" w:sz="0" w:space="0" w:color="auto"/>
                        <w:left w:val="none" w:sz="0" w:space="0" w:color="auto"/>
                        <w:bottom w:val="none" w:sz="0" w:space="0" w:color="auto"/>
                        <w:right w:val="none" w:sz="0" w:space="0" w:color="auto"/>
                      </w:divBdr>
                    </w:div>
                  </w:divsChild>
                </w:div>
                <w:div w:id="534848719">
                  <w:marLeft w:val="0"/>
                  <w:marRight w:val="0"/>
                  <w:marTop w:val="0"/>
                  <w:marBottom w:val="0"/>
                  <w:divBdr>
                    <w:top w:val="none" w:sz="0" w:space="0" w:color="auto"/>
                    <w:left w:val="none" w:sz="0" w:space="0" w:color="auto"/>
                    <w:bottom w:val="none" w:sz="0" w:space="0" w:color="auto"/>
                    <w:right w:val="none" w:sz="0" w:space="0" w:color="auto"/>
                  </w:divBdr>
                  <w:divsChild>
                    <w:div w:id="263154303">
                      <w:marLeft w:val="0"/>
                      <w:marRight w:val="0"/>
                      <w:marTop w:val="0"/>
                      <w:marBottom w:val="0"/>
                      <w:divBdr>
                        <w:top w:val="none" w:sz="0" w:space="0" w:color="auto"/>
                        <w:left w:val="none" w:sz="0" w:space="0" w:color="auto"/>
                        <w:bottom w:val="none" w:sz="0" w:space="0" w:color="auto"/>
                        <w:right w:val="none" w:sz="0" w:space="0" w:color="auto"/>
                      </w:divBdr>
                    </w:div>
                  </w:divsChild>
                </w:div>
                <w:div w:id="545874944">
                  <w:marLeft w:val="0"/>
                  <w:marRight w:val="0"/>
                  <w:marTop w:val="0"/>
                  <w:marBottom w:val="0"/>
                  <w:divBdr>
                    <w:top w:val="none" w:sz="0" w:space="0" w:color="auto"/>
                    <w:left w:val="none" w:sz="0" w:space="0" w:color="auto"/>
                    <w:bottom w:val="none" w:sz="0" w:space="0" w:color="auto"/>
                    <w:right w:val="none" w:sz="0" w:space="0" w:color="auto"/>
                  </w:divBdr>
                  <w:divsChild>
                    <w:div w:id="171266061">
                      <w:marLeft w:val="0"/>
                      <w:marRight w:val="0"/>
                      <w:marTop w:val="0"/>
                      <w:marBottom w:val="0"/>
                      <w:divBdr>
                        <w:top w:val="none" w:sz="0" w:space="0" w:color="auto"/>
                        <w:left w:val="none" w:sz="0" w:space="0" w:color="auto"/>
                        <w:bottom w:val="none" w:sz="0" w:space="0" w:color="auto"/>
                        <w:right w:val="none" w:sz="0" w:space="0" w:color="auto"/>
                      </w:divBdr>
                    </w:div>
                  </w:divsChild>
                </w:div>
                <w:div w:id="553469656">
                  <w:marLeft w:val="0"/>
                  <w:marRight w:val="0"/>
                  <w:marTop w:val="0"/>
                  <w:marBottom w:val="0"/>
                  <w:divBdr>
                    <w:top w:val="none" w:sz="0" w:space="0" w:color="auto"/>
                    <w:left w:val="none" w:sz="0" w:space="0" w:color="auto"/>
                    <w:bottom w:val="none" w:sz="0" w:space="0" w:color="auto"/>
                    <w:right w:val="none" w:sz="0" w:space="0" w:color="auto"/>
                  </w:divBdr>
                  <w:divsChild>
                    <w:div w:id="1083994915">
                      <w:marLeft w:val="0"/>
                      <w:marRight w:val="0"/>
                      <w:marTop w:val="0"/>
                      <w:marBottom w:val="0"/>
                      <w:divBdr>
                        <w:top w:val="none" w:sz="0" w:space="0" w:color="auto"/>
                        <w:left w:val="none" w:sz="0" w:space="0" w:color="auto"/>
                        <w:bottom w:val="none" w:sz="0" w:space="0" w:color="auto"/>
                        <w:right w:val="none" w:sz="0" w:space="0" w:color="auto"/>
                      </w:divBdr>
                    </w:div>
                  </w:divsChild>
                </w:div>
                <w:div w:id="555818174">
                  <w:marLeft w:val="0"/>
                  <w:marRight w:val="0"/>
                  <w:marTop w:val="0"/>
                  <w:marBottom w:val="0"/>
                  <w:divBdr>
                    <w:top w:val="none" w:sz="0" w:space="0" w:color="auto"/>
                    <w:left w:val="none" w:sz="0" w:space="0" w:color="auto"/>
                    <w:bottom w:val="none" w:sz="0" w:space="0" w:color="auto"/>
                    <w:right w:val="none" w:sz="0" w:space="0" w:color="auto"/>
                  </w:divBdr>
                  <w:divsChild>
                    <w:div w:id="303123555">
                      <w:marLeft w:val="0"/>
                      <w:marRight w:val="0"/>
                      <w:marTop w:val="0"/>
                      <w:marBottom w:val="0"/>
                      <w:divBdr>
                        <w:top w:val="none" w:sz="0" w:space="0" w:color="auto"/>
                        <w:left w:val="none" w:sz="0" w:space="0" w:color="auto"/>
                        <w:bottom w:val="none" w:sz="0" w:space="0" w:color="auto"/>
                        <w:right w:val="none" w:sz="0" w:space="0" w:color="auto"/>
                      </w:divBdr>
                    </w:div>
                  </w:divsChild>
                </w:div>
                <w:div w:id="556669363">
                  <w:marLeft w:val="0"/>
                  <w:marRight w:val="0"/>
                  <w:marTop w:val="0"/>
                  <w:marBottom w:val="0"/>
                  <w:divBdr>
                    <w:top w:val="none" w:sz="0" w:space="0" w:color="auto"/>
                    <w:left w:val="none" w:sz="0" w:space="0" w:color="auto"/>
                    <w:bottom w:val="none" w:sz="0" w:space="0" w:color="auto"/>
                    <w:right w:val="none" w:sz="0" w:space="0" w:color="auto"/>
                  </w:divBdr>
                  <w:divsChild>
                    <w:div w:id="1777556547">
                      <w:marLeft w:val="0"/>
                      <w:marRight w:val="0"/>
                      <w:marTop w:val="0"/>
                      <w:marBottom w:val="0"/>
                      <w:divBdr>
                        <w:top w:val="none" w:sz="0" w:space="0" w:color="auto"/>
                        <w:left w:val="none" w:sz="0" w:space="0" w:color="auto"/>
                        <w:bottom w:val="none" w:sz="0" w:space="0" w:color="auto"/>
                        <w:right w:val="none" w:sz="0" w:space="0" w:color="auto"/>
                      </w:divBdr>
                    </w:div>
                  </w:divsChild>
                </w:div>
                <w:div w:id="561911854">
                  <w:marLeft w:val="0"/>
                  <w:marRight w:val="0"/>
                  <w:marTop w:val="0"/>
                  <w:marBottom w:val="0"/>
                  <w:divBdr>
                    <w:top w:val="none" w:sz="0" w:space="0" w:color="auto"/>
                    <w:left w:val="none" w:sz="0" w:space="0" w:color="auto"/>
                    <w:bottom w:val="none" w:sz="0" w:space="0" w:color="auto"/>
                    <w:right w:val="none" w:sz="0" w:space="0" w:color="auto"/>
                  </w:divBdr>
                  <w:divsChild>
                    <w:div w:id="1069619519">
                      <w:marLeft w:val="0"/>
                      <w:marRight w:val="0"/>
                      <w:marTop w:val="0"/>
                      <w:marBottom w:val="0"/>
                      <w:divBdr>
                        <w:top w:val="none" w:sz="0" w:space="0" w:color="auto"/>
                        <w:left w:val="none" w:sz="0" w:space="0" w:color="auto"/>
                        <w:bottom w:val="none" w:sz="0" w:space="0" w:color="auto"/>
                        <w:right w:val="none" w:sz="0" w:space="0" w:color="auto"/>
                      </w:divBdr>
                    </w:div>
                  </w:divsChild>
                </w:div>
                <w:div w:id="578634702">
                  <w:marLeft w:val="0"/>
                  <w:marRight w:val="0"/>
                  <w:marTop w:val="0"/>
                  <w:marBottom w:val="0"/>
                  <w:divBdr>
                    <w:top w:val="none" w:sz="0" w:space="0" w:color="auto"/>
                    <w:left w:val="none" w:sz="0" w:space="0" w:color="auto"/>
                    <w:bottom w:val="none" w:sz="0" w:space="0" w:color="auto"/>
                    <w:right w:val="none" w:sz="0" w:space="0" w:color="auto"/>
                  </w:divBdr>
                  <w:divsChild>
                    <w:div w:id="1524399847">
                      <w:marLeft w:val="0"/>
                      <w:marRight w:val="0"/>
                      <w:marTop w:val="0"/>
                      <w:marBottom w:val="0"/>
                      <w:divBdr>
                        <w:top w:val="none" w:sz="0" w:space="0" w:color="auto"/>
                        <w:left w:val="none" w:sz="0" w:space="0" w:color="auto"/>
                        <w:bottom w:val="none" w:sz="0" w:space="0" w:color="auto"/>
                        <w:right w:val="none" w:sz="0" w:space="0" w:color="auto"/>
                      </w:divBdr>
                    </w:div>
                  </w:divsChild>
                </w:div>
                <w:div w:id="603730587">
                  <w:marLeft w:val="0"/>
                  <w:marRight w:val="0"/>
                  <w:marTop w:val="0"/>
                  <w:marBottom w:val="0"/>
                  <w:divBdr>
                    <w:top w:val="none" w:sz="0" w:space="0" w:color="auto"/>
                    <w:left w:val="none" w:sz="0" w:space="0" w:color="auto"/>
                    <w:bottom w:val="none" w:sz="0" w:space="0" w:color="auto"/>
                    <w:right w:val="none" w:sz="0" w:space="0" w:color="auto"/>
                  </w:divBdr>
                  <w:divsChild>
                    <w:div w:id="1419017479">
                      <w:marLeft w:val="0"/>
                      <w:marRight w:val="0"/>
                      <w:marTop w:val="0"/>
                      <w:marBottom w:val="0"/>
                      <w:divBdr>
                        <w:top w:val="none" w:sz="0" w:space="0" w:color="auto"/>
                        <w:left w:val="none" w:sz="0" w:space="0" w:color="auto"/>
                        <w:bottom w:val="none" w:sz="0" w:space="0" w:color="auto"/>
                        <w:right w:val="none" w:sz="0" w:space="0" w:color="auto"/>
                      </w:divBdr>
                    </w:div>
                  </w:divsChild>
                </w:div>
                <w:div w:id="614018791">
                  <w:marLeft w:val="0"/>
                  <w:marRight w:val="0"/>
                  <w:marTop w:val="0"/>
                  <w:marBottom w:val="0"/>
                  <w:divBdr>
                    <w:top w:val="none" w:sz="0" w:space="0" w:color="auto"/>
                    <w:left w:val="none" w:sz="0" w:space="0" w:color="auto"/>
                    <w:bottom w:val="none" w:sz="0" w:space="0" w:color="auto"/>
                    <w:right w:val="none" w:sz="0" w:space="0" w:color="auto"/>
                  </w:divBdr>
                  <w:divsChild>
                    <w:div w:id="1919288788">
                      <w:marLeft w:val="0"/>
                      <w:marRight w:val="0"/>
                      <w:marTop w:val="0"/>
                      <w:marBottom w:val="0"/>
                      <w:divBdr>
                        <w:top w:val="none" w:sz="0" w:space="0" w:color="auto"/>
                        <w:left w:val="none" w:sz="0" w:space="0" w:color="auto"/>
                        <w:bottom w:val="none" w:sz="0" w:space="0" w:color="auto"/>
                        <w:right w:val="none" w:sz="0" w:space="0" w:color="auto"/>
                      </w:divBdr>
                    </w:div>
                  </w:divsChild>
                </w:div>
                <w:div w:id="671568112">
                  <w:marLeft w:val="0"/>
                  <w:marRight w:val="0"/>
                  <w:marTop w:val="0"/>
                  <w:marBottom w:val="0"/>
                  <w:divBdr>
                    <w:top w:val="none" w:sz="0" w:space="0" w:color="auto"/>
                    <w:left w:val="none" w:sz="0" w:space="0" w:color="auto"/>
                    <w:bottom w:val="none" w:sz="0" w:space="0" w:color="auto"/>
                    <w:right w:val="none" w:sz="0" w:space="0" w:color="auto"/>
                  </w:divBdr>
                  <w:divsChild>
                    <w:div w:id="594676664">
                      <w:marLeft w:val="0"/>
                      <w:marRight w:val="0"/>
                      <w:marTop w:val="0"/>
                      <w:marBottom w:val="0"/>
                      <w:divBdr>
                        <w:top w:val="none" w:sz="0" w:space="0" w:color="auto"/>
                        <w:left w:val="none" w:sz="0" w:space="0" w:color="auto"/>
                        <w:bottom w:val="none" w:sz="0" w:space="0" w:color="auto"/>
                        <w:right w:val="none" w:sz="0" w:space="0" w:color="auto"/>
                      </w:divBdr>
                    </w:div>
                  </w:divsChild>
                </w:div>
                <w:div w:id="675228765">
                  <w:marLeft w:val="0"/>
                  <w:marRight w:val="0"/>
                  <w:marTop w:val="0"/>
                  <w:marBottom w:val="0"/>
                  <w:divBdr>
                    <w:top w:val="none" w:sz="0" w:space="0" w:color="auto"/>
                    <w:left w:val="none" w:sz="0" w:space="0" w:color="auto"/>
                    <w:bottom w:val="none" w:sz="0" w:space="0" w:color="auto"/>
                    <w:right w:val="none" w:sz="0" w:space="0" w:color="auto"/>
                  </w:divBdr>
                  <w:divsChild>
                    <w:div w:id="413626353">
                      <w:marLeft w:val="0"/>
                      <w:marRight w:val="0"/>
                      <w:marTop w:val="0"/>
                      <w:marBottom w:val="0"/>
                      <w:divBdr>
                        <w:top w:val="none" w:sz="0" w:space="0" w:color="auto"/>
                        <w:left w:val="none" w:sz="0" w:space="0" w:color="auto"/>
                        <w:bottom w:val="none" w:sz="0" w:space="0" w:color="auto"/>
                        <w:right w:val="none" w:sz="0" w:space="0" w:color="auto"/>
                      </w:divBdr>
                    </w:div>
                  </w:divsChild>
                </w:div>
                <w:div w:id="684207007">
                  <w:marLeft w:val="0"/>
                  <w:marRight w:val="0"/>
                  <w:marTop w:val="0"/>
                  <w:marBottom w:val="0"/>
                  <w:divBdr>
                    <w:top w:val="none" w:sz="0" w:space="0" w:color="auto"/>
                    <w:left w:val="none" w:sz="0" w:space="0" w:color="auto"/>
                    <w:bottom w:val="none" w:sz="0" w:space="0" w:color="auto"/>
                    <w:right w:val="none" w:sz="0" w:space="0" w:color="auto"/>
                  </w:divBdr>
                  <w:divsChild>
                    <w:div w:id="334457307">
                      <w:marLeft w:val="0"/>
                      <w:marRight w:val="0"/>
                      <w:marTop w:val="0"/>
                      <w:marBottom w:val="0"/>
                      <w:divBdr>
                        <w:top w:val="none" w:sz="0" w:space="0" w:color="auto"/>
                        <w:left w:val="none" w:sz="0" w:space="0" w:color="auto"/>
                        <w:bottom w:val="none" w:sz="0" w:space="0" w:color="auto"/>
                        <w:right w:val="none" w:sz="0" w:space="0" w:color="auto"/>
                      </w:divBdr>
                    </w:div>
                  </w:divsChild>
                </w:div>
                <w:div w:id="692269655">
                  <w:marLeft w:val="0"/>
                  <w:marRight w:val="0"/>
                  <w:marTop w:val="0"/>
                  <w:marBottom w:val="0"/>
                  <w:divBdr>
                    <w:top w:val="none" w:sz="0" w:space="0" w:color="auto"/>
                    <w:left w:val="none" w:sz="0" w:space="0" w:color="auto"/>
                    <w:bottom w:val="none" w:sz="0" w:space="0" w:color="auto"/>
                    <w:right w:val="none" w:sz="0" w:space="0" w:color="auto"/>
                  </w:divBdr>
                  <w:divsChild>
                    <w:div w:id="1133912758">
                      <w:marLeft w:val="0"/>
                      <w:marRight w:val="0"/>
                      <w:marTop w:val="0"/>
                      <w:marBottom w:val="0"/>
                      <w:divBdr>
                        <w:top w:val="none" w:sz="0" w:space="0" w:color="auto"/>
                        <w:left w:val="none" w:sz="0" w:space="0" w:color="auto"/>
                        <w:bottom w:val="none" w:sz="0" w:space="0" w:color="auto"/>
                        <w:right w:val="none" w:sz="0" w:space="0" w:color="auto"/>
                      </w:divBdr>
                    </w:div>
                  </w:divsChild>
                </w:div>
                <w:div w:id="692339917">
                  <w:marLeft w:val="0"/>
                  <w:marRight w:val="0"/>
                  <w:marTop w:val="0"/>
                  <w:marBottom w:val="0"/>
                  <w:divBdr>
                    <w:top w:val="none" w:sz="0" w:space="0" w:color="auto"/>
                    <w:left w:val="none" w:sz="0" w:space="0" w:color="auto"/>
                    <w:bottom w:val="none" w:sz="0" w:space="0" w:color="auto"/>
                    <w:right w:val="none" w:sz="0" w:space="0" w:color="auto"/>
                  </w:divBdr>
                  <w:divsChild>
                    <w:div w:id="615330363">
                      <w:marLeft w:val="0"/>
                      <w:marRight w:val="0"/>
                      <w:marTop w:val="0"/>
                      <w:marBottom w:val="0"/>
                      <w:divBdr>
                        <w:top w:val="none" w:sz="0" w:space="0" w:color="auto"/>
                        <w:left w:val="none" w:sz="0" w:space="0" w:color="auto"/>
                        <w:bottom w:val="none" w:sz="0" w:space="0" w:color="auto"/>
                        <w:right w:val="none" w:sz="0" w:space="0" w:color="auto"/>
                      </w:divBdr>
                    </w:div>
                  </w:divsChild>
                </w:div>
                <w:div w:id="693845437">
                  <w:marLeft w:val="0"/>
                  <w:marRight w:val="0"/>
                  <w:marTop w:val="0"/>
                  <w:marBottom w:val="0"/>
                  <w:divBdr>
                    <w:top w:val="none" w:sz="0" w:space="0" w:color="auto"/>
                    <w:left w:val="none" w:sz="0" w:space="0" w:color="auto"/>
                    <w:bottom w:val="none" w:sz="0" w:space="0" w:color="auto"/>
                    <w:right w:val="none" w:sz="0" w:space="0" w:color="auto"/>
                  </w:divBdr>
                  <w:divsChild>
                    <w:div w:id="2135832140">
                      <w:marLeft w:val="0"/>
                      <w:marRight w:val="0"/>
                      <w:marTop w:val="0"/>
                      <w:marBottom w:val="0"/>
                      <w:divBdr>
                        <w:top w:val="none" w:sz="0" w:space="0" w:color="auto"/>
                        <w:left w:val="none" w:sz="0" w:space="0" w:color="auto"/>
                        <w:bottom w:val="none" w:sz="0" w:space="0" w:color="auto"/>
                        <w:right w:val="none" w:sz="0" w:space="0" w:color="auto"/>
                      </w:divBdr>
                    </w:div>
                  </w:divsChild>
                </w:div>
                <w:div w:id="701711857">
                  <w:marLeft w:val="0"/>
                  <w:marRight w:val="0"/>
                  <w:marTop w:val="0"/>
                  <w:marBottom w:val="0"/>
                  <w:divBdr>
                    <w:top w:val="none" w:sz="0" w:space="0" w:color="auto"/>
                    <w:left w:val="none" w:sz="0" w:space="0" w:color="auto"/>
                    <w:bottom w:val="none" w:sz="0" w:space="0" w:color="auto"/>
                    <w:right w:val="none" w:sz="0" w:space="0" w:color="auto"/>
                  </w:divBdr>
                  <w:divsChild>
                    <w:div w:id="1997683340">
                      <w:marLeft w:val="0"/>
                      <w:marRight w:val="0"/>
                      <w:marTop w:val="0"/>
                      <w:marBottom w:val="0"/>
                      <w:divBdr>
                        <w:top w:val="none" w:sz="0" w:space="0" w:color="auto"/>
                        <w:left w:val="none" w:sz="0" w:space="0" w:color="auto"/>
                        <w:bottom w:val="none" w:sz="0" w:space="0" w:color="auto"/>
                        <w:right w:val="none" w:sz="0" w:space="0" w:color="auto"/>
                      </w:divBdr>
                    </w:div>
                  </w:divsChild>
                </w:div>
                <w:div w:id="721563529">
                  <w:marLeft w:val="0"/>
                  <w:marRight w:val="0"/>
                  <w:marTop w:val="0"/>
                  <w:marBottom w:val="0"/>
                  <w:divBdr>
                    <w:top w:val="none" w:sz="0" w:space="0" w:color="auto"/>
                    <w:left w:val="none" w:sz="0" w:space="0" w:color="auto"/>
                    <w:bottom w:val="none" w:sz="0" w:space="0" w:color="auto"/>
                    <w:right w:val="none" w:sz="0" w:space="0" w:color="auto"/>
                  </w:divBdr>
                  <w:divsChild>
                    <w:div w:id="935477514">
                      <w:marLeft w:val="0"/>
                      <w:marRight w:val="0"/>
                      <w:marTop w:val="0"/>
                      <w:marBottom w:val="0"/>
                      <w:divBdr>
                        <w:top w:val="none" w:sz="0" w:space="0" w:color="auto"/>
                        <w:left w:val="none" w:sz="0" w:space="0" w:color="auto"/>
                        <w:bottom w:val="none" w:sz="0" w:space="0" w:color="auto"/>
                        <w:right w:val="none" w:sz="0" w:space="0" w:color="auto"/>
                      </w:divBdr>
                    </w:div>
                  </w:divsChild>
                </w:div>
                <w:div w:id="731468202">
                  <w:marLeft w:val="0"/>
                  <w:marRight w:val="0"/>
                  <w:marTop w:val="0"/>
                  <w:marBottom w:val="0"/>
                  <w:divBdr>
                    <w:top w:val="none" w:sz="0" w:space="0" w:color="auto"/>
                    <w:left w:val="none" w:sz="0" w:space="0" w:color="auto"/>
                    <w:bottom w:val="none" w:sz="0" w:space="0" w:color="auto"/>
                    <w:right w:val="none" w:sz="0" w:space="0" w:color="auto"/>
                  </w:divBdr>
                  <w:divsChild>
                    <w:div w:id="1809668717">
                      <w:marLeft w:val="0"/>
                      <w:marRight w:val="0"/>
                      <w:marTop w:val="0"/>
                      <w:marBottom w:val="0"/>
                      <w:divBdr>
                        <w:top w:val="none" w:sz="0" w:space="0" w:color="auto"/>
                        <w:left w:val="none" w:sz="0" w:space="0" w:color="auto"/>
                        <w:bottom w:val="none" w:sz="0" w:space="0" w:color="auto"/>
                        <w:right w:val="none" w:sz="0" w:space="0" w:color="auto"/>
                      </w:divBdr>
                    </w:div>
                  </w:divsChild>
                </w:div>
                <w:div w:id="785540457">
                  <w:marLeft w:val="0"/>
                  <w:marRight w:val="0"/>
                  <w:marTop w:val="0"/>
                  <w:marBottom w:val="0"/>
                  <w:divBdr>
                    <w:top w:val="none" w:sz="0" w:space="0" w:color="auto"/>
                    <w:left w:val="none" w:sz="0" w:space="0" w:color="auto"/>
                    <w:bottom w:val="none" w:sz="0" w:space="0" w:color="auto"/>
                    <w:right w:val="none" w:sz="0" w:space="0" w:color="auto"/>
                  </w:divBdr>
                  <w:divsChild>
                    <w:div w:id="1229807947">
                      <w:marLeft w:val="0"/>
                      <w:marRight w:val="0"/>
                      <w:marTop w:val="0"/>
                      <w:marBottom w:val="0"/>
                      <w:divBdr>
                        <w:top w:val="none" w:sz="0" w:space="0" w:color="auto"/>
                        <w:left w:val="none" w:sz="0" w:space="0" w:color="auto"/>
                        <w:bottom w:val="none" w:sz="0" w:space="0" w:color="auto"/>
                        <w:right w:val="none" w:sz="0" w:space="0" w:color="auto"/>
                      </w:divBdr>
                    </w:div>
                  </w:divsChild>
                </w:div>
                <w:div w:id="801387296">
                  <w:marLeft w:val="0"/>
                  <w:marRight w:val="0"/>
                  <w:marTop w:val="0"/>
                  <w:marBottom w:val="0"/>
                  <w:divBdr>
                    <w:top w:val="none" w:sz="0" w:space="0" w:color="auto"/>
                    <w:left w:val="none" w:sz="0" w:space="0" w:color="auto"/>
                    <w:bottom w:val="none" w:sz="0" w:space="0" w:color="auto"/>
                    <w:right w:val="none" w:sz="0" w:space="0" w:color="auto"/>
                  </w:divBdr>
                  <w:divsChild>
                    <w:div w:id="1026062562">
                      <w:marLeft w:val="0"/>
                      <w:marRight w:val="0"/>
                      <w:marTop w:val="0"/>
                      <w:marBottom w:val="0"/>
                      <w:divBdr>
                        <w:top w:val="none" w:sz="0" w:space="0" w:color="auto"/>
                        <w:left w:val="none" w:sz="0" w:space="0" w:color="auto"/>
                        <w:bottom w:val="none" w:sz="0" w:space="0" w:color="auto"/>
                        <w:right w:val="none" w:sz="0" w:space="0" w:color="auto"/>
                      </w:divBdr>
                    </w:div>
                  </w:divsChild>
                </w:div>
                <w:div w:id="872884852">
                  <w:marLeft w:val="0"/>
                  <w:marRight w:val="0"/>
                  <w:marTop w:val="0"/>
                  <w:marBottom w:val="0"/>
                  <w:divBdr>
                    <w:top w:val="none" w:sz="0" w:space="0" w:color="auto"/>
                    <w:left w:val="none" w:sz="0" w:space="0" w:color="auto"/>
                    <w:bottom w:val="none" w:sz="0" w:space="0" w:color="auto"/>
                    <w:right w:val="none" w:sz="0" w:space="0" w:color="auto"/>
                  </w:divBdr>
                  <w:divsChild>
                    <w:div w:id="712384902">
                      <w:marLeft w:val="0"/>
                      <w:marRight w:val="0"/>
                      <w:marTop w:val="0"/>
                      <w:marBottom w:val="0"/>
                      <w:divBdr>
                        <w:top w:val="none" w:sz="0" w:space="0" w:color="auto"/>
                        <w:left w:val="none" w:sz="0" w:space="0" w:color="auto"/>
                        <w:bottom w:val="none" w:sz="0" w:space="0" w:color="auto"/>
                        <w:right w:val="none" w:sz="0" w:space="0" w:color="auto"/>
                      </w:divBdr>
                    </w:div>
                  </w:divsChild>
                </w:div>
                <w:div w:id="899173068">
                  <w:marLeft w:val="0"/>
                  <w:marRight w:val="0"/>
                  <w:marTop w:val="0"/>
                  <w:marBottom w:val="0"/>
                  <w:divBdr>
                    <w:top w:val="none" w:sz="0" w:space="0" w:color="auto"/>
                    <w:left w:val="none" w:sz="0" w:space="0" w:color="auto"/>
                    <w:bottom w:val="none" w:sz="0" w:space="0" w:color="auto"/>
                    <w:right w:val="none" w:sz="0" w:space="0" w:color="auto"/>
                  </w:divBdr>
                  <w:divsChild>
                    <w:div w:id="447116841">
                      <w:marLeft w:val="0"/>
                      <w:marRight w:val="0"/>
                      <w:marTop w:val="0"/>
                      <w:marBottom w:val="0"/>
                      <w:divBdr>
                        <w:top w:val="none" w:sz="0" w:space="0" w:color="auto"/>
                        <w:left w:val="none" w:sz="0" w:space="0" w:color="auto"/>
                        <w:bottom w:val="none" w:sz="0" w:space="0" w:color="auto"/>
                        <w:right w:val="none" w:sz="0" w:space="0" w:color="auto"/>
                      </w:divBdr>
                    </w:div>
                  </w:divsChild>
                </w:div>
                <w:div w:id="910314896">
                  <w:marLeft w:val="0"/>
                  <w:marRight w:val="0"/>
                  <w:marTop w:val="0"/>
                  <w:marBottom w:val="0"/>
                  <w:divBdr>
                    <w:top w:val="none" w:sz="0" w:space="0" w:color="auto"/>
                    <w:left w:val="none" w:sz="0" w:space="0" w:color="auto"/>
                    <w:bottom w:val="none" w:sz="0" w:space="0" w:color="auto"/>
                    <w:right w:val="none" w:sz="0" w:space="0" w:color="auto"/>
                  </w:divBdr>
                  <w:divsChild>
                    <w:div w:id="1648045147">
                      <w:marLeft w:val="0"/>
                      <w:marRight w:val="0"/>
                      <w:marTop w:val="0"/>
                      <w:marBottom w:val="0"/>
                      <w:divBdr>
                        <w:top w:val="none" w:sz="0" w:space="0" w:color="auto"/>
                        <w:left w:val="none" w:sz="0" w:space="0" w:color="auto"/>
                        <w:bottom w:val="none" w:sz="0" w:space="0" w:color="auto"/>
                        <w:right w:val="none" w:sz="0" w:space="0" w:color="auto"/>
                      </w:divBdr>
                    </w:div>
                  </w:divsChild>
                </w:div>
                <w:div w:id="917518149">
                  <w:marLeft w:val="0"/>
                  <w:marRight w:val="0"/>
                  <w:marTop w:val="0"/>
                  <w:marBottom w:val="0"/>
                  <w:divBdr>
                    <w:top w:val="none" w:sz="0" w:space="0" w:color="auto"/>
                    <w:left w:val="none" w:sz="0" w:space="0" w:color="auto"/>
                    <w:bottom w:val="none" w:sz="0" w:space="0" w:color="auto"/>
                    <w:right w:val="none" w:sz="0" w:space="0" w:color="auto"/>
                  </w:divBdr>
                  <w:divsChild>
                    <w:div w:id="419260718">
                      <w:marLeft w:val="0"/>
                      <w:marRight w:val="0"/>
                      <w:marTop w:val="0"/>
                      <w:marBottom w:val="0"/>
                      <w:divBdr>
                        <w:top w:val="none" w:sz="0" w:space="0" w:color="auto"/>
                        <w:left w:val="none" w:sz="0" w:space="0" w:color="auto"/>
                        <w:bottom w:val="none" w:sz="0" w:space="0" w:color="auto"/>
                        <w:right w:val="none" w:sz="0" w:space="0" w:color="auto"/>
                      </w:divBdr>
                    </w:div>
                  </w:divsChild>
                </w:div>
                <w:div w:id="926157906">
                  <w:marLeft w:val="0"/>
                  <w:marRight w:val="0"/>
                  <w:marTop w:val="0"/>
                  <w:marBottom w:val="0"/>
                  <w:divBdr>
                    <w:top w:val="none" w:sz="0" w:space="0" w:color="auto"/>
                    <w:left w:val="none" w:sz="0" w:space="0" w:color="auto"/>
                    <w:bottom w:val="none" w:sz="0" w:space="0" w:color="auto"/>
                    <w:right w:val="none" w:sz="0" w:space="0" w:color="auto"/>
                  </w:divBdr>
                  <w:divsChild>
                    <w:div w:id="1908373257">
                      <w:marLeft w:val="0"/>
                      <w:marRight w:val="0"/>
                      <w:marTop w:val="0"/>
                      <w:marBottom w:val="0"/>
                      <w:divBdr>
                        <w:top w:val="none" w:sz="0" w:space="0" w:color="auto"/>
                        <w:left w:val="none" w:sz="0" w:space="0" w:color="auto"/>
                        <w:bottom w:val="none" w:sz="0" w:space="0" w:color="auto"/>
                        <w:right w:val="none" w:sz="0" w:space="0" w:color="auto"/>
                      </w:divBdr>
                    </w:div>
                  </w:divsChild>
                </w:div>
                <w:div w:id="948512245">
                  <w:marLeft w:val="0"/>
                  <w:marRight w:val="0"/>
                  <w:marTop w:val="0"/>
                  <w:marBottom w:val="0"/>
                  <w:divBdr>
                    <w:top w:val="none" w:sz="0" w:space="0" w:color="auto"/>
                    <w:left w:val="none" w:sz="0" w:space="0" w:color="auto"/>
                    <w:bottom w:val="none" w:sz="0" w:space="0" w:color="auto"/>
                    <w:right w:val="none" w:sz="0" w:space="0" w:color="auto"/>
                  </w:divBdr>
                  <w:divsChild>
                    <w:div w:id="1288006008">
                      <w:marLeft w:val="0"/>
                      <w:marRight w:val="0"/>
                      <w:marTop w:val="0"/>
                      <w:marBottom w:val="0"/>
                      <w:divBdr>
                        <w:top w:val="none" w:sz="0" w:space="0" w:color="auto"/>
                        <w:left w:val="none" w:sz="0" w:space="0" w:color="auto"/>
                        <w:bottom w:val="none" w:sz="0" w:space="0" w:color="auto"/>
                        <w:right w:val="none" w:sz="0" w:space="0" w:color="auto"/>
                      </w:divBdr>
                    </w:div>
                  </w:divsChild>
                </w:div>
                <w:div w:id="951326544">
                  <w:marLeft w:val="0"/>
                  <w:marRight w:val="0"/>
                  <w:marTop w:val="0"/>
                  <w:marBottom w:val="0"/>
                  <w:divBdr>
                    <w:top w:val="none" w:sz="0" w:space="0" w:color="auto"/>
                    <w:left w:val="none" w:sz="0" w:space="0" w:color="auto"/>
                    <w:bottom w:val="none" w:sz="0" w:space="0" w:color="auto"/>
                    <w:right w:val="none" w:sz="0" w:space="0" w:color="auto"/>
                  </w:divBdr>
                  <w:divsChild>
                    <w:div w:id="347491111">
                      <w:marLeft w:val="0"/>
                      <w:marRight w:val="0"/>
                      <w:marTop w:val="0"/>
                      <w:marBottom w:val="0"/>
                      <w:divBdr>
                        <w:top w:val="none" w:sz="0" w:space="0" w:color="auto"/>
                        <w:left w:val="none" w:sz="0" w:space="0" w:color="auto"/>
                        <w:bottom w:val="none" w:sz="0" w:space="0" w:color="auto"/>
                        <w:right w:val="none" w:sz="0" w:space="0" w:color="auto"/>
                      </w:divBdr>
                    </w:div>
                  </w:divsChild>
                </w:div>
                <w:div w:id="957297956">
                  <w:marLeft w:val="0"/>
                  <w:marRight w:val="0"/>
                  <w:marTop w:val="0"/>
                  <w:marBottom w:val="0"/>
                  <w:divBdr>
                    <w:top w:val="none" w:sz="0" w:space="0" w:color="auto"/>
                    <w:left w:val="none" w:sz="0" w:space="0" w:color="auto"/>
                    <w:bottom w:val="none" w:sz="0" w:space="0" w:color="auto"/>
                    <w:right w:val="none" w:sz="0" w:space="0" w:color="auto"/>
                  </w:divBdr>
                  <w:divsChild>
                    <w:div w:id="601452370">
                      <w:marLeft w:val="0"/>
                      <w:marRight w:val="0"/>
                      <w:marTop w:val="0"/>
                      <w:marBottom w:val="0"/>
                      <w:divBdr>
                        <w:top w:val="none" w:sz="0" w:space="0" w:color="auto"/>
                        <w:left w:val="none" w:sz="0" w:space="0" w:color="auto"/>
                        <w:bottom w:val="none" w:sz="0" w:space="0" w:color="auto"/>
                        <w:right w:val="none" w:sz="0" w:space="0" w:color="auto"/>
                      </w:divBdr>
                    </w:div>
                  </w:divsChild>
                </w:div>
                <w:div w:id="964580753">
                  <w:marLeft w:val="0"/>
                  <w:marRight w:val="0"/>
                  <w:marTop w:val="0"/>
                  <w:marBottom w:val="0"/>
                  <w:divBdr>
                    <w:top w:val="none" w:sz="0" w:space="0" w:color="auto"/>
                    <w:left w:val="none" w:sz="0" w:space="0" w:color="auto"/>
                    <w:bottom w:val="none" w:sz="0" w:space="0" w:color="auto"/>
                    <w:right w:val="none" w:sz="0" w:space="0" w:color="auto"/>
                  </w:divBdr>
                  <w:divsChild>
                    <w:div w:id="560556458">
                      <w:marLeft w:val="0"/>
                      <w:marRight w:val="0"/>
                      <w:marTop w:val="0"/>
                      <w:marBottom w:val="0"/>
                      <w:divBdr>
                        <w:top w:val="none" w:sz="0" w:space="0" w:color="auto"/>
                        <w:left w:val="none" w:sz="0" w:space="0" w:color="auto"/>
                        <w:bottom w:val="none" w:sz="0" w:space="0" w:color="auto"/>
                        <w:right w:val="none" w:sz="0" w:space="0" w:color="auto"/>
                      </w:divBdr>
                    </w:div>
                  </w:divsChild>
                </w:div>
                <w:div w:id="977494227">
                  <w:marLeft w:val="0"/>
                  <w:marRight w:val="0"/>
                  <w:marTop w:val="0"/>
                  <w:marBottom w:val="0"/>
                  <w:divBdr>
                    <w:top w:val="none" w:sz="0" w:space="0" w:color="auto"/>
                    <w:left w:val="none" w:sz="0" w:space="0" w:color="auto"/>
                    <w:bottom w:val="none" w:sz="0" w:space="0" w:color="auto"/>
                    <w:right w:val="none" w:sz="0" w:space="0" w:color="auto"/>
                  </w:divBdr>
                  <w:divsChild>
                    <w:div w:id="209345881">
                      <w:marLeft w:val="0"/>
                      <w:marRight w:val="0"/>
                      <w:marTop w:val="0"/>
                      <w:marBottom w:val="0"/>
                      <w:divBdr>
                        <w:top w:val="none" w:sz="0" w:space="0" w:color="auto"/>
                        <w:left w:val="none" w:sz="0" w:space="0" w:color="auto"/>
                        <w:bottom w:val="none" w:sz="0" w:space="0" w:color="auto"/>
                        <w:right w:val="none" w:sz="0" w:space="0" w:color="auto"/>
                      </w:divBdr>
                    </w:div>
                  </w:divsChild>
                </w:div>
                <w:div w:id="977564100">
                  <w:marLeft w:val="0"/>
                  <w:marRight w:val="0"/>
                  <w:marTop w:val="0"/>
                  <w:marBottom w:val="0"/>
                  <w:divBdr>
                    <w:top w:val="none" w:sz="0" w:space="0" w:color="auto"/>
                    <w:left w:val="none" w:sz="0" w:space="0" w:color="auto"/>
                    <w:bottom w:val="none" w:sz="0" w:space="0" w:color="auto"/>
                    <w:right w:val="none" w:sz="0" w:space="0" w:color="auto"/>
                  </w:divBdr>
                  <w:divsChild>
                    <w:div w:id="2056654527">
                      <w:marLeft w:val="0"/>
                      <w:marRight w:val="0"/>
                      <w:marTop w:val="0"/>
                      <w:marBottom w:val="0"/>
                      <w:divBdr>
                        <w:top w:val="none" w:sz="0" w:space="0" w:color="auto"/>
                        <w:left w:val="none" w:sz="0" w:space="0" w:color="auto"/>
                        <w:bottom w:val="none" w:sz="0" w:space="0" w:color="auto"/>
                        <w:right w:val="none" w:sz="0" w:space="0" w:color="auto"/>
                      </w:divBdr>
                    </w:div>
                  </w:divsChild>
                </w:div>
                <w:div w:id="991911667">
                  <w:marLeft w:val="0"/>
                  <w:marRight w:val="0"/>
                  <w:marTop w:val="0"/>
                  <w:marBottom w:val="0"/>
                  <w:divBdr>
                    <w:top w:val="none" w:sz="0" w:space="0" w:color="auto"/>
                    <w:left w:val="none" w:sz="0" w:space="0" w:color="auto"/>
                    <w:bottom w:val="none" w:sz="0" w:space="0" w:color="auto"/>
                    <w:right w:val="none" w:sz="0" w:space="0" w:color="auto"/>
                  </w:divBdr>
                  <w:divsChild>
                    <w:div w:id="269894425">
                      <w:marLeft w:val="0"/>
                      <w:marRight w:val="0"/>
                      <w:marTop w:val="0"/>
                      <w:marBottom w:val="0"/>
                      <w:divBdr>
                        <w:top w:val="none" w:sz="0" w:space="0" w:color="auto"/>
                        <w:left w:val="none" w:sz="0" w:space="0" w:color="auto"/>
                        <w:bottom w:val="none" w:sz="0" w:space="0" w:color="auto"/>
                        <w:right w:val="none" w:sz="0" w:space="0" w:color="auto"/>
                      </w:divBdr>
                    </w:div>
                  </w:divsChild>
                </w:div>
                <w:div w:id="992375374">
                  <w:marLeft w:val="0"/>
                  <w:marRight w:val="0"/>
                  <w:marTop w:val="0"/>
                  <w:marBottom w:val="0"/>
                  <w:divBdr>
                    <w:top w:val="none" w:sz="0" w:space="0" w:color="auto"/>
                    <w:left w:val="none" w:sz="0" w:space="0" w:color="auto"/>
                    <w:bottom w:val="none" w:sz="0" w:space="0" w:color="auto"/>
                    <w:right w:val="none" w:sz="0" w:space="0" w:color="auto"/>
                  </w:divBdr>
                  <w:divsChild>
                    <w:div w:id="2120055635">
                      <w:marLeft w:val="0"/>
                      <w:marRight w:val="0"/>
                      <w:marTop w:val="0"/>
                      <w:marBottom w:val="0"/>
                      <w:divBdr>
                        <w:top w:val="none" w:sz="0" w:space="0" w:color="auto"/>
                        <w:left w:val="none" w:sz="0" w:space="0" w:color="auto"/>
                        <w:bottom w:val="none" w:sz="0" w:space="0" w:color="auto"/>
                        <w:right w:val="none" w:sz="0" w:space="0" w:color="auto"/>
                      </w:divBdr>
                    </w:div>
                  </w:divsChild>
                </w:div>
                <w:div w:id="1005088849">
                  <w:marLeft w:val="0"/>
                  <w:marRight w:val="0"/>
                  <w:marTop w:val="0"/>
                  <w:marBottom w:val="0"/>
                  <w:divBdr>
                    <w:top w:val="none" w:sz="0" w:space="0" w:color="auto"/>
                    <w:left w:val="none" w:sz="0" w:space="0" w:color="auto"/>
                    <w:bottom w:val="none" w:sz="0" w:space="0" w:color="auto"/>
                    <w:right w:val="none" w:sz="0" w:space="0" w:color="auto"/>
                  </w:divBdr>
                  <w:divsChild>
                    <w:div w:id="1589271173">
                      <w:marLeft w:val="0"/>
                      <w:marRight w:val="0"/>
                      <w:marTop w:val="0"/>
                      <w:marBottom w:val="0"/>
                      <w:divBdr>
                        <w:top w:val="none" w:sz="0" w:space="0" w:color="auto"/>
                        <w:left w:val="none" w:sz="0" w:space="0" w:color="auto"/>
                        <w:bottom w:val="none" w:sz="0" w:space="0" w:color="auto"/>
                        <w:right w:val="none" w:sz="0" w:space="0" w:color="auto"/>
                      </w:divBdr>
                    </w:div>
                  </w:divsChild>
                </w:div>
                <w:div w:id="1020936008">
                  <w:marLeft w:val="0"/>
                  <w:marRight w:val="0"/>
                  <w:marTop w:val="0"/>
                  <w:marBottom w:val="0"/>
                  <w:divBdr>
                    <w:top w:val="none" w:sz="0" w:space="0" w:color="auto"/>
                    <w:left w:val="none" w:sz="0" w:space="0" w:color="auto"/>
                    <w:bottom w:val="none" w:sz="0" w:space="0" w:color="auto"/>
                    <w:right w:val="none" w:sz="0" w:space="0" w:color="auto"/>
                  </w:divBdr>
                  <w:divsChild>
                    <w:div w:id="692539813">
                      <w:marLeft w:val="0"/>
                      <w:marRight w:val="0"/>
                      <w:marTop w:val="0"/>
                      <w:marBottom w:val="0"/>
                      <w:divBdr>
                        <w:top w:val="none" w:sz="0" w:space="0" w:color="auto"/>
                        <w:left w:val="none" w:sz="0" w:space="0" w:color="auto"/>
                        <w:bottom w:val="none" w:sz="0" w:space="0" w:color="auto"/>
                        <w:right w:val="none" w:sz="0" w:space="0" w:color="auto"/>
                      </w:divBdr>
                    </w:div>
                  </w:divsChild>
                </w:div>
                <w:div w:id="1025406953">
                  <w:marLeft w:val="0"/>
                  <w:marRight w:val="0"/>
                  <w:marTop w:val="0"/>
                  <w:marBottom w:val="0"/>
                  <w:divBdr>
                    <w:top w:val="none" w:sz="0" w:space="0" w:color="auto"/>
                    <w:left w:val="none" w:sz="0" w:space="0" w:color="auto"/>
                    <w:bottom w:val="none" w:sz="0" w:space="0" w:color="auto"/>
                    <w:right w:val="none" w:sz="0" w:space="0" w:color="auto"/>
                  </w:divBdr>
                  <w:divsChild>
                    <w:div w:id="1673486251">
                      <w:marLeft w:val="0"/>
                      <w:marRight w:val="0"/>
                      <w:marTop w:val="0"/>
                      <w:marBottom w:val="0"/>
                      <w:divBdr>
                        <w:top w:val="none" w:sz="0" w:space="0" w:color="auto"/>
                        <w:left w:val="none" w:sz="0" w:space="0" w:color="auto"/>
                        <w:bottom w:val="none" w:sz="0" w:space="0" w:color="auto"/>
                        <w:right w:val="none" w:sz="0" w:space="0" w:color="auto"/>
                      </w:divBdr>
                    </w:div>
                  </w:divsChild>
                </w:div>
                <w:div w:id="1029138032">
                  <w:marLeft w:val="0"/>
                  <w:marRight w:val="0"/>
                  <w:marTop w:val="0"/>
                  <w:marBottom w:val="0"/>
                  <w:divBdr>
                    <w:top w:val="none" w:sz="0" w:space="0" w:color="auto"/>
                    <w:left w:val="none" w:sz="0" w:space="0" w:color="auto"/>
                    <w:bottom w:val="none" w:sz="0" w:space="0" w:color="auto"/>
                    <w:right w:val="none" w:sz="0" w:space="0" w:color="auto"/>
                  </w:divBdr>
                  <w:divsChild>
                    <w:div w:id="1281258205">
                      <w:marLeft w:val="0"/>
                      <w:marRight w:val="0"/>
                      <w:marTop w:val="0"/>
                      <w:marBottom w:val="0"/>
                      <w:divBdr>
                        <w:top w:val="none" w:sz="0" w:space="0" w:color="auto"/>
                        <w:left w:val="none" w:sz="0" w:space="0" w:color="auto"/>
                        <w:bottom w:val="none" w:sz="0" w:space="0" w:color="auto"/>
                        <w:right w:val="none" w:sz="0" w:space="0" w:color="auto"/>
                      </w:divBdr>
                    </w:div>
                  </w:divsChild>
                </w:div>
                <w:div w:id="1031371725">
                  <w:marLeft w:val="0"/>
                  <w:marRight w:val="0"/>
                  <w:marTop w:val="0"/>
                  <w:marBottom w:val="0"/>
                  <w:divBdr>
                    <w:top w:val="none" w:sz="0" w:space="0" w:color="auto"/>
                    <w:left w:val="none" w:sz="0" w:space="0" w:color="auto"/>
                    <w:bottom w:val="none" w:sz="0" w:space="0" w:color="auto"/>
                    <w:right w:val="none" w:sz="0" w:space="0" w:color="auto"/>
                  </w:divBdr>
                  <w:divsChild>
                    <w:div w:id="48504105">
                      <w:marLeft w:val="0"/>
                      <w:marRight w:val="0"/>
                      <w:marTop w:val="0"/>
                      <w:marBottom w:val="0"/>
                      <w:divBdr>
                        <w:top w:val="none" w:sz="0" w:space="0" w:color="auto"/>
                        <w:left w:val="none" w:sz="0" w:space="0" w:color="auto"/>
                        <w:bottom w:val="none" w:sz="0" w:space="0" w:color="auto"/>
                        <w:right w:val="none" w:sz="0" w:space="0" w:color="auto"/>
                      </w:divBdr>
                    </w:div>
                  </w:divsChild>
                </w:div>
                <w:div w:id="1037437977">
                  <w:marLeft w:val="0"/>
                  <w:marRight w:val="0"/>
                  <w:marTop w:val="0"/>
                  <w:marBottom w:val="0"/>
                  <w:divBdr>
                    <w:top w:val="none" w:sz="0" w:space="0" w:color="auto"/>
                    <w:left w:val="none" w:sz="0" w:space="0" w:color="auto"/>
                    <w:bottom w:val="none" w:sz="0" w:space="0" w:color="auto"/>
                    <w:right w:val="none" w:sz="0" w:space="0" w:color="auto"/>
                  </w:divBdr>
                  <w:divsChild>
                    <w:div w:id="1824809569">
                      <w:marLeft w:val="0"/>
                      <w:marRight w:val="0"/>
                      <w:marTop w:val="0"/>
                      <w:marBottom w:val="0"/>
                      <w:divBdr>
                        <w:top w:val="none" w:sz="0" w:space="0" w:color="auto"/>
                        <w:left w:val="none" w:sz="0" w:space="0" w:color="auto"/>
                        <w:bottom w:val="none" w:sz="0" w:space="0" w:color="auto"/>
                        <w:right w:val="none" w:sz="0" w:space="0" w:color="auto"/>
                      </w:divBdr>
                    </w:div>
                  </w:divsChild>
                </w:div>
                <w:div w:id="1084257813">
                  <w:marLeft w:val="0"/>
                  <w:marRight w:val="0"/>
                  <w:marTop w:val="0"/>
                  <w:marBottom w:val="0"/>
                  <w:divBdr>
                    <w:top w:val="none" w:sz="0" w:space="0" w:color="auto"/>
                    <w:left w:val="none" w:sz="0" w:space="0" w:color="auto"/>
                    <w:bottom w:val="none" w:sz="0" w:space="0" w:color="auto"/>
                    <w:right w:val="none" w:sz="0" w:space="0" w:color="auto"/>
                  </w:divBdr>
                  <w:divsChild>
                    <w:div w:id="704907787">
                      <w:marLeft w:val="0"/>
                      <w:marRight w:val="0"/>
                      <w:marTop w:val="0"/>
                      <w:marBottom w:val="0"/>
                      <w:divBdr>
                        <w:top w:val="none" w:sz="0" w:space="0" w:color="auto"/>
                        <w:left w:val="none" w:sz="0" w:space="0" w:color="auto"/>
                        <w:bottom w:val="none" w:sz="0" w:space="0" w:color="auto"/>
                        <w:right w:val="none" w:sz="0" w:space="0" w:color="auto"/>
                      </w:divBdr>
                    </w:div>
                  </w:divsChild>
                </w:div>
                <w:div w:id="1092555435">
                  <w:marLeft w:val="0"/>
                  <w:marRight w:val="0"/>
                  <w:marTop w:val="0"/>
                  <w:marBottom w:val="0"/>
                  <w:divBdr>
                    <w:top w:val="none" w:sz="0" w:space="0" w:color="auto"/>
                    <w:left w:val="none" w:sz="0" w:space="0" w:color="auto"/>
                    <w:bottom w:val="none" w:sz="0" w:space="0" w:color="auto"/>
                    <w:right w:val="none" w:sz="0" w:space="0" w:color="auto"/>
                  </w:divBdr>
                  <w:divsChild>
                    <w:div w:id="1781610441">
                      <w:marLeft w:val="0"/>
                      <w:marRight w:val="0"/>
                      <w:marTop w:val="0"/>
                      <w:marBottom w:val="0"/>
                      <w:divBdr>
                        <w:top w:val="none" w:sz="0" w:space="0" w:color="auto"/>
                        <w:left w:val="none" w:sz="0" w:space="0" w:color="auto"/>
                        <w:bottom w:val="none" w:sz="0" w:space="0" w:color="auto"/>
                        <w:right w:val="none" w:sz="0" w:space="0" w:color="auto"/>
                      </w:divBdr>
                    </w:div>
                  </w:divsChild>
                </w:div>
                <w:div w:id="1100177919">
                  <w:marLeft w:val="0"/>
                  <w:marRight w:val="0"/>
                  <w:marTop w:val="0"/>
                  <w:marBottom w:val="0"/>
                  <w:divBdr>
                    <w:top w:val="none" w:sz="0" w:space="0" w:color="auto"/>
                    <w:left w:val="none" w:sz="0" w:space="0" w:color="auto"/>
                    <w:bottom w:val="none" w:sz="0" w:space="0" w:color="auto"/>
                    <w:right w:val="none" w:sz="0" w:space="0" w:color="auto"/>
                  </w:divBdr>
                  <w:divsChild>
                    <w:div w:id="263997837">
                      <w:marLeft w:val="0"/>
                      <w:marRight w:val="0"/>
                      <w:marTop w:val="0"/>
                      <w:marBottom w:val="0"/>
                      <w:divBdr>
                        <w:top w:val="none" w:sz="0" w:space="0" w:color="auto"/>
                        <w:left w:val="none" w:sz="0" w:space="0" w:color="auto"/>
                        <w:bottom w:val="none" w:sz="0" w:space="0" w:color="auto"/>
                        <w:right w:val="none" w:sz="0" w:space="0" w:color="auto"/>
                      </w:divBdr>
                    </w:div>
                  </w:divsChild>
                </w:div>
                <w:div w:id="1100906065">
                  <w:marLeft w:val="0"/>
                  <w:marRight w:val="0"/>
                  <w:marTop w:val="0"/>
                  <w:marBottom w:val="0"/>
                  <w:divBdr>
                    <w:top w:val="none" w:sz="0" w:space="0" w:color="auto"/>
                    <w:left w:val="none" w:sz="0" w:space="0" w:color="auto"/>
                    <w:bottom w:val="none" w:sz="0" w:space="0" w:color="auto"/>
                    <w:right w:val="none" w:sz="0" w:space="0" w:color="auto"/>
                  </w:divBdr>
                  <w:divsChild>
                    <w:div w:id="132336407">
                      <w:marLeft w:val="0"/>
                      <w:marRight w:val="0"/>
                      <w:marTop w:val="0"/>
                      <w:marBottom w:val="0"/>
                      <w:divBdr>
                        <w:top w:val="none" w:sz="0" w:space="0" w:color="auto"/>
                        <w:left w:val="none" w:sz="0" w:space="0" w:color="auto"/>
                        <w:bottom w:val="none" w:sz="0" w:space="0" w:color="auto"/>
                        <w:right w:val="none" w:sz="0" w:space="0" w:color="auto"/>
                      </w:divBdr>
                    </w:div>
                  </w:divsChild>
                </w:div>
                <w:div w:id="1104299593">
                  <w:marLeft w:val="0"/>
                  <w:marRight w:val="0"/>
                  <w:marTop w:val="0"/>
                  <w:marBottom w:val="0"/>
                  <w:divBdr>
                    <w:top w:val="none" w:sz="0" w:space="0" w:color="auto"/>
                    <w:left w:val="none" w:sz="0" w:space="0" w:color="auto"/>
                    <w:bottom w:val="none" w:sz="0" w:space="0" w:color="auto"/>
                    <w:right w:val="none" w:sz="0" w:space="0" w:color="auto"/>
                  </w:divBdr>
                  <w:divsChild>
                    <w:div w:id="618990521">
                      <w:marLeft w:val="0"/>
                      <w:marRight w:val="0"/>
                      <w:marTop w:val="0"/>
                      <w:marBottom w:val="0"/>
                      <w:divBdr>
                        <w:top w:val="none" w:sz="0" w:space="0" w:color="auto"/>
                        <w:left w:val="none" w:sz="0" w:space="0" w:color="auto"/>
                        <w:bottom w:val="none" w:sz="0" w:space="0" w:color="auto"/>
                        <w:right w:val="none" w:sz="0" w:space="0" w:color="auto"/>
                      </w:divBdr>
                    </w:div>
                  </w:divsChild>
                </w:div>
                <w:div w:id="1104424158">
                  <w:marLeft w:val="0"/>
                  <w:marRight w:val="0"/>
                  <w:marTop w:val="0"/>
                  <w:marBottom w:val="0"/>
                  <w:divBdr>
                    <w:top w:val="none" w:sz="0" w:space="0" w:color="auto"/>
                    <w:left w:val="none" w:sz="0" w:space="0" w:color="auto"/>
                    <w:bottom w:val="none" w:sz="0" w:space="0" w:color="auto"/>
                    <w:right w:val="none" w:sz="0" w:space="0" w:color="auto"/>
                  </w:divBdr>
                  <w:divsChild>
                    <w:div w:id="313991679">
                      <w:marLeft w:val="0"/>
                      <w:marRight w:val="0"/>
                      <w:marTop w:val="0"/>
                      <w:marBottom w:val="0"/>
                      <w:divBdr>
                        <w:top w:val="none" w:sz="0" w:space="0" w:color="auto"/>
                        <w:left w:val="none" w:sz="0" w:space="0" w:color="auto"/>
                        <w:bottom w:val="none" w:sz="0" w:space="0" w:color="auto"/>
                        <w:right w:val="none" w:sz="0" w:space="0" w:color="auto"/>
                      </w:divBdr>
                    </w:div>
                  </w:divsChild>
                </w:div>
                <w:div w:id="1108085039">
                  <w:marLeft w:val="0"/>
                  <w:marRight w:val="0"/>
                  <w:marTop w:val="0"/>
                  <w:marBottom w:val="0"/>
                  <w:divBdr>
                    <w:top w:val="none" w:sz="0" w:space="0" w:color="auto"/>
                    <w:left w:val="none" w:sz="0" w:space="0" w:color="auto"/>
                    <w:bottom w:val="none" w:sz="0" w:space="0" w:color="auto"/>
                    <w:right w:val="none" w:sz="0" w:space="0" w:color="auto"/>
                  </w:divBdr>
                  <w:divsChild>
                    <w:div w:id="1068765217">
                      <w:marLeft w:val="0"/>
                      <w:marRight w:val="0"/>
                      <w:marTop w:val="0"/>
                      <w:marBottom w:val="0"/>
                      <w:divBdr>
                        <w:top w:val="none" w:sz="0" w:space="0" w:color="auto"/>
                        <w:left w:val="none" w:sz="0" w:space="0" w:color="auto"/>
                        <w:bottom w:val="none" w:sz="0" w:space="0" w:color="auto"/>
                        <w:right w:val="none" w:sz="0" w:space="0" w:color="auto"/>
                      </w:divBdr>
                    </w:div>
                  </w:divsChild>
                </w:div>
                <w:div w:id="1110586198">
                  <w:marLeft w:val="0"/>
                  <w:marRight w:val="0"/>
                  <w:marTop w:val="0"/>
                  <w:marBottom w:val="0"/>
                  <w:divBdr>
                    <w:top w:val="none" w:sz="0" w:space="0" w:color="auto"/>
                    <w:left w:val="none" w:sz="0" w:space="0" w:color="auto"/>
                    <w:bottom w:val="none" w:sz="0" w:space="0" w:color="auto"/>
                    <w:right w:val="none" w:sz="0" w:space="0" w:color="auto"/>
                  </w:divBdr>
                  <w:divsChild>
                    <w:div w:id="1285966578">
                      <w:marLeft w:val="0"/>
                      <w:marRight w:val="0"/>
                      <w:marTop w:val="0"/>
                      <w:marBottom w:val="0"/>
                      <w:divBdr>
                        <w:top w:val="none" w:sz="0" w:space="0" w:color="auto"/>
                        <w:left w:val="none" w:sz="0" w:space="0" w:color="auto"/>
                        <w:bottom w:val="none" w:sz="0" w:space="0" w:color="auto"/>
                        <w:right w:val="none" w:sz="0" w:space="0" w:color="auto"/>
                      </w:divBdr>
                    </w:div>
                  </w:divsChild>
                </w:div>
                <w:div w:id="1111516562">
                  <w:marLeft w:val="0"/>
                  <w:marRight w:val="0"/>
                  <w:marTop w:val="0"/>
                  <w:marBottom w:val="0"/>
                  <w:divBdr>
                    <w:top w:val="none" w:sz="0" w:space="0" w:color="auto"/>
                    <w:left w:val="none" w:sz="0" w:space="0" w:color="auto"/>
                    <w:bottom w:val="none" w:sz="0" w:space="0" w:color="auto"/>
                    <w:right w:val="none" w:sz="0" w:space="0" w:color="auto"/>
                  </w:divBdr>
                  <w:divsChild>
                    <w:div w:id="2044592630">
                      <w:marLeft w:val="0"/>
                      <w:marRight w:val="0"/>
                      <w:marTop w:val="0"/>
                      <w:marBottom w:val="0"/>
                      <w:divBdr>
                        <w:top w:val="none" w:sz="0" w:space="0" w:color="auto"/>
                        <w:left w:val="none" w:sz="0" w:space="0" w:color="auto"/>
                        <w:bottom w:val="none" w:sz="0" w:space="0" w:color="auto"/>
                        <w:right w:val="none" w:sz="0" w:space="0" w:color="auto"/>
                      </w:divBdr>
                    </w:div>
                  </w:divsChild>
                </w:div>
                <w:div w:id="1152217232">
                  <w:marLeft w:val="0"/>
                  <w:marRight w:val="0"/>
                  <w:marTop w:val="0"/>
                  <w:marBottom w:val="0"/>
                  <w:divBdr>
                    <w:top w:val="none" w:sz="0" w:space="0" w:color="auto"/>
                    <w:left w:val="none" w:sz="0" w:space="0" w:color="auto"/>
                    <w:bottom w:val="none" w:sz="0" w:space="0" w:color="auto"/>
                    <w:right w:val="none" w:sz="0" w:space="0" w:color="auto"/>
                  </w:divBdr>
                  <w:divsChild>
                    <w:div w:id="2115899438">
                      <w:marLeft w:val="0"/>
                      <w:marRight w:val="0"/>
                      <w:marTop w:val="0"/>
                      <w:marBottom w:val="0"/>
                      <w:divBdr>
                        <w:top w:val="none" w:sz="0" w:space="0" w:color="auto"/>
                        <w:left w:val="none" w:sz="0" w:space="0" w:color="auto"/>
                        <w:bottom w:val="none" w:sz="0" w:space="0" w:color="auto"/>
                        <w:right w:val="none" w:sz="0" w:space="0" w:color="auto"/>
                      </w:divBdr>
                    </w:div>
                  </w:divsChild>
                </w:div>
                <w:div w:id="1162500524">
                  <w:marLeft w:val="0"/>
                  <w:marRight w:val="0"/>
                  <w:marTop w:val="0"/>
                  <w:marBottom w:val="0"/>
                  <w:divBdr>
                    <w:top w:val="none" w:sz="0" w:space="0" w:color="auto"/>
                    <w:left w:val="none" w:sz="0" w:space="0" w:color="auto"/>
                    <w:bottom w:val="none" w:sz="0" w:space="0" w:color="auto"/>
                    <w:right w:val="none" w:sz="0" w:space="0" w:color="auto"/>
                  </w:divBdr>
                  <w:divsChild>
                    <w:div w:id="1530071102">
                      <w:marLeft w:val="0"/>
                      <w:marRight w:val="0"/>
                      <w:marTop w:val="0"/>
                      <w:marBottom w:val="0"/>
                      <w:divBdr>
                        <w:top w:val="none" w:sz="0" w:space="0" w:color="auto"/>
                        <w:left w:val="none" w:sz="0" w:space="0" w:color="auto"/>
                        <w:bottom w:val="none" w:sz="0" w:space="0" w:color="auto"/>
                        <w:right w:val="none" w:sz="0" w:space="0" w:color="auto"/>
                      </w:divBdr>
                    </w:div>
                  </w:divsChild>
                </w:div>
                <w:div w:id="1169831623">
                  <w:marLeft w:val="0"/>
                  <w:marRight w:val="0"/>
                  <w:marTop w:val="0"/>
                  <w:marBottom w:val="0"/>
                  <w:divBdr>
                    <w:top w:val="none" w:sz="0" w:space="0" w:color="auto"/>
                    <w:left w:val="none" w:sz="0" w:space="0" w:color="auto"/>
                    <w:bottom w:val="none" w:sz="0" w:space="0" w:color="auto"/>
                    <w:right w:val="none" w:sz="0" w:space="0" w:color="auto"/>
                  </w:divBdr>
                  <w:divsChild>
                    <w:div w:id="60561131">
                      <w:marLeft w:val="0"/>
                      <w:marRight w:val="0"/>
                      <w:marTop w:val="0"/>
                      <w:marBottom w:val="0"/>
                      <w:divBdr>
                        <w:top w:val="none" w:sz="0" w:space="0" w:color="auto"/>
                        <w:left w:val="none" w:sz="0" w:space="0" w:color="auto"/>
                        <w:bottom w:val="none" w:sz="0" w:space="0" w:color="auto"/>
                        <w:right w:val="none" w:sz="0" w:space="0" w:color="auto"/>
                      </w:divBdr>
                    </w:div>
                  </w:divsChild>
                </w:div>
                <w:div w:id="1192525820">
                  <w:marLeft w:val="0"/>
                  <w:marRight w:val="0"/>
                  <w:marTop w:val="0"/>
                  <w:marBottom w:val="0"/>
                  <w:divBdr>
                    <w:top w:val="none" w:sz="0" w:space="0" w:color="auto"/>
                    <w:left w:val="none" w:sz="0" w:space="0" w:color="auto"/>
                    <w:bottom w:val="none" w:sz="0" w:space="0" w:color="auto"/>
                    <w:right w:val="none" w:sz="0" w:space="0" w:color="auto"/>
                  </w:divBdr>
                  <w:divsChild>
                    <w:div w:id="1842239292">
                      <w:marLeft w:val="0"/>
                      <w:marRight w:val="0"/>
                      <w:marTop w:val="0"/>
                      <w:marBottom w:val="0"/>
                      <w:divBdr>
                        <w:top w:val="none" w:sz="0" w:space="0" w:color="auto"/>
                        <w:left w:val="none" w:sz="0" w:space="0" w:color="auto"/>
                        <w:bottom w:val="none" w:sz="0" w:space="0" w:color="auto"/>
                        <w:right w:val="none" w:sz="0" w:space="0" w:color="auto"/>
                      </w:divBdr>
                    </w:div>
                  </w:divsChild>
                </w:div>
                <w:div w:id="1193766825">
                  <w:marLeft w:val="0"/>
                  <w:marRight w:val="0"/>
                  <w:marTop w:val="0"/>
                  <w:marBottom w:val="0"/>
                  <w:divBdr>
                    <w:top w:val="none" w:sz="0" w:space="0" w:color="auto"/>
                    <w:left w:val="none" w:sz="0" w:space="0" w:color="auto"/>
                    <w:bottom w:val="none" w:sz="0" w:space="0" w:color="auto"/>
                    <w:right w:val="none" w:sz="0" w:space="0" w:color="auto"/>
                  </w:divBdr>
                  <w:divsChild>
                    <w:div w:id="135267684">
                      <w:marLeft w:val="0"/>
                      <w:marRight w:val="0"/>
                      <w:marTop w:val="0"/>
                      <w:marBottom w:val="0"/>
                      <w:divBdr>
                        <w:top w:val="none" w:sz="0" w:space="0" w:color="auto"/>
                        <w:left w:val="none" w:sz="0" w:space="0" w:color="auto"/>
                        <w:bottom w:val="none" w:sz="0" w:space="0" w:color="auto"/>
                        <w:right w:val="none" w:sz="0" w:space="0" w:color="auto"/>
                      </w:divBdr>
                    </w:div>
                  </w:divsChild>
                </w:div>
                <w:div w:id="1194225996">
                  <w:marLeft w:val="0"/>
                  <w:marRight w:val="0"/>
                  <w:marTop w:val="0"/>
                  <w:marBottom w:val="0"/>
                  <w:divBdr>
                    <w:top w:val="none" w:sz="0" w:space="0" w:color="auto"/>
                    <w:left w:val="none" w:sz="0" w:space="0" w:color="auto"/>
                    <w:bottom w:val="none" w:sz="0" w:space="0" w:color="auto"/>
                    <w:right w:val="none" w:sz="0" w:space="0" w:color="auto"/>
                  </w:divBdr>
                  <w:divsChild>
                    <w:div w:id="247467304">
                      <w:marLeft w:val="0"/>
                      <w:marRight w:val="0"/>
                      <w:marTop w:val="0"/>
                      <w:marBottom w:val="0"/>
                      <w:divBdr>
                        <w:top w:val="none" w:sz="0" w:space="0" w:color="auto"/>
                        <w:left w:val="none" w:sz="0" w:space="0" w:color="auto"/>
                        <w:bottom w:val="none" w:sz="0" w:space="0" w:color="auto"/>
                        <w:right w:val="none" w:sz="0" w:space="0" w:color="auto"/>
                      </w:divBdr>
                    </w:div>
                  </w:divsChild>
                </w:div>
                <w:div w:id="1197082104">
                  <w:marLeft w:val="0"/>
                  <w:marRight w:val="0"/>
                  <w:marTop w:val="0"/>
                  <w:marBottom w:val="0"/>
                  <w:divBdr>
                    <w:top w:val="none" w:sz="0" w:space="0" w:color="auto"/>
                    <w:left w:val="none" w:sz="0" w:space="0" w:color="auto"/>
                    <w:bottom w:val="none" w:sz="0" w:space="0" w:color="auto"/>
                    <w:right w:val="none" w:sz="0" w:space="0" w:color="auto"/>
                  </w:divBdr>
                  <w:divsChild>
                    <w:div w:id="1091777561">
                      <w:marLeft w:val="0"/>
                      <w:marRight w:val="0"/>
                      <w:marTop w:val="0"/>
                      <w:marBottom w:val="0"/>
                      <w:divBdr>
                        <w:top w:val="none" w:sz="0" w:space="0" w:color="auto"/>
                        <w:left w:val="none" w:sz="0" w:space="0" w:color="auto"/>
                        <w:bottom w:val="none" w:sz="0" w:space="0" w:color="auto"/>
                        <w:right w:val="none" w:sz="0" w:space="0" w:color="auto"/>
                      </w:divBdr>
                    </w:div>
                  </w:divsChild>
                </w:div>
                <w:div w:id="1200047847">
                  <w:marLeft w:val="0"/>
                  <w:marRight w:val="0"/>
                  <w:marTop w:val="0"/>
                  <w:marBottom w:val="0"/>
                  <w:divBdr>
                    <w:top w:val="none" w:sz="0" w:space="0" w:color="auto"/>
                    <w:left w:val="none" w:sz="0" w:space="0" w:color="auto"/>
                    <w:bottom w:val="none" w:sz="0" w:space="0" w:color="auto"/>
                    <w:right w:val="none" w:sz="0" w:space="0" w:color="auto"/>
                  </w:divBdr>
                  <w:divsChild>
                    <w:div w:id="273557882">
                      <w:marLeft w:val="0"/>
                      <w:marRight w:val="0"/>
                      <w:marTop w:val="0"/>
                      <w:marBottom w:val="0"/>
                      <w:divBdr>
                        <w:top w:val="none" w:sz="0" w:space="0" w:color="auto"/>
                        <w:left w:val="none" w:sz="0" w:space="0" w:color="auto"/>
                        <w:bottom w:val="none" w:sz="0" w:space="0" w:color="auto"/>
                        <w:right w:val="none" w:sz="0" w:space="0" w:color="auto"/>
                      </w:divBdr>
                    </w:div>
                  </w:divsChild>
                </w:div>
                <w:div w:id="1214073242">
                  <w:marLeft w:val="0"/>
                  <w:marRight w:val="0"/>
                  <w:marTop w:val="0"/>
                  <w:marBottom w:val="0"/>
                  <w:divBdr>
                    <w:top w:val="none" w:sz="0" w:space="0" w:color="auto"/>
                    <w:left w:val="none" w:sz="0" w:space="0" w:color="auto"/>
                    <w:bottom w:val="none" w:sz="0" w:space="0" w:color="auto"/>
                    <w:right w:val="none" w:sz="0" w:space="0" w:color="auto"/>
                  </w:divBdr>
                  <w:divsChild>
                    <w:div w:id="622542387">
                      <w:marLeft w:val="0"/>
                      <w:marRight w:val="0"/>
                      <w:marTop w:val="0"/>
                      <w:marBottom w:val="0"/>
                      <w:divBdr>
                        <w:top w:val="none" w:sz="0" w:space="0" w:color="auto"/>
                        <w:left w:val="none" w:sz="0" w:space="0" w:color="auto"/>
                        <w:bottom w:val="none" w:sz="0" w:space="0" w:color="auto"/>
                        <w:right w:val="none" w:sz="0" w:space="0" w:color="auto"/>
                      </w:divBdr>
                    </w:div>
                  </w:divsChild>
                </w:div>
                <w:div w:id="1217086874">
                  <w:marLeft w:val="0"/>
                  <w:marRight w:val="0"/>
                  <w:marTop w:val="0"/>
                  <w:marBottom w:val="0"/>
                  <w:divBdr>
                    <w:top w:val="none" w:sz="0" w:space="0" w:color="auto"/>
                    <w:left w:val="none" w:sz="0" w:space="0" w:color="auto"/>
                    <w:bottom w:val="none" w:sz="0" w:space="0" w:color="auto"/>
                    <w:right w:val="none" w:sz="0" w:space="0" w:color="auto"/>
                  </w:divBdr>
                  <w:divsChild>
                    <w:div w:id="43716901">
                      <w:marLeft w:val="0"/>
                      <w:marRight w:val="0"/>
                      <w:marTop w:val="0"/>
                      <w:marBottom w:val="0"/>
                      <w:divBdr>
                        <w:top w:val="none" w:sz="0" w:space="0" w:color="auto"/>
                        <w:left w:val="none" w:sz="0" w:space="0" w:color="auto"/>
                        <w:bottom w:val="none" w:sz="0" w:space="0" w:color="auto"/>
                        <w:right w:val="none" w:sz="0" w:space="0" w:color="auto"/>
                      </w:divBdr>
                    </w:div>
                  </w:divsChild>
                </w:div>
                <w:div w:id="1220092166">
                  <w:marLeft w:val="0"/>
                  <w:marRight w:val="0"/>
                  <w:marTop w:val="0"/>
                  <w:marBottom w:val="0"/>
                  <w:divBdr>
                    <w:top w:val="none" w:sz="0" w:space="0" w:color="auto"/>
                    <w:left w:val="none" w:sz="0" w:space="0" w:color="auto"/>
                    <w:bottom w:val="none" w:sz="0" w:space="0" w:color="auto"/>
                    <w:right w:val="none" w:sz="0" w:space="0" w:color="auto"/>
                  </w:divBdr>
                  <w:divsChild>
                    <w:div w:id="702436280">
                      <w:marLeft w:val="0"/>
                      <w:marRight w:val="0"/>
                      <w:marTop w:val="0"/>
                      <w:marBottom w:val="0"/>
                      <w:divBdr>
                        <w:top w:val="none" w:sz="0" w:space="0" w:color="auto"/>
                        <w:left w:val="none" w:sz="0" w:space="0" w:color="auto"/>
                        <w:bottom w:val="none" w:sz="0" w:space="0" w:color="auto"/>
                        <w:right w:val="none" w:sz="0" w:space="0" w:color="auto"/>
                      </w:divBdr>
                    </w:div>
                  </w:divsChild>
                </w:div>
                <w:div w:id="1232083821">
                  <w:marLeft w:val="0"/>
                  <w:marRight w:val="0"/>
                  <w:marTop w:val="0"/>
                  <w:marBottom w:val="0"/>
                  <w:divBdr>
                    <w:top w:val="none" w:sz="0" w:space="0" w:color="auto"/>
                    <w:left w:val="none" w:sz="0" w:space="0" w:color="auto"/>
                    <w:bottom w:val="none" w:sz="0" w:space="0" w:color="auto"/>
                    <w:right w:val="none" w:sz="0" w:space="0" w:color="auto"/>
                  </w:divBdr>
                  <w:divsChild>
                    <w:div w:id="244265322">
                      <w:marLeft w:val="0"/>
                      <w:marRight w:val="0"/>
                      <w:marTop w:val="0"/>
                      <w:marBottom w:val="0"/>
                      <w:divBdr>
                        <w:top w:val="none" w:sz="0" w:space="0" w:color="auto"/>
                        <w:left w:val="none" w:sz="0" w:space="0" w:color="auto"/>
                        <w:bottom w:val="none" w:sz="0" w:space="0" w:color="auto"/>
                        <w:right w:val="none" w:sz="0" w:space="0" w:color="auto"/>
                      </w:divBdr>
                    </w:div>
                  </w:divsChild>
                </w:div>
                <w:div w:id="1237351633">
                  <w:marLeft w:val="0"/>
                  <w:marRight w:val="0"/>
                  <w:marTop w:val="0"/>
                  <w:marBottom w:val="0"/>
                  <w:divBdr>
                    <w:top w:val="none" w:sz="0" w:space="0" w:color="auto"/>
                    <w:left w:val="none" w:sz="0" w:space="0" w:color="auto"/>
                    <w:bottom w:val="none" w:sz="0" w:space="0" w:color="auto"/>
                    <w:right w:val="none" w:sz="0" w:space="0" w:color="auto"/>
                  </w:divBdr>
                  <w:divsChild>
                    <w:div w:id="298465166">
                      <w:marLeft w:val="0"/>
                      <w:marRight w:val="0"/>
                      <w:marTop w:val="0"/>
                      <w:marBottom w:val="0"/>
                      <w:divBdr>
                        <w:top w:val="none" w:sz="0" w:space="0" w:color="auto"/>
                        <w:left w:val="none" w:sz="0" w:space="0" w:color="auto"/>
                        <w:bottom w:val="none" w:sz="0" w:space="0" w:color="auto"/>
                        <w:right w:val="none" w:sz="0" w:space="0" w:color="auto"/>
                      </w:divBdr>
                    </w:div>
                  </w:divsChild>
                </w:div>
                <w:div w:id="1244416353">
                  <w:marLeft w:val="0"/>
                  <w:marRight w:val="0"/>
                  <w:marTop w:val="0"/>
                  <w:marBottom w:val="0"/>
                  <w:divBdr>
                    <w:top w:val="none" w:sz="0" w:space="0" w:color="auto"/>
                    <w:left w:val="none" w:sz="0" w:space="0" w:color="auto"/>
                    <w:bottom w:val="none" w:sz="0" w:space="0" w:color="auto"/>
                    <w:right w:val="none" w:sz="0" w:space="0" w:color="auto"/>
                  </w:divBdr>
                  <w:divsChild>
                    <w:div w:id="1338191367">
                      <w:marLeft w:val="0"/>
                      <w:marRight w:val="0"/>
                      <w:marTop w:val="0"/>
                      <w:marBottom w:val="0"/>
                      <w:divBdr>
                        <w:top w:val="none" w:sz="0" w:space="0" w:color="auto"/>
                        <w:left w:val="none" w:sz="0" w:space="0" w:color="auto"/>
                        <w:bottom w:val="none" w:sz="0" w:space="0" w:color="auto"/>
                        <w:right w:val="none" w:sz="0" w:space="0" w:color="auto"/>
                      </w:divBdr>
                    </w:div>
                  </w:divsChild>
                </w:div>
                <w:div w:id="1248074608">
                  <w:marLeft w:val="0"/>
                  <w:marRight w:val="0"/>
                  <w:marTop w:val="0"/>
                  <w:marBottom w:val="0"/>
                  <w:divBdr>
                    <w:top w:val="none" w:sz="0" w:space="0" w:color="auto"/>
                    <w:left w:val="none" w:sz="0" w:space="0" w:color="auto"/>
                    <w:bottom w:val="none" w:sz="0" w:space="0" w:color="auto"/>
                    <w:right w:val="none" w:sz="0" w:space="0" w:color="auto"/>
                  </w:divBdr>
                  <w:divsChild>
                    <w:div w:id="1056120669">
                      <w:marLeft w:val="0"/>
                      <w:marRight w:val="0"/>
                      <w:marTop w:val="0"/>
                      <w:marBottom w:val="0"/>
                      <w:divBdr>
                        <w:top w:val="none" w:sz="0" w:space="0" w:color="auto"/>
                        <w:left w:val="none" w:sz="0" w:space="0" w:color="auto"/>
                        <w:bottom w:val="none" w:sz="0" w:space="0" w:color="auto"/>
                        <w:right w:val="none" w:sz="0" w:space="0" w:color="auto"/>
                      </w:divBdr>
                    </w:div>
                  </w:divsChild>
                </w:div>
                <w:div w:id="1259751349">
                  <w:marLeft w:val="0"/>
                  <w:marRight w:val="0"/>
                  <w:marTop w:val="0"/>
                  <w:marBottom w:val="0"/>
                  <w:divBdr>
                    <w:top w:val="none" w:sz="0" w:space="0" w:color="auto"/>
                    <w:left w:val="none" w:sz="0" w:space="0" w:color="auto"/>
                    <w:bottom w:val="none" w:sz="0" w:space="0" w:color="auto"/>
                    <w:right w:val="none" w:sz="0" w:space="0" w:color="auto"/>
                  </w:divBdr>
                  <w:divsChild>
                    <w:div w:id="1063679573">
                      <w:marLeft w:val="0"/>
                      <w:marRight w:val="0"/>
                      <w:marTop w:val="0"/>
                      <w:marBottom w:val="0"/>
                      <w:divBdr>
                        <w:top w:val="none" w:sz="0" w:space="0" w:color="auto"/>
                        <w:left w:val="none" w:sz="0" w:space="0" w:color="auto"/>
                        <w:bottom w:val="none" w:sz="0" w:space="0" w:color="auto"/>
                        <w:right w:val="none" w:sz="0" w:space="0" w:color="auto"/>
                      </w:divBdr>
                    </w:div>
                  </w:divsChild>
                </w:div>
                <w:div w:id="1287348134">
                  <w:marLeft w:val="0"/>
                  <w:marRight w:val="0"/>
                  <w:marTop w:val="0"/>
                  <w:marBottom w:val="0"/>
                  <w:divBdr>
                    <w:top w:val="none" w:sz="0" w:space="0" w:color="auto"/>
                    <w:left w:val="none" w:sz="0" w:space="0" w:color="auto"/>
                    <w:bottom w:val="none" w:sz="0" w:space="0" w:color="auto"/>
                    <w:right w:val="none" w:sz="0" w:space="0" w:color="auto"/>
                  </w:divBdr>
                  <w:divsChild>
                    <w:div w:id="122356181">
                      <w:marLeft w:val="0"/>
                      <w:marRight w:val="0"/>
                      <w:marTop w:val="0"/>
                      <w:marBottom w:val="0"/>
                      <w:divBdr>
                        <w:top w:val="none" w:sz="0" w:space="0" w:color="auto"/>
                        <w:left w:val="none" w:sz="0" w:space="0" w:color="auto"/>
                        <w:bottom w:val="none" w:sz="0" w:space="0" w:color="auto"/>
                        <w:right w:val="none" w:sz="0" w:space="0" w:color="auto"/>
                      </w:divBdr>
                    </w:div>
                  </w:divsChild>
                </w:div>
                <w:div w:id="1304507956">
                  <w:marLeft w:val="0"/>
                  <w:marRight w:val="0"/>
                  <w:marTop w:val="0"/>
                  <w:marBottom w:val="0"/>
                  <w:divBdr>
                    <w:top w:val="none" w:sz="0" w:space="0" w:color="auto"/>
                    <w:left w:val="none" w:sz="0" w:space="0" w:color="auto"/>
                    <w:bottom w:val="none" w:sz="0" w:space="0" w:color="auto"/>
                    <w:right w:val="none" w:sz="0" w:space="0" w:color="auto"/>
                  </w:divBdr>
                  <w:divsChild>
                    <w:div w:id="1844783079">
                      <w:marLeft w:val="0"/>
                      <w:marRight w:val="0"/>
                      <w:marTop w:val="0"/>
                      <w:marBottom w:val="0"/>
                      <w:divBdr>
                        <w:top w:val="none" w:sz="0" w:space="0" w:color="auto"/>
                        <w:left w:val="none" w:sz="0" w:space="0" w:color="auto"/>
                        <w:bottom w:val="none" w:sz="0" w:space="0" w:color="auto"/>
                        <w:right w:val="none" w:sz="0" w:space="0" w:color="auto"/>
                      </w:divBdr>
                    </w:div>
                  </w:divsChild>
                </w:div>
                <w:div w:id="1308046795">
                  <w:marLeft w:val="0"/>
                  <w:marRight w:val="0"/>
                  <w:marTop w:val="0"/>
                  <w:marBottom w:val="0"/>
                  <w:divBdr>
                    <w:top w:val="none" w:sz="0" w:space="0" w:color="auto"/>
                    <w:left w:val="none" w:sz="0" w:space="0" w:color="auto"/>
                    <w:bottom w:val="none" w:sz="0" w:space="0" w:color="auto"/>
                    <w:right w:val="none" w:sz="0" w:space="0" w:color="auto"/>
                  </w:divBdr>
                  <w:divsChild>
                    <w:div w:id="360280731">
                      <w:marLeft w:val="0"/>
                      <w:marRight w:val="0"/>
                      <w:marTop w:val="0"/>
                      <w:marBottom w:val="0"/>
                      <w:divBdr>
                        <w:top w:val="none" w:sz="0" w:space="0" w:color="auto"/>
                        <w:left w:val="none" w:sz="0" w:space="0" w:color="auto"/>
                        <w:bottom w:val="none" w:sz="0" w:space="0" w:color="auto"/>
                        <w:right w:val="none" w:sz="0" w:space="0" w:color="auto"/>
                      </w:divBdr>
                    </w:div>
                  </w:divsChild>
                </w:div>
                <w:div w:id="1313557406">
                  <w:marLeft w:val="0"/>
                  <w:marRight w:val="0"/>
                  <w:marTop w:val="0"/>
                  <w:marBottom w:val="0"/>
                  <w:divBdr>
                    <w:top w:val="none" w:sz="0" w:space="0" w:color="auto"/>
                    <w:left w:val="none" w:sz="0" w:space="0" w:color="auto"/>
                    <w:bottom w:val="none" w:sz="0" w:space="0" w:color="auto"/>
                    <w:right w:val="none" w:sz="0" w:space="0" w:color="auto"/>
                  </w:divBdr>
                  <w:divsChild>
                    <w:div w:id="321542716">
                      <w:marLeft w:val="0"/>
                      <w:marRight w:val="0"/>
                      <w:marTop w:val="0"/>
                      <w:marBottom w:val="0"/>
                      <w:divBdr>
                        <w:top w:val="none" w:sz="0" w:space="0" w:color="auto"/>
                        <w:left w:val="none" w:sz="0" w:space="0" w:color="auto"/>
                        <w:bottom w:val="none" w:sz="0" w:space="0" w:color="auto"/>
                        <w:right w:val="none" w:sz="0" w:space="0" w:color="auto"/>
                      </w:divBdr>
                    </w:div>
                  </w:divsChild>
                </w:div>
                <w:div w:id="1335764940">
                  <w:marLeft w:val="0"/>
                  <w:marRight w:val="0"/>
                  <w:marTop w:val="0"/>
                  <w:marBottom w:val="0"/>
                  <w:divBdr>
                    <w:top w:val="none" w:sz="0" w:space="0" w:color="auto"/>
                    <w:left w:val="none" w:sz="0" w:space="0" w:color="auto"/>
                    <w:bottom w:val="none" w:sz="0" w:space="0" w:color="auto"/>
                    <w:right w:val="none" w:sz="0" w:space="0" w:color="auto"/>
                  </w:divBdr>
                  <w:divsChild>
                    <w:div w:id="1181317074">
                      <w:marLeft w:val="0"/>
                      <w:marRight w:val="0"/>
                      <w:marTop w:val="0"/>
                      <w:marBottom w:val="0"/>
                      <w:divBdr>
                        <w:top w:val="none" w:sz="0" w:space="0" w:color="auto"/>
                        <w:left w:val="none" w:sz="0" w:space="0" w:color="auto"/>
                        <w:bottom w:val="none" w:sz="0" w:space="0" w:color="auto"/>
                        <w:right w:val="none" w:sz="0" w:space="0" w:color="auto"/>
                      </w:divBdr>
                    </w:div>
                  </w:divsChild>
                </w:div>
                <w:div w:id="1337683519">
                  <w:marLeft w:val="0"/>
                  <w:marRight w:val="0"/>
                  <w:marTop w:val="0"/>
                  <w:marBottom w:val="0"/>
                  <w:divBdr>
                    <w:top w:val="none" w:sz="0" w:space="0" w:color="auto"/>
                    <w:left w:val="none" w:sz="0" w:space="0" w:color="auto"/>
                    <w:bottom w:val="none" w:sz="0" w:space="0" w:color="auto"/>
                    <w:right w:val="none" w:sz="0" w:space="0" w:color="auto"/>
                  </w:divBdr>
                  <w:divsChild>
                    <w:div w:id="2078435811">
                      <w:marLeft w:val="0"/>
                      <w:marRight w:val="0"/>
                      <w:marTop w:val="0"/>
                      <w:marBottom w:val="0"/>
                      <w:divBdr>
                        <w:top w:val="none" w:sz="0" w:space="0" w:color="auto"/>
                        <w:left w:val="none" w:sz="0" w:space="0" w:color="auto"/>
                        <w:bottom w:val="none" w:sz="0" w:space="0" w:color="auto"/>
                        <w:right w:val="none" w:sz="0" w:space="0" w:color="auto"/>
                      </w:divBdr>
                    </w:div>
                  </w:divsChild>
                </w:div>
                <w:div w:id="1338073434">
                  <w:marLeft w:val="0"/>
                  <w:marRight w:val="0"/>
                  <w:marTop w:val="0"/>
                  <w:marBottom w:val="0"/>
                  <w:divBdr>
                    <w:top w:val="none" w:sz="0" w:space="0" w:color="auto"/>
                    <w:left w:val="none" w:sz="0" w:space="0" w:color="auto"/>
                    <w:bottom w:val="none" w:sz="0" w:space="0" w:color="auto"/>
                    <w:right w:val="none" w:sz="0" w:space="0" w:color="auto"/>
                  </w:divBdr>
                  <w:divsChild>
                    <w:div w:id="1199775878">
                      <w:marLeft w:val="0"/>
                      <w:marRight w:val="0"/>
                      <w:marTop w:val="0"/>
                      <w:marBottom w:val="0"/>
                      <w:divBdr>
                        <w:top w:val="none" w:sz="0" w:space="0" w:color="auto"/>
                        <w:left w:val="none" w:sz="0" w:space="0" w:color="auto"/>
                        <w:bottom w:val="none" w:sz="0" w:space="0" w:color="auto"/>
                        <w:right w:val="none" w:sz="0" w:space="0" w:color="auto"/>
                      </w:divBdr>
                    </w:div>
                  </w:divsChild>
                </w:div>
                <w:div w:id="1342313427">
                  <w:marLeft w:val="0"/>
                  <w:marRight w:val="0"/>
                  <w:marTop w:val="0"/>
                  <w:marBottom w:val="0"/>
                  <w:divBdr>
                    <w:top w:val="none" w:sz="0" w:space="0" w:color="auto"/>
                    <w:left w:val="none" w:sz="0" w:space="0" w:color="auto"/>
                    <w:bottom w:val="none" w:sz="0" w:space="0" w:color="auto"/>
                    <w:right w:val="none" w:sz="0" w:space="0" w:color="auto"/>
                  </w:divBdr>
                  <w:divsChild>
                    <w:div w:id="1217476110">
                      <w:marLeft w:val="0"/>
                      <w:marRight w:val="0"/>
                      <w:marTop w:val="0"/>
                      <w:marBottom w:val="0"/>
                      <w:divBdr>
                        <w:top w:val="none" w:sz="0" w:space="0" w:color="auto"/>
                        <w:left w:val="none" w:sz="0" w:space="0" w:color="auto"/>
                        <w:bottom w:val="none" w:sz="0" w:space="0" w:color="auto"/>
                        <w:right w:val="none" w:sz="0" w:space="0" w:color="auto"/>
                      </w:divBdr>
                    </w:div>
                  </w:divsChild>
                </w:div>
                <w:div w:id="1342783236">
                  <w:marLeft w:val="0"/>
                  <w:marRight w:val="0"/>
                  <w:marTop w:val="0"/>
                  <w:marBottom w:val="0"/>
                  <w:divBdr>
                    <w:top w:val="none" w:sz="0" w:space="0" w:color="auto"/>
                    <w:left w:val="none" w:sz="0" w:space="0" w:color="auto"/>
                    <w:bottom w:val="none" w:sz="0" w:space="0" w:color="auto"/>
                    <w:right w:val="none" w:sz="0" w:space="0" w:color="auto"/>
                  </w:divBdr>
                  <w:divsChild>
                    <w:div w:id="813376260">
                      <w:marLeft w:val="0"/>
                      <w:marRight w:val="0"/>
                      <w:marTop w:val="0"/>
                      <w:marBottom w:val="0"/>
                      <w:divBdr>
                        <w:top w:val="none" w:sz="0" w:space="0" w:color="auto"/>
                        <w:left w:val="none" w:sz="0" w:space="0" w:color="auto"/>
                        <w:bottom w:val="none" w:sz="0" w:space="0" w:color="auto"/>
                        <w:right w:val="none" w:sz="0" w:space="0" w:color="auto"/>
                      </w:divBdr>
                    </w:div>
                  </w:divsChild>
                </w:div>
                <w:div w:id="1358894559">
                  <w:marLeft w:val="0"/>
                  <w:marRight w:val="0"/>
                  <w:marTop w:val="0"/>
                  <w:marBottom w:val="0"/>
                  <w:divBdr>
                    <w:top w:val="none" w:sz="0" w:space="0" w:color="auto"/>
                    <w:left w:val="none" w:sz="0" w:space="0" w:color="auto"/>
                    <w:bottom w:val="none" w:sz="0" w:space="0" w:color="auto"/>
                    <w:right w:val="none" w:sz="0" w:space="0" w:color="auto"/>
                  </w:divBdr>
                  <w:divsChild>
                    <w:div w:id="1163620439">
                      <w:marLeft w:val="0"/>
                      <w:marRight w:val="0"/>
                      <w:marTop w:val="0"/>
                      <w:marBottom w:val="0"/>
                      <w:divBdr>
                        <w:top w:val="none" w:sz="0" w:space="0" w:color="auto"/>
                        <w:left w:val="none" w:sz="0" w:space="0" w:color="auto"/>
                        <w:bottom w:val="none" w:sz="0" w:space="0" w:color="auto"/>
                        <w:right w:val="none" w:sz="0" w:space="0" w:color="auto"/>
                      </w:divBdr>
                    </w:div>
                  </w:divsChild>
                </w:div>
                <w:div w:id="1360859875">
                  <w:marLeft w:val="0"/>
                  <w:marRight w:val="0"/>
                  <w:marTop w:val="0"/>
                  <w:marBottom w:val="0"/>
                  <w:divBdr>
                    <w:top w:val="none" w:sz="0" w:space="0" w:color="auto"/>
                    <w:left w:val="none" w:sz="0" w:space="0" w:color="auto"/>
                    <w:bottom w:val="none" w:sz="0" w:space="0" w:color="auto"/>
                    <w:right w:val="none" w:sz="0" w:space="0" w:color="auto"/>
                  </w:divBdr>
                  <w:divsChild>
                    <w:div w:id="1506817677">
                      <w:marLeft w:val="0"/>
                      <w:marRight w:val="0"/>
                      <w:marTop w:val="0"/>
                      <w:marBottom w:val="0"/>
                      <w:divBdr>
                        <w:top w:val="none" w:sz="0" w:space="0" w:color="auto"/>
                        <w:left w:val="none" w:sz="0" w:space="0" w:color="auto"/>
                        <w:bottom w:val="none" w:sz="0" w:space="0" w:color="auto"/>
                        <w:right w:val="none" w:sz="0" w:space="0" w:color="auto"/>
                      </w:divBdr>
                    </w:div>
                  </w:divsChild>
                </w:div>
                <w:div w:id="1361970756">
                  <w:marLeft w:val="0"/>
                  <w:marRight w:val="0"/>
                  <w:marTop w:val="0"/>
                  <w:marBottom w:val="0"/>
                  <w:divBdr>
                    <w:top w:val="none" w:sz="0" w:space="0" w:color="auto"/>
                    <w:left w:val="none" w:sz="0" w:space="0" w:color="auto"/>
                    <w:bottom w:val="none" w:sz="0" w:space="0" w:color="auto"/>
                    <w:right w:val="none" w:sz="0" w:space="0" w:color="auto"/>
                  </w:divBdr>
                  <w:divsChild>
                    <w:div w:id="880168554">
                      <w:marLeft w:val="0"/>
                      <w:marRight w:val="0"/>
                      <w:marTop w:val="0"/>
                      <w:marBottom w:val="0"/>
                      <w:divBdr>
                        <w:top w:val="none" w:sz="0" w:space="0" w:color="auto"/>
                        <w:left w:val="none" w:sz="0" w:space="0" w:color="auto"/>
                        <w:bottom w:val="none" w:sz="0" w:space="0" w:color="auto"/>
                        <w:right w:val="none" w:sz="0" w:space="0" w:color="auto"/>
                      </w:divBdr>
                    </w:div>
                  </w:divsChild>
                </w:div>
                <w:div w:id="1362512276">
                  <w:marLeft w:val="0"/>
                  <w:marRight w:val="0"/>
                  <w:marTop w:val="0"/>
                  <w:marBottom w:val="0"/>
                  <w:divBdr>
                    <w:top w:val="none" w:sz="0" w:space="0" w:color="auto"/>
                    <w:left w:val="none" w:sz="0" w:space="0" w:color="auto"/>
                    <w:bottom w:val="none" w:sz="0" w:space="0" w:color="auto"/>
                    <w:right w:val="none" w:sz="0" w:space="0" w:color="auto"/>
                  </w:divBdr>
                  <w:divsChild>
                    <w:div w:id="1371537814">
                      <w:marLeft w:val="0"/>
                      <w:marRight w:val="0"/>
                      <w:marTop w:val="0"/>
                      <w:marBottom w:val="0"/>
                      <w:divBdr>
                        <w:top w:val="none" w:sz="0" w:space="0" w:color="auto"/>
                        <w:left w:val="none" w:sz="0" w:space="0" w:color="auto"/>
                        <w:bottom w:val="none" w:sz="0" w:space="0" w:color="auto"/>
                        <w:right w:val="none" w:sz="0" w:space="0" w:color="auto"/>
                      </w:divBdr>
                    </w:div>
                  </w:divsChild>
                </w:div>
                <w:div w:id="1370644698">
                  <w:marLeft w:val="0"/>
                  <w:marRight w:val="0"/>
                  <w:marTop w:val="0"/>
                  <w:marBottom w:val="0"/>
                  <w:divBdr>
                    <w:top w:val="none" w:sz="0" w:space="0" w:color="auto"/>
                    <w:left w:val="none" w:sz="0" w:space="0" w:color="auto"/>
                    <w:bottom w:val="none" w:sz="0" w:space="0" w:color="auto"/>
                    <w:right w:val="none" w:sz="0" w:space="0" w:color="auto"/>
                  </w:divBdr>
                  <w:divsChild>
                    <w:div w:id="720175283">
                      <w:marLeft w:val="0"/>
                      <w:marRight w:val="0"/>
                      <w:marTop w:val="0"/>
                      <w:marBottom w:val="0"/>
                      <w:divBdr>
                        <w:top w:val="none" w:sz="0" w:space="0" w:color="auto"/>
                        <w:left w:val="none" w:sz="0" w:space="0" w:color="auto"/>
                        <w:bottom w:val="none" w:sz="0" w:space="0" w:color="auto"/>
                        <w:right w:val="none" w:sz="0" w:space="0" w:color="auto"/>
                      </w:divBdr>
                    </w:div>
                  </w:divsChild>
                </w:div>
                <w:div w:id="1374966441">
                  <w:marLeft w:val="0"/>
                  <w:marRight w:val="0"/>
                  <w:marTop w:val="0"/>
                  <w:marBottom w:val="0"/>
                  <w:divBdr>
                    <w:top w:val="none" w:sz="0" w:space="0" w:color="auto"/>
                    <w:left w:val="none" w:sz="0" w:space="0" w:color="auto"/>
                    <w:bottom w:val="none" w:sz="0" w:space="0" w:color="auto"/>
                    <w:right w:val="none" w:sz="0" w:space="0" w:color="auto"/>
                  </w:divBdr>
                  <w:divsChild>
                    <w:div w:id="628977347">
                      <w:marLeft w:val="0"/>
                      <w:marRight w:val="0"/>
                      <w:marTop w:val="0"/>
                      <w:marBottom w:val="0"/>
                      <w:divBdr>
                        <w:top w:val="none" w:sz="0" w:space="0" w:color="auto"/>
                        <w:left w:val="none" w:sz="0" w:space="0" w:color="auto"/>
                        <w:bottom w:val="none" w:sz="0" w:space="0" w:color="auto"/>
                        <w:right w:val="none" w:sz="0" w:space="0" w:color="auto"/>
                      </w:divBdr>
                    </w:div>
                  </w:divsChild>
                </w:div>
                <w:div w:id="1377119741">
                  <w:marLeft w:val="0"/>
                  <w:marRight w:val="0"/>
                  <w:marTop w:val="0"/>
                  <w:marBottom w:val="0"/>
                  <w:divBdr>
                    <w:top w:val="none" w:sz="0" w:space="0" w:color="auto"/>
                    <w:left w:val="none" w:sz="0" w:space="0" w:color="auto"/>
                    <w:bottom w:val="none" w:sz="0" w:space="0" w:color="auto"/>
                    <w:right w:val="none" w:sz="0" w:space="0" w:color="auto"/>
                  </w:divBdr>
                  <w:divsChild>
                    <w:div w:id="417796383">
                      <w:marLeft w:val="0"/>
                      <w:marRight w:val="0"/>
                      <w:marTop w:val="0"/>
                      <w:marBottom w:val="0"/>
                      <w:divBdr>
                        <w:top w:val="none" w:sz="0" w:space="0" w:color="auto"/>
                        <w:left w:val="none" w:sz="0" w:space="0" w:color="auto"/>
                        <w:bottom w:val="none" w:sz="0" w:space="0" w:color="auto"/>
                        <w:right w:val="none" w:sz="0" w:space="0" w:color="auto"/>
                      </w:divBdr>
                    </w:div>
                  </w:divsChild>
                </w:div>
                <w:div w:id="1383553935">
                  <w:marLeft w:val="0"/>
                  <w:marRight w:val="0"/>
                  <w:marTop w:val="0"/>
                  <w:marBottom w:val="0"/>
                  <w:divBdr>
                    <w:top w:val="none" w:sz="0" w:space="0" w:color="auto"/>
                    <w:left w:val="none" w:sz="0" w:space="0" w:color="auto"/>
                    <w:bottom w:val="none" w:sz="0" w:space="0" w:color="auto"/>
                    <w:right w:val="none" w:sz="0" w:space="0" w:color="auto"/>
                  </w:divBdr>
                  <w:divsChild>
                    <w:div w:id="1520461616">
                      <w:marLeft w:val="0"/>
                      <w:marRight w:val="0"/>
                      <w:marTop w:val="0"/>
                      <w:marBottom w:val="0"/>
                      <w:divBdr>
                        <w:top w:val="none" w:sz="0" w:space="0" w:color="auto"/>
                        <w:left w:val="none" w:sz="0" w:space="0" w:color="auto"/>
                        <w:bottom w:val="none" w:sz="0" w:space="0" w:color="auto"/>
                        <w:right w:val="none" w:sz="0" w:space="0" w:color="auto"/>
                      </w:divBdr>
                    </w:div>
                  </w:divsChild>
                </w:div>
                <w:div w:id="1400594050">
                  <w:marLeft w:val="0"/>
                  <w:marRight w:val="0"/>
                  <w:marTop w:val="0"/>
                  <w:marBottom w:val="0"/>
                  <w:divBdr>
                    <w:top w:val="none" w:sz="0" w:space="0" w:color="auto"/>
                    <w:left w:val="none" w:sz="0" w:space="0" w:color="auto"/>
                    <w:bottom w:val="none" w:sz="0" w:space="0" w:color="auto"/>
                    <w:right w:val="none" w:sz="0" w:space="0" w:color="auto"/>
                  </w:divBdr>
                  <w:divsChild>
                    <w:div w:id="456336876">
                      <w:marLeft w:val="0"/>
                      <w:marRight w:val="0"/>
                      <w:marTop w:val="0"/>
                      <w:marBottom w:val="0"/>
                      <w:divBdr>
                        <w:top w:val="none" w:sz="0" w:space="0" w:color="auto"/>
                        <w:left w:val="none" w:sz="0" w:space="0" w:color="auto"/>
                        <w:bottom w:val="none" w:sz="0" w:space="0" w:color="auto"/>
                        <w:right w:val="none" w:sz="0" w:space="0" w:color="auto"/>
                      </w:divBdr>
                    </w:div>
                  </w:divsChild>
                </w:div>
                <w:div w:id="1406224063">
                  <w:marLeft w:val="0"/>
                  <w:marRight w:val="0"/>
                  <w:marTop w:val="0"/>
                  <w:marBottom w:val="0"/>
                  <w:divBdr>
                    <w:top w:val="none" w:sz="0" w:space="0" w:color="auto"/>
                    <w:left w:val="none" w:sz="0" w:space="0" w:color="auto"/>
                    <w:bottom w:val="none" w:sz="0" w:space="0" w:color="auto"/>
                    <w:right w:val="none" w:sz="0" w:space="0" w:color="auto"/>
                  </w:divBdr>
                  <w:divsChild>
                    <w:div w:id="1048266345">
                      <w:marLeft w:val="0"/>
                      <w:marRight w:val="0"/>
                      <w:marTop w:val="0"/>
                      <w:marBottom w:val="0"/>
                      <w:divBdr>
                        <w:top w:val="none" w:sz="0" w:space="0" w:color="auto"/>
                        <w:left w:val="none" w:sz="0" w:space="0" w:color="auto"/>
                        <w:bottom w:val="none" w:sz="0" w:space="0" w:color="auto"/>
                        <w:right w:val="none" w:sz="0" w:space="0" w:color="auto"/>
                      </w:divBdr>
                    </w:div>
                  </w:divsChild>
                </w:div>
                <w:div w:id="1407069162">
                  <w:marLeft w:val="0"/>
                  <w:marRight w:val="0"/>
                  <w:marTop w:val="0"/>
                  <w:marBottom w:val="0"/>
                  <w:divBdr>
                    <w:top w:val="none" w:sz="0" w:space="0" w:color="auto"/>
                    <w:left w:val="none" w:sz="0" w:space="0" w:color="auto"/>
                    <w:bottom w:val="none" w:sz="0" w:space="0" w:color="auto"/>
                    <w:right w:val="none" w:sz="0" w:space="0" w:color="auto"/>
                  </w:divBdr>
                  <w:divsChild>
                    <w:div w:id="1412194309">
                      <w:marLeft w:val="0"/>
                      <w:marRight w:val="0"/>
                      <w:marTop w:val="0"/>
                      <w:marBottom w:val="0"/>
                      <w:divBdr>
                        <w:top w:val="none" w:sz="0" w:space="0" w:color="auto"/>
                        <w:left w:val="none" w:sz="0" w:space="0" w:color="auto"/>
                        <w:bottom w:val="none" w:sz="0" w:space="0" w:color="auto"/>
                        <w:right w:val="none" w:sz="0" w:space="0" w:color="auto"/>
                      </w:divBdr>
                    </w:div>
                  </w:divsChild>
                </w:div>
                <w:div w:id="1437630120">
                  <w:marLeft w:val="0"/>
                  <w:marRight w:val="0"/>
                  <w:marTop w:val="0"/>
                  <w:marBottom w:val="0"/>
                  <w:divBdr>
                    <w:top w:val="none" w:sz="0" w:space="0" w:color="auto"/>
                    <w:left w:val="none" w:sz="0" w:space="0" w:color="auto"/>
                    <w:bottom w:val="none" w:sz="0" w:space="0" w:color="auto"/>
                    <w:right w:val="none" w:sz="0" w:space="0" w:color="auto"/>
                  </w:divBdr>
                  <w:divsChild>
                    <w:div w:id="244414114">
                      <w:marLeft w:val="0"/>
                      <w:marRight w:val="0"/>
                      <w:marTop w:val="0"/>
                      <w:marBottom w:val="0"/>
                      <w:divBdr>
                        <w:top w:val="none" w:sz="0" w:space="0" w:color="auto"/>
                        <w:left w:val="none" w:sz="0" w:space="0" w:color="auto"/>
                        <w:bottom w:val="none" w:sz="0" w:space="0" w:color="auto"/>
                        <w:right w:val="none" w:sz="0" w:space="0" w:color="auto"/>
                      </w:divBdr>
                    </w:div>
                  </w:divsChild>
                </w:div>
                <w:div w:id="1440685648">
                  <w:marLeft w:val="0"/>
                  <w:marRight w:val="0"/>
                  <w:marTop w:val="0"/>
                  <w:marBottom w:val="0"/>
                  <w:divBdr>
                    <w:top w:val="none" w:sz="0" w:space="0" w:color="auto"/>
                    <w:left w:val="none" w:sz="0" w:space="0" w:color="auto"/>
                    <w:bottom w:val="none" w:sz="0" w:space="0" w:color="auto"/>
                    <w:right w:val="none" w:sz="0" w:space="0" w:color="auto"/>
                  </w:divBdr>
                  <w:divsChild>
                    <w:div w:id="2089569871">
                      <w:marLeft w:val="0"/>
                      <w:marRight w:val="0"/>
                      <w:marTop w:val="0"/>
                      <w:marBottom w:val="0"/>
                      <w:divBdr>
                        <w:top w:val="none" w:sz="0" w:space="0" w:color="auto"/>
                        <w:left w:val="none" w:sz="0" w:space="0" w:color="auto"/>
                        <w:bottom w:val="none" w:sz="0" w:space="0" w:color="auto"/>
                        <w:right w:val="none" w:sz="0" w:space="0" w:color="auto"/>
                      </w:divBdr>
                    </w:div>
                  </w:divsChild>
                </w:div>
                <w:div w:id="1452359601">
                  <w:marLeft w:val="0"/>
                  <w:marRight w:val="0"/>
                  <w:marTop w:val="0"/>
                  <w:marBottom w:val="0"/>
                  <w:divBdr>
                    <w:top w:val="none" w:sz="0" w:space="0" w:color="auto"/>
                    <w:left w:val="none" w:sz="0" w:space="0" w:color="auto"/>
                    <w:bottom w:val="none" w:sz="0" w:space="0" w:color="auto"/>
                    <w:right w:val="none" w:sz="0" w:space="0" w:color="auto"/>
                  </w:divBdr>
                  <w:divsChild>
                    <w:div w:id="120461609">
                      <w:marLeft w:val="0"/>
                      <w:marRight w:val="0"/>
                      <w:marTop w:val="0"/>
                      <w:marBottom w:val="0"/>
                      <w:divBdr>
                        <w:top w:val="none" w:sz="0" w:space="0" w:color="auto"/>
                        <w:left w:val="none" w:sz="0" w:space="0" w:color="auto"/>
                        <w:bottom w:val="none" w:sz="0" w:space="0" w:color="auto"/>
                        <w:right w:val="none" w:sz="0" w:space="0" w:color="auto"/>
                      </w:divBdr>
                    </w:div>
                  </w:divsChild>
                </w:div>
                <w:div w:id="1464696162">
                  <w:marLeft w:val="0"/>
                  <w:marRight w:val="0"/>
                  <w:marTop w:val="0"/>
                  <w:marBottom w:val="0"/>
                  <w:divBdr>
                    <w:top w:val="none" w:sz="0" w:space="0" w:color="auto"/>
                    <w:left w:val="none" w:sz="0" w:space="0" w:color="auto"/>
                    <w:bottom w:val="none" w:sz="0" w:space="0" w:color="auto"/>
                    <w:right w:val="none" w:sz="0" w:space="0" w:color="auto"/>
                  </w:divBdr>
                  <w:divsChild>
                    <w:div w:id="738551364">
                      <w:marLeft w:val="0"/>
                      <w:marRight w:val="0"/>
                      <w:marTop w:val="0"/>
                      <w:marBottom w:val="0"/>
                      <w:divBdr>
                        <w:top w:val="none" w:sz="0" w:space="0" w:color="auto"/>
                        <w:left w:val="none" w:sz="0" w:space="0" w:color="auto"/>
                        <w:bottom w:val="none" w:sz="0" w:space="0" w:color="auto"/>
                        <w:right w:val="none" w:sz="0" w:space="0" w:color="auto"/>
                      </w:divBdr>
                    </w:div>
                  </w:divsChild>
                </w:div>
                <w:div w:id="1465466172">
                  <w:marLeft w:val="0"/>
                  <w:marRight w:val="0"/>
                  <w:marTop w:val="0"/>
                  <w:marBottom w:val="0"/>
                  <w:divBdr>
                    <w:top w:val="none" w:sz="0" w:space="0" w:color="auto"/>
                    <w:left w:val="none" w:sz="0" w:space="0" w:color="auto"/>
                    <w:bottom w:val="none" w:sz="0" w:space="0" w:color="auto"/>
                    <w:right w:val="none" w:sz="0" w:space="0" w:color="auto"/>
                  </w:divBdr>
                  <w:divsChild>
                    <w:div w:id="310331749">
                      <w:marLeft w:val="0"/>
                      <w:marRight w:val="0"/>
                      <w:marTop w:val="0"/>
                      <w:marBottom w:val="0"/>
                      <w:divBdr>
                        <w:top w:val="none" w:sz="0" w:space="0" w:color="auto"/>
                        <w:left w:val="none" w:sz="0" w:space="0" w:color="auto"/>
                        <w:bottom w:val="none" w:sz="0" w:space="0" w:color="auto"/>
                        <w:right w:val="none" w:sz="0" w:space="0" w:color="auto"/>
                      </w:divBdr>
                    </w:div>
                  </w:divsChild>
                </w:div>
                <w:div w:id="1466894756">
                  <w:marLeft w:val="0"/>
                  <w:marRight w:val="0"/>
                  <w:marTop w:val="0"/>
                  <w:marBottom w:val="0"/>
                  <w:divBdr>
                    <w:top w:val="none" w:sz="0" w:space="0" w:color="auto"/>
                    <w:left w:val="none" w:sz="0" w:space="0" w:color="auto"/>
                    <w:bottom w:val="none" w:sz="0" w:space="0" w:color="auto"/>
                    <w:right w:val="none" w:sz="0" w:space="0" w:color="auto"/>
                  </w:divBdr>
                  <w:divsChild>
                    <w:div w:id="510149355">
                      <w:marLeft w:val="0"/>
                      <w:marRight w:val="0"/>
                      <w:marTop w:val="0"/>
                      <w:marBottom w:val="0"/>
                      <w:divBdr>
                        <w:top w:val="none" w:sz="0" w:space="0" w:color="auto"/>
                        <w:left w:val="none" w:sz="0" w:space="0" w:color="auto"/>
                        <w:bottom w:val="none" w:sz="0" w:space="0" w:color="auto"/>
                        <w:right w:val="none" w:sz="0" w:space="0" w:color="auto"/>
                      </w:divBdr>
                    </w:div>
                  </w:divsChild>
                </w:div>
                <w:div w:id="1469667843">
                  <w:marLeft w:val="0"/>
                  <w:marRight w:val="0"/>
                  <w:marTop w:val="0"/>
                  <w:marBottom w:val="0"/>
                  <w:divBdr>
                    <w:top w:val="none" w:sz="0" w:space="0" w:color="auto"/>
                    <w:left w:val="none" w:sz="0" w:space="0" w:color="auto"/>
                    <w:bottom w:val="none" w:sz="0" w:space="0" w:color="auto"/>
                    <w:right w:val="none" w:sz="0" w:space="0" w:color="auto"/>
                  </w:divBdr>
                  <w:divsChild>
                    <w:div w:id="948704767">
                      <w:marLeft w:val="0"/>
                      <w:marRight w:val="0"/>
                      <w:marTop w:val="0"/>
                      <w:marBottom w:val="0"/>
                      <w:divBdr>
                        <w:top w:val="none" w:sz="0" w:space="0" w:color="auto"/>
                        <w:left w:val="none" w:sz="0" w:space="0" w:color="auto"/>
                        <w:bottom w:val="none" w:sz="0" w:space="0" w:color="auto"/>
                        <w:right w:val="none" w:sz="0" w:space="0" w:color="auto"/>
                      </w:divBdr>
                    </w:div>
                  </w:divsChild>
                </w:div>
                <w:div w:id="1479304648">
                  <w:marLeft w:val="0"/>
                  <w:marRight w:val="0"/>
                  <w:marTop w:val="0"/>
                  <w:marBottom w:val="0"/>
                  <w:divBdr>
                    <w:top w:val="none" w:sz="0" w:space="0" w:color="auto"/>
                    <w:left w:val="none" w:sz="0" w:space="0" w:color="auto"/>
                    <w:bottom w:val="none" w:sz="0" w:space="0" w:color="auto"/>
                    <w:right w:val="none" w:sz="0" w:space="0" w:color="auto"/>
                  </w:divBdr>
                  <w:divsChild>
                    <w:div w:id="998658880">
                      <w:marLeft w:val="0"/>
                      <w:marRight w:val="0"/>
                      <w:marTop w:val="0"/>
                      <w:marBottom w:val="0"/>
                      <w:divBdr>
                        <w:top w:val="none" w:sz="0" w:space="0" w:color="auto"/>
                        <w:left w:val="none" w:sz="0" w:space="0" w:color="auto"/>
                        <w:bottom w:val="none" w:sz="0" w:space="0" w:color="auto"/>
                        <w:right w:val="none" w:sz="0" w:space="0" w:color="auto"/>
                      </w:divBdr>
                    </w:div>
                  </w:divsChild>
                </w:div>
                <w:div w:id="1480996503">
                  <w:marLeft w:val="0"/>
                  <w:marRight w:val="0"/>
                  <w:marTop w:val="0"/>
                  <w:marBottom w:val="0"/>
                  <w:divBdr>
                    <w:top w:val="none" w:sz="0" w:space="0" w:color="auto"/>
                    <w:left w:val="none" w:sz="0" w:space="0" w:color="auto"/>
                    <w:bottom w:val="none" w:sz="0" w:space="0" w:color="auto"/>
                    <w:right w:val="none" w:sz="0" w:space="0" w:color="auto"/>
                  </w:divBdr>
                  <w:divsChild>
                    <w:div w:id="834227544">
                      <w:marLeft w:val="0"/>
                      <w:marRight w:val="0"/>
                      <w:marTop w:val="0"/>
                      <w:marBottom w:val="0"/>
                      <w:divBdr>
                        <w:top w:val="none" w:sz="0" w:space="0" w:color="auto"/>
                        <w:left w:val="none" w:sz="0" w:space="0" w:color="auto"/>
                        <w:bottom w:val="none" w:sz="0" w:space="0" w:color="auto"/>
                        <w:right w:val="none" w:sz="0" w:space="0" w:color="auto"/>
                      </w:divBdr>
                    </w:div>
                  </w:divsChild>
                </w:div>
                <w:div w:id="1483739595">
                  <w:marLeft w:val="0"/>
                  <w:marRight w:val="0"/>
                  <w:marTop w:val="0"/>
                  <w:marBottom w:val="0"/>
                  <w:divBdr>
                    <w:top w:val="none" w:sz="0" w:space="0" w:color="auto"/>
                    <w:left w:val="none" w:sz="0" w:space="0" w:color="auto"/>
                    <w:bottom w:val="none" w:sz="0" w:space="0" w:color="auto"/>
                    <w:right w:val="none" w:sz="0" w:space="0" w:color="auto"/>
                  </w:divBdr>
                  <w:divsChild>
                    <w:div w:id="661586299">
                      <w:marLeft w:val="0"/>
                      <w:marRight w:val="0"/>
                      <w:marTop w:val="0"/>
                      <w:marBottom w:val="0"/>
                      <w:divBdr>
                        <w:top w:val="none" w:sz="0" w:space="0" w:color="auto"/>
                        <w:left w:val="none" w:sz="0" w:space="0" w:color="auto"/>
                        <w:bottom w:val="none" w:sz="0" w:space="0" w:color="auto"/>
                        <w:right w:val="none" w:sz="0" w:space="0" w:color="auto"/>
                      </w:divBdr>
                    </w:div>
                  </w:divsChild>
                </w:div>
                <w:div w:id="1488864808">
                  <w:marLeft w:val="0"/>
                  <w:marRight w:val="0"/>
                  <w:marTop w:val="0"/>
                  <w:marBottom w:val="0"/>
                  <w:divBdr>
                    <w:top w:val="none" w:sz="0" w:space="0" w:color="auto"/>
                    <w:left w:val="none" w:sz="0" w:space="0" w:color="auto"/>
                    <w:bottom w:val="none" w:sz="0" w:space="0" w:color="auto"/>
                    <w:right w:val="none" w:sz="0" w:space="0" w:color="auto"/>
                  </w:divBdr>
                  <w:divsChild>
                    <w:div w:id="1928683579">
                      <w:marLeft w:val="0"/>
                      <w:marRight w:val="0"/>
                      <w:marTop w:val="0"/>
                      <w:marBottom w:val="0"/>
                      <w:divBdr>
                        <w:top w:val="none" w:sz="0" w:space="0" w:color="auto"/>
                        <w:left w:val="none" w:sz="0" w:space="0" w:color="auto"/>
                        <w:bottom w:val="none" w:sz="0" w:space="0" w:color="auto"/>
                        <w:right w:val="none" w:sz="0" w:space="0" w:color="auto"/>
                      </w:divBdr>
                    </w:div>
                  </w:divsChild>
                </w:div>
                <w:div w:id="1500458770">
                  <w:marLeft w:val="0"/>
                  <w:marRight w:val="0"/>
                  <w:marTop w:val="0"/>
                  <w:marBottom w:val="0"/>
                  <w:divBdr>
                    <w:top w:val="none" w:sz="0" w:space="0" w:color="auto"/>
                    <w:left w:val="none" w:sz="0" w:space="0" w:color="auto"/>
                    <w:bottom w:val="none" w:sz="0" w:space="0" w:color="auto"/>
                    <w:right w:val="none" w:sz="0" w:space="0" w:color="auto"/>
                  </w:divBdr>
                  <w:divsChild>
                    <w:div w:id="748691540">
                      <w:marLeft w:val="0"/>
                      <w:marRight w:val="0"/>
                      <w:marTop w:val="0"/>
                      <w:marBottom w:val="0"/>
                      <w:divBdr>
                        <w:top w:val="none" w:sz="0" w:space="0" w:color="auto"/>
                        <w:left w:val="none" w:sz="0" w:space="0" w:color="auto"/>
                        <w:bottom w:val="none" w:sz="0" w:space="0" w:color="auto"/>
                        <w:right w:val="none" w:sz="0" w:space="0" w:color="auto"/>
                      </w:divBdr>
                    </w:div>
                  </w:divsChild>
                </w:div>
                <w:div w:id="1512378432">
                  <w:marLeft w:val="0"/>
                  <w:marRight w:val="0"/>
                  <w:marTop w:val="0"/>
                  <w:marBottom w:val="0"/>
                  <w:divBdr>
                    <w:top w:val="none" w:sz="0" w:space="0" w:color="auto"/>
                    <w:left w:val="none" w:sz="0" w:space="0" w:color="auto"/>
                    <w:bottom w:val="none" w:sz="0" w:space="0" w:color="auto"/>
                    <w:right w:val="none" w:sz="0" w:space="0" w:color="auto"/>
                  </w:divBdr>
                  <w:divsChild>
                    <w:div w:id="1652949114">
                      <w:marLeft w:val="0"/>
                      <w:marRight w:val="0"/>
                      <w:marTop w:val="0"/>
                      <w:marBottom w:val="0"/>
                      <w:divBdr>
                        <w:top w:val="none" w:sz="0" w:space="0" w:color="auto"/>
                        <w:left w:val="none" w:sz="0" w:space="0" w:color="auto"/>
                        <w:bottom w:val="none" w:sz="0" w:space="0" w:color="auto"/>
                        <w:right w:val="none" w:sz="0" w:space="0" w:color="auto"/>
                      </w:divBdr>
                    </w:div>
                  </w:divsChild>
                </w:div>
                <w:div w:id="1546523200">
                  <w:marLeft w:val="0"/>
                  <w:marRight w:val="0"/>
                  <w:marTop w:val="0"/>
                  <w:marBottom w:val="0"/>
                  <w:divBdr>
                    <w:top w:val="none" w:sz="0" w:space="0" w:color="auto"/>
                    <w:left w:val="none" w:sz="0" w:space="0" w:color="auto"/>
                    <w:bottom w:val="none" w:sz="0" w:space="0" w:color="auto"/>
                    <w:right w:val="none" w:sz="0" w:space="0" w:color="auto"/>
                  </w:divBdr>
                  <w:divsChild>
                    <w:div w:id="676928943">
                      <w:marLeft w:val="0"/>
                      <w:marRight w:val="0"/>
                      <w:marTop w:val="0"/>
                      <w:marBottom w:val="0"/>
                      <w:divBdr>
                        <w:top w:val="none" w:sz="0" w:space="0" w:color="auto"/>
                        <w:left w:val="none" w:sz="0" w:space="0" w:color="auto"/>
                        <w:bottom w:val="none" w:sz="0" w:space="0" w:color="auto"/>
                        <w:right w:val="none" w:sz="0" w:space="0" w:color="auto"/>
                      </w:divBdr>
                    </w:div>
                  </w:divsChild>
                </w:div>
                <w:div w:id="1554075489">
                  <w:marLeft w:val="0"/>
                  <w:marRight w:val="0"/>
                  <w:marTop w:val="0"/>
                  <w:marBottom w:val="0"/>
                  <w:divBdr>
                    <w:top w:val="none" w:sz="0" w:space="0" w:color="auto"/>
                    <w:left w:val="none" w:sz="0" w:space="0" w:color="auto"/>
                    <w:bottom w:val="none" w:sz="0" w:space="0" w:color="auto"/>
                    <w:right w:val="none" w:sz="0" w:space="0" w:color="auto"/>
                  </w:divBdr>
                  <w:divsChild>
                    <w:div w:id="1842812341">
                      <w:marLeft w:val="0"/>
                      <w:marRight w:val="0"/>
                      <w:marTop w:val="0"/>
                      <w:marBottom w:val="0"/>
                      <w:divBdr>
                        <w:top w:val="none" w:sz="0" w:space="0" w:color="auto"/>
                        <w:left w:val="none" w:sz="0" w:space="0" w:color="auto"/>
                        <w:bottom w:val="none" w:sz="0" w:space="0" w:color="auto"/>
                        <w:right w:val="none" w:sz="0" w:space="0" w:color="auto"/>
                      </w:divBdr>
                    </w:div>
                  </w:divsChild>
                </w:div>
                <w:div w:id="1571038818">
                  <w:marLeft w:val="0"/>
                  <w:marRight w:val="0"/>
                  <w:marTop w:val="0"/>
                  <w:marBottom w:val="0"/>
                  <w:divBdr>
                    <w:top w:val="none" w:sz="0" w:space="0" w:color="auto"/>
                    <w:left w:val="none" w:sz="0" w:space="0" w:color="auto"/>
                    <w:bottom w:val="none" w:sz="0" w:space="0" w:color="auto"/>
                    <w:right w:val="none" w:sz="0" w:space="0" w:color="auto"/>
                  </w:divBdr>
                  <w:divsChild>
                    <w:div w:id="871457925">
                      <w:marLeft w:val="0"/>
                      <w:marRight w:val="0"/>
                      <w:marTop w:val="0"/>
                      <w:marBottom w:val="0"/>
                      <w:divBdr>
                        <w:top w:val="none" w:sz="0" w:space="0" w:color="auto"/>
                        <w:left w:val="none" w:sz="0" w:space="0" w:color="auto"/>
                        <w:bottom w:val="none" w:sz="0" w:space="0" w:color="auto"/>
                        <w:right w:val="none" w:sz="0" w:space="0" w:color="auto"/>
                      </w:divBdr>
                    </w:div>
                  </w:divsChild>
                </w:div>
                <w:div w:id="1597326835">
                  <w:marLeft w:val="0"/>
                  <w:marRight w:val="0"/>
                  <w:marTop w:val="0"/>
                  <w:marBottom w:val="0"/>
                  <w:divBdr>
                    <w:top w:val="none" w:sz="0" w:space="0" w:color="auto"/>
                    <w:left w:val="none" w:sz="0" w:space="0" w:color="auto"/>
                    <w:bottom w:val="none" w:sz="0" w:space="0" w:color="auto"/>
                    <w:right w:val="none" w:sz="0" w:space="0" w:color="auto"/>
                  </w:divBdr>
                  <w:divsChild>
                    <w:div w:id="1822654305">
                      <w:marLeft w:val="0"/>
                      <w:marRight w:val="0"/>
                      <w:marTop w:val="0"/>
                      <w:marBottom w:val="0"/>
                      <w:divBdr>
                        <w:top w:val="none" w:sz="0" w:space="0" w:color="auto"/>
                        <w:left w:val="none" w:sz="0" w:space="0" w:color="auto"/>
                        <w:bottom w:val="none" w:sz="0" w:space="0" w:color="auto"/>
                        <w:right w:val="none" w:sz="0" w:space="0" w:color="auto"/>
                      </w:divBdr>
                    </w:div>
                  </w:divsChild>
                </w:div>
                <w:div w:id="1625305401">
                  <w:marLeft w:val="0"/>
                  <w:marRight w:val="0"/>
                  <w:marTop w:val="0"/>
                  <w:marBottom w:val="0"/>
                  <w:divBdr>
                    <w:top w:val="none" w:sz="0" w:space="0" w:color="auto"/>
                    <w:left w:val="none" w:sz="0" w:space="0" w:color="auto"/>
                    <w:bottom w:val="none" w:sz="0" w:space="0" w:color="auto"/>
                    <w:right w:val="none" w:sz="0" w:space="0" w:color="auto"/>
                  </w:divBdr>
                  <w:divsChild>
                    <w:div w:id="1551721385">
                      <w:marLeft w:val="0"/>
                      <w:marRight w:val="0"/>
                      <w:marTop w:val="0"/>
                      <w:marBottom w:val="0"/>
                      <w:divBdr>
                        <w:top w:val="none" w:sz="0" w:space="0" w:color="auto"/>
                        <w:left w:val="none" w:sz="0" w:space="0" w:color="auto"/>
                        <w:bottom w:val="none" w:sz="0" w:space="0" w:color="auto"/>
                        <w:right w:val="none" w:sz="0" w:space="0" w:color="auto"/>
                      </w:divBdr>
                    </w:div>
                  </w:divsChild>
                </w:div>
                <w:div w:id="1654598148">
                  <w:marLeft w:val="0"/>
                  <w:marRight w:val="0"/>
                  <w:marTop w:val="0"/>
                  <w:marBottom w:val="0"/>
                  <w:divBdr>
                    <w:top w:val="none" w:sz="0" w:space="0" w:color="auto"/>
                    <w:left w:val="none" w:sz="0" w:space="0" w:color="auto"/>
                    <w:bottom w:val="none" w:sz="0" w:space="0" w:color="auto"/>
                    <w:right w:val="none" w:sz="0" w:space="0" w:color="auto"/>
                  </w:divBdr>
                  <w:divsChild>
                    <w:div w:id="1393582199">
                      <w:marLeft w:val="0"/>
                      <w:marRight w:val="0"/>
                      <w:marTop w:val="0"/>
                      <w:marBottom w:val="0"/>
                      <w:divBdr>
                        <w:top w:val="none" w:sz="0" w:space="0" w:color="auto"/>
                        <w:left w:val="none" w:sz="0" w:space="0" w:color="auto"/>
                        <w:bottom w:val="none" w:sz="0" w:space="0" w:color="auto"/>
                        <w:right w:val="none" w:sz="0" w:space="0" w:color="auto"/>
                      </w:divBdr>
                    </w:div>
                  </w:divsChild>
                </w:div>
                <w:div w:id="1655256492">
                  <w:marLeft w:val="0"/>
                  <w:marRight w:val="0"/>
                  <w:marTop w:val="0"/>
                  <w:marBottom w:val="0"/>
                  <w:divBdr>
                    <w:top w:val="none" w:sz="0" w:space="0" w:color="auto"/>
                    <w:left w:val="none" w:sz="0" w:space="0" w:color="auto"/>
                    <w:bottom w:val="none" w:sz="0" w:space="0" w:color="auto"/>
                    <w:right w:val="none" w:sz="0" w:space="0" w:color="auto"/>
                  </w:divBdr>
                  <w:divsChild>
                    <w:div w:id="1464227141">
                      <w:marLeft w:val="0"/>
                      <w:marRight w:val="0"/>
                      <w:marTop w:val="0"/>
                      <w:marBottom w:val="0"/>
                      <w:divBdr>
                        <w:top w:val="none" w:sz="0" w:space="0" w:color="auto"/>
                        <w:left w:val="none" w:sz="0" w:space="0" w:color="auto"/>
                        <w:bottom w:val="none" w:sz="0" w:space="0" w:color="auto"/>
                        <w:right w:val="none" w:sz="0" w:space="0" w:color="auto"/>
                      </w:divBdr>
                    </w:div>
                  </w:divsChild>
                </w:div>
                <w:div w:id="1662541349">
                  <w:marLeft w:val="0"/>
                  <w:marRight w:val="0"/>
                  <w:marTop w:val="0"/>
                  <w:marBottom w:val="0"/>
                  <w:divBdr>
                    <w:top w:val="none" w:sz="0" w:space="0" w:color="auto"/>
                    <w:left w:val="none" w:sz="0" w:space="0" w:color="auto"/>
                    <w:bottom w:val="none" w:sz="0" w:space="0" w:color="auto"/>
                    <w:right w:val="none" w:sz="0" w:space="0" w:color="auto"/>
                  </w:divBdr>
                  <w:divsChild>
                    <w:div w:id="836379229">
                      <w:marLeft w:val="0"/>
                      <w:marRight w:val="0"/>
                      <w:marTop w:val="0"/>
                      <w:marBottom w:val="0"/>
                      <w:divBdr>
                        <w:top w:val="none" w:sz="0" w:space="0" w:color="auto"/>
                        <w:left w:val="none" w:sz="0" w:space="0" w:color="auto"/>
                        <w:bottom w:val="none" w:sz="0" w:space="0" w:color="auto"/>
                        <w:right w:val="none" w:sz="0" w:space="0" w:color="auto"/>
                      </w:divBdr>
                    </w:div>
                  </w:divsChild>
                </w:div>
                <w:div w:id="1662924315">
                  <w:marLeft w:val="0"/>
                  <w:marRight w:val="0"/>
                  <w:marTop w:val="0"/>
                  <w:marBottom w:val="0"/>
                  <w:divBdr>
                    <w:top w:val="none" w:sz="0" w:space="0" w:color="auto"/>
                    <w:left w:val="none" w:sz="0" w:space="0" w:color="auto"/>
                    <w:bottom w:val="none" w:sz="0" w:space="0" w:color="auto"/>
                    <w:right w:val="none" w:sz="0" w:space="0" w:color="auto"/>
                  </w:divBdr>
                  <w:divsChild>
                    <w:div w:id="245504631">
                      <w:marLeft w:val="0"/>
                      <w:marRight w:val="0"/>
                      <w:marTop w:val="0"/>
                      <w:marBottom w:val="0"/>
                      <w:divBdr>
                        <w:top w:val="none" w:sz="0" w:space="0" w:color="auto"/>
                        <w:left w:val="none" w:sz="0" w:space="0" w:color="auto"/>
                        <w:bottom w:val="none" w:sz="0" w:space="0" w:color="auto"/>
                        <w:right w:val="none" w:sz="0" w:space="0" w:color="auto"/>
                      </w:divBdr>
                    </w:div>
                  </w:divsChild>
                </w:div>
                <w:div w:id="1695380250">
                  <w:marLeft w:val="0"/>
                  <w:marRight w:val="0"/>
                  <w:marTop w:val="0"/>
                  <w:marBottom w:val="0"/>
                  <w:divBdr>
                    <w:top w:val="none" w:sz="0" w:space="0" w:color="auto"/>
                    <w:left w:val="none" w:sz="0" w:space="0" w:color="auto"/>
                    <w:bottom w:val="none" w:sz="0" w:space="0" w:color="auto"/>
                    <w:right w:val="none" w:sz="0" w:space="0" w:color="auto"/>
                  </w:divBdr>
                  <w:divsChild>
                    <w:div w:id="1517572241">
                      <w:marLeft w:val="0"/>
                      <w:marRight w:val="0"/>
                      <w:marTop w:val="0"/>
                      <w:marBottom w:val="0"/>
                      <w:divBdr>
                        <w:top w:val="none" w:sz="0" w:space="0" w:color="auto"/>
                        <w:left w:val="none" w:sz="0" w:space="0" w:color="auto"/>
                        <w:bottom w:val="none" w:sz="0" w:space="0" w:color="auto"/>
                        <w:right w:val="none" w:sz="0" w:space="0" w:color="auto"/>
                      </w:divBdr>
                    </w:div>
                  </w:divsChild>
                </w:div>
                <w:div w:id="1709067966">
                  <w:marLeft w:val="0"/>
                  <w:marRight w:val="0"/>
                  <w:marTop w:val="0"/>
                  <w:marBottom w:val="0"/>
                  <w:divBdr>
                    <w:top w:val="none" w:sz="0" w:space="0" w:color="auto"/>
                    <w:left w:val="none" w:sz="0" w:space="0" w:color="auto"/>
                    <w:bottom w:val="none" w:sz="0" w:space="0" w:color="auto"/>
                    <w:right w:val="none" w:sz="0" w:space="0" w:color="auto"/>
                  </w:divBdr>
                  <w:divsChild>
                    <w:div w:id="35008164">
                      <w:marLeft w:val="0"/>
                      <w:marRight w:val="0"/>
                      <w:marTop w:val="0"/>
                      <w:marBottom w:val="0"/>
                      <w:divBdr>
                        <w:top w:val="none" w:sz="0" w:space="0" w:color="auto"/>
                        <w:left w:val="none" w:sz="0" w:space="0" w:color="auto"/>
                        <w:bottom w:val="none" w:sz="0" w:space="0" w:color="auto"/>
                        <w:right w:val="none" w:sz="0" w:space="0" w:color="auto"/>
                      </w:divBdr>
                    </w:div>
                  </w:divsChild>
                </w:div>
                <w:div w:id="1715958798">
                  <w:marLeft w:val="0"/>
                  <w:marRight w:val="0"/>
                  <w:marTop w:val="0"/>
                  <w:marBottom w:val="0"/>
                  <w:divBdr>
                    <w:top w:val="none" w:sz="0" w:space="0" w:color="auto"/>
                    <w:left w:val="none" w:sz="0" w:space="0" w:color="auto"/>
                    <w:bottom w:val="none" w:sz="0" w:space="0" w:color="auto"/>
                    <w:right w:val="none" w:sz="0" w:space="0" w:color="auto"/>
                  </w:divBdr>
                  <w:divsChild>
                    <w:div w:id="8870244">
                      <w:marLeft w:val="0"/>
                      <w:marRight w:val="0"/>
                      <w:marTop w:val="0"/>
                      <w:marBottom w:val="0"/>
                      <w:divBdr>
                        <w:top w:val="none" w:sz="0" w:space="0" w:color="auto"/>
                        <w:left w:val="none" w:sz="0" w:space="0" w:color="auto"/>
                        <w:bottom w:val="none" w:sz="0" w:space="0" w:color="auto"/>
                        <w:right w:val="none" w:sz="0" w:space="0" w:color="auto"/>
                      </w:divBdr>
                    </w:div>
                  </w:divsChild>
                </w:div>
                <w:div w:id="1716192907">
                  <w:marLeft w:val="0"/>
                  <w:marRight w:val="0"/>
                  <w:marTop w:val="0"/>
                  <w:marBottom w:val="0"/>
                  <w:divBdr>
                    <w:top w:val="none" w:sz="0" w:space="0" w:color="auto"/>
                    <w:left w:val="none" w:sz="0" w:space="0" w:color="auto"/>
                    <w:bottom w:val="none" w:sz="0" w:space="0" w:color="auto"/>
                    <w:right w:val="none" w:sz="0" w:space="0" w:color="auto"/>
                  </w:divBdr>
                  <w:divsChild>
                    <w:div w:id="1075200050">
                      <w:marLeft w:val="0"/>
                      <w:marRight w:val="0"/>
                      <w:marTop w:val="0"/>
                      <w:marBottom w:val="0"/>
                      <w:divBdr>
                        <w:top w:val="none" w:sz="0" w:space="0" w:color="auto"/>
                        <w:left w:val="none" w:sz="0" w:space="0" w:color="auto"/>
                        <w:bottom w:val="none" w:sz="0" w:space="0" w:color="auto"/>
                        <w:right w:val="none" w:sz="0" w:space="0" w:color="auto"/>
                      </w:divBdr>
                    </w:div>
                  </w:divsChild>
                </w:div>
                <w:div w:id="1742412066">
                  <w:marLeft w:val="0"/>
                  <w:marRight w:val="0"/>
                  <w:marTop w:val="0"/>
                  <w:marBottom w:val="0"/>
                  <w:divBdr>
                    <w:top w:val="none" w:sz="0" w:space="0" w:color="auto"/>
                    <w:left w:val="none" w:sz="0" w:space="0" w:color="auto"/>
                    <w:bottom w:val="none" w:sz="0" w:space="0" w:color="auto"/>
                    <w:right w:val="none" w:sz="0" w:space="0" w:color="auto"/>
                  </w:divBdr>
                  <w:divsChild>
                    <w:div w:id="1818956390">
                      <w:marLeft w:val="0"/>
                      <w:marRight w:val="0"/>
                      <w:marTop w:val="0"/>
                      <w:marBottom w:val="0"/>
                      <w:divBdr>
                        <w:top w:val="none" w:sz="0" w:space="0" w:color="auto"/>
                        <w:left w:val="none" w:sz="0" w:space="0" w:color="auto"/>
                        <w:bottom w:val="none" w:sz="0" w:space="0" w:color="auto"/>
                        <w:right w:val="none" w:sz="0" w:space="0" w:color="auto"/>
                      </w:divBdr>
                    </w:div>
                  </w:divsChild>
                </w:div>
                <w:div w:id="1747528395">
                  <w:marLeft w:val="0"/>
                  <w:marRight w:val="0"/>
                  <w:marTop w:val="0"/>
                  <w:marBottom w:val="0"/>
                  <w:divBdr>
                    <w:top w:val="none" w:sz="0" w:space="0" w:color="auto"/>
                    <w:left w:val="none" w:sz="0" w:space="0" w:color="auto"/>
                    <w:bottom w:val="none" w:sz="0" w:space="0" w:color="auto"/>
                    <w:right w:val="none" w:sz="0" w:space="0" w:color="auto"/>
                  </w:divBdr>
                  <w:divsChild>
                    <w:div w:id="1125125787">
                      <w:marLeft w:val="0"/>
                      <w:marRight w:val="0"/>
                      <w:marTop w:val="0"/>
                      <w:marBottom w:val="0"/>
                      <w:divBdr>
                        <w:top w:val="none" w:sz="0" w:space="0" w:color="auto"/>
                        <w:left w:val="none" w:sz="0" w:space="0" w:color="auto"/>
                        <w:bottom w:val="none" w:sz="0" w:space="0" w:color="auto"/>
                        <w:right w:val="none" w:sz="0" w:space="0" w:color="auto"/>
                      </w:divBdr>
                    </w:div>
                  </w:divsChild>
                </w:div>
                <w:div w:id="1747729569">
                  <w:marLeft w:val="0"/>
                  <w:marRight w:val="0"/>
                  <w:marTop w:val="0"/>
                  <w:marBottom w:val="0"/>
                  <w:divBdr>
                    <w:top w:val="none" w:sz="0" w:space="0" w:color="auto"/>
                    <w:left w:val="none" w:sz="0" w:space="0" w:color="auto"/>
                    <w:bottom w:val="none" w:sz="0" w:space="0" w:color="auto"/>
                    <w:right w:val="none" w:sz="0" w:space="0" w:color="auto"/>
                  </w:divBdr>
                  <w:divsChild>
                    <w:div w:id="2045592580">
                      <w:marLeft w:val="0"/>
                      <w:marRight w:val="0"/>
                      <w:marTop w:val="0"/>
                      <w:marBottom w:val="0"/>
                      <w:divBdr>
                        <w:top w:val="none" w:sz="0" w:space="0" w:color="auto"/>
                        <w:left w:val="none" w:sz="0" w:space="0" w:color="auto"/>
                        <w:bottom w:val="none" w:sz="0" w:space="0" w:color="auto"/>
                        <w:right w:val="none" w:sz="0" w:space="0" w:color="auto"/>
                      </w:divBdr>
                    </w:div>
                  </w:divsChild>
                </w:div>
                <w:div w:id="1764884528">
                  <w:marLeft w:val="0"/>
                  <w:marRight w:val="0"/>
                  <w:marTop w:val="0"/>
                  <w:marBottom w:val="0"/>
                  <w:divBdr>
                    <w:top w:val="none" w:sz="0" w:space="0" w:color="auto"/>
                    <w:left w:val="none" w:sz="0" w:space="0" w:color="auto"/>
                    <w:bottom w:val="none" w:sz="0" w:space="0" w:color="auto"/>
                    <w:right w:val="none" w:sz="0" w:space="0" w:color="auto"/>
                  </w:divBdr>
                  <w:divsChild>
                    <w:div w:id="670527592">
                      <w:marLeft w:val="0"/>
                      <w:marRight w:val="0"/>
                      <w:marTop w:val="0"/>
                      <w:marBottom w:val="0"/>
                      <w:divBdr>
                        <w:top w:val="none" w:sz="0" w:space="0" w:color="auto"/>
                        <w:left w:val="none" w:sz="0" w:space="0" w:color="auto"/>
                        <w:bottom w:val="none" w:sz="0" w:space="0" w:color="auto"/>
                        <w:right w:val="none" w:sz="0" w:space="0" w:color="auto"/>
                      </w:divBdr>
                    </w:div>
                  </w:divsChild>
                </w:div>
                <w:div w:id="1765033169">
                  <w:marLeft w:val="0"/>
                  <w:marRight w:val="0"/>
                  <w:marTop w:val="0"/>
                  <w:marBottom w:val="0"/>
                  <w:divBdr>
                    <w:top w:val="none" w:sz="0" w:space="0" w:color="auto"/>
                    <w:left w:val="none" w:sz="0" w:space="0" w:color="auto"/>
                    <w:bottom w:val="none" w:sz="0" w:space="0" w:color="auto"/>
                    <w:right w:val="none" w:sz="0" w:space="0" w:color="auto"/>
                  </w:divBdr>
                  <w:divsChild>
                    <w:div w:id="906110601">
                      <w:marLeft w:val="0"/>
                      <w:marRight w:val="0"/>
                      <w:marTop w:val="0"/>
                      <w:marBottom w:val="0"/>
                      <w:divBdr>
                        <w:top w:val="none" w:sz="0" w:space="0" w:color="auto"/>
                        <w:left w:val="none" w:sz="0" w:space="0" w:color="auto"/>
                        <w:bottom w:val="none" w:sz="0" w:space="0" w:color="auto"/>
                        <w:right w:val="none" w:sz="0" w:space="0" w:color="auto"/>
                      </w:divBdr>
                    </w:div>
                  </w:divsChild>
                </w:div>
                <w:div w:id="1766341561">
                  <w:marLeft w:val="0"/>
                  <w:marRight w:val="0"/>
                  <w:marTop w:val="0"/>
                  <w:marBottom w:val="0"/>
                  <w:divBdr>
                    <w:top w:val="none" w:sz="0" w:space="0" w:color="auto"/>
                    <w:left w:val="none" w:sz="0" w:space="0" w:color="auto"/>
                    <w:bottom w:val="none" w:sz="0" w:space="0" w:color="auto"/>
                    <w:right w:val="none" w:sz="0" w:space="0" w:color="auto"/>
                  </w:divBdr>
                  <w:divsChild>
                    <w:div w:id="844831191">
                      <w:marLeft w:val="0"/>
                      <w:marRight w:val="0"/>
                      <w:marTop w:val="0"/>
                      <w:marBottom w:val="0"/>
                      <w:divBdr>
                        <w:top w:val="none" w:sz="0" w:space="0" w:color="auto"/>
                        <w:left w:val="none" w:sz="0" w:space="0" w:color="auto"/>
                        <w:bottom w:val="none" w:sz="0" w:space="0" w:color="auto"/>
                        <w:right w:val="none" w:sz="0" w:space="0" w:color="auto"/>
                      </w:divBdr>
                    </w:div>
                  </w:divsChild>
                </w:div>
                <w:div w:id="1771076105">
                  <w:marLeft w:val="0"/>
                  <w:marRight w:val="0"/>
                  <w:marTop w:val="0"/>
                  <w:marBottom w:val="0"/>
                  <w:divBdr>
                    <w:top w:val="none" w:sz="0" w:space="0" w:color="auto"/>
                    <w:left w:val="none" w:sz="0" w:space="0" w:color="auto"/>
                    <w:bottom w:val="none" w:sz="0" w:space="0" w:color="auto"/>
                    <w:right w:val="none" w:sz="0" w:space="0" w:color="auto"/>
                  </w:divBdr>
                  <w:divsChild>
                    <w:div w:id="785389442">
                      <w:marLeft w:val="0"/>
                      <w:marRight w:val="0"/>
                      <w:marTop w:val="0"/>
                      <w:marBottom w:val="0"/>
                      <w:divBdr>
                        <w:top w:val="none" w:sz="0" w:space="0" w:color="auto"/>
                        <w:left w:val="none" w:sz="0" w:space="0" w:color="auto"/>
                        <w:bottom w:val="none" w:sz="0" w:space="0" w:color="auto"/>
                        <w:right w:val="none" w:sz="0" w:space="0" w:color="auto"/>
                      </w:divBdr>
                    </w:div>
                  </w:divsChild>
                </w:div>
                <w:div w:id="1775009745">
                  <w:marLeft w:val="0"/>
                  <w:marRight w:val="0"/>
                  <w:marTop w:val="0"/>
                  <w:marBottom w:val="0"/>
                  <w:divBdr>
                    <w:top w:val="none" w:sz="0" w:space="0" w:color="auto"/>
                    <w:left w:val="none" w:sz="0" w:space="0" w:color="auto"/>
                    <w:bottom w:val="none" w:sz="0" w:space="0" w:color="auto"/>
                    <w:right w:val="none" w:sz="0" w:space="0" w:color="auto"/>
                  </w:divBdr>
                  <w:divsChild>
                    <w:div w:id="1287393517">
                      <w:marLeft w:val="0"/>
                      <w:marRight w:val="0"/>
                      <w:marTop w:val="0"/>
                      <w:marBottom w:val="0"/>
                      <w:divBdr>
                        <w:top w:val="none" w:sz="0" w:space="0" w:color="auto"/>
                        <w:left w:val="none" w:sz="0" w:space="0" w:color="auto"/>
                        <w:bottom w:val="none" w:sz="0" w:space="0" w:color="auto"/>
                        <w:right w:val="none" w:sz="0" w:space="0" w:color="auto"/>
                      </w:divBdr>
                    </w:div>
                  </w:divsChild>
                </w:div>
                <w:div w:id="1786805410">
                  <w:marLeft w:val="0"/>
                  <w:marRight w:val="0"/>
                  <w:marTop w:val="0"/>
                  <w:marBottom w:val="0"/>
                  <w:divBdr>
                    <w:top w:val="none" w:sz="0" w:space="0" w:color="auto"/>
                    <w:left w:val="none" w:sz="0" w:space="0" w:color="auto"/>
                    <w:bottom w:val="none" w:sz="0" w:space="0" w:color="auto"/>
                    <w:right w:val="none" w:sz="0" w:space="0" w:color="auto"/>
                  </w:divBdr>
                  <w:divsChild>
                    <w:div w:id="2024164820">
                      <w:marLeft w:val="0"/>
                      <w:marRight w:val="0"/>
                      <w:marTop w:val="0"/>
                      <w:marBottom w:val="0"/>
                      <w:divBdr>
                        <w:top w:val="none" w:sz="0" w:space="0" w:color="auto"/>
                        <w:left w:val="none" w:sz="0" w:space="0" w:color="auto"/>
                        <w:bottom w:val="none" w:sz="0" w:space="0" w:color="auto"/>
                        <w:right w:val="none" w:sz="0" w:space="0" w:color="auto"/>
                      </w:divBdr>
                    </w:div>
                  </w:divsChild>
                </w:div>
                <w:div w:id="1802650099">
                  <w:marLeft w:val="0"/>
                  <w:marRight w:val="0"/>
                  <w:marTop w:val="0"/>
                  <w:marBottom w:val="0"/>
                  <w:divBdr>
                    <w:top w:val="none" w:sz="0" w:space="0" w:color="auto"/>
                    <w:left w:val="none" w:sz="0" w:space="0" w:color="auto"/>
                    <w:bottom w:val="none" w:sz="0" w:space="0" w:color="auto"/>
                    <w:right w:val="none" w:sz="0" w:space="0" w:color="auto"/>
                  </w:divBdr>
                  <w:divsChild>
                    <w:div w:id="1204561695">
                      <w:marLeft w:val="0"/>
                      <w:marRight w:val="0"/>
                      <w:marTop w:val="0"/>
                      <w:marBottom w:val="0"/>
                      <w:divBdr>
                        <w:top w:val="none" w:sz="0" w:space="0" w:color="auto"/>
                        <w:left w:val="none" w:sz="0" w:space="0" w:color="auto"/>
                        <w:bottom w:val="none" w:sz="0" w:space="0" w:color="auto"/>
                        <w:right w:val="none" w:sz="0" w:space="0" w:color="auto"/>
                      </w:divBdr>
                    </w:div>
                  </w:divsChild>
                </w:div>
                <w:div w:id="1807114627">
                  <w:marLeft w:val="0"/>
                  <w:marRight w:val="0"/>
                  <w:marTop w:val="0"/>
                  <w:marBottom w:val="0"/>
                  <w:divBdr>
                    <w:top w:val="none" w:sz="0" w:space="0" w:color="auto"/>
                    <w:left w:val="none" w:sz="0" w:space="0" w:color="auto"/>
                    <w:bottom w:val="none" w:sz="0" w:space="0" w:color="auto"/>
                    <w:right w:val="none" w:sz="0" w:space="0" w:color="auto"/>
                  </w:divBdr>
                  <w:divsChild>
                    <w:div w:id="1863471930">
                      <w:marLeft w:val="0"/>
                      <w:marRight w:val="0"/>
                      <w:marTop w:val="0"/>
                      <w:marBottom w:val="0"/>
                      <w:divBdr>
                        <w:top w:val="none" w:sz="0" w:space="0" w:color="auto"/>
                        <w:left w:val="none" w:sz="0" w:space="0" w:color="auto"/>
                        <w:bottom w:val="none" w:sz="0" w:space="0" w:color="auto"/>
                        <w:right w:val="none" w:sz="0" w:space="0" w:color="auto"/>
                      </w:divBdr>
                    </w:div>
                  </w:divsChild>
                </w:div>
                <w:div w:id="1817799727">
                  <w:marLeft w:val="0"/>
                  <w:marRight w:val="0"/>
                  <w:marTop w:val="0"/>
                  <w:marBottom w:val="0"/>
                  <w:divBdr>
                    <w:top w:val="none" w:sz="0" w:space="0" w:color="auto"/>
                    <w:left w:val="none" w:sz="0" w:space="0" w:color="auto"/>
                    <w:bottom w:val="none" w:sz="0" w:space="0" w:color="auto"/>
                    <w:right w:val="none" w:sz="0" w:space="0" w:color="auto"/>
                  </w:divBdr>
                  <w:divsChild>
                    <w:div w:id="1767261855">
                      <w:marLeft w:val="0"/>
                      <w:marRight w:val="0"/>
                      <w:marTop w:val="0"/>
                      <w:marBottom w:val="0"/>
                      <w:divBdr>
                        <w:top w:val="none" w:sz="0" w:space="0" w:color="auto"/>
                        <w:left w:val="none" w:sz="0" w:space="0" w:color="auto"/>
                        <w:bottom w:val="none" w:sz="0" w:space="0" w:color="auto"/>
                        <w:right w:val="none" w:sz="0" w:space="0" w:color="auto"/>
                      </w:divBdr>
                    </w:div>
                  </w:divsChild>
                </w:div>
                <w:div w:id="1845628052">
                  <w:marLeft w:val="0"/>
                  <w:marRight w:val="0"/>
                  <w:marTop w:val="0"/>
                  <w:marBottom w:val="0"/>
                  <w:divBdr>
                    <w:top w:val="none" w:sz="0" w:space="0" w:color="auto"/>
                    <w:left w:val="none" w:sz="0" w:space="0" w:color="auto"/>
                    <w:bottom w:val="none" w:sz="0" w:space="0" w:color="auto"/>
                    <w:right w:val="none" w:sz="0" w:space="0" w:color="auto"/>
                  </w:divBdr>
                  <w:divsChild>
                    <w:div w:id="2102412679">
                      <w:marLeft w:val="0"/>
                      <w:marRight w:val="0"/>
                      <w:marTop w:val="0"/>
                      <w:marBottom w:val="0"/>
                      <w:divBdr>
                        <w:top w:val="none" w:sz="0" w:space="0" w:color="auto"/>
                        <w:left w:val="none" w:sz="0" w:space="0" w:color="auto"/>
                        <w:bottom w:val="none" w:sz="0" w:space="0" w:color="auto"/>
                        <w:right w:val="none" w:sz="0" w:space="0" w:color="auto"/>
                      </w:divBdr>
                    </w:div>
                  </w:divsChild>
                </w:div>
                <w:div w:id="1856990239">
                  <w:marLeft w:val="0"/>
                  <w:marRight w:val="0"/>
                  <w:marTop w:val="0"/>
                  <w:marBottom w:val="0"/>
                  <w:divBdr>
                    <w:top w:val="none" w:sz="0" w:space="0" w:color="auto"/>
                    <w:left w:val="none" w:sz="0" w:space="0" w:color="auto"/>
                    <w:bottom w:val="none" w:sz="0" w:space="0" w:color="auto"/>
                    <w:right w:val="none" w:sz="0" w:space="0" w:color="auto"/>
                  </w:divBdr>
                  <w:divsChild>
                    <w:div w:id="420109044">
                      <w:marLeft w:val="0"/>
                      <w:marRight w:val="0"/>
                      <w:marTop w:val="0"/>
                      <w:marBottom w:val="0"/>
                      <w:divBdr>
                        <w:top w:val="none" w:sz="0" w:space="0" w:color="auto"/>
                        <w:left w:val="none" w:sz="0" w:space="0" w:color="auto"/>
                        <w:bottom w:val="none" w:sz="0" w:space="0" w:color="auto"/>
                        <w:right w:val="none" w:sz="0" w:space="0" w:color="auto"/>
                      </w:divBdr>
                    </w:div>
                  </w:divsChild>
                </w:div>
                <w:div w:id="1861121479">
                  <w:marLeft w:val="0"/>
                  <w:marRight w:val="0"/>
                  <w:marTop w:val="0"/>
                  <w:marBottom w:val="0"/>
                  <w:divBdr>
                    <w:top w:val="none" w:sz="0" w:space="0" w:color="auto"/>
                    <w:left w:val="none" w:sz="0" w:space="0" w:color="auto"/>
                    <w:bottom w:val="none" w:sz="0" w:space="0" w:color="auto"/>
                    <w:right w:val="none" w:sz="0" w:space="0" w:color="auto"/>
                  </w:divBdr>
                  <w:divsChild>
                    <w:div w:id="1951669723">
                      <w:marLeft w:val="0"/>
                      <w:marRight w:val="0"/>
                      <w:marTop w:val="0"/>
                      <w:marBottom w:val="0"/>
                      <w:divBdr>
                        <w:top w:val="none" w:sz="0" w:space="0" w:color="auto"/>
                        <w:left w:val="none" w:sz="0" w:space="0" w:color="auto"/>
                        <w:bottom w:val="none" w:sz="0" w:space="0" w:color="auto"/>
                        <w:right w:val="none" w:sz="0" w:space="0" w:color="auto"/>
                      </w:divBdr>
                    </w:div>
                  </w:divsChild>
                </w:div>
                <w:div w:id="1873151023">
                  <w:marLeft w:val="0"/>
                  <w:marRight w:val="0"/>
                  <w:marTop w:val="0"/>
                  <w:marBottom w:val="0"/>
                  <w:divBdr>
                    <w:top w:val="none" w:sz="0" w:space="0" w:color="auto"/>
                    <w:left w:val="none" w:sz="0" w:space="0" w:color="auto"/>
                    <w:bottom w:val="none" w:sz="0" w:space="0" w:color="auto"/>
                    <w:right w:val="none" w:sz="0" w:space="0" w:color="auto"/>
                  </w:divBdr>
                  <w:divsChild>
                    <w:div w:id="420032705">
                      <w:marLeft w:val="0"/>
                      <w:marRight w:val="0"/>
                      <w:marTop w:val="0"/>
                      <w:marBottom w:val="0"/>
                      <w:divBdr>
                        <w:top w:val="none" w:sz="0" w:space="0" w:color="auto"/>
                        <w:left w:val="none" w:sz="0" w:space="0" w:color="auto"/>
                        <w:bottom w:val="none" w:sz="0" w:space="0" w:color="auto"/>
                        <w:right w:val="none" w:sz="0" w:space="0" w:color="auto"/>
                      </w:divBdr>
                    </w:div>
                  </w:divsChild>
                </w:div>
                <w:div w:id="1877232737">
                  <w:marLeft w:val="0"/>
                  <w:marRight w:val="0"/>
                  <w:marTop w:val="0"/>
                  <w:marBottom w:val="0"/>
                  <w:divBdr>
                    <w:top w:val="none" w:sz="0" w:space="0" w:color="auto"/>
                    <w:left w:val="none" w:sz="0" w:space="0" w:color="auto"/>
                    <w:bottom w:val="none" w:sz="0" w:space="0" w:color="auto"/>
                    <w:right w:val="none" w:sz="0" w:space="0" w:color="auto"/>
                  </w:divBdr>
                  <w:divsChild>
                    <w:div w:id="417484041">
                      <w:marLeft w:val="0"/>
                      <w:marRight w:val="0"/>
                      <w:marTop w:val="0"/>
                      <w:marBottom w:val="0"/>
                      <w:divBdr>
                        <w:top w:val="none" w:sz="0" w:space="0" w:color="auto"/>
                        <w:left w:val="none" w:sz="0" w:space="0" w:color="auto"/>
                        <w:bottom w:val="none" w:sz="0" w:space="0" w:color="auto"/>
                        <w:right w:val="none" w:sz="0" w:space="0" w:color="auto"/>
                      </w:divBdr>
                    </w:div>
                  </w:divsChild>
                </w:div>
                <w:div w:id="1877506018">
                  <w:marLeft w:val="0"/>
                  <w:marRight w:val="0"/>
                  <w:marTop w:val="0"/>
                  <w:marBottom w:val="0"/>
                  <w:divBdr>
                    <w:top w:val="none" w:sz="0" w:space="0" w:color="auto"/>
                    <w:left w:val="none" w:sz="0" w:space="0" w:color="auto"/>
                    <w:bottom w:val="none" w:sz="0" w:space="0" w:color="auto"/>
                    <w:right w:val="none" w:sz="0" w:space="0" w:color="auto"/>
                  </w:divBdr>
                  <w:divsChild>
                    <w:div w:id="41635682">
                      <w:marLeft w:val="0"/>
                      <w:marRight w:val="0"/>
                      <w:marTop w:val="0"/>
                      <w:marBottom w:val="0"/>
                      <w:divBdr>
                        <w:top w:val="none" w:sz="0" w:space="0" w:color="auto"/>
                        <w:left w:val="none" w:sz="0" w:space="0" w:color="auto"/>
                        <w:bottom w:val="none" w:sz="0" w:space="0" w:color="auto"/>
                        <w:right w:val="none" w:sz="0" w:space="0" w:color="auto"/>
                      </w:divBdr>
                    </w:div>
                  </w:divsChild>
                </w:div>
                <w:div w:id="1888643691">
                  <w:marLeft w:val="0"/>
                  <w:marRight w:val="0"/>
                  <w:marTop w:val="0"/>
                  <w:marBottom w:val="0"/>
                  <w:divBdr>
                    <w:top w:val="none" w:sz="0" w:space="0" w:color="auto"/>
                    <w:left w:val="none" w:sz="0" w:space="0" w:color="auto"/>
                    <w:bottom w:val="none" w:sz="0" w:space="0" w:color="auto"/>
                    <w:right w:val="none" w:sz="0" w:space="0" w:color="auto"/>
                  </w:divBdr>
                  <w:divsChild>
                    <w:div w:id="614825949">
                      <w:marLeft w:val="0"/>
                      <w:marRight w:val="0"/>
                      <w:marTop w:val="0"/>
                      <w:marBottom w:val="0"/>
                      <w:divBdr>
                        <w:top w:val="none" w:sz="0" w:space="0" w:color="auto"/>
                        <w:left w:val="none" w:sz="0" w:space="0" w:color="auto"/>
                        <w:bottom w:val="none" w:sz="0" w:space="0" w:color="auto"/>
                        <w:right w:val="none" w:sz="0" w:space="0" w:color="auto"/>
                      </w:divBdr>
                    </w:div>
                  </w:divsChild>
                </w:div>
                <w:div w:id="1894384828">
                  <w:marLeft w:val="0"/>
                  <w:marRight w:val="0"/>
                  <w:marTop w:val="0"/>
                  <w:marBottom w:val="0"/>
                  <w:divBdr>
                    <w:top w:val="none" w:sz="0" w:space="0" w:color="auto"/>
                    <w:left w:val="none" w:sz="0" w:space="0" w:color="auto"/>
                    <w:bottom w:val="none" w:sz="0" w:space="0" w:color="auto"/>
                    <w:right w:val="none" w:sz="0" w:space="0" w:color="auto"/>
                  </w:divBdr>
                  <w:divsChild>
                    <w:div w:id="75368651">
                      <w:marLeft w:val="0"/>
                      <w:marRight w:val="0"/>
                      <w:marTop w:val="0"/>
                      <w:marBottom w:val="0"/>
                      <w:divBdr>
                        <w:top w:val="none" w:sz="0" w:space="0" w:color="auto"/>
                        <w:left w:val="none" w:sz="0" w:space="0" w:color="auto"/>
                        <w:bottom w:val="none" w:sz="0" w:space="0" w:color="auto"/>
                        <w:right w:val="none" w:sz="0" w:space="0" w:color="auto"/>
                      </w:divBdr>
                    </w:div>
                  </w:divsChild>
                </w:div>
                <w:div w:id="1941454098">
                  <w:marLeft w:val="0"/>
                  <w:marRight w:val="0"/>
                  <w:marTop w:val="0"/>
                  <w:marBottom w:val="0"/>
                  <w:divBdr>
                    <w:top w:val="none" w:sz="0" w:space="0" w:color="auto"/>
                    <w:left w:val="none" w:sz="0" w:space="0" w:color="auto"/>
                    <w:bottom w:val="none" w:sz="0" w:space="0" w:color="auto"/>
                    <w:right w:val="none" w:sz="0" w:space="0" w:color="auto"/>
                  </w:divBdr>
                  <w:divsChild>
                    <w:div w:id="1275139590">
                      <w:marLeft w:val="0"/>
                      <w:marRight w:val="0"/>
                      <w:marTop w:val="0"/>
                      <w:marBottom w:val="0"/>
                      <w:divBdr>
                        <w:top w:val="none" w:sz="0" w:space="0" w:color="auto"/>
                        <w:left w:val="none" w:sz="0" w:space="0" w:color="auto"/>
                        <w:bottom w:val="none" w:sz="0" w:space="0" w:color="auto"/>
                        <w:right w:val="none" w:sz="0" w:space="0" w:color="auto"/>
                      </w:divBdr>
                    </w:div>
                  </w:divsChild>
                </w:div>
                <w:div w:id="1944922474">
                  <w:marLeft w:val="0"/>
                  <w:marRight w:val="0"/>
                  <w:marTop w:val="0"/>
                  <w:marBottom w:val="0"/>
                  <w:divBdr>
                    <w:top w:val="none" w:sz="0" w:space="0" w:color="auto"/>
                    <w:left w:val="none" w:sz="0" w:space="0" w:color="auto"/>
                    <w:bottom w:val="none" w:sz="0" w:space="0" w:color="auto"/>
                    <w:right w:val="none" w:sz="0" w:space="0" w:color="auto"/>
                  </w:divBdr>
                  <w:divsChild>
                    <w:div w:id="32385290">
                      <w:marLeft w:val="0"/>
                      <w:marRight w:val="0"/>
                      <w:marTop w:val="0"/>
                      <w:marBottom w:val="0"/>
                      <w:divBdr>
                        <w:top w:val="none" w:sz="0" w:space="0" w:color="auto"/>
                        <w:left w:val="none" w:sz="0" w:space="0" w:color="auto"/>
                        <w:bottom w:val="none" w:sz="0" w:space="0" w:color="auto"/>
                        <w:right w:val="none" w:sz="0" w:space="0" w:color="auto"/>
                      </w:divBdr>
                    </w:div>
                  </w:divsChild>
                </w:div>
                <w:div w:id="1945965055">
                  <w:marLeft w:val="0"/>
                  <w:marRight w:val="0"/>
                  <w:marTop w:val="0"/>
                  <w:marBottom w:val="0"/>
                  <w:divBdr>
                    <w:top w:val="none" w:sz="0" w:space="0" w:color="auto"/>
                    <w:left w:val="none" w:sz="0" w:space="0" w:color="auto"/>
                    <w:bottom w:val="none" w:sz="0" w:space="0" w:color="auto"/>
                    <w:right w:val="none" w:sz="0" w:space="0" w:color="auto"/>
                  </w:divBdr>
                  <w:divsChild>
                    <w:div w:id="361251928">
                      <w:marLeft w:val="0"/>
                      <w:marRight w:val="0"/>
                      <w:marTop w:val="0"/>
                      <w:marBottom w:val="0"/>
                      <w:divBdr>
                        <w:top w:val="none" w:sz="0" w:space="0" w:color="auto"/>
                        <w:left w:val="none" w:sz="0" w:space="0" w:color="auto"/>
                        <w:bottom w:val="none" w:sz="0" w:space="0" w:color="auto"/>
                        <w:right w:val="none" w:sz="0" w:space="0" w:color="auto"/>
                      </w:divBdr>
                    </w:div>
                  </w:divsChild>
                </w:div>
                <w:div w:id="1952199249">
                  <w:marLeft w:val="0"/>
                  <w:marRight w:val="0"/>
                  <w:marTop w:val="0"/>
                  <w:marBottom w:val="0"/>
                  <w:divBdr>
                    <w:top w:val="none" w:sz="0" w:space="0" w:color="auto"/>
                    <w:left w:val="none" w:sz="0" w:space="0" w:color="auto"/>
                    <w:bottom w:val="none" w:sz="0" w:space="0" w:color="auto"/>
                    <w:right w:val="none" w:sz="0" w:space="0" w:color="auto"/>
                  </w:divBdr>
                  <w:divsChild>
                    <w:div w:id="187526488">
                      <w:marLeft w:val="0"/>
                      <w:marRight w:val="0"/>
                      <w:marTop w:val="0"/>
                      <w:marBottom w:val="0"/>
                      <w:divBdr>
                        <w:top w:val="none" w:sz="0" w:space="0" w:color="auto"/>
                        <w:left w:val="none" w:sz="0" w:space="0" w:color="auto"/>
                        <w:bottom w:val="none" w:sz="0" w:space="0" w:color="auto"/>
                        <w:right w:val="none" w:sz="0" w:space="0" w:color="auto"/>
                      </w:divBdr>
                    </w:div>
                  </w:divsChild>
                </w:div>
                <w:div w:id="1974484672">
                  <w:marLeft w:val="0"/>
                  <w:marRight w:val="0"/>
                  <w:marTop w:val="0"/>
                  <w:marBottom w:val="0"/>
                  <w:divBdr>
                    <w:top w:val="none" w:sz="0" w:space="0" w:color="auto"/>
                    <w:left w:val="none" w:sz="0" w:space="0" w:color="auto"/>
                    <w:bottom w:val="none" w:sz="0" w:space="0" w:color="auto"/>
                    <w:right w:val="none" w:sz="0" w:space="0" w:color="auto"/>
                  </w:divBdr>
                  <w:divsChild>
                    <w:div w:id="131606303">
                      <w:marLeft w:val="0"/>
                      <w:marRight w:val="0"/>
                      <w:marTop w:val="0"/>
                      <w:marBottom w:val="0"/>
                      <w:divBdr>
                        <w:top w:val="none" w:sz="0" w:space="0" w:color="auto"/>
                        <w:left w:val="none" w:sz="0" w:space="0" w:color="auto"/>
                        <w:bottom w:val="none" w:sz="0" w:space="0" w:color="auto"/>
                        <w:right w:val="none" w:sz="0" w:space="0" w:color="auto"/>
                      </w:divBdr>
                    </w:div>
                  </w:divsChild>
                </w:div>
                <w:div w:id="1987200710">
                  <w:marLeft w:val="0"/>
                  <w:marRight w:val="0"/>
                  <w:marTop w:val="0"/>
                  <w:marBottom w:val="0"/>
                  <w:divBdr>
                    <w:top w:val="none" w:sz="0" w:space="0" w:color="auto"/>
                    <w:left w:val="none" w:sz="0" w:space="0" w:color="auto"/>
                    <w:bottom w:val="none" w:sz="0" w:space="0" w:color="auto"/>
                    <w:right w:val="none" w:sz="0" w:space="0" w:color="auto"/>
                  </w:divBdr>
                  <w:divsChild>
                    <w:div w:id="959141894">
                      <w:marLeft w:val="0"/>
                      <w:marRight w:val="0"/>
                      <w:marTop w:val="0"/>
                      <w:marBottom w:val="0"/>
                      <w:divBdr>
                        <w:top w:val="none" w:sz="0" w:space="0" w:color="auto"/>
                        <w:left w:val="none" w:sz="0" w:space="0" w:color="auto"/>
                        <w:bottom w:val="none" w:sz="0" w:space="0" w:color="auto"/>
                        <w:right w:val="none" w:sz="0" w:space="0" w:color="auto"/>
                      </w:divBdr>
                    </w:div>
                  </w:divsChild>
                </w:div>
                <w:div w:id="2003969052">
                  <w:marLeft w:val="0"/>
                  <w:marRight w:val="0"/>
                  <w:marTop w:val="0"/>
                  <w:marBottom w:val="0"/>
                  <w:divBdr>
                    <w:top w:val="none" w:sz="0" w:space="0" w:color="auto"/>
                    <w:left w:val="none" w:sz="0" w:space="0" w:color="auto"/>
                    <w:bottom w:val="none" w:sz="0" w:space="0" w:color="auto"/>
                    <w:right w:val="none" w:sz="0" w:space="0" w:color="auto"/>
                  </w:divBdr>
                  <w:divsChild>
                    <w:div w:id="1845508253">
                      <w:marLeft w:val="0"/>
                      <w:marRight w:val="0"/>
                      <w:marTop w:val="0"/>
                      <w:marBottom w:val="0"/>
                      <w:divBdr>
                        <w:top w:val="none" w:sz="0" w:space="0" w:color="auto"/>
                        <w:left w:val="none" w:sz="0" w:space="0" w:color="auto"/>
                        <w:bottom w:val="none" w:sz="0" w:space="0" w:color="auto"/>
                        <w:right w:val="none" w:sz="0" w:space="0" w:color="auto"/>
                      </w:divBdr>
                    </w:div>
                  </w:divsChild>
                </w:div>
                <w:div w:id="2022924536">
                  <w:marLeft w:val="0"/>
                  <w:marRight w:val="0"/>
                  <w:marTop w:val="0"/>
                  <w:marBottom w:val="0"/>
                  <w:divBdr>
                    <w:top w:val="none" w:sz="0" w:space="0" w:color="auto"/>
                    <w:left w:val="none" w:sz="0" w:space="0" w:color="auto"/>
                    <w:bottom w:val="none" w:sz="0" w:space="0" w:color="auto"/>
                    <w:right w:val="none" w:sz="0" w:space="0" w:color="auto"/>
                  </w:divBdr>
                  <w:divsChild>
                    <w:div w:id="1893152568">
                      <w:marLeft w:val="0"/>
                      <w:marRight w:val="0"/>
                      <w:marTop w:val="0"/>
                      <w:marBottom w:val="0"/>
                      <w:divBdr>
                        <w:top w:val="none" w:sz="0" w:space="0" w:color="auto"/>
                        <w:left w:val="none" w:sz="0" w:space="0" w:color="auto"/>
                        <w:bottom w:val="none" w:sz="0" w:space="0" w:color="auto"/>
                        <w:right w:val="none" w:sz="0" w:space="0" w:color="auto"/>
                      </w:divBdr>
                    </w:div>
                  </w:divsChild>
                </w:div>
                <w:div w:id="2029790149">
                  <w:marLeft w:val="0"/>
                  <w:marRight w:val="0"/>
                  <w:marTop w:val="0"/>
                  <w:marBottom w:val="0"/>
                  <w:divBdr>
                    <w:top w:val="none" w:sz="0" w:space="0" w:color="auto"/>
                    <w:left w:val="none" w:sz="0" w:space="0" w:color="auto"/>
                    <w:bottom w:val="none" w:sz="0" w:space="0" w:color="auto"/>
                    <w:right w:val="none" w:sz="0" w:space="0" w:color="auto"/>
                  </w:divBdr>
                  <w:divsChild>
                    <w:div w:id="838303683">
                      <w:marLeft w:val="0"/>
                      <w:marRight w:val="0"/>
                      <w:marTop w:val="0"/>
                      <w:marBottom w:val="0"/>
                      <w:divBdr>
                        <w:top w:val="none" w:sz="0" w:space="0" w:color="auto"/>
                        <w:left w:val="none" w:sz="0" w:space="0" w:color="auto"/>
                        <w:bottom w:val="none" w:sz="0" w:space="0" w:color="auto"/>
                        <w:right w:val="none" w:sz="0" w:space="0" w:color="auto"/>
                      </w:divBdr>
                    </w:div>
                  </w:divsChild>
                </w:div>
                <w:div w:id="2031754719">
                  <w:marLeft w:val="0"/>
                  <w:marRight w:val="0"/>
                  <w:marTop w:val="0"/>
                  <w:marBottom w:val="0"/>
                  <w:divBdr>
                    <w:top w:val="none" w:sz="0" w:space="0" w:color="auto"/>
                    <w:left w:val="none" w:sz="0" w:space="0" w:color="auto"/>
                    <w:bottom w:val="none" w:sz="0" w:space="0" w:color="auto"/>
                    <w:right w:val="none" w:sz="0" w:space="0" w:color="auto"/>
                  </w:divBdr>
                  <w:divsChild>
                    <w:div w:id="1656184985">
                      <w:marLeft w:val="0"/>
                      <w:marRight w:val="0"/>
                      <w:marTop w:val="0"/>
                      <w:marBottom w:val="0"/>
                      <w:divBdr>
                        <w:top w:val="none" w:sz="0" w:space="0" w:color="auto"/>
                        <w:left w:val="none" w:sz="0" w:space="0" w:color="auto"/>
                        <w:bottom w:val="none" w:sz="0" w:space="0" w:color="auto"/>
                        <w:right w:val="none" w:sz="0" w:space="0" w:color="auto"/>
                      </w:divBdr>
                    </w:div>
                  </w:divsChild>
                </w:div>
                <w:div w:id="2043555767">
                  <w:marLeft w:val="0"/>
                  <w:marRight w:val="0"/>
                  <w:marTop w:val="0"/>
                  <w:marBottom w:val="0"/>
                  <w:divBdr>
                    <w:top w:val="none" w:sz="0" w:space="0" w:color="auto"/>
                    <w:left w:val="none" w:sz="0" w:space="0" w:color="auto"/>
                    <w:bottom w:val="none" w:sz="0" w:space="0" w:color="auto"/>
                    <w:right w:val="none" w:sz="0" w:space="0" w:color="auto"/>
                  </w:divBdr>
                  <w:divsChild>
                    <w:div w:id="1245527684">
                      <w:marLeft w:val="0"/>
                      <w:marRight w:val="0"/>
                      <w:marTop w:val="0"/>
                      <w:marBottom w:val="0"/>
                      <w:divBdr>
                        <w:top w:val="none" w:sz="0" w:space="0" w:color="auto"/>
                        <w:left w:val="none" w:sz="0" w:space="0" w:color="auto"/>
                        <w:bottom w:val="none" w:sz="0" w:space="0" w:color="auto"/>
                        <w:right w:val="none" w:sz="0" w:space="0" w:color="auto"/>
                      </w:divBdr>
                    </w:div>
                  </w:divsChild>
                </w:div>
                <w:div w:id="2043700731">
                  <w:marLeft w:val="0"/>
                  <w:marRight w:val="0"/>
                  <w:marTop w:val="0"/>
                  <w:marBottom w:val="0"/>
                  <w:divBdr>
                    <w:top w:val="none" w:sz="0" w:space="0" w:color="auto"/>
                    <w:left w:val="none" w:sz="0" w:space="0" w:color="auto"/>
                    <w:bottom w:val="none" w:sz="0" w:space="0" w:color="auto"/>
                    <w:right w:val="none" w:sz="0" w:space="0" w:color="auto"/>
                  </w:divBdr>
                  <w:divsChild>
                    <w:div w:id="475219786">
                      <w:marLeft w:val="0"/>
                      <w:marRight w:val="0"/>
                      <w:marTop w:val="0"/>
                      <w:marBottom w:val="0"/>
                      <w:divBdr>
                        <w:top w:val="none" w:sz="0" w:space="0" w:color="auto"/>
                        <w:left w:val="none" w:sz="0" w:space="0" w:color="auto"/>
                        <w:bottom w:val="none" w:sz="0" w:space="0" w:color="auto"/>
                        <w:right w:val="none" w:sz="0" w:space="0" w:color="auto"/>
                      </w:divBdr>
                    </w:div>
                  </w:divsChild>
                </w:div>
                <w:div w:id="2051416530">
                  <w:marLeft w:val="0"/>
                  <w:marRight w:val="0"/>
                  <w:marTop w:val="0"/>
                  <w:marBottom w:val="0"/>
                  <w:divBdr>
                    <w:top w:val="none" w:sz="0" w:space="0" w:color="auto"/>
                    <w:left w:val="none" w:sz="0" w:space="0" w:color="auto"/>
                    <w:bottom w:val="none" w:sz="0" w:space="0" w:color="auto"/>
                    <w:right w:val="none" w:sz="0" w:space="0" w:color="auto"/>
                  </w:divBdr>
                  <w:divsChild>
                    <w:div w:id="1456564461">
                      <w:marLeft w:val="0"/>
                      <w:marRight w:val="0"/>
                      <w:marTop w:val="0"/>
                      <w:marBottom w:val="0"/>
                      <w:divBdr>
                        <w:top w:val="none" w:sz="0" w:space="0" w:color="auto"/>
                        <w:left w:val="none" w:sz="0" w:space="0" w:color="auto"/>
                        <w:bottom w:val="none" w:sz="0" w:space="0" w:color="auto"/>
                        <w:right w:val="none" w:sz="0" w:space="0" w:color="auto"/>
                      </w:divBdr>
                    </w:div>
                  </w:divsChild>
                </w:div>
                <w:div w:id="2076782426">
                  <w:marLeft w:val="0"/>
                  <w:marRight w:val="0"/>
                  <w:marTop w:val="0"/>
                  <w:marBottom w:val="0"/>
                  <w:divBdr>
                    <w:top w:val="none" w:sz="0" w:space="0" w:color="auto"/>
                    <w:left w:val="none" w:sz="0" w:space="0" w:color="auto"/>
                    <w:bottom w:val="none" w:sz="0" w:space="0" w:color="auto"/>
                    <w:right w:val="none" w:sz="0" w:space="0" w:color="auto"/>
                  </w:divBdr>
                  <w:divsChild>
                    <w:div w:id="258949528">
                      <w:marLeft w:val="0"/>
                      <w:marRight w:val="0"/>
                      <w:marTop w:val="0"/>
                      <w:marBottom w:val="0"/>
                      <w:divBdr>
                        <w:top w:val="none" w:sz="0" w:space="0" w:color="auto"/>
                        <w:left w:val="none" w:sz="0" w:space="0" w:color="auto"/>
                        <w:bottom w:val="none" w:sz="0" w:space="0" w:color="auto"/>
                        <w:right w:val="none" w:sz="0" w:space="0" w:color="auto"/>
                      </w:divBdr>
                    </w:div>
                  </w:divsChild>
                </w:div>
                <w:div w:id="2087992262">
                  <w:marLeft w:val="0"/>
                  <w:marRight w:val="0"/>
                  <w:marTop w:val="0"/>
                  <w:marBottom w:val="0"/>
                  <w:divBdr>
                    <w:top w:val="none" w:sz="0" w:space="0" w:color="auto"/>
                    <w:left w:val="none" w:sz="0" w:space="0" w:color="auto"/>
                    <w:bottom w:val="none" w:sz="0" w:space="0" w:color="auto"/>
                    <w:right w:val="none" w:sz="0" w:space="0" w:color="auto"/>
                  </w:divBdr>
                  <w:divsChild>
                    <w:div w:id="2049648222">
                      <w:marLeft w:val="0"/>
                      <w:marRight w:val="0"/>
                      <w:marTop w:val="0"/>
                      <w:marBottom w:val="0"/>
                      <w:divBdr>
                        <w:top w:val="none" w:sz="0" w:space="0" w:color="auto"/>
                        <w:left w:val="none" w:sz="0" w:space="0" w:color="auto"/>
                        <w:bottom w:val="none" w:sz="0" w:space="0" w:color="auto"/>
                        <w:right w:val="none" w:sz="0" w:space="0" w:color="auto"/>
                      </w:divBdr>
                    </w:div>
                  </w:divsChild>
                </w:div>
                <w:div w:id="2092461561">
                  <w:marLeft w:val="0"/>
                  <w:marRight w:val="0"/>
                  <w:marTop w:val="0"/>
                  <w:marBottom w:val="0"/>
                  <w:divBdr>
                    <w:top w:val="none" w:sz="0" w:space="0" w:color="auto"/>
                    <w:left w:val="none" w:sz="0" w:space="0" w:color="auto"/>
                    <w:bottom w:val="none" w:sz="0" w:space="0" w:color="auto"/>
                    <w:right w:val="none" w:sz="0" w:space="0" w:color="auto"/>
                  </w:divBdr>
                  <w:divsChild>
                    <w:div w:id="711880058">
                      <w:marLeft w:val="0"/>
                      <w:marRight w:val="0"/>
                      <w:marTop w:val="0"/>
                      <w:marBottom w:val="0"/>
                      <w:divBdr>
                        <w:top w:val="none" w:sz="0" w:space="0" w:color="auto"/>
                        <w:left w:val="none" w:sz="0" w:space="0" w:color="auto"/>
                        <w:bottom w:val="none" w:sz="0" w:space="0" w:color="auto"/>
                        <w:right w:val="none" w:sz="0" w:space="0" w:color="auto"/>
                      </w:divBdr>
                    </w:div>
                  </w:divsChild>
                </w:div>
                <w:div w:id="2098937833">
                  <w:marLeft w:val="0"/>
                  <w:marRight w:val="0"/>
                  <w:marTop w:val="0"/>
                  <w:marBottom w:val="0"/>
                  <w:divBdr>
                    <w:top w:val="none" w:sz="0" w:space="0" w:color="auto"/>
                    <w:left w:val="none" w:sz="0" w:space="0" w:color="auto"/>
                    <w:bottom w:val="none" w:sz="0" w:space="0" w:color="auto"/>
                    <w:right w:val="none" w:sz="0" w:space="0" w:color="auto"/>
                  </w:divBdr>
                  <w:divsChild>
                    <w:div w:id="1981498766">
                      <w:marLeft w:val="0"/>
                      <w:marRight w:val="0"/>
                      <w:marTop w:val="0"/>
                      <w:marBottom w:val="0"/>
                      <w:divBdr>
                        <w:top w:val="none" w:sz="0" w:space="0" w:color="auto"/>
                        <w:left w:val="none" w:sz="0" w:space="0" w:color="auto"/>
                        <w:bottom w:val="none" w:sz="0" w:space="0" w:color="auto"/>
                        <w:right w:val="none" w:sz="0" w:space="0" w:color="auto"/>
                      </w:divBdr>
                    </w:div>
                  </w:divsChild>
                </w:div>
                <w:div w:id="2100712581">
                  <w:marLeft w:val="0"/>
                  <w:marRight w:val="0"/>
                  <w:marTop w:val="0"/>
                  <w:marBottom w:val="0"/>
                  <w:divBdr>
                    <w:top w:val="none" w:sz="0" w:space="0" w:color="auto"/>
                    <w:left w:val="none" w:sz="0" w:space="0" w:color="auto"/>
                    <w:bottom w:val="none" w:sz="0" w:space="0" w:color="auto"/>
                    <w:right w:val="none" w:sz="0" w:space="0" w:color="auto"/>
                  </w:divBdr>
                  <w:divsChild>
                    <w:div w:id="2136559351">
                      <w:marLeft w:val="0"/>
                      <w:marRight w:val="0"/>
                      <w:marTop w:val="0"/>
                      <w:marBottom w:val="0"/>
                      <w:divBdr>
                        <w:top w:val="none" w:sz="0" w:space="0" w:color="auto"/>
                        <w:left w:val="none" w:sz="0" w:space="0" w:color="auto"/>
                        <w:bottom w:val="none" w:sz="0" w:space="0" w:color="auto"/>
                        <w:right w:val="none" w:sz="0" w:space="0" w:color="auto"/>
                      </w:divBdr>
                    </w:div>
                  </w:divsChild>
                </w:div>
                <w:div w:id="2104640636">
                  <w:marLeft w:val="0"/>
                  <w:marRight w:val="0"/>
                  <w:marTop w:val="0"/>
                  <w:marBottom w:val="0"/>
                  <w:divBdr>
                    <w:top w:val="none" w:sz="0" w:space="0" w:color="auto"/>
                    <w:left w:val="none" w:sz="0" w:space="0" w:color="auto"/>
                    <w:bottom w:val="none" w:sz="0" w:space="0" w:color="auto"/>
                    <w:right w:val="none" w:sz="0" w:space="0" w:color="auto"/>
                  </w:divBdr>
                  <w:divsChild>
                    <w:div w:id="1816676190">
                      <w:marLeft w:val="0"/>
                      <w:marRight w:val="0"/>
                      <w:marTop w:val="0"/>
                      <w:marBottom w:val="0"/>
                      <w:divBdr>
                        <w:top w:val="none" w:sz="0" w:space="0" w:color="auto"/>
                        <w:left w:val="none" w:sz="0" w:space="0" w:color="auto"/>
                        <w:bottom w:val="none" w:sz="0" w:space="0" w:color="auto"/>
                        <w:right w:val="none" w:sz="0" w:space="0" w:color="auto"/>
                      </w:divBdr>
                    </w:div>
                  </w:divsChild>
                </w:div>
                <w:div w:id="2113668928">
                  <w:marLeft w:val="0"/>
                  <w:marRight w:val="0"/>
                  <w:marTop w:val="0"/>
                  <w:marBottom w:val="0"/>
                  <w:divBdr>
                    <w:top w:val="none" w:sz="0" w:space="0" w:color="auto"/>
                    <w:left w:val="none" w:sz="0" w:space="0" w:color="auto"/>
                    <w:bottom w:val="none" w:sz="0" w:space="0" w:color="auto"/>
                    <w:right w:val="none" w:sz="0" w:space="0" w:color="auto"/>
                  </w:divBdr>
                  <w:divsChild>
                    <w:div w:id="193662146">
                      <w:marLeft w:val="0"/>
                      <w:marRight w:val="0"/>
                      <w:marTop w:val="0"/>
                      <w:marBottom w:val="0"/>
                      <w:divBdr>
                        <w:top w:val="none" w:sz="0" w:space="0" w:color="auto"/>
                        <w:left w:val="none" w:sz="0" w:space="0" w:color="auto"/>
                        <w:bottom w:val="none" w:sz="0" w:space="0" w:color="auto"/>
                        <w:right w:val="none" w:sz="0" w:space="0" w:color="auto"/>
                      </w:divBdr>
                    </w:div>
                  </w:divsChild>
                </w:div>
                <w:div w:id="2114784101">
                  <w:marLeft w:val="0"/>
                  <w:marRight w:val="0"/>
                  <w:marTop w:val="0"/>
                  <w:marBottom w:val="0"/>
                  <w:divBdr>
                    <w:top w:val="none" w:sz="0" w:space="0" w:color="auto"/>
                    <w:left w:val="none" w:sz="0" w:space="0" w:color="auto"/>
                    <w:bottom w:val="none" w:sz="0" w:space="0" w:color="auto"/>
                    <w:right w:val="none" w:sz="0" w:space="0" w:color="auto"/>
                  </w:divBdr>
                  <w:divsChild>
                    <w:div w:id="757864876">
                      <w:marLeft w:val="0"/>
                      <w:marRight w:val="0"/>
                      <w:marTop w:val="0"/>
                      <w:marBottom w:val="0"/>
                      <w:divBdr>
                        <w:top w:val="none" w:sz="0" w:space="0" w:color="auto"/>
                        <w:left w:val="none" w:sz="0" w:space="0" w:color="auto"/>
                        <w:bottom w:val="none" w:sz="0" w:space="0" w:color="auto"/>
                        <w:right w:val="none" w:sz="0" w:space="0" w:color="auto"/>
                      </w:divBdr>
                    </w:div>
                  </w:divsChild>
                </w:div>
                <w:div w:id="2126073869">
                  <w:marLeft w:val="0"/>
                  <w:marRight w:val="0"/>
                  <w:marTop w:val="0"/>
                  <w:marBottom w:val="0"/>
                  <w:divBdr>
                    <w:top w:val="none" w:sz="0" w:space="0" w:color="auto"/>
                    <w:left w:val="none" w:sz="0" w:space="0" w:color="auto"/>
                    <w:bottom w:val="none" w:sz="0" w:space="0" w:color="auto"/>
                    <w:right w:val="none" w:sz="0" w:space="0" w:color="auto"/>
                  </w:divBdr>
                  <w:divsChild>
                    <w:div w:id="812404034">
                      <w:marLeft w:val="0"/>
                      <w:marRight w:val="0"/>
                      <w:marTop w:val="0"/>
                      <w:marBottom w:val="0"/>
                      <w:divBdr>
                        <w:top w:val="none" w:sz="0" w:space="0" w:color="auto"/>
                        <w:left w:val="none" w:sz="0" w:space="0" w:color="auto"/>
                        <w:bottom w:val="none" w:sz="0" w:space="0" w:color="auto"/>
                        <w:right w:val="none" w:sz="0" w:space="0" w:color="auto"/>
                      </w:divBdr>
                    </w:div>
                  </w:divsChild>
                </w:div>
                <w:div w:id="2130541294">
                  <w:marLeft w:val="0"/>
                  <w:marRight w:val="0"/>
                  <w:marTop w:val="0"/>
                  <w:marBottom w:val="0"/>
                  <w:divBdr>
                    <w:top w:val="none" w:sz="0" w:space="0" w:color="auto"/>
                    <w:left w:val="none" w:sz="0" w:space="0" w:color="auto"/>
                    <w:bottom w:val="none" w:sz="0" w:space="0" w:color="auto"/>
                    <w:right w:val="none" w:sz="0" w:space="0" w:color="auto"/>
                  </w:divBdr>
                  <w:divsChild>
                    <w:div w:id="176625082">
                      <w:marLeft w:val="0"/>
                      <w:marRight w:val="0"/>
                      <w:marTop w:val="0"/>
                      <w:marBottom w:val="0"/>
                      <w:divBdr>
                        <w:top w:val="none" w:sz="0" w:space="0" w:color="auto"/>
                        <w:left w:val="none" w:sz="0" w:space="0" w:color="auto"/>
                        <w:bottom w:val="none" w:sz="0" w:space="0" w:color="auto"/>
                        <w:right w:val="none" w:sz="0" w:space="0" w:color="auto"/>
                      </w:divBdr>
                    </w:div>
                  </w:divsChild>
                </w:div>
                <w:div w:id="2134131109">
                  <w:marLeft w:val="0"/>
                  <w:marRight w:val="0"/>
                  <w:marTop w:val="0"/>
                  <w:marBottom w:val="0"/>
                  <w:divBdr>
                    <w:top w:val="none" w:sz="0" w:space="0" w:color="auto"/>
                    <w:left w:val="none" w:sz="0" w:space="0" w:color="auto"/>
                    <w:bottom w:val="none" w:sz="0" w:space="0" w:color="auto"/>
                    <w:right w:val="none" w:sz="0" w:space="0" w:color="auto"/>
                  </w:divBdr>
                  <w:divsChild>
                    <w:div w:id="404912176">
                      <w:marLeft w:val="0"/>
                      <w:marRight w:val="0"/>
                      <w:marTop w:val="0"/>
                      <w:marBottom w:val="0"/>
                      <w:divBdr>
                        <w:top w:val="none" w:sz="0" w:space="0" w:color="auto"/>
                        <w:left w:val="none" w:sz="0" w:space="0" w:color="auto"/>
                        <w:bottom w:val="none" w:sz="0" w:space="0" w:color="auto"/>
                        <w:right w:val="none" w:sz="0" w:space="0" w:color="auto"/>
                      </w:divBdr>
                    </w:div>
                  </w:divsChild>
                </w:div>
                <w:div w:id="2137092999">
                  <w:marLeft w:val="0"/>
                  <w:marRight w:val="0"/>
                  <w:marTop w:val="0"/>
                  <w:marBottom w:val="0"/>
                  <w:divBdr>
                    <w:top w:val="none" w:sz="0" w:space="0" w:color="auto"/>
                    <w:left w:val="none" w:sz="0" w:space="0" w:color="auto"/>
                    <w:bottom w:val="none" w:sz="0" w:space="0" w:color="auto"/>
                    <w:right w:val="none" w:sz="0" w:space="0" w:color="auto"/>
                  </w:divBdr>
                  <w:divsChild>
                    <w:div w:id="19533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5721">
          <w:marLeft w:val="0"/>
          <w:marRight w:val="0"/>
          <w:marTop w:val="0"/>
          <w:marBottom w:val="0"/>
          <w:divBdr>
            <w:top w:val="none" w:sz="0" w:space="0" w:color="auto"/>
            <w:left w:val="none" w:sz="0" w:space="0" w:color="auto"/>
            <w:bottom w:val="none" w:sz="0" w:space="0" w:color="auto"/>
            <w:right w:val="none" w:sz="0" w:space="0" w:color="auto"/>
          </w:divBdr>
        </w:div>
        <w:div w:id="1423717680">
          <w:marLeft w:val="0"/>
          <w:marRight w:val="0"/>
          <w:marTop w:val="0"/>
          <w:marBottom w:val="0"/>
          <w:divBdr>
            <w:top w:val="none" w:sz="0" w:space="0" w:color="auto"/>
            <w:left w:val="none" w:sz="0" w:space="0" w:color="auto"/>
            <w:bottom w:val="none" w:sz="0" w:space="0" w:color="auto"/>
            <w:right w:val="none" w:sz="0" w:space="0" w:color="auto"/>
          </w:divBdr>
          <w:divsChild>
            <w:div w:id="43868049">
              <w:marLeft w:val="0"/>
              <w:marRight w:val="0"/>
              <w:marTop w:val="0"/>
              <w:marBottom w:val="0"/>
              <w:divBdr>
                <w:top w:val="none" w:sz="0" w:space="0" w:color="auto"/>
                <w:left w:val="none" w:sz="0" w:space="0" w:color="auto"/>
                <w:bottom w:val="none" w:sz="0" w:space="0" w:color="auto"/>
                <w:right w:val="none" w:sz="0" w:space="0" w:color="auto"/>
              </w:divBdr>
            </w:div>
            <w:div w:id="1408259257">
              <w:marLeft w:val="0"/>
              <w:marRight w:val="0"/>
              <w:marTop w:val="0"/>
              <w:marBottom w:val="0"/>
              <w:divBdr>
                <w:top w:val="none" w:sz="0" w:space="0" w:color="auto"/>
                <w:left w:val="none" w:sz="0" w:space="0" w:color="auto"/>
                <w:bottom w:val="none" w:sz="0" w:space="0" w:color="auto"/>
                <w:right w:val="none" w:sz="0" w:space="0" w:color="auto"/>
              </w:divBdr>
            </w:div>
          </w:divsChild>
        </w:div>
        <w:div w:id="1545023291">
          <w:marLeft w:val="0"/>
          <w:marRight w:val="0"/>
          <w:marTop w:val="0"/>
          <w:marBottom w:val="0"/>
          <w:divBdr>
            <w:top w:val="none" w:sz="0" w:space="0" w:color="auto"/>
            <w:left w:val="none" w:sz="0" w:space="0" w:color="auto"/>
            <w:bottom w:val="none" w:sz="0" w:space="0" w:color="auto"/>
            <w:right w:val="none" w:sz="0" w:space="0" w:color="auto"/>
          </w:divBdr>
        </w:div>
        <w:div w:id="1649747762">
          <w:marLeft w:val="0"/>
          <w:marRight w:val="0"/>
          <w:marTop w:val="0"/>
          <w:marBottom w:val="0"/>
          <w:divBdr>
            <w:top w:val="none" w:sz="0" w:space="0" w:color="auto"/>
            <w:left w:val="none" w:sz="0" w:space="0" w:color="auto"/>
            <w:bottom w:val="none" w:sz="0" w:space="0" w:color="auto"/>
            <w:right w:val="none" w:sz="0" w:space="0" w:color="auto"/>
          </w:divBdr>
          <w:divsChild>
            <w:div w:id="432210463">
              <w:marLeft w:val="0"/>
              <w:marRight w:val="0"/>
              <w:marTop w:val="0"/>
              <w:marBottom w:val="0"/>
              <w:divBdr>
                <w:top w:val="none" w:sz="0" w:space="0" w:color="auto"/>
                <w:left w:val="none" w:sz="0" w:space="0" w:color="auto"/>
                <w:bottom w:val="none" w:sz="0" w:space="0" w:color="auto"/>
                <w:right w:val="none" w:sz="0" w:space="0" w:color="auto"/>
              </w:divBdr>
            </w:div>
            <w:div w:id="611475847">
              <w:marLeft w:val="0"/>
              <w:marRight w:val="0"/>
              <w:marTop w:val="0"/>
              <w:marBottom w:val="0"/>
              <w:divBdr>
                <w:top w:val="none" w:sz="0" w:space="0" w:color="auto"/>
                <w:left w:val="none" w:sz="0" w:space="0" w:color="auto"/>
                <w:bottom w:val="none" w:sz="0" w:space="0" w:color="auto"/>
                <w:right w:val="none" w:sz="0" w:space="0" w:color="auto"/>
              </w:divBdr>
            </w:div>
            <w:div w:id="1239556601">
              <w:marLeft w:val="0"/>
              <w:marRight w:val="0"/>
              <w:marTop w:val="0"/>
              <w:marBottom w:val="0"/>
              <w:divBdr>
                <w:top w:val="none" w:sz="0" w:space="0" w:color="auto"/>
                <w:left w:val="none" w:sz="0" w:space="0" w:color="auto"/>
                <w:bottom w:val="none" w:sz="0" w:space="0" w:color="auto"/>
                <w:right w:val="none" w:sz="0" w:space="0" w:color="auto"/>
              </w:divBdr>
            </w:div>
            <w:div w:id="1735854421">
              <w:marLeft w:val="0"/>
              <w:marRight w:val="0"/>
              <w:marTop w:val="0"/>
              <w:marBottom w:val="0"/>
              <w:divBdr>
                <w:top w:val="none" w:sz="0" w:space="0" w:color="auto"/>
                <w:left w:val="none" w:sz="0" w:space="0" w:color="auto"/>
                <w:bottom w:val="none" w:sz="0" w:space="0" w:color="auto"/>
                <w:right w:val="none" w:sz="0" w:space="0" w:color="auto"/>
              </w:divBdr>
            </w:div>
          </w:divsChild>
        </w:div>
        <w:div w:id="1945266444">
          <w:marLeft w:val="0"/>
          <w:marRight w:val="0"/>
          <w:marTop w:val="0"/>
          <w:marBottom w:val="0"/>
          <w:divBdr>
            <w:top w:val="none" w:sz="0" w:space="0" w:color="auto"/>
            <w:left w:val="none" w:sz="0" w:space="0" w:color="auto"/>
            <w:bottom w:val="none" w:sz="0" w:space="0" w:color="auto"/>
            <w:right w:val="none" w:sz="0" w:space="0" w:color="auto"/>
          </w:divBdr>
        </w:div>
        <w:div w:id="2035614754">
          <w:marLeft w:val="0"/>
          <w:marRight w:val="0"/>
          <w:marTop w:val="0"/>
          <w:marBottom w:val="0"/>
          <w:divBdr>
            <w:top w:val="none" w:sz="0" w:space="0" w:color="auto"/>
            <w:left w:val="none" w:sz="0" w:space="0" w:color="auto"/>
            <w:bottom w:val="none" w:sz="0" w:space="0" w:color="auto"/>
            <w:right w:val="none" w:sz="0" w:space="0" w:color="auto"/>
          </w:divBdr>
          <w:divsChild>
            <w:div w:id="226770194">
              <w:marLeft w:val="-75"/>
              <w:marRight w:val="0"/>
              <w:marTop w:val="30"/>
              <w:marBottom w:val="30"/>
              <w:divBdr>
                <w:top w:val="none" w:sz="0" w:space="0" w:color="auto"/>
                <w:left w:val="none" w:sz="0" w:space="0" w:color="auto"/>
                <w:bottom w:val="none" w:sz="0" w:space="0" w:color="auto"/>
                <w:right w:val="none" w:sz="0" w:space="0" w:color="auto"/>
              </w:divBdr>
              <w:divsChild>
                <w:div w:id="250552049">
                  <w:marLeft w:val="0"/>
                  <w:marRight w:val="0"/>
                  <w:marTop w:val="0"/>
                  <w:marBottom w:val="0"/>
                  <w:divBdr>
                    <w:top w:val="none" w:sz="0" w:space="0" w:color="auto"/>
                    <w:left w:val="none" w:sz="0" w:space="0" w:color="auto"/>
                    <w:bottom w:val="none" w:sz="0" w:space="0" w:color="auto"/>
                    <w:right w:val="none" w:sz="0" w:space="0" w:color="auto"/>
                  </w:divBdr>
                  <w:divsChild>
                    <w:div w:id="1828201658">
                      <w:marLeft w:val="0"/>
                      <w:marRight w:val="0"/>
                      <w:marTop w:val="0"/>
                      <w:marBottom w:val="0"/>
                      <w:divBdr>
                        <w:top w:val="none" w:sz="0" w:space="0" w:color="auto"/>
                        <w:left w:val="none" w:sz="0" w:space="0" w:color="auto"/>
                        <w:bottom w:val="none" w:sz="0" w:space="0" w:color="auto"/>
                        <w:right w:val="none" w:sz="0" w:space="0" w:color="auto"/>
                      </w:divBdr>
                    </w:div>
                  </w:divsChild>
                </w:div>
                <w:div w:id="287592827">
                  <w:marLeft w:val="0"/>
                  <w:marRight w:val="0"/>
                  <w:marTop w:val="0"/>
                  <w:marBottom w:val="0"/>
                  <w:divBdr>
                    <w:top w:val="none" w:sz="0" w:space="0" w:color="auto"/>
                    <w:left w:val="none" w:sz="0" w:space="0" w:color="auto"/>
                    <w:bottom w:val="none" w:sz="0" w:space="0" w:color="auto"/>
                    <w:right w:val="none" w:sz="0" w:space="0" w:color="auto"/>
                  </w:divBdr>
                  <w:divsChild>
                    <w:div w:id="1506551384">
                      <w:marLeft w:val="0"/>
                      <w:marRight w:val="0"/>
                      <w:marTop w:val="0"/>
                      <w:marBottom w:val="0"/>
                      <w:divBdr>
                        <w:top w:val="none" w:sz="0" w:space="0" w:color="auto"/>
                        <w:left w:val="none" w:sz="0" w:space="0" w:color="auto"/>
                        <w:bottom w:val="none" w:sz="0" w:space="0" w:color="auto"/>
                        <w:right w:val="none" w:sz="0" w:space="0" w:color="auto"/>
                      </w:divBdr>
                    </w:div>
                  </w:divsChild>
                </w:div>
                <w:div w:id="388501175">
                  <w:marLeft w:val="0"/>
                  <w:marRight w:val="0"/>
                  <w:marTop w:val="0"/>
                  <w:marBottom w:val="0"/>
                  <w:divBdr>
                    <w:top w:val="none" w:sz="0" w:space="0" w:color="auto"/>
                    <w:left w:val="none" w:sz="0" w:space="0" w:color="auto"/>
                    <w:bottom w:val="none" w:sz="0" w:space="0" w:color="auto"/>
                    <w:right w:val="none" w:sz="0" w:space="0" w:color="auto"/>
                  </w:divBdr>
                  <w:divsChild>
                    <w:div w:id="1581478260">
                      <w:marLeft w:val="0"/>
                      <w:marRight w:val="0"/>
                      <w:marTop w:val="0"/>
                      <w:marBottom w:val="0"/>
                      <w:divBdr>
                        <w:top w:val="none" w:sz="0" w:space="0" w:color="auto"/>
                        <w:left w:val="none" w:sz="0" w:space="0" w:color="auto"/>
                        <w:bottom w:val="none" w:sz="0" w:space="0" w:color="auto"/>
                        <w:right w:val="none" w:sz="0" w:space="0" w:color="auto"/>
                      </w:divBdr>
                    </w:div>
                  </w:divsChild>
                </w:div>
                <w:div w:id="400371581">
                  <w:marLeft w:val="0"/>
                  <w:marRight w:val="0"/>
                  <w:marTop w:val="0"/>
                  <w:marBottom w:val="0"/>
                  <w:divBdr>
                    <w:top w:val="none" w:sz="0" w:space="0" w:color="auto"/>
                    <w:left w:val="none" w:sz="0" w:space="0" w:color="auto"/>
                    <w:bottom w:val="none" w:sz="0" w:space="0" w:color="auto"/>
                    <w:right w:val="none" w:sz="0" w:space="0" w:color="auto"/>
                  </w:divBdr>
                  <w:divsChild>
                    <w:div w:id="1717925216">
                      <w:marLeft w:val="0"/>
                      <w:marRight w:val="0"/>
                      <w:marTop w:val="0"/>
                      <w:marBottom w:val="0"/>
                      <w:divBdr>
                        <w:top w:val="none" w:sz="0" w:space="0" w:color="auto"/>
                        <w:left w:val="none" w:sz="0" w:space="0" w:color="auto"/>
                        <w:bottom w:val="none" w:sz="0" w:space="0" w:color="auto"/>
                        <w:right w:val="none" w:sz="0" w:space="0" w:color="auto"/>
                      </w:divBdr>
                    </w:div>
                  </w:divsChild>
                </w:div>
                <w:div w:id="537817225">
                  <w:marLeft w:val="0"/>
                  <w:marRight w:val="0"/>
                  <w:marTop w:val="0"/>
                  <w:marBottom w:val="0"/>
                  <w:divBdr>
                    <w:top w:val="none" w:sz="0" w:space="0" w:color="auto"/>
                    <w:left w:val="none" w:sz="0" w:space="0" w:color="auto"/>
                    <w:bottom w:val="none" w:sz="0" w:space="0" w:color="auto"/>
                    <w:right w:val="none" w:sz="0" w:space="0" w:color="auto"/>
                  </w:divBdr>
                  <w:divsChild>
                    <w:div w:id="27991333">
                      <w:marLeft w:val="0"/>
                      <w:marRight w:val="0"/>
                      <w:marTop w:val="0"/>
                      <w:marBottom w:val="0"/>
                      <w:divBdr>
                        <w:top w:val="none" w:sz="0" w:space="0" w:color="auto"/>
                        <w:left w:val="none" w:sz="0" w:space="0" w:color="auto"/>
                        <w:bottom w:val="none" w:sz="0" w:space="0" w:color="auto"/>
                        <w:right w:val="none" w:sz="0" w:space="0" w:color="auto"/>
                      </w:divBdr>
                    </w:div>
                  </w:divsChild>
                </w:div>
                <w:div w:id="760370206">
                  <w:marLeft w:val="0"/>
                  <w:marRight w:val="0"/>
                  <w:marTop w:val="0"/>
                  <w:marBottom w:val="0"/>
                  <w:divBdr>
                    <w:top w:val="none" w:sz="0" w:space="0" w:color="auto"/>
                    <w:left w:val="none" w:sz="0" w:space="0" w:color="auto"/>
                    <w:bottom w:val="none" w:sz="0" w:space="0" w:color="auto"/>
                    <w:right w:val="none" w:sz="0" w:space="0" w:color="auto"/>
                  </w:divBdr>
                  <w:divsChild>
                    <w:div w:id="1588031924">
                      <w:marLeft w:val="0"/>
                      <w:marRight w:val="0"/>
                      <w:marTop w:val="0"/>
                      <w:marBottom w:val="0"/>
                      <w:divBdr>
                        <w:top w:val="none" w:sz="0" w:space="0" w:color="auto"/>
                        <w:left w:val="none" w:sz="0" w:space="0" w:color="auto"/>
                        <w:bottom w:val="none" w:sz="0" w:space="0" w:color="auto"/>
                        <w:right w:val="none" w:sz="0" w:space="0" w:color="auto"/>
                      </w:divBdr>
                    </w:div>
                  </w:divsChild>
                </w:div>
                <w:div w:id="844789191">
                  <w:marLeft w:val="0"/>
                  <w:marRight w:val="0"/>
                  <w:marTop w:val="0"/>
                  <w:marBottom w:val="0"/>
                  <w:divBdr>
                    <w:top w:val="none" w:sz="0" w:space="0" w:color="auto"/>
                    <w:left w:val="none" w:sz="0" w:space="0" w:color="auto"/>
                    <w:bottom w:val="none" w:sz="0" w:space="0" w:color="auto"/>
                    <w:right w:val="none" w:sz="0" w:space="0" w:color="auto"/>
                  </w:divBdr>
                  <w:divsChild>
                    <w:div w:id="1062025448">
                      <w:marLeft w:val="0"/>
                      <w:marRight w:val="0"/>
                      <w:marTop w:val="0"/>
                      <w:marBottom w:val="0"/>
                      <w:divBdr>
                        <w:top w:val="none" w:sz="0" w:space="0" w:color="auto"/>
                        <w:left w:val="none" w:sz="0" w:space="0" w:color="auto"/>
                        <w:bottom w:val="none" w:sz="0" w:space="0" w:color="auto"/>
                        <w:right w:val="none" w:sz="0" w:space="0" w:color="auto"/>
                      </w:divBdr>
                    </w:div>
                  </w:divsChild>
                </w:div>
                <w:div w:id="851333753">
                  <w:marLeft w:val="0"/>
                  <w:marRight w:val="0"/>
                  <w:marTop w:val="0"/>
                  <w:marBottom w:val="0"/>
                  <w:divBdr>
                    <w:top w:val="none" w:sz="0" w:space="0" w:color="auto"/>
                    <w:left w:val="none" w:sz="0" w:space="0" w:color="auto"/>
                    <w:bottom w:val="none" w:sz="0" w:space="0" w:color="auto"/>
                    <w:right w:val="none" w:sz="0" w:space="0" w:color="auto"/>
                  </w:divBdr>
                  <w:divsChild>
                    <w:div w:id="171263893">
                      <w:marLeft w:val="0"/>
                      <w:marRight w:val="0"/>
                      <w:marTop w:val="0"/>
                      <w:marBottom w:val="0"/>
                      <w:divBdr>
                        <w:top w:val="none" w:sz="0" w:space="0" w:color="auto"/>
                        <w:left w:val="none" w:sz="0" w:space="0" w:color="auto"/>
                        <w:bottom w:val="none" w:sz="0" w:space="0" w:color="auto"/>
                        <w:right w:val="none" w:sz="0" w:space="0" w:color="auto"/>
                      </w:divBdr>
                    </w:div>
                  </w:divsChild>
                </w:div>
                <w:div w:id="859785206">
                  <w:marLeft w:val="0"/>
                  <w:marRight w:val="0"/>
                  <w:marTop w:val="0"/>
                  <w:marBottom w:val="0"/>
                  <w:divBdr>
                    <w:top w:val="none" w:sz="0" w:space="0" w:color="auto"/>
                    <w:left w:val="none" w:sz="0" w:space="0" w:color="auto"/>
                    <w:bottom w:val="none" w:sz="0" w:space="0" w:color="auto"/>
                    <w:right w:val="none" w:sz="0" w:space="0" w:color="auto"/>
                  </w:divBdr>
                  <w:divsChild>
                    <w:div w:id="132333774">
                      <w:marLeft w:val="0"/>
                      <w:marRight w:val="0"/>
                      <w:marTop w:val="0"/>
                      <w:marBottom w:val="0"/>
                      <w:divBdr>
                        <w:top w:val="none" w:sz="0" w:space="0" w:color="auto"/>
                        <w:left w:val="none" w:sz="0" w:space="0" w:color="auto"/>
                        <w:bottom w:val="none" w:sz="0" w:space="0" w:color="auto"/>
                        <w:right w:val="none" w:sz="0" w:space="0" w:color="auto"/>
                      </w:divBdr>
                    </w:div>
                  </w:divsChild>
                </w:div>
                <w:div w:id="980379011">
                  <w:marLeft w:val="0"/>
                  <w:marRight w:val="0"/>
                  <w:marTop w:val="0"/>
                  <w:marBottom w:val="0"/>
                  <w:divBdr>
                    <w:top w:val="none" w:sz="0" w:space="0" w:color="auto"/>
                    <w:left w:val="none" w:sz="0" w:space="0" w:color="auto"/>
                    <w:bottom w:val="none" w:sz="0" w:space="0" w:color="auto"/>
                    <w:right w:val="none" w:sz="0" w:space="0" w:color="auto"/>
                  </w:divBdr>
                  <w:divsChild>
                    <w:div w:id="78455225">
                      <w:marLeft w:val="0"/>
                      <w:marRight w:val="0"/>
                      <w:marTop w:val="0"/>
                      <w:marBottom w:val="0"/>
                      <w:divBdr>
                        <w:top w:val="none" w:sz="0" w:space="0" w:color="auto"/>
                        <w:left w:val="none" w:sz="0" w:space="0" w:color="auto"/>
                        <w:bottom w:val="none" w:sz="0" w:space="0" w:color="auto"/>
                        <w:right w:val="none" w:sz="0" w:space="0" w:color="auto"/>
                      </w:divBdr>
                    </w:div>
                  </w:divsChild>
                </w:div>
                <w:div w:id="1010520565">
                  <w:marLeft w:val="0"/>
                  <w:marRight w:val="0"/>
                  <w:marTop w:val="0"/>
                  <w:marBottom w:val="0"/>
                  <w:divBdr>
                    <w:top w:val="none" w:sz="0" w:space="0" w:color="auto"/>
                    <w:left w:val="none" w:sz="0" w:space="0" w:color="auto"/>
                    <w:bottom w:val="none" w:sz="0" w:space="0" w:color="auto"/>
                    <w:right w:val="none" w:sz="0" w:space="0" w:color="auto"/>
                  </w:divBdr>
                  <w:divsChild>
                    <w:div w:id="978728138">
                      <w:marLeft w:val="0"/>
                      <w:marRight w:val="0"/>
                      <w:marTop w:val="0"/>
                      <w:marBottom w:val="0"/>
                      <w:divBdr>
                        <w:top w:val="none" w:sz="0" w:space="0" w:color="auto"/>
                        <w:left w:val="none" w:sz="0" w:space="0" w:color="auto"/>
                        <w:bottom w:val="none" w:sz="0" w:space="0" w:color="auto"/>
                        <w:right w:val="none" w:sz="0" w:space="0" w:color="auto"/>
                      </w:divBdr>
                    </w:div>
                  </w:divsChild>
                </w:div>
                <w:div w:id="1131483391">
                  <w:marLeft w:val="0"/>
                  <w:marRight w:val="0"/>
                  <w:marTop w:val="0"/>
                  <w:marBottom w:val="0"/>
                  <w:divBdr>
                    <w:top w:val="none" w:sz="0" w:space="0" w:color="auto"/>
                    <w:left w:val="none" w:sz="0" w:space="0" w:color="auto"/>
                    <w:bottom w:val="none" w:sz="0" w:space="0" w:color="auto"/>
                    <w:right w:val="none" w:sz="0" w:space="0" w:color="auto"/>
                  </w:divBdr>
                  <w:divsChild>
                    <w:div w:id="842745859">
                      <w:marLeft w:val="0"/>
                      <w:marRight w:val="0"/>
                      <w:marTop w:val="0"/>
                      <w:marBottom w:val="0"/>
                      <w:divBdr>
                        <w:top w:val="none" w:sz="0" w:space="0" w:color="auto"/>
                        <w:left w:val="none" w:sz="0" w:space="0" w:color="auto"/>
                        <w:bottom w:val="none" w:sz="0" w:space="0" w:color="auto"/>
                        <w:right w:val="none" w:sz="0" w:space="0" w:color="auto"/>
                      </w:divBdr>
                    </w:div>
                  </w:divsChild>
                </w:div>
                <w:div w:id="1148742066">
                  <w:marLeft w:val="0"/>
                  <w:marRight w:val="0"/>
                  <w:marTop w:val="0"/>
                  <w:marBottom w:val="0"/>
                  <w:divBdr>
                    <w:top w:val="none" w:sz="0" w:space="0" w:color="auto"/>
                    <w:left w:val="none" w:sz="0" w:space="0" w:color="auto"/>
                    <w:bottom w:val="none" w:sz="0" w:space="0" w:color="auto"/>
                    <w:right w:val="none" w:sz="0" w:space="0" w:color="auto"/>
                  </w:divBdr>
                  <w:divsChild>
                    <w:div w:id="601763491">
                      <w:marLeft w:val="0"/>
                      <w:marRight w:val="0"/>
                      <w:marTop w:val="0"/>
                      <w:marBottom w:val="0"/>
                      <w:divBdr>
                        <w:top w:val="none" w:sz="0" w:space="0" w:color="auto"/>
                        <w:left w:val="none" w:sz="0" w:space="0" w:color="auto"/>
                        <w:bottom w:val="none" w:sz="0" w:space="0" w:color="auto"/>
                        <w:right w:val="none" w:sz="0" w:space="0" w:color="auto"/>
                      </w:divBdr>
                    </w:div>
                  </w:divsChild>
                </w:div>
                <w:div w:id="1249390656">
                  <w:marLeft w:val="0"/>
                  <w:marRight w:val="0"/>
                  <w:marTop w:val="0"/>
                  <w:marBottom w:val="0"/>
                  <w:divBdr>
                    <w:top w:val="none" w:sz="0" w:space="0" w:color="auto"/>
                    <w:left w:val="none" w:sz="0" w:space="0" w:color="auto"/>
                    <w:bottom w:val="none" w:sz="0" w:space="0" w:color="auto"/>
                    <w:right w:val="none" w:sz="0" w:space="0" w:color="auto"/>
                  </w:divBdr>
                  <w:divsChild>
                    <w:div w:id="1998537604">
                      <w:marLeft w:val="0"/>
                      <w:marRight w:val="0"/>
                      <w:marTop w:val="0"/>
                      <w:marBottom w:val="0"/>
                      <w:divBdr>
                        <w:top w:val="none" w:sz="0" w:space="0" w:color="auto"/>
                        <w:left w:val="none" w:sz="0" w:space="0" w:color="auto"/>
                        <w:bottom w:val="none" w:sz="0" w:space="0" w:color="auto"/>
                        <w:right w:val="none" w:sz="0" w:space="0" w:color="auto"/>
                      </w:divBdr>
                    </w:div>
                  </w:divsChild>
                </w:div>
                <w:div w:id="1476946418">
                  <w:marLeft w:val="0"/>
                  <w:marRight w:val="0"/>
                  <w:marTop w:val="0"/>
                  <w:marBottom w:val="0"/>
                  <w:divBdr>
                    <w:top w:val="none" w:sz="0" w:space="0" w:color="auto"/>
                    <w:left w:val="none" w:sz="0" w:space="0" w:color="auto"/>
                    <w:bottom w:val="none" w:sz="0" w:space="0" w:color="auto"/>
                    <w:right w:val="none" w:sz="0" w:space="0" w:color="auto"/>
                  </w:divBdr>
                  <w:divsChild>
                    <w:div w:id="1684895584">
                      <w:marLeft w:val="0"/>
                      <w:marRight w:val="0"/>
                      <w:marTop w:val="0"/>
                      <w:marBottom w:val="0"/>
                      <w:divBdr>
                        <w:top w:val="none" w:sz="0" w:space="0" w:color="auto"/>
                        <w:left w:val="none" w:sz="0" w:space="0" w:color="auto"/>
                        <w:bottom w:val="none" w:sz="0" w:space="0" w:color="auto"/>
                        <w:right w:val="none" w:sz="0" w:space="0" w:color="auto"/>
                      </w:divBdr>
                    </w:div>
                  </w:divsChild>
                </w:div>
                <w:div w:id="1477457127">
                  <w:marLeft w:val="0"/>
                  <w:marRight w:val="0"/>
                  <w:marTop w:val="0"/>
                  <w:marBottom w:val="0"/>
                  <w:divBdr>
                    <w:top w:val="none" w:sz="0" w:space="0" w:color="auto"/>
                    <w:left w:val="none" w:sz="0" w:space="0" w:color="auto"/>
                    <w:bottom w:val="none" w:sz="0" w:space="0" w:color="auto"/>
                    <w:right w:val="none" w:sz="0" w:space="0" w:color="auto"/>
                  </w:divBdr>
                  <w:divsChild>
                    <w:div w:id="1348675389">
                      <w:marLeft w:val="0"/>
                      <w:marRight w:val="0"/>
                      <w:marTop w:val="0"/>
                      <w:marBottom w:val="0"/>
                      <w:divBdr>
                        <w:top w:val="none" w:sz="0" w:space="0" w:color="auto"/>
                        <w:left w:val="none" w:sz="0" w:space="0" w:color="auto"/>
                        <w:bottom w:val="none" w:sz="0" w:space="0" w:color="auto"/>
                        <w:right w:val="none" w:sz="0" w:space="0" w:color="auto"/>
                      </w:divBdr>
                    </w:div>
                  </w:divsChild>
                </w:div>
                <w:div w:id="1543205351">
                  <w:marLeft w:val="0"/>
                  <w:marRight w:val="0"/>
                  <w:marTop w:val="0"/>
                  <w:marBottom w:val="0"/>
                  <w:divBdr>
                    <w:top w:val="none" w:sz="0" w:space="0" w:color="auto"/>
                    <w:left w:val="none" w:sz="0" w:space="0" w:color="auto"/>
                    <w:bottom w:val="none" w:sz="0" w:space="0" w:color="auto"/>
                    <w:right w:val="none" w:sz="0" w:space="0" w:color="auto"/>
                  </w:divBdr>
                  <w:divsChild>
                    <w:div w:id="2321912">
                      <w:marLeft w:val="0"/>
                      <w:marRight w:val="0"/>
                      <w:marTop w:val="0"/>
                      <w:marBottom w:val="0"/>
                      <w:divBdr>
                        <w:top w:val="none" w:sz="0" w:space="0" w:color="auto"/>
                        <w:left w:val="none" w:sz="0" w:space="0" w:color="auto"/>
                        <w:bottom w:val="none" w:sz="0" w:space="0" w:color="auto"/>
                        <w:right w:val="none" w:sz="0" w:space="0" w:color="auto"/>
                      </w:divBdr>
                    </w:div>
                  </w:divsChild>
                </w:div>
                <w:div w:id="1587181774">
                  <w:marLeft w:val="0"/>
                  <w:marRight w:val="0"/>
                  <w:marTop w:val="0"/>
                  <w:marBottom w:val="0"/>
                  <w:divBdr>
                    <w:top w:val="none" w:sz="0" w:space="0" w:color="auto"/>
                    <w:left w:val="none" w:sz="0" w:space="0" w:color="auto"/>
                    <w:bottom w:val="none" w:sz="0" w:space="0" w:color="auto"/>
                    <w:right w:val="none" w:sz="0" w:space="0" w:color="auto"/>
                  </w:divBdr>
                  <w:divsChild>
                    <w:div w:id="492448720">
                      <w:marLeft w:val="0"/>
                      <w:marRight w:val="0"/>
                      <w:marTop w:val="0"/>
                      <w:marBottom w:val="0"/>
                      <w:divBdr>
                        <w:top w:val="none" w:sz="0" w:space="0" w:color="auto"/>
                        <w:left w:val="none" w:sz="0" w:space="0" w:color="auto"/>
                        <w:bottom w:val="none" w:sz="0" w:space="0" w:color="auto"/>
                        <w:right w:val="none" w:sz="0" w:space="0" w:color="auto"/>
                      </w:divBdr>
                    </w:div>
                  </w:divsChild>
                </w:div>
                <w:div w:id="1597789631">
                  <w:marLeft w:val="0"/>
                  <w:marRight w:val="0"/>
                  <w:marTop w:val="0"/>
                  <w:marBottom w:val="0"/>
                  <w:divBdr>
                    <w:top w:val="none" w:sz="0" w:space="0" w:color="auto"/>
                    <w:left w:val="none" w:sz="0" w:space="0" w:color="auto"/>
                    <w:bottom w:val="none" w:sz="0" w:space="0" w:color="auto"/>
                    <w:right w:val="none" w:sz="0" w:space="0" w:color="auto"/>
                  </w:divBdr>
                  <w:divsChild>
                    <w:div w:id="1705249638">
                      <w:marLeft w:val="0"/>
                      <w:marRight w:val="0"/>
                      <w:marTop w:val="0"/>
                      <w:marBottom w:val="0"/>
                      <w:divBdr>
                        <w:top w:val="none" w:sz="0" w:space="0" w:color="auto"/>
                        <w:left w:val="none" w:sz="0" w:space="0" w:color="auto"/>
                        <w:bottom w:val="none" w:sz="0" w:space="0" w:color="auto"/>
                        <w:right w:val="none" w:sz="0" w:space="0" w:color="auto"/>
                      </w:divBdr>
                    </w:div>
                  </w:divsChild>
                </w:div>
                <w:div w:id="1628314179">
                  <w:marLeft w:val="0"/>
                  <w:marRight w:val="0"/>
                  <w:marTop w:val="0"/>
                  <w:marBottom w:val="0"/>
                  <w:divBdr>
                    <w:top w:val="none" w:sz="0" w:space="0" w:color="auto"/>
                    <w:left w:val="none" w:sz="0" w:space="0" w:color="auto"/>
                    <w:bottom w:val="none" w:sz="0" w:space="0" w:color="auto"/>
                    <w:right w:val="none" w:sz="0" w:space="0" w:color="auto"/>
                  </w:divBdr>
                  <w:divsChild>
                    <w:div w:id="1623655086">
                      <w:marLeft w:val="0"/>
                      <w:marRight w:val="0"/>
                      <w:marTop w:val="0"/>
                      <w:marBottom w:val="0"/>
                      <w:divBdr>
                        <w:top w:val="none" w:sz="0" w:space="0" w:color="auto"/>
                        <w:left w:val="none" w:sz="0" w:space="0" w:color="auto"/>
                        <w:bottom w:val="none" w:sz="0" w:space="0" w:color="auto"/>
                        <w:right w:val="none" w:sz="0" w:space="0" w:color="auto"/>
                      </w:divBdr>
                    </w:div>
                  </w:divsChild>
                </w:div>
                <w:div w:id="1640723864">
                  <w:marLeft w:val="0"/>
                  <w:marRight w:val="0"/>
                  <w:marTop w:val="0"/>
                  <w:marBottom w:val="0"/>
                  <w:divBdr>
                    <w:top w:val="none" w:sz="0" w:space="0" w:color="auto"/>
                    <w:left w:val="none" w:sz="0" w:space="0" w:color="auto"/>
                    <w:bottom w:val="none" w:sz="0" w:space="0" w:color="auto"/>
                    <w:right w:val="none" w:sz="0" w:space="0" w:color="auto"/>
                  </w:divBdr>
                  <w:divsChild>
                    <w:div w:id="371416824">
                      <w:marLeft w:val="0"/>
                      <w:marRight w:val="0"/>
                      <w:marTop w:val="0"/>
                      <w:marBottom w:val="0"/>
                      <w:divBdr>
                        <w:top w:val="none" w:sz="0" w:space="0" w:color="auto"/>
                        <w:left w:val="none" w:sz="0" w:space="0" w:color="auto"/>
                        <w:bottom w:val="none" w:sz="0" w:space="0" w:color="auto"/>
                        <w:right w:val="none" w:sz="0" w:space="0" w:color="auto"/>
                      </w:divBdr>
                    </w:div>
                  </w:divsChild>
                </w:div>
                <w:div w:id="1717387131">
                  <w:marLeft w:val="0"/>
                  <w:marRight w:val="0"/>
                  <w:marTop w:val="0"/>
                  <w:marBottom w:val="0"/>
                  <w:divBdr>
                    <w:top w:val="none" w:sz="0" w:space="0" w:color="auto"/>
                    <w:left w:val="none" w:sz="0" w:space="0" w:color="auto"/>
                    <w:bottom w:val="none" w:sz="0" w:space="0" w:color="auto"/>
                    <w:right w:val="none" w:sz="0" w:space="0" w:color="auto"/>
                  </w:divBdr>
                  <w:divsChild>
                    <w:div w:id="1535999711">
                      <w:marLeft w:val="0"/>
                      <w:marRight w:val="0"/>
                      <w:marTop w:val="0"/>
                      <w:marBottom w:val="0"/>
                      <w:divBdr>
                        <w:top w:val="none" w:sz="0" w:space="0" w:color="auto"/>
                        <w:left w:val="none" w:sz="0" w:space="0" w:color="auto"/>
                        <w:bottom w:val="none" w:sz="0" w:space="0" w:color="auto"/>
                        <w:right w:val="none" w:sz="0" w:space="0" w:color="auto"/>
                      </w:divBdr>
                    </w:div>
                  </w:divsChild>
                </w:div>
                <w:div w:id="1746225174">
                  <w:marLeft w:val="0"/>
                  <w:marRight w:val="0"/>
                  <w:marTop w:val="0"/>
                  <w:marBottom w:val="0"/>
                  <w:divBdr>
                    <w:top w:val="none" w:sz="0" w:space="0" w:color="auto"/>
                    <w:left w:val="none" w:sz="0" w:space="0" w:color="auto"/>
                    <w:bottom w:val="none" w:sz="0" w:space="0" w:color="auto"/>
                    <w:right w:val="none" w:sz="0" w:space="0" w:color="auto"/>
                  </w:divBdr>
                  <w:divsChild>
                    <w:div w:id="609553204">
                      <w:marLeft w:val="0"/>
                      <w:marRight w:val="0"/>
                      <w:marTop w:val="0"/>
                      <w:marBottom w:val="0"/>
                      <w:divBdr>
                        <w:top w:val="none" w:sz="0" w:space="0" w:color="auto"/>
                        <w:left w:val="none" w:sz="0" w:space="0" w:color="auto"/>
                        <w:bottom w:val="none" w:sz="0" w:space="0" w:color="auto"/>
                        <w:right w:val="none" w:sz="0" w:space="0" w:color="auto"/>
                      </w:divBdr>
                    </w:div>
                  </w:divsChild>
                </w:div>
                <w:div w:id="1857116728">
                  <w:marLeft w:val="0"/>
                  <w:marRight w:val="0"/>
                  <w:marTop w:val="0"/>
                  <w:marBottom w:val="0"/>
                  <w:divBdr>
                    <w:top w:val="none" w:sz="0" w:space="0" w:color="auto"/>
                    <w:left w:val="none" w:sz="0" w:space="0" w:color="auto"/>
                    <w:bottom w:val="none" w:sz="0" w:space="0" w:color="auto"/>
                    <w:right w:val="none" w:sz="0" w:space="0" w:color="auto"/>
                  </w:divBdr>
                  <w:divsChild>
                    <w:div w:id="497621487">
                      <w:marLeft w:val="0"/>
                      <w:marRight w:val="0"/>
                      <w:marTop w:val="0"/>
                      <w:marBottom w:val="0"/>
                      <w:divBdr>
                        <w:top w:val="none" w:sz="0" w:space="0" w:color="auto"/>
                        <w:left w:val="none" w:sz="0" w:space="0" w:color="auto"/>
                        <w:bottom w:val="none" w:sz="0" w:space="0" w:color="auto"/>
                        <w:right w:val="none" w:sz="0" w:space="0" w:color="auto"/>
                      </w:divBdr>
                    </w:div>
                  </w:divsChild>
                </w:div>
                <w:div w:id="1890339604">
                  <w:marLeft w:val="0"/>
                  <w:marRight w:val="0"/>
                  <w:marTop w:val="0"/>
                  <w:marBottom w:val="0"/>
                  <w:divBdr>
                    <w:top w:val="none" w:sz="0" w:space="0" w:color="auto"/>
                    <w:left w:val="none" w:sz="0" w:space="0" w:color="auto"/>
                    <w:bottom w:val="none" w:sz="0" w:space="0" w:color="auto"/>
                    <w:right w:val="none" w:sz="0" w:space="0" w:color="auto"/>
                  </w:divBdr>
                  <w:divsChild>
                    <w:div w:id="646518425">
                      <w:marLeft w:val="0"/>
                      <w:marRight w:val="0"/>
                      <w:marTop w:val="0"/>
                      <w:marBottom w:val="0"/>
                      <w:divBdr>
                        <w:top w:val="none" w:sz="0" w:space="0" w:color="auto"/>
                        <w:left w:val="none" w:sz="0" w:space="0" w:color="auto"/>
                        <w:bottom w:val="none" w:sz="0" w:space="0" w:color="auto"/>
                        <w:right w:val="none" w:sz="0" w:space="0" w:color="auto"/>
                      </w:divBdr>
                    </w:div>
                  </w:divsChild>
                </w:div>
                <w:div w:id="1894148060">
                  <w:marLeft w:val="0"/>
                  <w:marRight w:val="0"/>
                  <w:marTop w:val="0"/>
                  <w:marBottom w:val="0"/>
                  <w:divBdr>
                    <w:top w:val="none" w:sz="0" w:space="0" w:color="auto"/>
                    <w:left w:val="none" w:sz="0" w:space="0" w:color="auto"/>
                    <w:bottom w:val="none" w:sz="0" w:space="0" w:color="auto"/>
                    <w:right w:val="none" w:sz="0" w:space="0" w:color="auto"/>
                  </w:divBdr>
                  <w:divsChild>
                    <w:div w:id="11422404">
                      <w:marLeft w:val="0"/>
                      <w:marRight w:val="0"/>
                      <w:marTop w:val="0"/>
                      <w:marBottom w:val="0"/>
                      <w:divBdr>
                        <w:top w:val="none" w:sz="0" w:space="0" w:color="auto"/>
                        <w:left w:val="none" w:sz="0" w:space="0" w:color="auto"/>
                        <w:bottom w:val="none" w:sz="0" w:space="0" w:color="auto"/>
                        <w:right w:val="none" w:sz="0" w:space="0" w:color="auto"/>
                      </w:divBdr>
                    </w:div>
                  </w:divsChild>
                </w:div>
                <w:div w:id="1938517675">
                  <w:marLeft w:val="0"/>
                  <w:marRight w:val="0"/>
                  <w:marTop w:val="0"/>
                  <w:marBottom w:val="0"/>
                  <w:divBdr>
                    <w:top w:val="none" w:sz="0" w:space="0" w:color="auto"/>
                    <w:left w:val="none" w:sz="0" w:space="0" w:color="auto"/>
                    <w:bottom w:val="none" w:sz="0" w:space="0" w:color="auto"/>
                    <w:right w:val="none" w:sz="0" w:space="0" w:color="auto"/>
                  </w:divBdr>
                  <w:divsChild>
                    <w:div w:id="1619526566">
                      <w:marLeft w:val="0"/>
                      <w:marRight w:val="0"/>
                      <w:marTop w:val="0"/>
                      <w:marBottom w:val="0"/>
                      <w:divBdr>
                        <w:top w:val="none" w:sz="0" w:space="0" w:color="auto"/>
                        <w:left w:val="none" w:sz="0" w:space="0" w:color="auto"/>
                        <w:bottom w:val="none" w:sz="0" w:space="0" w:color="auto"/>
                        <w:right w:val="none" w:sz="0" w:space="0" w:color="auto"/>
                      </w:divBdr>
                    </w:div>
                  </w:divsChild>
                </w:div>
                <w:div w:id="1944995431">
                  <w:marLeft w:val="0"/>
                  <w:marRight w:val="0"/>
                  <w:marTop w:val="0"/>
                  <w:marBottom w:val="0"/>
                  <w:divBdr>
                    <w:top w:val="none" w:sz="0" w:space="0" w:color="auto"/>
                    <w:left w:val="none" w:sz="0" w:space="0" w:color="auto"/>
                    <w:bottom w:val="none" w:sz="0" w:space="0" w:color="auto"/>
                    <w:right w:val="none" w:sz="0" w:space="0" w:color="auto"/>
                  </w:divBdr>
                  <w:divsChild>
                    <w:div w:id="191693687">
                      <w:marLeft w:val="0"/>
                      <w:marRight w:val="0"/>
                      <w:marTop w:val="0"/>
                      <w:marBottom w:val="0"/>
                      <w:divBdr>
                        <w:top w:val="none" w:sz="0" w:space="0" w:color="auto"/>
                        <w:left w:val="none" w:sz="0" w:space="0" w:color="auto"/>
                        <w:bottom w:val="none" w:sz="0" w:space="0" w:color="auto"/>
                        <w:right w:val="none" w:sz="0" w:space="0" w:color="auto"/>
                      </w:divBdr>
                    </w:div>
                  </w:divsChild>
                </w:div>
                <w:div w:id="1983653559">
                  <w:marLeft w:val="0"/>
                  <w:marRight w:val="0"/>
                  <w:marTop w:val="0"/>
                  <w:marBottom w:val="0"/>
                  <w:divBdr>
                    <w:top w:val="none" w:sz="0" w:space="0" w:color="auto"/>
                    <w:left w:val="none" w:sz="0" w:space="0" w:color="auto"/>
                    <w:bottom w:val="none" w:sz="0" w:space="0" w:color="auto"/>
                    <w:right w:val="none" w:sz="0" w:space="0" w:color="auto"/>
                  </w:divBdr>
                  <w:divsChild>
                    <w:div w:id="1159611126">
                      <w:marLeft w:val="0"/>
                      <w:marRight w:val="0"/>
                      <w:marTop w:val="0"/>
                      <w:marBottom w:val="0"/>
                      <w:divBdr>
                        <w:top w:val="none" w:sz="0" w:space="0" w:color="auto"/>
                        <w:left w:val="none" w:sz="0" w:space="0" w:color="auto"/>
                        <w:bottom w:val="none" w:sz="0" w:space="0" w:color="auto"/>
                        <w:right w:val="none" w:sz="0" w:space="0" w:color="auto"/>
                      </w:divBdr>
                    </w:div>
                  </w:divsChild>
                </w:div>
                <w:div w:id="2130708934">
                  <w:marLeft w:val="0"/>
                  <w:marRight w:val="0"/>
                  <w:marTop w:val="0"/>
                  <w:marBottom w:val="0"/>
                  <w:divBdr>
                    <w:top w:val="none" w:sz="0" w:space="0" w:color="auto"/>
                    <w:left w:val="none" w:sz="0" w:space="0" w:color="auto"/>
                    <w:bottom w:val="none" w:sz="0" w:space="0" w:color="auto"/>
                    <w:right w:val="none" w:sz="0" w:space="0" w:color="auto"/>
                  </w:divBdr>
                  <w:divsChild>
                    <w:div w:id="439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4556">
          <w:marLeft w:val="0"/>
          <w:marRight w:val="0"/>
          <w:marTop w:val="0"/>
          <w:marBottom w:val="0"/>
          <w:divBdr>
            <w:top w:val="none" w:sz="0" w:space="0" w:color="auto"/>
            <w:left w:val="none" w:sz="0" w:space="0" w:color="auto"/>
            <w:bottom w:val="none" w:sz="0" w:space="0" w:color="auto"/>
            <w:right w:val="none" w:sz="0" w:space="0" w:color="auto"/>
          </w:divBdr>
        </w:div>
      </w:divsChild>
    </w:div>
    <w:div w:id="1231035023">
      <w:bodyDiv w:val="1"/>
      <w:marLeft w:val="0"/>
      <w:marRight w:val="0"/>
      <w:marTop w:val="0"/>
      <w:marBottom w:val="0"/>
      <w:divBdr>
        <w:top w:val="none" w:sz="0" w:space="0" w:color="auto"/>
        <w:left w:val="none" w:sz="0" w:space="0" w:color="auto"/>
        <w:bottom w:val="none" w:sz="0" w:space="0" w:color="auto"/>
        <w:right w:val="none" w:sz="0" w:space="0" w:color="auto"/>
      </w:divBdr>
    </w:div>
    <w:div w:id="1231110011">
      <w:bodyDiv w:val="1"/>
      <w:marLeft w:val="0"/>
      <w:marRight w:val="0"/>
      <w:marTop w:val="0"/>
      <w:marBottom w:val="0"/>
      <w:divBdr>
        <w:top w:val="none" w:sz="0" w:space="0" w:color="auto"/>
        <w:left w:val="none" w:sz="0" w:space="0" w:color="auto"/>
        <w:bottom w:val="none" w:sz="0" w:space="0" w:color="auto"/>
        <w:right w:val="none" w:sz="0" w:space="0" w:color="auto"/>
      </w:divBdr>
    </w:div>
    <w:div w:id="1246307042">
      <w:bodyDiv w:val="1"/>
      <w:marLeft w:val="0"/>
      <w:marRight w:val="0"/>
      <w:marTop w:val="0"/>
      <w:marBottom w:val="0"/>
      <w:divBdr>
        <w:top w:val="none" w:sz="0" w:space="0" w:color="auto"/>
        <w:left w:val="none" w:sz="0" w:space="0" w:color="auto"/>
        <w:bottom w:val="none" w:sz="0" w:space="0" w:color="auto"/>
        <w:right w:val="none" w:sz="0" w:space="0" w:color="auto"/>
      </w:divBdr>
    </w:div>
    <w:div w:id="1322388289">
      <w:bodyDiv w:val="1"/>
      <w:marLeft w:val="0"/>
      <w:marRight w:val="0"/>
      <w:marTop w:val="0"/>
      <w:marBottom w:val="0"/>
      <w:divBdr>
        <w:top w:val="none" w:sz="0" w:space="0" w:color="auto"/>
        <w:left w:val="none" w:sz="0" w:space="0" w:color="auto"/>
        <w:bottom w:val="none" w:sz="0" w:space="0" w:color="auto"/>
        <w:right w:val="none" w:sz="0" w:space="0" w:color="auto"/>
      </w:divBdr>
      <w:divsChild>
        <w:div w:id="232204900">
          <w:marLeft w:val="0"/>
          <w:marRight w:val="0"/>
          <w:marTop w:val="0"/>
          <w:marBottom w:val="0"/>
          <w:divBdr>
            <w:top w:val="none" w:sz="0" w:space="0" w:color="auto"/>
            <w:left w:val="none" w:sz="0" w:space="0" w:color="auto"/>
            <w:bottom w:val="none" w:sz="0" w:space="0" w:color="auto"/>
            <w:right w:val="none" w:sz="0" w:space="0" w:color="auto"/>
          </w:divBdr>
          <w:divsChild>
            <w:div w:id="898589400">
              <w:marLeft w:val="0"/>
              <w:marRight w:val="0"/>
              <w:marTop w:val="0"/>
              <w:marBottom w:val="0"/>
              <w:divBdr>
                <w:top w:val="none" w:sz="0" w:space="0" w:color="auto"/>
                <w:left w:val="none" w:sz="0" w:space="0" w:color="auto"/>
                <w:bottom w:val="none" w:sz="0" w:space="0" w:color="auto"/>
                <w:right w:val="none" w:sz="0" w:space="0" w:color="auto"/>
              </w:divBdr>
            </w:div>
            <w:div w:id="1186559372">
              <w:marLeft w:val="0"/>
              <w:marRight w:val="0"/>
              <w:marTop w:val="0"/>
              <w:marBottom w:val="0"/>
              <w:divBdr>
                <w:top w:val="none" w:sz="0" w:space="0" w:color="auto"/>
                <w:left w:val="none" w:sz="0" w:space="0" w:color="auto"/>
                <w:bottom w:val="none" w:sz="0" w:space="0" w:color="auto"/>
                <w:right w:val="none" w:sz="0" w:space="0" w:color="auto"/>
              </w:divBdr>
            </w:div>
          </w:divsChild>
        </w:div>
        <w:div w:id="1881285416">
          <w:marLeft w:val="0"/>
          <w:marRight w:val="0"/>
          <w:marTop w:val="0"/>
          <w:marBottom w:val="0"/>
          <w:divBdr>
            <w:top w:val="none" w:sz="0" w:space="0" w:color="auto"/>
            <w:left w:val="none" w:sz="0" w:space="0" w:color="auto"/>
            <w:bottom w:val="none" w:sz="0" w:space="0" w:color="auto"/>
            <w:right w:val="none" w:sz="0" w:space="0" w:color="auto"/>
          </w:divBdr>
        </w:div>
      </w:divsChild>
    </w:div>
    <w:div w:id="1326516446">
      <w:bodyDiv w:val="1"/>
      <w:marLeft w:val="0"/>
      <w:marRight w:val="0"/>
      <w:marTop w:val="0"/>
      <w:marBottom w:val="0"/>
      <w:divBdr>
        <w:top w:val="none" w:sz="0" w:space="0" w:color="auto"/>
        <w:left w:val="none" w:sz="0" w:space="0" w:color="auto"/>
        <w:bottom w:val="none" w:sz="0" w:space="0" w:color="auto"/>
        <w:right w:val="none" w:sz="0" w:space="0" w:color="auto"/>
      </w:divBdr>
    </w:div>
    <w:div w:id="1332292139">
      <w:bodyDiv w:val="1"/>
      <w:marLeft w:val="0"/>
      <w:marRight w:val="0"/>
      <w:marTop w:val="0"/>
      <w:marBottom w:val="0"/>
      <w:divBdr>
        <w:top w:val="none" w:sz="0" w:space="0" w:color="auto"/>
        <w:left w:val="none" w:sz="0" w:space="0" w:color="auto"/>
        <w:bottom w:val="none" w:sz="0" w:space="0" w:color="auto"/>
        <w:right w:val="none" w:sz="0" w:space="0" w:color="auto"/>
      </w:divBdr>
      <w:divsChild>
        <w:div w:id="261685811">
          <w:marLeft w:val="0"/>
          <w:marRight w:val="0"/>
          <w:marTop w:val="0"/>
          <w:marBottom w:val="0"/>
          <w:divBdr>
            <w:top w:val="none" w:sz="0" w:space="0" w:color="auto"/>
            <w:left w:val="none" w:sz="0" w:space="0" w:color="auto"/>
            <w:bottom w:val="none" w:sz="0" w:space="0" w:color="auto"/>
            <w:right w:val="none" w:sz="0" w:space="0" w:color="auto"/>
          </w:divBdr>
        </w:div>
        <w:div w:id="1254241536">
          <w:marLeft w:val="0"/>
          <w:marRight w:val="0"/>
          <w:marTop w:val="0"/>
          <w:marBottom w:val="0"/>
          <w:divBdr>
            <w:top w:val="none" w:sz="0" w:space="0" w:color="auto"/>
            <w:left w:val="none" w:sz="0" w:space="0" w:color="auto"/>
            <w:bottom w:val="none" w:sz="0" w:space="0" w:color="auto"/>
            <w:right w:val="none" w:sz="0" w:space="0" w:color="auto"/>
          </w:divBdr>
        </w:div>
        <w:div w:id="1743795993">
          <w:marLeft w:val="0"/>
          <w:marRight w:val="0"/>
          <w:marTop w:val="0"/>
          <w:marBottom w:val="0"/>
          <w:divBdr>
            <w:top w:val="none" w:sz="0" w:space="0" w:color="auto"/>
            <w:left w:val="none" w:sz="0" w:space="0" w:color="auto"/>
            <w:bottom w:val="none" w:sz="0" w:space="0" w:color="auto"/>
            <w:right w:val="none" w:sz="0" w:space="0" w:color="auto"/>
          </w:divBdr>
        </w:div>
      </w:divsChild>
    </w:div>
    <w:div w:id="1334604156">
      <w:bodyDiv w:val="1"/>
      <w:marLeft w:val="0"/>
      <w:marRight w:val="0"/>
      <w:marTop w:val="0"/>
      <w:marBottom w:val="0"/>
      <w:divBdr>
        <w:top w:val="none" w:sz="0" w:space="0" w:color="auto"/>
        <w:left w:val="none" w:sz="0" w:space="0" w:color="auto"/>
        <w:bottom w:val="none" w:sz="0" w:space="0" w:color="auto"/>
        <w:right w:val="none" w:sz="0" w:space="0" w:color="auto"/>
      </w:divBdr>
      <w:divsChild>
        <w:div w:id="585109844">
          <w:marLeft w:val="0"/>
          <w:marRight w:val="0"/>
          <w:marTop w:val="0"/>
          <w:marBottom w:val="0"/>
          <w:divBdr>
            <w:top w:val="none" w:sz="0" w:space="0" w:color="auto"/>
            <w:left w:val="none" w:sz="0" w:space="0" w:color="auto"/>
            <w:bottom w:val="none" w:sz="0" w:space="0" w:color="auto"/>
            <w:right w:val="none" w:sz="0" w:space="0" w:color="auto"/>
          </w:divBdr>
        </w:div>
        <w:div w:id="1241406679">
          <w:marLeft w:val="0"/>
          <w:marRight w:val="0"/>
          <w:marTop w:val="0"/>
          <w:marBottom w:val="0"/>
          <w:divBdr>
            <w:top w:val="none" w:sz="0" w:space="0" w:color="auto"/>
            <w:left w:val="none" w:sz="0" w:space="0" w:color="auto"/>
            <w:bottom w:val="none" w:sz="0" w:space="0" w:color="auto"/>
            <w:right w:val="none" w:sz="0" w:space="0" w:color="auto"/>
          </w:divBdr>
        </w:div>
        <w:div w:id="1498035276">
          <w:marLeft w:val="0"/>
          <w:marRight w:val="0"/>
          <w:marTop w:val="0"/>
          <w:marBottom w:val="0"/>
          <w:divBdr>
            <w:top w:val="none" w:sz="0" w:space="0" w:color="auto"/>
            <w:left w:val="none" w:sz="0" w:space="0" w:color="auto"/>
            <w:bottom w:val="none" w:sz="0" w:space="0" w:color="auto"/>
            <w:right w:val="none" w:sz="0" w:space="0" w:color="auto"/>
          </w:divBdr>
        </w:div>
        <w:div w:id="1764379894">
          <w:marLeft w:val="0"/>
          <w:marRight w:val="0"/>
          <w:marTop w:val="0"/>
          <w:marBottom w:val="0"/>
          <w:divBdr>
            <w:top w:val="none" w:sz="0" w:space="0" w:color="auto"/>
            <w:left w:val="none" w:sz="0" w:space="0" w:color="auto"/>
            <w:bottom w:val="none" w:sz="0" w:space="0" w:color="auto"/>
            <w:right w:val="none" w:sz="0" w:space="0" w:color="auto"/>
          </w:divBdr>
        </w:div>
      </w:divsChild>
    </w:div>
    <w:div w:id="1401948392">
      <w:bodyDiv w:val="1"/>
      <w:marLeft w:val="0"/>
      <w:marRight w:val="0"/>
      <w:marTop w:val="0"/>
      <w:marBottom w:val="0"/>
      <w:divBdr>
        <w:top w:val="none" w:sz="0" w:space="0" w:color="auto"/>
        <w:left w:val="none" w:sz="0" w:space="0" w:color="auto"/>
        <w:bottom w:val="none" w:sz="0" w:space="0" w:color="auto"/>
        <w:right w:val="none" w:sz="0" w:space="0" w:color="auto"/>
      </w:divBdr>
      <w:divsChild>
        <w:div w:id="95682718">
          <w:marLeft w:val="0"/>
          <w:marRight w:val="0"/>
          <w:marTop w:val="0"/>
          <w:marBottom w:val="0"/>
          <w:divBdr>
            <w:top w:val="none" w:sz="0" w:space="0" w:color="auto"/>
            <w:left w:val="none" w:sz="0" w:space="0" w:color="auto"/>
            <w:bottom w:val="none" w:sz="0" w:space="0" w:color="auto"/>
            <w:right w:val="none" w:sz="0" w:space="0" w:color="auto"/>
          </w:divBdr>
        </w:div>
        <w:div w:id="1147404771">
          <w:marLeft w:val="0"/>
          <w:marRight w:val="0"/>
          <w:marTop w:val="0"/>
          <w:marBottom w:val="0"/>
          <w:divBdr>
            <w:top w:val="none" w:sz="0" w:space="0" w:color="auto"/>
            <w:left w:val="none" w:sz="0" w:space="0" w:color="auto"/>
            <w:bottom w:val="none" w:sz="0" w:space="0" w:color="auto"/>
            <w:right w:val="none" w:sz="0" w:space="0" w:color="auto"/>
          </w:divBdr>
        </w:div>
        <w:div w:id="2069451293">
          <w:marLeft w:val="0"/>
          <w:marRight w:val="0"/>
          <w:marTop w:val="0"/>
          <w:marBottom w:val="0"/>
          <w:divBdr>
            <w:top w:val="none" w:sz="0" w:space="0" w:color="auto"/>
            <w:left w:val="none" w:sz="0" w:space="0" w:color="auto"/>
            <w:bottom w:val="none" w:sz="0" w:space="0" w:color="auto"/>
            <w:right w:val="none" w:sz="0" w:space="0" w:color="auto"/>
          </w:divBdr>
        </w:div>
      </w:divsChild>
    </w:div>
    <w:div w:id="1404526128">
      <w:bodyDiv w:val="1"/>
      <w:marLeft w:val="0"/>
      <w:marRight w:val="0"/>
      <w:marTop w:val="0"/>
      <w:marBottom w:val="0"/>
      <w:divBdr>
        <w:top w:val="none" w:sz="0" w:space="0" w:color="auto"/>
        <w:left w:val="none" w:sz="0" w:space="0" w:color="auto"/>
        <w:bottom w:val="none" w:sz="0" w:space="0" w:color="auto"/>
        <w:right w:val="none" w:sz="0" w:space="0" w:color="auto"/>
      </w:divBdr>
    </w:div>
    <w:div w:id="1428965356">
      <w:bodyDiv w:val="1"/>
      <w:marLeft w:val="0"/>
      <w:marRight w:val="0"/>
      <w:marTop w:val="0"/>
      <w:marBottom w:val="0"/>
      <w:divBdr>
        <w:top w:val="none" w:sz="0" w:space="0" w:color="auto"/>
        <w:left w:val="none" w:sz="0" w:space="0" w:color="auto"/>
        <w:bottom w:val="none" w:sz="0" w:space="0" w:color="auto"/>
        <w:right w:val="none" w:sz="0" w:space="0" w:color="auto"/>
      </w:divBdr>
    </w:div>
    <w:div w:id="1431045812">
      <w:bodyDiv w:val="1"/>
      <w:marLeft w:val="0"/>
      <w:marRight w:val="0"/>
      <w:marTop w:val="0"/>
      <w:marBottom w:val="0"/>
      <w:divBdr>
        <w:top w:val="none" w:sz="0" w:space="0" w:color="auto"/>
        <w:left w:val="none" w:sz="0" w:space="0" w:color="auto"/>
        <w:bottom w:val="none" w:sz="0" w:space="0" w:color="auto"/>
        <w:right w:val="none" w:sz="0" w:space="0" w:color="auto"/>
      </w:divBdr>
      <w:divsChild>
        <w:div w:id="19670622">
          <w:marLeft w:val="0"/>
          <w:marRight w:val="0"/>
          <w:marTop w:val="0"/>
          <w:marBottom w:val="0"/>
          <w:divBdr>
            <w:top w:val="none" w:sz="0" w:space="0" w:color="auto"/>
            <w:left w:val="none" w:sz="0" w:space="0" w:color="auto"/>
            <w:bottom w:val="none" w:sz="0" w:space="0" w:color="auto"/>
            <w:right w:val="none" w:sz="0" w:space="0" w:color="auto"/>
          </w:divBdr>
        </w:div>
        <w:div w:id="258678624">
          <w:marLeft w:val="0"/>
          <w:marRight w:val="0"/>
          <w:marTop w:val="0"/>
          <w:marBottom w:val="0"/>
          <w:divBdr>
            <w:top w:val="none" w:sz="0" w:space="0" w:color="auto"/>
            <w:left w:val="none" w:sz="0" w:space="0" w:color="auto"/>
            <w:bottom w:val="none" w:sz="0" w:space="0" w:color="auto"/>
            <w:right w:val="none" w:sz="0" w:space="0" w:color="auto"/>
          </w:divBdr>
        </w:div>
        <w:div w:id="853493193">
          <w:marLeft w:val="0"/>
          <w:marRight w:val="0"/>
          <w:marTop w:val="0"/>
          <w:marBottom w:val="0"/>
          <w:divBdr>
            <w:top w:val="none" w:sz="0" w:space="0" w:color="auto"/>
            <w:left w:val="none" w:sz="0" w:space="0" w:color="auto"/>
            <w:bottom w:val="none" w:sz="0" w:space="0" w:color="auto"/>
            <w:right w:val="none" w:sz="0" w:space="0" w:color="auto"/>
          </w:divBdr>
        </w:div>
        <w:div w:id="1682320844">
          <w:marLeft w:val="0"/>
          <w:marRight w:val="0"/>
          <w:marTop w:val="0"/>
          <w:marBottom w:val="0"/>
          <w:divBdr>
            <w:top w:val="none" w:sz="0" w:space="0" w:color="auto"/>
            <w:left w:val="none" w:sz="0" w:space="0" w:color="auto"/>
            <w:bottom w:val="none" w:sz="0" w:space="0" w:color="auto"/>
            <w:right w:val="none" w:sz="0" w:space="0" w:color="auto"/>
          </w:divBdr>
        </w:div>
        <w:div w:id="1791779967">
          <w:marLeft w:val="0"/>
          <w:marRight w:val="0"/>
          <w:marTop w:val="0"/>
          <w:marBottom w:val="0"/>
          <w:divBdr>
            <w:top w:val="none" w:sz="0" w:space="0" w:color="auto"/>
            <w:left w:val="none" w:sz="0" w:space="0" w:color="auto"/>
            <w:bottom w:val="none" w:sz="0" w:space="0" w:color="auto"/>
            <w:right w:val="none" w:sz="0" w:space="0" w:color="auto"/>
          </w:divBdr>
        </w:div>
        <w:div w:id="2038309957">
          <w:marLeft w:val="0"/>
          <w:marRight w:val="0"/>
          <w:marTop w:val="0"/>
          <w:marBottom w:val="0"/>
          <w:divBdr>
            <w:top w:val="none" w:sz="0" w:space="0" w:color="auto"/>
            <w:left w:val="none" w:sz="0" w:space="0" w:color="auto"/>
            <w:bottom w:val="none" w:sz="0" w:space="0" w:color="auto"/>
            <w:right w:val="none" w:sz="0" w:space="0" w:color="auto"/>
          </w:divBdr>
        </w:div>
      </w:divsChild>
    </w:div>
    <w:div w:id="1432967312">
      <w:bodyDiv w:val="1"/>
      <w:marLeft w:val="0"/>
      <w:marRight w:val="0"/>
      <w:marTop w:val="0"/>
      <w:marBottom w:val="0"/>
      <w:divBdr>
        <w:top w:val="none" w:sz="0" w:space="0" w:color="auto"/>
        <w:left w:val="none" w:sz="0" w:space="0" w:color="auto"/>
        <w:bottom w:val="none" w:sz="0" w:space="0" w:color="auto"/>
        <w:right w:val="none" w:sz="0" w:space="0" w:color="auto"/>
      </w:divBdr>
      <w:divsChild>
        <w:div w:id="267271842">
          <w:marLeft w:val="0"/>
          <w:marRight w:val="0"/>
          <w:marTop w:val="0"/>
          <w:marBottom w:val="0"/>
          <w:divBdr>
            <w:top w:val="none" w:sz="0" w:space="0" w:color="auto"/>
            <w:left w:val="none" w:sz="0" w:space="0" w:color="auto"/>
            <w:bottom w:val="none" w:sz="0" w:space="0" w:color="auto"/>
            <w:right w:val="none" w:sz="0" w:space="0" w:color="auto"/>
          </w:divBdr>
        </w:div>
        <w:div w:id="1600455509">
          <w:marLeft w:val="0"/>
          <w:marRight w:val="0"/>
          <w:marTop w:val="0"/>
          <w:marBottom w:val="0"/>
          <w:divBdr>
            <w:top w:val="none" w:sz="0" w:space="0" w:color="auto"/>
            <w:left w:val="none" w:sz="0" w:space="0" w:color="auto"/>
            <w:bottom w:val="none" w:sz="0" w:space="0" w:color="auto"/>
            <w:right w:val="none" w:sz="0" w:space="0" w:color="auto"/>
          </w:divBdr>
        </w:div>
      </w:divsChild>
    </w:div>
    <w:div w:id="1443113114">
      <w:bodyDiv w:val="1"/>
      <w:marLeft w:val="0"/>
      <w:marRight w:val="0"/>
      <w:marTop w:val="0"/>
      <w:marBottom w:val="0"/>
      <w:divBdr>
        <w:top w:val="none" w:sz="0" w:space="0" w:color="auto"/>
        <w:left w:val="none" w:sz="0" w:space="0" w:color="auto"/>
        <w:bottom w:val="none" w:sz="0" w:space="0" w:color="auto"/>
        <w:right w:val="none" w:sz="0" w:space="0" w:color="auto"/>
      </w:divBdr>
    </w:div>
    <w:div w:id="1490360647">
      <w:bodyDiv w:val="1"/>
      <w:marLeft w:val="0"/>
      <w:marRight w:val="0"/>
      <w:marTop w:val="0"/>
      <w:marBottom w:val="0"/>
      <w:divBdr>
        <w:top w:val="none" w:sz="0" w:space="0" w:color="auto"/>
        <w:left w:val="none" w:sz="0" w:space="0" w:color="auto"/>
        <w:bottom w:val="none" w:sz="0" w:space="0" w:color="auto"/>
        <w:right w:val="none" w:sz="0" w:space="0" w:color="auto"/>
      </w:divBdr>
      <w:divsChild>
        <w:div w:id="677922183">
          <w:marLeft w:val="0"/>
          <w:marRight w:val="0"/>
          <w:marTop w:val="0"/>
          <w:marBottom w:val="0"/>
          <w:divBdr>
            <w:top w:val="none" w:sz="0" w:space="0" w:color="auto"/>
            <w:left w:val="none" w:sz="0" w:space="0" w:color="auto"/>
            <w:bottom w:val="none" w:sz="0" w:space="0" w:color="auto"/>
            <w:right w:val="none" w:sz="0" w:space="0" w:color="auto"/>
          </w:divBdr>
        </w:div>
        <w:div w:id="1950814039">
          <w:marLeft w:val="0"/>
          <w:marRight w:val="0"/>
          <w:marTop w:val="0"/>
          <w:marBottom w:val="0"/>
          <w:divBdr>
            <w:top w:val="none" w:sz="0" w:space="0" w:color="auto"/>
            <w:left w:val="none" w:sz="0" w:space="0" w:color="auto"/>
            <w:bottom w:val="none" w:sz="0" w:space="0" w:color="auto"/>
            <w:right w:val="none" w:sz="0" w:space="0" w:color="auto"/>
          </w:divBdr>
        </w:div>
        <w:div w:id="1982347293">
          <w:marLeft w:val="0"/>
          <w:marRight w:val="0"/>
          <w:marTop w:val="0"/>
          <w:marBottom w:val="0"/>
          <w:divBdr>
            <w:top w:val="none" w:sz="0" w:space="0" w:color="auto"/>
            <w:left w:val="none" w:sz="0" w:space="0" w:color="auto"/>
            <w:bottom w:val="none" w:sz="0" w:space="0" w:color="auto"/>
            <w:right w:val="none" w:sz="0" w:space="0" w:color="auto"/>
          </w:divBdr>
        </w:div>
      </w:divsChild>
    </w:div>
    <w:div w:id="1498962178">
      <w:bodyDiv w:val="1"/>
      <w:marLeft w:val="0"/>
      <w:marRight w:val="0"/>
      <w:marTop w:val="0"/>
      <w:marBottom w:val="0"/>
      <w:divBdr>
        <w:top w:val="none" w:sz="0" w:space="0" w:color="auto"/>
        <w:left w:val="none" w:sz="0" w:space="0" w:color="auto"/>
        <w:bottom w:val="none" w:sz="0" w:space="0" w:color="auto"/>
        <w:right w:val="none" w:sz="0" w:space="0" w:color="auto"/>
      </w:divBdr>
    </w:div>
    <w:div w:id="1508979297">
      <w:bodyDiv w:val="1"/>
      <w:marLeft w:val="0"/>
      <w:marRight w:val="0"/>
      <w:marTop w:val="0"/>
      <w:marBottom w:val="0"/>
      <w:divBdr>
        <w:top w:val="none" w:sz="0" w:space="0" w:color="auto"/>
        <w:left w:val="none" w:sz="0" w:space="0" w:color="auto"/>
        <w:bottom w:val="none" w:sz="0" w:space="0" w:color="auto"/>
        <w:right w:val="none" w:sz="0" w:space="0" w:color="auto"/>
      </w:divBdr>
      <w:divsChild>
        <w:div w:id="82580274">
          <w:marLeft w:val="0"/>
          <w:marRight w:val="0"/>
          <w:marTop w:val="0"/>
          <w:marBottom w:val="0"/>
          <w:divBdr>
            <w:top w:val="none" w:sz="0" w:space="0" w:color="auto"/>
            <w:left w:val="none" w:sz="0" w:space="0" w:color="auto"/>
            <w:bottom w:val="none" w:sz="0" w:space="0" w:color="auto"/>
            <w:right w:val="none" w:sz="0" w:space="0" w:color="auto"/>
          </w:divBdr>
        </w:div>
        <w:div w:id="1087191074">
          <w:marLeft w:val="0"/>
          <w:marRight w:val="0"/>
          <w:marTop w:val="0"/>
          <w:marBottom w:val="0"/>
          <w:divBdr>
            <w:top w:val="none" w:sz="0" w:space="0" w:color="auto"/>
            <w:left w:val="none" w:sz="0" w:space="0" w:color="auto"/>
            <w:bottom w:val="none" w:sz="0" w:space="0" w:color="auto"/>
            <w:right w:val="none" w:sz="0" w:space="0" w:color="auto"/>
          </w:divBdr>
        </w:div>
        <w:div w:id="1868522852">
          <w:marLeft w:val="0"/>
          <w:marRight w:val="0"/>
          <w:marTop w:val="0"/>
          <w:marBottom w:val="0"/>
          <w:divBdr>
            <w:top w:val="none" w:sz="0" w:space="0" w:color="auto"/>
            <w:left w:val="none" w:sz="0" w:space="0" w:color="auto"/>
            <w:bottom w:val="none" w:sz="0" w:space="0" w:color="auto"/>
            <w:right w:val="none" w:sz="0" w:space="0" w:color="auto"/>
          </w:divBdr>
        </w:div>
      </w:divsChild>
    </w:div>
    <w:div w:id="1569267546">
      <w:bodyDiv w:val="1"/>
      <w:marLeft w:val="0"/>
      <w:marRight w:val="0"/>
      <w:marTop w:val="0"/>
      <w:marBottom w:val="0"/>
      <w:divBdr>
        <w:top w:val="none" w:sz="0" w:space="0" w:color="auto"/>
        <w:left w:val="none" w:sz="0" w:space="0" w:color="auto"/>
        <w:bottom w:val="none" w:sz="0" w:space="0" w:color="auto"/>
        <w:right w:val="none" w:sz="0" w:space="0" w:color="auto"/>
      </w:divBdr>
    </w:div>
    <w:div w:id="1597589060">
      <w:bodyDiv w:val="1"/>
      <w:marLeft w:val="0"/>
      <w:marRight w:val="0"/>
      <w:marTop w:val="0"/>
      <w:marBottom w:val="0"/>
      <w:divBdr>
        <w:top w:val="none" w:sz="0" w:space="0" w:color="auto"/>
        <w:left w:val="none" w:sz="0" w:space="0" w:color="auto"/>
        <w:bottom w:val="none" w:sz="0" w:space="0" w:color="auto"/>
        <w:right w:val="none" w:sz="0" w:space="0" w:color="auto"/>
      </w:divBdr>
    </w:div>
    <w:div w:id="1648969770">
      <w:bodyDiv w:val="1"/>
      <w:marLeft w:val="0"/>
      <w:marRight w:val="0"/>
      <w:marTop w:val="0"/>
      <w:marBottom w:val="0"/>
      <w:divBdr>
        <w:top w:val="none" w:sz="0" w:space="0" w:color="auto"/>
        <w:left w:val="none" w:sz="0" w:space="0" w:color="auto"/>
        <w:bottom w:val="none" w:sz="0" w:space="0" w:color="auto"/>
        <w:right w:val="none" w:sz="0" w:space="0" w:color="auto"/>
      </w:divBdr>
      <w:divsChild>
        <w:div w:id="72435773">
          <w:marLeft w:val="0"/>
          <w:marRight w:val="0"/>
          <w:marTop w:val="0"/>
          <w:marBottom w:val="0"/>
          <w:divBdr>
            <w:top w:val="none" w:sz="0" w:space="0" w:color="auto"/>
            <w:left w:val="none" w:sz="0" w:space="0" w:color="auto"/>
            <w:bottom w:val="none" w:sz="0" w:space="0" w:color="auto"/>
            <w:right w:val="none" w:sz="0" w:space="0" w:color="auto"/>
          </w:divBdr>
        </w:div>
        <w:div w:id="90206695">
          <w:marLeft w:val="0"/>
          <w:marRight w:val="0"/>
          <w:marTop w:val="0"/>
          <w:marBottom w:val="0"/>
          <w:divBdr>
            <w:top w:val="none" w:sz="0" w:space="0" w:color="auto"/>
            <w:left w:val="none" w:sz="0" w:space="0" w:color="auto"/>
            <w:bottom w:val="none" w:sz="0" w:space="0" w:color="auto"/>
            <w:right w:val="none" w:sz="0" w:space="0" w:color="auto"/>
          </w:divBdr>
        </w:div>
        <w:div w:id="1384719186">
          <w:marLeft w:val="0"/>
          <w:marRight w:val="0"/>
          <w:marTop w:val="0"/>
          <w:marBottom w:val="0"/>
          <w:divBdr>
            <w:top w:val="none" w:sz="0" w:space="0" w:color="auto"/>
            <w:left w:val="none" w:sz="0" w:space="0" w:color="auto"/>
            <w:bottom w:val="none" w:sz="0" w:space="0" w:color="auto"/>
            <w:right w:val="none" w:sz="0" w:space="0" w:color="auto"/>
          </w:divBdr>
        </w:div>
        <w:div w:id="1414006111">
          <w:marLeft w:val="0"/>
          <w:marRight w:val="0"/>
          <w:marTop w:val="0"/>
          <w:marBottom w:val="0"/>
          <w:divBdr>
            <w:top w:val="none" w:sz="0" w:space="0" w:color="auto"/>
            <w:left w:val="none" w:sz="0" w:space="0" w:color="auto"/>
            <w:bottom w:val="none" w:sz="0" w:space="0" w:color="auto"/>
            <w:right w:val="none" w:sz="0" w:space="0" w:color="auto"/>
          </w:divBdr>
        </w:div>
        <w:div w:id="2065716933">
          <w:marLeft w:val="0"/>
          <w:marRight w:val="0"/>
          <w:marTop w:val="0"/>
          <w:marBottom w:val="0"/>
          <w:divBdr>
            <w:top w:val="none" w:sz="0" w:space="0" w:color="auto"/>
            <w:left w:val="none" w:sz="0" w:space="0" w:color="auto"/>
            <w:bottom w:val="none" w:sz="0" w:space="0" w:color="auto"/>
            <w:right w:val="none" w:sz="0" w:space="0" w:color="auto"/>
          </w:divBdr>
        </w:div>
      </w:divsChild>
    </w:div>
    <w:div w:id="1720740539">
      <w:bodyDiv w:val="1"/>
      <w:marLeft w:val="0"/>
      <w:marRight w:val="0"/>
      <w:marTop w:val="0"/>
      <w:marBottom w:val="0"/>
      <w:divBdr>
        <w:top w:val="none" w:sz="0" w:space="0" w:color="auto"/>
        <w:left w:val="none" w:sz="0" w:space="0" w:color="auto"/>
        <w:bottom w:val="none" w:sz="0" w:space="0" w:color="auto"/>
        <w:right w:val="none" w:sz="0" w:space="0" w:color="auto"/>
      </w:divBdr>
      <w:divsChild>
        <w:div w:id="742525482">
          <w:marLeft w:val="0"/>
          <w:marRight w:val="0"/>
          <w:marTop w:val="0"/>
          <w:marBottom w:val="0"/>
          <w:divBdr>
            <w:top w:val="none" w:sz="0" w:space="0" w:color="auto"/>
            <w:left w:val="none" w:sz="0" w:space="0" w:color="auto"/>
            <w:bottom w:val="none" w:sz="0" w:space="0" w:color="auto"/>
            <w:right w:val="none" w:sz="0" w:space="0" w:color="auto"/>
          </w:divBdr>
        </w:div>
        <w:div w:id="2071151260">
          <w:marLeft w:val="0"/>
          <w:marRight w:val="0"/>
          <w:marTop w:val="0"/>
          <w:marBottom w:val="0"/>
          <w:divBdr>
            <w:top w:val="none" w:sz="0" w:space="0" w:color="auto"/>
            <w:left w:val="none" w:sz="0" w:space="0" w:color="auto"/>
            <w:bottom w:val="none" w:sz="0" w:space="0" w:color="auto"/>
            <w:right w:val="none" w:sz="0" w:space="0" w:color="auto"/>
          </w:divBdr>
        </w:div>
        <w:div w:id="2087997930">
          <w:marLeft w:val="0"/>
          <w:marRight w:val="0"/>
          <w:marTop w:val="0"/>
          <w:marBottom w:val="0"/>
          <w:divBdr>
            <w:top w:val="none" w:sz="0" w:space="0" w:color="auto"/>
            <w:left w:val="none" w:sz="0" w:space="0" w:color="auto"/>
            <w:bottom w:val="none" w:sz="0" w:space="0" w:color="auto"/>
            <w:right w:val="none" w:sz="0" w:space="0" w:color="auto"/>
          </w:divBdr>
        </w:div>
      </w:divsChild>
    </w:div>
    <w:div w:id="1752041483">
      <w:bodyDiv w:val="1"/>
      <w:marLeft w:val="0"/>
      <w:marRight w:val="0"/>
      <w:marTop w:val="0"/>
      <w:marBottom w:val="0"/>
      <w:divBdr>
        <w:top w:val="none" w:sz="0" w:space="0" w:color="auto"/>
        <w:left w:val="none" w:sz="0" w:space="0" w:color="auto"/>
        <w:bottom w:val="none" w:sz="0" w:space="0" w:color="auto"/>
        <w:right w:val="none" w:sz="0" w:space="0" w:color="auto"/>
      </w:divBdr>
    </w:div>
    <w:div w:id="1764571712">
      <w:bodyDiv w:val="1"/>
      <w:marLeft w:val="0"/>
      <w:marRight w:val="0"/>
      <w:marTop w:val="0"/>
      <w:marBottom w:val="0"/>
      <w:divBdr>
        <w:top w:val="none" w:sz="0" w:space="0" w:color="auto"/>
        <w:left w:val="none" w:sz="0" w:space="0" w:color="auto"/>
        <w:bottom w:val="none" w:sz="0" w:space="0" w:color="auto"/>
        <w:right w:val="none" w:sz="0" w:space="0" w:color="auto"/>
      </w:divBdr>
    </w:div>
    <w:div w:id="1787193960">
      <w:bodyDiv w:val="1"/>
      <w:marLeft w:val="0"/>
      <w:marRight w:val="0"/>
      <w:marTop w:val="0"/>
      <w:marBottom w:val="0"/>
      <w:divBdr>
        <w:top w:val="none" w:sz="0" w:space="0" w:color="auto"/>
        <w:left w:val="none" w:sz="0" w:space="0" w:color="auto"/>
        <w:bottom w:val="none" w:sz="0" w:space="0" w:color="auto"/>
        <w:right w:val="none" w:sz="0" w:space="0" w:color="auto"/>
      </w:divBdr>
      <w:divsChild>
        <w:div w:id="46149725">
          <w:marLeft w:val="0"/>
          <w:marRight w:val="0"/>
          <w:marTop w:val="0"/>
          <w:marBottom w:val="0"/>
          <w:divBdr>
            <w:top w:val="none" w:sz="0" w:space="0" w:color="auto"/>
            <w:left w:val="none" w:sz="0" w:space="0" w:color="auto"/>
            <w:bottom w:val="none" w:sz="0" w:space="0" w:color="auto"/>
            <w:right w:val="none" w:sz="0" w:space="0" w:color="auto"/>
          </w:divBdr>
        </w:div>
        <w:div w:id="1966236092">
          <w:marLeft w:val="0"/>
          <w:marRight w:val="0"/>
          <w:marTop w:val="0"/>
          <w:marBottom w:val="0"/>
          <w:divBdr>
            <w:top w:val="none" w:sz="0" w:space="0" w:color="auto"/>
            <w:left w:val="none" w:sz="0" w:space="0" w:color="auto"/>
            <w:bottom w:val="none" w:sz="0" w:space="0" w:color="auto"/>
            <w:right w:val="none" w:sz="0" w:space="0" w:color="auto"/>
          </w:divBdr>
        </w:div>
        <w:div w:id="2023431940">
          <w:marLeft w:val="0"/>
          <w:marRight w:val="0"/>
          <w:marTop w:val="0"/>
          <w:marBottom w:val="0"/>
          <w:divBdr>
            <w:top w:val="none" w:sz="0" w:space="0" w:color="auto"/>
            <w:left w:val="none" w:sz="0" w:space="0" w:color="auto"/>
            <w:bottom w:val="none" w:sz="0" w:space="0" w:color="auto"/>
            <w:right w:val="none" w:sz="0" w:space="0" w:color="auto"/>
          </w:divBdr>
        </w:div>
      </w:divsChild>
    </w:div>
    <w:div w:id="1791165686">
      <w:bodyDiv w:val="1"/>
      <w:marLeft w:val="0"/>
      <w:marRight w:val="0"/>
      <w:marTop w:val="0"/>
      <w:marBottom w:val="0"/>
      <w:divBdr>
        <w:top w:val="none" w:sz="0" w:space="0" w:color="auto"/>
        <w:left w:val="none" w:sz="0" w:space="0" w:color="auto"/>
        <w:bottom w:val="none" w:sz="0" w:space="0" w:color="auto"/>
        <w:right w:val="none" w:sz="0" w:space="0" w:color="auto"/>
      </w:divBdr>
      <w:divsChild>
        <w:div w:id="38748347">
          <w:marLeft w:val="0"/>
          <w:marRight w:val="0"/>
          <w:marTop w:val="0"/>
          <w:marBottom w:val="0"/>
          <w:divBdr>
            <w:top w:val="none" w:sz="0" w:space="0" w:color="auto"/>
            <w:left w:val="none" w:sz="0" w:space="0" w:color="auto"/>
            <w:bottom w:val="none" w:sz="0" w:space="0" w:color="auto"/>
            <w:right w:val="none" w:sz="0" w:space="0" w:color="auto"/>
          </w:divBdr>
        </w:div>
        <w:div w:id="53163295">
          <w:marLeft w:val="0"/>
          <w:marRight w:val="0"/>
          <w:marTop w:val="0"/>
          <w:marBottom w:val="0"/>
          <w:divBdr>
            <w:top w:val="none" w:sz="0" w:space="0" w:color="auto"/>
            <w:left w:val="none" w:sz="0" w:space="0" w:color="auto"/>
            <w:bottom w:val="none" w:sz="0" w:space="0" w:color="auto"/>
            <w:right w:val="none" w:sz="0" w:space="0" w:color="auto"/>
          </w:divBdr>
        </w:div>
      </w:divsChild>
    </w:div>
    <w:div w:id="1812167609">
      <w:bodyDiv w:val="1"/>
      <w:marLeft w:val="0"/>
      <w:marRight w:val="0"/>
      <w:marTop w:val="0"/>
      <w:marBottom w:val="0"/>
      <w:divBdr>
        <w:top w:val="none" w:sz="0" w:space="0" w:color="auto"/>
        <w:left w:val="none" w:sz="0" w:space="0" w:color="auto"/>
        <w:bottom w:val="none" w:sz="0" w:space="0" w:color="auto"/>
        <w:right w:val="none" w:sz="0" w:space="0" w:color="auto"/>
      </w:divBdr>
    </w:div>
    <w:div w:id="1850441686">
      <w:bodyDiv w:val="1"/>
      <w:marLeft w:val="0"/>
      <w:marRight w:val="0"/>
      <w:marTop w:val="0"/>
      <w:marBottom w:val="0"/>
      <w:divBdr>
        <w:top w:val="none" w:sz="0" w:space="0" w:color="auto"/>
        <w:left w:val="none" w:sz="0" w:space="0" w:color="auto"/>
        <w:bottom w:val="none" w:sz="0" w:space="0" w:color="auto"/>
        <w:right w:val="none" w:sz="0" w:space="0" w:color="auto"/>
      </w:divBdr>
      <w:divsChild>
        <w:div w:id="46808354">
          <w:marLeft w:val="0"/>
          <w:marRight w:val="0"/>
          <w:marTop w:val="0"/>
          <w:marBottom w:val="0"/>
          <w:divBdr>
            <w:top w:val="none" w:sz="0" w:space="0" w:color="auto"/>
            <w:left w:val="none" w:sz="0" w:space="0" w:color="auto"/>
            <w:bottom w:val="none" w:sz="0" w:space="0" w:color="auto"/>
            <w:right w:val="none" w:sz="0" w:space="0" w:color="auto"/>
          </w:divBdr>
        </w:div>
        <w:div w:id="592206944">
          <w:marLeft w:val="0"/>
          <w:marRight w:val="0"/>
          <w:marTop w:val="0"/>
          <w:marBottom w:val="0"/>
          <w:divBdr>
            <w:top w:val="none" w:sz="0" w:space="0" w:color="auto"/>
            <w:left w:val="none" w:sz="0" w:space="0" w:color="auto"/>
            <w:bottom w:val="none" w:sz="0" w:space="0" w:color="auto"/>
            <w:right w:val="none" w:sz="0" w:space="0" w:color="auto"/>
          </w:divBdr>
        </w:div>
      </w:divsChild>
    </w:div>
    <w:div w:id="1898275504">
      <w:bodyDiv w:val="1"/>
      <w:marLeft w:val="0"/>
      <w:marRight w:val="0"/>
      <w:marTop w:val="0"/>
      <w:marBottom w:val="0"/>
      <w:divBdr>
        <w:top w:val="none" w:sz="0" w:space="0" w:color="auto"/>
        <w:left w:val="none" w:sz="0" w:space="0" w:color="auto"/>
        <w:bottom w:val="none" w:sz="0" w:space="0" w:color="auto"/>
        <w:right w:val="none" w:sz="0" w:space="0" w:color="auto"/>
      </w:divBdr>
    </w:div>
    <w:div w:id="1912765632">
      <w:bodyDiv w:val="1"/>
      <w:marLeft w:val="0"/>
      <w:marRight w:val="0"/>
      <w:marTop w:val="0"/>
      <w:marBottom w:val="0"/>
      <w:divBdr>
        <w:top w:val="none" w:sz="0" w:space="0" w:color="auto"/>
        <w:left w:val="none" w:sz="0" w:space="0" w:color="auto"/>
        <w:bottom w:val="none" w:sz="0" w:space="0" w:color="auto"/>
        <w:right w:val="none" w:sz="0" w:space="0" w:color="auto"/>
      </w:divBdr>
      <w:divsChild>
        <w:div w:id="121848541">
          <w:marLeft w:val="0"/>
          <w:marRight w:val="0"/>
          <w:marTop w:val="0"/>
          <w:marBottom w:val="0"/>
          <w:divBdr>
            <w:top w:val="none" w:sz="0" w:space="0" w:color="auto"/>
            <w:left w:val="none" w:sz="0" w:space="0" w:color="auto"/>
            <w:bottom w:val="none" w:sz="0" w:space="0" w:color="auto"/>
            <w:right w:val="none" w:sz="0" w:space="0" w:color="auto"/>
          </w:divBdr>
        </w:div>
        <w:div w:id="573931000">
          <w:marLeft w:val="0"/>
          <w:marRight w:val="0"/>
          <w:marTop w:val="0"/>
          <w:marBottom w:val="0"/>
          <w:divBdr>
            <w:top w:val="none" w:sz="0" w:space="0" w:color="auto"/>
            <w:left w:val="none" w:sz="0" w:space="0" w:color="auto"/>
            <w:bottom w:val="none" w:sz="0" w:space="0" w:color="auto"/>
            <w:right w:val="none" w:sz="0" w:space="0" w:color="auto"/>
          </w:divBdr>
        </w:div>
        <w:div w:id="861474840">
          <w:marLeft w:val="0"/>
          <w:marRight w:val="0"/>
          <w:marTop w:val="0"/>
          <w:marBottom w:val="0"/>
          <w:divBdr>
            <w:top w:val="none" w:sz="0" w:space="0" w:color="auto"/>
            <w:left w:val="none" w:sz="0" w:space="0" w:color="auto"/>
            <w:bottom w:val="none" w:sz="0" w:space="0" w:color="auto"/>
            <w:right w:val="none" w:sz="0" w:space="0" w:color="auto"/>
          </w:divBdr>
        </w:div>
        <w:div w:id="1080443529">
          <w:marLeft w:val="0"/>
          <w:marRight w:val="0"/>
          <w:marTop w:val="0"/>
          <w:marBottom w:val="0"/>
          <w:divBdr>
            <w:top w:val="none" w:sz="0" w:space="0" w:color="auto"/>
            <w:left w:val="none" w:sz="0" w:space="0" w:color="auto"/>
            <w:bottom w:val="none" w:sz="0" w:space="0" w:color="auto"/>
            <w:right w:val="none" w:sz="0" w:space="0" w:color="auto"/>
          </w:divBdr>
        </w:div>
        <w:div w:id="1273316836">
          <w:marLeft w:val="0"/>
          <w:marRight w:val="0"/>
          <w:marTop w:val="0"/>
          <w:marBottom w:val="0"/>
          <w:divBdr>
            <w:top w:val="none" w:sz="0" w:space="0" w:color="auto"/>
            <w:left w:val="none" w:sz="0" w:space="0" w:color="auto"/>
            <w:bottom w:val="none" w:sz="0" w:space="0" w:color="auto"/>
            <w:right w:val="none" w:sz="0" w:space="0" w:color="auto"/>
          </w:divBdr>
        </w:div>
        <w:div w:id="1688675785">
          <w:marLeft w:val="0"/>
          <w:marRight w:val="0"/>
          <w:marTop w:val="0"/>
          <w:marBottom w:val="0"/>
          <w:divBdr>
            <w:top w:val="none" w:sz="0" w:space="0" w:color="auto"/>
            <w:left w:val="none" w:sz="0" w:space="0" w:color="auto"/>
            <w:bottom w:val="none" w:sz="0" w:space="0" w:color="auto"/>
            <w:right w:val="none" w:sz="0" w:space="0" w:color="auto"/>
          </w:divBdr>
        </w:div>
      </w:divsChild>
    </w:div>
    <w:div w:id="1966033754">
      <w:bodyDiv w:val="1"/>
      <w:marLeft w:val="0"/>
      <w:marRight w:val="0"/>
      <w:marTop w:val="0"/>
      <w:marBottom w:val="0"/>
      <w:divBdr>
        <w:top w:val="none" w:sz="0" w:space="0" w:color="auto"/>
        <w:left w:val="none" w:sz="0" w:space="0" w:color="auto"/>
        <w:bottom w:val="none" w:sz="0" w:space="0" w:color="auto"/>
        <w:right w:val="none" w:sz="0" w:space="0" w:color="auto"/>
      </w:divBdr>
      <w:divsChild>
        <w:div w:id="413401990">
          <w:marLeft w:val="0"/>
          <w:marRight w:val="0"/>
          <w:marTop w:val="0"/>
          <w:marBottom w:val="0"/>
          <w:divBdr>
            <w:top w:val="none" w:sz="0" w:space="0" w:color="auto"/>
            <w:left w:val="none" w:sz="0" w:space="0" w:color="auto"/>
            <w:bottom w:val="none" w:sz="0" w:space="0" w:color="auto"/>
            <w:right w:val="none" w:sz="0" w:space="0" w:color="auto"/>
          </w:divBdr>
        </w:div>
        <w:div w:id="671956456">
          <w:marLeft w:val="0"/>
          <w:marRight w:val="0"/>
          <w:marTop w:val="0"/>
          <w:marBottom w:val="0"/>
          <w:divBdr>
            <w:top w:val="none" w:sz="0" w:space="0" w:color="auto"/>
            <w:left w:val="none" w:sz="0" w:space="0" w:color="auto"/>
            <w:bottom w:val="none" w:sz="0" w:space="0" w:color="auto"/>
            <w:right w:val="none" w:sz="0" w:space="0" w:color="auto"/>
          </w:divBdr>
        </w:div>
        <w:div w:id="966198459">
          <w:marLeft w:val="0"/>
          <w:marRight w:val="0"/>
          <w:marTop w:val="0"/>
          <w:marBottom w:val="0"/>
          <w:divBdr>
            <w:top w:val="none" w:sz="0" w:space="0" w:color="auto"/>
            <w:left w:val="none" w:sz="0" w:space="0" w:color="auto"/>
            <w:bottom w:val="none" w:sz="0" w:space="0" w:color="auto"/>
            <w:right w:val="none" w:sz="0" w:space="0" w:color="auto"/>
          </w:divBdr>
        </w:div>
        <w:div w:id="1284337973">
          <w:marLeft w:val="0"/>
          <w:marRight w:val="0"/>
          <w:marTop w:val="0"/>
          <w:marBottom w:val="0"/>
          <w:divBdr>
            <w:top w:val="none" w:sz="0" w:space="0" w:color="auto"/>
            <w:left w:val="none" w:sz="0" w:space="0" w:color="auto"/>
            <w:bottom w:val="none" w:sz="0" w:space="0" w:color="auto"/>
            <w:right w:val="none" w:sz="0" w:space="0" w:color="auto"/>
          </w:divBdr>
        </w:div>
        <w:div w:id="1606888903">
          <w:marLeft w:val="0"/>
          <w:marRight w:val="0"/>
          <w:marTop w:val="0"/>
          <w:marBottom w:val="0"/>
          <w:divBdr>
            <w:top w:val="none" w:sz="0" w:space="0" w:color="auto"/>
            <w:left w:val="none" w:sz="0" w:space="0" w:color="auto"/>
            <w:bottom w:val="none" w:sz="0" w:space="0" w:color="auto"/>
            <w:right w:val="none" w:sz="0" w:space="0" w:color="auto"/>
          </w:divBdr>
        </w:div>
        <w:div w:id="1916620688">
          <w:marLeft w:val="0"/>
          <w:marRight w:val="0"/>
          <w:marTop w:val="0"/>
          <w:marBottom w:val="0"/>
          <w:divBdr>
            <w:top w:val="none" w:sz="0" w:space="0" w:color="auto"/>
            <w:left w:val="none" w:sz="0" w:space="0" w:color="auto"/>
            <w:bottom w:val="none" w:sz="0" w:space="0" w:color="auto"/>
            <w:right w:val="none" w:sz="0" w:space="0" w:color="auto"/>
          </w:divBdr>
        </w:div>
      </w:divsChild>
    </w:div>
    <w:div w:id="2031950856">
      <w:bodyDiv w:val="1"/>
      <w:marLeft w:val="0"/>
      <w:marRight w:val="0"/>
      <w:marTop w:val="0"/>
      <w:marBottom w:val="0"/>
      <w:divBdr>
        <w:top w:val="none" w:sz="0" w:space="0" w:color="auto"/>
        <w:left w:val="none" w:sz="0" w:space="0" w:color="auto"/>
        <w:bottom w:val="none" w:sz="0" w:space="0" w:color="auto"/>
        <w:right w:val="none" w:sz="0" w:space="0" w:color="auto"/>
      </w:divBdr>
    </w:div>
    <w:div w:id="2088502075">
      <w:bodyDiv w:val="1"/>
      <w:marLeft w:val="0"/>
      <w:marRight w:val="0"/>
      <w:marTop w:val="0"/>
      <w:marBottom w:val="0"/>
      <w:divBdr>
        <w:top w:val="none" w:sz="0" w:space="0" w:color="auto"/>
        <w:left w:val="none" w:sz="0" w:space="0" w:color="auto"/>
        <w:bottom w:val="none" w:sz="0" w:space="0" w:color="auto"/>
        <w:right w:val="none" w:sz="0" w:space="0" w:color="auto"/>
      </w:divBdr>
      <w:divsChild>
        <w:div w:id="805664668">
          <w:marLeft w:val="0"/>
          <w:marRight w:val="0"/>
          <w:marTop w:val="0"/>
          <w:marBottom w:val="0"/>
          <w:divBdr>
            <w:top w:val="none" w:sz="0" w:space="0" w:color="auto"/>
            <w:left w:val="none" w:sz="0" w:space="0" w:color="auto"/>
            <w:bottom w:val="none" w:sz="0" w:space="0" w:color="auto"/>
            <w:right w:val="none" w:sz="0" w:space="0" w:color="auto"/>
          </w:divBdr>
        </w:div>
        <w:div w:id="946351791">
          <w:marLeft w:val="0"/>
          <w:marRight w:val="0"/>
          <w:marTop w:val="0"/>
          <w:marBottom w:val="0"/>
          <w:divBdr>
            <w:top w:val="none" w:sz="0" w:space="0" w:color="auto"/>
            <w:left w:val="none" w:sz="0" w:space="0" w:color="auto"/>
            <w:bottom w:val="none" w:sz="0" w:space="0" w:color="auto"/>
            <w:right w:val="none" w:sz="0" w:space="0" w:color="auto"/>
          </w:divBdr>
        </w:div>
      </w:divsChild>
    </w:div>
    <w:div w:id="2096432356">
      <w:bodyDiv w:val="1"/>
      <w:marLeft w:val="0"/>
      <w:marRight w:val="0"/>
      <w:marTop w:val="0"/>
      <w:marBottom w:val="0"/>
      <w:divBdr>
        <w:top w:val="none" w:sz="0" w:space="0" w:color="auto"/>
        <w:left w:val="none" w:sz="0" w:space="0" w:color="auto"/>
        <w:bottom w:val="none" w:sz="0" w:space="0" w:color="auto"/>
        <w:right w:val="none" w:sz="0" w:space="0" w:color="auto"/>
      </w:divBdr>
    </w:div>
    <w:div w:id="2113013084">
      <w:bodyDiv w:val="1"/>
      <w:marLeft w:val="0"/>
      <w:marRight w:val="0"/>
      <w:marTop w:val="0"/>
      <w:marBottom w:val="0"/>
      <w:divBdr>
        <w:top w:val="none" w:sz="0" w:space="0" w:color="auto"/>
        <w:left w:val="none" w:sz="0" w:space="0" w:color="auto"/>
        <w:bottom w:val="none" w:sz="0" w:space="0" w:color="auto"/>
        <w:right w:val="none" w:sz="0" w:space="0" w:color="auto"/>
      </w:divBdr>
      <w:divsChild>
        <w:div w:id="416052179">
          <w:marLeft w:val="0"/>
          <w:marRight w:val="0"/>
          <w:marTop w:val="0"/>
          <w:marBottom w:val="0"/>
          <w:divBdr>
            <w:top w:val="none" w:sz="0" w:space="0" w:color="auto"/>
            <w:left w:val="none" w:sz="0" w:space="0" w:color="auto"/>
            <w:bottom w:val="none" w:sz="0" w:space="0" w:color="auto"/>
            <w:right w:val="none" w:sz="0" w:space="0" w:color="auto"/>
          </w:divBdr>
        </w:div>
        <w:div w:id="890534758">
          <w:marLeft w:val="0"/>
          <w:marRight w:val="0"/>
          <w:marTop w:val="0"/>
          <w:marBottom w:val="0"/>
          <w:divBdr>
            <w:top w:val="none" w:sz="0" w:space="0" w:color="auto"/>
            <w:left w:val="none" w:sz="0" w:space="0" w:color="auto"/>
            <w:bottom w:val="none" w:sz="0" w:space="0" w:color="auto"/>
            <w:right w:val="none" w:sz="0" w:space="0" w:color="auto"/>
          </w:divBdr>
        </w:div>
        <w:div w:id="192683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nj.gov/education/acceleration/docs/LearningAccelerationGuide.pdf" TargetMode="External"/><Relationship Id="rId26" Type="http://schemas.openxmlformats.org/officeDocument/2006/relationships/hyperlink" Target="https://doe365-my.sharepoint.com/:x:/g/personal/sdunham_doe_nj_gov/EWdc66MOFApKvaMJt3JNtUMB6c3KUaTWCKknAvmTzi63xA?e=tf5PKz" TargetMode="External"/><Relationship Id="rId39" Type="http://schemas.openxmlformats.org/officeDocument/2006/relationships/hyperlink" Target="https://mcas-proxyweb.mcas.ms/certificate-checker?login=false&amp;originalUrl=https%3A%2F%2Fwww.fns.usda.gov.mcas.ms%2Ftn%2Flocal-school-wellness-policy-outreach-toolkit%3FMcasTsid%3D20892&amp;McasCSRF=a9c9d1d1bfaaded1a409ff75877ffe19aa0834e5af0889410502fd43a6a34663" TargetMode="External"/><Relationship Id="rId21" Type="http://schemas.openxmlformats.org/officeDocument/2006/relationships/hyperlink" Target="https://www.state.nj.us/education/news/2023/NJDOEReceives14MillionFederalGranttoSupportYouthMentalHealthEfforts.pdf" TargetMode="External"/><Relationship Id="rId34" Type="http://schemas.openxmlformats.org/officeDocument/2006/relationships/hyperlink" Target="https://mcas-proxyweb.mcas.ms/certificate-checker?login=false&amp;originalUrl=https%3A%2F%2Fnces.ed.gov.mcas.ms%2Fpubs2003%2F2003347.pdf%3FMcasTsid%3D20892&amp;McasCSRF=a9c9d1d1bfaaded1a409ff75877ffe19aa0834e5af0889410502fd43a6a34663" TargetMode="External"/><Relationship Id="rId42" Type="http://schemas.openxmlformats.org/officeDocument/2006/relationships/hyperlink" Target="https://mcas-proxyweb.mcas.ms/certificate-checker?login=false&amp;originalUrl=https%3A%2F%2Fachievethecore.org.mcas.ms%2Fcollection%2F19%2Fpriorities-for-equitable-instruction-2021-beyond%3FMcasTsid%3D20892&amp;McasCSRF=a9c9d1d1bfaaded1a409ff75877ffe19aa0834e5af0889410502fd43a6a34663" TargetMode="External"/><Relationship Id="rId47" Type="http://schemas.openxmlformats.org/officeDocument/2006/relationships/hyperlink" Target="https://mcas-proxyweb.mcas.ms/certificate-checker?login=false&amp;originalUrl=https%3A%2F%2Fwww.gse.harvard.edu.mcas.ms%2Fnews%2Fuk%2F20%2F06%2Ffamily-engagement-framework-all%3FMcasTsid%3D20892&amp;McasCSRF=a9c9d1d1bfaaded1a409ff75877ffe19aa0834e5af0889410502fd43a6a34663" TargetMode="External"/><Relationship Id="rId50" Type="http://schemas.openxmlformats.org/officeDocument/2006/relationships/hyperlink" Target="https://mcas-proxyweb.mcas.ms/certificate-checker?login=false&amp;originalUrl=https%3A%2F%2Fwww.summerlearning.org.mcas.ms%2Fwp-content%2Fuploads%2F2016%2F08%2FCASP-Quick_Reference_Guide-1.pdf%3FMcasTsid%3D20892&amp;McasCSRF=a9c9d1d1bfaaded1a409ff75877ffe19aa0834e5af0889410502fd43a6a34663"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e365.sharepoint.com/:u:/s/DOE-OFFICEOFEDUCATOREVALUATION5C/EZ-2vSg2dfJHh0qd120o9Y0ByZdZyYM66VMDebeeh-9dSA?e=RkiUVx" TargetMode="External"/><Relationship Id="rId29" Type="http://schemas.openxmlformats.org/officeDocument/2006/relationships/hyperlink" Target="https://mcas-proxyweb.mcas.ms/certificate-checker?login=false&amp;originalUrl=https%3A%2F%2Fwww.summerlearning.org.mcas.ms%2Fknowledge-center%2Fsummer-starts-september-program-planning-guide%2F%3FMcasTsid%3D20892&amp;McasCSRF=a9c9d1d1bfaaded1a409ff75877ffe19aa0834e5af0889410502fd43a6a34663" TargetMode="External"/><Relationship Id="rId11" Type="http://schemas.openxmlformats.org/officeDocument/2006/relationships/image" Target="media/image1.png"/><Relationship Id="rId24" Type="http://schemas.openxmlformats.org/officeDocument/2006/relationships/hyperlink" Target="https://www.nj.gov/education/roadforward/summer22/docs/SummerLearningGuidance_2022.pdf" TargetMode="External"/><Relationship Id="rId32" Type="http://schemas.openxmlformats.org/officeDocument/2006/relationships/hyperlink" Target="https://mcas-proxyweb.mcas.ms/certificate-checker?login=false&amp;originalUrl=https%3A%2F%2Fy4y.ed.gov.mcas.ms%2Fuploads%2Fmedia%2FSL_Conducting_Your_SL_Program_Needs_Assessment.pdf%3FMcasTsid%3D20892&amp;McasCSRF=a9c9d1d1bfaaded1a409ff75877ffe19aa0834e5af0889410502fd43a6a34663" TargetMode="External"/><Relationship Id="rId37" Type="http://schemas.openxmlformats.org/officeDocument/2006/relationships/hyperlink" Target="https://mcas-proxyweb.mcas.ms/certificate-checker?login=false&amp;originalUrl=https%3A%2F%2Fsaferoutespartnership.org.mcas.ms%2Fsites%2Fdefault%2Ffiles%2Fpdf%2FPrimer-to-Understanding-the-Role-of-Student-Transportation-Departments.pdf%3FMcasTsid%3D20892&amp;McasCSRF=a9c9d1d1bfaaded1a409ff75877ffe19aa0834e5af0889410502fd43a6a34663" TargetMode="External"/><Relationship Id="rId40" Type="http://schemas.openxmlformats.org/officeDocument/2006/relationships/hyperlink" Target="https://mcas-proxyweb.mcas.ms/certificate-checker?login=false&amp;originalUrl=https%3A%2F%2Fwww.nj.gov.mcas.ms%2Feducation%2Froadforward%2Fsummer22%2Fdocs%2FSummer%2520Learning%2520Curriculum%2520Checklist.docx%3FMcasTsid%3D20892&amp;McasCSRF=a9c9d1d1bfaaded1a409ff75877ffe19aa0834e5af0889410502fd43a6a34663" TargetMode="External"/><Relationship Id="rId45" Type="http://schemas.openxmlformats.org/officeDocument/2006/relationships/hyperlink" Target="https://mcas-proxyweb.mcas.ms/certificate-checker?login=false&amp;originalUrl=https%3A%2F%2Fportal.ct.gov.mcas.ms%2F-%2Fmedia%2FSDE%2FESSA-Evidence-Guides%2FBest_Practices_for_Comprehensive_Summer_School_Programs%3FMcasTsid%3D20892%23page%3D10&amp;McasCSRF=a9c9d1d1bfaaded1a409ff75877ffe19aa0834e5af0889410502fd43a6a34663" TargetMode="External"/><Relationship Id="rId53" Type="http://schemas.openxmlformats.org/officeDocument/2006/relationships/hyperlink" Target="https://mcas-proxyweb.mcas.ms/certificate-checker?login=false&amp;originalUrl=https%3A%2F%2Fwww.uvm.edu.mcas.ms%2F~dewey%2Freflect.pdf%3FMcasTsid%3D20892&amp;McasCSRF=a9c9d1d1bfaaded1a409ff75877ffe19aa0834e5af0889410502fd43a6a34663" TargetMode="External"/><Relationship Id="rId58" Type="http://schemas.microsoft.com/office/2019/05/relationships/documenttasks" Target="documenttasks/documenttasks1.xml"/><Relationship Id="rId5" Type="http://schemas.openxmlformats.org/officeDocument/2006/relationships/numbering" Target="numbering.xml"/><Relationship Id="rId19" Type="http://schemas.openxmlformats.org/officeDocument/2006/relationships/hyperlink" Target="https://www.nj.gov/education/title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gov/education/roadforward/summer22/docs/SummerLearningGuidance_2022.pdf" TargetMode="External"/><Relationship Id="rId22" Type="http://schemas.openxmlformats.org/officeDocument/2006/relationships/hyperlink" Target="https://www.nj.gov/education/federalfunding/understanding/" TargetMode="External"/><Relationship Id="rId27" Type="http://schemas.openxmlformats.org/officeDocument/2006/relationships/hyperlink" Target="https://doe365-my.sharepoint.com/:x:/g/personal/sdunham_doe_nj_gov/EWdc66MOFApKvaMJt3JNtUMB6c3KUaTWCKknAvmTzi63xA?e=KvvuFv" TargetMode="External"/><Relationship Id="rId30" Type="http://schemas.openxmlformats.org/officeDocument/2006/relationships/hyperlink" Target="https://mcas-proxyweb.mcas.ms/certificate-checker?login=false&amp;originalUrl=https%3A%2F%2Fwww.wallacefoundation.org.mcas.ms%2Fknowledge-center%2FDocuments%2FGetting-to-Work-on-Summer-Learning-2nd-ed.pdf%3FMcasTsid%3D20892&amp;McasCSRF=a9c9d1d1bfaaded1a409ff75877ffe19aa0834e5af0889410502fd43a6a34663" TargetMode="External"/><Relationship Id="rId35" Type="http://schemas.openxmlformats.org/officeDocument/2006/relationships/hyperlink" Target="https://mcas-proxyweb.mcas.ms/certificate-checker?login=false&amp;originalUrl=https%3A%2F%2Fwww.nj.gov.mcas.ms%2Feducation%2Fbroadcasts%2F2014%2FAUG%2F26%2F11826%2FFacilities%2520Checklist%2520Guidance%2520SY%25202014-15.pdf%3FMcasTsid%3D20892&amp;McasCSRF=a9c9d1d1bfaaded1a409ff75877ffe19aa0834e5af0889410502fd43a6a34663" TargetMode="External"/><Relationship Id="rId43" Type="http://schemas.openxmlformats.org/officeDocument/2006/relationships/hyperlink" Target="https://mcas-proxyweb.mcas.ms/certificate-checker?login=false&amp;originalUrl=https%3A%2F%2Fwww.ca-ilg.org.mcas.ms%2Fsites%2Fmain%2Ffiles%2Ffile-attachments%2Fpartnering_with_comm_based_orgs_final.pdf%3FMcasTsid%3D20892&amp;McasCSRF=a9c9d1d1bfaaded1a409ff75877ffe19aa0834e5af0889410502fd43a6a34663" TargetMode="External"/><Relationship Id="rId48" Type="http://schemas.openxmlformats.org/officeDocument/2006/relationships/hyperlink" Target="https://mcas-proxyweb.mcas.ms/certificate-checker?login=false&amp;originalUrl=https%3A%2F%2Fwww.wallacefoundation.org.mcas.ms%2Fknowledge-center%2Fpages%2Fsummer-learning-recruitment-guide.aspx%3FMcasTsid%3D20892&amp;McasCSRF=a9c9d1d1bfaaded1a409ff75877ffe19aa0834e5af0889410502fd43a6a34663" TargetMode="External"/><Relationship Id="rId8" Type="http://schemas.openxmlformats.org/officeDocument/2006/relationships/webSettings" Target="webSettings.xml"/><Relationship Id="rId51" Type="http://schemas.openxmlformats.org/officeDocument/2006/relationships/hyperlink" Target="https://mcas-proxyweb.mcas.ms/certificate-checker?login=false&amp;originalUrl=https%3A%2F%2Fwww.njsacc.org.mcas.ms%2Fwp-content%2Fuploads%2F2022%2F04%2FNJQSA_2022_At-A-Glance_Booklet_Web_final.pdf%3FMcasTsid%3D20892&amp;McasCSRF=a9c9d1d1bfaaded1a409ff75877ffe19aa0834e5af0889410502fd43a6a34663"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j.gov/education/roadforward/summer22/docs/SummerLearningGuidance_2022.pdf" TargetMode="External"/><Relationship Id="rId25" Type="http://schemas.openxmlformats.org/officeDocument/2006/relationships/footer" Target="footer1.xml"/><Relationship Id="rId33" Type="http://schemas.openxmlformats.org/officeDocument/2006/relationships/hyperlink" Target="https://mcas-proxyweb.mcas.ms/certificate-checker?login=false&amp;originalUrl=https%3A%2F%2Fwww.scu.edu.mcas.ms%2Fmedia%2Foffices%2Fhuman-resources%2Fdocuments%2Fworkday%2FSMART-Goal-Template.pdf%3FMcasTsid%3D20892&amp;McasCSRF=a9c9d1d1bfaaded1a409ff75877ffe19aa0834e5af0889410502fd43a6a34663" TargetMode="External"/><Relationship Id="rId38" Type="http://schemas.openxmlformats.org/officeDocument/2006/relationships/hyperlink" Target="https://mcas-proxyweb.mcas.ms/certificate-checker?login=false&amp;originalUrl=https%3A%2F%2Fhealthy-food-choices-in-schools.extension.org.mcas.ms%2Fthe-culture-of-cambridge-successfully-incorporating-culturally-appropriate-school-meals%2F%3FMcasTsid%3D20892&amp;McasCSRF=a9c9d1d1bfaaded1a409ff75877ffe19aa0834e5af0889410502fd43a6a34663" TargetMode="External"/><Relationship Id="rId46" Type="http://schemas.openxmlformats.org/officeDocument/2006/relationships/hyperlink" Target="https://www.nj.gov/education/safety/wellness/selearning/" TargetMode="External"/><Relationship Id="rId59" Type="http://schemas.microsoft.com/office/2020/10/relationships/intelligence" Target="intelligence2.xml"/><Relationship Id="rId20" Type="http://schemas.openxmlformats.org/officeDocument/2006/relationships/hyperlink" Target="https://www.nj.gov/education/profdev/" TargetMode="External"/><Relationship Id="rId41" Type="http://schemas.openxmlformats.org/officeDocument/2006/relationships/hyperlink" Target="https://mcas-proxyweb.mcas.ms/certificate-checker?login=false&amp;originalUrl=https%3A%2F%2Fwww.nj.gov.mcas.ms%2Feducation%2Froadforward%2Fsummer22%2Fdocs%2FYoungReaders_PreventingSummerSlide.pdf%3FMcasTsid%3D20892&amp;McasCSRF=a9c9d1d1bfaaded1a409ff75877ffe19aa0834e5af0889410502fd43a6a3466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nj.gov/education/roadforward/summer22/docs/SummerLearningGuidance_2022.pdf" TargetMode="External"/><Relationship Id="rId28" Type="http://schemas.openxmlformats.org/officeDocument/2006/relationships/image" Target="media/image5.png"/><Relationship Id="rId36" Type="http://schemas.openxmlformats.org/officeDocument/2006/relationships/hyperlink" Target="https://mcas-proxyweb.mcas.ms/certificate-checker?login=false&amp;originalUrl=https%3A%2F%2Fwww.nj.gov.mcas.ms%2Feducation%2Fcode%2Fcurrent%2Ftitle6a%2Fchap27.pdf%3FMcasTsid%3D20892&amp;McasCSRF=a9c9d1d1bfaaded1a409ff75877ffe19aa0834e5af0889410502fd43a6a34663" TargetMode="External"/><Relationship Id="rId49" Type="http://schemas.openxmlformats.org/officeDocument/2006/relationships/hyperlink" Target="https://mcas-proxyweb.mcas.ms/certificate-checker?login=false&amp;originalUrl=https%3A%2F%2Fnaaweb.org.mcas.ms%2Fprofessional-development%3Fstart%3D10%26McasTsid%3D20892&amp;McasCSRF=a9c9d1d1bfaaded1a409ff75877ffe19aa0834e5af0889410502fd43a6a34663" TargetMode="External"/><Relationship Id="rId10" Type="http://schemas.openxmlformats.org/officeDocument/2006/relationships/endnotes" Target="endnotes.xml"/><Relationship Id="rId31" Type="http://schemas.openxmlformats.org/officeDocument/2006/relationships/hyperlink" Target="https://www.nj.gov/education/roadforward/summer22/" TargetMode="External"/><Relationship Id="rId44" Type="http://schemas.openxmlformats.org/officeDocument/2006/relationships/hyperlink" Target="https://mcas-proxyweb.mcas.ms/certificate-checker?login=false&amp;originalUrl=https%3A%2F%2Fwww.wallacefoundation.org.mcas.ms%2Fknowledge-center%2Fsummer-learning%2Ftoolkit%2Fpages%2Facademics-and-enrichment.aspx%3FMcasTsid%3D20892&amp;McasCSRF=a9c9d1d1bfaaded1a409ff75877ffe19aa0834e5af0889410502fd43a6a34663" TargetMode="External"/><Relationship Id="rId52" Type="http://schemas.openxmlformats.org/officeDocument/2006/relationships/hyperlink" Target="https://mcas-proxyweb.mcas.ms/certificate-checker?login=false&amp;originalUrl=https%3A%2F%2Feducationnorthwest.org.mcas.ms%2Fsites%2Fdefault%2Ffiles%2Fost-tools.pdf%3FMcasTsid%3D20892&amp;McasCSRF=a9c9d1d1bfaaded1a409ff75877ffe19aa0834e5af0889410502fd43a6a34663"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doi.org/10.3102/00346543066003227" TargetMode="External"/><Relationship Id="rId2" Type="http://schemas.openxmlformats.org/officeDocument/2006/relationships/hyperlink" Target="http://www.scholastic.com/parents/books-and-reading/raise-a-reader-blog/summer-slide.html" TargetMode="External"/><Relationship Id="rId1" Type="http://schemas.openxmlformats.org/officeDocument/2006/relationships/hyperlink" Target="http://www.scholastic.com/parents/books-and-reading/raise-a-reader-blog/summer-slide.html" TargetMode="External"/><Relationship Id="rId4" Type="http://schemas.openxmlformats.org/officeDocument/2006/relationships/hyperlink" Target="https://nam04.safelinks.protection.outlook.com/?url=https%3A%2F%2Fwww.w3.org%2FTR%2FWCAG21%2F&amp;data=05%7C01%7CShai.Dunham%40doe.nj.gov%7Cf83dbf23a4a9455f3aa508db1bff5c71%7C4b4f7312dd094959b666d5ba6dc8f4b4%7C0%7C0%7C638134555808358144%7CUnknown%7CTWFpbGZsb3d8eyJWIjoiMC4wLjAwMDAiLCJQIjoiV2luMzIiLCJBTiI6Ik1haWwiLCJXVCI6Mn0%3D%7C3000%7C%7C%7C&amp;sdata=0aRZxHEGBHHacNER5x2bjC7U2I8dDHt75IjDF1Iz9LY%3D&amp;reserved=0" TargetMode="External"/></Relationships>
</file>

<file path=word/documenttasks/documenttasks1.xml><?xml version="1.0" encoding="utf-8"?>
<t:Tasks xmlns:t="http://schemas.microsoft.com/office/tasks/2019/documenttasks" xmlns:oel="http://schemas.microsoft.com/office/2019/extlst">
  <t:Task id="{281C5BBF-237D-41C4-B330-4944A4544BBC}">
    <t:Anchor>
      <t:Comment id="666546424"/>
    </t:Anchor>
    <t:History>
      <t:Event id="{F7190B41-4864-4950-B082-51E7C6D8272B}" time="2023-03-15T16:46:09.329Z">
        <t:Attribution userId="S::pmazzaga@doe.nj.gov::d885410b-8af8-48ce-89eb-76b89c7a7250" userProvider="AD" userName="Mazzagatti, Peter"/>
        <t:Anchor>
          <t:Comment id="1755575345"/>
        </t:Anchor>
        <t:Create/>
      </t:Event>
      <t:Event id="{387161FF-C51E-4F3B-AF75-40331B5A5F28}" time="2023-03-15T16:46:09.329Z">
        <t:Attribution userId="S::pmazzaga@doe.nj.gov::d885410b-8af8-48ce-89eb-76b89c7a7250" userProvider="AD" userName="Mazzagatti, Peter"/>
        <t:Anchor>
          <t:Comment id="1755575345"/>
        </t:Anchor>
        <t:Assign userId="S::lhaberl@doe.nj.gov::b64cb466-aeff-4190-9e2e-da1f32030b77" userProvider="AD" userName="Haberl, Lisa"/>
      </t:Event>
      <t:Event id="{DA34BA88-181F-412F-BFE0-236D6B2BB987}" time="2023-03-15T16:46:09.329Z">
        <t:Attribution userId="S::pmazzaga@doe.nj.gov::d885410b-8af8-48ce-89eb-76b89c7a7250" userProvider="AD" userName="Mazzagatti, Peter"/>
        <t:Anchor>
          <t:Comment id="1755575345"/>
        </t:Anchor>
        <t:SetTitle title="@Haberl, Lis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764204-0d3c-4e84-bb9d-8d20c8237785" xsi:nil="true"/>
    <lcf76f155ced4ddcb4097134ff3c332f xmlns="5192090b-d375-45ce-ab28-255186fa666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Aus</b:Tag>
    <b:SourceType>InternetSite</b:SourceType>
    <b:Guid>{910E1A2D-3C0E-4FC5-987A-B2D7AF6F42AF}</b:Guid>
    <b:Author>
      <b:Author>
        <b:NameList>
          <b:Person>
            <b:Last>Austrew</b:Last>
            <b:First>Ashley.</b:First>
            <b:Middle>“How to Prevent Your Kids from Losing What They Learned in School during Summer Vacation.” Www.scholastic.com, 5 June 2019, www.scholastic.com/parents/books-and-reading/raise-a-reader-blog/summer-slide.html.</b:Middle>
          </b:Person>
        </b:NameList>
      </b:Author>
    </b:Autho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91CD4CBB0FE44F9CFC2EC17BEABC09" ma:contentTypeVersion="13" ma:contentTypeDescription="Create a new document." ma:contentTypeScope="" ma:versionID="90e307a9a44daa680394e8f46f838b23">
  <xsd:schema xmlns:xsd="http://www.w3.org/2001/XMLSchema" xmlns:xs="http://www.w3.org/2001/XMLSchema" xmlns:p="http://schemas.microsoft.com/office/2006/metadata/properties" xmlns:ns2="5192090b-d375-45ce-ab28-255186fa6668" xmlns:ns3="2d764204-0d3c-4e84-bb9d-8d20c8237785" targetNamespace="http://schemas.microsoft.com/office/2006/metadata/properties" ma:root="true" ma:fieldsID="6cb2df015210752d88d783564b143f1d" ns2:_="" ns3:_="">
    <xsd:import namespace="5192090b-d375-45ce-ab28-255186fa6668"/>
    <xsd:import namespace="2d764204-0d3c-4e84-bb9d-8d20c8237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090b-d375-45ce-ab28-255186fa6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64204-0d3c-4e84-bb9d-8d20c8237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4c0b5f-ad40-4bc7-967c-d947eb9c5bdd}" ma:internalName="TaxCatchAll" ma:showField="CatchAllData" ma:web="2d764204-0d3c-4e84-bb9d-8d20c823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646CA-6F22-4126-9D86-8675C44556D2}">
  <ds:schemaRefs>
    <ds:schemaRef ds:uri="http://schemas.microsoft.com/office/2006/metadata/properties"/>
    <ds:schemaRef ds:uri="http://schemas.microsoft.com/office/infopath/2007/PartnerControls"/>
    <ds:schemaRef ds:uri="2d764204-0d3c-4e84-bb9d-8d20c8237785"/>
    <ds:schemaRef ds:uri="5192090b-d375-45ce-ab28-255186fa6668"/>
  </ds:schemaRefs>
</ds:datastoreItem>
</file>

<file path=customXml/itemProps2.xml><?xml version="1.0" encoding="utf-8"?>
<ds:datastoreItem xmlns:ds="http://schemas.openxmlformats.org/officeDocument/2006/customXml" ds:itemID="{B860FA60-1656-4878-9DA5-83AA96F19392}">
  <ds:schemaRefs>
    <ds:schemaRef ds:uri="http://schemas.openxmlformats.org/officeDocument/2006/bibliography"/>
  </ds:schemaRefs>
</ds:datastoreItem>
</file>

<file path=customXml/itemProps3.xml><?xml version="1.0" encoding="utf-8"?>
<ds:datastoreItem xmlns:ds="http://schemas.openxmlformats.org/officeDocument/2006/customXml" ds:itemID="{CE67E9E1-FE5E-4B96-AA37-31DC16580134}">
  <ds:schemaRefs>
    <ds:schemaRef ds:uri="http://schemas.microsoft.com/sharepoint/v3/contenttype/forms"/>
  </ds:schemaRefs>
</ds:datastoreItem>
</file>

<file path=customXml/itemProps4.xml><?xml version="1.0" encoding="utf-8"?>
<ds:datastoreItem xmlns:ds="http://schemas.openxmlformats.org/officeDocument/2006/customXml" ds:itemID="{C428FB0D-8270-4768-BE69-3E5943B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090b-d375-45ce-ab28-255186fa6668"/>
    <ds:schemaRef ds:uri="2d764204-0d3c-4e84-bb9d-8d20c823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3861</Words>
  <Characters>22011</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Purpose </vt:lpstr>
      <vt:lpstr>    How to Use this Resource 	</vt:lpstr>
      <vt:lpstr>    The Summer Slide</vt:lpstr>
      <vt:lpstr>    Traditional Summer School vs. Enhanced Summer School (Adapted)</vt:lpstr>
      <vt:lpstr>    The Summer Learning Programming Stages</vt:lpstr>
      <vt:lpstr>        Section 1: The Planning Stage </vt:lpstr>
      <vt:lpstr>        Section 2: The Training Stage</vt:lpstr>
      <vt:lpstr>        Section 3: The Assessing Stage</vt:lpstr>
      <vt:lpstr>        Section 4: The Reflection Stage </vt:lpstr>
      <vt:lpstr>    The Summer Learning Program Development Workbook</vt:lpstr>
      <vt:lpstr>        The Categories </vt:lpstr>
      <vt:lpstr>        The Columns</vt:lpstr>
      <vt:lpstr>        Key Terms</vt:lpstr>
      <vt:lpstr>    Familiarizing Teams with Using the Workbook</vt:lpstr>
      <vt:lpstr>    12 Month Overview </vt:lpstr>
      <vt:lpstr>    Appendix A: Sample Summer Schedules</vt:lpstr>
      <vt:lpstr>    Appendix B: Additional Resources</vt:lpstr>
    </vt:vector>
  </TitlesOfParts>
  <Company/>
  <LinksUpToDate>false</LinksUpToDate>
  <CharactersWithSpaces>25821</CharactersWithSpaces>
  <SharedDoc>false</SharedDoc>
  <HLinks>
    <vt:vector size="414" baseType="variant">
      <vt:variant>
        <vt:i4>2097249</vt:i4>
      </vt:variant>
      <vt:variant>
        <vt:i4>242</vt:i4>
      </vt:variant>
      <vt:variant>
        <vt:i4>0</vt:i4>
      </vt:variant>
      <vt:variant>
        <vt:i4>5</vt:i4>
      </vt:variant>
      <vt:variant>
        <vt:lpwstr>https://mcas-proxyweb.mcas.ms/certificate-checker?login=false&amp;originalUrl=https%3A%2F%2Fwww.uvm.edu.mcas.ms%2F~dewey%2Freflect.pdf%3FMcasTsid%3D20892&amp;McasCSRF=a9c9d1d1bfaaded1a409ff75877ffe19aa0834e5af0889410502fd43a6a34663</vt:lpwstr>
      </vt:variant>
      <vt:variant>
        <vt:lpwstr/>
      </vt:variant>
      <vt:variant>
        <vt:i4>5570574</vt:i4>
      </vt:variant>
      <vt:variant>
        <vt:i4>239</vt:i4>
      </vt:variant>
      <vt:variant>
        <vt:i4>0</vt:i4>
      </vt:variant>
      <vt:variant>
        <vt:i4>5</vt:i4>
      </vt:variant>
      <vt:variant>
        <vt:lpwstr>https://mcas-proxyweb.mcas.ms/certificate-checker?login=false&amp;originalUrl=https%3A%2F%2Feducationnorthwest.org.mcas.ms%2Fsites%2Fdefault%2Ffiles%2Fost-tools.pdf%3FMcasTsid%3D20892&amp;McasCSRF=a9c9d1d1bfaaded1a409ff75877ffe19aa0834e5af0889410502fd43a6a34663</vt:lpwstr>
      </vt:variant>
      <vt:variant>
        <vt:lpwstr/>
      </vt:variant>
      <vt:variant>
        <vt:i4>524322</vt:i4>
      </vt:variant>
      <vt:variant>
        <vt:i4>236</vt:i4>
      </vt:variant>
      <vt:variant>
        <vt:i4>0</vt:i4>
      </vt:variant>
      <vt:variant>
        <vt:i4>5</vt:i4>
      </vt:variant>
      <vt:variant>
        <vt:lpwstr>https://mcas-proxyweb.mcas.ms/certificate-checker?login=false&amp;originalUrl=https%3A%2F%2Fwww.njsacc.org.mcas.ms%2Fwp-content%2Fuploads%2F2022%2F04%2FNJQSA_2022_At-A-Glance_Booklet_Web_final.pdf%3FMcasTsid%3D20892&amp;McasCSRF=a9c9d1d1bfaaded1a409ff75877ffe19aa0834e5af0889410502fd43a6a34663</vt:lpwstr>
      </vt:variant>
      <vt:variant>
        <vt:lpwstr/>
      </vt:variant>
      <vt:variant>
        <vt:i4>6750319</vt:i4>
      </vt:variant>
      <vt:variant>
        <vt:i4>233</vt:i4>
      </vt:variant>
      <vt:variant>
        <vt:i4>0</vt:i4>
      </vt:variant>
      <vt:variant>
        <vt:i4>5</vt:i4>
      </vt:variant>
      <vt:variant>
        <vt:lpwstr>https://mcas-proxyweb.mcas.ms/certificate-checker?login=false&amp;originalUrl=https%3A%2F%2Fwww.summerlearning.org.mcas.ms%2Fwp-content%2Fuploads%2F2016%2F08%2FCASP-Quick_Reference_Guide-1.pdf%3FMcasTsid%3D20892&amp;McasCSRF=a9c9d1d1bfaaded1a409ff75877ffe19aa0834e5af0889410502fd43a6a34663</vt:lpwstr>
      </vt:variant>
      <vt:variant>
        <vt:lpwstr/>
      </vt:variant>
      <vt:variant>
        <vt:i4>7471141</vt:i4>
      </vt:variant>
      <vt:variant>
        <vt:i4>230</vt:i4>
      </vt:variant>
      <vt:variant>
        <vt:i4>0</vt:i4>
      </vt:variant>
      <vt:variant>
        <vt:i4>5</vt:i4>
      </vt:variant>
      <vt:variant>
        <vt:lpwstr>https://mcas-proxyweb.mcas.ms/certificate-checker?login=false&amp;originalUrl=https%3A%2F%2Fnaaweb.org.mcas.ms%2Fprofessional-development%3Fstart%3D10%26McasTsid%3D20892&amp;McasCSRF=a9c9d1d1bfaaded1a409ff75877ffe19aa0834e5af0889410502fd43a6a34663</vt:lpwstr>
      </vt:variant>
      <vt:variant>
        <vt:lpwstr/>
      </vt:variant>
      <vt:variant>
        <vt:i4>2097260</vt:i4>
      </vt:variant>
      <vt:variant>
        <vt:i4>227</vt:i4>
      </vt:variant>
      <vt:variant>
        <vt:i4>0</vt:i4>
      </vt:variant>
      <vt:variant>
        <vt:i4>5</vt:i4>
      </vt:variant>
      <vt:variant>
        <vt:lpwstr>https://mcas-proxyweb.mcas.ms/certificate-checker?login=false&amp;originalUrl=https%3A%2F%2Fwww.wallacefoundation.org.mcas.ms%2Fknowledge-center%2Fpages%2Fsummer-learning-recruitment-guide.aspx%3FMcasTsid%3D20892&amp;McasCSRF=a9c9d1d1bfaaded1a409ff75877ffe19aa0834e5af0889410502fd43a6a34663</vt:lpwstr>
      </vt:variant>
      <vt:variant>
        <vt:lpwstr/>
      </vt:variant>
      <vt:variant>
        <vt:i4>4128891</vt:i4>
      </vt:variant>
      <vt:variant>
        <vt:i4>224</vt:i4>
      </vt:variant>
      <vt:variant>
        <vt:i4>0</vt:i4>
      </vt:variant>
      <vt:variant>
        <vt:i4>5</vt:i4>
      </vt:variant>
      <vt:variant>
        <vt:lpwstr>https://mcas-proxyweb.mcas.ms/certificate-checker?login=false&amp;originalUrl=https%3A%2F%2Fwww.gse.harvard.edu.mcas.ms%2Fnews%2Fuk%2F20%2F06%2Ffamily-engagement-framework-all%3FMcasTsid%3D20892&amp;McasCSRF=a9c9d1d1bfaaded1a409ff75877ffe19aa0834e5af0889410502fd43a6a34663</vt:lpwstr>
      </vt:variant>
      <vt:variant>
        <vt:lpwstr/>
      </vt:variant>
      <vt:variant>
        <vt:i4>4522075</vt:i4>
      </vt:variant>
      <vt:variant>
        <vt:i4>221</vt:i4>
      </vt:variant>
      <vt:variant>
        <vt:i4>0</vt:i4>
      </vt:variant>
      <vt:variant>
        <vt:i4>5</vt:i4>
      </vt:variant>
      <vt:variant>
        <vt:lpwstr>https://www.nj.gov/education/safety/wellness/selearning/</vt:lpwstr>
      </vt:variant>
      <vt:variant>
        <vt:lpwstr/>
      </vt:variant>
      <vt:variant>
        <vt:i4>983116</vt:i4>
      </vt:variant>
      <vt:variant>
        <vt:i4>218</vt:i4>
      </vt:variant>
      <vt:variant>
        <vt:i4>0</vt:i4>
      </vt:variant>
      <vt:variant>
        <vt:i4>5</vt:i4>
      </vt:variant>
      <vt:variant>
        <vt:lpwstr>https://mcas-proxyweb.mcas.ms/certificate-checker?login=false&amp;originalUrl=https%3A%2F%2Fportal.ct.gov.mcas.ms%2F-%2Fmedia%2FSDE%2FESSA-Evidence-Guides%2FBest_Practices_for_Comprehensive_Summer_School_Programs%3FMcasTsid%3D20892%23page%3D10&amp;McasCSRF=a9c9d1d1bfaaded1a409ff75877ffe19aa0834e5af0889410502fd43a6a34663</vt:lpwstr>
      </vt:variant>
      <vt:variant>
        <vt:lpwstr/>
      </vt:variant>
      <vt:variant>
        <vt:i4>6815802</vt:i4>
      </vt:variant>
      <vt:variant>
        <vt:i4>215</vt:i4>
      </vt:variant>
      <vt:variant>
        <vt:i4>0</vt:i4>
      </vt:variant>
      <vt:variant>
        <vt:i4>5</vt:i4>
      </vt:variant>
      <vt:variant>
        <vt:lpwstr>https://mcas-proxyweb.mcas.ms/certificate-checker?login=false&amp;originalUrl=https%3A%2F%2Fwww.wallacefoundation.org.mcas.ms%2Fknowledge-center%2Fsummer-learning%2Ftoolkit%2Fpages%2Facademics-and-enrichment.aspx%3FMcasTsid%3D20892&amp;McasCSRF=a9c9d1d1bfaaded1a409ff75877ffe19aa0834e5af0889410502fd43a6a34663</vt:lpwstr>
      </vt:variant>
      <vt:variant>
        <vt:lpwstr/>
      </vt:variant>
      <vt:variant>
        <vt:i4>5832761</vt:i4>
      </vt:variant>
      <vt:variant>
        <vt:i4>212</vt:i4>
      </vt:variant>
      <vt:variant>
        <vt:i4>0</vt:i4>
      </vt:variant>
      <vt:variant>
        <vt:i4>5</vt:i4>
      </vt:variant>
      <vt:variant>
        <vt:lpwstr>https://mcas-proxyweb.mcas.ms/certificate-checker?login=false&amp;originalUrl=https%3A%2F%2Fwww.ca-ilg.org.mcas.ms%2Fsites%2Fmain%2Ffiles%2Ffile-attachments%2Fpartnering_with_comm_based_orgs_final.pdf%3FMcasTsid%3D20892&amp;McasCSRF=a9c9d1d1bfaaded1a409ff75877ffe19aa0834e5af0889410502fd43a6a34663</vt:lpwstr>
      </vt:variant>
      <vt:variant>
        <vt:lpwstr/>
      </vt:variant>
      <vt:variant>
        <vt:i4>6291502</vt:i4>
      </vt:variant>
      <vt:variant>
        <vt:i4>209</vt:i4>
      </vt:variant>
      <vt:variant>
        <vt:i4>0</vt:i4>
      </vt:variant>
      <vt:variant>
        <vt:i4>5</vt:i4>
      </vt:variant>
      <vt:variant>
        <vt:lpwstr>https://mcas-proxyweb.mcas.ms/certificate-checker?login=false&amp;originalUrl=https%3A%2F%2Fachievethecore.org.mcas.ms%2Fcollection%2F19%2Fpriorities-for-equitable-instruction-2021-beyond%3FMcasTsid%3D20892&amp;McasCSRF=a9c9d1d1bfaaded1a409ff75877ffe19aa0834e5af0889410502fd43a6a34663</vt:lpwstr>
      </vt:variant>
      <vt:variant>
        <vt:lpwstr/>
      </vt:variant>
      <vt:variant>
        <vt:i4>1048692</vt:i4>
      </vt:variant>
      <vt:variant>
        <vt:i4>206</vt:i4>
      </vt:variant>
      <vt:variant>
        <vt:i4>0</vt:i4>
      </vt:variant>
      <vt:variant>
        <vt:i4>5</vt:i4>
      </vt:variant>
      <vt:variant>
        <vt:lpwstr>https://mcas-proxyweb.mcas.ms/certificate-checker?login=false&amp;originalUrl=https%3A%2F%2Fwww.nj.gov.mcas.ms%2Feducation%2Froadforward%2Fsummer22%2Fdocs%2FYoungReaders_PreventingSummerSlide.pdf%3FMcasTsid%3D20892&amp;McasCSRF=a9c9d1d1bfaaded1a409ff75877ffe19aa0834e5af0889410502fd43a6a34663</vt:lpwstr>
      </vt:variant>
      <vt:variant>
        <vt:lpwstr/>
      </vt:variant>
      <vt:variant>
        <vt:i4>3866660</vt:i4>
      </vt:variant>
      <vt:variant>
        <vt:i4>203</vt:i4>
      </vt:variant>
      <vt:variant>
        <vt:i4>0</vt:i4>
      </vt:variant>
      <vt:variant>
        <vt:i4>5</vt:i4>
      </vt:variant>
      <vt:variant>
        <vt:lpwstr>https://mcas-proxyweb.mcas.ms/certificate-checker?login=false&amp;originalUrl=https%3A%2F%2Fwww.nj.gov.mcas.ms%2Feducation%2Froadforward%2Fsummer22%2Fdocs%2FSummer%2520Learning%2520Curriculum%2520Checklist.docx%3FMcasTsid%3D20892&amp;McasCSRF=a9c9d1d1bfaaded1a409ff75877ffe19aa0834e5af0889410502fd43a6a34663</vt:lpwstr>
      </vt:variant>
      <vt:variant>
        <vt:lpwstr/>
      </vt:variant>
      <vt:variant>
        <vt:i4>3342457</vt:i4>
      </vt:variant>
      <vt:variant>
        <vt:i4>200</vt:i4>
      </vt:variant>
      <vt:variant>
        <vt:i4>0</vt:i4>
      </vt:variant>
      <vt:variant>
        <vt:i4>5</vt:i4>
      </vt:variant>
      <vt:variant>
        <vt:lpwstr>https://mcas-proxyweb.mcas.ms/certificate-checker?login=false&amp;originalUrl=https%3A%2F%2Fwww.fns.usda.gov.mcas.ms%2Ftn%2Flocal-school-wellness-policy-outreach-toolkit%3FMcasTsid%3D20892&amp;McasCSRF=a9c9d1d1bfaaded1a409ff75877ffe19aa0834e5af0889410502fd43a6a34663</vt:lpwstr>
      </vt:variant>
      <vt:variant>
        <vt:lpwstr/>
      </vt:variant>
      <vt:variant>
        <vt:i4>3080318</vt:i4>
      </vt:variant>
      <vt:variant>
        <vt:i4>197</vt:i4>
      </vt:variant>
      <vt:variant>
        <vt:i4>0</vt:i4>
      </vt:variant>
      <vt:variant>
        <vt:i4>5</vt:i4>
      </vt:variant>
      <vt:variant>
        <vt:lpwstr>https://mcas-proxyweb.mcas.ms/certificate-checker?login=false&amp;originalUrl=https%3A%2F%2Fhealthy-food-choices-in-schools.extension.org.mcas.ms%2Fthe-culture-of-cambridge-successfully-incorporating-culturally-appropriate-school-meals%2F%3FMcasTsid%3D20892&amp;McasCSRF=a9c9d1d1bfaaded1a409ff75877ffe19aa0834e5af0889410502fd43a6a34663</vt:lpwstr>
      </vt:variant>
      <vt:variant>
        <vt:lpwstr/>
      </vt:variant>
      <vt:variant>
        <vt:i4>3276846</vt:i4>
      </vt:variant>
      <vt:variant>
        <vt:i4>194</vt:i4>
      </vt:variant>
      <vt:variant>
        <vt:i4>0</vt:i4>
      </vt:variant>
      <vt:variant>
        <vt:i4>5</vt:i4>
      </vt:variant>
      <vt:variant>
        <vt:lpwstr>https://mcas-proxyweb.mcas.ms/certificate-checker?login=false&amp;originalUrl=https%3A%2F%2Fsaferoutespartnership.org.mcas.ms%2Fsites%2Fdefault%2Ffiles%2Fpdf%2FPrimer-to-Understanding-the-Role-of-Student-Transportation-Departments.pdf%3FMcasTsid%3D20892&amp;McasCSRF=a9c9d1d1bfaaded1a409ff75877ffe19aa0834e5af0889410502fd43a6a34663</vt:lpwstr>
      </vt:variant>
      <vt:variant>
        <vt:lpwstr/>
      </vt:variant>
      <vt:variant>
        <vt:i4>3932209</vt:i4>
      </vt:variant>
      <vt:variant>
        <vt:i4>191</vt:i4>
      </vt:variant>
      <vt:variant>
        <vt:i4>0</vt:i4>
      </vt:variant>
      <vt:variant>
        <vt:i4>5</vt:i4>
      </vt:variant>
      <vt:variant>
        <vt:lpwstr>https://mcas-proxyweb.mcas.ms/certificate-checker?login=false&amp;originalUrl=https%3A%2F%2Fwww.nj.gov.mcas.ms%2Feducation%2Fcode%2Fcurrent%2Ftitle6a%2Fchap27.pdf%3FMcasTsid%3D20892&amp;McasCSRF=a9c9d1d1bfaaded1a409ff75877ffe19aa0834e5af0889410502fd43a6a34663</vt:lpwstr>
      </vt:variant>
      <vt:variant>
        <vt:lpwstr/>
      </vt:variant>
      <vt:variant>
        <vt:i4>7405693</vt:i4>
      </vt:variant>
      <vt:variant>
        <vt:i4>188</vt:i4>
      </vt:variant>
      <vt:variant>
        <vt:i4>0</vt:i4>
      </vt:variant>
      <vt:variant>
        <vt:i4>5</vt:i4>
      </vt:variant>
      <vt:variant>
        <vt:lpwstr>https://mcas-proxyweb.mcas.ms/certificate-checker?login=false&amp;originalUrl=https%3A%2F%2Fwww.nj.gov.mcas.ms%2Feducation%2Fbroadcasts%2F2014%2FAUG%2F26%2F11826%2FFacilities%2520Checklist%2520Guidance%2520SY%25202014-15.pdf%3FMcasTsid%3D20892&amp;McasCSRF=a9c9d1d1bfaaded1a409ff75877ffe19aa0834e5af0889410502fd43a6a34663</vt:lpwstr>
      </vt:variant>
      <vt:variant>
        <vt:lpwstr/>
      </vt:variant>
      <vt:variant>
        <vt:i4>1900554</vt:i4>
      </vt:variant>
      <vt:variant>
        <vt:i4>185</vt:i4>
      </vt:variant>
      <vt:variant>
        <vt:i4>0</vt:i4>
      </vt:variant>
      <vt:variant>
        <vt:i4>5</vt:i4>
      </vt:variant>
      <vt:variant>
        <vt:lpwstr>https://mcas-proxyweb.mcas.ms/certificate-checker?login=false&amp;originalUrl=https%3A%2F%2Fnces.ed.gov.mcas.ms%2Fpubs2003%2F2003347.pdf%3FMcasTsid%3D20892&amp;McasCSRF=a9c9d1d1bfaaded1a409ff75877ffe19aa0834e5af0889410502fd43a6a34663</vt:lpwstr>
      </vt:variant>
      <vt:variant>
        <vt:lpwstr/>
      </vt:variant>
      <vt:variant>
        <vt:i4>8323192</vt:i4>
      </vt:variant>
      <vt:variant>
        <vt:i4>182</vt:i4>
      </vt:variant>
      <vt:variant>
        <vt:i4>0</vt:i4>
      </vt:variant>
      <vt:variant>
        <vt:i4>5</vt:i4>
      </vt:variant>
      <vt:variant>
        <vt:lpwstr>https://mcas-proxyweb.mcas.ms/certificate-checker?login=false&amp;originalUrl=https%3A%2F%2Fwww.scu.edu.mcas.ms%2Fmedia%2Foffices%2Fhuman-resources%2Fdocuments%2Fworkday%2FSMART-Goal-Template.pdf%3FMcasTsid%3D20892&amp;McasCSRF=a9c9d1d1bfaaded1a409ff75877ffe19aa0834e5af0889410502fd43a6a34663</vt:lpwstr>
      </vt:variant>
      <vt:variant>
        <vt:lpwstr/>
      </vt:variant>
      <vt:variant>
        <vt:i4>3080299</vt:i4>
      </vt:variant>
      <vt:variant>
        <vt:i4>179</vt:i4>
      </vt:variant>
      <vt:variant>
        <vt:i4>0</vt:i4>
      </vt:variant>
      <vt:variant>
        <vt:i4>5</vt:i4>
      </vt:variant>
      <vt:variant>
        <vt:lpwstr>https://mcas-proxyweb.mcas.ms/certificate-checker?login=false&amp;originalUrl=https%3A%2F%2Fy4y.ed.gov.mcas.ms%2Fuploads%2Fmedia%2FSL_Conducting_Your_SL_Program_Needs_Assessment.pdf%3FMcasTsid%3D20892&amp;McasCSRF=a9c9d1d1bfaaded1a409ff75877ffe19aa0834e5af0889410502fd43a6a34663</vt:lpwstr>
      </vt:variant>
      <vt:variant>
        <vt:lpwstr/>
      </vt:variant>
      <vt:variant>
        <vt:i4>3670051</vt:i4>
      </vt:variant>
      <vt:variant>
        <vt:i4>176</vt:i4>
      </vt:variant>
      <vt:variant>
        <vt:i4>0</vt:i4>
      </vt:variant>
      <vt:variant>
        <vt:i4>5</vt:i4>
      </vt:variant>
      <vt:variant>
        <vt:lpwstr>https://mcas-proxyweb.mcas.ms/certificate-checker?login=false&amp;originalUrl=https%3A%2F%2Fwww.wallacefoundation.org.mcas.ms%2Fknowledge-center%2FDocuments%2FGetting-to-Work-on-Summer-Learning-2nd-ed.pdf%3FMcasTsid%3D20892&amp;McasCSRF=a9c9d1d1bfaaded1a409ff75877ffe19aa0834e5af0889410502fd43a6a34663</vt:lpwstr>
      </vt:variant>
      <vt:variant>
        <vt:lpwstr/>
      </vt:variant>
      <vt:variant>
        <vt:i4>2621490</vt:i4>
      </vt:variant>
      <vt:variant>
        <vt:i4>173</vt:i4>
      </vt:variant>
      <vt:variant>
        <vt:i4>0</vt:i4>
      </vt:variant>
      <vt:variant>
        <vt:i4>5</vt:i4>
      </vt:variant>
      <vt:variant>
        <vt:lpwstr>https://mcas-proxyweb.mcas.ms/certificate-checker?login=false&amp;originalUrl=https%3A%2F%2Fwww.summerlearning.org.mcas.ms%2Fknowledge-center%2Fsummer-starts-september-program-planning-guide%2F%3FMcasTsid%3D20892&amp;McasCSRF=a9c9d1d1bfaaded1a409ff75877ffe19aa0834e5af0889410502fd43a6a34663</vt:lpwstr>
      </vt:variant>
      <vt:variant>
        <vt:lpwstr/>
      </vt:variant>
      <vt:variant>
        <vt:i4>6946846</vt:i4>
      </vt:variant>
      <vt:variant>
        <vt:i4>167</vt:i4>
      </vt:variant>
      <vt:variant>
        <vt:i4>0</vt:i4>
      </vt:variant>
      <vt:variant>
        <vt:i4>5</vt:i4>
      </vt:variant>
      <vt:variant>
        <vt:lpwstr>https://doe365-my.sharepoint.com/:x:/g/personal/sdunham_doe_nj_gov/EWdc66MOFApKvaMJt3JNtUMB6c3KUaTWCKknAvmTzi63xA?e=KvvuFv</vt:lpwstr>
      </vt:variant>
      <vt:variant>
        <vt:lpwstr/>
      </vt:variant>
      <vt:variant>
        <vt:i4>7536719</vt:i4>
      </vt:variant>
      <vt:variant>
        <vt:i4>164</vt:i4>
      </vt:variant>
      <vt:variant>
        <vt:i4>0</vt:i4>
      </vt:variant>
      <vt:variant>
        <vt:i4>5</vt:i4>
      </vt:variant>
      <vt:variant>
        <vt:lpwstr>https://doe365-my.sharepoint.com/:x:/g/personal/sdunham_doe_nj_gov/EWdc66MOFApKvaMJt3JNtUMB6c3KUaTWCKknAvmTzi63xA?e=tf5PKz</vt:lpwstr>
      </vt:variant>
      <vt:variant>
        <vt:lpwstr/>
      </vt:variant>
      <vt:variant>
        <vt:i4>1310768</vt:i4>
      </vt:variant>
      <vt:variant>
        <vt:i4>161</vt:i4>
      </vt:variant>
      <vt:variant>
        <vt:i4>0</vt:i4>
      </vt:variant>
      <vt:variant>
        <vt:i4>5</vt:i4>
      </vt:variant>
      <vt:variant>
        <vt:lpwstr/>
      </vt:variant>
      <vt:variant>
        <vt:lpwstr>_Section_4:_The</vt:lpwstr>
      </vt:variant>
      <vt:variant>
        <vt:i4>3801156</vt:i4>
      </vt:variant>
      <vt:variant>
        <vt:i4>158</vt:i4>
      </vt:variant>
      <vt:variant>
        <vt:i4>0</vt:i4>
      </vt:variant>
      <vt:variant>
        <vt:i4>5</vt:i4>
      </vt:variant>
      <vt:variant>
        <vt:lpwstr>https://www.nj.gov/education/roadforward/summer22/docs/SummerLearningGuidance_2022.pdf</vt:lpwstr>
      </vt:variant>
      <vt:variant>
        <vt:lpwstr>page=29</vt:lpwstr>
      </vt:variant>
      <vt:variant>
        <vt:i4>4456571</vt:i4>
      </vt:variant>
      <vt:variant>
        <vt:i4>155</vt:i4>
      </vt:variant>
      <vt:variant>
        <vt:i4>0</vt:i4>
      </vt:variant>
      <vt:variant>
        <vt:i4>5</vt:i4>
      </vt:variant>
      <vt:variant>
        <vt:lpwstr/>
      </vt:variant>
      <vt:variant>
        <vt:lpwstr>__Section_3:</vt:lpwstr>
      </vt:variant>
      <vt:variant>
        <vt:i4>3211332</vt:i4>
      </vt:variant>
      <vt:variant>
        <vt:i4>152</vt:i4>
      </vt:variant>
      <vt:variant>
        <vt:i4>0</vt:i4>
      </vt:variant>
      <vt:variant>
        <vt:i4>5</vt:i4>
      </vt:variant>
      <vt:variant>
        <vt:lpwstr>https://www.nj.gov/education/roadforward/summer22/docs/SummerLearningGuidance_2022.pdf</vt:lpwstr>
      </vt:variant>
      <vt:variant>
        <vt:lpwstr>page=9</vt:lpwstr>
      </vt:variant>
      <vt:variant>
        <vt:i4>1179696</vt:i4>
      </vt:variant>
      <vt:variant>
        <vt:i4>149</vt:i4>
      </vt:variant>
      <vt:variant>
        <vt:i4>0</vt:i4>
      </vt:variant>
      <vt:variant>
        <vt:i4>5</vt:i4>
      </vt:variant>
      <vt:variant>
        <vt:lpwstr/>
      </vt:variant>
      <vt:variant>
        <vt:lpwstr>_Section_2:_The</vt:lpwstr>
      </vt:variant>
      <vt:variant>
        <vt:i4>1114160</vt:i4>
      </vt:variant>
      <vt:variant>
        <vt:i4>146</vt:i4>
      </vt:variant>
      <vt:variant>
        <vt:i4>0</vt:i4>
      </vt:variant>
      <vt:variant>
        <vt:i4>5</vt:i4>
      </vt:variant>
      <vt:variant>
        <vt:lpwstr/>
      </vt:variant>
      <vt:variant>
        <vt:lpwstr>_Section_1:_The</vt:lpwstr>
      </vt:variant>
      <vt:variant>
        <vt:i4>3473507</vt:i4>
      </vt:variant>
      <vt:variant>
        <vt:i4>143</vt:i4>
      </vt:variant>
      <vt:variant>
        <vt:i4>0</vt:i4>
      </vt:variant>
      <vt:variant>
        <vt:i4>5</vt:i4>
      </vt:variant>
      <vt:variant>
        <vt:lpwstr>https://www.nj.gov/education/federalfunding/understanding/</vt:lpwstr>
      </vt:variant>
      <vt:variant>
        <vt:lpwstr/>
      </vt:variant>
      <vt:variant>
        <vt:i4>262172</vt:i4>
      </vt:variant>
      <vt:variant>
        <vt:i4>140</vt:i4>
      </vt:variant>
      <vt:variant>
        <vt:i4>0</vt:i4>
      </vt:variant>
      <vt:variant>
        <vt:i4>5</vt:i4>
      </vt:variant>
      <vt:variant>
        <vt:lpwstr>https://www.state.nj.us/education/news/2023/NJDOEReceives14MillionFederalGranttoSupportYouthMentalHealthEfforts.pdf</vt:lpwstr>
      </vt:variant>
      <vt:variant>
        <vt:lpwstr>:~:text=Trenton%2C%20NJ%20%E2%80%93%20The%20New%20Jersey%20Department%20of,in%20New%20Jersey%20schools%20with%20the%20greatest%20need.</vt:lpwstr>
      </vt:variant>
      <vt:variant>
        <vt:i4>4718594</vt:i4>
      </vt:variant>
      <vt:variant>
        <vt:i4>137</vt:i4>
      </vt:variant>
      <vt:variant>
        <vt:i4>0</vt:i4>
      </vt:variant>
      <vt:variant>
        <vt:i4>5</vt:i4>
      </vt:variant>
      <vt:variant>
        <vt:lpwstr>https://www.nj.gov/education/profdev/</vt:lpwstr>
      </vt:variant>
      <vt:variant>
        <vt:lpwstr/>
      </vt:variant>
      <vt:variant>
        <vt:i4>983109</vt:i4>
      </vt:variant>
      <vt:variant>
        <vt:i4>134</vt:i4>
      </vt:variant>
      <vt:variant>
        <vt:i4>0</vt:i4>
      </vt:variant>
      <vt:variant>
        <vt:i4>5</vt:i4>
      </vt:variant>
      <vt:variant>
        <vt:lpwstr>https://www.nj.gov/education/title3/</vt:lpwstr>
      </vt:variant>
      <vt:variant>
        <vt:lpwstr/>
      </vt:variant>
      <vt:variant>
        <vt:i4>4522075</vt:i4>
      </vt:variant>
      <vt:variant>
        <vt:i4>131</vt:i4>
      </vt:variant>
      <vt:variant>
        <vt:i4>0</vt:i4>
      </vt:variant>
      <vt:variant>
        <vt:i4>5</vt:i4>
      </vt:variant>
      <vt:variant>
        <vt:lpwstr>https://www.nj.gov/education/safety/wellness/selearning/</vt:lpwstr>
      </vt:variant>
      <vt:variant>
        <vt:lpwstr/>
      </vt:variant>
      <vt:variant>
        <vt:i4>393241</vt:i4>
      </vt:variant>
      <vt:variant>
        <vt:i4>128</vt:i4>
      </vt:variant>
      <vt:variant>
        <vt:i4>0</vt:i4>
      </vt:variant>
      <vt:variant>
        <vt:i4>5</vt:i4>
      </vt:variant>
      <vt:variant>
        <vt:lpwstr>https://www.nj.gov/education/acceleration/docs/LearningAccelerationGuide.pdf</vt:lpwstr>
      </vt:variant>
      <vt:variant>
        <vt:lpwstr/>
      </vt:variant>
      <vt:variant>
        <vt:i4>786542</vt:i4>
      </vt:variant>
      <vt:variant>
        <vt:i4>122</vt:i4>
      </vt:variant>
      <vt:variant>
        <vt:i4>0</vt:i4>
      </vt:variant>
      <vt:variant>
        <vt:i4>5</vt:i4>
      </vt:variant>
      <vt:variant>
        <vt:lpwstr>https://www.nj.gov/education/roadforward/summer22/docs/SummerLearningGuidance_2022.pdf</vt:lpwstr>
      </vt:variant>
      <vt:variant>
        <vt:lpwstr/>
      </vt:variant>
      <vt:variant>
        <vt:i4>1507414</vt:i4>
      </vt:variant>
      <vt:variant>
        <vt:i4>119</vt:i4>
      </vt:variant>
      <vt:variant>
        <vt:i4>0</vt:i4>
      </vt:variant>
      <vt:variant>
        <vt:i4>5</vt:i4>
      </vt:variant>
      <vt:variant>
        <vt:lpwstr>https://doe365.sharepoint.com/:u:/s/DOE-OFFICEOFEDUCATOREVALUATION5C/EZ-2vSg2dfJHh0qd120o9Y0ByZdZyYM66VMDebeeh-9dSA?e=RkiUVx</vt:lpwstr>
      </vt:variant>
      <vt:variant>
        <vt:lpwstr/>
      </vt:variant>
      <vt:variant>
        <vt:i4>6488140</vt:i4>
      </vt:variant>
      <vt:variant>
        <vt:i4>116</vt:i4>
      </vt:variant>
      <vt:variant>
        <vt:i4>0</vt:i4>
      </vt:variant>
      <vt:variant>
        <vt:i4>5</vt:i4>
      </vt:variant>
      <vt:variant>
        <vt:lpwstr/>
      </vt:variant>
      <vt:variant>
        <vt:lpwstr>_The_Month-by-Month_Calendar</vt:lpwstr>
      </vt:variant>
      <vt:variant>
        <vt:i4>786542</vt:i4>
      </vt:variant>
      <vt:variant>
        <vt:i4>113</vt:i4>
      </vt:variant>
      <vt:variant>
        <vt:i4>0</vt:i4>
      </vt:variant>
      <vt:variant>
        <vt:i4>5</vt:i4>
      </vt:variant>
      <vt:variant>
        <vt:lpwstr>https://www.nj.gov/education/roadforward/summer22/docs/SummerLearningGuidance_2022.pdf</vt:lpwstr>
      </vt:variant>
      <vt:variant>
        <vt:lpwstr/>
      </vt:variant>
      <vt:variant>
        <vt:i4>1310778</vt:i4>
      </vt:variant>
      <vt:variant>
        <vt:i4>106</vt:i4>
      </vt:variant>
      <vt:variant>
        <vt:i4>0</vt:i4>
      </vt:variant>
      <vt:variant>
        <vt:i4>5</vt:i4>
      </vt:variant>
      <vt:variant>
        <vt:lpwstr/>
      </vt:variant>
      <vt:variant>
        <vt:lpwstr>_Toc129343614</vt:lpwstr>
      </vt:variant>
      <vt:variant>
        <vt:i4>1310778</vt:i4>
      </vt:variant>
      <vt:variant>
        <vt:i4>100</vt:i4>
      </vt:variant>
      <vt:variant>
        <vt:i4>0</vt:i4>
      </vt:variant>
      <vt:variant>
        <vt:i4>5</vt:i4>
      </vt:variant>
      <vt:variant>
        <vt:lpwstr/>
      </vt:variant>
      <vt:variant>
        <vt:lpwstr>_Toc129343613</vt:lpwstr>
      </vt:variant>
      <vt:variant>
        <vt:i4>1310778</vt:i4>
      </vt:variant>
      <vt:variant>
        <vt:i4>94</vt:i4>
      </vt:variant>
      <vt:variant>
        <vt:i4>0</vt:i4>
      </vt:variant>
      <vt:variant>
        <vt:i4>5</vt:i4>
      </vt:variant>
      <vt:variant>
        <vt:lpwstr/>
      </vt:variant>
      <vt:variant>
        <vt:lpwstr>_Toc129343612</vt:lpwstr>
      </vt:variant>
      <vt:variant>
        <vt:i4>1310778</vt:i4>
      </vt:variant>
      <vt:variant>
        <vt:i4>88</vt:i4>
      </vt:variant>
      <vt:variant>
        <vt:i4>0</vt:i4>
      </vt:variant>
      <vt:variant>
        <vt:i4>5</vt:i4>
      </vt:variant>
      <vt:variant>
        <vt:lpwstr/>
      </vt:variant>
      <vt:variant>
        <vt:lpwstr>_Toc129343611</vt:lpwstr>
      </vt:variant>
      <vt:variant>
        <vt:i4>1310778</vt:i4>
      </vt:variant>
      <vt:variant>
        <vt:i4>82</vt:i4>
      </vt:variant>
      <vt:variant>
        <vt:i4>0</vt:i4>
      </vt:variant>
      <vt:variant>
        <vt:i4>5</vt:i4>
      </vt:variant>
      <vt:variant>
        <vt:lpwstr/>
      </vt:variant>
      <vt:variant>
        <vt:lpwstr>_Toc129343610</vt:lpwstr>
      </vt:variant>
      <vt:variant>
        <vt:i4>1376314</vt:i4>
      </vt:variant>
      <vt:variant>
        <vt:i4>76</vt:i4>
      </vt:variant>
      <vt:variant>
        <vt:i4>0</vt:i4>
      </vt:variant>
      <vt:variant>
        <vt:i4>5</vt:i4>
      </vt:variant>
      <vt:variant>
        <vt:lpwstr/>
      </vt:variant>
      <vt:variant>
        <vt:lpwstr>_Toc129343609</vt:lpwstr>
      </vt:variant>
      <vt:variant>
        <vt:i4>1376314</vt:i4>
      </vt:variant>
      <vt:variant>
        <vt:i4>70</vt:i4>
      </vt:variant>
      <vt:variant>
        <vt:i4>0</vt:i4>
      </vt:variant>
      <vt:variant>
        <vt:i4>5</vt:i4>
      </vt:variant>
      <vt:variant>
        <vt:lpwstr/>
      </vt:variant>
      <vt:variant>
        <vt:lpwstr>_Toc129343608</vt:lpwstr>
      </vt:variant>
      <vt:variant>
        <vt:i4>1376314</vt:i4>
      </vt:variant>
      <vt:variant>
        <vt:i4>64</vt:i4>
      </vt:variant>
      <vt:variant>
        <vt:i4>0</vt:i4>
      </vt:variant>
      <vt:variant>
        <vt:i4>5</vt:i4>
      </vt:variant>
      <vt:variant>
        <vt:lpwstr/>
      </vt:variant>
      <vt:variant>
        <vt:lpwstr>_Toc129343607</vt:lpwstr>
      </vt:variant>
      <vt:variant>
        <vt:i4>1376314</vt:i4>
      </vt:variant>
      <vt:variant>
        <vt:i4>58</vt:i4>
      </vt:variant>
      <vt:variant>
        <vt:i4>0</vt:i4>
      </vt:variant>
      <vt:variant>
        <vt:i4>5</vt:i4>
      </vt:variant>
      <vt:variant>
        <vt:lpwstr/>
      </vt:variant>
      <vt:variant>
        <vt:lpwstr>_Toc129343606</vt:lpwstr>
      </vt:variant>
      <vt:variant>
        <vt:i4>1376314</vt:i4>
      </vt:variant>
      <vt:variant>
        <vt:i4>52</vt:i4>
      </vt:variant>
      <vt:variant>
        <vt:i4>0</vt:i4>
      </vt:variant>
      <vt:variant>
        <vt:i4>5</vt:i4>
      </vt:variant>
      <vt:variant>
        <vt:lpwstr/>
      </vt:variant>
      <vt:variant>
        <vt:lpwstr>_Toc129343605</vt:lpwstr>
      </vt:variant>
      <vt:variant>
        <vt:i4>1376314</vt:i4>
      </vt:variant>
      <vt:variant>
        <vt:i4>46</vt:i4>
      </vt:variant>
      <vt:variant>
        <vt:i4>0</vt:i4>
      </vt:variant>
      <vt:variant>
        <vt:i4>5</vt:i4>
      </vt:variant>
      <vt:variant>
        <vt:lpwstr/>
      </vt:variant>
      <vt:variant>
        <vt:lpwstr>_Toc129343604</vt:lpwstr>
      </vt:variant>
      <vt:variant>
        <vt:i4>1376314</vt:i4>
      </vt:variant>
      <vt:variant>
        <vt:i4>40</vt:i4>
      </vt:variant>
      <vt:variant>
        <vt:i4>0</vt:i4>
      </vt:variant>
      <vt:variant>
        <vt:i4>5</vt:i4>
      </vt:variant>
      <vt:variant>
        <vt:lpwstr/>
      </vt:variant>
      <vt:variant>
        <vt:lpwstr>_Toc129343603</vt:lpwstr>
      </vt:variant>
      <vt:variant>
        <vt:i4>1376314</vt:i4>
      </vt:variant>
      <vt:variant>
        <vt:i4>34</vt:i4>
      </vt:variant>
      <vt:variant>
        <vt:i4>0</vt:i4>
      </vt:variant>
      <vt:variant>
        <vt:i4>5</vt:i4>
      </vt:variant>
      <vt:variant>
        <vt:lpwstr/>
      </vt:variant>
      <vt:variant>
        <vt:lpwstr>_Toc129343602</vt:lpwstr>
      </vt:variant>
      <vt:variant>
        <vt:i4>1376314</vt:i4>
      </vt:variant>
      <vt:variant>
        <vt:i4>28</vt:i4>
      </vt:variant>
      <vt:variant>
        <vt:i4>0</vt:i4>
      </vt:variant>
      <vt:variant>
        <vt:i4>5</vt:i4>
      </vt:variant>
      <vt:variant>
        <vt:lpwstr/>
      </vt:variant>
      <vt:variant>
        <vt:lpwstr>_Toc129343601</vt:lpwstr>
      </vt:variant>
      <vt:variant>
        <vt:i4>1376314</vt:i4>
      </vt:variant>
      <vt:variant>
        <vt:i4>22</vt:i4>
      </vt:variant>
      <vt:variant>
        <vt:i4>0</vt:i4>
      </vt:variant>
      <vt:variant>
        <vt:i4>5</vt:i4>
      </vt:variant>
      <vt:variant>
        <vt:lpwstr/>
      </vt:variant>
      <vt:variant>
        <vt:lpwstr>_Toc129343600</vt:lpwstr>
      </vt:variant>
      <vt:variant>
        <vt:i4>1835065</vt:i4>
      </vt:variant>
      <vt:variant>
        <vt:i4>16</vt:i4>
      </vt:variant>
      <vt:variant>
        <vt:i4>0</vt:i4>
      </vt:variant>
      <vt:variant>
        <vt:i4>5</vt:i4>
      </vt:variant>
      <vt:variant>
        <vt:lpwstr/>
      </vt:variant>
      <vt:variant>
        <vt:lpwstr>_Toc129343599</vt:lpwstr>
      </vt:variant>
      <vt:variant>
        <vt:i4>1835065</vt:i4>
      </vt:variant>
      <vt:variant>
        <vt:i4>10</vt:i4>
      </vt:variant>
      <vt:variant>
        <vt:i4>0</vt:i4>
      </vt:variant>
      <vt:variant>
        <vt:i4>5</vt:i4>
      </vt:variant>
      <vt:variant>
        <vt:lpwstr/>
      </vt:variant>
      <vt:variant>
        <vt:lpwstr>_Toc129343598</vt:lpwstr>
      </vt:variant>
      <vt:variant>
        <vt:i4>1835065</vt:i4>
      </vt:variant>
      <vt:variant>
        <vt:i4>4</vt:i4>
      </vt:variant>
      <vt:variant>
        <vt:i4>0</vt:i4>
      </vt:variant>
      <vt:variant>
        <vt:i4>5</vt:i4>
      </vt:variant>
      <vt:variant>
        <vt:lpwstr/>
      </vt:variant>
      <vt:variant>
        <vt:lpwstr>_Toc129343597</vt:lpwstr>
      </vt:variant>
      <vt:variant>
        <vt:i4>852011</vt:i4>
      </vt:variant>
      <vt:variant>
        <vt:i4>15</vt:i4>
      </vt:variant>
      <vt:variant>
        <vt:i4>0</vt:i4>
      </vt:variant>
      <vt:variant>
        <vt:i4>5</vt:i4>
      </vt:variant>
      <vt:variant>
        <vt:lpwstr>mailto:Peter.Mazzagatti@doe.nj.gov</vt:lpwstr>
      </vt:variant>
      <vt:variant>
        <vt:lpwstr/>
      </vt:variant>
      <vt:variant>
        <vt:i4>4718654</vt:i4>
      </vt:variant>
      <vt:variant>
        <vt:i4>12</vt:i4>
      </vt:variant>
      <vt:variant>
        <vt:i4>0</vt:i4>
      </vt:variant>
      <vt:variant>
        <vt:i4>5</vt:i4>
      </vt:variant>
      <vt:variant>
        <vt:lpwstr>mailto:lhaberl@doe.nj.gov</vt:lpwstr>
      </vt:variant>
      <vt:variant>
        <vt:lpwstr/>
      </vt:variant>
      <vt:variant>
        <vt:i4>1310835</vt:i4>
      </vt:variant>
      <vt:variant>
        <vt:i4>9</vt:i4>
      </vt:variant>
      <vt:variant>
        <vt:i4>0</vt:i4>
      </vt:variant>
      <vt:variant>
        <vt:i4>5</vt:i4>
      </vt:variant>
      <vt:variant>
        <vt:lpwstr>mailto:pmazzaga@doe.nj.gov</vt:lpwstr>
      </vt:variant>
      <vt:variant>
        <vt:lpwstr/>
      </vt:variant>
      <vt:variant>
        <vt:i4>4849723</vt:i4>
      </vt:variant>
      <vt:variant>
        <vt:i4>6</vt:i4>
      </vt:variant>
      <vt:variant>
        <vt:i4>0</vt:i4>
      </vt:variant>
      <vt:variant>
        <vt:i4>5</vt:i4>
      </vt:variant>
      <vt:variant>
        <vt:lpwstr>mailto:jschiff@doe.nj.gov</vt:lpwstr>
      </vt:variant>
      <vt:variant>
        <vt:lpwstr/>
      </vt:variant>
      <vt:variant>
        <vt:i4>4718654</vt:i4>
      </vt:variant>
      <vt:variant>
        <vt:i4>3</vt:i4>
      </vt:variant>
      <vt:variant>
        <vt:i4>0</vt:i4>
      </vt:variant>
      <vt:variant>
        <vt:i4>5</vt:i4>
      </vt:variant>
      <vt:variant>
        <vt:lpwstr>mailto:lhaberl@doe.nj.gov</vt:lpwstr>
      </vt:variant>
      <vt:variant>
        <vt:lpwstr/>
      </vt:variant>
      <vt:variant>
        <vt:i4>1376310</vt:i4>
      </vt:variant>
      <vt:variant>
        <vt:i4>0</vt:i4>
      </vt:variant>
      <vt:variant>
        <vt:i4>0</vt:i4>
      </vt:variant>
      <vt:variant>
        <vt:i4>5</vt:i4>
      </vt:variant>
      <vt:variant>
        <vt:lpwstr>mailto:Lisa.Haberl@doe.nj.gov</vt:lpwstr>
      </vt:variant>
      <vt:variant>
        <vt:lpwstr/>
      </vt:variant>
      <vt:variant>
        <vt:i4>3670068</vt:i4>
      </vt:variant>
      <vt:variant>
        <vt:i4>6</vt:i4>
      </vt:variant>
      <vt:variant>
        <vt:i4>0</vt:i4>
      </vt:variant>
      <vt:variant>
        <vt:i4>5</vt:i4>
      </vt:variant>
      <vt:variant>
        <vt:lpwstr>https://nam04.safelinks.protection.outlook.com/?url=https%3A%2F%2Fwww.w3.org%2FTR%2FWCAG21%2F&amp;data=05%7C01%7CShai.Dunham%40doe.nj.gov%7Cf83dbf23a4a9455f3aa508db1bff5c71%7C4b4f7312dd094959b666d5ba6dc8f4b4%7C0%7C0%7C638134555808358144%7CUnknown%7CTWFpbGZsb3d8eyJWIjoiMC4wLjAwMDAiLCJQIjoiV2luMzIiLCJBTiI6Ik1haWwiLCJXVCI6Mn0%3D%7C3000%7C%7C%7C&amp;sdata=0aRZxHEGBHHacNER5x2bjC7U2I8dDHt75IjDF1Iz9LY%3D&amp;reserved=0</vt:lpwstr>
      </vt:variant>
      <vt:variant>
        <vt:lpwstr/>
      </vt:variant>
      <vt:variant>
        <vt:i4>1310812</vt:i4>
      </vt:variant>
      <vt:variant>
        <vt:i4>3</vt:i4>
      </vt:variant>
      <vt:variant>
        <vt:i4>0</vt:i4>
      </vt:variant>
      <vt:variant>
        <vt:i4>5</vt:i4>
      </vt:variant>
      <vt:variant>
        <vt:lpwstr>https://doi.org/10.3102/00346543066003227</vt:lpwstr>
      </vt:variant>
      <vt:variant>
        <vt:lpwstr/>
      </vt:variant>
      <vt:variant>
        <vt:i4>917526</vt:i4>
      </vt:variant>
      <vt:variant>
        <vt:i4>0</vt:i4>
      </vt:variant>
      <vt:variant>
        <vt:i4>0</vt:i4>
      </vt:variant>
      <vt:variant>
        <vt:i4>5</vt:i4>
      </vt:variant>
      <vt:variant>
        <vt:lpwstr>http://www.scholastic.com/parents/books-and-reading/raise-a-reader-blog/summer-slide.html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Learning Program Development Resource</dc:title>
  <dc:subject/>
  <dc:creator>Shai.Dunham@doe.nj.gov</dc:creator>
  <cp:keywords/>
  <cp:lastModifiedBy>Dunham, Shai</cp:lastModifiedBy>
  <cp:revision>607</cp:revision>
  <cp:lastPrinted>2023-03-01T18:42:00Z</cp:lastPrinted>
  <dcterms:created xsi:type="dcterms:W3CDTF">2023-02-27T15:00:00Z</dcterms:created>
  <dcterms:modified xsi:type="dcterms:W3CDTF">2023-03-30T06:31:00Z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0x010100B891CD4CBB0FE44F9CFC2EC17BEABC09</vt:lpwstr>
  </property>
  <property fmtid="{D5CDD505-2E9C-101B-9397-08002B2CF9AE}" pid="3" name="MediaServiceImageTags">
    <vt:lpwstr/>
  </property>
</Properties>
</file>