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1746"/>
        <w:gridCol w:w="1746"/>
        <w:gridCol w:w="1746"/>
        <w:gridCol w:w="1746"/>
        <w:gridCol w:w="1747"/>
        <w:gridCol w:w="1889"/>
      </w:tblGrid>
      <w:tr w:rsidR="00FF4BEE" w14:paraId="39A71F9A" w14:textId="77777777" w:rsidTr="00BD152D">
        <w:trPr>
          <w:trHeight w:val="1440"/>
          <w:tblHeader/>
          <w:jc w:val="center"/>
        </w:trPr>
        <w:tc>
          <w:tcPr>
            <w:tcW w:w="3959" w:type="dxa"/>
            <w:vMerge w:val="restart"/>
            <w:tcBorders>
              <w:top w:val="single" w:sz="4" w:space="0" w:color="auto"/>
              <w:left w:val="single" w:sz="4" w:space="0" w:color="auto"/>
              <w:right w:val="single" w:sz="4" w:space="0" w:color="auto"/>
            </w:tcBorders>
            <w:shd w:val="clear" w:color="auto" w:fill="CCCCCC"/>
          </w:tcPr>
          <w:p w14:paraId="2EAFD2F9" w14:textId="77777777" w:rsidR="00AB00B3" w:rsidRDefault="00AB00B3" w:rsidP="00FF4BEE">
            <w:pPr>
              <w:pStyle w:val="Heading1"/>
              <w:rPr>
                <w:rFonts w:ascii="Arial" w:hAnsi="Arial" w:cs="Arial"/>
                <w:sz w:val="36"/>
                <w:szCs w:val="36"/>
                <w:u w:val="single"/>
              </w:rPr>
            </w:pPr>
            <w:r>
              <w:rPr>
                <w:rFonts w:ascii="Arial" w:hAnsi="Arial" w:cs="Arial"/>
                <w:sz w:val="36"/>
                <w:szCs w:val="36"/>
                <w:u w:val="single"/>
              </w:rPr>
              <w:t>NJDOE M</w:t>
            </w:r>
            <w:r w:rsidR="0013148B">
              <w:rPr>
                <w:rFonts w:ascii="Arial" w:hAnsi="Arial" w:cs="Arial"/>
                <w:sz w:val="36"/>
                <w:szCs w:val="36"/>
                <w:u w:val="single"/>
              </w:rPr>
              <w:t>ONITORING</w:t>
            </w:r>
            <w:r>
              <w:rPr>
                <w:rFonts w:ascii="Arial" w:hAnsi="Arial" w:cs="Arial"/>
                <w:sz w:val="36"/>
                <w:szCs w:val="36"/>
                <w:u w:val="single"/>
              </w:rPr>
              <w:t xml:space="preserve"> Protocol</w:t>
            </w:r>
          </w:p>
          <w:p w14:paraId="2A3D6D2E" w14:textId="77777777" w:rsidR="00AB00B3" w:rsidRDefault="00AB00B3" w:rsidP="00FF4BEE">
            <w:pPr>
              <w:pStyle w:val="Heading1"/>
              <w:rPr>
                <w:rFonts w:ascii="Arial" w:hAnsi="Arial" w:cs="Arial"/>
                <w:sz w:val="36"/>
                <w:szCs w:val="36"/>
                <w:u w:val="single"/>
              </w:rPr>
            </w:pPr>
          </w:p>
          <w:p w14:paraId="11924592" w14:textId="77777777" w:rsidR="00FF4BEE" w:rsidRPr="009E7472" w:rsidRDefault="00FF4BEE" w:rsidP="00FF4BEE">
            <w:pPr>
              <w:pStyle w:val="Heading1"/>
              <w:rPr>
                <w:rFonts w:ascii="Arial" w:hAnsi="Arial" w:cs="Arial"/>
                <w:sz w:val="36"/>
                <w:szCs w:val="36"/>
                <w:u w:val="single"/>
              </w:rPr>
            </w:pPr>
            <w:r w:rsidRPr="009E7472">
              <w:rPr>
                <w:rFonts w:ascii="Arial" w:hAnsi="Arial" w:cs="Arial"/>
                <w:sz w:val="36"/>
                <w:szCs w:val="36"/>
                <w:u w:val="single"/>
              </w:rPr>
              <w:t>Placement in the Least Restrictive Environment (LRE)</w:t>
            </w:r>
          </w:p>
          <w:p w14:paraId="3383ACEF" w14:textId="77777777" w:rsidR="00FF4BEE" w:rsidRDefault="00FF4BEE" w:rsidP="00FF4BEE">
            <w:pPr>
              <w:pStyle w:val="Heading1"/>
              <w:rPr>
                <w:rFonts w:ascii="Arial" w:hAnsi="Arial" w:cs="Arial"/>
                <w:sz w:val="28"/>
                <w:szCs w:val="28"/>
              </w:rPr>
            </w:pPr>
          </w:p>
          <w:p w14:paraId="5D8E1DD2" w14:textId="77777777" w:rsidR="005970F5" w:rsidRDefault="005970F5" w:rsidP="00D369BE">
            <w:pPr>
              <w:pStyle w:val="Heading1"/>
              <w:rPr>
                <w:rFonts w:ascii="Arial" w:hAnsi="Arial" w:cs="Arial"/>
                <w:sz w:val="28"/>
                <w:szCs w:val="28"/>
              </w:rPr>
            </w:pPr>
          </w:p>
          <w:p w14:paraId="301AE8B1" w14:textId="77777777" w:rsidR="00FF4BEE" w:rsidRPr="00D82879" w:rsidRDefault="00ED4AA8" w:rsidP="00FF4BEE">
            <w:pPr>
              <w:rPr>
                <w:rFonts w:ascii="Arial" w:hAnsi="Arial" w:cs="Arial"/>
                <w:b/>
                <w:sz w:val="28"/>
                <w:szCs w:val="28"/>
              </w:rPr>
            </w:pPr>
            <w:r>
              <w:rPr>
                <w:rFonts w:ascii="Arial" w:hAnsi="Arial" w:cs="Arial"/>
                <w:b/>
                <w:sz w:val="28"/>
                <w:szCs w:val="28"/>
              </w:rPr>
              <w:t>School Age, PSD and Out-of-District</w:t>
            </w:r>
          </w:p>
        </w:tc>
        <w:tc>
          <w:tcPr>
            <w:tcW w:w="10620" w:type="dxa"/>
            <w:gridSpan w:val="6"/>
            <w:tcBorders>
              <w:top w:val="single" w:sz="4" w:space="0" w:color="auto"/>
              <w:left w:val="single" w:sz="4" w:space="0" w:color="auto"/>
              <w:bottom w:val="single" w:sz="4" w:space="0" w:color="auto"/>
              <w:right w:val="single" w:sz="4" w:space="0" w:color="auto"/>
            </w:tcBorders>
          </w:tcPr>
          <w:p w14:paraId="135D9B41" w14:textId="77777777" w:rsidR="00204532" w:rsidRDefault="005F69AD" w:rsidP="005F69AD">
            <w:pPr>
              <w:rPr>
                <w:rFonts w:ascii="Arial" w:hAnsi="Arial" w:cs="Arial"/>
                <w:b/>
                <w:sz w:val="28"/>
                <w:szCs w:val="28"/>
              </w:rPr>
            </w:pPr>
            <w:smartTag w:uri="urn:schemas-microsoft-com:office:smarttags" w:element="place">
              <w:r>
                <w:rPr>
                  <w:rFonts w:ascii="Arial" w:hAnsi="Arial" w:cs="Arial"/>
                  <w:b/>
                  <w:sz w:val="28"/>
                  <w:szCs w:val="28"/>
                </w:rPr>
                <w:t xml:space="preserve">School </w:t>
              </w:r>
              <w:r w:rsidRPr="00AE63E3">
                <w:rPr>
                  <w:rFonts w:ascii="Arial" w:hAnsi="Arial" w:cs="Arial"/>
                  <w:b/>
                  <w:sz w:val="28"/>
                  <w:szCs w:val="28"/>
                </w:rPr>
                <w:t>District</w:t>
              </w:r>
            </w:smartTag>
            <w:r w:rsidRPr="00AE63E3">
              <w:rPr>
                <w:rFonts w:ascii="Arial" w:hAnsi="Arial" w:cs="Arial"/>
                <w:b/>
                <w:sz w:val="28"/>
                <w:szCs w:val="28"/>
              </w:rPr>
              <w:t>:_____________________</w:t>
            </w:r>
          </w:p>
          <w:p w14:paraId="0919D4FF" w14:textId="77777777" w:rsidR="00204532" w:rsidRDefault="00204532" w:rsidP="005F69AD">
            <w:pPr>
              <w:rPr>
                <w:rFonts w:ascii="Arial" w:hAnsi="Arial" w:cs="Arial"/>
                <w:b/>
                <w:sz w:val="28"/>
                <w:szCs w:val="28"/>
              </w:rPr>
            </w:pPr>
          </w:p>
          <w:p w14:paraId="3F0CFFF2" w14:textId="77777777" w:rsidR="005F69AD" w:rsidRPr="00AE63E3" w:rsidRDefault="005F69AD" w:rsidP="005F69AD">
            <w:pPr>
              <w:rPr>
                <w:rFonts w:ascii="Arial" w:hAnsi="Arial" w:cs="Arial"/>
                <w:b/>
                <w:sz w:val="28"/>
                <w:szCs w:val="28"/>
              </w:rPr>
            </w:pPr>
            <w:r w:rsidRPr="00AE63E3">
              <w:rPr>
                <w:rFonts w:ascii="Arial" w:hAnsi="Arial" w:cs="Arial"/>
                <w:b/>
                <w:sz w:val="28"/>
                <w:szCs w:val="28"/>
              </w:rPr>
              <w:t>School:______________________</w:t>
            </w:r>
          </w:p>
          <w:p w14:paraId="70C3C16D" w14:textId="77777777" w:rsidR="005F69AD" w:rsidRPr="00AE63E3" w:rsidRDefault="005F69AD" w:rsidP="005F69AD">
            <w:pPr>
              <w:rPr>
                <w:rFonts w:ascii="Arial" w:hAnsi="Arial" w:cs="Arial"/>
                <w:b/>
                <w:sz w:val="28"/>
                <w:szCs w:val="28"/>
              </w:rPr>
            </w:pPr>
          </w:p>
          <w:p w14:paraId="20E05CA0" w14:textId="77777777" w:rsidR="005F69AD" w:rsidRPr="00AE63E3" w:rsidRDefault="005F69AD" w:rsidP="005F69AD">
            <w:pPr>
              <w:rPr>
                <w:rFonts w:ascii="Arial" w:hAnsi="Arial" w:cs="Arial"/>
                <w:b/>
                <w:sz w:val="28"/>
                <w:szCs w:val="28"/>
              </w:rPr>
            </w:pPr>
            <w:r w:rsidRPr="00AE63E3">
              <w:rPr>
                <w:rFonts w:ascii="Arial" w:hAnsi="Arial" w:cs="Arial"/>
                <w:b/>
                <w:sz w:val="28"/>
                <w:szCs w:val="28"/>
              </w:rPr>
              <w:t>Monitoring Date:_________________________</w:t>
            </w:r>
          </w:p>
          <w:p w14:paraId="5A4E1A80" w14:textId="77777777" w:rsidR="005F69AD" w:rsidRPr="00AE63E3" w:rsidRDefault="005F69AD" w:rsidP="005F69AD">
            <w:pPr>
              <w:rPr>
                <w:rFonts w:ascii="Arial" w:hAnsi="Arial" w:cs="Arial"/>
                <w:b/>
                <w:sz w:val="28"/>
                <w:szCs w:val="28"/>
              </w:rPr>
            </w:pPr>
          </w:p>
          <w:p w14:paraId="015B7912" w14:textId="77777777" w:rsidR="00204532" w:rsidRDefault="005F69AD" w:rsidP="005F69AD">
            <w:pPr>
              <w:rPr>
                <w:rFonts w:ascii="Arial" w:hAnsi="Arial" w:cs="Arial"/>
                <w:b/>
                <w:sz w:val="28"/>
                <w:szCs w:val="28"/>
              </w:rPr>
            </w:pPr>
            <w:r w:rsidRPr="00AE63E3">
              <w:rPr>
                <w:rFonts w:ascii="Arial" w:hAnsi="Arial" w:cs="Arial"/>
                <w:b/>
                <w:sz w:val="28"/>
                <w:szCs w:val="28"/>
              </w:rPr>
              <w:t>Team Leader:_______________________</w:t>
            </w:r>
          </w:p>
          <w:p w14:paraId="2D404F7A" w14:textId="77777777" w:rsidR="00204532" w:rsidRDefault="00204532" w:rsidP="005F69AD">
            <w:pPr>
              <w:rPr>
                <w:rFonts w:ascii="Arial" w:hAnsi="Arial" w:cs="Arial"/>
                <w:b/>
                <w:sz w:val="28"/>
                <w:szCs w:val="28"/>
              </w:rPr>
            </w:pPr>
          </w:p>
          <w:p w14:paraId="1735CE0C" w14:textId="77777777" w:rsidR="005F69AD" w:rsidRPr="00AE63E3" w:rsidRDefault="005F69AD" w:rsidP="005F69AD">
            <w:pPr>
              <w:rPr>
                <w:rFonts w:ascii="Arial" w:hAnsi="Arial" w:cs="Arial"/>
                <w:b/>
                <w:sz w:val="28"/>
                <w:szCs w:val="28"/>
              </w:rPr>
            </w:pPr>
            <w:r w:rsidRPr="00AE63E3">
              <w:rPr>
                <w:rFonts w:ascii="Arial" w:hAnsi="Arial" w:cs="Arial"/>
                <w:b/>
                <w:sz w:val="28"/>
                <w:szCs w:val="28"/>
              </w:rPr>
              <w:t>Monitor:___________________________</w:t>
            </w:r>
          </w:p>
          <w:p w14:paraId="062E4F5C" w14:textId="77777777" w:rsidR="00FF4BEE" w:rsidRDefault="00FF4BEE" w:rsidP="005F69AD">
            <w:pPr>
              <w:rPr>
                <w:rFonts w:ascii="Arial" w:hAnsi="Arial" w:cs="Arial"/>
                <w:sz w:val="20"/>
                <w:szCs w:val="20"/>
              </w:rPr>
            </w:pPr>
          </w:p>
        </w:tc>
      </w:tr>
      <w:tr w:rsidR="000C324A" w14:paraId="4C2D171F" w14:textId="77777777" w:rsidTr="00BD152D">
        <w:trPr>
          <w:trHeight w:val="58"/>
          <w:tblHeader/>
          <w:jc w:val="center"/>
        </w:trPr>
        <w:tc>
          <w:tcPr>
            <w:tcW w:w="3959" w:type="dxa"/>
            <w:vMerge/>
            <w:tcBorders>
              <w:left w:val="single" w:sz="4" w:space="0" w:color="auto"/>
              <w:bottom w:val="single" w:sz="4" w:space="0" w:color="auto"/>
              <w:right w:val="single" w:sz="4" w:space="0" w:color="auto"/>
            </w:tcBorders>
            <w:shd w:val="clear" w:color="auto" w:fill="CCCCCC"/>
            <w:vAlign w:val="center"/>
          </w:tcPr>
          <w:p w14:paraId="5B74285B" w14:textId="77777777" w:rsidR="000C324A" w:rsidRPr="002B72BB" w:rsidRDefault="000C324A" w:rsidP="00FF4BEE">
            <w:pPr>
              <w:rPr>
                <w:rFonts w:ascii="Arial" w:hAnsi="Arial" w:cs="Arial"/>
                <w:b/>
                <w:bCs/>
                <w:sz w:val="22"/>
                <w:szCs w:val="22"/>
              </w:rPr>
            </w:pPr>
          </w:p>
        </w:tc>
        <w:tc>
          <w:tcPr>
            <w:tcW w:w="1746" w:type="dxa"/>
            <w:tcBorders>
              <w:top w:val="single" w:sz="4" w:space="0" w:color="auto"/>
              <w:left w:val="single" w:sz="4" w:space="0" w:color="auto"/>
              <w:bottom w:val="single" w:sz="4" w:space="0" w:color="auto"/>
              <w:right w:val="single" w:sz="4" w:space="0" w:color="auto"/>
            </w:tcBorders>
          </w:tcPr>
          <w:p w14:paraId="123CFF48" w14:textId="77777777" w:rsidR="000C324A" w:rsidRPr="00D369BE" w:rsidRDefault="00ED28F1">
            <w:pPr>
              <w:rPr>
                <w:sz w:val="20"/>
                <w:szCs w:val="20"/>
              </w:rPr>
            </w:pPr>
            <w:r w:rsidRPr="00D369BE">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491A26ED" w14:textId="77777777" w:rsidR="000C324A" w:rsidRPr="00D369BE" w:rsidRDefault="00ED28F1">
            <w:pPr>
              <w:rPr>
                <w:sz w:val="20"/>
                <w:szCs w:val="20"/>
              </w:rPr>
            </w:pPr>
            <w:r w:rsidRPr="00D369BE">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0B542DAA" w14:textId="77777777" w:rsidR="000C324A" w:rsidRPr="00D369BE" w:rsidRDefault="00ED28F1">
            <w:pPr>
              <w:rPr>
                <w:sz w:val="20"/>
                <w:szCs w:val="20"/>
              </w:rPr>
            </w:pPr>
            <w:r w:rsidRPr="00D369BE">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376884E3" w14:textId="77777777" w:rsidR="000C324A" w:rsidRPr="00D369BE" w:rsidRDefault="00ED28F1">
            <w:pPr>
              <w:rPr>
                <w:sz w:val="20"/>
                <w:szCs w:val="20"/>
              </w:rPr>
            </w:pPr>
            <w:r w:rsidRPr="00D369BE">
              <w:rPr>
                <w:rFonts w:ascii="Arial" w:hAnsi="Arial" w:cs="Arial"/>
                <w:b/>
                <w:bCs/>
                <w:sz w:val="20"/>
                <w:szCs w:val="20"/>
              </w:rPr>
              <w:t>Student Initials/ No.</w:t>
            </w:r>
          </w:p>
        </w:tc>
        <w:tc>
          <w:tcPr>
            <w:tcW w:w="1747" w:type="dxa"/>
            <w:tcBorders>
              <w:top w:val="single" w:sz="4" w:space="0" w:color="auto"/>
              <w:left w:val="single" w:sz="4" w:space="0" w:color="auto"/>
              <w:bottom w:val="single" w:sz="4" w:space="0" w:color="auto"/>
              <w:right w:val="single" w:sz="4" w:space="0" w:color="auto"/>
            </w:tcBorders>
          </w:tcPr>
          <w:p w14:paraId="3FBEBFCC" w14:textId="77777777" w:rsidR="000C324A" w:rsidRPr="00D369BE" w:rsidRDefault="00ED28F1">
            <w:pPr>
              <w:rPr>
                <w:sz w:val="20"/>
                <w:szCs w:val="20"/>
              </w:rPr>
            </w:pPr>
            <w:r w:rsidRPr="00D369BE">
              <w:rPr>
                <w:rFonts w:ascii="Arial" w:hAnsi="Arial" w:cs="Arial"/>
                <w:b/>
                <w:bCs/>
                <w:sz w:val="20"/>
                <w:szCs w:val="20"/>
              </w:rPr>
              <w:t>Student Initials/ No.</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13D0CBF4" w14:textId="77777777" w:rsidR="000C324A" w:rsidRPr="00D369BE" w:rsidRDefault="00ED28F1" w:rsidP="00FF4BEE">
            <w:pPr>
              <w:jc w:val="center"/>
              <w:rPr>
                <w:rFonts w:ascii="Arial" w:hAnsi="Arial" w:cs="Arial"/>
                <w:b/>
                <w:bCs/>
                <w:sz w:val="20"/>
                <w:szCs w:val="20"/>
              </w:rPr>
            </w:pPr>
            <w:r w:rsidRPr="00D369BE">
              <w:rPr>
                <w:rFonts w:ascii="Arial" w:hAnsi="Arial" w:cs="Arial"/>
                <w:b/>
                <w:bCs/>
                <w:sz w:val="20"/>
                <w:szCs w:val="20"/>
              </w:rPr>
              <w:t>Compliance Status (Number of compliant files /number of files reviewed)</w:t>
            </w:r>
          </w:p>
        </w:tc>
      </w:tr>
      <w:tr w:rsidR="00375457" w:rsidRPr="005366E1" w14:paraId="036CE0DC" w14:textId="77777777" w:rsidTr="00BD152D">
        <w:trPr>
          <w:trHeight w:val="1088"/>
          <w:jc w:val="center"/>
        </w:trPr>
        <w:tc>
          <w:tcPr>
            <w:tcW w:w="3959" w:type="dxa"/>
            <w:tcBorders>
              <w:top w:val="single" w:sz="4" w:space="0" w:color="auto"/>
              <w:left w:val="single" w:sz="4" w:space="0" w:color="auto"/>
              <w:bottom w:val="single" w:sz="4" w:space="0" w:color="auto"/>
              <w:right w:val="single" w:sz="4" w:space="0" w:color="auto"/>
            </w:tcBorders>
          </w:tcPr>
          <w:p w14:paraId="78DCE50A" w14:textId="77777777" w:rsidR="00375457" w:rsidRPr="00A74997" w:rsidRDefault="000053B8" w:rsidP="00FF4BEE">
            <w:pPr>
              <w:rPr>
                <w:rFonts w:ascii="Arial" w:hAnsi="Arial" w:cs="Arial"/>
              </w:rPr>
            </w:pPr>
            <w:r>
              <w:rPr>
                <w:rFonts w:ascii="Arial" w:hAnsi="Arial" w:cs="Arial"/>
              </w:rPr>
              <w:t xml:space="preserve">1.  </w:t>
            </w:r>
            <w:r w:rsidR="00375457" w:rsidRPr="00A74997">
              <w:rPr>
                <w:rFonts w:ascii="Arial" w:hAnsi="Arial" w:cs="Arial"/>
              </w:rPr>
              <w:t xml:space="preserve">To the maximum extent appropriate, the child is educated with children who </w:t>
            </w:r>
            <w:r w:rsidR="00A150F5">
              <w:rPr>
                <w:rFonts w:ascii="Arial" w:hAnsi="Arial" w:cs="Arial"/>
              </w:rPr>
              <w:t>are</w:t>
            </w:r>
            <w:r w:rsidR="00D84BF2">
              <w:rPr>
                <w:rFonts w:ascii="Arial" w:hAnsi="Arial" w:cs="Arial"/>
              </w:rPr>
              <w:t xml:space="preserve"> </w:t>
            </w:r>
            <w:r w:rsidR="00375457" w:rsidRPr="00A74997">
              <w:rPr>
                <w:rFonts w:ascii="Arial" w:hAnsi="Arial" w:cs="Arial"/>
              </w:rPr>
              <w:t xml:space="preserve">not </w:t>
            </w:r>
            <w:r w:rsidR="00A150F5">
              <w:rPr>
                <w:rFonts w:ascii="Arial" w:hAnsi="Arial" w:cs="Arial"/>
              </w:rPr>
              <w:t>disabled</w:t>
            </w:r>
            <w:r w:rsidR="00D84BF2">
              <w:rPr>
                <w:rFonts w:ascii="Arial" w:hAnsi="Arial" w:cs="Arial"/>
              </w:rPr>
              <w:t xml:space="preserve"> </w:t>
            </w:r>
            <w:r w:rsidR="00375457" w:rsidRPr="00A74997">
              <w:rPr>
                <w:rFonts w:ascii="Arial" w:hAnsi="Arial" w:cs="Arial"/>
              </w:rPr>
              <w:t xml:space="preserve"> [20 U</w:t>
            </w:r>
            <w:r w:rsidR="00D84BF2">
              <w:rPr>
                <w:rFonts w:ascii="Arial" w:hAnsi="Arial" w:cs="Arial"/>
              </w:rPr>
              <w:t>.</w:t>
            </w:r>
            <w:r w:rsidR="00375457" w:rsidRPr="00A74997">
              <w:rPr>
                <w:rFonts w:ascii="Arial" w:hAnsi="Arial" w:cs="Arial"/>
              </w:rPr>
              <w:t>S</w:t>
            </w:r>
            <w:r w:rsidR="00D84BF2">
              <w:rPr>
                <w:rFonts w:ascii="Arial" w:hAnsi="Arial" w:cs="Arial"/>
              </w:rPr>
              <w:t>.</w:t>
            </w:r>
            <w:r w:rsidR="00375457" w:rsidRPr="00A74997">
              <w:rPr>
                <w:rFonts w:ascii="Arial" w:hAnsi="Arial" w:cs="Arial"/>
              </w:rPr>
              <w:t>C</w:t>
            </w:r>
            <w:r w:rsidR="00D84BF2">
              <w:rPr>
                <w:rFonts w:ascii="Arial" w:hAnsi="Arial" w:cs="Arial"/>
              </w:rPr>
              <w:t>.</w:t>
            </w:r>
            <w:r w:rsidR="00375457" w:rsidRPr="00A74997">
              <w:rPr>
                <w:rFonts w:ascii="Arial" w:hAnsi="Arial" w:cs="Arial"/>
              </w:rPr>
              <w:t xml:space="preserve"> </w:t>
            </w:r>
            <w:r w:rsidR="00D84BF2" w:rsidRPr="00A74997">
              <w:rPr>
                <w:rFonts w:ascii="Arial" w:hAnsi="Arial" w:cs="Arial"/>
              </w:rPr>
              <w:t>§</w:t>
            </w:r>
            <w:r w:rsidR="00375457" w:rsidRPr="00A74997">
              <w:rPr>
                <w:rFonts w:ascii="Arial" w:hAnsi="Arial" w:cs="Arial"/>
              </w:rPr>
              <w:t>1412(a)(5)(A); 34 C</w:t>
            </w:r>
            <w:r w:rsidR="00D84BF2">
              <w:rPr>
                <w:rFonts w:ascii="Arial" w:hAnsi="Arial" w:cs="Arial"/>
              </w:rPr>
              <w:t>.</w:t>
            </w:r>
            <w:r w:rsidR="00375457" w:rsidRPr="00A74997">
              <w:rPr>
                <w:rFonts w:ascii="Arial" w:hAnsi="Arial" w:cs="Arial"/>
              </w:rPr>
              <w:t>F</w:t>
            </w:r>
            <w:r w:rsidR="00D84BF2">
              <w:rPr>
                <w:rFonts w:ascii="Arial" w:hAnsi="Arial" w:cs="Arial"/>
              </w:rPr>
              <w:t>.</w:t>
            </w:r>
            <w:r w:rsidR="00375457" w:rsidRPr="00A74997">
              <w:rPr>
                <w:rFonts w:ascii="Arial" w:hAnsi="Arial" w:cs="Arial"/>
              </w:rPr>
              <w:t>R</w:t>
            </w:r>
            <w:r w:rsidR="00D84BF2">
              <w:rPr>
                <w:rFonts w:ascii="Arial" w:hAnsi="Arial" w:cs="Arial"/>
              </w:rPr>
              <w:t>.</w:t>
            </w:r>
            <w:r w:rsidR="00375457" w:rsidRPr="00A74997">
              <w:rPr>
                <w:rFonts w:ascii="Arial" w:hAnsi="Arial" w:cs="Arial"/>
              </w:rPr>
              <w:t xml:space="preserve"> §300.114(a)</w:t>
            </w:r>
            <w:r w:rsidR="00BC66EB">
              <w:rPr>
                <w:rFonts w:ascii="Arial" w:hAnsi="Arial" w:cs="Arial"/>
              </w:rPr>
              <w:t>(2)(</w:t>
            </w:r>
            <w:proofErr w:type="spellStart"/>
            <w:r w:rsidR="00BC66EB">
              <w:rPr>
                <w:rFonts w:ascii="Arial" w:hAnsi="Arial" w:cs="Arial"/>
              </w:rPr>
              <w:t>i</w:t>
            </w:r>
            <w:proofErr w:type="spellEnd"/>
            <w:r w:rsidR="00BC66EB">
              <w:rPr>
                <w:rFonts w:ascii="Arial" w:hAnsi="Arial" w:cs="Arial"/>
              </w:rPr>
              <w:t>)</w:t>
            </w:r>
            <w:r w:rsidR="00375457" w:rsidRPr="00A74997">
              <w:rPr>
                <w:rFonts w:ascii="Arial" w:hAnsi="Arial" w:cs="Arial"/>
              </w:rPr>
              <w:t>]</w:t>
            </w:r>
          </w:p>
          <w:p w14:paraId="4D4B963C" w14:textId="77777777" w:rsidR="00375457" w:rsidRDefault="00095553" w:rsidP="00FF4BEE">
            <w:pPr>
              <w:rPr>
                <w:rFonts w:ascii="Arial" w:hAnsi="Arial" w:cs="Arial"/>
              </w:rPr>
            </w:pPr>
            <w:r>
              <w:rPr>
                <w:rFonts w:ascii="Arial" w:hAnsi="Arial" w:cs="Arial"/>
              </w:rPr>
              <w:t xml:space="preserve"> </w:t>
            </w:r>
          </w:p>
          <w:p w14:paraId="67CF6153" w14:textId="77777777" w:rsidR="00A150F5" w:rsidRPr="00A74997" w:rsidRDefault="00A150F5" w:rsidP="00FF4BEE">
            <w:pPr>
              <w:rPr>
                <w:rFonts w:ascii="Arial" w:hAnsi="Arial" w:cs="Arial"/>
              </w:rPr>
            </w:pPr>
          </w:p>
        </w:tc>
        <w:tc>
          <w:tcPr>
            <w:tcW w:w="1746" w:type="dxa"/>
            <w:tcBorders>
              <w:top w:val="single" w:sz="4" w:space="0" w:color="auto"/>
              <w:left w:val="single" w:sz="4" w:space="0" w:color="auto"/>
              <w:right w:val="single" w:sz="4" w:space="0" w:color="auto"/>
            </w:tcBorders>
            <w:shd w:val="clear" w:color="auto" w:fill="auto"/>
          </w:tcPr>
          <w:p w14:paraId="19D58BB7" w14:textId="77777777" w:rsidR="00375457" w:rsidRPr="005366E1" w:rsidRDefault="00375457" w:rsidP="00FF4BEE">
            <w:pPr>
              <w:ind w:left="492"/>
              <w:rPr>
                <w:rFonts w:ascii="Arial" w:hAnsi="Arial" w:cs="Arial"/>
                <w:sz w:val="22"/>
                <w:szCs w:val="22"/>
              </w:rPr>
            </w:pPr>
          </w:p>
        </w:tc>
        <w:tc>
          <w:tcPr>
            <w:tcW w:w="1746" w:type="dxa"/>
            <w:tcBorders>
              <w:top w:val="single" w:sz="4" w:space="0" w:color="auto"/>
              <w:left w:val="single" w:sz="4" w:space="0" w:color="auto"/>
              <w:right w:val="single" w:sz="4" w:space="0" w:color="auto"/>
            </w:tcBorders>
            <w:shd w:val="clear" w:color="auto" w:fill="auto"/>
          </w:tcPr>
          <w:p w14:paraId="305DA7CD" w14:textId="77777777" w:rsidR="00375457" w:rsidRPr="005366E1" w:rsidRDefault="00375457" w:rsidP="00FF4BEE">
            <w:pPr>
              <w:ind w:left="492"/>
              <w:rPr>
                <w:rFonts w:ascii="Arial" w:hAnsi="Arial" w:cs="Arial"/>
                <w:sz w:val="22"/>
                <w:szCs w:val="22"/>
              </w:rPr>
            </w:pPr>
          </w:p>
        </w:tc>
        <w:tc>
          <w:tcPr>
            <w:tcW w:w="1746" w:type="dxa"/>
            <w:tcBorders>
              <w:top w:val="single" w:sz="4" w:space="0" w:color="auto"/>
              <w:left w:val="single" w:sz="4" w:space="0" w:color="auto"/>
              <w:right w:val="single" w:sz="4" w:space="0" w:color="auto"/>
            </w:tcBorders>
            <w:shd w:val="clear" w:color="auto" w:fill="auto"/>
          </w:tcPr>
          <w:p w14:paraId="13FB1F6B" w14:textId="77777777" w:rsidR="00375457" w:rsidRPr="005366E1" w:rsidRDefault="00375457" w:rsidP="00FF4BEE">
            <w:pPr>
              <w:ind w:left="492"/>
              <w:rPr>
                <w:rFonts w:ascii="Arial" w:hAnsi="Arial" w:cs="Arial"/>
                <w:sz w:val="22"/>
                <w:szCs w:val="22"/>
              </w:rPr>
            </w:pPr>
          </w:p>
        </w:tc>
        <w:tc>
          <w:tcPr>
            <w:tcW w:w="1746" w:type="dxa"/>
            <w:tcBorders>
              <w:top w:val="single" w:sz="4" w:space="0" w:color="auto"/>
              <w:left w:val="single" w:sz="4" w:space="0" w:color="auto"/>
              <w:right w:val="single" w:sz="4" w:space="0" w:color="auto"/>
            </w:tcBorders>
            <w:shd w:val="clear" w:color="auto" w:fill="auto"/>
          </w:tcPr>
          <w:p w14:paraId="23F10B56" w14:textId="77777777" w:rsidR="00375457" w:rsidRPr="005366E1" w:rsidRDefault="00375457" w:rsidP="00FF4BEE">
            <w:pPr>
              <w:ind w:left="492"/>
              <w:rPr>
                <w:rFonts w:ascii="Arial" w:hAnsi="Arial" w:cs="Arial"/>
                <w:sz w:val="22"/>
                <w:szCs w:val="22"/>
              </w:rPr>
            </w:pPr>
          </w:p>
        </w:tc>
        <w:tc>
          <w:tcPr>
            <w:tcW w:w="1747" w:type="dxa"/>
            <w:tcBorders>
              <w:top w:val="single" w:sz="4" w:space="0" w:color="auto"/>
              <w:left w:val="single" w:sz="4" w:space="0" w:color="auto"/>
              <w:right w:val="single" w:sz="4" w:space="0" w:color="auto"/>
            </w:tcBorders>
            <w:shd w:val="clear" w:color="auto" w:fill="auto"/>
          </w:tcPr>
          <w:p w14:paraId="714CB64F" w14:textId="77777777" w:rsidR="00375457" w:rsidRPr="005366E1" w:rsidRDefault="00375457"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26FAED43" w14:textId="77777777" w:rsidR="00375457" w:rsidRPr="005366E1" w:rsidRDefault="00375457" w:rsidP="00FF4BEE">
            <w:pPr>
              <w:ind w:left="492"/>
              <w:rPr>
                <w:rFonts w:ascii="Arial" w:hAnsi="Arial" w:cs="Arial"/>
                <w:sz w:val="22"/>
                <w:szCs w:val="22"/>
              </w:rPr>
            </w:pPr>
          </w:p>
        </w:tc>
      </w:tr>
      <w:tr w:rsidR="00D84BF2" w:rsidRPr="005366E1" w14:paraId="7D50B462" w14:textId="77777777" w:rsidTr="00BD152D">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02FB1046" w14:textId="77777777" w:rsidR="00610782" w:rsidRPr="006E349D" w:rsidRDefault="007F1269" w:rsidP="00A150F5">
            <w:pPr>
              <w:rPr>
                <w:rFonts w:ascii="Arial" w:hAnsi="Arial" w:cs="Arial"/>
              </w:rPr>
            </w:pPr>
            <w:r w:rsidRPr="006E349D">
              <w:rPr>
                <w:rFonts w:ascii="Arial" w:hAnsi="Arial" w:cs="Arial"/>
                <w:b/>
              </w:rPr>
              <w:t>Guiding Question</w:t>
            </w:r>
            <w:r w:rsidR="001C4513" w:rsidRPr="006E349D">
              <w:rPr>
                <w:rFonts w:ascii="Arial" w:hAnsi="Arial" w:cs="Arial"/>
                <w:b/>
              </w:rPr>
              <w:t>s</w:t>
            </w:r>
            <w:r w:rsidR="00610782" w:rsidRPr="006E349D">
              <w:rPr>
                <w:rFonts w:ascii="Arial" w:hAnsi="Arial" w:cs="Arial"/>
                <w:b/>
              </w:rPr>
              <w:t>:</w:t>
            </w:r>
          </w:p>
          <w:p w14:paraId="74ABF151" w14:textId="77777777" w:rsidR="00610782" w:rsidRPr="006E349D" w:rsidRDefault="006E349D" w:rsidP="00A150F5">
            <w:pPr>
              <w:rPr>
                <w:rFonts w:ascii="Arial" w:hAnsi="Arial" w:cs="Arial"/>
              </w:rPr>
            </w:pPr>
            <w:r w:rsidRPr="006E349D">
              <w:rPr>
                <w:rFonts w:ascii="Arial" w:hAnsi="Arial" w:cs="Arial"/>
              </w:rPr>
              <w:t>a</w:t>
            </w:r>
            <w:r w:rsidR="000053B8" w:rsidRPr="006E349D">
              <w:rPr>
                <w:rFonts w:ascii="Arial" w:hAnsi="Arial" w:cs="Arial"/>
              </w:rPr>
              <w:t xml:space="preserve">.  </w:t>
            </w:r>
            <w:r w:rsidR="00610782" w:rsidRPr="006E349D">
              <w:rPr>
                <w:rFonts w:ascii="Arial" w:hAnsi="Arial" w:cs="Arial"/>
              </w:rPr>
              <w:t>Do interviews with CST members, the director of special services and teachers indicate that children are educated with children who are not disabled to the maximum extent appropriate? (Yes or No)</w:t>
            </w:r>
          </w:p>
          <w:p w14:paraId="0355B0DC" w14:textId="77777777" w:rsidR="00610782" w:rsidRDefault="00610782" w:rsidP="00A150F5">
            <w:pPr>
              <w:rPr>
                <w:rFonts w:ascii="Arial" w:hAnsi="Arial" w:cs="Arial"/>
              </w:rPr>
            </w:pPr>
          </w:p>
          <w:p w14:paraId="096E98DB" w14:textId="77777777" w:rsidR="001C4513" w:rsidRDefault="000053B8" w:rsidP="00A150F5">
            <w:pPr>
              <w:rPr>
                <w:rFonts w:ascii="Arial" w:hAnsi="Arial" w:cs="Arial"/>
              </w:rPr>
            </w:pPr>
            <w:r>
              <w:rPr>
                <w:rFonts w:ascii="Arial" w:hAnsi="Arial" w:cs="Arial"/>
              </w:rPr>
              <w:t xml:space="preserve">b.  </w:t>
            </w:r>
            <w:r w:rsidR="001C4513">
              <w:rPr>
                <w:rFonts w:ascii="Arial" w:hAnsi="Arial" w:cs="Arial"/>
              </w:rPr>
              <w:t xml:space="preserve">Do interviews with CST members, the director of special services and teachers indicate </w:t>
            </w:r>
            <w:r w:rsidR="001C4513">
              <w:rPr>
                <w:rFonts w:ascii="Arial" w:hAnsi="Arial" w:cs="Arial"/>
              </w:rPr>
              <w:lastRenderedPageBreak/>
              <w:t>that</w:t>
            </w:r>
            <w:r w:rsidR="00656936">
              <w:rPr>
                <w:rFonts w:ascii="Arial" w:hAnsi="Arial" w:cs="Arial"/>
              </w:rPr>
              <w:t>,</w:t>
            </w:r>
            <w:r w:rsidR="001C4513">
              <w:rPr>
                <w:rFonts w:ascii="Arial" w:hAnsi="Arial" w:cs="Arial"/>
              </w:rPr>
              <w:t xml:space="preserve"> if a child requires placement in a general education placement with supports</w:t>
            </w:r>
            <w:r w:rsidR="00656936">
              <w:rPr>
                <w:rFonts w:ascii="Arial" w:hAnsi="Arial" w:cs="Arial"/>
              </w:rPr>
              <w:t>,</w:t>
            </w:r>
            <w:r w:rsidR="001C4513">
              <w:rPr>
                <w:rFonts w:ascii="Arial" w:hAnsi="Arial" w:cs="Arial"/>
              </w:rPr>
              <w:t xml:space="preserve"> the program is provided? (Yes or No)</w:t>
            </w:r>
          </w:p>
          <w:p w14:paraId="72EAAE1F" w14:textId="77777777" w:rsidR="001C4513" w:rsidRDefault="001C4513" w:rsidP="00A150F5">
            <w:pPr>
              <w:rPr>
                <w:rFonts w:ascii="Arial" w:hAnsi="Arial" w:cs="Arial"/>
              </w:rPr>
            </w:pPr>
          </w:p>
          <w:p w14:paraId="3026CDAE" w14:textId="77777777" w:rsidR="00610782" w:rsidRDefault="00610782" w:rsidP="001C4513">
            <w:pPr>
              <w:rPr>
                <w:rFonts w:ascii="Arial" w:hAnsi="Arial" w:cs="Arial"/>
              </w:rPr>
            </w:pPr>
            <w:r>
              <w:rPr>
                <w:rFonts w:ascii="Arial" w:hAnsi="Arial" w:cs="Arial"/>
              </w:rPr>
              <w:t xml:space="preserve">If the answer to </w:t>
            </w:r>
            <w:r w:rsidR="001C4513">
              <w:rPr>
                <w:rFonts w:ascii="Arial" w:hAnsi="Arial" w:cs="Arial"/>
              </w:rPr>
              <w:t>either</w:t>
            </w:r>
            <w:r>
              <w:rPr>
                <w:rFonts w:ascii="Arial" w:hAnsi="Arial" w:cs="Arial"/>
              </w:rPr>
              <w:t xml:space="preserve"> question is no, the district is noncompliant.</w:t>
            </w:r>
          </w:p>
          <w:p w14:paraId="5BAD4DC6" w14:textId="77777777" w:rsidR="00DE1041" w:rsidRPr="00610782" w:rsidRDefault="00DE1041" w:rsidP="001C4513">
            <w:pPr>
              <w:rPr>
                <w:rFonts w:ascii="Arial" w:hAnsi="Arial" w:cs="Arial"/>
              </w:rPr>
            </w:pPr>
          </w:p>
        </w:tc>
        <w:tc>
          <w:tcPr>
            <w:tcW w:w="1746" w:type="dxa"/>
            <w:tcBorders>
              <w:top w:val="single" w:sz="4" w:space="0" w:color="auto"/>
              <w:left w:val="single" w:sz="4" w:space="0" w:color="auto"/>
              <w:right w:val="single" w:sz="4" w:space="0" w:color="auto"/>
            </w:tcBorders>
            <w:shd w:val="clear" w:color="auto" w:fill="auto"/>
          </w:tcPr>
          <w:p w14:paraId="228D7C4C" w14:textId="77777777" w:rsidR="00D84BF2" w:rsidRPr="005366E1" w:rsidRDefault="00D84BF2" w:rsidP="00FF4BEE">
            <w:pPr>
              <w:ind w:left="492"/>
              <w:rPr>
                <w:rFonts w:ascii="Arial" w:hAnsi="Arial" w:cs="Arial"/>
                <w:sz w:val="22"/>
                <w:szCs w:val="22"/>
              </w:rPr>
            </w:pPr>
          </w:p>
        </w:tc>
        <w:tc>
          <w:tcPr>
            <w:tcW w:w="1746" w:type="dxa"/>
            <w:tcBorders>
              <w:top w:val="single" w:sz="4" w:space="0" w:color="auto"/>
              <w:left w:val="single" w:sz="4" w:space="0" w:color="auto"/>
              <w:right w:val="single" w:sz="4" w:space="0" w:color="auto"/>
            </w:tcBorders>
            <w:shd w:val="clear" w:color="auto" w:fill="auto"/>
          </w:tcPr>
          <w:p w14:paraId="28E64182" w14:textId="77777777" w:rsidR="00D84BF2" w:rsidRPr="005366E1" w:rsidRDefault="00D84BF2" w:rsidP="00FF4BEE">
            <w:pPr>
              <w:ind w:left="492"/>
              <w:rPr>
                <w:rFonts w:ascii="Arial" w:hAnsi="Arial" w:cs="Arial"/>
                <w:sz w:val="22"/>
                <w:szCs w:val="22"/>
              </w:rPr>
            </w:pPr>
          </w:p>
        </w:tc>
        <w:tc>
          <w:tcPr>
            <w:tcW w:w="1746" w:type="dxa"/>
            <w:tcBorders>
              <w:top w:val="single" w:sz="4" w:space="0" w:color="auto"/>
              <w:left w:val="single" w:sz="4" w:space="0" w:color="auto"/>
              <w:right w:val="single" w:sz="4" w:space="0" w:color="auto"/>
            </w:tcBorders>
            <w:shd w:val="clear" w:color="auto" w:fill="auto"/>
          </w:tcPr>
          <w:p w14:paraId="246BE029" w14:textId="77777777" w:rsidR="00D84BF2" w:rsidRPr="005366E1" w:rsidRDefault="00D84BF2" w:rsidP="00FF4BEE">
            <w:pPr>
              <w:ind w:left="492"/>
              <w:rPr>
                <w:rFonts w:ascii="Arial" w:hAnsi="Arial" w:cs="Arial"/>
                <w:sz w:val="22"/>
                <w:szCs w:val="22"/>
              </w:rPr>
            </w:pPr>
          </w:p>
        </w:tc>
        <w:tc>
          <w:tcPr>
            <w:tcW w:w="1746" w:type="dxa"/>
            <w:tcBorders>
              <w:top w:val="single" w:sz="4" w:space="0" w:color="auto"/>
              <w:left w:val="single" w:sz="4" w:space="0" w:color="auto"/>
              <w:right w:val="single" w:sz="4" w:space="0" w:color="auto"/>
            </w:tcBorders>
            <w:shd w:val="clear" w:color="auto" w:fill="auto"/>
          </w:tcPr>
          <w:p w14:paraId="598346C1" w14:textId="77777777" w:rsidR="00D84BF2" w:rsidRPr="005366E1" w:rsidRDefault="00D84BF2" w:rsidP="00FF4BEE">
            <w:pPr>
              <w:ind w:left="492"/>
              <w:rPr>
                <w:rFonts w:ascii="Arial" w:hAnsi="Arial" w:cs="Arial"/>
                <w:sz w:val="22"/>
                <w:szCs w:val="22"/>
              </w:rPr>
            </w:pPr>
          </w:p>
        </w:tc>
        <w:tc>
          <w:tcPr>
            <w:tcW w:w="1747" w:type="dxa"/>
            <w:tcBorders>
              <w:top w:val="single" w:sz="4" w:space="0" w:color="auto"/>
              <w:left w:val="single" w:sz="4" w:space="0" w:color="auto"/>
              <w:right w:val="single" w:sz="4" w:space="0" w:color="auto"/>
            </w:tcBorders>
            <w:shd w:val="clear" w:color="auto" w:fill="auto"/>
          </w:tcPr>
          <w:p w14:paraId="1C3E4D5B" w14:textId="77777777" w:rsidR="00D84BF2" w:rsidRPr="005366E1" w:rsidRDefault="00D84BF2"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1D2A5D79" w14:textId="77777777" w:rsidR="00D84BF2" w:rsidRPr="005366E1" w:rsidRDefault="00D84BF2" w:rsidP="00FF4BEE">
            <w:pPr>
              <w:ind w:left="492"/>
              <w:rPr>
                <w:rFonts w:ascii="Arial" w:hAnsi="Arial" w:cs="Arial"/>
                <w:sz w:val="22"/>
                <w:szCs w:val="22"/>
              </w:rPr>
            </w:pPr>
          </w:p>
        </w:tc>
      </w:tr>
    </w:tbl>
    <w:p w14:paraId="1C25141B" w14:textId="77777777" w:rsidR="00D05125" w:rsidRDefault="00D05125">
      <w:r>
        <w:br w:type="page"/>
      </w:r>
    </w:p>
    <w:tbl>
      <w:tblPr>
        <w:tblW w:w="14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1746"/>
        <w:gridCol w:w="1746"/>
        <w:gridCol w:w="1746"/>
        <w:gridCol w:w="1746"/>
        <w:gridCol w:w="1747"/>
        <w:gridCol w:w="1889"/>
      </w:tblGrid>
      <w:tr w:rsidR="00D05125" w14:paraId="67DF6AC0" w14:textId="77777777" w:rsidTr="00D369BE">
        <w:trPr>
          <w:trHeight w:val="1440"/>
          <w:tblHeader/>
          <w:jc w:val="center"/>
        </w:trPr>
        <w:tc>
          <w:tcPr>
            <w:tcW w:w="3959" w:type="dxa"/>
            <w:vMerge w:val="restart"/>
            <w:tcBorders>
              <w:top w:val="single" w:sz="4" w:space="0" w:color="auto"/>
              <w:left w:val="single" w:sz="4" w:space="0" w:color="auto"/>
              <w:right w:val="single" w:sz="4" w:space="0" w:color="auto"/>
            </w:tcBorders>
            <w:shd w:val="clear" w:color="auto" w:fill="CCCCCC"/>
          </w:tcPr>
          <w:p w14:paraId="55811710" w14:textId="77777777" w:rsidR="00AB00B3" w:rsidRDefault="00AB00B3" w:rsidP="0068686B">
            <w:pPr>
              <w:pStyle w:val="Heading1"/>
              <w:rPr>
                <w:rFonts w:ascii="Arial" w:hAnsi="Arial" w:cs="Arial"/>
                <w:sz w:val="36"/>
                <w:szCs w:val="36"/>
                <w:u w:val="single"/>
              </w:rPr>
            </w:pPr>
            <w:r>
              <w:rPr>
                <w:rFonts w:ascii="Arial" w:hAnsi="Arial" w:cs="Arial"/>
                <w:sz w:val="36"/>
                <w:szCs w:val="36"/>
                <w:u w:val="single"/>
              </w:rPr>
              <w:lastRenderedPageBreak/>
              <w:t>NJDOE M</w:t>
            </w:r>
            <w:r w:rsidR="0013148B">
              <w:rPr>
                <w:rFonts w:ascii="Arial" w:hAnsi="Arial" w:cs="Arial"/>
                <w:sz w:val="36"/>
                <w:szCs w:val="36"/>
                <w:u w:val="single"/>
              </w:rPr>
              <w:t>ONITORING</w:t>
            </w:r>
            <w:r>
              <w:rPr>
                <w:rFonts w:ascii="Arial" w:hAnsi="Arial" w:cs="Arial"/>
                <w:sz w:val="36"/>
                <w:szCs w:val="36"/>
                <w:u w:val="single"/>
              </w:rPr>
              <w:t xml:space="preserve"> Protocol</w:t>
            </w:r>
          </w:p>
          <w:p w14:paraId="545EB70C" w14:textId="77777777" w:rsidR="00AB00B3" w:rsidRDefault="00AB00B3" w:rsidP="0068686B">
            <w:pPr>
              <w:pStyle w:val="Heading1"/>
              <w:rPr>
                <w:rFonts w:ascii="Arial" w:hAnsi="Arial" w:cs="Arial"/>
                <w:sz w:val="36"/>
                <w:szCs w:val="36"/>
                <w:u w:val="single"/>
              </w:rPr>
            </w:pPr>
          </w:p>
          <w:p w14:paraId="50A13953" w14:textId="77777777" w:rsidR="00D05125" w:rsidRPr="009E7472" w:rsidRDefault="00D05125" w:rsidP="0068686B">
            <w:pPr>
              <w:pStyle w:val="Heading1"/>
              <w:rPr>
                <w:rFonts w:ascii="Arial" w:hAnsi="Arial" w:cs="Arial"/>
                <w:sz w:val="36"/>
                <w:szCs w:val="36"/>
                <w:u w:val="single"/>
              </w:rPr>
            </w:pPr>
            <w:r w:rsidRPr="009E7472">
              <w:rPr>
                <w:rFonts w:ascii="Arial" w:hAnsi="Arial" w:cs="Arial"/>
                <w:sz w:val="36"/>
                <w:szCs w:val="36"/>
                <w:u w:val="single"/>
              </w:rPr>
              <w:t>Placement in the Least Restrictive Environment (LRE)</w:t>
            </w:r>
          </w:p>
          <w:p w14:paraId="5421098E" w14:textId="77777777" w:rsidR="00D05125" w:rsidRDefault="00D05125" w:rsidP="0068686B">
            <w:pPr>
              <w:pStyle w:val="Heading1"/>
              <w:rPr>
                <w:rFonts w:ascii="Arial" w:hAnsi="Arial" w:cs="Arial"/>
                <w:sz w:val="28"/>
                <w:szCs w:val="28"/>
              </w:rPr>
            </w:pPr>
          </w:p>
          <w:p w14:paraId="127875B7" w14:textId="77777777" w:rsidR="00D05125" w:rsidRPr="007E1F08" w:rsidRDefault="00D05125" w:rsidP="0068686B">
            <w:pPr>
              <w:pStyle w:val="Heading1"/>
              <w:rPr>
                <w:rFonts w:ascii="Arial" w:hAnsi="Arial" w:cs="Arial"/>
                <w:sz w:val="28"/>
                <w:szCs w:val="28"/>
              </w:rPr>
            </w:pPr>
          </w:p>
          <w:p w14:paraId="32489AE3" w14:textId="77777777" w:rsidR="00D05125" w:rsidRDefault="00D05125" w:rsidP="0068686B">
            <w:pPr>
              <w:rPr>
                <w:rFonts w:ascii="Arial" w:hAnsi="Arial" w:cs="Arial"/>
                <w:b/>
                <w:sz w:val="28"/>
                <w:szCs w:val="28"/>
              </w:rPr>
            </w:pPr>
          </w:p>
          <w:p w14:paraId="266AD327" w14:textId="77777777" w:rsidR="00D05125" w:rsidRPr="00D82879" w:rsidRDefault="00D05125" w:rsidP="0068686B">
            <w:pPr>
              <w:rPr>
                <w:rFonts w:ascii="Arial" w:hAnsi="Arial" w:cs="Arial"/>
                <w:b/>
                <w:sz w:val="28"/>
                <w:szCs w:val="28"/>
              </w:rPr>
            </w:pPr>
            <w:r>
              <w:rPr>
                <w:rFonts w:ascii="Arial" w:hAnsi="Arial" w:cs="Arial"/>
                <w:b/>
                <w:sz w:val="28"/>
                <w:szCs w:val="28"/>
              </w:rPr>
              <w:t>School Age, PSD and Out-of-District</w:t>
            </w:r>
          </w:p>
        </w:tc>
        <w:tc>
          <w:tcPr>
            <w:tcW w:w="10620" w:type="dxa"/>
            <w:gridSpan w:val="6"/>
            <w:tcBorders>
              <w:top w:val="single" w:sz="4" w:space="0" w:color="auto"/>
              <w:left w:val="single" w:sz="4" w:space="0" w:color="auto"/>
              <w:bottom w:val="single" w:sz="4" w:space="0" w:color="auto"/>
              <w:right w:val="single" w:sz="4" w:space="0" w:color="auto"/>
            </w:tcBorders>
          </w:tcPr>
          <w:p w14:paraId="6B334D17" w14:textId="77777777" w:rsidR="00D05125" w:rsidRDefault="00D05125" w:rsidP="0068686B">
            <w:pPr>
              <w:rPr>
                <w:rFonts w:ascii="Arial" w:hAnsi="Arial" w:cs="Arial"/>
                <w:b/>
                <w:sz w:val="28"/>
                <w:szCs w:val="28"/>
              </w:rPr>
            </w:pPr>
            <w:smartTag w:uri="urn:schemas-microsoft-com:office:smarttags" w:element="place">
              <w:r>
                <w:rPr>
                  <w:rFonts w:ascii="Arial" w:hAnsi="Arial" w:cs="Arial"/>
                  <w:b/>
                  <w:sz w:val="28"/>
                  <w:szCs w:val="28"/>
                </w:rPr>
                <w:t xml:space="preserve">School </w:t>
              </w:r>
              <w:r w:rsidRPr="00AE63E3">
                <w:rPr>
                  <w:rFonts w:ascii="Arial" w:hAnsi="Arial" w:cs="Arial"/>
                  <w:b/>
                  <w:sz w:val="28"/>
                  <w:szCs w:val="28"/>
                </w:rPr>
                <w:t>District</w:t>
              </w:r>
            </w:smartTag>
            <w:r w:rsidRPr="00AE63E3">
              <w:rPr>
                <w:rFonts w:ascii="Arial" w:hAnsi="Arial" w:cs="Arial"/>
                <w:b/>
                <w:sz w:val="28"/>
                <w:szCs w:val="28"/>
              </w:rPr>
              <w:t>:_____________________</w:t>
            </w:r>
          </w:p>
          <w:p w14:paraId="2A2167F6" w14:textId="77777777" w:rsidR="00D05125" w:rsidRDefault="00D05125" w:rsidP="0068686B">
            <w:pPr>
              <w:rPr>
                <w:rFonts w:ascii="Arial" w:hAnsi="Arial" w:cs="Arial"/>
                <w:b/>
                <w:sz w:val="28"/>
                <w:szCs w:val="28"/>
              </w:rPr>
            </w:pPr>
          </w:p>
          <w:p w14:paraId="5E9E24E7" w14:textId="77777777" w:rsidR="00D05125" w:rsidRPr="00AE63E3" w:rsidRDefault="00D05125" w:rsidP="0068686B">
            <w:pPr>
              <w:rPr>
                <w:rFonts w:ascii="Arial" w:hAnsi="Arial" w:cs="Arial"/>
                <w:b/>
                <w:sz w:val="28"/>
                <w:szCs w:val="28"/>
              </w:rPr>
            </w:pPr>
            <w:r w:rsidRPr="00AE63E3">
              <w:rPr>
                <w:rFonts w:ascii="Arial" w:hAnsi="Arial" w:cs="Arial"/>
                <w:b/>
                <w:sz w:val="28"/>
                <w:szCs w:val="28"/>
              </w:rPr>
              <w:t>School:______________________</w:t>
            </w:r>
          </w:p>
          <w:p w14:paraId="73FA9844" w14:textId="77777777" w:rsidR="00D05125" w:rsidRPr="00AE63E3" w:rsidRDefault="00D05125" w:rsidP="0068686B">
            <w:pPr>
              <w:rPr>
                <w:rFonts w:ascii="Arial" w:hAnsi="Arial" w:cs="Arial"/>
                <w:b/>
                <w:sz w:val="28"/>
                <w:szCs w:val="28"/>
              </w:rPr>
            </w:pPr>
          </w:p>
          <w:p w14:paraId="6FB06D8C"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Monitoring Date:_________________________</w:t>
            </w:r>
          </w:p>
          <w:p w14:paraId="5E679602" w14:textId="77777777" w:rsidR="00D05125" w:rsidRPr="00AE63E3" w:rsidRDefault="00D05125" w:rsidP="0068686B">
            <w:pPr>
              <w:rPr>
                <w:rFonts w:ascii="Arial" w:hAnsi="Arial" w:cs="Arial"/>
                <w:b/>
                <w:sz w:val="28"/>
                <w:szCs w:val="28"/>
              </w:rPr>
            </w:pPr>
          </w:p>
          <w:p w14:paraId="46F2B832" w14:textId="77777777" w:rsidR="00D05125" w:rsidRDefault="00D05125" w:rsidP="0068686B">
            <w:pPr>
              <w:rPr>
                <w:rFonts w:ascii="Arial" w:hAnsi="Arial" w:cs="Arial"/>
                <w:b/>
                <w:sz w:val="28"/>
                <w:szCs w:val="28"/>
              </w:rPr>
            </w:pPr>
            <w:r w:rsidRPr="00AE63E3">
              <w:rPr>
                <w:rFonts w:ascii="Arial" w:hAnsi="Arial" w:cs="Arial"/>
                <w:b/>
                <w:sz w:val="28"/>
                <w:szCs w:val="28"/>
              </w:rPr>
              <w:t>Team Leader:_______________________</w:t>
            </w:r>
          </w:p>
          <w:p w14:paraId="68913E76" w14:textId="77777777" w:rsidR="00D05125" w:rsidRDefault="00D05125" w:rsidP="0068686B">
            <w:pPr>
              <w:rPr>
                <w:rFonts w:ascii="Arial" w:hAnsi="Arial" w:cs="Arial"/>
                <w:b/>
                <w:sz w:val="28"/>
                <w:szCs w:val="28"/>
              </w:rPr>
            </w:pPr>
          </w:p>
          <w:p w14:paraId="27162F14"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Monitor:___________________________</w:t>
            </w:r>
          </w:p>
          <w:p w14:paraId="1918CF8F" w14:textId="77777777" w:rsidR="00D05125" w:rsidRDefault="00D05125" w:rsidP="0068686B">
            <w:pPr>
              <w:rPr>
                <w:rFonts w:ascii="Arial" w:hAnsi="Arial" w:cs="Arial"/>
                <w:sz w:val="20"/>
                <w:szCs w:val="20"/>
              </w:rPr>
            </w:pPr>
          </w:p>
        </w:tc>
      </w:tr>
      <w:tr w:rsidR="00D05125" w14:paraId="7E2A7612" w14:textId="77777777" w:rsidTr="00D05125">
        <w:trPr>
          <w:trHeight w:val="58"/>
          <w:tblHeader/>
          <w:jc w:val="center"/>
        </w:trPr>
        <w:tc>
          <w:tcPr>
            <w:tcW w:w="3959" w:type="dxa"/>
            <w:vMerge/>
            <w:tcBorders>
              <w:left w:val="single" w:sz="4" w:space="0" w:color="auto"/>
              <w:bottom w:val="single" w:sz="4" w:space="0" w:color="auto"/>
              <w:right w:val="single" w:sz="4" w:space="0" w:color="auto"/>
            </w:tcBorders>
            <w:shd w:val="clear" w:color="auto" w:fill="CCCCCC"/>
            <w:vAlign w:val="center"/>
          </w:tcPr>
          <w:p w14:paraId="010F44BC" w14:textId="77777777" w:rsidR="00D05125" w:rsidRPr="002B72BB" w:rsidRDefault="00D05125" w:rsidP="0068686B">
            <w:pPr>
              <w:rPr>
                <w:rFonts w:ascii="Arial" w:hAnsi="Arial" w:cs="Arial"/>
                <w:b/>
                <w:bCs/>
                <w:sz w:val="22"/>
                <w:szCs w:val="22"/>
              </w:rPr>
            </w:pPr>
          </w:p>
        </w:tc>
        <w:tc>
          <w:tcPr>
            <w:tcW w:w="1746" w:type="dxa"/>
            <w:tcBorders>
              <w:top w:val="single" w:sz="4" w:space="0" w:color="auto"/>
              <w:left w:val="single" w:sz="4" w:space="0" w:color="auto"/>
              <w:bottom w:val="single" w:sz="4" w:space="0" w:color="auto"/>
              <w:right w:val="single" w:sz="4" w:space="0" w:color="auto"/>
            </w:tcBorders>
          </w:tcPr>
          <w:p w14:paraId="41CC92E0"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602B6627"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7BFAD61C"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60F4D83F"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7" w:type="dxa"/>
            <w:tcBorders>
              <w:top w:val="single" w:sz="4" w:space="0" w:color="auto"/>
              <w:left w:val="single" w:sz="4" w:space="0" w:color="auto"/>
              <w:bottom w:val="single" w:sz="4" w:space="0" w:color="auto"/>
              <w:right w:val="single" w:sz="4" w:space="0" w:color="auto"/>
            </w:tcBorders>
          </w:tcPr>
          <w:p w14:paraId="2C18CE44"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4EADD753" w14:textId="77777777" w:rsidR="00D05125" w:rsidRPr="0096445D" w:rsidRDefault="00D05125" w:rsidP="0068686B">
            <w:pPr>
              <w:jc w:val="center"/>
              <w:rPr>
                <w:rFonts w:ascii="Arial" w:hAnsi="Arial" w:cs="Arial"/>
                <w:b/>
                <w:bCs/>
                <w:sz w:val="20"/>
                <w:szCs w:val="20"/>
              </w:rPr>
            </w:pPr>
            <w:r w:rsidRPr="001D77C2">
              <w:rPr>
                <w:rFonts w:ascii="Arial" w:hAnsi="Arial" w:cs="Arial"/>
                <w:b/>
                <w:bCs/>
                <w:sz w:val="20"/>
                <w:szCs w:val="20"/>
              </w:rPr>
              <w:t>Compliance Status (Number of compliant files /number of files reviewed)</w:t>
            </w:r>
          </w:p>
        </w:tc>
      </w:tr>
      <w:tr w:rsidR="00EB570C" w:rsidRPr="005366E1" w14:paraId="427BE609" w14:textId="77777777" w:rsidTr="00D369BE">
        <w:trPr>
          <w:trHeight w:val="1764"/>
          <w:jc w:val="center"/>
        </w:trPr>
        <w:tc>
          <w:tcPr>
            <w:tcW w:w="3959" w:type="dxa"/>
            <w:tcBorders>
              <w:top w:val="single" w:sz="4" w:space="0" w:color="auto"/>
              <w:left w:val="single" w:sz="4" w:space="0" w:color="auto"/>
              <w:bottom w:val="single" w:sz="4" w:space="0" w:color="auto"/>
              <w:right w:val="single" w:sz="4" w:space="0" w:color="auto"/>
            </w:tcBorders>
          </w:tcPr>
          <w:p w14:paraId="3E009876" w14:textId="77777777" w:rsidR="00EB570C" w:rsidRPr="00D05125" w:rsidRDefault="00EB570C" w:rsidP="00131A20">
            <w:pPr>
              <w:rPr>
                <w:rFonts w:ascii="Arial" w:hAnsi="Arial" w:cs="Arial"/>
              </w:rPr>
            </w:pPr>
          </w:p>
          <w:p w14:paraId="37E5AD86" w14:textId="77777777" w:rsidR="00EB570C" w:rsidRPr="00D05125" w:rsidRDefault="00ED28F1" w:rsidP="00131A20">
            <w:pPr>
              <w:rPr>
                <w:rFonts w:ascii="Arial" w:hAnsi="Arial" w:cs="Arial"/>
              </w:rPr>
            </w:pPr>
            <w:r w:rsidRPr="00D369BE">
              <w:rPr>
                <w:rFonts w:ascii="Arial" w:hAnsi="Arial" w:cs="Arial"/>
              </w:rPr>
              <w:t xml:space="preserve">2.  The IEP </w:t>
            </w:r>
            <w:r w:rsidR="00D369BE">
              <w:rPr>
                <w:rFonts w:ascii="Arial" w:hAnsi="Arial" w:cs="Arial"/>
              </w:rPr>
              <w:t>shows that a) consideration was given to whether the student can be educated satisfactorily in the general education classroom with supplementary aids and services and b) an explanation of the rejection of any supplementary aids and services was given. [N.J.A.C. 6A:14-4.2(a)(8)]</w:t>
            </w:r>
            <w:r w:rsidR="00EB570C" w:rsidRPr="00D05125">
              <w:rPr>
                <w:rFonts w:ascii="Arial" w:hAnsi="Arial" w:cs="Arial"/>
              </w:rPr>
              <w:t xml:space="preserve"> </w:t>
            </w:r>
          </w:p>
          <w:p w14:paraId="013ED28A" w14:textId="77777777" w:rsidR="00EB570C" w:rsidRPr="00D05125" w:rsidRDefault="00EB570C" w:rsidP="00FF4BEE">
            <w:pPr>
              <w:rPr>
                <w:rFonts w:ascii="Arial" w:hAnsi="Arial" w:cs="Arial"/>
              </w:rPr>
            </w:pPr>
          </w:p>
          <w:p w14:paraId="621F97FA" w14:textId="77777777" w:rsidR="00EB570C" w:rsidRPr="00D05125" w:rsidRDefault="00ED28F1" w:rsidP="00FF4BEE">
            <w:pPr>
              <w:rPr>
                <w:rFonts w:ascii="Arial" w:hAnsi="Arial" w:cs="Arial"/>
              </w:rPr>
            </w:pPr>
            <w:r w:rsidRPr="0013148B">
              <w:rPr>
                <w:rFonts w:ascii="Arial" w:hAnsi="Arial" w:cs="Arial"/>
                <w:b/>
              </w:rPr>
              <w:t>Guiding Questions</w:t>
            </w:r>
            <w:r w:rsidRPr="00D369BE">
              <w:rPr>
                <w:rFonts w:ascii="Arial" w:hAnsi="Arial" w:cs="Arial"/>
              </w:rPr>
              <w:t>:</w:t>
            </w:r>
          </w:p>
          <w:p w14:paraId="7116333A" w14:textId="77777777" w:rsidR="004C1D53" w:rsidRPr="00D05125" w:rsidRDefault="00ED28F1" w:rsidP="004C1D53">
            <w:pPr>
              <w:rPr>
                <w:rFonts w:ascii="Arial" w:hAnsi="Arial" w:cs="Arial"/>
              </w:rPr>
            </w:pPr>
            <w:r w:rsidRPr="00D369BE">
              <w:rPr>
                <w:rFonts w:ascii="Arial" w:hAnsi="Arial" w:cs="Arial"/>
              </w:rPr>
              <w:t xml:space="preserve">a.  For each student who is placed outside of the general education classroom for 20 percent of the day or more, are the specific supplementary aids and services that were considered identified in </w:t>
            </w:r>
            <w:r w:rsidRPr="00D369BE">
              <w:rPr>
                <w:rFonts w:ascii="Arial" w:hAnsi="Arial" w:cs="Arial"/>
              </w:rPr>
              <w:lastRenderedPageBreak/>
              <w:t xml:space="preserve">the IEP? (Yes or No)  </w:t>
            </w:r>
          </w:p>
          <w:p w14:paraId="7BB82277" w14:textId="77777777" w:rsidR="00EB570C" w:rsidRPr="00D05125" w:rsidRDefault="00EB570C" w:rsidP="00FF4BEE">
            <w:pPr>
              <w:rPr>
                <w:rFonts w:ascii="Arial" w:hAnsi="Arial" w:cs="Arial"/>
              </w:rPr>
            </w:pPr>
          </w:p>
          <w:p w14:paraId="620F2CBC" w14:textId="77777777" w:rsidR="004C1D53" w:rsidRPr="00D05125" w:rsidRDefault="00ED28F1" w:rsidP="004C1D53">
            <w:pPr>
              <w:rPr>
                <w:rFonts w:ascii="Arial" w:hAnsi="Arial" w:cs="Arial"/>
                <w:color w:val="008000"/>
              </w:rPr>
            </w:pPr>
            <w:r w:rsidRPr="00D369BE">
              <w:rPr>
                <w:rFonts w:ascii="Arial" w:hAnsi="Arial" w:cs="Arial"/>
              </w:rPr>
              <w:t>b.  If the supplementary aids and services listed were rejected, is an adequate</w:t>
            </w:r>
            <w:r w:rsidR="004C1D53" w:rsidRPr="00D05125">
              <w:rPr>
                <w:rFonts w:ascii="Arial" w:hAnsi="Arial" w:cs="Arial"/>
              </w:rPr>
              <w:t xml:space="preserve"> reason for the rejection identified in the IEP? (Yes or No)  </w:t>
            </w:r>
          </w:p>
          <w:p w14:paraId="7B340BB9" w14:textId="77777777" w:rsidR="004C1D53" w:rsidRPr="00D05125" w:rsidRDefault="004C1D53" w:rsidP="004C1D53">
            <w:pPr>
              <w:rPr>
                <w:rFonts w:ascii="Arial" w:hAnsi="Arial" w:cs="Arial"/>
                <w:color w:val="008000"/>
              </w:rPr>
            </w:pPr>
          </w:p>
          <w:p w14:paraId="16B2B9D6" w14:textId="77777777" w:rsidR="004C1D53" w:rsidRPr="00D05125" w:rsidRDefault="00ED28F1" w:rsidP="004C1D53">
            <w:pPr>
              <w:rPr>
                <w:rFonts w:ascii="Arial" w:hAnsi="Arial" w:cs="Arial"/>
              </w:rPr>
            </w:pPr>
            <w:r w:rsidRPr="00D369BE">
              <w:rPr>
                <w:rFonts w:ascii="Arial" w:hAnsi="Arial" w:cs="Arial"/>
              </w:rPr>
              <w:t>If the answer to either question is no, the IEP is noncompliant</w:t>
            </w:r>
            <w:r w:rsidR="0013148B">
              <w:rPr>
                <w:rFonts w:ascii="Arial" w:hAnsi="Arial" w:cs="Arial"/>
              </w:rPr>
              <w:t>.</w:t>
            </w:r>
          </w:p>
          <w:p w14:paraId="61900382" w14:textId="77777777" w:rsidR="004C1D53" w:rsidRPr="00D05125" w:rsidRDefault="004C1D53" w:rsidP="004C1D53">
            <w:pP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6CE377FA" w14:textId="77777777" w:rsidR="00EB570C" w:rsidRPr="00D05125" w:rsidRDefault="00EB570C" w:rsidP="00FF4BEE">
            <w:pPr>
              <w:ind w:left="492"/>
              <w:rPr>
                <w:rFonts w:ascii="Arial" w:hAnsi="Arial" w:cs="Arial"/>
                <w:sz w:val="22"/>
                <w:szCs w:val="22"/>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6D7EA548" w14:textId="77777777" w:rsidR="00EB570C" w:rsidRPr="00D05125" w:rsidRDefault="00EB570C" w:rsidP="00FF4BEE">
            <w:pPr>
              <w:ind w:left="492"/>
              <w:rPr>
                <w:rFonts w:ascii="Arial" w:hAnsi="Arial" w:cs="Arial"/>
                <w:sz w:val="22"/>
                <w:szCs w:val="22"/>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2E97B7EA" w14:textId="77777777" w:rsidR="00EB570C" w:rsidRPr="00D05125" w:rsidRDefault="00EB570C" w:rsidP="00FF4BEE">
            <w:pPr>
              <w:ind w:left="492"/>
              <w:rPr>
                <w:rFonts w:ascii="Arial" w:hAnsi="Arial" w:cs="Arial"/>
                <w:sz w:val="22"/>
                <w:szCs w:val="22"/>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0D77501F" w14:textId="77777777" w:rsidR="00EB570C" w:rsidRPr="00D05125" w:rsidRDefault="00EB570C" w:rsidP="00FF4BEE">
            <w:pPr>
              <w:ind w:left="492"/>
              <w:rPr>
                <w:rFonts w:ascii="Arial" w:hAnsi="Arial" w:cs="Arial"/>
                <w:sz w:val="22"/>
                <w:szCs w:val="22"/>
              </w:rPr>
            </w:pP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35496D02" w14:textId="77777777" w:rsidR="00EB570C" w:rsidRPr="00D05125" w:rsidRDefault="00EB570C"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5CE7C4F5" w14:textId="77777777" w:rsidR="00EB570C" w:rsidRPr="00D05125" w:rsidRDefault="00EB570C" w:rsidP="00FF4BEE">
            <w:pPr>
              <w:ind w:left="492"/>
              <w:rPr>
                <w:rFonts w:ascii="Arial" w:hAnsi="Arial" w:cs="Arial"/>
                <w:sz w:val="22"/>
                <w:szCs w:val="22"/>
              </w:rPr>
            </w:pPr>
          </w:p>
        </w:tc>
      </w:tr>
      <w:tr w:rsidR="00D05125" w14:paraId="1F558799" w14:textId="77777777" w:rsidTr="0068686B">
        <w:trPr>
          <w:trHeight w:val="1440"/>
          <w:tblHeader/>
          <w:jc w:val="center"/>
        </w:trPr>
        <w:tc>
          <w:tcPr>
            <w:tcW w:w="3959" w:type="dxa"/>
            <w:vMerge w:val="restart"/>
            <w:tcBorders>
              <w:top w:val="single" w:sz="4" w:space="0" w:color="auto"/>
              <w:left w:val="single" w:sz="4" w:space="0" w:color="auto"/>
              <w:right w:val="single" w:sz="4" w:space="0" w:color="auto"/>
            </w:tcBorders>
            <w:shd w:val="clear" w:color="auto" w:fill="CCCCCC"/>
          </w:tcPr>
          <w:p w14:paraId="2634CADA" w14:textId="77777777" w:rsidR="00AB00B3" w:rsidRDefault="00AB00B3" w:rsidP="0068686B">
            <w:pPr>
              <w:pStyle w:val="Heading1"/>
              <w:rPr>
                <w:rFonts w:ascii="Arial" w:hAnsi="Arial" w:cs="Arial"/>
                <w:sz w:val="36"/>
                <w:szCs w:val="36"/>
                <w:u w:val="single"/>
              </w:rPr>
            </w:pPr>
            <w:r>
              <w:rPr>
                <w:rFonts w:ascii="Arial" w:hAnsi="Arial" w:cs="Arial"/>
                <w:sz w:val="36"/>
                <w:szCs w:val="36"/>
                <w:u w:val="single"/>
              </w:rPr>
              <w:lastRenderedPageBreak/>
              <w:t>NJDOE M</w:t>
            </w:r>
            <w:r w:rsidR="0013148B">
              <w:rPr>
                <w:rFonts w:ascii="Arial" w:hAnsi="Arial" w:cs="Arial"/>
                <w:sz w:val="36"/>
                <w:szCs w:val="36"/>
                <w:u w:val="single"/>
              </w:rPr>
              <w:t>ONITORING</w:t>
            </w:r>
            <w:r>
              <w:rPr>
                <w:rFonts w:ascii="Arial" w:hAnsi="Arial" w:cs="Arial"/>
                <w:sz w:val="36"/>
                <w:szCs w:val="36"/>
                <w:u w:val="single"/>
              </w:rPr>
              <w:t xml:space="preserve"> Protocol</w:t>
            </w:r>
          </w:p>
          <w:p w14:paraId="5256D008" w14:textId="77777777" w:rsidR="00AB00B3" w:rsidRDefault="00AB00B3" w:rsidP="0068686B">
            <w:pPr>
              <w:pStyle w:val="Heading1"/>
              <w:rPr>
                <w:rFonts w:ascii="Arial" w:hAnsi="Arial" w:cs="Arial"/>
                <w:sz w:val="36"/>
                <w:szCs w:val="36"/>
                <w:u w:val="single"/>
              </w:rPr>
            </w:pPr>
          </w:p>
          <w:p w14:paraId="67779DA4" w14:textId="77777777" w:rsidR="00D05125" w:rsidRPr="009E7472" w:rsidRDefault="00D05125" w:rsidP="0068686B">
            <w:pPr>
              <w:pStyle w:val="Heading1"/>
              <w:rPr>
                <w:rFonts w:ascii="Arial" w:hAnsi="Arial" w:cs="Arial"/>
                <w:sz w:val="36"/>
                <w:szCs w:val="36"/>
                <w:u w:val="single"/>
              </w:rPr>
            </w:pPr>
            <w:r w:rsidRPr="009E7472">
              <w:rPr>
                <w:rFonts w:ascii="Arial" w:hAnsi="Arial" w:cs="Arial"/>
                <w:sz w:val="36"/>
                <w:szCs w:val="36"/>
                <w:u w:val="single"/>
              </w:rPr>
              <w:t>Placement in the Least Restrictive Environment (LRE)</w:t>
            </w:r>
          </w:p>
          <w:p w14:paraId="72E79B81" w14:textId="77777777" w:rsidR="00D05125" w:rsidRDefault="00D05125" w:rsidP="0068686B">
            <w:pPr>
              <w:pStyle w:val="Heading1"/>
              <w:rPr>
                <w:rFonts w:ascii="Arial" w:hAnsi="Arial" w:cs="Arial"/>
                <w:sz w:val="28"/>
                <w:szCs w:val="28"/>
              </w:rPr>
            </w:pPr>
          </w:p>
          <w:p w14:paraId="3A459887" w14:textId="77777777" w:rsidR="00D05125" w:rsidRPr="007E1F08" w:rsidRDefault="00D05125" w:rsidP="0068686B">
            <w:pPr>
              <w:pStyle w:val="Heading1"/>
              <w:rPr>
                <w:rFonts w:ascii="Arial" w:hAnsi="Arial" w:cs="Arial"/>
                <w:sz w:val="28"/>
                <w:szCs w:val="28"/>
              </w:rPr>
            </w:pPr>
          </w:p>
          <w:p w14:paraId="1AF945D7" w14:textId="77777777" w:rsidR="00D05125" w:rsidRDefault="00D05125" w:rsidP="0068686B">
            <w:pPr>
              <w:rPr>
                <w:rFonts w:ascii="Arial" w:hAnsi="Arial" w:cs="Arial"/>
                <w:b/>
                <w:sz w:val="28"/>
                <w:szCs w:val="28"/>
              </w:rPr>
            </w:pPr>
          </w:p>
          <w:p w14:paraId="67F917EE" w14:textId="77777777" w:rsidR="00D05125" w:rsidRPr="00D82879" w:rsidRDefault="00D05125" w:rsidP="0068686B">
            <w:pPr>
              <w:rPr>
                <w:rFonts w:ascii="Arial" w:hAnsi="Arial" w:cs="Arial"/>
                <w:b/>
                <w:sz w:val="28"/>
                <w:szCs w:val="28"/>
              </w:rPr>
            </w:pPr>
            <w:r>
              <w:rPr>
                <w:rFonts w:ascii="Arial" w:hAnsi="Arial" w:cs="Arial"/>
                <w:b/>
                <w:sz w:val="28"/>
                <w:szCs w:val="28"/>
              </w:rPr>
              <w:t>School Age, PSD and Out-of-District</w:t>
            </w:r>
          </w:p>
        </w:tc>
        <w:tc>
          <w:tcPr>
            <w:tcW w:w="10620" w:type="dxa"/>
            <w:gridSpan w:val="6"/>
            <w:tcBorders>
              <w:top w:val="single" w:sz="4" w:space="0" w:color="auto"/>
              <w:left w:val="single" w:sz="4" w:space="0" w:color="auto"/>
              <w:bottom w:val="single" w:sz="4" w:space="0" w:color="auto"/>
              <w:right w:val="single" w:sz="4" w:space="0" w:color="auto"/>
            </w:tcBorders>
          </w:tcPr>
          <w:p w14:paraId="5A17E298" w14:textId="77777777" w:rsidR="00D05125" w:rsidRDefault="00D05125" w:rsidP="0068686B">
            <w:pPr>
              <w:rPr>
                <w:rFonts w:ascii="Arial" w:hAnsi="Arial" w:cs="Arial"/>
                <w:b/>
                <w:sz w:val="28"/>
                <w:szCs w:val="28"/>
              </w:rPr>
            </w:pPr>
            <w:smartTag w:uri="urn:schemas-microsoft-com:office:smarttags" w:element="place">
              <w:r>
                <w:rPr>
                  <w:rFonts w:ascii="Arial" w:hAnsi="Arial" w:cs="Arial"/>
                  <w:b/>
                  <w:sz w:val="28"/>
                  <w:szCs w:val="28"/>
                </w:rPr>
                <w:t xml:space="preserve">School </w:t>
              </w:r>
              <w:r w:rsidRPr="00AE63E3">
                <w:rPr>
                  <w:rFonts w:ascii="Arial" w:hAnsi="Arial" w:cs="Arial"/>
                  <w:b/>
                  <w:sz w:val="28"/>
                  <w:szCs w:val="28"/>
                </w:rPr>
                <w:t>District</w:t>
              </w:r>
            </w:smartTag>
            <w:r w:rsidRPr="00AE63E3">
              <w:rPr>
                <w:rFonts w:ascii="Arial" w:hAnsi="Arial" w:cs="Arial"/>
                <w:b/>
                <w:sz w:val="28"/>
                <w:szCs w:val="28"/>
              </w:rPr>
              <w:t>:_____________________</w:t>
            </w:r>
          </w:p>
          <w:p w14:paraId="615CD8F4" w14:textId="77777777" w:rsidR="00D05125" w:rsidRDefault="00D05125" w:rsidP="0068686B">
            <w:pPr>
              <w:rPr>
                <w:rFonts w:ascii="Arial" w:hAnsi="Arial" w:cs="Arial"/>
                <w:b/>
                <w:sz w:val="28"/>
                <w:szCs w:val="28"/>
              </w:rPr>
            </w:pPr>
          </w:p>
          <w:p w14:paraId="41FBEC85" w14:textId="77777777" w:rsidR="00D05125" w:rsidRPr="00AE63E3" w:rsidRDefault="00D05125" w:rsidP="0068686B">
            <w:pPr>
              <w:rPr>
                <w:rFonts w:ascii="Arial" w:hAnsi="Arial" w:cs="Arial"/>
                <w:b/>
                <w:sz w:val="28"/>
                <w:szCs w:val="28"/>
              </w:rPr>
            </w:pPr>
            <w:r w:rsidRPr="00AE63E3">
              <w:rPr>
                <w:rFonts w:ascii="Arial" w:hAnsi="Arial" w:cs="Arial"/>
                <w:b/>
                <w:sz w:val="28"/>
                <w:szCs w:val="28"/>
              </w:rPr>
              <w:t>School:______________________</w:t>
            </w:r>
          </w:p>
          <w:p w14:paraId="78AD8906" w14:textId="77777777" w:rsidR="00D05125" w:rsidRPr="00AE63E3" w:rsidRDefault="00D05125" w:rsidP="0068686B">
            <w:pPr>
              <w:rPr>
                <w:rFonts w:ascii="Arial" w:hAnsi="Arial" w:cs="Arial"/>
                <w:b/>
                <w:sz w:val="28"/>
                <w:szCs w:val="28"/>
              </w:rPr>
            </w:pPr>
          </w:p>
          <w:p w14:paraId="346E9BCC"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Monitoring Date:_________________________</w:t>
            </w:r>
          </w:p>
          <w:p w14:paraId="125BBB40" w14:textId="77777777" w:rsidR="00D05125" w:rsidRPr="00AE63E3" w:rsidRDefault="00D05125" w:rsidP="0068686B">
            <w:pPr>
              <w:rPr>
                <w:rFonts w:ascii="Arial" w:hAnsi="Arial" w:cs="Arial"/>
                <w:b/>
                <w:sz w:val="28"/>
                <w:szCs w:val="28"/>
              </w:rPr>
            </w:pPr>
          </w:p>
          <w:p w14:paraId="642B4D6E" w14:textId="77777777" w:rsidR="00D05125" w:rsidRDefault="00D05125" w:rsidP="0068686B">
            <w:pPr>
              <w:rPr>
                <w:rFonts w:ascii="Arial" w:hAnsi="Arial" w:cs="Arial"/>
                <w:b/>
                <w:sz w:val="28"/>
                <w:szCs w:val="28"/>
              </w:rPr>
            </w:pPr>
            <w:r w:rsidRPr="00AE63E3">
              <w:rPr>
                <w:rFonts w:ascii="Arial" w:hAnsi="Arial" w:cs="Arial"/>
                <w:b/>
                <w:sz w:val="28"/>
                <w:szCs w:val="28"/>
              </w:rPr>
              <w:t>Team Leader:_______________________</w:t>
            </w:r>
          </w:p>
          <w:p w14:paraId="6C46643A" w14:textId="77777777" w:rsidR="00D05125" w:rsidRDefault="00D05125" w:rsidP="0068686B">
            <w:pPr>
              <w:rPr>
                <w:rFonts w:ascii="Arial" w:hAnsi="Arial" w:cs="Arial"/>
                <w:b/>
                <w:sz w:val="28"/>
                <w:szCs w:val="28"/>
              </w:rPr>
            </w:pPr>
          </w:p>
          <w:p w14:paraId="637FFB28"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Monitor:___________________________</w:t>
            </w:r>
          </w:p>
          <w:p w14:paraId="3FD31190" w14:textId="77777777" w:rsidR="00D05125" w:rsidRDefault="00D05125" w:rsidP="0068686B">
            <w:pPr>
              <w:rPr>
                <w:rFonts w:ascii="Arial" w:hAnsi="Arial" w:cs="Arial"/>
                <w:sz w:val="20"/>
                <w:szCs w:val="20"/>
              </w:rPr>
            </w:pPr>
          </w:p>
        </w:tc>
      </w:tr>
      <w:tr w:rsidR="00D05125" w14:paraId="30A2F6CB" w14:textId="77777777" w:rsidTr="0068686B">
        <w:trPr>
          <w:trHeight w:val="58"/>
          <w:tblHeader/>
          <w:jc w:val="center"/>
        </w:trPr>
        <w:tc>
          <w:tcPr>
            <w:tcW w:w="3959" w:type="dxa"/>
            <w:vMerge/>
            <w:tcBorders>
              <w:left w:val="single" w:sz="4" w:space="0" w:color="auto"/>
              <w:bottom w:val="single" w:sz="4" w:space="0" w:color="auto"/>
              <w:right w:val="single" w:sz="4" w:space="0" w:color="auto"/>
            </w:tcBorders>
            <w:shd w:val="clear" w:color="auto" w:fill="CCCCCC"/>
            <w:vAlign w:val="center"/>
          </w:tcPr>
          <w:p w14:paraId="2F3FBA98" w14:textId="77777777" w:rsidR="00D05125" w:rsidRPr="002B72BB" w:rsidRDefault="00D05125" w:rsidP="0068686B">
            <w:pPr>
              <w:rPr>
                <w:rFonts w:ascii="Arial" w:hAnsi="Arial" w:cs="Arial"/>
                <w:b/>
                <w:bCs/>
                <w:sz w:val="22"/>
                <w:szCs w:val="22"/>
              </w:rPr>
            </w:pPr>
          </w:p>
        </w:tc>
        <w:tc>
          <w:tcPr>
            <w:tcW w:w="1746" w:type="dxa"/>
            <w:tcBorders>
              <w:top w:val="single" w:sz="4" w:space="0" w:color="auto"/>
              <w:left w:val="single" w:sz="4" w:space="0" w:color="auto"/>
              <w:bottom w:val="single" w:sz="4" w:space="0" w:color="auto"/>
              <w:right w:val="single" w:sz="4" w:space="0" w:color="auto"/>
            </w:tcBorders>
          </w:tcPr>
          <w:p w14:paraId="3AE63408"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2C66F671"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0509173C"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48CD0587"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7" w:type="dxa"/>
            <w:tcBorders>
              <w:top w:val="single" w:sz="4" w:space="0" w:color="auto"/>
              <w:left w:val="single" w:sz="4" w:space="0" w:color="auto"/>
              <w:bottom w:val="single" w:sz="4" w:space="0" w:color="auto"/>
              <w:right w:val="single" w:sz="4" w:space="0" w:color="auto"/>
            </w:tcBorders>
          </w:tcPr>
          <w:p w14:paraId="7C59F6BD"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25BA3AD" w14:textId="77777777" w:rsidR="00D05125" w:rsidRPr="0096445D" w:rsidRDefault="00D05125" w:rsidP="0068686B">
            <w:pPr>
              <w:jc w:val="center"/>
              <w:rPr>
                <w:rFonts w:ascii="Arial" w:hAnsi="Arial" w:cs="Arial"/>
                <w:b/>
                <w:bCs/>
                <w:sz w:val="20"/>
                <w:szCs w:val="20"/>
              </w:rPr>
            </w:pPr>
            <w:r w:rsidRPr="001D77C2">
              <w:rPr>
                <w:rFonts w:ascii="Arial" w:hAnsi="Arial" w:cs="Arial"/>
                <w:b/>
                <w:bCs/>
                <w:sz w:val="20"/>
                <w:szCs w:val="20"/>
              </w:rPr>
              <w:t>Compliance Status (Number of compliant files /number of files reviewed)</w:t>
            </w:r>
          </w:p>
        </w:tc>
      </w:tr>
      <w:tr w:rsidR="00375457" w:rsidRPr="00A51FB5" w14:paraId="7F989B45"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76E2A681" w14:textId="77777777" w:rsidR="00375457" w:rsidRDefault="00EB570C" w:rsidP="00FF4BEE">
            <w:pPr>
              <w:rPr>
                <w:rFonts w:ascii="Arial" w:hAnsi="Arial" w:cs="Arial"/>
                <w:sz w:val="22"/>
                <w:szCs w:val="22"/>
              </w:rPr>
            </w:pPr>
            <w:r>
              <w:rPr>
                <w:rFonts w:ascii="Arial" w:hAnsi="Arial" w:cs="Arial"/>
                <w:sz w:val="22"/>
                <w:szCs w:val="22"/>
              </w:rPr>
              <w:t>3</w:t>
            </w:r>
            <w:r w:rsidR="002D455A">
              <w:rPr>
                <w:rFonts w:ascii="Arial" w:hAnsi="Arial" w:cs="Arial"/>
                <w:sz w:val="22"/>
                <w:szCs w:val="22"/>
              </w:rPr>
              <w:t>.</w:t>
            </w:r>
            <w:r w:rsidR="000053B8">
              <w:rPr>
                <w:rFonts w:ascii="Arial" w:hAnsi="Arial" w:cs="Arial"/>
                <w:sz w:val="22"/>
                <w:szCs w:val="22"/>
              </w:rPr>
              <w:t xml:space="preserve">  </w:t>
            </w:r>
            <w:r w:rsidR="001A5EA9">
              <w:rPr>
                <w:rFonts w:ascii="Arial" w:hAnsi="Arial" w:cs="Arial"/>
                <w:sz w:val="22"/>
                <w:szCs w:val="22"/>
              </w:rPr>
              <w:t>The IEP includes a c</w:t>
            </w:r>
            <w:r w:rsidR="00375457" w:rsidRPr="00373461">
              <w:rPr>
                <w:rFonts w:ascii="Arial" w:hAnsi="Arial" w:cs="Arial"/>
                <w:sz w:val="22"/>
                <w:szCs w:val="22"/>
              </w:rPr>
              <w:t xml:space="preserve">omparison of the benefits provided in the </w:t>
            </w:r>
            <w:r w:rsidR="00095553">
              <w:rPr>
                <w:rFonts w:ascii="Arial" w:hAnsi="Arial" w:cs="Arial"/>
                <w:sz w:val="22"/>
                <w:szCs w:val="22"/>
              </w:rPr>
              <w:t xml:space="preserve">general education </w:t>
            </w:r>
            <w:r w:rsidR="00375457" w:rsidRPr="00373461">
              <w:rPr>
                <w:rFonts w:ascii="Arial" w:hAnsi="Arial" w:cs="Arial"/>
                <w:sz w:val="22"/>
                <w:szCs w:val="22"/>
              </w:rPr>
              <w:t>class and the benefits provided in the special education class</w:t>
            </w:r>
            <w:r w:rsidR="0096445D">
              <w:rPr>
                <w:rFonts w:ascii="Arial" w:hAnsi="Arial" w:cs="Arial"/>
                <w:sz w:val="22"/>
                <w:szCs w:val="22"/>
              </w:rPr>
              <w:t>.</w:t>
            </w:r>
            <w:r w:rsidR="00375457" w:rsidRPr="00373461">
              <w:rPr>
                <w:rFonts w:ascii="Arial" w:hAnsi="Arial" w:cs="Arial"/>
                <w:sz w:val="22"/>
                <w:szCs w:val="22"/>
              </w:rPr>
              <w:t xml:space="preserve"> </w:t>
            </w:r>
          </w:p>
          <w:p w14:paraId="701A9E1E" w14:textId="77777777" w:rsidR="00144F5E" w:rsidRDefault="00144F5E" w:rsidP="00FF4BEE">
            <w:pPr>
              <w:rPr>
                <w:rFonts w:ascii="Arial" w:hAnsi="Arial" w:cs="Arial"/>
                <w:color w:val="008000"/>
                <w:sz w:val="22"/>
                <w:szCs w:val="22"/>
              </w:rPr>
            </w:pPr>
          </w:p>
          <w:p w14:paraId="4830DD75" w14:textId="77777777" w:rsidR="001A5EA9" w:rsidRPr="00A51FB5" w:rsidRDefault="001A5EA9" w:rsidP="00FF4BEE">
            <w:pPr>
              <w:rPr>
                <w:rFonts w:ascii="Arial" w:hAnsi="Arial" w:cs="Arial"/>
                <w:sz w:val="22"/>
                <w:szCs w:val="22"/>
              </w:rPr>
            </w:pPr>
            <w:r w:rsidRPr="00A51FB5">
              <w:rPr>
                <w:rFonts w:ascii="Arial" w:hAnsi="Arial" w:cs="Arial"/>
                <w:b/>
                <w:sz w:val="22"/>
                <w:szCs w:val="22"/>
              </w:rPr>
              <w:t>Guiding Questions:</w:t>
            </w:r>
          </w:p>
          <w:p w14:paraId="15ACB563" w14:textId="77777777" w:rsidR="00ED28F1" w:rsidRDefault="007D3932" w:rsidP="00D369BE">
            <w:pPr>
              <w:rPr>
                <w:rFonts w:ascii="Arial" w:hAnsi="Arial" w:cs="Arial"/>
                <w:color w:val="008000"/>
                <w:sz w:val="22"/>
                <w:szCs w:val="22"/>
              </w:rPr>
            </w:pPr>
            <w:r>
              <w:rPr>
                <w:rFonts w:ascii="Arial" w:hAnsi="Arial" w:cs="Arial"/>
                <w:sz w:val="22"/>
                <w:szCs w:val="22"/>
              </w:rPr>
              <w:t xml:space="preserve">a.  </w:t>
            </w:r>
            <w:r w:rsidR="001A5EA9" w:rsidRPr="00A51FB5">
              <w:rPr>
                <w:rFonts w:ascii="Arial" w:hAnsi="Arial" w:cs="Arial"/>
                <w:sz w:val="22"/>
                <w:szCs w:val="22"/>
              </w:rPr>
              <w:t>Is the</w:t>
            </w:r>
            <w:r w:rsidR="00B91F8D">
              <w:rPr>
                <w:rFonts w:ascii="Arial" w:hAnsi="Arial" w:cs="Arial"/>
                <w:sz w:val="22"/>
                <w:szCs w:val="22"/>
              </w:rPr>
              <w:t>re an adequate</w:t>
            </w:r>
            <w:r w:rsidR="001A5EA9" w:rsidRPr="00A51FB5">
              <w:rPr>
                <w:rFonts w:ascii="Arial" w:hAnsi="Arial" w:cs="Arial"/>
                <w:sz w:val="22"/>
                <w:szCs w:val="22"/>
              </w:rPr>
              <w:t xml:space="preserve"> comparison of benefits documented in the IEP?</w:t>
            </w:r>
            <w:r w:rsidR="000253E0" w:rsidRPr="00A51FB5">
              <w:rPr>
                <w:rFonts w:ascii="Arial" w:hAnsi="Arial" w:cs="Arial"/>
                <w:sz w:val="22"/>
                <w:szCs w:val="22"/>
              </w:rPr>
              <w:t xml:space="preserve"> (Yes or No)</w:t>
            </w:r>
            <w:r w:rsidR="000053B8">
              <w:rPr>
                <w:rFonts w:ascii="Arial" w:hAnsi="Arial" w:cs="Arial"/>
                <w:sz w:val="22"/>
                <w:szCs w:val="22"/>
              </w:rPr>
              <w:t xml:space="preserve">  </w:t>
            </w:r>
            <w:r w:rsidR="00131A20">
              <w:rPr>
                <w:rFonts w:ascii="Arial" w:hAnsi="Arial" w:cs="Arial"/>
                <w:sz w:val="22"/>
                <w:szCs w:val="22"/>
              </w:rPr>
              <w:t xml:space="preserve"> </w:t>
            </w:r>
            <w:r w:rsidR="00ED28F1" w:rsidRPr="00D369BE">
              <w:rPr>
                <w:rFonts w:ascii="Arial" w:hAnsi="Arial" w:cs="Arial"/>
                <w:sz w:val="22"/>
                <w:szCs w:val="22"/>
              </w:rPr>
              <w:t>If no, did the team explain why the benefits were not compared? (Yes or No)</w:t>
            </w:r>
            <w:r w:rsidR="00FE5CA2">
              <w:rPr>
                <w:rFonts w:ascii="Arial" w:hAnsi="Arial" w:cs="Arial"/>
                <w:color w:val="008000"/>
                <w:sz w:val="22"/>
                <w:szCs w:val="22"/>
              </w:rPr>
              <w:t xml:space="preserve">  </w:t>
            </w:r>
          </w:p>
          <w:p w14:paraId="1DB74F50" w14:textId="77777777" w:rsidR="00ED28F1" w:rsidRDefault="00ED28F1" w:rsidP="00D369BE">
            <w:pPr>
              <w:rPr>
                <w:rFonts w:ascii="Arial" w:hAnsi="Arial" w:cs="Arial"/>
                <w:color w:val="008000"/>
                <w:sz w:val="22"/>
                <w:szCs w:val="22"/>
              </w:rPr>
            </w:pPr>
          </w:p>
          <w:p w14:paraId="1C6A7A52" w14:textId="77777777" w:rsidR="001C4513" w:rsidRDefault="000053B8" w:rsidP="00FF4BEE">
            <w:pPr>
              <w:rPr>
                <w:rFonts w:ascii="Arial" w:hAnsi="Arial" w:cs="Arial"/>
                <w:sz w:val="22"/>
                <w:szCs w:val="22"/>
              </w:rPr>
            </w:pPr>
            <w:r>
              <w:rPr>
                <w:rFonts w:ascii="Arial" w:hAnsi="Arial" w:cs="Arial"/>
                <w:sz w:val="22"/>
                <w:szCs w:val="22"/>
              </w:rPr>
              <w:t xml:space="preserve">b.  </w:t>
            </w:r>
            <w:r w:rsidR="001A5EA9" w:rsidRPr="00A51FB5">
              <w:rPr>
                <w:rFonts w:ascii="Arial" w:hAnsi="Arial" w:cs="Arial"/>
                <w:sz w:val="22"/>
                <w:szCs w:val="22"/>
              </w:rPr>
              <w:t>Are the benefits of BOTH the general education class and the special education class documented in the IEP? (Yes or No</w:t>
            </w:r>
            <w:r w:rsidR="009E3710">
              <w:rPr>
                <w:rFonts w:ascii="Arial" w:hAnsi="Arial" w:cs="Arial"/>
                <w:sz w:val="22"/>
                <w:szCs w:val="22"/>
              </w:rPr>
              <w:t>)</w:t>
            </w:r>
          </w:p>
          <w:p w14:paraId="3BE34F7D" w14:textId="77777777" w:rsidR="00131081" w:rsidRDefault="00131081" w:rsidP="00FF4BEE">
            <w:pPr>
              <w:rPr>
                <w:rFonts w:ascii="Arial" w:hAnsi="Arial" w:cs="Arial"/>
                <w:sz w:val="22"/>
                <w:szCs w:val="22"/>
              </w:rPr>
            </w:pPr>
          </w:p>
          <w:p w14:paraId="1A6D54FD" w14:textId="77777777" w:rsidR="001C4513" w:rsidRDefault="00EB570C" w:rsidP="00FF4BEE">
            <w:pPr>
              <w:rPr>
                <w:rFonts w:ascii="Arial" w:hAnsi="Arial" w:cs="Arial"/>
                <w:sz w:val="22"/>
                <w:szCs w:val="22"/>
              </w:rPr>
            </w:pPr>
            <w:r>
              <w:rPr>
                <w:rFonts w:ascii="Arial" w:hAnsi="Arial" w:cs="Arial"/>
                <w:sz w:val="22"/>
                <w:szCs w:val="22"/>
              </w:rPr>
              <w:t>c.</w:t>
            </w:r>
            <w:r w:rsidR="00131081">
              <w:rPr>
                <w:rFonts w:ascii="Arial" w:hAnsi="Arial" w:cs="Arial"/>
                <w:sz w:val="22"/>
                <w:szCs w:val="22"/>
              </w:rPr>
              <w:t xml:space="preserve">  </w:t>
            </w:r>
            <w:r w:rsidR="001C4513">
              <w:rPr>
                <w:rFonts w:ascii="Arial" w:hAnsi="Arial" w:cs="Arial"/>
                <w:sz w:val="22"/>
                <w:szCs w:val="22"/>
              </w:rPr>
              <w:t>Are the benefits documented individualized (</w:t>
            </w:r>
            <w:r w:rsidR="0013148B">
              <w:rPr>
                <w:rFonts w:ascii="Arial" w:hAnsi="Arial" w:cs="Arial"/>
                <w:sz w:val="22"/>
                <w:szCs w:val="22"/>
              </w:rPr>
              <w:t>e.g.</w:t>
            </w:r>
            <w:r w:rsidR="00B91F8D">
              <w:rPr>
                <w:rFonts w:ascii="Arial" w:hAnsi="Arial" w:cs="Arial"/>
                <w:sz w:val="22"/>
                <w:szCs w:val="22"/>
              </w:rPr>
              <w:t xml:space="preserve">, </w:t>
            </w:r>
            <w:r w:rsidR="001C4513">
              <w:rPr>
                <w:rFonts w:ascii="Arial" w:hAnsi="Arial" w:cs="Arial"/>
                <w:sz w:val="22"/>
                <w:szCs w:val="22"/>
              </w:rPr>
              <w:t xml:space="preserve">all IEPs do not have the same statement)? (Yes or </w:t>
            </w:r>
            <w:r w:rsidR="001C4513">
              <w:rPr>
                <w:rFonts w:ascii="Arial" w:hAnsi="Arial" w:cs="Arial"/>
                <w:sz w:val="22"/>
                <w:szCs w:val="22"/>
              </w:rPr>
              <w:lastRenderedPageBreak/>
              <w:t>No)</w:t>
            </w:r>
          </w:p>
          <w:p w14:paraId="6F623AEF" w14:textId="77777777" w:rsidR="007D3932" w:rsidRDefault="007D3932" w:rsidP="00FF4BEE">
            <w:pPr>
              <w:rPr>
                <w:rFonts w:ascii="Arial" w:hAnsi="Arial" w:cs="Arial"/>
                <w:sz w:val="22"/>
                <w:szCs w:val="22"/>
              </w:rPr>
            </w:pPr>
          </w:p>
          <w:p w14:paraId="267BD88A" w14:textId="77777777" w:rsidR="000253E0" w:rsidRDefault="000253E0" w:rsidP="00FF4BEE">
            <w:pPr>
              <w:rPr>
                <w:rFonts w:ascii="Arial" w:hAnsi="Arial" w:cs="Arial"/>
                <w:sz w:val="22"/>
                <w:szCs w:val="22"/>
              </w:rPr>
            </w:pPr>
            <w:r w:rsidRPr="00A51FB5">
              <w:rPr>
                <w:rFonts w:ascii="Arial" w:hAnsi="Arial" w:cs="Arial"/>
                <w:sz w:val="22"/>
                <w:szCs w:val="22"/>
              </w:rPr>
              <w:t xml:space="preserve">If the answer to </w:t>
            </w:r>
            <w:r w:rsidR="00243DBC">
              <w:rPr>
                <w:rFonts w:ascii="Arial" w:hAnsi="Arial" w:cs="Arial"/>
                <w:sz w:val="22"/>
                <w:szCs w:val="22"/>
              </w:rPr>
              <w:t>any</w:t>
            </w:r>
            <w:r w:rsidR="007F1269" w:rsidRPr="00A51FB5">
              <w:rPr>
                <w:rFonts w:ascii="Arial" w:hAnsi="Arial" w:cs="Arial"/>
                <w:sz w:val="22"/>
                <w:szCs w:val="22"/>
              </w:rPr>
              <w:t xml:space="preserve"> </w:t>
            </w:r>
            <w:r w:rsidRPr="00A51FB5">
              <w:rPr>
                <w:rFonts w:ascii="Arial" w:hAnsi="Arial" w:cs="Arial"/>
                <w:sz w:val="22"/>
                <w:szCs w:val="22"/>
              </w:rPr>
              <w:t>question is no, the IEP is noncompliant.</w:t>
            </w:r>
          </w:p>
          <w:p w14:paraId="782EE764" w14:textId="77777777" w:rsidR="007D3D40" w:rsidRPr="00A51FB5" w:rsidRDefault="007D3D40" w:rsidP="00A51FB5">
            <w:pPr>
              <w:ind w:left="360"/>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3A6FEF8C"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7345B063"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538CC0B2"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59C95AE2" w14:textId="77777777" w:rsidR="00375457" w:rsidRPr="00A51FB5" w:rsidRDefault="00375457" w:rsidP="00FF4BEE">
            <w:pPr>
              <w:ind w:left="492"/>
              <w:rPr>
                <w:rFonts w:ascii="Arial" w:hAnsi="Arial" w:cs="Arial"/>
                <w:color w:val="008000"/>
                <w:sz w:val="22"/>
                <w:szCs w:val="22"/>
              </w:rPr>
            </w:pPr>
          </w:p>
        </w:tc>
        <w:tc>
          <w:tcPr>
            <w:tcW w:w="1747" w:type="dxa"/>
            <w:tcBorders>
              <w:left w:val="single" w:sz="4" w:space="0" w:color="auto"/>
              <w:right w:val="single" w:sz="4" w:space="0" w:color="auto"/>
            </w:tcBorders>
            <w:shd w:val="clear" w:color="auto" w:fill="auto"/>
          </w:tcPr>
          <w:p w14:paraId="1CB0715C" w14:textId="77777777" w:rsidR="00375457" w:rsidRPr="00A51FB5" w:rsidRDefault="00375457" w:rsidP="00FF4BEE">
            <w:pPr>
              <w:ind w:left="492"/>
              <w:rPr>
                <w:rFonts w:ascii="Arial" w:hAnsi="Arial" w:cs="Arial"/>
                <w:color w:val="008000"/>
                <w:sz w:val="22"/>
                <w:szCs w:val="22"/>
              </w:rPr>
            </w:pPr>
          </w:p>
        </w:tc>
        <w:tc>
          <w:tcPr>
            <w:tcW w:w="1889" w:type="dxa"/>
            <w:tcBorders>
              <w:top w:val="single" w:sz="4" w:space="0" w:color="auto"/>
              <w:left w:val="single" w:sz="4" w:space="0" w:color="auto"/>
              <w:bottom w:val="single" w:sz="4" w:space="0" w:color="auto"/>
              <w:right w:val="single" w:sz="4" w:space="0" w:color="auto"/>
            </w:tcBorders>
          </w:tcPr>
          <w:p w14:paraId="37F9A76C" w14:textId="77777777" w:rsidR="00375457" w:rsidRPr="00A51FB5" w:rsidRDefault="00375457" w:rsidP="00FF4BEE">
            <w:pPr>
              <w:ind w:left="492"/>
              <w:rPr>
                <w:rFonts w:ascii="Arial" w:hAnsi="Arial" w:cs="Arial"/>
                <w:color w:val="008000"/>
                <w:sz w:val="22"/>
                <w:szCs w:val="22"/>
              </w:rPr>
            </w:pPr>
          </w:p>
        </w:tc>
      </w:tr>
      <w:tr w:rsidR="00375457" w:rsidRPr="005366E1" w14:paraId="47FC00E7"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1C899962" w14:textId="77777777" w:rsidR="004B00DF" w:rsidRDefault="00EB570C" w:rsidP="00FF4BEE">
            <w:pPr>
              <w:rPr>
                <w:rFonts w:ascii="Arial" w:hAnsi="Arial" w:cs="Arial"/>
                <w:sz w:val="22"/>
                <w:szCs w:val="22"/>
              </w:rPr>
            </w:pPr>
            <w:r>
              <w:rPr>
                <w:rFonts w:ascii="Arial" w:hAnsi="Arial" w:cs="Arial"/>
                <w:sz w:val="22"/>
                <w:szCs w:val="22"/>
              </w:rPr>
              <w:t>4</w:t>
            </w:r>
            <w:r w:rsidR="00DE1041">
              <w:rPr>
                <w:rFonts w:ascii="Arial" w:hAnsi="Arial" w:cs="Arial"/>
                <w:sz w:val="22"/>
                <w:szCs w:val="22"/>
              </w:rPr>
              <w:t>.</w:t>
            </w:r>
            <w:r w:rsidR="00B40CC8">
              <w:rPr>
                <w:rFonts w:ascii="Arial" w:hAnsi="Arial" w:cs="Arial"/>
                <w:sz w:val="22"/>
                <w:szCs w:val="22"/>
              </w:rPr>
              <w:t xml:space="preserve">  </w:t>
            </w:r>
            <w:r w:rsidR="004B00DF" w:rsidRPr="00A51FB5">
              <w:rPr>
                <w:rFonts w:ascii="Arial" w:hAnsi="Arial" w:cs="Arial"/>
                <w:sz w:val="22"/>
                <w:szCs w:val="22"/>
              </w:rPr>
              <w:t>The IEP includes the potentially beneficial or harmful effects which a placement (general education) may have on the student with disabilities or the other students in the class [20 U</w:t>
            </w:r>
            <w:r w:rsidR="002D455A">
              <w:rPr>
                <w:rFonts w:ascii="Arial" w:hAnsi="Arial" w:cs="Arial"/>
                <w:sz w:val="22"/>
                <w:szCs w:val="22"/>
              </w:rPr>
              <w:t>.</w:t>
            </w:r>
            <w:r w:rsidR="004B00DF" w:rsidRPr="00A51FB5">
              <w:rPr>
                <w:rFonts w:ascii="Arial" w:hAnsi="Arial" w:cs="Arial"/>
                <w:sz w:val="22"/>
                <w:szCs w:val="22"/>
              </w:rPr>
              <w:t>S</w:t>
            </w:r>
            <w:r w:rsidR="002D455A">
              <w:rPr>
                <w:rFonts w:ascii="Arial" w:hAnsi="Arial" w:cs="Arial"/>
                <w:sz w:val="22"/>
                <w:szCs w:val="22"/>
              </w:rPr>
              <w:t>.</w:t>
            </w:r>
            <w:r w:rsidR="004B00DF" w:rsidRPr="00A51FB5">
              <w:rPr>
                <w:rFonts w:ascii="Arial" w:hAnsi="Arial" w:cs="Arial"/>
                <w:sz w:val="22"/>
                <w:szCs w:val="22"/>
              </w:rPr>
              <w:t>C</w:t>
            </w:r>
            <w:r w:rsidR="002D455A">
              <w:rPr>
                <w:rFonts w:ascii="Arial" w:hAnsi="Arial" w:cs="Arial"/>
                <w:sz w:val="22"/>
                <w:szCs w:val="22"/>
              </w:rPr>
              <w:t>.</w:t>
            </w:r>
            <w:r w:rsidR="004B00DF" w:rsidRPr="00A51FB5">
              <w:rPr>
                <w:rFonts w:ascii="Arial" w:hAnsi="Arial" w:cs="Arial"/>
                <w:sz w:val="22"/>
                <w:szCs w:val="22"/>
              </w:rPr>
              <w:t xml:space="preserve"> </w:t>
            </w:r>
            <w:r w:rsidR="00B91F8D">
              <w:rPr>
                <w:rFonts w:ascii="Sylfaen" w:hAnsi="Sylfaen" w:cs="Arial"/>
                <w:sz w:val="22"/>
                <w:szCs w:val="22"/>
              </w:rPr>
              <w:t>§</w:t>
            </w:r>
            <w:r w:rsidR="004B00DF" w:rsidRPr="00A51FB5">
              <w:rPr>
                <w:rFonts w:ascii="Arial" w:hAnsi="Arial" w:cs="Arial"/>
                <w:sz w:val="22"/>
                <w:szCs w:val="22"/>
              </w:rPr>
              <w:t>1412(a)(5); 34 C</w:t>
            </w:r>
            <w:r w:rsidR="002D455A">
              <w:rPr>
                <w:rFonts w:ascii="Arial" w:hAnsi="Arial" w:cs="Arial"/>
                <w:sz w:val="22"/>
                <w:szCs w:val="22"/>
              </w:rPr>
              <w:t>.</w:t>
            </w:r>
            <w:r w:rsidR="004B00DF" w:rsidRPr="00A51FB5">
              <w:rPr>
                <w:rFonts w:ascii="Arial" w:hAnsi="Arial" w:cs="Arial"/>
                <w:sz w:val="22"/>
                <w:szCs w:val="22"/>
              </w:rPr>
              <w:t>F</w:t>
            </w:r>
            <w:r w:rsidR="002D455A">
              <w:rPr>
                <w:rFonts w:ascii="Arial" w:hAnsi="Arial" w:cs="Arial"/>
                <w:sz w:val="22"/>
                <w:szCs w:val="22"/>
              </w:rPr>
              <w:t>.</w:t>
            </w:r>
            <w:r w:rsidR="004B00DF" w:rsidRPr="00A51FB5">
              <w:rPr>
                <w:rFonts w:ascii="Arial" w:hAnsi="Arial" w:cs="Arial"/>
                <w:sz w:val="22"/>
                <w:szCs w:val="22"/>
              </w:rPr>
              <w:t>R</w:t>
            </w:r>
            <w:r w:rsidR="002D455A">
              <w:rPr>
                <w:rFonts w:ascii="Arial" w:hAnsi="Arial" w:cs="Arial"/>
                <w:sz w:val="22"/>
                <w:szCs w:val="22"/>
              </w:rPr>
              <w:t>.</w:t>
            </w:r>
            <w:r w:rsidR="004B00DF" w:rsidRPr="00A51FB5">
              <w:rPr>
                <w:rFonts w:ascii="Arial" w:hAnsi="Arial" w:cs="Arial"/>
                <w:sz w:val="22"/>
                <w:szCs w:val="22"/>
              </w:rPr>
              <w:t xml:space="preserve"> §300.116(d)]</w:t>
            </w:r>
          </w:p>
          <w:p w14:paraId="65CE0D0E" w14:textId="77777777" w:rsidR="0096445D" w:rsidRPr="00A51FB5" w:rsidRDefault="0096445D" w:rsidP="00FF4BEE">
            <w:pPr>
              <w:rPr>
                <w:rFonts w:ascii="Arial" w:hAnsi="Arial" w:cs="Arial"/>
                <w:sz w:val="22"/>
                <w:szCs w:val="22"/>
              </w:rPr>
            </w:pPr>
          </w:p>
          <w:p w14:paraId="2CD7C4BA" w14:textId="77777777" w:rsidR="004B00DF" w:rsidRPr="00A51FB5" w:rsidRDefault="004B00DF" w:rsidP="00FF4BEE">
            <w:pPr>
              <w:rPr>
                <w:rFonts w:ascii="Arial" w:hAnsi="Arial" w:cs="Arial"/>
                <w:sz w:val="22"/>
                <w:szCs w:val="22"/>
              </w:rPr>
            </w:pPr>
            <w:r w:rsidRPr="00A51FB5">
              <w:rPr>
                <w:rFonts w:ascii="Arial" w:hAnsi="Arial" w:cs="Arial"/>
                <w:b/>
                <w:sz w:val="22"/>
                <w:szCs w:val="22"/>
              </w:rPr>
              <w:t>Guiding Question</w:t>
            </w:r>
            <w:r w:rsidR="00B40CC8">
              <w:rPr>
                <w:rFonts w:ascii="Arial" w:hAnsi="Arial" w:cs="Arial"/>
                <w:b/>
                <w:sz w:val="22"/>
                <w:szCs w:val="22"/>
              </w:rPr>
              <w:t>s</w:t>
            </w:r>
            <w:r w:rsidRPr="00A51FB5">
              <w:rPr>
                <w:rFonts w:ascii="Arial" w:hAnsi="Arial" w:cs="Arial"/>
                <w:b/>
                <w:sz w:val="22"/>
                <w:szCs w:val="22"/>
              </w:rPr>
              <w:t>:</w:t>
            </w:r>
          </w:p>
          <w:p w14:paraId="6CA2E9F6" w14:textId="77777777" w:rsidR="004B00DF" w:rsidRDefault="00EA195B" w:rsidP="00FF4BEE">
            <w:pPr>
              <w:rPr>
                <w:rFonts w:ascii="Arial" w:hAnsi="Arial" w:cs="Arial"/>
                <w:sz w:val="22"/>
                <w:szCs w:val="22"/>
              </w:rPr>
            </w:pPr>
            <w:r>
              <w:rPr>
                <w:rFonts w:ascii="Arial" w:hAnsi="Arial" w:cs="Arial"/>
                <w:sz w:val="22"/>
                <w:szCs w:val="22"/>
              </w:rPr>
              <w:t>a.</w:t>
            </w:r>
            <w:r w:rsidR="004C1D53">
              <w:rPr>
                <w:rFonts w:ascii="Arial" w:hAnsi="Arial" w:cs="Arial"/>
                <w:sz w:val="22"/>
                <w:szCs w:val="22"/>
              </w:rPr>
              <w:t xml:space="preserve"> </w:t>
            </w:r>
            <w:r w:rsidR="0096445D">
              <w:rPr>
                <w:rFonts w:ascii="Arial" w:hAnsi="Arial" w:cs="Arial"/>
                <w:sz w:val="22"/>
                <w:szCs w:val="22"/>
              </w:rPr>
              <w:t>A</w:t>
            </w:r>
            <w:r w:rsidR="004B00DF" w:rsidRPr="00A51FB5">
              <w:rPr>
                <w:rFonts w:ascii="Arial" w:hAnsi="Arial" w:cs="Arial"/>
                <w:sz w:val="22"/>
                <w:szCs w:val="22"/>
              </w:rPr>
              <w:t xml:space="preserve">re the potential benefits </w:t>
            </w:r>
            <w:r w:rsidR="00D369BE">
              <w:rPr>
                <w:rFonts w:ascii="Arial" w:hAnsi="Arial" w:cs="Arial"/>
                <w:sz w:val="22"/>
                <w:szCs w:val="22"/>
              </w:rPr>
              <w:t>and/</w:t>
            </w:r>
            <w:r w:rsidR="00EB570C">
              <w:rPr>
                <w:rFonts w:ascii="Arial" w:hAnsi="Arial" w:cs="Arial"/>
                <w:sz w:val="22"/>
                <w:szCs w:val="22"/>
              </w:rPr>
              <w:t xml:space="preserve">or </w:t>
            </w:r>
            <w:r w:rsidR="004B00DF" w:rsidRPr="00A51FB5">
              <w:rPr>
                <w:rFonts w:ascii="Arial" w:hAnsi="Arial" w:cs="Arial"/>
                <w:sz w:val="22"/>
                <w:szCs w:val="22"/>
              </w:rPr>
              <w:t>harmful effects documented in the IEP? (Yes or No)</w:t>
            </w:r>
            <w:r w:rsidR="00B40CC8">
              <w:rPr>
                <w:rFonts w:ascii="Arial" w:hAnsi="Arial" w:cs="Arial"/>
                <w:sz w:val="22"/>
                <w:szCs w:val="22"/>
              </w:rPr>
              <w:t xml:space="preserve"> </w:t>
            </w:r>
          </w:p>
          <w:p w14:paraId="40F66CC4" w14:textId="77777777" w:rsidR="001C4513" w:rsidRDefault="001C4513" w:rsidP="00FF4BEE">
            <w:pPr>
              <w:rPr>
                <w:rFonts w:ascii="Arial" w:hAnsi="Arial" w:cs="Arial"/>
                <w:sz w:val="22"/>
                <w:szCs w:val="22"/>
              </w:rPr>
            </w:pPr>
          </w:p>
          <w:p w14:paraId="48B77258" w14:textId="77777777" w:rsidR="001C4513" w:rsidRPr="00A51FB5" w:rsidRDefault="00EA195B" w:rsidP="00FF4BEE">
            <w:pPr>
              <w:rPr>
                <w:rFonts w:ascii="Arial" w:hAnsi="Arial" w:cs="Arial"/>
                <w:sz w:val="22"/>
                <w:szCs w:val="22"/>
              </w:rPr>
            </w:pPr>
            <w:r>
              <w:rPr>
                <w:rFonts w:ascii="Arial" w:hAnsi="Arial" w:cs="Arial"/>
                <w:sz w:val="22"/>
                <w:szCs w:val="22"/>
              </w:rPr>
              <w:t xml:space="preserve">b.  </w:t>
            </w:r>
            <w:r w:rsidR="001C4513">
              <w:rPr>
                <w:rFonts w:ascii="Arial" w:hAnsi="Arial" w:cs="Arial"/>
                <w:sz w:val="22"/>
                <w:szCs w:val="22"/>
              </w:rPr>
              <w:t xml:space="preserve">Does the IEP describe the potentially beneficial or harmful effects of placement in </w:t>
            </w:r>
            <w:r w:rsidR="001C4513" w:rsidRPr="001C4513">
              <w:rPr>
                <w:rFonts w:ascii="Arial" w:hAnsi="Arial" w:cs="Arial"/>
                <w:b/>
                <w:sz w:val="22"/>
                <w:szCs w:val="22"/>
              </w:rPr>
              <w:t>general education</w:t>
            </w:r>
            <w:r w:rsidR="0013148B">
              <w:rPr>
                <w:rFonts w:ascii="Arial" w:hAnsi="Arial" w:cs="Arial"/>
                <w:b/>
                <w:sz w:val="22"/>
                <w:szCs w:val="22"/>
              </w:rPr>
              <w:t>,</w:t>
            </w:r>
            <w:r w:rsidR="001C4513">
              <w:rPr>
                <w:rFonts w:ascii="Arial" w:hAnsi="Arial" w:cs="Arial"/>
                <w:sz w:val="22"/>
                <w:szCs w:val="22"/>
              </w:rPr>
              <w:t xml:space="preserve"> </w:t>
            </w:r>
            <w:r>
              <w:rPr>
                <w:rFonts w:ascii="Arial" w:hAnsi="Arial" w:cs="Arial"/>
                <w:sz w:val="22"/>
                <w:szCs w:val="22"/>
              </w:rPr>
              <w:lastRenderedPageBreak/>
              <w:t xml:space="preserve">as well as describe the potentially beneficial or harmful effects of </w:t>
            </w:r>
            <w:r w:rsidR="001C4513">
              <w:rPr>
                <w:rFonts w:ascii="Arial" w:hAnsi="Arial" w:cs="Arial"/>
                <w:sz w:val="22"/>
                <w:szCs w:val="22"/>
              </w:rPr>
              <w:t>a special education placement</w:t>
            </w:r>
            <w:r w:rsidR="00B91F8D">
              <w:rPr>
                <w:rFonts w:ascii="Arial" w:hAnsi="Arial" w:cs="Arial"/>
                <w:sz w:val="22"/>
                <w:szCs w:val="22"/>
              </w:rPr>
              <w:t>, on the student with disabilities or the other students in the class</w:t>
            </w:r>
            <w:r w:rsidR="001C4513">
              <w:rPr>
                <w:rFonts w:ascii="Arial" w:hAnsi="Arial" w:cs="Arial"/>
                <w:sz w:val="22"/>
                <w:szCs w:val="22"/>
              </w:rPr>
              <w:t>? (Yes or No)</w:t>
            </w:r>
          </w:p>
          <w:p w14:paraId="40AA7D53" w14:textId="77777777" w:rsidR="004B00DF" w:rsidRDefault="004B00DF" w:rsidP="00FF4BEE">
            <w:pPr>
              <w:rPr>
                <w:rFonts w:ascii="Arial" w:hAnsi="Arial" w:cs="Arial"/>
                <w:sz w:val="22"/>
                <w:szCs w:val="22"/>
              </w:rPr>
            </w:pPr>
          </w:p>
          <w:p w14:paraId="6796AD72" w14:textId="77777777" w:rsidR="00ED28F1" w:rsidRPr="00D369BE" w:rsidRDefault="00ED28F1" w:rsidP="00D369BE">
            <w:pPr>
              <w:rPr>
                <w:rFonts w:ascii="Arial" w:hAnsi="Arial" w:cs="Arial"/>
                <w:sz w:val="22"/>
                <w:szCs w:val="22"/>
              </w:rPr>
            </w:pPr>
            <w:r w:rsidRPr="00D369BE">
              <w:rPr>
                <w:rFonts w:ascii="Arial" w:hAnsi="Arial" w:cs="Arial"/>
                <w:sz w:val="22"/>
                <w:szCs w:val="22"/>
              </w:rPr>
              <w:t>c.   Are the documented harmful or beneficial effects based on the specific student and the placement (general education)?</w:t>
            </w:r>
          </w:p>
          <w:p w14:paraId="1A88D585" w14:textId="77777777" w:rsidR="00EA195B" w:rsidRPr="00D369BE" w:rsidRDefault="00EA195B" w:rsidP="00EA195B">
            <w:pPr>
              <w:ind w:left="360"/>
              <w:rPr>
                <w:rFonts w:ascii="Arial" w:hAnsi="Arial" w:cs="Arial"/>
                <w:sz w:val="22"/>
                <w:szCs w:val="22"/>
              </w:rPr>
            </w:pPr>
          </w:p>
          <w:p w14:paraId="0E740066" w14:textId="77777777" w:rsidR="00ED28F1" w:rsidRPr="00D369BE" w:rsidRDefault="00ED28F1" w:rsidP="00D369BE">
            <w:pPr>
              <w:rPr>
                <w:rFonts w:ascii="Arial" w:hAnsi="Arial" w:cs="Arial"/>
                <w:sz w:val="22"/>
                <w:szCs w:val="22"/>
              </w:rPr>
            </w:pPr>
            <w:r w:rsidRPr="00D369BE">
              <w:rPr>
                <w:rFonts w:ascii="Arial" w:hAnsi="Arial" w:cs="Arial"/>
                <w:sz w:val="22"/>
                <w:szCs w:val="22"/>
              </w:rPr>
              <w:t xml:space="preserve"> d.</w:t>
            </w:r>
            <w:r w:rsidR="0013148B">
              <w:rPr>
                <w:rFonts w:ascii="Arial" w:hAnsi="Arial" w:cs="Arial"/>
                <w:sz w:val="22"/>
                <w:szCs w:val="22"/>
              </w:rPr>
              <w:t xml:space="preserve"> </w:t>
            </w:r>
            <w:r w:rsidRPr="00D369BE">
              <w:rPr>
                <w:rFonts w:ascii="Arial" w:hAnsi="Arial" w:cs="Arial"/>
                <w:sz w:val="22"/>
                <w:szCs w:val="22"/>
              </w:rPr>
              <w:t xml:space="preserve"> Does the IEP show that supports and services were considered to prevent or ameliorate any harmful effects?</w:t>
            </w:r>
          </w:p>
          <w:p w14:paraId="133FFB8F" w14:textId="77777777" w:rsidR="00EA195B" w:rsidRPr="00A51FB5" w:rsidRDefault="00EA195B" w:rsidP="00FF4BEE">
            <w:pPr>
              <w:rPr>
                <w:rFonts w:ascii="Arial" w:hAnsi="Arial" w:cs="Arial"/>
                <w:sz w:val="22"/>
                <w:szCs w:val="22"/>
              </w:rPr>
            </w:pPr>
          </w:p>
          <w:p w14:paraId="18A260C3" w14:textId="77777777" w:rsidR="004B00DF" w:rsidRPr="00A51FB5" w:rsidRDefault="004B00DF" w:rsidP="00FF4BEE">
            <w:pPr>
              <w:rPr>
                <w:rFonts w:ascii="Arial" w:hAnsi="Arial" w:cs="Arial"/>
                <w:sz w:val="22"/>
                <w:szCs w:val="22"/>
              </w:rPr>
            </w:pPr>
            <w:r w:rsidRPr="00A51FB5">
              <w:rPr>
                <w:rFonts w:ascii="Arial" w:hAnsi="Arial" w:cs="Arial"/>
                <w:sz w:val="22"/>
                <w:szCs w:val="22"/>
              </w:rPr>
              <w:t>If the answer to</w:t>
            </w:r>
            <w:r w:rsidR="007F1269" w:rsidRPr="00A51FB5">
              <w:rPr>
                <w:rFonts w:ascii="Arial" w:hAnsi="Arial" w:cs="Arial"/>
                <w:sz w:val="22"/>
                <w:szCs w:val="22"/>
              </w:rPr>
              <w:t xml:space="preserve"> </w:t>
            </w:r>
            <w:r w:rsidR="0096445D">
              <w:rPr>
                <w:rFonts w:ascii="Arial" w:hAnsi="Arial" w:cs="Arial"/>
                <w:sz w:val="22"/>
                <w:szCs w:val="22"/>
              </w:rPr>
              <w:t xml:space="preserve">any </w:t>
            </w:r>
            <w:r w:rsidRPr="00A51FB5">
              <w:rPr>
                <w:rFonts w:ascii="Arial" w:hAnsi="Arial" w:cs="Arial"/>
                <w:sz w:val="22"/>
                <w:szCs w:val="22"/>
              </w:rPr>
              <w:t>question is no, the IEP is noncompliant.</w:t>
            </w:r>
          </w:p>
          <w:p w14:paraId="2866DB14" w14:textId="77777777" w:rsidR="00ED28F1" w:rsidRDefault="00ED28F1" w:rsidP="00D369BE">
            <w:pPr>
              <w:ind w:left="360"/>
              <w:rPr>
                <w:rFonts w:ascii="Arial" w:hAnsi="Arial" w:cs="Arial"/>
                <w:sz w:val="22"/>
                <w:szCs w:val="22"/>
              </w:rPr>
            </w:pPr>
          </w:p>
        </w:tc>
        <w:tc>
          <w:tcPr>
            <w:tcW w:w="1746" w:type="dxa"/>
            <w:tcBorders>
              <w:left w:val="single" w:sz="4" w:space="0" w:color="auto"/>
              <w:right w:val="single" w:sz="4" w:space="0" w:color="auto"/>
            </w:tcBorders>
            <w:shd w:val="clear" w:color="auto" w:fill="auto"/>
          </w:tcPr>
          <w:p w14:paraId="0CEF57A0" w14:textId="77777777" w:rsidR="00375457" w:rsidRPr="005366E1" w:rsidRDefault="00375457" w:rsidP="00FF4BEE">
            <w:pPr>
              <w:ind w:left="492"/>
              <w:rPr>
                <w:rFonts w:ascii="Arial" w:hAnsi="Arial" w:cs="Arial"/>
                <w:sz w:val="22"/>
                <w:szCs w:val="22"/>
              </w:rPr>
            </w:pPr>
          </w:p>
        </w:tc>
        <w:tc>
          <w:tcPr>
            <w:tcW w:w="1746" w:type="dxa"/>
            <w:tcBorders>
              <w:left w:val="single" w:sz="4" w:space="0" w:color="auto"/>
              <w:right w:val="single" w:sz="4" w:space="0" w:color="auto"/>
            </w:tcBorders>
            <w:shd w:val="clear" w:color="auto" w:fill="auto"/>
          </w:tcPr>
          <w:p w14:paraId="550141EE" w14:textId="77777777" w:rsidR="00375457" w:rsidRPr="005366E1" w:rsidRDefault="00375457" w:rsidP="00FF4BEE">
            <w:pPr>
              <w:ind w:left="492"/>
              <w:rPr>
                <w:rFonts w:ascii="Arial" w:hAnsi="Arial" w:cs="Arial"/>
                <w:sz w:val="22"/>
                <w:szCs w:val="22"/>
              </w:rPr>
            </w:pPr>
          </w:p>
        </w:tc>
        <w:tc>
          <w:tcPr>
            <w:tcW w:w="1746" w:type="dxa"/>
            <w:tcBorders>
              <w:left w:val="single" w:sz="4" w:space="0" w:color="auto"/>
              <w:right w:val="single" w:sz="4" w:space="0" w:color="auto"/>
            </w:tcBorders>
            <w:shd w:val="clear" w:color="auto" w:fill="auto"/>
          </w:tcPr>
          <w:p w14:paraId="2C4B3921" w14:textId="77777777" w:rsidR="00375457" w:rsidRPr="005366E1" w:rsidRDefault="00375457" w:rsidP="00FF4BEE">
            <w:pPr>
              <w:ind w:left="492"/>
              <w:rPr>
                <w:rFonts w:ascii="Arial" w:hAnsi="Arial" w:cs="Arial"/>
                <w:sz w:val="22"/>
                <w:szCs w:val="22"/>
              </w:rPr>
            </w:pPr>
          </w:p>
        </w:tc>
        <w:tc>
          <w:tcPr>
            <w:tcW w:w="1746" w:type="dxa"/>
            <w:tcBorders>
              <w:left w:val="single" w:sz="4" w:space="0" w:color="auto"/>
              <w:right w:val="single" w:sz="4" w:space="0" w:color="auto"/>
            </w:tcBorders>
            <w:shd w:val="clear" w:color="auto" w:fill="auto"/>
          </w:tcPr>
          <w:p w14:paraId="5CDB6F84" w14:textId="77777777" w:rsidR="00375457" w:rsidRPr="005366E1" w:rsidRDefault="00375457" w:rsidP="00FF4BEE">
            <w:pPr>
              <w:ind w:left="492"/>
              <w:rPr>
                <w:rFonts w:ascii="Arial" w:hAnsi="Arial" w:cs="Arial"/>
                <w:sz w:val="22"/>
                <w:szCs w:val="22"/>
              </w:rPr>
            </w:pPr>
          </w:p>
        </w:tc>
        <w:tc>
          <w:tcPr>
            <w:tcW w:w="1747" w:type="dxa"/>
            <w:tcBorders>
              <w:left w:val="single" w:sz="4" w:space="0" w:color="auto"/>
              <w:right w:val="single" w:sz="4" w:space="0" w:color="auto"/>
            </w:tcBorders>
            <w:shd w:val="clear" w:color="auto" w:fill="auto"/>
          </w:tcPr>
          <w:p w14:paraId="6952148F" w14:textId="77777777" w:rsidR="00375457" w:rsidRPr="005366E1" w:rsidRDefault="00375457"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0CEBAA96" w14:textId="77777777" w:rsidR="00375457" w:rsidRPr="005366E1" w:rsidRDefault="00375457" w:rsidP="00FF4BEE">
            <w:pPr>
              <w:ind w:left="492"/>
              <w:rPr>
                <w:rFonts w:ascii="Arial" w:hAnsi="Arial" w:cs="Arial"/>
                <w:sz w:val="22"/>
                <w:szCs w:val="22"/>
              </w:rPr>
            </w:pPr>
          </w:p>
        </w:tc>
      </w:tr>
      <w:tr w:rsidR="00D05125" w14:paraId="6C21A71C" w14:textId="77777777" w:rsidTr="0068686B">
        <w:trPr>
          <w:trHeight w:val="1440"/>
          <w:tblHeader/>
          <w:jc w:val="center"/>
        </w:trPr>
        <w:tc>
          <w:tcPr>
            <w:tcW w:w="3959" w:type="dxa"/>
            <w:vMerge w:val="restart"/>
            <w:tcBorders>
              <w:top w:val="single" w:sz="4" w:space="0" w:color="auto"/>
              <w:left w:val="single" w:sz="4" w:space="0" w:color="auto"/>
              <w:right w:val="single" w:sz="4" w:space="0" w:color="auto"/>
            </w:tcBorders>
            <w:shd w:val="clear" w:color="auto" w:fill="CCCCCC"/>
          </w:tcPr>
          <w:p w14:paraId="29BB718A" w14:textId="77777777" w:rsidR="00AB00B3" w:rsidRDefault="00AB00B3" w:rsidP="0068686B">
            <w:pPr>
              <w:pStyle w:val="Heading1"/>
              <w:rPr>
                <w:rFonts w:ascii="Arial" w:hAnsi="Arial" w:cs="Arial"/>
                <w:sz w:val="36"/>
                <w:szCs w:val="36"/>
                <w:u w:val="single"/>
              </w:rPr>
            </w:pPr>
            <w:r>
              <w:rPr>
                <w:rFonts w:ascii="Arial" w:hAnsi="Arial" w:cs="Arial"/>
                <w:sz w:val="36"/>
                <w:szCs w:val="36"/>
                <w:u w:val="single"/>
              </w:rPr>
              <w:lastRenderedPageBreak/>
              <w:t>NJDOE M</w:t>
            </w:r>
            <w:r w:rsidR="0013148B">
              <w:rPr>
                <w:rFonts w:ascii="Arial" w:hAnsi="Arial" w:cs="Arial"/>
                <w:sz w:val="36"/>
                <w:szCs w:val="36"/>
                <w:u w:val="single"/>
              </w:rPr>
              <w:t>ONITORING</w:t>
            </w:r>
            <w:r>
              <w:rPr>
                <w:rFonts w:ascii="Arial" w:hAnsi="Arial" w:cs="Arial"/>
                <w:sz w:val="36"/>
                <w:szCs w:val="36"/>
                <w:u w:val="single"/>
              </w:rPr>
              <w:t xml:space="preserve"> Protocol</w:t>
            </w:r>
          </w:p>
          <w:p w14:paraId="16FF89E3" w14:textId="77777777" w:rsidR="00AB00B3" w:rsidRDefault="00AB00B3" w:rsidP="0068686B">
            <w:pPr>
              <w:pStyle w:val="Heading1"/>
              <w:rPr>
                <w:rFonts w:ascii="Arial" w:hAnsi="Arial" w:cs="Arial"/>
                <w:sz w:val="36"/>
                <w:szCs w:val="36"/>
                <w:u w:val="single"/>
              </w:rPr>
            </w:pPr>
          </w:p>
          <w:p w14:paraId="64597944" w14:textId="77777777" w:rsidR="00D05125" w:rsidRPr="009E7472" w:rsidRDefault="00D05125" w:rsidP="0068686B">
            <w:pPr>
              <w:pStyle w:val="Heading1"/>
              <w:rPr>
                <w:rFonts w:ascii="Arial" w:hAnsi="Arial" w:cs="Arial"/>
                <w:sz w:val="36"/>
                <w:szCs w:val="36"/>
                <w:u w:val="single"/>
              </w:rPr>
            </w:pPr>
            <w:r w:rsidRPr="009E7472">
              <w:rPr>
                <w:rFonts w:ascii="Arial" w:hAnsi="Arial" w:cs="Arial"/>
                <w:sz w:val="36"/>
                <w:szCs w:val="36"/>
                <w:u w:val="single"/>
              </w:rPr>
              <w:t>Placement in the Least Restrictive Environment (LRE)</w:t>
            </w:r>
          </w:p>
          <w:p w14:paraId="578E218F" w14:textId="77777777" w:rsidR="00D05125" w:rsidRDefault="00D05125" w:rsidP="0068686B">
            <w:pPr>
              <w:pStyle w:val="Heading1"/>
              <w:rPr>
                <w:rFonts w:ascii="Arial" w:hAnsi="Arial" w:cs="Arial"/>
                <w:sz w:val="28"/>
                <w:szCs w:val="28"/>
              </w:rPr>
            </w:pPr>
          </w:p>
          <w:p w14:paraId="02AA4E75" w14:textId="77777777" w:rsidR="00D05125" w:rsidRDefault="00D05125" w:rsidP="0068686B">
            <w:pPr>
              <w:rPr>
                <w:rFonts w:ascii="Arial" w:hAnsi="Arial" w:cs="Arial"/>
                <w:b/>
                <w:sz w:val="28"/>
                <w:szCs w:val="28"/>
              </w:rPr>
            </w:pPr>
          </w:p>
          <w:p w14:paraId="5A909A5F" w14:textId="77777777" w:rsidR="00D05125" w:rsidRPr="00D82879" w:rsidRDefault="00D05125" w:rsidP="0068686B">
            <w:pPr>
              <w:rPr>
                <w:rFonts w:ascii="Arial" w:hAnsi="Arial" w:cs="Arial"/>
                <w:b/>
                <w:sz w:val="28"/>
                <w:szCs w:val="28"/>
              </w:rPr>
            </w:pPr>
            <w:r>
              <w:rPr>
                <w:rFonts w:ascii="Arial" w:hAnsi="Arial" w:cs="Arial"/>
                <w:b/>
                <w:sz w:val="28"/>
                <w:szCs w:val="28"/>
              </w:rPr>
              <w:t>School Age, PSD and Out-of-District</w:t>
            </w:r>
          </w:p>
        </w:tc>
        <w:tc>
          <w:tcPr>
            <w:tcW w:w="10620" w:type="dxa"/>
            <w:gridSpan w:val="6"/>
            <w:tcBorders>
              <w:top w:val="single" w:sz="4" w:space="0" w:color="auto"/>
              <w:left w:val="single" w:sz="4" w:space="0" w:color="auto"/>
              <w:bottom w:val="single" w:sz="4" w:space="0" w:color="auto"/>
              <w:right w:val="single" w:sz="4" w:space="0" w:color="auto"/>
            </w:tcBorders>
          </w:tcPr>
          <w:p w14:paraId="787F0D5F" w14:textId="77777777" w:rsidR="00D05125" w:rsidRDefault="00D05125" w:rsidP="0068686B">
            <w:pPr>
              <w:rPr>
                <w:rFonts w:ascii="Arial" w:hAnsi="Arial" w:cs="Arial"/>
                <w:b/>
                <w:sz w:val="28"/>
                <w:szCs w:val="28"/>
              </w:rPr>
            </w:pPr>
            <w:smartTag w:uri="urn:schemas-microsoft-com:office:smarttags" w:element="place">
              <w:r>
                <w:rPr>
                  <w:rFonts w:ascii="Arial" w:hAnsi="Arial" w:cs="Arial"/>
                  <w:b/>
                  <w:sz w:val="28"/>
                  <w:szCs w:val="28"/>
                </w:rPr>
                <w:t xml:space="preserve">School </w:t>
              </w:r>
              <w:r w:rsidRPr="00AE63E3">
                <w:rPr>
                  <w:rFonts w:ascii="Arial" w:hAnsi="Arial" w:cs="Arial"/>
                  <w:b/>
                  <w:sz w:val="28"/>
                  <w:szCs w:val="28"/>
                </w:rPr>
                <w:t>District</w:t>
              </w:r>
            </w:smartTag>
            <w:r w:rsidRPr="00AE63E3">
              <w:rPr>
                <w:rFonts w:ascii="Arial" w:hAnsi="Arial" w:cs="Arial"/>
                <w:b/>
                <w:sz w:val="28"/>
                <w:szCs w:val="28"/>
              </w:rPr>
              <w:t>:_____________________</w:t>
            </w:r>
          </w:p>
          <w:p w14:paraId="3D30E4B5" w14:textId="77777777" w:rsidR="00D05125" w:rsidRDefault="00D05125" w:rsidP="0068686B">
            <w:pPr>
              <w:rPr>
                <w:rFonts w:ascii="Arial" w:hAnsi="Arial" w:cs="Arial"/>
                <w:b/>
                <w:sz w:val="28"/>
                <w:szCs w:val="28"/>
              </w:rPr>
            </w:pPr>
          </w:p>
          <w:p w14:paraId="17C2BC83" w14:textId="77777777" w:rsidR="00D05125" w:rsidRPr="00AE63E3" w:rsidRDefault="00D05125" w:rsidP="0068686B">
            <w:pPr>
              <w:rPr>
                <w:rFonts w:ascii="Arial" w:hAnsi="Arial" w:cs="Arial"/>
                <w:b/>
                <w:sz w:val="28"/>
                <w:szCs w:val="28"/>
              </w:rPr>
            </w:pPr>
            <w:r w:rsidRPr="00AE63E3">
              <w:rPr>
                <w:rFonts w:ascii="Arial" w:hAnsi="Arial" w:cs="Arial"/>
                <w:b/>
                <w:sz w:val="28"/>
                <w:szCs w:val="28"/>
              </w:rPr>
              <w:t>School:______________________</w:t>
            </w:r>
          </w:p>
          <w:p w14:paraId="24C6AF61" w14:textId="77777777" w:rsidR="00D05125" w:rsidRPr="00AE63E3" w:rsidRDefault="00D05125" w:rsidP="0068686B">
            <w:pPr>
              <w:rPr>
                <w:rFonts w:ascii="Arial" w:hAnsi="Arial" w:cs="Arial"/>
                <w:b/>
                <w:sz w:val="28"/>
                <w:szCs w:val="28"/>
              </w:rPr>
            </w:pPr>
          </w:p>
          <w:p w14:paraId="7542E225"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Monitoring Date:_________________________</w:t>
            </w:r>
          </w:p>
          <w:p w14:paraId="21EA9157" w14:textId="77777777" w:rsidR="00D05125" w:rsidRPr="00AE63E3" w:rsidRDefault="00D05125" w:rsidP="0068686B">
            <w:pPr>
              <w:rPr>
                <w:rFonts w:ascii="Arial" w:hAnsi="Arial" w:cs="Arial"/>
                <w:b/>
                <w:sz w:val="28"/>
                <w:szCs w:val="28"/>
              </w:rPr>
            </w:pPr>
          </w:p>
          <w:p w14:paraId="3ED67FA9" w14:textId="77777777" w:rsidR="00D05125" w:rsidRDefault="00D05125" w:rsidP="0068686B">
            <w:pPr>
              <w:rPr>
                <w:rFonts w:ascii="Arial" w:hAnsi="Arial" w:cs="Arial"/>
                <w:b/>
                <w:sz w:val="28"/>
                <w:szCs w:val="28"/>
              </w:rPr>
            </w:pPr>
            <w:r w:rsidRPr="00AE63E3">
              <w:rPr>
                <w:rFonts w:ascii="Arial" w:hAnsi="Arial" w:cs="Arial"/>
                <w:b/>
                <w:sz w:val="28"/>
                <w:szCs w:val="28"/>
              </w:rPr>
              <w:t>Team Leader:_______________________</w:t>
            </w:r>
          </w:p>
          <w:p w14:paraId="45EC540E" w14:textId="77777777" w:rsidR="00D05125" w:rsidRDefault="00D05125" w:rsidP="0068686B">
            <w:pPr>
              <w:rPr>
                <w:rFonts w:ascii="Arial" w:hAnsi="Arial" w:cs="Arial"/>
                <w:b/>
                <w:sz w:val="28"/>
                <w:szCs w:val="28"/>
              </w:rPr>
            </w:pPr>
          </w:p>
          <w:p w14:paraId="166178E0"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Monitor:___________________________</w:t>
            </w:r>
          </w:p>
          <w:p w14:paraId="3466F068" w14:textId="77777777" w:rsidR="00D05125" w:rsidRDefault="00D05125" w:rsidP="0068686B">
            <w:pPr>
              <w:rPr>
                <w:rFonts w:ascii="Arial" w:hAnsi="Arial" w:cs="Arial"/>
                <w:sz w:val="20"/>
                <w:szCs w:val="20"/>
              </w:rPr>
            </w:pPr>
          </w:p>
        </w:tc>
      </w:tr>
      <w:tr w:rsidR="00D05125" w14:paraId="07989384" w14:textId="77777777" w:rsidTr="0068686B">
        <w:trPr>
          <w:trHeight w:val="58"/>
          <w:tblHeader/>
          <w:jc w:val="center"/>
        </w:trPr>
        <w:tc>
          <w:tcPr>
            <w:tcW w:w="3959" w:type="dxa"/>
            <w:vMerge/>
            <w:tcBorders>
              <w:left w:val="single" w:sz="4" w:space="0" w:color="auto"/>
              <w:bottom w:val="single" w:sz="4" w:space="0" w:color="auto"/>
              <w:right w:val="single" w:sz="4" w:space="0" w:color="auto"/>
            </w:tcBorders>
            <w:shd w:val="clear" w:color="auto" w:fill="CCCCCC"/>
            <w:vAlign w:val="center"/>
          </w:tcPr>
          <w:p w14:paraId="6214DB80" w14:textId="77777777" w:rsidR="00D05125" w:rsidRPr="002B72BB" w:rsidRDefault="00D05125" w:rsidP="0068686B">
            <w:pPr>
              <w:rPr>
                <w:rFonts w:ascii="Arial" w:hAnsi="Arial" w:cs="Arial"/>
                <w:b/>
                <w:bCs/>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535A0EE"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056BA5BA"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0DC18D31"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55524241"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7" w:type="dxa"/>
            <w:tcBorders>
              <w:top w:val="single" w:sz="4" w:space="0" w:color="auto"/>
              <w:left w:val="single" w:sz="4" w:space="0" w:color="auto"/>
              <w:bottom w:val="single" w:sz="4" w:space="0" w:color="auto"/>
              <w:right w:val="single" w:sz="4" w:space="0" w:color="auto"/>
            </w:tcBorders>
          </w:tcPr>
          <w:p w14:paraId="4FC48CF5"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42606892" w14:textId="77777777" w:rsidR="00D05125" w:rsidRPr="0096445D" w:rsidRDefault="00D05125" w:rsidP="0068686B">
            <w:pPr>
              <w:jc w:val="center"/>
              <w:rPr>
                <w:rFonts w:ascii="Arial" w:hAnsi="Arial" w:cs="Arial"/>
                <w:b/>
                <w:bCs/>
                <w:sz w:val="20"/>
                <w:szCs w:val="20"/>
              </w:rPr>
            </w:pPr>
            <w:r w:rsidRPr="001D77C2">
              <w:rPr>
                <w:rFonts w:ascii="Arial" w:hAnsi="Arial" w:cs="Arial"/>
                <w:b/>
                <w:bCs/>
                <w:sz w:val="20"/>
                <w:szCs w:val="20"/>
              </w:rPr>
              <w:t>Compliance Status (Number of compliant files /number of files reviewed)</w:t>
            </w:r>
          </w:p>
        </w:tc>
      </w:tr>
      <w:tr w:rsidR="00375457" w:rsidRPr="005366E1" w14:paraId="1732B2DD"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035FE6B4" w14:textId="77777777" w:rsidR="00375457" w:rsidRDefault="00EB570C" w:rsidP="00FF4BEE">
            <w:pPr>
              <w:rPr>
                <w:rFonts w:ascii="Arial" w:hAnsi="Arial" w:cs="Arial"/>
                <w:sz w:val="22"/>
                <w:szCs w:val="22"/>
              </w:rPr>
            </w:pPr>
            <w:r>
              <w:rPr>
                <w:rFonts w:ascii="Arial" w:hAnsi="Arial" w:cs="Arial"/>
                <w:sz w:val="22"/>
                <w:szCs w:val="22"/>
              </w:rPr>
              <w:t>5.</w:t>
            </w:r>
            <w:r w:rsidR="00B82774">
              <w:rPr>
                <w:rFonts w:ascii="Arial" w:hAnsi="Arial" w:cs="Arial"/>
                <w:sz w:val="22"/>
                <w:szCs w:val="22"/>
              </w:rPr>
              <w:t xml:space="preserve">  </w:t>
            </w:r>
            <w:r w:rsidR="00375457" w:rsidRPr="00373461">
              <w:rPr>
                <w:rFonts w:ascii="Arial" w:hAnsi="Arial" w:cs="Arial"/>
                <w:sz w:val="22"/>
                <w:szCs w:val="22"/>
              </w:rPr>
              <w:t>For students in separate setting</w:t>
            </w:r>
            <w:r w:rsidR="00C84547">
              <w:rPr>
                <w:rFonts w:ascii="Arial" w:hAnsi="Arial" w:cs="Arial"/>
                <w:sz w:val="22"/>
                <w:szCs w:val="22"/>
              </w:rPr>
              <w:t>s</w:t>
            </w:r>
            <w:r w:rsidR="00375457" w:rsidRPr="00373461">
              <w:rPr>
                <w:rFonts w:ascii="Arial" w:hAnsi="Arial" w:cs="Arial"/>
                <w:sz w:val="22"/>
                <w:szCs w:val="22"/>
              </w:rPr>
              <w:t xml:space="preserve">, </w:t>
            </w:r>
            <w:proofErr w:type="gramStart"/>
            <w:r w:rsidR="00B82774">
              <w:rPr>
                <w:rFonts w:ascii="Arial" w:hAnsi="Arial" w:cs="Arial"/>
                <w:sz w:val="22"/>
                <w:szCs w:val="22"/>
              </w:rPr>
              <w:t xml:space="preserve">the </w:t>
            </w:r>
            <w:r>
              <w:rPr>
                <w:rFonts w:ascii="Arial" w:hAnsi="Arial" w:cs="Arial"/>
                <w:sz w:val="22"/>
                <w:szCs w:val="22"/>
              </w:rPr>
              <w:t xml:space="preserve"> IEP</w:t>
            </w:r>
            <w:proofErr w:type="gramEnd"/>
            <w:r>
              <w:rPr>
                <w:rFonts w:ascii="Arial" w:hAnsi="Arial" w:cs="Arial"/>
                <w:sz w:val="22"/>
                <w:szCs w:val="22"/>
              </w:rPr>
              <w:t xml:space="preserve"> sets forth</w:t>
            </w:r>
            <w:r w:rsidR="009374F0">
              <w:rPr>
                <w:rFonts w:ascii="Arial" w:hAnsi="Arial" w:cs="Arial"/>
                <w:sz w:val="22"/>
                <w:szCs w:val="22"/>
              </w:rPr>
              <w:t xml:space="preserve"> </w:t>
            </w:r>
            <w:r w:rsidR="00375457" w:rsidRPr="00373461">
              <w:rPr>
                <w:rFonts w:ascii="Arial" w:hAnsi="Arial" w:cs="Arial"/>
                <w:sz w:val="22"/>
                <w:szCs w:val="22"/>
              </w:rPr>
              <w:t xml:space="preserve">activities to move the student to a less restrictive </w:t>
            </w:r>
            <w:r>
              <w:rPr>
                <w:rFonts w:ascii="Arial" w:hAnsi="Arial" w:cs="Arial"/>
                <w:sz w:val="22"/>
                <w:szCs w:val="22"/>
              </w:rPr>
              <w:t>placement.</w:t>
            </w:r>
            <w:r w:rsidRPr="00373461">
              <w:rPr>
                <w:rFonts w:ascii="Arial" w:hAnsi="Arial" w:cs="Arial"/>
                <w:sz w:val="22"/>
                <w:szCs w:val="22"/>
              </w:rPr>
              <w:t xml:space="preserve"> </w:t>
            </w:r>
          </w:p>
          <w:p w14:paraId="11224044" w14:textId="77777777" w:rsidR="00381081" w:rsidRDefault="00381081" w:rsidP="00FF4BEE">
            <w:pPr>
              <w:rPr>
                <w:rFonts w:ascii="Arial" w:hAnsi="Arial" w:cs="Arial"/>
                <w:sz w:val="22"/>
                <w:szCs w:val="22"/>
              </w:rPr>
            </w:pPr>
          </w:p>
          <w:p w14:paraId="6A081F02" w14:textId="77777777" w:rsidR="00381081" w:rsidRDefault="00381081" w:rsidP="00FF4BEE">
            <w:pPr>
              <w:rPr>
                <w:rFonts w:ascii="Arial" w:hAnsi="Arial" w:cs="Arial"/>
                <w:sz w:val="22"/>
                <w:szCs w:val="22"/>
              </w:rPr>
            </w:pPr>
            <w:r>
              <w:rPr>
                <w:rFonts w:ascii="Arial" w:hAnsi="Arial" w:cs="Arial"/>
                <w:b/>
                <w:sz w:val="22"/>
                <w:szCs w:val="22"/>
              </w:rPr>
              <w:t>Guiding Questions:</w:t>
            </w:r>
          </w:p>
          <w:p w14:paraId="549A734E" w14:textId="77777777" w:rsidR="00ED28F1" w:rsidRPr="00D369BE" w:rsidRDefault="00B82774" w:rsidP="00D369BE">
            <w:pPr>
              <w:rPr>
                <w:rFonts w:ascii="Arial" w:hAnsi="Arial" w:cs="Arial"/>
                <w:sz w:val="22"/>
                <w:szCs w:val="22"/>
              </w:rPr>
            </w:pPr>
            <w:r>
              <w:rPr>
                <w:rFonts w:ascii="Arial" w:hAnsi="Arial" w:cs="Arial"/>
                <w:sz w:val="22"/>
                <w:szCs w:val="22"/>
              </w:rPr>
              <w:t xml:space="preserve">a.  </w:t>
            </w:r>
            <w:r w:rsidR="00381081">
              <w:rPr>
                <w:rFonts w:ascii="Arial" w:hAnsi="Arial" w:cs="Arial"/>
                <w:sz w:val="22"/>
                <w:szCs w:val="22"/>
              </w:rPr>
              <w:t>Are the activities to move the student to a less restrictive environment documented in the IEP? (Yes or No)</w:t>
            </w:r>
            <w:r>
              <w:rPr>
                <w:rFonts w:ascii="Arial" w:hAnsi="Arial" w:cs="Arial"/>
                <w:sz w:val="22"/>
                <w:szCs w:val="22"/>
              </w:rPr>
              <w:t xml:space="preserve">  </w:t>
            </w:r>
            <w:r w:rsidR="00ED28F1" w:rsidRPr="00D369BE">
              <w:rPr>
                <w:rFonts w:ascii="Arial" w:hAnsi="Arial" w:cs="Arial"/>
                <w:sz w:val="22"/>
                <w:szCs w:val="22"/>
              </w:rPr>
              <w:t>If yes, do the documented activities include efforts to develop the program or supplementary aids and services the student needs to benefit from education in a general education classroom or in-district school?</w:t>
            </w:r>
          </w:p>
          <w:p w14:paraId="44466089" w14:textId="77777777" w:rsidR="00381081" w:rsidRDefault="00381081" w:rsidP="00FF4BEE">
            <w:pPr>
              <w:rPr>
                <w:rFonts w:ascii="Arial" w:hAnsi="Arial" w:cs="Arial"/>
                <w:sz w:val="22"/>
                <w:szCs w:val="22"/>
              </w:rPr>
            </w:pPr>
          </w:p>
          <w:p w14:paraId="5AF24282" w14:textId="77777777" w:rsidR="00381081" w:rsidRDefault="00901A74" w:rsidP="00FF4BEE">
            <w:pPr>
              <w:rPr>
                <w:rFonts w:ascii="Arial" w:hAnsi="Arial" w:cs="Arial"/>
                <w:sz w:val="22"/>
                <w:szCs w:val="22"/>
              </w:rPr>
            </w:pPr>
            <w:r>
              <w:rPr>
                <w:rFonts w:ascii="Arial" w:hAnsi="Arial" w:cs="Arial"/>
                <w:sz w:val="22"/>
                <w:szCs w:val="22"/>
              </w:rPr>
              <w:t xml:space="preserve">b.  </w:t>
            </w:r>
            <w:r w:rsidR="00381081">
              <w:rPr>
                <w:rFonts w:ascii="Arial" w:hAnsi="Arial" w:cs="Arial"/>
                <w:sz w:val="22"/>
                <w:szCs w:val="22"/>
              </w:rPr>
              <w:t xml:space="preserve">Does the IEP include activities the district will complete rather than what the student must do to become "ready" to move to a less restrictive </w:t>
            </w:r>
            <w:r w:rsidR="00381081">
              <w:rPr>
                <w:rFonts w:ascii="Arial" w:hAnsi="Arial" w:cs="Arial"/>
                <w:sz w:val="22"/>
                <w:szCs w:val="22"/>
              </w:rPr>
              <w:lastRenderedPageBreak/>
              <w:t>environment? (Yes or No)</w:t>
            </w:r>
          </w:p>
          <w:p w14:paraId="1AEE4DCB" w14:textId="77777777" w:rsidR="00381081" w:rsidRDefault="00381081" w:rsidP="00FF4BEE">
            <w:pPr>
              <w:rPr>
                <w:rFonts w:ascii="Arial" w:hAnsi="Arial" w:cs="Arial"/>
                <w:sz w:val="22"/>
                <w:szCs w:val="22"/>
              </w:rPr>
            </w:pPr>
          </w:p>
          <w:p w14:paraId="432B330C" w14:textId="77777777" w:rsidR="00381081" w:rsidRPr="00381081" w:rsidRDefault="00381081" w:rsidP="00FF4BEE">
            <w:pPr>
              <w:rPr>
                <w:rFonts w:ascii="Arial" w:hAnsi="Arial" w:cs="Arial"/>
                <w:sz w:val="22"/>
                <w:szCs w:val="22"/>
              </w:rPr>
            </w:pPr>
            <w:r>
              <w:rPr>
                <w:rFonts w:ascii="Arial" w:hAnsi="Arial" w:cs="Arial"/>
                <w:sz w:val="22"/>
                <w:szCs w:val="22"/>
              </w:rPr>
              <w:t>If the answer to either question is no, the IEP is noncompliant.</w:t>
            </w:r>
          </w:p>
          <w:p w14:paraId="6B522614" w14:textId="77777777" w:rsidR="007D3D40" w:rsidRPr="00A51FB5" w:rsidRDefault="007D3D40" w:rsidP="00A51FB5">
            <w:pPr>
              <w:ind w:left="360"/>
              <w:rPr>
                <w:rFonts w:ascii="Arial" w:hAnsi="Arial" w:cs="Arial"/>
                <w:color w:val="008000"/>
                <w:sz w:val="22"/>
                <w:szCs w:val="22"/>
              </w:rPr>
            </w:pPr>
          </w:p>
          <w:p w14:paraId="498BBB7C" w14:textId="77777777" w:rsidR="00375457" w:rsidRPr="00373461" w:rsidRDefault="00375457" w:rsidP="00FF4BEE">
            <w:pPr>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10A46562" w14:textId="77777777" w:rsidR="00375457" w:rsidRPr="005366E1" w:rsidRDefault="00375457" w:rsidP="00FF4BEE">
            <w:pPr>
              <w:ind w:left="492"/>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0DD21235" w14:textId="77777777" w:rsidR="00375457" w:rsidRPr="005366E1" w:rsidRDefault="00375457" w:rsidP="00FF4BEE">
            <w:pPr>
              <w:ind w:left="492"/>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4F11382C" w14:textId="77777777" w:rsidR="00375457" w:rsidRPr="005366E1" w:rsidRDefault="00375457" w:rsidP="00FF4BEE">
            <w:pPr>
              <w:ind w:left="492"/>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62A4BD4F" w14:textId="77777777" w:rsidR="00375457" w:rsidRPr="005366E1" w:rsidRDefault="00375457" w:rsidP="00FF4BEE">
            <w:pPr>
              <w:ind w:left="492"/>
              <w:rPr>
                <w:rFonts w:ascii="Arial" w:hAnsi="Arial" w:cs="Arial"/>
                <w:sz w:val="22"/>
                <w:szCs w:val="22"/>
              </w:rPr>
            </w:pPr>
          </w:p>
        </w:tc>
        <w:tc>
          <w:tcPr>
            <w:tcW w:w="1747" w:type="dxa"/>
            <w:tcBorders>
              <w:left w:val="single" w:sz="4" w:space="0" w:color="auto"/>
              <w:bottom w:val="single" w:sz="4" w:space="0" w:color="auto"/>
              <w:right w:val="single" w:sz="4" w:space="0" w:color="auto"/>
            </w:tcBorders>
            <w:shd w:val="clear" w:color="auto" w:fill="auto"/>
          </w:tcPr>
          <w:p w14:paraId="64FF6AEB" w14:textId="77777777" w:rsidR="00375457" w:rsidRPr="005366E1" w:rsidRDefault="00375457"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35B5B6CD" w14:textId="77777777" w:rsidR="00375457" w:rsidRPr="005366E1" w:rsidRDefault="00375457" w:rsidP="00FF4BEE">
            <w:pPr>
              <w:ind w:left="492"/>
              <w:rPr>
                <w:rFonts w:ascii="Arial" w:hAnsi="Arial" w:cs="Arial"/>
                <w:sz w:val="22"/>
                <w:szCs w:val="22"/>
              </w:rPr>
            </w:pPr>
          </w:p>
        </w:tc>
      </w:tr>
      <w:tr w:rsidR="00375457" w:rsidRPr="00A51FB5" w14:paraId="0DF023B1"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0F047A57" w14:textId="77777777" w:rsidR="00375457" w:rsidRDefault="00502C1E" w:rsidP="00FF4BEE">
            <w:pPr>
              <w:rPr>
                <w:rFonts w:ascii="Arial" w:hAnsi="Arial" w:cs="Arial"/>
                <w:sz w:val="22"/>
                <w:szCs w:val="22"/>
              </w:rPr>
            </w:pPr>
            <w:r>
              <w:rPr>
                <w:rFonts w:ascii="Arial" w:hAnsi="Arial" w:cs="Arial"/>
                <w:sz w:val="22"/>
                <w:szCs w:val="22"/>
              </w:rPr>
              <w:t>6.</w:t>
            </w:r>
            <w:r w:rsidR="00901A74">
              <w:rPr>
                <w:rFonts w:ascii="Arial" w:hAnsi="Arial" w:cs="Arial"/>
                <w:sz w:val="22"/>
                <w:szCs w:val="22"/>
              </w:rPr>
              <w:t xml:space="preserve">  </w:t>
            </w:r>
            <w:r w:rsidR="009374F0">
              <w:rPr>
                <w:rFonts w:ascii="Arial" w:hAnsi="Arial" w:cs="Arial"/>
                <w:sz w:val="22"/>
                <w:szCs w:val="22"/>
              </w:rPr>
              <w:t xml:space="preserve">Is a full </w:t>
            </w:r>
            <w:r w:rsidR="00901A74">
              <w:rPr>
                <w:rFonts w:ascii="Arial" w:hAnsi="Arial" w:cs="Arial"/>
                <w:sz w:val="22"/>
                <w:szCs w:val="22"/>
              </w:rPr>
              <w:t>c</w:t>
            </w:r>
            <w:r w:rsidR="00375457" w:rsidRPr="00D84BF2">
              <w:rPr>
                <w:rFonts w:ascii="Arial" w:hAnsi="Arial" w:cs="Arial"/>
                <w:sz w:val="22"/>
                <w:szCs w:val="22"/>
              </w:rPr>
              <w:t>ontinuum of alternative placements available [20 U</w:t>
            </w:r>
            <w:r w:rsidR="00D84BF2" w:rsidRPr="00D84BF2">
              <w:rPr>
                <w:rFonts w:ascii="Arial" w:hAnsi="Arial" w:cs="Arial"/>
                <w:sz w:val="22"/>
                <w:szCs w:val="22"/>
              </w:rPr>
              <w:t>.</w:t>
            </w:r>
            <w:r w:rsidR="00375457" w:rsidRPr="00D84BF2">
              <w:rPr>
                <w:rFonts w:ascii="Arial" w:hAnsi="Arial" w:cs="Arial"/>
                <w:sz w:val="22"/>
                <w:szCs w:val="22"/>
              </w:rPr>
              <w:t>S</w:t>
            </w:r>
            <w:r w:rsidR="00D84BF2" w:rsidRPr="00D84BF2">
              <w:rPr>
                <w:rFonts w:ascii="Arial" w:hAnsi="Arial" w:cs="Arial"/>
                <w:sz w:val="22"/>
                <w:szCs w:val="22"/>
              </w:rPr>
              <w:t>.</w:t>
            </w:r>
            <w:r w:rsidR="00375457" w:rsidRPr="00D84BF2">
              <w:rPr>
                <w:rFonts w:ascii="Arial" w:hAnsi="Arial" w:cs="Arial"/>
                <w:sz w:val="22"/>
                <w:szCs w:val="22"/>
              </w:rPr>
              <w:t>C</w:t>
            </w:r>
            <w:r w:rsidR="00D84BF2" w:rsidRPr="00D84BF2">
              <w:rPr>
                <w:rFonts w:ascii="Arial" w:hAnsi="Arial" w:cs="Arial"/>
                <w:sz w:val="22"/>
                <w:szCs w:val="22"/>
              </w:rPr>
              <w:t>.</w:t>
            </w:r>
            <w:r w:rsidR="00375457" w:rsidRPr="00D84BF2">
              <w:rPr>
                <w:rFonts w:ascii="Arial" w:hAnsi="Arial" w:cs="Arial"/>
                <w:sz w:val="22"/>
                <w:szCs w:val="22"/>
              </w:rPr>
              <w:t xml:space="preserve"> </w:t>
            </w:r>
            <w:r w:rsidR="00D84BF2" w:rsidRPr="00A51FB5">
              <w:rPr>
                <w:rFonts w:ascii="Arial" w:hAnsi="Arial" w:cs="Arial"/>
                <w:sz w:val="22"/>
                <w:szCs w:val="22"/>
              </w:rPr>
              <w:t>§</w:t>
            </w:r>
            <w:r w:rsidR="00375457" w:rsidRPr="00D84BF2">
              <w:rPr>
                <w:rFonts w:ascii="Arial" w:hAnsi="Arial" w:cs="Arial"/>
                <w:sz w:val="22"/>
                <w:szCs w:val="22"/>
              </w:rPr>
              <w:t>1412(a)(5); 34 C</w:t>
            </w:r>
            <w:r w:rsidR="00D84BF2" w:rsidRPr="00D84BF2">
              <w:rPr>
                <w:rFonts w:ascii="Arial" w:hAnsi="Arial" w:cs="Arial"/>
                <w:sz w:val="22"/>
                <w:szCs w:val="22"/>
              </w:rPr>
              <w:t>.</w:t>
            </w:r>
            <w:r w:rsidR="00375457" w:rsidRPr="00D84BF2">
              <w:rPr>
                <w:rFonts w:ascii="Arial" w:hAnsi="Arial" w:cs="Arial"/>
                <w:sz w:val="22"/>
                <w:szCs w:val="22"/>
              </w:rPr>
              <w:t>F</w:t>
            </w:r>
            <w:r w:rsidR="00D84BF2" w:rsidRPr="00D84BF2">
              <w:rPr>
                <w:rFonts w:ascii="Arial" w:hAnsi="Arial" w:cs="Arial"/>
                <w:sz w:val="22"/>
                <w:szCs w:val="22"/>
              </w:rPr>
              <w:t>.</w:t>
            </w:r>
            <w:r w:rsidR="00375457" w:rsidRPr="00D84BF2">
              <w:rPr>
                <w:rFonts w:ascii="Arial" w:hAnsi="Arial" w:cs="Arial"/>
                <w:sz w:val="22"/>
                <w:szCs w:val="22"/>
              </w:rPr>
              <w:t>R</w:t>
            </w:r>
            <w:r w:rsidR="00D84BF2" w:rsidRPr="00D84BF2">
              <w:rPr>
                <w:rFonts w:ascii="Arial" w:hAnsi="Arial" w:cs="Arial"/>
                <w:sz w:val="22"/>
                <w:szCs w:val="22"/>
              </w:rPr>
              <w:t>.</w:t>
            </w:r>
            <w:r w:rsidR="00375457" w:rsidRPr="00D84BF2">
              <w:rPr>
                <w:rFonts w:ascii="Arial" w:hAnsi="Arial" w:cs="Arial"/>
                <w:sz w:val="22"/>
                <w:szCs w:val="22"/>
              </w:rPr>
              <w:t xml:space="preserve"> </w:t>
            </w:r>
            <w:r w:rsidR="00375457" w:rsidRPr="00A51FB5">
              <w:rPr>
                <w:rFonts w:ascii="Arial" w:hAnsi="Arial" w:cs="Arial"/>
                <w:sz w:val="22"/>
                <w:szCs w:val="22"/>
              </w:rPr>
              <w:t>§300.115]</w:t>
            </w:r>
          </w:p>
          <w:p w14:paraId="39D61BF8" w14:textId="77777777" w:rsidR="00E94F5A" w:rsidRDefault="00E94F5A" w:rsidP="00FF4BEE">
            <w:pPr>
              <w:rPr>
                <w:rFonts w:ascii="Arial" w:hAnsi="Arial" w:cs="Arial"/>
                <w:sz w:val="22"/>
                <w:szCs w:val="22"/>
              </w:rPr>
            </w:pPr>
          </w:p>
          <w:p w14:paraId="65FBD40E" w14:textId="77777777" w:rsidR="00E94F5A" w:rsidRDefault="00E94F5A" w:rsidP="00FF4BEE">
            <w:pPr>
              <w:rPr>
                <w:rFonts w:ascii="Arial" w:hAnsi="Arial" w:cs="Arial"/>
                <w:sz w:val="22"/>
                <w:szCs w:val="22"/>
              </w:rPr>
            </w:pPr>
            <w:r>
              <w:rPr>
                <w:rFonts w:ascii="Arial" w:hAnsi="Arial" w:cs="Arial"/>
                <w:b/>
                <w:sz w:val="22"/>
                <w:szCs w:val="22"/>
              </w:rPr>
              <w:t>Guiding Question:</w:t>
            </w:r>
          </w:p>
          <w:p w14:paraId="09030A8F" w14:textId="77777777" w:rsidR="00E94F5A" w:rsidRDefault="00901A74" w:rsidP="00FF4BEE">
            <w:pPr>
              <w:rPr>
                <w:rFonts w:ascii="Arial" w:hAnsi="Arial" w:cs="Arial"/>
                <w:sz w:val="22"/>
                <w:szCs w:val="22"/>
              </w:rPr>
            </w:pPr>
            <w:r>
              <w:rPr>
                <w:rFonts w:ascii="Arial" w:hAnsi="Arial" w:cs="Arial"/>
                <w:sz w:val="22"/>
                <w:szCs w:val="22"/>
              </w:rPr>
              <w:t xml:space="preserve">a.  </w:t>
            </w:r>
            <w:r w:rsidR="00E94F5A">
              <w:rPr>
                <w:rFonts w:ascii="Arial" w:hAnsi="Arial" w:cs="Arial"/>
                <w:sz w:val="22"/>
                <w:szCs w:val="22"/>
              </w:rPr>
              <w:t>Do interviews with CST members, the director of special services and teachers indicate that the district can access a full continuum of placement options? (Yes or No)</w:t>
            </w:r>
          </w:p>
          <w:p w14:paraId="54B8D1E3" w14:textId="77777777" w:rsidR="001C4513" w:rsidRDefault="001C4513" w:rsidP="00FF4BEE">
            <w:pPr>
              <w:rPr>
                <w:rFonts w:ascii="Arial" w:hAnsi="Arial" w:cs="Arial"/>
                <w:sz w:val="22"/>
                <w:szCs w:val="22"/>
              </w:rPr>
            </w:pPr>
          </w:p>
          <w:p w14:paraId="5158C54F" w14:textId="77777777" w:rsidR="001C4513" w:rsidRDefault="00901A74" w:rsidP="00FF4BEE">
            <w:pPr>
              <w:rPr>
                <w:rFonts w:ascii="Arial" w:hAnsi="Arial" w:cs="Arial"/>
                <w:sz w:val="22"/>
                <w:szCs w:val="22"/>
              </w:rPr>
            </w:pPr>
            <w:r>
              <w:rPr>
                <w:rFonts w:ascii="Arial" w:hAnsi="Arial" w:cs="Arial"/>
                <w:sz w:val="22"/>
                <w:szCs w:val="22"/>
              </w:rPr>
              <w:t xml:space="preserve">b.  </w:t>
            </w:r>
            <w:r w:rsidR="001C4513">
              <w:rPr>
                <w:rFonts w:ascii="Arial" w:hAnsi="Arial" w:cs="Arial"/>
                <w:sz w:val="22"/>
                <w:szCs w:val="22"/>
              </w:rPr>
              <w:t>Does the file review demonstrate that the district can access a full continuum of placement options? (Yes or No)</w:t>
            </w:r>
          </w:p>
          <w:p w14:paraId="55964B5A" w14:textId="77777777" w:rsidR="00E94F5A" w:rsidRDefault="00E94F5A" w:rsidP="00FF4BEE">
            <w:pPr>
              <w:rPr>
                <w:rFonts w:ascii="Arial" w:hAnsi="Arial" w:cs="Arial"/>
                <w:sz w:val="22"/>
                <w:szCs w:val="22"/>
              </w:rPr>
            </w:pPr>
          </w:p>
          <w:p w14:paraId="01D5ABDE" w14:textId="77777777" w:rsidR="00E94F5A" w:rsidRPr="00A51FB5" w:rsidRDefault="00E94F5A" w:rsidP="00FF4BEE">
            <w:pPr>
              <w:rPr>
                <w:rFonts w:ascii="Arial" w:hAnsi="Arial" w:cs="Arial"/>
                <w:sz w:val="22"/>
                <w:szCs w:val="22"/>
              </w:rPr>
            </w:pPr>
            <w:r>
              <w:rPr>
                <w:rFonts w:ascii="Arial" w:hAnsi="Arial" w:cs="Arial"/>
                <w:sz w:val="22"/>
                <w:szCs w:val="22"/>
              </w:rPr>
              <w:t xml:space="preserve">If the answer to </w:t>
            </w:r>
            <w:r w:rsidR="00243DBC">
              <w:rPr>
                <w:rFonts w:ascii="Arial" w:hAnsi="Arial" w:cs="Arial"/>
                <w:sz w:val="22"/>
                <w:szCs w:val="22"/>
              </w:rPr>
              <w:t>either</w:t>
            </w:r>
            <w:r w:rsidR="007F1269">
              <w:rPr>
                <w:rFonts w:ascii="Arial" w:hAnsi="Arial" w:cs="Arial"/>
                <w:sz w:val="22"/>
                <w:szCs w:val="22"/>
              </w:rPr>
              <w:t xml:space="preserve"> </w:t>
            </w:r>
            <w:r>
              <w:rPr>
                <w:rFonts w:ascii="Arial" w:hAnsi="Arial" w:cs="Arial"/>
                <w:sz w:val="22"/>
                <w:szCs w:val="22"/>
              </w:rPr>
              <w:t>question is no, the district is noncompliant.</w:t>
            </w:r>
          </w:p>
          <w:p w14:paraId="7D2F13E6" w14:textId="77777777" w:rsidR="00ED28F1" w:rsidRDefault="00ED28F1" w:rsidP="00D369BE">
            <w:pPr>
              <w:ind w:left="720"/>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121B5DDD"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3EECA2B4"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172AAECE"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5B80DF63" w14:textId="77777777" w:rsidR="00375457" w:rsidRPr="00A51FB5" w:rsidRDefault="00375457" w:rsidP="00FF4BEE">
            <w:pPr>
              <w:ind w:left="492"/>
              <w:rPr>
                <w:rFonts w:ascii="Arial" w:hAnsi="Arial" w:cs="Arial"/>
                <w:color w:val="008000"/>
                <w:sz w:val="22"/>
                <w:szCs w:val="22"/>
              </w:rPr>
            </w:pPr>
          </w:p>
        </w:tc>
        <w:tc>
          <w:tcPr>
            <w:tcW w:w="1747" w:type="dxa"/>
            <w:tcBorders>
              <w:left w:val="single" w:sz="4" w:space="0" w:color="auto"/>
              <w:right w:val="single" w:sz="4" w:space="0" w:color="auto"/>
            </w:tcBorders>
            <w:shd w:val="clear" w:color="auto" w:fill="auto"/>
          </w:tcPr>
          <w:p w14:paraId="7A06CEE6" w14:textId="77777777" w:rsidR="00375457" w:rsidRPr="00A51FB5" w:rsidRDefault="00375457" w:rsidP="00FF4BEE">
            <w:pPr>
              <w:ind w:left="492"/>
              <w:rPr>
                <w:rFonts w:ascii="Arial" w:hAnsi="Arial" w:cs="Arial"/>
                <w:color w:val="008000"/>
                <w:sz w:val="22"/>
                <w:szCs w:val="22"/>
              </w:rPr>
            </w:pPr>
          </w:p>
        </w:tc>
        <w:tc>
          <w:tcPr>
            <w:tcW w:w="1889" w:type="dxa"/>
            <w:tcBorders>
              <w:top w:val="single" w:sz="4" w:space="0" w:color="auto"/>
              <w:left w:val="single" w:sz="4" w:space="0" w:color="auto"/>
              <w:bottom w:val="single" w:sz="4" w:space="0" w:color="auto"/>
              <w:right w:val="single" w:sz="4" w:space="0" w:color="auto"/>
            </w:tcBorders>
          </w:tcPr>
          <w:p w14:paraId="723C4A02" w14:textId="77777777" w:rsidR="00375457" w:rsidRPr="00A51FB5" w:rsidRDefault="00375457" w:rsidP="00FF4BEE">
            <w:pPr>
              <w:ind w:left="492"/>
              <w:rPr>
                <w:rFonts w:ascii="Arial" w:hAnsi="Arial" w:cs="Arial"/>
                <w:color w:val="008000"/>
                <w:sz w:val="22"/>
                <w:szCs w:val="22"/>
              </w:rPr>
            </w:pPr>
          </w:p>
        </w:tc>
      </w:tr>
      <w:tr w:rsidR="00375457" w:rsidRPr="00A51FB5" w14:paraId="6AF096F5"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5096059B" w14:textId="77777777" w:rsidR="00375457" w:rsidRPr="00A51FB5" w:rsidRDefault="00502C1E" w:rsidP="00FF4BEE">
            <w:pPr>
              <w:rPr>
                <w:rFonts w:ascii="Arial" w:hAnsi="Arial" w:cs="Arial"/>
                <w:sz w:val="22"/>
                <w:szCs w:val="22"/>
              </w:rPr>
            </w:pPr>
            <w:r>
              <w:rPr>
                <w:rFonts w:ascii="Arial" w:hAnsi="Arial" w:cs="Arial"/>
                <w:sz w:val="22"/>
                <w:szCs w:val="22"/>
              </w:rPr>
              <w:t>7.</w:t>
            </w:r>
            <w:r w:rsidR="00901A74">
              <w:rPr>
                <w:rFonts w:ascii="Arial" w:hAnsi="Arial" w:cs="Arial"/>
                <w:sz w:val="22"/>
                <w:szCs w:val="22"/>
              </w:rPr>
              <w:t xml:space="preserve">  </w:t>
            </w:r>
            <w:r w:rsidR="00375457" w:rsidRPr="00A51FB5">
              <w:rPr>
                <w:rFonts w:ascii="Arial" w:hAnsi="Arial" w:cs="Arial"/>
                <w:sz w:val="22"/>
                <w:szCs w:val="22"/>
              </w:rPr>
              <w:t>Placement must be as close to home as possible.  Unless the IEP requires some other arrangement, the child is educated in the school that he or she would attend if nondisabled.[20 U</w:t>
            </w:r>
            <w:r w:rsidR="00D84BF2">
              <w:rPr>
                <w:rFonts w:ascii="Arial" w:hAnsi="Arial" w:cs="Arial"/>
                <w:sz w:val="22"/>
                <w:szCs w:val="22"/>
              </w:rPr>
              <w:t>.</w:t>
            </w:r>
            <w:r w:rsidR="00375457" w:rsidRPr="00A51FB5">
              <w:rPr>
                <w:rFonts w:ascii="Arial" w:hAnsi="Arial" w:cs="Arial"/>
                <w:sz w:val="22"/>
                <w:szCs w:val="22"/>
              </w:rPr>
              <w:t>S</w:t>
            </w:r>
            <w:r w:rsidR="00D84BF2">
              <w:rPr>
                <w:rFonts w:ascii="Arial" w:hAnsi="Arial" w:cs="Arial"/>
                <w:sz w:val="22"/>
                <w:szCs w:val="22"/>
              </w:rPr>
              <w:t>.</w:t>
            </w:r>
            <w:r w:rsidR="00375457" w:rsidRPr="00A51FB5">
              <w:rPr>
                <w:rFonts w:ascii="Arial" w:hAnsi="Arial" w:cs="Arial"/>
                <w:sz w:val="22"/>
                <w:szCs w:val="22"/>
              </w:rPr>
              <w:t>C</w:t>
            </w:r>
            <w:r w:rsidR="00D84BF2">
              <w:rPr>
                <w:rFonts w:ascii="Arial" w:hAnsi="Arial" w:cs="Arial"/>
                <w:sz w:val="22"/>
                <w:szCs w:val="22"/>
              </w:rPr>
              <w:t>.</w:t>
            </w:r>
            <w:r w:rsidR="00375457" w:rsidRPr="00A51FB5">
              <w:rPr>
                <w:rFonts w:ascii="Arial" w:hAnsi="Arial" w:cs="Arial"/>
                <w:sz w:val="22"/>
                <w:szCs w:val="22"/>
              </w:rPr>
              <w:t xml:space="preserve"> </w:t>
            </w:r>
            <w:r w:rsidR="00D84BF2" w:rsidRPr="00A74997">
              <w:rPr>
                <w:rFonts w:ascii="Arial" w:hAnsi="Arial" w:cs="Arial"/>
              </w:rPr>
              <w:t>§</w:t>
            </w:r>
            <w:r w:rsidR="00375457" w:rsidRPr="00A51FB5">
              <w:rPr>
                <w:rFonts w:ascii="Arial" w:hAnsi="Arial" w:cs="Arial"/>
                <w:sz w:val="22"/>
                <w:szCs w:val="22"/>
              </w:rPr>
              <w:t>1412(a)(5); 34 C</w:t>
            </w:r>
            <w:r w:rsidR="00D84BF2">
              <w:rPr>
                <w:rFonts w:ascii="Arial" w:hAnsi="Arial" w:cs="Arial"/>
                <w:sz w:val="22"/>
                <w:szCs w:val="22"/>
              </w:rPr>
              <w:t>.</w:t>
            </w:r>
            <w:r w:rsidR="00375457" w:rsidRPr="00A51FB5">
              <w:rPr>
                <w:rFonts w:ascii="Arial" w:hAnsi="Arial" w:cs="Arial"/>
                <w:sz w:val="22"/>
                <w:szCs w:val="22"/>
              </w:rPr>
              <w:t>F</w:t>
            </w:r>
            <w:r w:rsidR="00D84BF2">
              <w:rPr>
                <w:rFonts w:ascii="Arial" w:hAnsi="Arial" w:cs="Arial"/>
                <w:sz w:val="22"/>
                <w:szCs w:val="22"/>
              </w:rPr>
              <w:t>.</w:t>
            </w:r>
            <w:r w:rsidR="00375457" w:rsidRPr="00A51FB5">
              <w:rPr>
                <w:rFonts w:ascii="Arial" w:hAnsi="Arial" w:cs="Arial"/>
                <w:sz w:val="22"/>
                <w:szCs w:val="22"/>
              </w:rPr>
              <w:t>R</w:t>
            </w:r>
            <w:r w:rsidR="00D84BF2">
              <w:rPr>
                <w:rFonts w:ascii="Arial" w:hAnsi="Arial" w:cs="Arial"/>
                <w:sz w:val="22"/>
                <w:szCs w:val="22"/>
              </w:rPr>
              <w:t xml:space="preserve">. </w:t>
            </w:r>
            <w:r w:rsidR="00D84BF2" w:rsidRPr="00A74997">
              <w:rPr>
                <w:rFonts w:ascii="Arial" w:hAnsi="Arial" w:cs="Arial"/>
              </w:rPr>
              <w:t>§</w:t>
            </w:r>
            <w:r w:rsidR="00375457" w:rsidRPr="00A51FB5">
              <w:rPr>
                <w:rFonts w:ascii="Arial" w:hAnsi="Arial" w:cs="Arial"/>
                <w:sz w:val="22"/>
                <w:szCs w:val="22"/>
              </w:rPr>
              <w:t>§300.116(b)</w:t>
            </w:r>
            <w:r w:rsidR="00D84BF2">
              <w:rPr>
                <w:rFonts w:ascii="Arial" w:hAnsi="Arial" w:cs="Arial"/>
                <w:sz w:val="22"/>
                <w:szCs w:val="22"/>
              </w:rPr>
              <w:t>(</w:t>
            </w:r>
            <w:r w:rsidR="00375457" w:rsidRPr="00A51FB5">
              <w:rPr>
                <w:rFonts w:ascii="Arial" w:hAnsi="Arial" w:cs="Arial"/>
                <w:sz w:val="22"/>
                <w:szCs w:val="22"/>
              </w:rPr>
              <w:t>3</w:t>
            </w:r>
            <w:r w:rsidR="00D84BF2">
              <w:rPr>
                <w:rFonts w:ascii="Arial" w:hAnsi="Arial" w:cs="Arial"/>
                <w:sz w:val="22"/>
                <w:szCs w:val="22"/>
              </w:rPr>
              <w:t>)</w:t>
            </w:r>
            <w:r w:rsidR="00375457" w:rsidRPr="00A51FB5">
              <w:rPr>
                <w:rFonts w:ascii="Arial" w:hAnsi="Arial" w:cs="Arial"/>
                <w:sz w:val="22"/>
                <w:szCs w:val="22"/>
              </w:rPr>
              <w:t xml:space="preserve"> and (c)] </w:t>
            </w:r>
          </w:p>
          <w:p w14:paraId="2661F004" w14:textId="77777777" w:rsidR="00E94F5A" w:rsidRDefault="00E94F5A" w:rsidP="00FF4BEE">
            <w:pPr>
              <w:rPr>
                <w:rFonts w:ascii="Arial" w:hAnsi="Arial" w:cs="Arial"/>
                <w:sz w:val="22"/>
                <w:szCs w:val="22"/>
              </w:rPr>
            </w:pPr>
          </w:p>
          <w:p w14:paraId="164181BA" w14:textId="77777777" w:rsidR="00E94F5A" w:rsidRDefault="007F1269" w:rsidP="00FF4BEE">
            <w:pPr>
              <w:rPr>
                <w:rFonts w:ascii="Arial" w:hAnsi="Arial" w:cs="Arial"/>
                <w:sz w:val="22"/>
                <w:szCs w:val="22"/>
              </w:rPr>
            </w:pPr>
            <w:r>
              <w:rPr>
                <w:rFonts w:ascii="Arial" w:hAnsi="Arial" w:cs="Arial"/>
                <w:b/>
                <w:sz w:val="22"/>
                <w:szCs w:val="22"/>
              </w:rPr>
              <w:t>Guiding Question</w:t>
            </w:r>
            <w:r w:rsidR="001C4513">
              <w:rPr>
                <w:rFonts w:ascii="Arial" w:hAnsi="Arial" w:cs="Arial"/>
                <w:b/>
                <w:sz w:val="22"/>
                <w:szCs w:val="22"/>
              </w:rPr>
              <w:t>s</w:t>
            </w:r>
            <w:r w:rsidR="00E94F5A">
              <w:rPr>
                <w:rFonts w:ascii="Arial" w:hAnsi="Arial" w:cs="Arial"/>
                <w:b/>
                <w:sz w:val="22"/>
                <w:szCs w:val="22"/>
              </w:rPr>
              <w:t>:</w:t>
            </w:r>
          </w:p>
          <w:p w14:paraId="6A1A7FDB" w14:textId="77777777" w:rsidR="00E94F5A" w:rsidRDefault="00901A74" w:rsidP="00FF4BEE">
            <w:pPr>
              <w:rPr>
                <w:rFonts w:ascii="Arial" w:hAnsi="Arial" w:cs="Arial"/>
                <w:sz w:val="22"/>
                <w:szCs w:val="22"/>
              </w:rPr>
            </w:pPr>
            <w:r>
              <w:rPr>
                <w:rFonts w:ascii="Arial" w:hAnsi="Arial" w:cs="Arial"/>
                <w:sz w:val="22"/>
                <w:szCs w:val="22"/>
              </w:rPr>
              <w:t xml:space="preserve">a.  </w:t>
            </w:r>
            <w:r w:rsidR="00E94F5A">
              <w:rPr>
                <w:rFonts w:ascii="Arial" w:hAnsi="Arial" w:cs="Arial"/>
                <w:sz w:val="22"/>
                <w:szCs w:val="22"/>
              </w:rPr>
              <w:t xml:space="preserve">Do interviews with CST members, the director of special services and teachers demonstrate that </w:t>
            </w:r>
            <w:r w:rsidR="00B91F8D">
              <w:rPr>
                <w:rFonts w:ascii="Arial" w:hAnsi="Arial" w:cs="Arial"/>
                <w:sz w:val="22"/>
                <w:szCs w:val="22"/>
              </w:rPr>
              <w:t xml:space="preserve">adequate </w:t>
            </w:r>
            <w:r w:rsidR="00E94F5A">
              <w:rPr>
                <w:rFonts w:ascii="Arial" w:hAnsi="Arial" w:cs="Arial"/>
                <w:sz w:val="22"/>
                <w:szCs w:val="22"/>
              </w:rPr>
              <w:t>consideration is given to placing the child in the school they would attend if nondisabled? (Yes or No)</w:t>
            </w:r>
          </w:p>
          <w:p w14:paraId="15A7D2BF" w14:textId="77777777" w:rsidR="00E94F5A" w:rsidRDefault="00E94F5A" w:rsidP="00FF4BEE">
            <w:pPr>
              <w:rPr>
                <w:rFonts w:ascii="Arial" w:hAnsi="Arial" w:cs="Arial"/>
                <w:sz w:val="22"/>
                <w:szCs w:val="22"/>
              </w:rPr>
            </w:pPr>
          </w:p>
          <w:p w14:paraId="624CA939" w14:textId="77777777" w:rsidR="001C4513" w:rsidRDefault="00901A74" w:rsidP="00FF4BEE">
            <w:pPr>
              <w:rPr>
                <w:rFonts w:ascii="Arial" w:hAnsi="Arial" w:cs="Arial"/>
                <w:sz w:val="22"/>
                <w:szCs w:val="22"/>
              </w:rPr>
            </w:pPr>
            <w:r>
              <w:rPr>
                <w:rFonts w:ascii="Arial" w:hAnsi="Arial" w:cs="Arial"/>
                <w:sz w:val="22"/>
                <w:szCs w:val="22"/>
              </w:rPr>
              <w:t xml:space="preserve">b.  </w:t>
            </w:r>
            <w:r w:rsidR="001C4513">
              <w:rPr>
                <w:rFonts w:ascii="Arial" w:hAnsi="Arial" w:cs="Arial"/>
                <w:sz w:val="22"/>
                <w:szCs w:val="22"/>
              </w:rPr>
              <w:t xml:space="preserve">Does the file review demonstrate </w:t>
            </w:r>
            <w:r w:rsidR="001C4513">
              <w:rPr>
                <w:rFonts w:ascii="Arial" w:hAnsi="Arial" w:cs="Arial"/>
                <w:sz w:val="22"/>
                <w:szCs w:val="22"/>
              </w:rPr>
              <w:lastRenderedPageBreak/>
              <w:t xml:space="preserve">that </w:t>
            </w:r>
            <w:r w:rsidR="00B91F8D">
              <w:rPr>
                <w:rFonts w:ascii="Arial" w:hAnsi="Arial" w:cs="Arial"/>
                <w:sz w:val="22"/>
                <w:szCs w:val="22"/>
              </w:rPr>
              <w:t xml:space="preserve">adequate </w:t>
            </w:r>
            <w:r w:rsidR="001C4513">
              <w:rPr>
                <w:rFonts w:ascii="Arial" w:hAnsi="Arial" w:cs="Arial"/>
                <w:sz w:val="22"/>
                <w:szCs w:val="22"/>
              </w:rPr>
              <w:t>consideration is given to placing the child in the school they would attend if nondisabled? (Yes or No)</w:t>
            </w:r>
          </w:p>
          <w:p w14:paraId="3204E69F" w14:textId="77777777" w:rsidR="00901A74" w:rsidRDefault="00901A74" w:rsidP="00FF4BEE">
            <w:pPr>
              <w:rPr>
                <w:rFonts w:ascii="Arial" w:hAnsi="Arial" w:cs="Arial"/>
                <w:sz w:val="22"/>
                <w:szCs w:val="22"/>
              </w:rPr>
            </w:pPr>
          </w:p>
          <w:p w14:paraId="01101F5B" w14:textId="77777777" w:rsidR="001B273A" w:rsidRPr="00A51FB5" w:rsidRDefault="001B273A" w:rsidP="00FF4BEE">
            <w:pPr>
              <w:rPr>
                <w:rFonts w:ascii="Arial" w:hAnsi="Arial" w:cs="Arial"/>
                <w:sz w:val="22"/>
                <w:szCs w:val="22"/>
              </w:rPr>
            </w:pPr>
            <w:r>
              <w:rPr>
                <w:rFonts w:ascii="Arial" w:hAnsi="Arial" w:cs="Arial"/>
                <w:sz w:val="22"/>
                <w:szCs w:val="22"/>
              </w:rPr>
              <w:t xml:space="preserve">If the answer to </w:t>
            </w:r>
            <w:r w:rsidR="00243DBC">
              <w:rPr>
                <w:rFonts w:ascii="Arial" w:hAnsi="Arial" w:cs="Arial"/>
                <w:sz w:val="22"/>
                <w:szCs w:val="22"/>
              </w:rPr>
              <w:t>either</w:t>
            </w:r>
            <w:r>
              <w:rPr>
                <w:rFonts w:ascii="Arial" w:hAnsi="Arial" w:cs="Arial"/>
                <w:sz w:val="22"/>
                <w:szCs w:val="22"/>
              </w:rPr>
              <w:t xml:space="preserve"> question is no, the district is noncompliant.</w:t>
            </w:r>
          </w:p>
          <w:p w14:paraId="628FA55F" w14:textId="77777777" w:rsidR="00ED28F1" w:rsidRDefault="00ED28F1" w:rsidP="00D369BE">
            <w:pPr>
              <w:ind w:left="720"/>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3BC81A02"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069AA4A2"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75AA8F86" w14:textId="77777777" w:rsidR="00375457" w:rsidRPr="00A51FB5" w:rsidRDefault="00375457" w:rsidP="00FF4BEE">
            <w:pPr>
              <w:ind w:left="492"/>
              <w:rPr>
                <w:rFonts w:ascii="Arial" w:hAnsi="Arial" w:cs="Arial"/>
                <w:color w:val="008000"/>
                <w:sz w:val="22"/>
                <w:szCs w:val="22"/>
              </w:rPr>
            </w:pPr>
          </w:p>
        </w:tc>
        <w:tc>
          <w:tcPr>
            <w:tcW w:w="1746" w:type="dxa"/>
            <w:tcBorders>
              <w:left w:val="single" w:sz="4" w:space="0" w:color="auto"/>
              <w:right w:val="single" w:sz="4" w:space="0" w:color="auto"/>
            </w:tcBorders>
            <w:shd w:val="clear" w:color="auto" w:fill="auto"/>
          </w:tcPr>
          <w:p w14:paraId="2B50FC1F" w14:textId="77777777" w:rsidR="00375457" w:rsidRPr="00A51FB5" w:rsidRDefault="00375457" w:rsidP="00FF4BEE">
            <w:pPr>
              <w:ind w:left="492"/>
              <w:rPr>
                <w:rFonts w:ascii="Arial" w:hAnsi="Arial" w:cs="Arial"/>
                <w:color w:val="008000"/>
                <w:sz w:val="22"/>
                <w:szCs w:val="22"/>
              </w:rPr>
            </w:pPr>
          </w:p>
        </w:tc>
        <w:tc>
          <w:tcPr>
            <w:tcW w:w="1747" w:type="dxa"/>
            <w:tcBorders>
              <w:left w:val="single" w:sz="4" w:space="0" w:color="auto"/>
              <w:right w:val="single" w:sz="4" w:space="0" w:color="auto"/>
            </w:tcBorders>
            <w:shd w:val="clear" w:color="auto" w:fill="auto"/>
          </w:tcPr>
          <w:p w14:paraId="5CE4EF3A" w14:textId="77777777" w:rsidR="00375457" w:rsidRPr="00A51FB5" w:rsidRDefault="00375457" w:rsidP="00FF4BEE">
            <w:pPr>
              <w:ind w:left="492"/>
              <w:rPr>
                <w:rFonts w:ascii="Arial" w:hAnsi="Arial" w:cs="Arial"/>
                <w:color w:val="008000"/>
                <w:sz w:val="22"/>
                <w:szCs w:val="22"/>
              </w:rPr>
            </w:pPr>
          </w:p>
        </w:tc>
        <w:tc>
          <w:tcPr>
            <w:tcW w:w="1889" w:type="dxa"/>
            <w:tcBorders>
              <w:top w:val="single" w:sz="4" w:space="0" w:color="auto"/>
              <w:left w:val="single" w:sz="4" w:space="0" w:color="auto"/>
              <w:bottom w:val="single" w:sz="4" w:space="0" w:color="auto"/>
              <w:right w:val="single" w:sz="4" w:space="0" w:color="auto"/>
            </w:tcBorders>
          </w:tcPr>
          <w:p w14:paraId="55BA663A" w14:textId="77777777" w:rsidR="00375457" w:rsidRPr="00A51FB5" w:rsidRDefault="00375457" w:rsidP="00FF4BEE">
            <w:pPr>
              <w:ind w:left="492"/>
              <w:rPr>
                <w:rFonts w:ascii="Arial" w:hAnsi="Arial" w:cs="Arial"/>
                <w:color w:val="008000"/>
                <w:sz w:val="22"/>
                <w:szCs w:val="22"/>
              </w:rPr>
            </w:pPr>
          </w:p>
        </w:tc>
      </w:tr>
      <w:tr w:rsidR="00D05125" w14:paraId="103BB946" w14:textId="77777777" w:rsidTr="0068686B">
        <w:trPr>
          <w:trHeight w:val="1440"/>
          <w:tblHeader/>
          <w:jc w:val="center"/>
        </w:trPr>
        <w:tc>
          <w:tcPr>
            <w:tcW w:w="3959" w:type="dxa"/>
            <w:vMerge w:val="restart"/>
            <w:tcBorders>
              <w:top w:val="single" w:sz="4" w:space="0" w:color="auto"/>
              <w:left w:val="single" w:sz="4" w:space="0" w:color="auto"/>
              <w:right w:val="single" w:sz="4" w:space="0" w:color="auto"/>
            </w:tcBorders>
            <w:shd w:val="clear" w:color="auto" w:fill="CCCCCC"/>
          </w:tcPr>
          <w:p w14:paraId="2ADC37AE" w14:textId="77777777" w:rsidR="00AB00B3" w:rsidRDefault="00AB00B3" w:rsidP="0068686B">
            <w:pPr>
              <w:pStyle w:val="Heading1"/>
              <w:rPr>
                <w:rFonts w:ascii="Arial" w:hAnsi="Arial" w:cs="Arial"/>
                <w:sz w:val="36"/>
                <w:szCs w:val="36"/>
                <w:u w:val="single"/>
              </w:rPr>
            </w:pPr>
            <w:r>
              <w:rPr>
                <w:rFonts w:ascii="Arial" w:hAnsi="Arial" w:cs="Arial"/>
                <w:sz w:val="36"/>
                <w:szCs w:val="36"/>
                <w:u w:val="single"/>
              </w:rPr>
              <w:lastRenderedPageBreak/>
              <w:t>NJDOE M</w:t>
            </w:r>
            <w:r w:rsidR="0013148B">
              <w:rPr>
                <w:rFonts w:ascii="Arial" w:hAnsi="Arial" w:cs="Arial"/>
                <w:sz w:val="36"/>
                <w:szCs w:val="36"/>
                <w:u w:val="single"/>
              </w:rPr>
              <w:t>ONITORING</w:t>
            </w:r>
            <w:r>
              <w:rPr>
                <w:rFonts w:ascii="Arial" w:hAnsi="Arial" w:cs="Arial"/>
                <w:sz w:val="36"/>
                <w:szCs w:val="36"/>
                <w:u w:val="single"/>
              </w:rPr>
              <w:t xml:space="preserve"> Protocol</w:t>
            </w:r>
          </w:p>
          <w:p w14:paraId="5D50DFA8" w14:textId="77777777" w:rsidR="00AB00B3" w:rsidRDefault="00AB00B3" w:rsidP="0068686B">
            <w:pPr>
              <w:pStyle w:val="Heading1"/>
              <w:rPr>
                <w:rFonts w:ascii="Arial" w:hAnsi="Arial" w:cs="Arial"/>
                <w:sz w:val="36"/>
                <w:szCs w:val="36"/>
                <w:u w:val="single"/>
              </w:rPr>
            </w:pPr>
          </w:p>
          <w:p w14:paraId="02A11AE2" w14:textId="77777777" w:rsidR="00D05125" w:rsidRPr="009E7472" w:rsidRDefault="00D05125" w:rsidP="0068686B">
            <w:pPr>
              <w:pStyle w:val="Heading1"/>
              <w:rPr>
                <w:rFonts w:ascii="Arial" w:hAnsi="Arial" w:cs="Arial"/>
                <w:sz w:val="36"/>
                <w:szCs w:val="36"/>
                <w:u w:val="single"/>
              </w:rPr>
            </w:pPr>
            <w:r w:rsidRPr="009E7472">
              <w:rPr>
                <w:rFonts w:ascii="Arial" w:hAnsi="Arial" w:cs="Arial"/>
                <w:sz w:val="36"/>
                <w:szCs w:val="36"/>
                <w:u w:val="single"/>
              </w:rPr>
              <w:t>Placement in the Least Restrictive Environment (LRE)</w:t>
            </w:r>
          </w:p>
          <w:p w14:paraId="79910453" w14:textId="77777777" w:rsidR="00D05125" w:rsidRDefault="00D05125" w:rsidP="0068686B">
            <w:pPr>
              <w:pStyle w:val="Heading1"/>
              <w:rPr>
                <w:rFonts w:ascii="Arial" w:hAnsi="Arial" w:cs="Arial"/>
                <w:sz w:val="28"/>
                <w:szCs w:val="28"/>
              </w:rPr>
            </w:pPr>
          </w:p>
          <w:p w14:paraId="4B5FD525" w14:textId="77777777" w:rsidR="00D05125" w:rsidRPr="007E1F08" w:rsidRDefault="00D05125" w:rsidP="0068686B">
            <w:pPr>
              <w:pStyle w:val="Heading1"/>
              <w:rPr>
                <w:rFonts w:ascii="Arial" w:hAnsi="Arial" w:cs="Arial"/>
                <w:sz w:val="28"/>
                <w:szCs w:val="28"/>
              </w:rPr>
            </w:pPr>
          </w:p>
          <w:p w14:paraId="3680DA10" w14:textId="77777777" w:rsidR="00D05125" w:rsidRDefault="00D05125" w:rsidP="0068686B">
            <w:pPr>
              <w:rPr>
                <w:rFonts w:ascii="Arial" w:hAnsi="Arial" w:cs="Arial"/>
                <w:b/>
                <w:sz w:val="28"/>
                <w:szCs w:val="28"/>
              </w:rPr>
            </w:pPr>
          </w:p>
          <w:p w14:paraId="083A67B1" w14:textId="77777777" w:rsidR="00D05125" w:rsidRPr="00D82879" w:rsidRDefault="00D05125" w:rsidP="0068686B">
            <w:pPr>
              <w:rPr>
                <w:rFonts w:ascii="Arial" w:hAnsi="Arial" w:cs="Arial"/>
                <w:b/>
                <w:sz w:val="28"/>
                <w:szCs w:val="28"/>
              </w:rPr>
            </w:pPr>
            <w:r>
              <w:rPr>
                <w:rFonts w:ascii="Arial" w:hAnsi="Arial" w:cs="Arial"/>
                <w:b/>
                <w:sz w:val="28"/>
                <w:szCs w:val="28"/>
              </w:rPr>
              <w:t>School Age, PSD and Out-of-District</w:t>
            </w:r>
          </w:p>
        </w:tc>
        <w:tc>
          <w:tcPr>
            <w:tcW w:w="10620" w:type="dxa"/>
            <w:gridSpan w:val="6"/>
            <w:tcBorders>
              <w:top w:val="single" w:sz="4" w:space="0" w:color="auto"/>
              <w:left w:val="single" w:sz="4" w:space="0" w:color="auto"/>
              <w:bottom w:val="single" w:sz="4" w:space="0" w:color="auto"/>
              <w:right w:val="single" w:sz="4" w:space="0" w:color="auto"/>
            </w:tcBorders>
          </w:tcPr>
          <w:p w14:paraId="43A8968A" w14:textId="77777777" w:rsidR="00D05125" w:rsidRDefault="00D05125" w:rsidP="0068686B">
            <w:pPr>
              <w:rPr>
                <w:rFonts w:ascii="Arial" w:hAnsi="Arial" w:cs="Arial"/>
                <w:b/>
                <w:sz w:val="28"/>
                <w:szCs w:val="28"/>
              </w:rPr>
            </w:pPr>
            <w:smartTag w:uri="urn:schemas-microsoft-com:office:smarttags" w:element="place">
              <w:r>
                <w:rPr>
                  <w:rFonts w:ascii="Arial" w:hAnsi="Arial" w:cs="Arial"/>
                  <w:b/>
                  <w:sz w:val="28"/>
                  <w:szCs w:val="28"/>
                </w:rPr>
                <w:t xml:space="preserve">School </w:t>
              </w:r>
              <w:r w:rsidRPr="00AE63E3">
                <w:rPr>
                  <w:rFonts w:ascii="Arial" w:hAnsi="Arial" w:cs="Arial"/>
                  <w:b/>
                  <w:sz w:val="28"/>
                  <w:szCs w:val="28"/>
                </w:rPr>
                <w:t>District</w:t>
              </w:r>
            </w:smartTag>
            <w:r w:rsidRPr="00AE63E3">
              <w:rPr>
                <w:rFonts w:ascii="Arial" w:hAnsi="Arial" w:cs="Arial"/>
                <w:b/>
                <w:sz w:val="28"/>
                <w:szCs w:val="28"/>
              </w:rPr>
              <w:t>:_____________________</w:t>
            </w:r>
          </w:p>
          <w:p w14:paraId="35A4108A" w14:textId="77777777" w:rsidR="00D05125" w:rsidRDefault="00D05125" w:rsidP="0068686B">
            <w:pPr>
              <w:rPr>
                <w:rFonts w:ascii="Arial" w:hAnsi="Arial" w:cs="Arial"/>
                <w:b/>
                <w:sz w:val="28"/>
                <w:szCs w:val="28"/>
              </w:rPr>
            </w:pPr>
          </w:p>
          <w:p w14:paraId="721B40E4" w14:textId="77777777" w:rsidR="00D05125" w:rsidRPr="00AE63E3" w:rsidRDefault="00D05125" w:rsidP="0068686B">
            <w:pPr>
              <w:rPr>
                <w:rFonts w:ascii="Arial" w:hAnsi="Arial" w:cs="Arial"/>
                <w:b/>
                <w:sz w:val="28"/>
                <w:szCs w:val="28"/>
              </w:rPr>
            </w:pPr>
            <w:r w:rsidRPr="00AE63E3">
              <w:rPr>
                <w:rFonts w:ascii="Arial" w:hAnsi="Arial" w:cs="Arial"/>
                <w:b/>
                <w:sz w:val="28"/>
                <w:szCs w:val="28"/>
              </w:rPr>
              <w:t>School:______________________</w:t>
            </w:r>
          </w:p>
          <w:p w14:paraId="1A9564F7" w14:textId="77777777" w:rsidR="00D05125" w:rsidRPr="00AE63E3" w:rsidRDefault="00D05125" w:rsidP="0068686B">
            <w:pPr>
              <w:rPr>
                <w:rFonts w:ascii="Arial" w:hAnsi="Arial" w:cs="Arial"/>
                <w:b/>
                <w:sz w:val="28"/>
                <w:szCs w:val="28"/>
              </w:rPr>
            </w:pPr>
          </w:p>
          <w:p w14:paraId="704F0E33"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Monitoring Date:_________________________</w:t>
            </w:r>
          </w:p>
          <w:p w14:paraId="23E0BCC1" w14:textId="77777777" w:rsidR="00D05125" w:rsidRPr="00AE63E3" w:rsidRDefault="00D05125" w:rsidP="0068686B">
            <w:pPr>
              <w:rPr>
                <w:rFonts w:ascii="Arial" w:hAnsi="Arial" w:cs="Arial"/>
                <w:b/>
                <w:sz w:val="28"/>
                <w:szCs w:val="28"/>
              </w:rPr>
            </w:pPr>
          </w:p>
          <w:p w14:paraId="7FB60643" w14:textId="77777777" w:rsidR="00D05125" w:rsidRDefault="00D05125" w:rsidP="0068686B">
            <w:pPr>
              <w:rPr>
                <w:rFonts w:ascii="Arial" w:hAnsi="Arial" w:cs="Arial"/>
                <w:b/>
                <w:sz w:val="28"/>
                <w:szCs w:val="28"/>
              </w:rPr>
            </w:pPr>
            <w:r w:rsidRPr="00AE63E3">
              <w:rPr>
                <w:rFonts w:ascii="Arial" w:hAnsi="Arial" w:cs="Arial"/>
                <w:b/>
                <w:sz w:val="28"/>
                <w:szCs w:val="28"/>
              </w:rPr>
              <w:t>Team Leader:_______________________</w:t>
            </w:r>
          </w:p>
          <w:p w14:paraId="051B237E" w14:textId="77777777" w:rsidR="00D05125" w:rsidRDefault="00D05125" w:rsidP="0068686B">
            <w:pPr>
              <w:rPr>
                <w:rFonts w:ascii="Arial" w:hAnsi="Arial" w:cs="Arial"/>
                <w:b/>
                <w:sz w:val="28"/>
                <w:szCs w:val="28"/>
              </w:rPr>
            </w:pPr>
          </w:p>
          <w:p w14:paraId="7D2D42A8"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Monitor:___________________________</w:t>
            </w:r>
          </w:p>
          <w:p w14:paraId="4C63157A" w14:textId="77777777" w:rsidR="00D05125" w:rsidRDefault="00D05125" w:rsidP="0068686B">
            <w:pPr>
              <w:rPr>
                <w:rFonts w:ascii="Arial" w:hAnsi="Arial" w:cs="Arial"/>
                <w:sz w:val="20"/>
                <w:szCs w:val="20"/>
              </w:rPr>
            </w:pPr>
          </w:p>
        </w:tc>
      </w:tr>
      <w:tr w:rsidR="00D05125" w14:paraId="53F2031A" w14:textId="77777777" w:rsidTr="0068686B">
        <w:trPr>
          <w:trHeight w:val="58"/>
          <w:tblHeader/>
          <w:jc w:val="center"/>
        </w:trPr>
        <w:tc>
          <w:tcPr>
            <w:tcW w:w="3959" w:type="dxa"/>
            <w:vMerge/>
            <w:tcBorders>
              <w:left w:val="single" w:sz="4" w:space="0" w:color="auto"/>
              <w:bottom w:val="single" w:sz="4" w:space="0" w:color="auto"/>
              <w:right w:val="single" w:sz="4" w:space="0" w:color="auto"/>
            </w:tcBorders>
            <w:shd w:val="clear" w:color="auto" w:fill="CCCCCC"/>
            <w:vAlign w:val="center"/>
          </w:tcPr>
          <w:p w14:paraId="5E3F5EA3" w14:textId="77777777" w:rsidR="00D05125" w:rsidRPr="002B72BB" w:rsidRDefault="00D05125" w:rsidP="0068686B">
            <w:pPr>
              <w:rPr>
                <w:rFonts w:ascii="Arial" w:hAnsi="Arial" w:cs="Arial"/>
                <w:b/>
                <w:bCs/>
                <w:sz w:val="22"/>
                <w:szCs w:val="22"/>
              </w:rPr>
            </w:pPr>
          </w:p>
        </w:tc>
        <w:tc>
          <w:tcPr>
            <w:tcW w:w="1746" w:type="dxa"/>
            <w:tcBorders>
              <w:top w:val="single" w:sz="4" w:space="0" w:color="auto"/>
              <w:left w:val="single" w:sz="4" w:space="0" w:color="auto"/>
              <w:bottom w:val="single" w:sz="4" w:space="0" w:color="auto"/>
              <w:right w:val="single" w:sz="4" w:space="0" w:color="auto"/>
            </w:tcBorders>
          </w:tcPr>
          <w:p w14:paraId="401E737F"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6B41B8A2"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53551576"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02253E64"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7" w:type="dxa"/>
            <w:tcBorders>
              <w:top w:val="single" w:sz="4" w:space="0" w:color="auto"/>
              <w:left w:val="single" w:sz="4" w:space="0" w:color="auto"/>
              <w:bottom w:val="single" w:sz="4" w:space="0" w:color="auto"/>
              <w:right w:val="single" w:sz="4" w:space="0" w:color="auto"/>
            </w:tcBorders>
          </w:tcPr>
          <w:p w14:paraId="69D732BB"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FC216CF" w14:textId="77777777" w:rsidR="00D05125" w:rsidRPr="0096445D" w:rsidRDefault="00D05125" w:rsidP="0068686B">
            <w:pPr>
              <w:jc w:val="center"/>
              <w:rPr>
                <w:rFonts w:ascii="Arial" w:hAnsi="Arial" w:cs="Arial"/>
                <w:b/>
                <w:bCs/>
                <w:sz w:val="20"/>
                <w:szCs w:val="20"/>
              </w:rPr>
            </w:pPr>
            <w:r w:rsidRPr="001D77C2">
              <w:rPr>
                <w:rFonts w:ascii="Arial" w:hAnsi="Arial" w:cs="Arial"/>
                <w:b/>
                <w:bCs/>
                <w:sz w:val="20"/>
                <w:szCs w:val="20"/>
              </w:rPr>
              <w:t>Compliance Status (Number of compliant files /number of files reviewed)</w:t>
            </w:r>
          </w:p>
        </w:tc>
      </w:tr>
      <w:tr w:rsidR="00375457" w:rsidRPr="005366E1" w14:paraId="2B85325A"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066DD8B0" w14:textId="77777777" w:rsidR="00375457" w:rsidRPr="00A51FB5" w:rsidRDefault="00502C1E" w:rsidP="00FF4BEE">
            <w:pPr>
              <w:rPr>
                <w:rFonts w:ascii="Arial" w:hAnsi="Arial" w:cs="Arial"/>
                <w:sz w:val="22"/>
                <w:szCs w:val="22"/>
              </w:rPr>
            </w:pPr>
            <w:r>
              <w:rPr>
                <w:rFonts w:ascii="Arial" w:hAnsi="Arial" w:cs="Arial"/>
                <w:sz w:val="22"/>
                <w:szCs w:val="22"/>
              </w:rPr>
              <w:t>8.</w:t>
            </w:r>
            <w:r w:rsidR="00633D43">
              <w:rPr>
                <w:rFonts w:ascii="Arial" w:hAnsi="Arial" w:cs="Arial"/>
                <w:sz w:val="22"/>
                <w:szCs w:val="22"/>
              </w:rPr>
              <w:t xml:space="preserve">  </w:t>
            </w:r>
            <w:r w:rsidR="00DE1041">
              <w:rPr>
                <w:rFonts w:ascii="Arial" w:hAnsi="Arial" w:cs="Arial"/>
                <w:sz w:val="22"/>
                <w:szCs w:val="22"/>
              </w:rPr>
              <w:t>The c</w:t>
            </w:r>
            <w:r w:rsidR="00375457" w:rsidRPr="00A51FB5">
              <w:rPr>
                <w:rFonts w:ascii="Arial" w:hAnsi="Arial" w:cs="Arial"/>
                <w:sz w:val="22"/>
                <w:szCs w:val="22"/>
              </w:rPr>
              <w:t xml:space="preserve">hild is not removed from education in age-appropriate </w:t>
            </w:r>
            <w:r w:rsidR="00C84547">
              <w:rPr>
                <w:rFonts w:ascii="Arial" w:hAnsi="Arial" w:cs="Arial"/>
                <w:sz w:val="22"/>
                <w:szCs w:val="22"/>
              </w:rPr>
              <w:t xml:space="preserve">general education </w:t>
            </w:r>
            <w:r w:rsidR="00375457" w:rsidRPr="00A51FB5">
              <w:rPr>
                <w:rFonts w:ascii="Arial" w:hAnsi="Arial" w:cs="Arial"/>
                <w:sz w:val="22"/>
                <w:szCs w:val="22"/>
              </w:rPr>
              <w:t xml:space="preserve">classrooms solely because of needed modifications in </w:t>
            </w:r>
            <w:r w:rsidR="009E3710">
              <w:rPr>
                <w:rFonts w:ascii="Arial" w:hAnsi="Arial" w:cs="Arial"/>
                <w:sz w:val="22"/>
                <w:szCs w:val="22"/>
              </w:rPr>
              <w:t xml:space="preserve">the </w:t>
            </w:r>
            <w:r w:rsidR="00375457" w:rsidRPr="00A51FB5">
              <w:rPr>
                <w:rFonts w:ascii="Arial" w:hAnsi="Arial" w:cs="Arial"/>
                <w:sz w:val="22"/>
                <w:szCs w:val="22"/>
              </w:rPr>
              <w:t>general education curriculum. [20 U</w:t>
            </w:r>
            <w:r w:rsidR="00D84BF2">
              <w:rPr>
                <w:rFonts w:ascii="Arial" w:hAnsi="Arial" w:cs="Arial"/>
                <w:sz w:val="22"/>
                <w:szCs w:val="22"/>
              </w:rPr>
              <w:t>.</w:t>
            </w:r>
            <w:r w:rsidR="00375457" w:rsidRPr="00A51FB5">
              <w:rPr>
                <w:rFonts w:ascii="Arial" w:hAnsi="Arial" w:cs="Arial"/>
                <w:sz w:val="22"/>
                <w:szCs w:val="22"/>
              </w:rPr>
              <w:t>S</w:t>
            </w:r>
            <w:r w:rsidR="00D84BF2">
              <w:rPr>
                <w:rFonts w:ascii="Arial" w:hAnsi="Arial" w:cs="Arial"/>
                <w:sz w:val="22"/>
                <w:szCs w:val="22"/>
              </w:rPr>
              <w:t>.</w:t>
            </w:r>
            <w:r w:rsidR="00375457" w:rsidRPr="00A51FB5">
              <w:rPr>
                <w:rFonts w:ascii="Arial" w:hAnsi="Arial" w:cs="Arial"/>
                <w:sz w:val="22"/>
                <w:szCs w:val="22"/>
              </w:rPr>
              <w:t>C</w:t>
            </w:r>
            <w:r w:rsidR="00D84BF2">
              <w:rPr>
                <w:rFonts w:ascii="Arial" w:hAnsi="Arial" w:cs="Arial"/>
                <w:sz w:val="22"/>
                <w:szCs w:val="22"/>
              </w:rPr>
              <w:t>.</w:t>
            </w:r>
            <w:r w:rsidR="00375457" w:rsidRPr="00A51FB5">
              <w:rPr>
                <w:rFonts w:ascii="Arial" w:hAnsi="Arial" w:cs="Arial"/>
                <w:sz w:val="22"/>
                <w:szCs w:val="22"/>
              </w:rPr>
              <w:t xml:space="preserve"> </w:t>
            </w:r>
            <w:r w:rsidR="00D84BF2" w:rsidRPr="00A74997">
              <w:rPr>
                <w:rFonts w:ascii="Arial" w:hAnsi="Arial" w:cs="Arial"/>
              </w:rPr>
              <w:t>§</w:t>
            </w:r>
            <w:r w:rsidR="00375457" w:rsidRPr="00A51FB5">
              <w:rPr>
                <w:rFonts w:ascii="Arial" w:hAnsi="Arial" w:cs="Arial"/>
                <w:sz w:val="22"/>
                <w:szCs w:val="22"/>
              </w:rPr>
              <w:t>1412(a)(5); 34 C</w:t>
            </w:r>
            <w:r w:rsidR="00D84BF2">
              <w:rPr>
                <w:rFonts w:ascii="Arial" w:hAnsi="Arial" w:cs="Arial"/>
                <w:sz w:val="22"/>
                <w:szCs w:val="22"/>
              </w:rPr>
              <w:t>.</w:t>
            </w:r>
            <w:r w:rsidR="00375457" w:rsidRPr="00A51FB5">
              <w:rPr>
                <w:rFonts w:ascii="Arial" w:hAnsi="Arial" w:cs="Arial"/>
                <w:sz w:val="22"/>
                <w:szCs w:val="22"/>
              </w:rPr>
              <w:t>F</w:t>
            </w:r>
            <w:r w:rsidR="00D84BF2">
              <w:rPr>
                <w:rFonts w:ascii="Arial" w:hAnsi="Arial" w:cs="Arial"/>
                <w:sz w:val="22"/>
                <w:szCs w:val="22"/>
              </w:rPr>
              <w:t>.</w:t>
            </w:r>
            <w:r w:rsidR="00375457" w:rsidRPr="00A51FB5">
              <w:rPr>
                <w:rFonts w:ascii="Arial" w:hAnsi="Arial" w:cs="Arial"/>
                <w:sz w:val="22"/>
                <w:szCs w:val="22"/>
              </w:rPr>
              <w:t>R</w:t>
            </w:r>
            <w:r w:rsidR="00D84BF2">
              <w:rPr>
                <w:rFonts w:ascii="Arial" w:hAnsi="Arial" w:cs="Arial"/>
                <w:sz w:val="22"/>
                <w:szCs w:val="22"/>
              </w:rPr>
              <w:t>.</w:t>
            </w:r>
            <w:r w:rsidR="00375457" w:rsidRPr="00A51FB5">
              <w:rPr>
                <w:rFonts w:ascii="Arial" w:hAnsi="Arial" w:cs="Arial"/>
                <w:sz w:val="22"/>
                <w:szCs w:val="22"/>
              </w:rPr>
              <w:t xml:space="preserve"> §300.116(e)].</w:t>
            </w:r>
          </w:p>
          <w:p w14:paraId="3F1E7C0E" w14:textId="77777777" w:rsidR="001B273A" w:rsidRDefault="001B273A" w:rsidP="00FF4BEE">
            <w:pPr>
              <w:rPr>
                <w:rFonts w:ascii="Arial" w:hAnsi="Arial" w:cs="Arial"/>
                <w:sz w:val="22"/>
                <w:szCs w:val="22"/>
              </w:rPr>
            </w:pPr>
          </w:p>
          <w:p w14:paraId="0F89EDB2" w14:textId="77777777" w:rsidR="001B273A" w:rsidRDefault="001B273A" w:rsidP="00FF4BEE">
            <w:pPr>
              <w:rPr>
                <w:rFonts w:ascii="Arial" w:hAnsi="Arial" w:cs="Arial"/>
                <w:sz w:val="22"/>
                <w:szCs w:val="22"/>
              </w:rPr>
            </w:pPr>
            <w:r>
              <w:rPr>
                <w:rFonts w:ascii="Arial" w:hAnsi="Arial" w:cs="Arial"/>
                <w:b/>
                <w:sz w:val="22"/>
                <w:szCs w:val="22"/>
              </w:rPr>
              <w:t>Guiding Question:</w:t>
            </w:r>
          </w:p>
          <w:p w14:paraId="39707984" w14:textId="77777777" w:rsidR="001B273A" w:rsidRDefault="00633D43" w:rsidP="00FF4BEE">
            <w:pPr>
              <w:rPr>
                <w:rFonts w:ascii="Arial" w:hAnsi="Arial" w:cs="Arial"/>
                <w:sz w:val="22"/>
                <w:szCs w:val="22"/>
              </w:rPr>
            </w:pPr>
            <w:r>
              <w:rPr>
                <w:rFonts w:ascii="Arial" w:hAnsi="Arial" w:cs="Arial"/>
                <w:sz w:val="22"/>
                <w:szCs w:val="22"/>
              </w:rPr>
              <w:t xml:space="preserve">a.  </w:t>
            </w:r>
            <w:r w:rsidR="001B273A">
              <w:rPr>
                <w:rFonts w:ascii="Arial" w:hAnsi="Arial" w:cs="Arial"/>
                <w:sz w:val="22"/>
                <w:szCs w:val="22"/>
              </w:rPr>
              <w:t>Do interviews with CST members, the director of special services and teachers demonstrate evidence that modifications are utilized as appropriate in general education settings. (Yes or No)</w:t>
            </w:r>
          </w:p>
          <w:p w14:paraId="2AF28B1B" w14:textId="77777777" w:rsidR="00633D43" w:rsidRDefault="00633D43" w:rsidP="00FF4BEE">
            <w:pPr>
              <w:rPr>
                <w:rFonts w:ascii="Arial" w:hAnsi="Arial" w:cs="Arial"/>
                <w:sz w:val="22"/>
                <w:szCs w:val="22"/>
              </w:rPr>
            </w:pPr>
          </w:p>
          <w:p w14:paraId="35CF4F98" w14:textId="77777777" w:rsidR="001B273A" w:rsidRPr="002D455A" w:rsidRDefault="002D455A" w:rsidP="00FF4BEE">
            <w:pPr>
              <w:rPr>
                <w:rFonts w:ascii="Arial" w:hAnsi="Arial" w:cs="Arial"/>
                <w:sz w:val="22"/>
                <w:szCs w:val="22"/>
              </w:rPr>
            </w:pPr>
            <w:r>
              <w:rPr>
                <w:rFonts w:ascii="Arial" w:hAnsi="Arial" w:cs="Arial"/>
                <w:sz w:val="22"/>
                <w:szCs w:val="22"/>
              </w:rPr>
              <w:t xml:space="preserve">b. </w:t>
            </w:r>
            <w:r w:rsidR="00B91F8D">
              <w:rPr>
                <w:rFonts w:ascii="Arial" w:hAnsi="Arial" w:cs="Arial"/>
                <w:color w:val="008000"/>
                <w:sz w:val="22"/>
                <w:szCs w:val="22"/>
              </w:rPr>
              <w:t xml:space="preserve"> </w:t>
            </w:r>
            <w:r w:rsidR="00ED28F1" w:rsidRPr="00D369BE">
              <w:rPr>
                <w:rFonts w:ascii="Arial" w:hAnsi="Arial" w:cs="Arial"/>
                <w:sz w:val="22"/>
                <w:szCs w:val="22"/>
              </w:rPr>
              <w:t xml:space="preserve">Do interviews with Child Study Team members, the director of special services and teachers indicate that children are removed from age-appropriate general education classrooms solely because of needed </w:t>
            </w:r>
            <w:r w:rsidR="00ED28F1" w:rsidRPr="00D369BE">
              <w:rPr>
                <w:rFonts w:ascii="Arial" w:hAnsi="Arial" w:cs="Arial"/>
                <w:sz w:val="22"/>
                <w:szCs w:val="22"/>
              </w:rPr>
              <w:lastRenderedPageBreak/>
              <w:t>modifications in the general education curriculum (e.g. curriculum modifications due to child not working on grade level, pace of instruction or the rate of learning of other students)</w:t>
            </w:r>
          </w:p>
          <w:p w14:paraId="6D2D4A51" w14:textId="77777777" w:rsidR="002D455A" w:rsidRDefault="002D455A" w:rsidP="00FF4BEE">
            <w:pPr>
              <w:rPr>
                <w:rFonts w:ascii="Arial" w:hAnsi="Arial" w:cs="Arial"/>
                <w:sz w:val="22"/>
                <w:szCs w:val="22"/>
              </w:rPr>
            </w:pPr>
          </w:p>
          <w:p w14:paraId="7D88E5EE" w14:textId="77777777" w:rsidR="001B273A" w:rsidRPr="00A51FB5" w:rsidRDefault="001B273A" w:rsidP="00FF4BEE">
            <w:pPr>
              <w:rPr>
                <w:rFonts w:ascii="Arial" w:hAnsi="Arial" w:cs="Arial"/>
                <w:sz w:val="22"/>
                <w:szCs w:val="22"/>
              </w:rPr>
            </w:pPr>
            <w:r>
              <w:rPr>
                <w:rFonts w:ascii="Arial" w:hAnsi="Arial" w:cs="Arial"/>
                <w:sz w:val="22"/>
                <w:szCs w:val="22"/>
              </w:rPr>
              <w:t xml:space="preserve">If the answer to </w:t>
            </w:r>
            <w:r w:rsidR="00D94B73">
              <w:rPr>
                <w:rFonts w:ascii="Arial" w:hAnsi="Arial" w:cs="Arial"/>
                <w:sz w:val="22"/>
                <w:szCs w:val="22"/>
              </w:rPr>
              <w:t xml:space="preserve">either </w:t>
            </w:r>
            <w:r>
              <w:rPr>
                <w:rFonts w:ascii="Arial" w:hAnsi="Arial" w:cs="Arial"/>
                <w:sz w:val="22"/>
                <w:szCs w:val="22"/>
              </w:rPr>
              <w:t>question is no, the district is noncompliant.</w:t>
            </w:r>
          </w:p>
          <w:p w14:paraId="07E9D9DE" w14:textId="77777777" w:rsidR="007C4F84" w:rsidRPr="00A51FB5" w:rsidRDefault="007C4F84" w:rsidP="007C4F84">
            <w:pPr>
              <w:ind w:left="720"/>
              <w:rPr>
                <w:rFonts w:ascii="Arial" w:hAnsi="Arial" w:cs="Arial"/>
                <w:sz w:val="22"/>
                <w:szCs w:val="22"/>
              </w:rPr>
            </w:pPr>
          </w:p>
        </w:tc>
        <w:tc>
          <w:tcPr>
            <w:tcW w:w="1746" w:type="dxa"/>
            <w:tcBorders>
              <w:left w:val="single" w:sz="4" w:space="0" w:color="auto"/>
              <w:right w:val="single" w:sz="4" w:space="0" w:color="auto"/>
            </w:tcBorders>
            <w:shd w:val="clear" w:color="auto" w:fill="auto"/>
          </w:tcPr>
          <w:p w14:paraId="3157DD9C" w14:textId="77777777" w:rsidR="00375457" w:rsidRPr="005366E1" w:rsidRDefault="00375457" w:rsidP="00FF4BEE">
            <w:pPr>
              <w:ind w:left="492"/>
              <w:rPr>
                <w:rFonts w:ascii="Arial" w:hAnsi="Arial" w:cs="Arial"/>
                <w:sz w:val="22"/>
                <w:szCs w:val="22"/>
              </w:rPr>
            </w:pPr>
          </w:p>
        </w:tc>
        <w:tc>
          <w:tcPr>
            <w:tcW w:w="1746" w:type="dxa"/>
            <w:tcBorders>
              <w:left w:val="single" w:sz="4" w:space="0" w:color="auto"/>
              <w:right w:val="single" w:sz="4" w:space="0" w:color="auto"/>
            </w:tcBorders>
            <w:shd w:val="clear" w:color="auto" w:fill="auto"/>
          </w:tcPr>
          <w:p w14:paraId="12DD79D9" w14:textId="77777777" w:rsidR="00375457" w:rsidRPr="005366E1" w:rsidRDefault="00375457" w:rsidP="00FF4BEE">
            <w:pPr>
              <w:ind w:left="492"/>
              <w:rPr>
                <w:rFonts w:ascii="Arial" w:hAnsi="Arial" w:cs="Arial"/>
                <w:sz w:val="22"/>
                <w:szCs w:val="22"/>
              </w:rPr>
            </w:pPr>
          </w:p>
        </w:tc>
        <w:tc>
          <w:tcPr>
            <w:tcW w:w="1746" w:type="dxa"/>
            <w:tcBorders>
              <w:left w:val="single" w:sz="4" w:space="0" w:color="auto"/>
              <w:right w:val="single" w:sz="4" w:space="0" w:color="auto"/>
            </w:tcBorders>
            <w:shd w:val="clear" w:color="auto" w:fill="auto"/>
          </w:tcPr>
          <w:p w14:paraId="55983AF2" w14:textId="77777777" w:rsidR="00375457" w:rsidRPr="005366E1" w:rsidRDefault="00375457" w:rsidP="00FF4BEE">
            <w:pPr>
              <w:ind w:left="492"/>
              <w:rPr>
                <w:rFonts w:ascii="Arial" w:hAnsi="Arial" w:cs="Arial"/>
                <w:sz w:val="22"/>
                <w:szCs w:val="22"/>
              </w:rPr>
            </w:pPr>
          </w:p>
        </w:tc>
        <w:tc>
          <w:tcPr>
            <w:tcW w:w="1746" w:type="dxa"/>
            <w:tcBorders>
              <w:left w:val="single" w:sz="4" w:space="0" w:color="auto"/>
              <w:right w:val="single" w:sz="4" w:space="0" w:color="auto"/>
            </w:tcBorders>
            <w:shd w:val="clear" w:color="auto" w:fill="auto"/>
          </w:tcPr>
          <w:p w14:paraId="4C1A29D5" w14:textId="77777777" w:rsidR="00375457" w:rsidRPr="005366E1" w:rsidRDefault="00375457" w:rsidP="00FF4BEE">
            <w:pPr>
              <w:ind w:left="492"/>
              <w:rPr>
                <w:rFonts w:ascii="Arial" w:hAnsi="Arial" w:cs="Arial"/>
                <w:sz w:val="22"/>
                <w:szCs w:val="22"/>
              </w:rPr>
            </w:pPr>
          </w:p>
        </w:tc>
        <w:tc>
          <w:tcPr>
            <w:tcW w:w="1747" w:type="dxa"/>
            <w:tcBorders>
              <w:left w:val="single" w:sz="4" w:space="0" w:color="auto"/>
              <w:right w:val="single" w:sz="4" w:space="0" w:color="auto"/>
            </w:tcBorders>
            <w:shd w:val="clear" w:color="auto" w:fill="auto"/>
          </w:tcPr>
          <w:p w14:paraId="22C3BB01" w14:textId="77777777" w:rsidR="00375457" w:rsidRPr="005366E1" w:rsidRDefault="00375457"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49E9DB0C" w14:textId="77777777" w:rsidR="00375457" w:rsidRPr="005366E1" w:rsidRDefault="00375457" w:rsidP="00FF4BEE">
            <w:pPr>
              <w:ind w:left="492"/>
              <w:rPr>
                <w:rFonts w:ascii="Arial" w:hAnsi="Arial" w:cs="Arial"/>
                <w:sz w:val="22"/>
                <w:szCs w:val="22"/>
              </w:rPr>
            </w:pPr>
          </w:p>
        </w:tc>
      </w:tr>
      <w:tr w:rsidR="00D05125" w14:paraId="58921ED0" w14:textId="77777777" w:rsidTr="0068686B">
        <w:trPr>
          <w:trHeight w:val="1440"/>
          <w:tblHeader/>
          <w:jc w:val="center"/>
        </w:trPr>
        <w:tc>
          <w:tcPr>
            <w:tcW w:w="3959" w:type="dxa"/>
            <w:vMerge w:val="restart"/>
            <w:tcBorders>
              <w:top w:val="single" w:sz="4" w:space="0" w:color="auto"/>
              <w:left w:val="single" w:sz="4" w:space="0" w:color="auto"/>
              <w:right w:val="single" w:sz="4" w:space="0" w:color="auto"/>
            </w:tcBorders>
            <w:shd w:val="clear" w:color="auto" w:fill="CCCCCC"/>
          </w:tcPr>
          <w:p w14:paraId="2FE97C1D" w14:textId="77777777" w:rsidR="00AB00B3" w:rsidRDefault="00AB00B3" w:rsidP="0068686B">
            <w:pPr>
              <w:pStyle w:val="Heading1"/>
              <w:rPr>
                <w:rFonts w:ascii="Arial" w:hAnsi="Arial" w:cs="Arial"/>
                <w:sz w:val="36"/>
                <w:szCs w:val="36"/>
                <w:u w:val="single"/>
              </w:rPr>
            </w:pPr>
            <w:r>
              <w:rPr>
                <w:rFonts w:ascii="Arial" w:hAnsi="Arial" w:cs="Arial"/>
                <w:sz w:val="36"/>
                <w:szCs w:val="36"/>
                <w:u w:val="single"/>
              </w:rPr>
              <w:lastRenderedPageBreak/>
              <w:t>NJDOE M</w:t>
            </w:r>
            <w:r w:rsidR="0013148B">
              <w:rPr>
                <w:rFonts w:ascii="Arial" w:hAnsi="Arial" w:cs="Arial"/>
                <w:sz w:val="36"/>
                <w:szCs w:val="36"/>
                <w:u w:val="single"/>
              </w:rPr>
              <w:t xml:space="preserve">ONITORING </w:t>
            </w:r>
            <w:r>
              <w:rPr>
                <w:rFonts w:ascii="Arial" w:hAnsi="Arial" w:cs="Arial"/>
                <w:sz w:val="36"/>
                <w:szCs w:val="36"/>
                <w:u w:val="single"/>
              </w:rPr>
              <w:t>Protocol</w:t>
            </w:r>
          </w:p>
          <w:p w14:paraId="2B4B4113" w14:textId="77777777" w:rsidR="00AB00B3" w:rsidRDefault="00AB00B3" w:rsidP="0068686B">
            <w:pPr>
              <w:pStyle w:val="Heading1"/>
              <w:rPr>
                <w:rFonts w:ascii="Arial" w:hAnsi="Arial" w:cs="Arial"/>
                <w:sz w:val="36"/>
                <w:szCs w:val="36"/>
                <w:u w:val="single"/>
              </w:rPr>
            </w:pPr>
          </w:p>
          <w:p w14:paraId="010C35E5" w14:textId="77777777" w:rsidR="00D05125" w:rsidRPr="009E7472" w:rsidRDefault="00D05125" w:rsidP="0068686B">
            <w:pPr>
              <w:pStyle w:val="Heading1"/>
              <w:rPr>
                <w:rFonts w:ascii="Arial" w:hAnsi="Arial" w:cs="Arial"/>
                <w:sz w:val="36"/>
                <w:szCs w:val="36"/>
                <w:u w:val="single"/>
              </w:rPr>
            </w:pPr>
            <w:r w:rsidRPr="009E7472">
              <w:rPr>
                <w:rFonts w:ascii="Arial" w:hAnsi="Arial" w:cs="Arial"/>
                <w:sz w:val="36"/>
                <w:szCs w:val="36"/>
                <w:u w:val="single"/>
              </w:rPr>
              <w:t>Placement in the Least Restrictive Environment (LRE)</w:t>
            </w:r>
          </w:p>
          <w:p w14:paraId="4C7C4A50" w14:textId="77777777" w:rsidR="00D05125" w:rsidRDefault="00D05125" w:rsidP="0068686B">
            <w:pPr>
              <w:pStyle w:val="Heading1"/>
              <w:rPr>
                <w:rFonts w:ascii="Arial" w:hAnsi="Arial" w:cs="Arial"/>
                <w:sz w:val="28"/>
                <w:szCs w:val="28"/>
              </w:rPr>
            </w:pPr>
          </w:p>
          <w:p w14:paraId="573BBAC6" w14:textId="77777777" w:rsidR="00D05125" w:rsidRPr="007E1F08" w:rsidRDefault="00D05125" w:rsidP="0068686B">
            <w:pPr>
              <w:pStyle w:val="Heading1"/>
              <w:rPr>
                <w:rFonts w:ascii="Arial" w:hAnsi="Arial" w:cs="Arial"/>
                <w:sz w:val="28"/>
                <w:szCs w:val="28"/>
              </w:rPr>
            </w:pPr>
          </w:p>
          <w:p w14:paraId="29792FD3" w14:textId="77777777" w:rsidR="00D05125" w:rsidRDefault="00D05125" w:rsidP="0068686B">
            <w:pPr>
              <w:rPr>
                <w:rFonts w:ascii="Arial" w:hAnsi="Arial" w:cs="Arial"/>
                <w:b/>
                <w:sz w:val="28"/>
                <w:szCs w:val="28"/>
              </w:rPr>
            </w:pPr>
          </w:p>
          <w:p w14:paraId="292C68BA" w14:textId="77777777" w:rsidR="00D05125" w:rsidRPr="00D82879" w:rsidRDefault="00D05125" w:rsidP="0068686B">
            <w:pPr>
              <w:rPr>
                <w:rFonts w:ascii="Arial" w:hAnsi="Arial" w:cs="Arial"/>
                <w:b/>
                <w:sz w:val="28"/>
                <w:szCs w:val="28"/>
              </w:rPr>
            </w:pPr>
            <w:r>
              <w:rPr>
                <w:rFonts w:ascii="Arial" w:hAnsi="Arial" w:cs="Arial"/>
                <w:b/>
                <w:sz w:val="28"/>
                <w:szCs w:val="28"/>
              </w:rPr>
              <w:t>School Age, PSD and Out-of-District</w:t>
            </w:r>
          </w:p>
        </w:tc>
        <w:tc>
          <w:tcPr>
            <w:tcW w:w="10620" w:type="dxa"/>
            <w:gridSpan w:val="6"/>
            <w:tcBorders>
              <w:top w:val="single" w:sz="4" w:space="0" w:color="auto"/>
              <w:left w:val="single" w:sz="4" w:space="0" w:color="auto"/>
              <w:bottom w:val="single" w:sz="4" w:space="0" w:color="auto"/>
              <w:right w:val="single" w:sz="4" w:space="0" w:color="auto"/>
            </w:tcBorders>
          </w:tcPr>
          <w:p w14:paraId="27BA6E74" w14:textId="77777777" w:rsidR="00D05125" w:rsidRDefault="00D05125" w:rsidP="0068686B">
            <w:pPr>
              <w:rPr>
                <w:rFonts w:ascii="Arial" w:hAnsi="Arial" w:cs="Arial"/>
                <w:b/>
                <w:sz w:val="28"/>
                <w:szCs w:val="28"/>
              </w:rPr>
            </w:pPr>
            <w:smartTag w:uri="urn:schemas-microsoft-com:office:smarttags" w:element="place">
              <w:r>
                <w:rPr>
                  <w:rFonts w:ascii="Arial" w:hAnsi="Arial" w:cs="Arial"/>
                  <w:b/>
                  <w:sz w:val="28"/>
                  <w:szCs w:val="28"/>
                </w:rPr>
                <w:t xml:space="preserve">School </w:t>
              </w:r>
              <w:r w:rsidRPr="00AE63E3">
                <w:rPr>
                  <w:rFonts w:ascii="Arial" w:hAnsi="Arial" w:cs="Arial"/>
                  <w:b/>
                  <w:sz w:val="28"/>
                  <w:szCs w:val="28"/>
                </w:rPr>
                <w:t>District</w:t>
              </w:r>
            </w:smartTag>
            <w:r w:rsidRPr="00AE63E3">
              <w:rPr>
                <w:rFonts w:ascii="Arial" w:hAnsi="Arial" w:cs="Arial"/>
                <w:b/>
                <w:sz w:val="28"/>
                <w:szCs w:val="28"/>
              </w:rPr>
              <w:t>:_____________________</w:t>
            </w:r>
          </w:p>
          <w:p w14:paraId="362C2B89" w14:textId="77777777" w:rsidR="00D05125" w:rsidRDefault="00D05125" w:rsidP="0068686B">
            <w:pPr>
              <w:rPr>
                <w:rFonts w:ascii="Arial" w:hAnsi="Arial" w:cs="Arial"/>
                <w:b/>
                <w:sz w:val="28"/>
                <w:szCs w:val="28"/>
              </w:rPr>
            </w:pPr>
          </w:p>
          <w:p w14:paraId="578F06FA" w14:textId="77777777" w:rsidR="00D05125" w:rsidRPr="00AE63E3" w:rsidRDefault="00D05125" w:rsidP="0068686B">
            <w:pPr>
              <w:rPr>
                <w:rFonts w:ascii="Arial" w:hAnsi="Arial" w:cs="Arial"/>
                <w:b/>
                <w:sz w:val="28"/>
                <w:szCs w:val="28"/>
              </w:rPr>
            </w:pPr>
            <w:r w:rsidRPr="00AE63E3">
              <w:rPr>
                <w:rFonts w:ascii="Arial" w:hAnsi="Arial" w:cs="Arial"/>
                <w:b/>
                <w:sz w:val="28"/>
                <w:szCs w:val="28"/>
              </w:rPr>
              <w:t>School:______________________</w:t>
            </w:r>
          </w:p>
          <w:p w14:paraId="250B875A" w14:textId="77777777" w:rsidR="00D05125" w:rsidRPr="00AE63E3" w:rsidRDefault="00D05125" w:rsidP="0068686B">
            <w:pPr>
              <w:rPr>
                <w:rFonts w:ascii="Arial" w:hAnsi="Arial" w:cs="Arial"/>
                <w:b/>
                <w:sz w:val="28"/>
                <w:szCs w:val="28"/>
              </w:rPr>
            </w:pPr>
          </w:p>
          <w:p w14:paraId="46545C11"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Monitoring Date:_________________________</w:t>
            </w:r>
          </w:p>
          <w:p w14:paraId="2D5CBFE2" w14:textId="77777777" w:rsidR="00D05125" w:rsidRPr="00AE63E3" w:rsidRDefault="00D05125" w:rsidP="0068686B">
            <w:pPr>
              <w:rPr>
                <w:rFonts w:ascii="Arial" w:hAnsi="Arial" w:cs="Arial"/>
                <w:b/>
                <w:sz w:val="28"/>
                <w:szCs w:val="28"/>
              </w:rPr>
            </w:pPr>
          </w:p>
          <w:p w14:paraId="5A3A146C" w14:textId="77777777" w:rsidR="00D05125" w:rsidRDefault="00D05125" w:rsidP="0068686B">
            <w:pPr>
              <w:rPr>
                <w:rFonts w:ascii="Arial" w:hAnsi="Arial" w:cs="Arial"/>
                <w:b/>
                <w:sz w:val="28"/>
                <w:szCs w:val="28"/>
              </w:rPr>
            </w:pPr>
            <w:r w:rsidRPr="00AE63E3">
              <w:rPr>
                <w:rFonts w:ascii="Arial" w:hAnsi="Arial" w:cs="Arial"/>
                <w:b/>
                <w:sz w:val="28"/>
                <w:szCs w:val="28"/>
              </w:rPr>
              <w:t>Team Leader:_______________________</w:t>
            </w:r>
          </w:p>
          <w:p w14:paraId="012E4C7A" w14:textId="77777777" w:rsidR="00D05125" w:rsidRDefault="00D05125" w:rsidP="0068686B">
            <w:pPr>
              <w:rPr>
                <w:rFonts w:ascii="Arial" w:hAnsi="Arial" w:cs="Arial"/>
                <w:b/>
                <w:sz w:val="28"/>
                <w:szCs w:val="28"/>
              </w:rPr>
            </w:pPr>
          </w:p>
          <w:p w14:paraId="6838A49B" w14:textId="77777777" w:rsidR="00D05125" w:rsidRPr="00AE63E3" w:rsidRDefault="00D05125" w:rsidP="0068686B">
            <w:pPr>
              <w:rPr>
                <w:rFonts w:ascii="Arial" w:hAnsi="Arial" w:cs="Arial"/>
                <w:b/>
                <w:sz w:val="28"/>
                <w:szCs w:val="28"/>
              </w:rPr>
            </w:pPr>
            <w:r w:rsidRPr="00AE63E3">
              <w:rPr>
                <w:rFonts w:ascii="Arial" w:hAnsi="Arial" w:cs="Arial"/>
                <w:b/>
                <w:sz w:val="28"/>
                <w:szCs w:val="28"/>
              </w:rPr>
              <w:t>Monitor:___________________________</w:t>
            </w:r>
          </w:p>
          <w:p w14:paraId="600FC8AB" w14:textId="77777777" w:rsidR="00D05125" w:rsidRDefault="00D05125" w:rsidP="0068686B">
            <w:pPr>
              <w:rPr>
                <w:rFonts w:ascii="Arial" w:hAnsi="Arial" w:cs="Arial"/>
                <w:sz w:val="20"/>
                <w:szCs w:val="20"/>
              </w:rPr>
            </w:pPr>
          </w:p>
        </w:tc>
      </w:tr>
      <w:tr w:rsidR="00D05125" w14:paraId="3E8EA96D" w14:textId="77777777" w:rsidTr="0068686B">
        <w:trPr>
          <w:trHeight w:val="58"/>
          <w:tblHeader/>
          <w:jc w:val="center"/>
        </w:trPr>
        <w:tc>
          <w:tcPr>
            <w:tcW w:w="3959" w:type="dxa"/>
            <w:vMerge/>
            <w:tcBorders>
              <w:left w:val="single" w:sz="4" w:space="0" w:color="auto"/>
              <w:bottom w:val="single" w:sz="4" w:space="0" w:color="auto"/>
              <w:right w:val="single" w:sz="4" w:space="0" w:color="auto"/>
            </w:tcBorders>
            <w:shd w:val="clear" w:color="auto" w:fill="CCCCCC"/>
            <w:vAlign w:val="center"/>
          </w:tcPr>
          <w:p w14:paraId="78B4F178" w14:textId="77777777" w:rsidR="00D05125" w:rsidRPr="002B72BB" w:rsidRDefault="00D05125" w:rsidP="0068686B">
            <w:pPr>
              <w:rPr>
                <w:rFonts w:ascii="Arial" w:hAnsi="Arial" w:cs="Arial"/>
                <w:b/>
                <w:bCs/>
                <w:sz w:val="22"/>
                <w:szCs w:val="22"/>
              </w:rPr>
            </w:pPr>
          </w:p>
        </w:tc>
        <w:tc>
          <w:tcPr>
            <w:tcW w:w="1746" w:type="dxa"/>
            <w:tcBorders>
              <w:top w:val="single" w:sz="4" w:space="0" w:color="auto"/>
              <w:left w:val="single" w:sz="4" w:space="0" w:color="auto"/>
              <w:bottom w:val="single" w:sz="4" w:space="0" w:color="auto"/>
              <w:right w:val="single" w:sz="4" w:space="0" w:color="auto"/>
            </w:tcBorders>
          </w:tcPr>
          <w:p w14:paraId="50A0759D"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36CCECF7"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6EAB8CE7"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6" w:type="dxa"/>
            <w:tcBorders>
              <w:top w:val="single" w:sz="4" w:space="0" w:color="auto"/>
              <w:left w:val="single" w:sz="4" w:space="0" w:color="auto"/>
              <w:bottom w:val="single" w:sz="4" w:space="0" w:color="auto"/>
              <w:right w:val="single" w:sz="4" w:space="0" w:color="auto"/>
            </w:tcBorders>
          </w:tcPr>
          <w:p w14:paraId="46497D91"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747" w:type="dxa"/>
            <w:tcBorders>
              <w:top w:val="single" w:sz="4" w:space="0" w:color="auto"/>
              <w:left w:val="single" w:sz="4" w:space="0" w:color="auto"/>
              <w:bottom w:val="single" w:sz="4" w:space="0" w:color="auto"/>
              <w:right w:val="single" w:sz="4" w:space="0" w:color="auto"/>
            </w:tcBorders>
          </w:tcPr>
          <w:p w14:paraId="0C630310" w14:textId="77777777" w:rsidR="00D05125" w:rsidRPr="0096445D" w:rsidRDefault="00D05125" w:rsidP="0068686B">
            <w:pPr>
              <w:rPr>
                <w:sz w:val="20"/>
                <w:szCs w:val="20"/>
              </w:rPr>
            </w:pPr>
            <w:r w:rsidRPr="001D77C2">
              <w:rPr>
                <w:rFonts w:ascii="Arial" w:hAnsi="Arial" w:cs="Arial"/>
                <w:b/>
                <w:bCs/>
                <w:sz w:val="20"/>
                <w:szCs w:val="20"/>
              </w:rPr>
              <w:t>Student Initials/ No.</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4D79390E" w14:textId="77777777" w:rsidR="00D05125" w:rsidRPr="0096445D" w:rsidRDefault="00D05125" w:rsidP="0068686B">
            <w:pPr>
              <w:jc w:val="center"/>
              <w:rPr>
                <w:rFonts w:ascii="Arial" w:hAnsi="Arial" w:cs="Arial"/>
                <w:b/>
                <w:bCs/>
                <w:sz w:val="20"/>
                <w:szCs w:val="20"/>
              </w:rPr>
            </w:pPr>
            <w:r w:rsidRPr="001D77C2">
              <w:rPr>
                <w:rFonts w:ascii="Arial" w:hAnsi="Arial" w:cs="Arial"/>
                <w:b/>
                <w:bCs/>
                <w:sz w:val="20"/>
                <w:szCs w:val="20"/>
              </w:rPr>
              <w:t>Compliance Status (Number of compliant files /number of files reviewed)</w:t>
            </w:r>
          </w:p>
        </w:tc>
      </w:tr>
      <w:tr w:rsidR="00375457" w:rsidRPr="005366E1" w14:paraId="6FE4E4AE" w14:textId="77777777">
        <w:trPr>
          <w:trHeight w:val="278"/>
          <w:jc w:val="center"/>
        </w:trPr>
        <w:tc>
          <w:tcPr>
            <w:tcW w:w="3959" w:type="dxa"/>
            <w:tcBorders>
              <w:top w:val="single" w:sz="4" w:space="0" w:color="auto"/>
              <w:left w:val="single" w:sz="4" w:space="0" w:color="auto"/>
              <w:bottom w:val="single" w:sz="4" w:space="0" w:color="auto"/>
              <w:right w:val="single" w:sz="4" w:space="0" w:color="auto"/>
            </w:tcBorders>
          </w:tcPr>
          <w:p w14:paraId="02067E30" w14:textId="77777777" w:rsidR="00375457" w:rsidRDefault="00502C1E" w:rsidP="00FF4BEE">
            <w:pPr>
              <w:rPr>
                <w:rFonts w:ascii="Arial" w:hAnsi="Arial" w:cs="Arial"/>
                <w:sz w:val="22"/>
                <w:szCs w:val="22"/>
              </w:rPr>
            </w:pPr>
            <w:r>
              <w:rPr>
                <w:rFonts w:ascii="Arial" w:hAnsi="Arial" w:cs="Arial"/>
                <w:sz w:val="22"/>
                <w:szCs w:val="22"/>
              </w:rPr>
              <w:t xml:space="preserve">9. </w:t>
            </w:r>
            <w:proofErr w:type="gramStart"/>
            <w:r w:rsidR="00DE1041">
              <w:rPr>
                <w:rFonts w:ascii="Arial" w:hAnsi="Arial" w:cs="Arial"/>
                <w:sz w:val="22"/>
                <w:szCs w:val="22"/>
              </w:rPr>
              <w:t xml:space="preserve">The </w:t>
            </w:r>
            <w:r w:rsidR="00633D43">
              <w:rPr>
                <w:rFonts w:ascii="Arial" w:hAnsi="Arial" w:cs="Arial"/>
                <w:sz w:val="22"/>
                <w:szCs w:val="22"/>
              </w:rPr>
              <w:t xml:space="preserve"> </w:t>
            </w:r>
            <w:r w:rsidR="00375457" w:rsidRPr="00A51FB5">
              <w:rPr>
                <w:rFonts w:ascii="Arial" w:hAnsi="Arial" w:cs="Arial"/>
                <w:sz w:val="22"/>
                <w:szCs w:val="22"/>
              </w:rPr>
              <w:t>LEA</w:t>
            </w:r>
            <w:proofErr w:type="gramEnd"/>
            <w:r w:rsidR="00375457" w:rsidRPr="00A51FB5">
              <w:rPr>
                <w:rFonts w:ascii="Arial" w:hAnsi="Arial" w:cs="Arial"/>
                <w:sz w:val="22"/>
                <w:szCs w:val="22"/>
              </w:rPr>
              <w:t xml:space="preserve"> ensures that student</w:t>
            </w:r>
            <w:r w:rsidR="006D52EC">
              <w:rPr>
                <w:rFonts w:ascii="Arial" w:hAnsi="Arial" w:cs="Arial"/>
                <w:sz w:val="22"/>
                <w:szCs w:val="22"/>
              </w:rPr>
              <w:t>s</w:t>
            </w:r>
            <w:r w:rsidR="00375457" w:rsidRPr="00A51FB5">
              <w:rPr>
                <w:rFonts w:ascii="Arial" w:hAnsi="Arial" w:cs="Arial"/>
                <w:sz w:val="22"/>
                <w:szCs w:val="22"/>
              </w:rPr>
              <w:t xml:space="preserve"> participate with nondisabled children in nonacademic and extracurricular activities to the maximum extent appropriate.</w:t>
            </w:r>
          </w:p>
          <w:p w14:paraId="4E23A4C5" w14:textId="77777777" w:rsidR="0093764E" w:rsidRPr="00A51FB5" w:rsidRDefault="0093764E" w:rsidP="00FF4BEE">
            <w:pPr>
              <w:rPr>
                <w:rFonts w:ascii="Arial" w:hAnsi="Arial" w:cs="Arial"/>
                <w:sz w:val="22"/>
                <w:szCs w:val="22"/>
              </w:rPr>
            </w:pPr>
          </w:p>
          <w:p w14:paraId="4874EF49" w14:textId="77777777" w:rsidR="006D52EC" w:rsidRDefault="006D52EC" w:rsidP="00FF4BEE">
            <w:pPr>
              <w:rPr>
                <w:rFonts w:ascii="Arial" w:hAnsi="Arial" w:cs="Arial"/>
                <w:sz w:val="22"/>
                <w:szCs w:val="22"/>
              </w:rPr>
            </w:pPr>
            <w:r>
              <w:rPr>
                <w:rFonts w:ascii="Arial" w:hAnsi="Arial" w:cs="Arial"/>
                <w:b/>
                <w:sz w:val="22"/>
                <w:szCs w:val="22"/>
              </w:rPr>
              <w:t>Guiding Questions:</w:t>
            </w:r>
          </w:p>
          <w:p w14:paraId="490CAC92" w14:textId="77777777" w:rsidR="006D52EC" w:rsidRDefault="00633D43" w:rsidP="00FF4BEE">
            <w:pPr>
              <w:rPr>
                <w:rFonts w:ascii="Arial" w:hAnsi="Arial" w:cs="Arial"/>
                <w:sz w:val="22"/>
                <w:szCs w:val="22"/>
              </w:rPr>
            </w:pPr>
            <w:r>
              <w:rPr>
                <w:rFonts w:ascii="Arial" w:hAnsi="Arial" w:cs="Arial"/>
                <w:sz w:val="22"/>
                <w:szCs w:val="22"/>
              </w:rPr>
              <w:t xml:space="preserve">a.  </w:t>
            </w:r>
            <w:r w:rsidR="00084024">
              <w:rPr>
                <w:rFonts w:ascii="Arial" w:hAnsi="Arial" w:cs="Arial"/>
                <w:sz w:val="22"/>
                <w:szCs w:val="22"/>
              </w:rPr>
              <w:t>Do</w:t>
            </w:r>
            <w:r w:rsidR="00C973B0">
              <w:rPr>
                <w:rFonts w:ascii="Arial" w:hAnsi="Arial" w:cs="Arial"/>
                <w:sz w:val="22"/>
                <w:szCs w:val="22"/>
              </w:rPr>
              <w:t xml:space="preserve"> interviews with the director of special services, child study team members and teachers indicate that the student has opportunities to participate in nonacademic and extracurricular activities? </w:t>
            </w:r>
            <w:r w:rsidR="00084024">
              <w:rPr>
                <w:rFonts w:ascii="Arial" w:hAnsi="Arial" w:cs="Arial"/>
                <w:sz w:val="22"/>
                <w:szCs w:val="22"/>
              </w:rPr>
              <w:t xml:space="preserve"> (Yes or No)</w:t>
            </w:r>
          </w:p>
          <w:p w14:paraId="064529D8" w14:textId="77777777" w:rsidR="00084024" w:rsidRDefault="00084024" w:rsidP="00FF4BEE">
            <w:pPr>
              <w:rPr>
                <w:rFonts w:ascii="Arial" w:hAnsi="Arial" w:cs="Arial"/>
                <w:sz w:val="22"/>
                <w:szCs w:val="22"/>
              </w:rPr>
            </w:pPr>
          </w:p>
          <w:p w14:paraId="2662FDEA" w14:textId="77777777" w:rsidR="00084024" w:rsidRDefault="00633D43" w:rsidP="00FF4BEE">
            <w:pPr>
              <w:rPr>
                <w:rFonts w:ascii="Arial" w:hAnsi="Arial" w:cs="Arial"/>
                <w:sz w:val="22"/>
                <w:szCs w:val="22"/>
              </w:rPr>
            </w:pPr>
            <w:r>
              <w:rPr>
                <w:rFonts w:ascii="Arial" w:hAnsi="Arial" w:cs="Arial"/>
                <w:sz w:val="22"/>
                <w:szCs w:val="22"/>
              </w:rPr>
              <w:t xml:space="preserve">b.  </w:t>
            </w:r>
            <w:r w:rsidR="00084024">
              <w:rPr>
                <w:rFonts w:ascii="Arial" w:hAnsi="Arial" w:cs="Arial"/>
                <w:sz w:val="22"/>
                <w:szCs w:val="22"/>
              </w:rPr>
              <w:t>Do</w:t>
            </w:r>
            <w:r w:rsidR="00C973B0">
              <w:rPr>
                <w:rFonts w:ascii="Arial" w:hAnsi="Arial" w:cs="Arial"/>
                <w:sz w:val="22"/>
                <w:szCs w:val="22"/>
              </w:rPr>
              <w:t xml:space="preserve">es the IEP list the modifications the student needs to participate in extracurricular services and activities? (Yes, No or the interviews with the director of special services, child study team members and teachers indicate that the student does not </w:t>
            </w:r>
            <w:r w:rsidR="00C973B0">
              <w:rPr>
                <w:rFonts w:ascii="Arial" w:hAnsi="Arial" w:cs="Arial"/>
                <w:sz w:val="22"/>
                <w:szCs w:val="22"/>
              </w:rPr>
              <w:lastRenderedPageBreak/>
              <w:t>need modifications)</w:t>
            </w:r>
          </w:p>
          <w:p w14:paraId="3EB3C78F" w14:textId="77777777" w:rsidR="00084024" w:rsidRDefault="00084024" w:rsidP="00FF4BEE">
            <w:pPr>
              <w:rPr>
                <w:rFonts w:ascii="Arial" w:hAnsi="Arial" w:cs="Arial"/>
                <w:sz w:val="22"/>
                <w:szCs w:val="22"/>
              </w:rPr>
            </w:pPr>
          </w:p>
          <w:p w14:paraId="11FB92B7" w14:textId="77777777" w:rsidR="00ED28F1" w:rsidRPr="00D369BE" w:rsidRDefault="00DE1041" w:rsidP="00D369BE">
            <w:pPr>
              <w:rPr>
                <w:rFonts w:ascii="Arial" w:hAnsi="Arial" w:cs="Arial"/>
              </w:rPr>
            </w:pPr>
            <w:r>
              <w:rPr>
                <w:rFonts w:ascii="Arial" w:hAnsi="Arial" w:cs="Arial"/>
                <w:sz w:val="22"/>
                <w:szCs w:val="22"/>
              </w:rPr>
              <w:t>c</w:t>
            </w:r>
            <w:r w:rsidRPr="002D455A">
              <w:rPr>
                <w:rFonts w:ascii="Arial" w:hAnsi="Arial" w:cs="Arial"/>
                <w:sz w:val="22"/>
                <w:szCs w:val="22"/>
              </w:rPr>
              <w:t xml:space="preserve">.  </w:t>
            </w:r>
            <w:r w:rsidR="00C973B0">
              <w:rPr>
                <w:rFonts w:ascii="Arial" w:hAnsi="Arial" w:cs="Arial"/>
                <w:sz w:val="22"/>
                <w:szCs w:val="22"/>
              </w:rPr>
              <w:t xml:space="preserve">Does the IEP include an explanation of the extent, if any, to which the child will not participate with nondisabled children in extracurricular and other nonacademic activities? </w:t>
            </w:r>
            <w:r w:rsidR="00ED28F1" w:rsidRPr="00D369BE">
              <w:rPr>
                <w:rFonts w:ascii="Arial" w:hAnsi="Arial" w:cs="Arial"/>
              </w:rPr>
              <w:t xml:space="preserve">  </w:t>
            </w:r>
          </w:p>
          <w:p w14:paraId="7B38412E" w14:textId="77777777" w:rsidR="00D94B73" w:rsidRDefault="00D94B73" w:rsidP="00FF4BEE">
            <w:pPr>
              <w:rPr>
                <w:rFonts w:ascii="Arial" w:hAnsi="Arial" w:cs="Arial"/>
                <w:sz w:val="22"/>
                <w:szCs w:val="22"/>
              </w:rPr>
            </w:pPr>
          </w:p>
          <w:p w14:paraId="38298596" w14:textId="77777777" w:rsidR="00C457F2" w:rsidRPr="00A51FB5" w:rsidRDefault="006D52EC" w:rsidP="00FF4BEE">
            <w:pPr>
              <w:rPr>
                <w:rFonts w:ascii="Arial" w:hAnsi="Arial" w:cs="Arial"/>
                <w:sz w:val="22"/>
                <w:szCs w:val="22"/>
              </w:rPr>
            </w:pPr>
            <w:r>
              <w:rPr>
                <w:rFonts w:ascii="Arial" w:hAnsi="Arial" w:cs="Arial"/>
                <w:sz w:val="22"/>
                <w:szCs w:val="22"/>
              </w:rPr>
              <w:t>If the answer to</w:t>
            </w:r>
            <w:r w:rsidR="00C973B0">
              <w:rPr>
                <w:rFonts w:ascii="Arial" w:hAnsi="Arial" w:cs="Arial"/>
                <w:sz w:val="22"/>
                <w:szCs w:val="22"/>
              </w:rPr>
              <w:t xml:space="preserve"> any</w:t>
            </w:r>
            <w:r>
              <w:rPr>
                <w:rFonts w:ascii="Arial" w:hAnsi="Arial" w:cs="Arial"/>
                <w:sz w:val="22"/>
                <w:szCs w:val="22"/>
              </w:rPr>
              <w:t xml:space="preserve"> </w:t>
            </w:r>
            <w:r w:rsidR="0096445D">
              <w:rPr>
                <w:rFonts w:ascii="Arial" w:hAnsi="Arial" w:cs="Arial"/>
                <w:sz w:val="22"/>
                <w:szCs w:val="22"/>
              </w:rPr>
              <w:t>question</w:t>
            </w:r>
            <w:r w:rsidR="009E3710">
              <w:rPr>
                <w:rFonts w:ascii="Arial" w:hAnsi="Arial" w:cs="Arial"/>
                <w:sz w:val="22"/>
                <w:szCs w:val="22"/>
              </w:rPr>
              <w:t xml:space="preserve"> </w:t>
            </w:r>
            <w:r w:rsidR="0096445D">
              <w:rPr>
                <w:rFonts w:ascii="Arial" w:hAnsi="Arial" w:cs="Arial"/>
                <w:sz w:val="22"/>
                <w:szCs w:val="22"/>
              </w:rPr>
              <w:t>is</w:t>
            </w:r>
            <w:r w:rsidR="00084024">
              <w:rPr>
                <w:rFonts w:ascii="Arial" w:hAnsi="Arial" w:cs="Arial"/>
                <w:sz w:val="22"/>
                <w:szCs w:val="22"/>
              </w:rPr>
              <w:t xml:space="preserve"> no, </w:t>
            </w:r>
            <w:r>
              <w:rPr>
                <w:rFonts w:ascii="Arial" w:hAnsi="Arial" w:cs="Arial"/>
                <w:sz w:val="22"/>
                <w:szCs w:val="22"/>
              </w:rPr>
              <w:t>the district is noncompliant.</w:t>
            </w:r>
            <w:r w:rsidR="006E349D" w:rsidRPr="006D52EC" w:rsidDel="006E349D">
              <w:rPr>
                <w:rFonts w:ascii="Arial" w:hAnsi="Arial" w:cs="Arial"/>
                <w:sz w:val="22"/>
                <w:szCs w:val="22"/>
              </w:rPr>
              <w:t xml:space="preserve"> </w:t>
            </w:r>
          </w:p>
          <w:p w14:paraId="2BF69958" w14:textId="77777777" w:rsidR="00C457F2" w:rsidRPr="00D84BF2" w:rsidRDefault="00C457F2" w:rsidP="00DE1041">
            <w:pPr>
              <w:ind w:left="360"/>
              <w:rPr>
                <w:rFonts w:ascii="Arial" w:hAnsi="Arial" w:cs="Arial"/>
              </w:rPr>
            </w:pPr>
          </w:p>
        </w:tc>
        <w:tc>
          <w:tcPr>
            <w:tcW w:w="1746" w:type="dxa"/>
            <w:tcBorders>
              <w:left w:val="single" w:sz="4" w:space="0" w:color="auto"/>
              <w:bottom w:val="single" w:sz="4" w:space="0" w:color="auto"/>
              <w:right w:val="single" w:sz="4" w:space="0" w:color="auto"/>
            </w:tcBorders>
            <w:shd w:val="clear" w:color="auto" w:fill="auto"/>
          </w:tcPr>
          <w:p w14:paraId="2E65943F" w14:textId="77777777" w:rsidR="00375457" w:rsidRPr="005366E1" w:rsidRDefault="00375457" w:rsidP="00FF4BEE">
            <w:pPr>
              <w:ind w:left="492"/>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09F4EF1C" w14:textId="77777777" w:rsidR="00375457" w:rsidRPr="005366E1" w:rsidRDefault="00375457" w:rsidP="00FF4BEE">
            <w:pPr>
              <w:ind w:left="492"/>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1485BDD2" w14:textId="77777777" w:rsidR="00375457" w:rsidRPr="005366E1" w:rsidRDefault="00375457" w:rsidP="00FF4BEE">
            <w:pPr>
              <w:ind w:left="492"/>
              <w:rPr>
                <w:rFonts w:ascii="Arial" w:hAnsi="Arial" w:cs="Arial"/>
                <w:sz w:val="22"/>
                <w:szCs w:val="22"/>
              </w:rPr>
            </w:pPr>
          </w:p>
        </w:tc>
        <w:tc>
          <w:tcPr>
            <w:tcW w:w="1746" w:type="dxa"/>
            <w:tcBorders>
              <w:left w:val="single" w:sz="4" w:space="0" w:color="auto"/>
              <w:bottom w:val="single" w:sz="4" w:space="0" w:color="auto"/>
              <w:right w:val="single" w:sz="4" w:space="0" w:color="auto"/>
            </w:tcBorders>
            <w:shd w:val="clear" w:color="auto" w:fill="auto"/>
          </w:tcPr>
          <w:p w14:paraId="69CFE10D" w14:textId="77777777" w:rsidR="00375457" w:rsidRPr="005366E1" w:rsidRDefault="00375457" w:rsidP="00FF4BEE">
            <w:pPr>
              <w:ind w:left="492"/>
              <w:rPr>
                <w:rFonts w:ascii="Arial" w:hAnsi="Arial" w:cs="Arial"/>
                <w:sz w:val="22"/>
                <w:szCs w:val="22"/>
              </w:rPr>
            </w:pPr>
          </w:p>
        </w:tc>
        <w:tc>
          <w:tcPr>
            <w:tcW w:w="1747" w:type="dxa"/>
            <w:tcBorders>
              <w:left w:val="single" w:sz="4" w:space="0" w:color="auto"/>
              <w:bottom w:val="single" w:sz="4" w:space="0" w:color="auto"/>
              <w:right w:val="single" w:sz="4" w:space="0" w:color="auto"/>
            </w:tcBorders>
            <w:shd w:val="clear" w:color="auto" w:fill="auto"/>
          </w:tcPr>
          <w:p w14:paraId="66F99FAA" w14:textId="77777777" w:rsidR="00375457" w:rsidRPr="005366E1" w:rsidRDefault="00375457" w:rsidP="00FF4BEE">
            <w:pPr>
              <w:ind w:left="492"/>
              <w:rPr>
                <w:rFonts w:ascii="Arial" w:hAnsi="Arial" w:cs="Arial"/>
                <w:sz w:val="22"/>
                <w:szCs w:val="22"/>
              </w:rPr>
            </w:pPr>
          </w:p>
        </w:tc>
        <w:tc>
          <w:tcPr>
            <w:tcW w:w="1889" w:type="dxa"/>
            <w:tcBorders>
              <w:top w:val="single" w:sz="4" w:space="0" w:color="auto"/>
              <w:left w:val="single" w:sz="4" w:space="0" w:color="auto"/>
              <w:bottom w:val="single" w:sz="4" w:space="0" w:color="auto"/>
              <w:right w:val="single" w:sz="4" w:space="0" w:color="auto"/>
            </w:tcBorders>
          </w:tcPr>
          <w:p w14:paraId="116F24D6" w14:textId="77777777" w:rsidR="00375457" w:rsidRPr="005366E1" w:rsidRDefault="00375457" w:rsidP="00FF4BEE">
            <w:pPr>
              <w:ind w:left="492"/>
              <w:rPr>
                <w:rFonts w:ascii="Arial" w:hAnsi="Arial" w:cs="Arial"/>
                <w:sz w:val="22"/>
                <w:szCs w:val="22"/>
              </w:rPr>
            </w:pPr>
          </w:p>
        </w:tc>
      </w:tr>
    </w:tbl>
    <w:p w14:paraId="3B25D73B" w14:textId="77777777" w:rsidR="003718EA" w:rsidRDefault="003718EA"/>
    <w:sectPr w:rsidR="003718EA" w:rsidSect="00FF4BEE">
      <w:footerReference w:type="default" r:id="rId8"/>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A0EFE" w14:textId="77777777" w:rsidR="001E6799" w:rsidRDefault="001E6799" w:rsidP="00FF7DFA">
      <w:r>
        <w:separator/>
      </w:r>
    </w:p>
  </w:endnote>
  <w:endnote w:type="continuationSeparator" w:id="0">
    <w:p w14:paraId="032FCFF9" w14:textId="77777777" w:rsidR="001E6799" w:rsidRDefault="001E6799" w:rsidP="00FF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BCD1" w14:textId="77777777" w:rsidR="009A6DF4" w:rsidRPr="00D369BE" w:rsidRDefault="00A64F67">
    <w:pPr>
      <w:pStyle w:val="Footer"/>
      <w:jc w:val="right"/>
      <w:rPr>
        <w:rFonts w:ascii="Arial" w:hAnsi="Arial" w:cs="Arial"/>
      </w:rPr>
    </w:pPr>
    <w:r w:rsidRPr="00D369BE">
      <w:rPr>
        <w:rFonts w:ascii="Arial" w:hAnsi="Arial" w:cs="Arial"/>
      </w:rPr>
      <w:fldChar w:fldCharType="begin"/>
    </w:r>
    <w:r w:rsidR="00ED28F1" w:rsidRPr="00D369BE">
      <w:rPr>
        <w:rFonts w:ascii="Arial" w:hAnsi="Arial" w:cs="Arial"/>
      </w:rPr>
      <w:instrText xml:space="preserve"> PAGE   \* MERGEFORMAT </w:instrText>
    </w:r>
    <w:r w:rsidRPr="00D369BE">
      <w:rPr>
        <w:rFonts w:ascii="Arial" w:hAnsi="Arial" w:cs="Arial"/>
      </w:rPr>
      <w:fldChar w:fldCharType="separate"/>
    </w:r>
    <w:r w:rsidR="004A1A6F">
      <w:rPr>
        <w:rFonts w:ascii="Arial" w:hAnsi="Arial" w:cs="Arial"/>
        <w:noProof/>
      </w:rPr>
      <w:t>15</w:t>
    </w:r>
    <w:r w:rsidRPr="00D369BE">
      <w:rPr>
        <w:rFonts w:ascii="Arial" w:hAnsi="Arial" w:cs="Arial"/>
        <w:noProof/>
      </w:rPr>
      <w:fldChar w:fldCharType="end"/>
    </w:r>
  </w:p>
  <w:p w14:paraId="1ACC8987" w14:textId="77777777" w:rsidR="009A6DF4" w:rsidRDefault="009A6DF4" w:rsidP="00D0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C57E4" w14:textId="77777777" w:rsidR="001E6799" w:rsidRDefault="001E6799" w:rsidP="00FF7DFA">
      <w:r>
        <w:separator/>
      </w:r>
    </w:p>
  </w:footnote>
  <w:footnote w:type="continuationSeparator" w:id="0">
    <w:p w14:paraId="34F373E8" w14:textId="77777777" w:rsidR="001E6799" w:rsidRDefault="001E6799" w:rsidP="00FF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D4CD1"/>
    <w:multiLevelType w:val="hybridMultilevel"/>
    <w:tmpl w:val="41EC5DC8"/>
    <w:lvl w:ilvl="0" w:tplc="596AA84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B0D33"/>
    <w:multiLevelType w:val="hybridMultilevel"/>
    <w:tmpl w:val="74102A4C"/>
    <w:lvl w:ilvl="0" w:tplc="2674949A">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F3D84"/>
    <w:multiLevelType w:val="hybridMultilevel"/>
    <w:tmpl w:val="DF2C21FE"/>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15B57"/>
    <w:multiLevelType w:val="hybridMultilevel"/>
    <w:tmpl w:val="1488E374"/>
    <w:lvl w:ilvl="0" w:tplc="0A0A949E">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11DA1"/>
    <w:multiLevelType w:val="hybridMultilevel"/>
    <w:tmpl w:val="B5EE0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E6A99"/>
    <w:multiLevelType w:val="hybridMultilevel"/>
    <w:tmpl w:val="55A2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005A8"/>
    <w:multiLevelType w:val="hybridMultilevel"/>
    <w:tmpl w:val="CDEA3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07686"/>
    <w:multiLevelType w:val="hybridMultilevel"/>
    <w:tmpl w:val="1B829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D83"/>
    <w:rsid w:val="00000FC5"/>
    <w:rsid w:val="000053B8"/>
    <w:rsid w:val="000253E0"/>
    <w:rsid w:val="00072D3E"/>
    <w:rsid w:val="00084024"/>
    <w:rsid w:val="00095553"/>
    <w:rsid w:val="000C324A"/>
    <w:rsid w:val="000F6D4E"/>
    <w:rsid w:val="000F6D83"/>
    <w:rsid w:val="0010279F"/>
    <w:rsid w:val="00131081"/>
    <w:rsid w:val="0013148B"/>
    <w:rsid w:val="00131A20"/>
    <w:rsid w:val="0014408D"/>
    <w:rsid w:val="00144F5E"/>
    <w:rsid w:val="001664CF"/>
    <w:rsid w:val="001A08F2"/>
    <w:rsid w:val="001A5EA9"/>
    <w:rsid w:val="001B273A"/>
    <w:rsid w:val="001C4513"/>
    <w:rsid w:val="001D2F1E"/>
    <w:rsid w:val="001D77C2"/>
    <w:rsid w:val="001D7F8C"/>
    <w:rsid w:val="001E0982"/>
    <w:rsid w:val="001E0C15"/>
    <w:rsid w:val="001E6799"/>
    <w:rsid w:val="001F2119"/>
    <w:rsid w:val="00204532"/>
    <w:rsid w:val="00222393"/>
    <w:rsid w:val="00231860"/>
    <w:rsid w:val="00243DBC"/>
    <w:rsid w:val="002962B7"/>
    <w:rsid w:val="002A4FD5"/>
    <w:rsid w:val="002D455A"/>
    <w:rsid w:val="00307A53"/>
    <w:rsid w:val="00322844"/>
    <w:rsid w:val="003472BA"/>
    <w:rsid w:val="003571A0"/>
    <w:rsid w:val="003718EA"/>
    <w:rsid w:val="00373461"/>
    <w:rsid w:val="00375457"/>
    <w:rsid w:val="00381081"/>
    <w:rsid w:val="0038149A"/>
    <w:rsid w:val="003A487D"/>
    <w:rsid w:val="003B1DE6"/>
    <w:rsid w:val="003D4BAF"/>
    <w:rsid w:val="003E20D3"/>
    <w:rsid w:val="003F6918"/>
    <w:rsid w:val="004116F5"/>
    <w:rsid w:val="00437C9C"/>
    <w:rsid w:val="00467290"/>
    <w:rsid w:val="00467855"/>
    <w:rsid w:val="004A1A6F"/>
    <w:rsid w:val="004B00DF"/>
    <w:rsid w:val="004C1D53"/>
    <w:rsid w:val="004C32BA"/>
    <w:rsid w:val="004C5FEF"/>
    <w:rsid w:val="00502C1E"/>
    <w:rsid w:val="005218C0"/>
    <w:rsid w:val="005465B2"/>
    <w:rsid w:val="00560D76"/>
    <w:rsid w:val="00561700"/>
    <w:rsid w:val="005718D5"/>
    <w:rsid w:val="00572D09"/>
    <w:rsid w:val="005970F5"/>
    <w:rsid w:val="005C35AE"/>
    <w:rsid w:val="005C6567"/>
    <w:rsid w:val="005F69AD"/>
    <w:rsid w:val="00610782"/>
    <w:rsid w:val="0061440D"/>
    <w:rsid w:val="00633D43"/>
    <w:rsid w:val="00653A0A"/>
    <w:rsid w:val="00656936"/>
    <w:rsid w:val="00695F84"/>
    <w:rsid w:val="00696B20"/>
    <w:rsid w:val="006B3F86"/>
    <w:rsid w:val="006D52EC"/>
    <w:rsid w:val="006E102A"/>
    <w:rsid w:val="006E349D"/>
    <w:rsid w:val="00701678"/>
    <w:rsid w:val="0073546E"/>
    <w:rsid w:val="00735FE0"/>
    <w:rsid w:val="007769E6"/>
    <w:rsid w:val="007B4805"/>
    <w:rsid w:val="007C4F84"/>
    <w:rsid w:val="007D3932"/>
    <w:rsid w:val="007D3D40"/>
    <w:rsid w:val="007D410F"/>
    <w:rsid w:val="007F1269"/>
    <w:rsid w:val="008206B7"/>
    <w:rsid w:val="0082142C"/>
    <w:rsid w:val="00826BC1"/>
    <w:rsid w:val="00862659"/>
    <w:rsid w:val="0087571C"/>
    <w:rsid w:val="0089048C"/>
    <w:rsid w:val="008F5FC5"/>
    <w:rsid w:val="00900409"/>
    <w:rsid w:val="00901A74"/>
    <w:rsid w:val="009374F0"/>
    <w:rsid w:val="0093764E"/>
    <w:rsid w:val="0096445D"/>
    <w:rsid w:val="00974D98"/>
    <w:rsid w:val="009777F9"/>
    <w:rsid w:val="009A4459"/>
    <w:rsid w:val="009A6DF4"/>
    <w:rsid w:val="009D66D1"/>
    <w:rsid w:val="009E3710"/>
    <w:rsid w:val="009E7472"/>
    <w:rsid w:val="00A009DF"/>
    <w:rsid w:val="00A150F5"/>
    <w:rsid w:val="00A27DA5"/>
    <w:rsid w:val="00A413F7"/>
    <w:rsid w:val="00A51FB5"/>
    <w:rsid w:val="00A64F67"/>
    <w:rsid w:val="00A664A4"/>
    <w:rsid w:val="00A74997"/>
    <w:rsid w:val="00A7736C"/>
    <w:rsid w:val="00AB00B3"/>
    <w:rsid w:val="00AB02B0"/>
    <w:rsid w:val="00AB7BDC"/>
    <w:rsid w:val="00B073A9"/>
    <w:rsid w:val="00B40CC8"/>
    <w:rsid w:val="00B82774"/>
    <w:rsid w:val="00B91F8D"/>
    <w:rsid w:val="00BA4B90"/>
    <w:rsid w:val="00BB4280"/>
    <w:rsid w:val="00BC66EB"/>
    <w:rsid w:val="00BD152D"/>
    <w:rsid w:val="00BF041F"/>
    <w:rsid w:val="00C22401"/>
    <w:rsid w:val="00C22F03"/>
    <w:rsid w:val="00C457F2"/>
    <w:rsid w:val="00C740A3"/>
    <w:rsid w:val="00C74926"/>
    <w:rsid w:val="00C84547"/>
    <w:rsid w:val="00C973B0"/>
    <w:rsid w:val="00CD19E3"/>
    <w:rsid w:val="00CE1861"/>
    <w:rsid w:val="00CE7AFA"/>
    <w:rsid w:val="00D05125"/>
    <w:rsid w:val="00D13FFE"/>
    <w:rsid w:val="00D143B2"/>
    <w:rsid w:val="00D369BE"/>
    <w:rsid w:val="00D519FB"/>
    <w:rsid w:val="00D84BF2"/>
    <w:rsid w:val="00D94B73"/>
    <w:rsid w:val="00DA4D85"/>
    <w:rsid w:val="00DE1041"/>
    <w:rsid w:val="00E02A31"/>
    <w:rsid w:val="00E0770D"/>
    <w:rsid w:val="00E10C9B"/>
    <w:rsid w:val="00E36BE2"/>
    <w:rsid w:val="00E532A3"/>
    <w:rsid w:val="00E94F5A"/>
    <w:rsid w:val="00EA195B"/>
    <w:rsid w:val="00EB37DD"/>
    <w:rsid w:val="00EB570C"/>
    <w:rsid w:val="00ED28F1"/>
    <w:rsid w:val="00ED4AA8"/>
    <w:rsid w:val="00EE69F0"/>
    <w:rsid w:val="00F55755"/>
    <w:rsid w:val="00F619EE"/>
    <w:rsid w:val="00F85D44"/>
    <w:rsid w:val="00F86BAC"/>
    <w:rsid w:val="00FD7AE7"/>
    <w:rsid w:val="00FE5CA2"/>
    <w:rsid w:val="00FF4BEE"/>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2D9542B"/>
  <w15:docId w15:val="{20C409ED-72A5-49D8-AD18-D6D0147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EE"/>
    <w:rPr>
      <w:sz w:val="24"/>
      <w:szCs w:val="24"/>
    </w:rPr>
  </w:style>
  <w:style w:type="paragraph" w:styleId="Heading1">
    <w:name w:val="heading 1"/>
    <w:basedOn w:val="Normal"/>
    <w:next w:val="Normal"/>
    <w:qFormat/>
    <w:rsid w:val="00FF4BEE"/>
    <w:pPr>
      <w:keepNext/>
      <w:outlineLvl w:val="0"/>
    </w:pPr>
    <w:rPr>
      <w:rFonts w:ascii="Bradley Hand ITC" w:hAnsi="Bradley Hand IT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BEE"/>
    <w:pPr>
      <w:tabs>
        <w:tab w:val="center" w:pos="4320"/>
        <w:tab w:val="right" w:pos="8640"/>
      </w:tabs>
    </w:pPr>
  </w:style>
  <w:style w:type="paragraph" w:styleId="Quote">
    <w:name w:val="Quote"/>
    <w:basedOn w:val="Normal"/>
    <w:next w:val="Normal"/>
    <w:link w:val="QuoteChar"/>
    <w:uiPriority w:val="29"/>
    <w:qFormat/>
    <w:rsid w:val="00CE1861"/>
    <w:rPr>
      <w:i/>
      <w:iCs/>
      <w:color w:val="000000"/>
    </w:rPr>
  </w:style>
  <w:style w:type="character" w:customStyle="1" w:styleId="QuoteChar">
    <w:name w:val="Quote Char"/>
    <w:link w:val="Quote"/>
    <w:uiPriority w:val="29"/>
    <w:rsid w:val="00CE1861"/>
    <w:rPr>
      <w:i/>
      <w:iCs/>
      <w:color w:val="000000"/>
      <w:sz w:val="24"/>
      <w:szCs w:val="24"/>
    </w:rPr>
  </w:style>
  <w:style w:type="paragraph" w:styleId="BalloonText">
    <w:name w:val="Balloon Text"/>
    <w:basedOn w:val="Normal"/>
    <w:semiHidden/>
    <w:rsid w:val="00095553"/>
    <w:rPr>
      <w:rFonts w:ascii="Tahoma" w:hAnsi="Tahoma" w:cs="Tahoma"/>
      <w:sz w:val="16"/>
      <w:szCs w:val="16"/>
    </w:rPr>
  </w:style>
  <w:style w:type="character" w:styleId="CommentReference">
    <w:name w:val="annotation reference"/>
    <w:uiPriority w:val="99"/>
    <w:semiHidden/>
    <w:unhideWhenUsed/>
    <w:rsid w:val="004116F5"/>
    <w:rPr>
      <w:sz w:val="16"/>
      <w:szCs w:val="16"/>
    </w:rPr>
  </w:style>
  <w:style w:type="paragraph" w:styleId="CommentText">
    <w:name w:val="annotation text"/>
    <w:basedOn w:val="Normal"/>
    <w:link w:val="CommentTextChar"/>
    <w:uiPriority w:val="99"/>
    <w:semiHidden/>
    <w:unhideWhenUsed/>
    <w:rsid w:val="004116F5"/>
    <w:rPr>
      <w:sz w:val="20"/>
      <w:szCs w:val="20"/>
    </w:rPr>
  </w:style>
  <w:style w:type="character" w:customStyle="1" w:styleId="CommentTextChar">
    <w:name w:val="Comment Text Char"/>
    <w:basedOn w:val="DefaultParagraphFont"/>
    <w:link w:val="CommentText"/>
    <w:uiPriority w:val="99"/>
    <w:semiHidden/>
    <w:rsid w:val="004116F5"/>
  </w:style>
  <w:style w:type="paragraph" w:styleId="CommentSubject">
    <w:name w:val="annotation subject"/>
    <w:basedOn w:val="CommentText"/>
    <w:next w:val="CommentText"/>
    <w:link w:val="CommentSubjectChar"/>
    <w:uiPriority w:val="99"/>
    <w:semiHidden/>
    <w:unhideWhenUsed/>
    <w:rsid w:val="004116F5"/>
    <w:rPr>
      <w:b/>
      <w:bCs/>
    </w:rPr>
  </w:style>
  <w:style w:type="character" w:customStyle="1" w:styleId="CommentSubjectChar">
    <w:name w:val="Comment Subject Char"/>
    <w:link w:val="CommentSubject"/>
    <w:uiPriority w:val="99"/>
    <w:semiHidden/>
    <w:rsid w:val="004116F5"/>
    <w:rPr>
      <w:b/>
      <w:bCs/>
    </w:rPr>
  </w:style>
  <w:style w:type="paragraph" w:styleId="Footer">
    <w:name w:val="footer"/>
    <w:basedOn w:val="Normal"/>
    <w:link w:val="FooterChar"/>
    <w:uiPriority w:val="99"/>
    <w:unhideWhenUsed/>
    <w:rsid w:val="00FF7DFA"/>
    <w:pPr>
      <w:tabs>
        <w:tab w:val="center" w:pos="4680"/>
        <w:tab w:val="right" w:pos="9360"/>
      </w:tabs>
    </w:pPr>
  </w:style>
  <w:style w:type="character" w:customStyle="1" w:styleId="FooterChar">
    <w:name w:val="Footer Char"/>
    <w:link w:val="Footer"/>
    <w:uiPriority w:val="99"/>
    <w:rsid w:val="00FF7DFA"/>
    <w:rPr>
      <w:sz w:val="24"/>
      <w:szCs w:val="24"/>
    </w:rPr>
  </w:style>
  <w:style w:type="paragraph" w:styleId="Revision">
    <w:name w:val="Revision"/>
    <w:hidden/>
    <w:uiPriority w:val="99"/>
    <w:semiHidden/>
    <w:rsid w:val="00FF7D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C8157-5745-4397-8F51-DE39B7AB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Placement in the Least Restrictive Environment (LRE)</vt:lpstr>
    </vt:vector>
  </TitlesOfParts>
  <Company>NJDOE</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in the Least Restrictive Environment (LRE)</dc:title>
  <dc:creator>pmcdonal</dc:creator>
  <cp:lastModifiedBy>Pensiero, Alexandra</cp:lastModifiedBy>
  <cp:revision>2</cp:revision>
  <cp:lastPrinted>2014-01-28T17:41:00Z</cp:lastPrinted>
  <dcterms:created xsi:type="dcterms:W3CDTF">2022-06-02T18:57:00Z</dcterms:created>
  <dcterms:modified xsi:type="dcterms:W3CDTF">2022-06-02T18:57:00Z</dcterms:modified>
</cp:coreProperties>
</file>