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86D4" w14:textId="3D0E32B2" w:rsidR="00691875" w:rsidRPr="00D156DC" w:rsidRDefault="00A327CF" w:rsidP="006270F2">
      <w:pPr>
        <w:jc w:val="center"/>
        <w:rPr>
          <w:rStyle w:val="Heading1Char"/>
          <w:b w:val="0"/>
          <w:bCs w:val="0"/>
        </w:rPr>
      </w:pPr>
      <w:r w:rsidRPr="00D156DC">
        <w:rPr>
          <w:rStyle w:val="Heading1Char"/>
        </w:rPr>
        <w:ptab w:relativeTo="margin" w:alignment="left" w:leader="none"/>
      </w:r>
      <w:r w:rsidR="00691875" w:rsidRPr="006270F2">
        <w:drawing>
          <wp:inline distT="0" distB="0" distL="0" distR="0" wp14:anchorId="12E283AA" wp14:editId="40A826F9">
            <wp:extent cx="3657600" cy="1143000"/>
            <wp:effectExtent l="0" t="0" r="0" b="0"/>
            <wp:docPr id="859686272" name="Picture 1" descr="Logo for the New Jersey Department of Education's Standards Transparency and Mastery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86272" name="Picture 1" descr="Logo for the New Jersey Department of Education's Standards Transparency and Mastery Platform."/>
                    <pic:cNvPicPr/>
                  </pic:nvPicPr>
                  <pic:blipFill>
                    <a:blip r:embed="rId7">
                      <a:extLst>
                        <a:ext uri="{28A0092B-C50C-407E-A947-70E740481C1C}">
                          <a14:useLocalDpi xmlns:a14="http://schemas.microsoft.com/office/drawing/2010/main" val="0"/>
                        </a:ext>
                      </a:extLst>
                    </a:blip>
                    <a:stretch>
                      <a:fillRect/>
                    </a:stretch>
                  </pic:blipFill>
                  <pic:spPr>
                    <a:xfrm>
                      <a:off x="0" y="0"/>
                      <a:ext cx="3657600" cy="1143000"/>
                    </a:xfrm>
                    <a:prstGeom prst="rect">
                      <a:avLst/>
                    </a:prstGeom>
                  </pic:spPr>
                </pic:pic>
              </a:graphicData>
            </a:graphic>
          </wp:inline>
        </w:drawing>
      </w:r>
    </w:p>
    <w:p w14:paraId="2410153B" w14:textId="2CA0701A" w:rsidR="00A327CF" w:rsidRPr="006270F2" w:rsidRDefault="001F4407" w:rsidP="006270F2">
      <w:pPr>
        <w:pStyle w:val="Heading1"/>
      </w:pPr>
      <w:r w:rsidRPr="006270F2">
        <w:rPr>
          <w:rStyle w:val="Heading1Char"/>
          <w:b/>
          <w:bCs/>
        </w:rPr>
        <w:t xml:space="preserve">Scope and Sequence Mapping Tool for </w:t>
      </w:r>
      <w:r w:rsidR="00A327CF" w:rsidRPr="006270F2">
        <w:rPr>
          <w:rStyle w:val="Heading1Char"/>
          <w:b/>
          <w:bCs/>
        </w:rPr>
        <w:t xml:space="preserve">Grades K through 5 </w:t>
      </w:r>
      <w:r w:rsidR="00217B39" w:rsidRPr="006270F2">
        <w:rPr>
          <w:rStyle w:val="Heading1Char"/>
          <w:b/>
          <w:bCs/>
        </w:rPr>
        <w:t>New Jersey Student Learning Standards for</w:t>
      </w:r>
      <w:r w:rsidR="00A327CF" w:rsidRPr="006270F2">
        <w:rPr>
          <w:rStyle w:val="Heading1Char"/>
          <w:b/>
          <w:bCs/>
        </w:rPr>
        <w:t xml:space="preserve"> Science Performance Expectation</w:t>
      </w:r>
      <w:r w:rsidR="00F44AE5" w:rsidRPr="006270F2">
        <w:rPr>
          <w:rStyle w:val="Heading1Char"/>
          <w:b/>
          <w:bCs/>
        </w:rPr>
        <w:t>s</w:t>
      </w:r>
    </w:p>
    <w:p w14:paraId="72E9F5CF" w14:textId="7B06E5BB" w:rsidR="00E755A6" w:rsidRPr="00D156DC" w:rsidRDefault="008F1053" w:rsidP="00E755A6">
      <w:pPr>
        <w:ind w:right="720"/>
        <w:rPr>
          <w:rFonts w:ascii="Calibri" w:hAnsi="Calibri" w:cs="Calibri"/>
        </w:rPr>
      </w:pPr>
      <w:r w:rsidRPr="00D156DC">
        <w:rPr>
          <w:rFonts w:ascii="Calibri" w:hAnsi="Calibri" w:cs="Calibri"/>
        </w:rPr>
        <w:t>The Performance Expectation</w:t>
      </w:r>
      <w:r w:rsidR="00E755A6" w:rsidRPr="00D156DC">
        <w:rPr>
          <w:rFonts w:ascii="Calibri" w:hAnsi="Calibri" w:cs="Calibri"/>
        </w:rPr>
        <w:t>s (PE)</w:t>
      </w:r>
      <w:r w:rsidRPr="00D156DC">
        <w:rPr>
          <w:rFonts w:ascii="Calibri" w:hAnsi="Calibri" w:cs="Calibri"/>
        </w:rPr>
        <w:t xml:space="preserve"> in kindergarten through fifth grade are grade specific. </w:t>
      </w:r>
      <w:r w:rsidR="00C206A4" w:rsidRPr="00D156DC">
        <w:rPr>
          <w:rFonts w:ascii="Calibri" w:hAnsi="Calibri" w:cs="Calibri"/>
        </w:rPr>
        <w:t xml:space="preserve">This characteristic enables teachers to focus science instructional time and resources on a manageable </w:t>
      </w:r>
      <w:r w:rsidR="009D26DB" w:rsidRPr="00D156DC">
        <w:rPr>
          <w:rFonts w:ascii="Calibri" w:hAnsi="Calibri" w:cs="Calibri"/>
        </w:rPr>
        <w:t xml:space="preserve">number of PEs. </w:t>
      </w:r>
      <w:r w:rsidR="00E23402" w:rsidRPr="00D156DC">
        <w:rPr>
          <w:rFonts w:ascii="Calibri" w:hAnsi="Calibri" w:cs="Calibri"/>
        </w:rPr>
        <w:t xml:space="preserve">The </w:t>
      </w:r>
      <w:hyperlink r:id="rId8" w:history="1">
        <w:r w:rsidR="00E23402" w:rsidRPr="003C66B5">
          <w:rPr>
            <w:rStyle w:val="Hyperlink"/>
            <w:rFonts w:ascii="Calibri" w:hAnsi="Calibri" w:cs="Calibri"/>
          </w:rPr>
          <w:t>New Jersey Administrative Code</w:t>
        </w:r>
      </w:hyperlink>
      <w:r w:rsidR="00E23402" w:rsidRPr="00D156DC">
        <w:rPr>
          <w:rFonts w:ascii="Calibri" w:hAnsi="Calibri" w:cs="Calibri"/>
        </w:rPr>
        <w:t xml:space="preserve"> requires that every student receive evidence-based instruction in all of the New Jersey Student Learning Standards (p.</w:t>
      </w:r>
      <w:r w:rsidR="00181EE0">
        <w:rPr>
          <w:rFonts w:ascii="Calibri" w:hAnsi="Calibri" w:cs="Calibri"/>
        </w:rPr>
        <w:t xml:space="preserve"> </w:t>
      </w:r>
      <w:r w:rsidR="003C66B5">
        <w:rPr>
          <w:rFonts w:ascii="Calibri" w:hAnsi="Calibri" w:cs="Calibri"/>
        </w:rPr>
        <w:t>12</w:t>
      </w:r>
      <w:r w:rsidR="00E23402" w:rsidRPr="00D156DC">
        <w:rPr>
          <w:rFonts w:ascii="Calibri" w:hAnsi="Calibri" w:cs="Calibri"/>
        </w:rPr>
        <w:t>). This tool helps to ensure that every student has a fair opportunity to demonstrate proficiency with all the grades K</w:t>
      </w:r>
      <w:r w:rsidR="009A2409">
        <w:rPr>
          <w:rFonts w:ascii="Calibri" w:hAnsi="Calibri" w:cs="Calibri"/>
        </w:rPr>
        <w:t>–</w:t>
      </w:r>
      <w:r w:rsidR="00285C89" w:rsidRPr="00D156DC">
        <w:rPr>
          <w:rFonts w:ascii="Calibri" w:hAnsi="Calibri" w:cs="Calibri"/>
        </w:rPr>
        <w:t>5</w:t>
      </w:r>
      <w:r w:rsidR="009A2409">
        <w:rPr>
          <w:rFonts w:ascii="Calibri" w:hAnsi="Calibri" w:cs="Calibri"/>
        </w:rPr>
        <w:t xml:space="preserve"> </w:t>
      </w:r>
      <w:r w:rsidR="00E23402" w:rsidRPr="00D156DC">
        <w:rPr>
          <w:rFonts w:ascii="Calibri" w:hAnsi="Calibri" w:cs="Calibri"/>
        </w:rPr>
        <w:t>New Jersey Student Learning Standards for Science (NJSLS-S).</w:t>
      </w:r>
    </w:p>
    <w:p w14:paraId="511F8188" w14:textId="77777777" w:rsidR="00CC6150" w:rsidRPr="00CC6150" w:rsidRDefault="009B04AA" w:rsidP="00CC6150">
      <w:pPr>
        <w:pStyle w:val="Heading2"/>
        <w:jc w:val="left"/>
      </w:pPr>
      <w:r w:rsidRPr="00CC6150">
        <w:t>Directions</w:t>
      </w:r>
    </w:p>
    <w:p w14:paraId="40A35939" w14:textId="369A1B8B" w:rsidR="009B04AA" w:rsidRPr="00D156DC" w:rsidRDefault="009B04AA" w:rsidP="009B04AA">
      <w:pPr>
        <w:ind w:right="720"/>
        <w:rPr>
          <w:rFonts w:ascii="Calibri" w:hAnsi="Calibri" w:cs="Calibri"/>
        </w:rPr>
      </w:pPr>
      <w:r w:rsidRPr="00D156DC">
        <w:rPr>
          <w:rFonts w:ascii="Calibri" w:hAnsi="Calibri" w:cs="Calibri"/>
        </w:rPr>
        <w:t>Referencing your Board of Education’s approved curriculum, use the following tables to document the unit in which each P</w:t>
      </w:r>
      <w:r w:rsidR="0043473B" w:rsidRPr="00D156DC">
        <w:rPr>
          <w:rFonts w:ascii="Calibri" w:hAnsi="Calibri" w:cs="Calibri"/>
        </w:rPr>
        <w:t xml:space="preserve">E </w:t>
      </w:r>
      <w:r w:rsidRPr="00D156DC">
        <w:rPr>
          <w:rFonts w:ascii="Calibri" w:hAnsi="Calibri" w:cs="Calibri"/>
        </w:rPr>
        <w:t xml:space="preserve">is the focus of instruction. For example, if </w:t>
      </w:r>
      <w:r w:rsidR="00EF53E0" w:rsidRPr="00D156DC">
        <w:rPr>
          <w:rFonts w:ascii="Calibri" w:hAnsi="Calibri" w:cs="Calibri"/>
        </w:rPr>
        <w:t>2</w:t>
      </w:r>
      <w:r w:rsidRPr="00D156DC">
        <w:rPr>
          <w:rFonts w:ascii="Calibri" w:hAnsi="Calibri" w:cs="Calibri"/>
        </w:rPr>
        <w:t>-</w:t>
      </w:r>
      <w:r w:rsidR="00EF53E0" w:rsidRPr="00D156DC">
        <w:rPr>
          <w:rFonts w:ascii="Calibri" w:hAnsi="Calibri" w:cs="Calibri"/>
        </w:rPr>
        <w:t>LS4</w:t>
      </w:r>
      <w:r w:rsidRPr="00D156DC">
        <w:rPr>
          <w:rFonts w:ascii="Calibri" w:hAnsi="Calibri" w:cs="Calibri"/>
        </w:rPr>
        <w:t xml:space="preserve">-1 is </w:t>
      </w:r>
      <w:r w:rsidR="00777192" w:rsidRPr="00D156DC">
        <w:rPr>
          <w:rFonts w:ascii="Calibri" w:hAnsi="Calibri" w:cs="Calibri"/>
        </w:rPr>
        <w:t>the focus of the 2</w:t>
      </w:r>
      <w:r w:rsidR="00777192" w:rsidRPr="00D156DC">
        <w:rPr>
          <w:rFonts w:ascii="Calibri" w:hAnsi="Calibri" w:cs="Calibri"/>
          <w:vertAlign w:val="superscript"/>
        </w:rPr>
        <w:t>nd</w:t>
      </w:r>
      <w:r w:rsidR="00777192" w:rsidRPr="00D156DC">
        <w:rPr>
          <w:rFonts w:ascii="Calibri" w:hAnsi="Calibri" w:cs="Calibri"/>
        </w:rPr>
        <w:t xml:space="preserve"> unit in second grade, the</w:t>
      </w:r>
      <w:r w:rsidRPr="00D156DC">
        <w:rPr>
          <w:rFonts w:ascii="Calibri" w:hAnsi="Calibri" w:cs="Calibri"/>
        </w:rPr>
        <w:t xml:space="preserve"> person documenting the evidence </w:t>
      </w:r>
      <w:r w:rsidR="00777192" w:rsidRPr="00D156DC">
        <w:rPr>
          <w:rFonts w:ascii="Calibri" w:hAnsi="Calibri" w:cs="Calibri"/>
        </w:rPr>
        <w:t xml:space="preserve">could </w:t>
      </w:r>
      <w:r w:rsidR="002C41ED" w:rsidRPr="00D156DC">
        <w:rPr>
          <w:rFonts w:ascii="Calibri" w:hAnsi="Calibri" w:cs="Calibri"/>
        </w:rPr>
        <w:t>write a 2 in the first box to the right</w:t>
      </w:r>
      <w:r w:rsidR="0014704B" w:rsidRPr="00D156DC">
        <w:rPr>
          <w:rFonts w:ascii="Calibri" w:hAnsi="Calibri" w:cs="Calibri"/>
        </w:rPr>
        <w:t xml:space="preserve"> of the PE in the </w:t>
      </w:r>
      <w:r w:rsidR="00D4674C" w:rsidRPr="00D156DC">
        <w:rPr>
          <w:rFonts w:ascii="Calibri" w:hAnsi="Calibri" w:cs="Calibri"/>
        </w:rPr>
        <w:t>second-grade</w:t>
      </w:r>
      <w:r w:rsidR="0014704B" w:rsidRPr="00D156DC">
        <w:rPr>
          <w:rFonts w:ascii="Calibri" w:hAnsi="Calibri" w:cs="Calibri"/>
        </w:rPr>
        <w:t xml:space="preserve"> table</w:t>
      </w:r>
      <w:r w:rsidRPr="00D156DC">
        <w:rPr>
          <w:rFonts w:ascii="Calibri" w:hAnsi="Calibri" w:cs="Calibri"/>
        </w:rPr>
        <w:t xml:space="preserve">. </w:t>
      </w:r>
    </w:p>
    <w:p w14:paraId="7262C3D8" w14:textId="0636B90B" w:rsidR="00D4674C" w:rsidRPr="00D156DC" w:rsidRDefault="00D4674C" w:rsidP="00D4674C">
      <w:pPr>
        <w:ind w:right="720"/>
        <w:rPr>
          <w:rFonts w:ascii="Calibri" w:hAnsi="Calibri" w:cs="Calibri"/>
        </w:rPr>
      </w:pPr>
      <w:r w:rsidRPr="00D156DC">
        <w:rPr>
          <w:rFonts w:ascii="Calibri" w:hAnsi="Calibri" w:cs="Calibri"/>
        </w:rPr>
        <w:t xml:space="preserve">Once all of the scope and sequences have been mapped, identify gaps in the curriculum and/or </w:t>
      </w:r>
      <w:r w:rsidR="003E3ADF" w:rsidRPr="00D156DC">
        <w:rPr>
          <w:rFonts w:ascii="Calibri" w:hAnsi="Calibri" w:cs="Calibri"/>
        </w:rPr>
        <w:t>units that can be pruned</w:t>
      </w:r>
      <w:r w:rsidRPr="00D156DC">
        <w:rPr>
          <w:rFonts w:ascii="Calibri" w:hAnsi="Calibri" w:cs="Calibri"/>
        </w:rPr>
        <w:t>. This information can then be used in departmental conversations about the continuous improvement of the science curriculum.</w:t>
      </w:r>
    </w:p>
    <w:p w14:paraId="30DFADB2" w14:textId="28522504" w:rsidR="004970AF" w:rsidRPr="00CC6150" w:rsidRDefault="004970AF" w:rsidP="00CC6150">
      <w:pPr>
        <w:pStyle w:val="Heading2"/>
      </w:pPr>
      <w:r w:rsidRPr="00D156DC">
        <w:t>Kindergarten</w:t>
      </w:r>
    </w:p>
    <w:tbl>
      <w:tblPr>
        <w:tblW w:w="13680" w:type="dxa"/>
        <w:tblLook w:val="0620" w:firstRow="1" w:lastRow="0" w:firstColumn="0" w:lastColumn="0" w:noHBand="1" w:noVBand="1"/>
      </w:tblPr>
      <w:tblGrid>
        <w:gridCol w:w="1440"/>
        <w:gridCol w:w="9360"/>
        <w:gridCol w:w="720"/>
        <w:gridCol w:w="720"/>
        <w:gridCol w:w="720"/>
        <w:gridCol w:w="720"/>
      </w:tblGrid>
      <w:tr w:rsidR="004970AF" w:rsidRPr="00D156DC" w14:paraId="5AD16DA5" w14:textId="77777777" w:rsidTr="00DA7048">
        <w:trPr>
          <w:trHeight w:val="432"/>
          <w:tblHeader/>
        </w:trPr>
        <w:tc>
          <w:tcPr>
            <w:tcW w:w="1440" w:type="dxa"/>
            <w:tcBorders>
              <w:top w:val="single" w:sz="4" w:space="0" w:color="auto"/>
              <w:left w:val="single" w:sz="4" w:space="0" w:color="auto"/>
              <w:bottom w:val="single" w:sz="4" w:space="0" w:color="auto"/>
              <w:right w:val="single" w:sz="4" w:space="0" w:color="auto"/>
            </w:tcBorders>
            <w:shd w:val="clear" w:color="auto" w:fill="CAEDFB" w:themeFill="accent4" w:themeFillTint="33"/>
            <w:noWrap/>
            <w:vAlign w:val="center"/>
            <w:hideMark/>
          </w:tcPr>
          <w:p w14:paraId="25D2DAA7" w14:textId="77777777" w:rsidR="004970AF" w:rsidRPr="00D156DC" w:rsidRDefault="004970AF" w:rsidP="006615D8">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PE Code</w:t>
            </w:r>
          </w:p>
        </w:tc>
        <w:tc>
          <w:tcPr>
            <w:tcW w:w="9360" w:type="dxa"/>
            <w:tcBorders>
              <w:top w:val="single" w:sz="4" w:space="0" w:color="auto"/>
              <w:left w:val="nil"/>
              <w:bottom w:val="single" w:sz="4" w:space="0" w:color="auto"/>
              <w:right w:val="single" w:sz="4" w:space="0" w:color="auto"/>
            </w:tcBorders>
            <w:shd w:val="clear" w:color="auto" w:fill="CAEDFB" w:themeFill="accent4" w:themeFillTint="33"/>
            <w:noWrap/>
            <w:vAlign w:val="center"/>
            <w:hideMark/>
          </w:tcPr>
          <w:p w14:paraId="251AF0A4" w14:textId="77777777" w:rsidR="004970AF" w:rsidRPr="00D156DC" w:rsidRDefault="004970AF" w:rsidP="006615D8">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Performance Expectations</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158E915B" w14:textId="77777777" w:rsidR="004970AF" w:rsidRPr="00D156DC" w:rsidRDefault="004970AF">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196B185E" w14:textId="77777777" w:rsidR="004970AF" w:rsidRPr="00D156DC" w:rsidRDefault="004970AF">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3C928C7D" w14:textId="77777777" w:rsidR="004970AF" w:rsidRPr="00D156DC" w:rsidRDefault="004970AF">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5D24760B" w14:textId="77777777" w:rsidR="004970AF" w:rsidRPr="00D156DC" w:rsidRDefault="004970AF">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Unit</w:t>
            </w:r>
          </w:p>
        </w:tc>
      </w:tr>
      <w:tr w:rsidR="004970AF" w:rsidRPr="00D156DC" w14:paraId="77FD70BB" w14:textId="77777777" w:rsidTr="00DA7048">
        <w:trPr>
          <w:trHeight w:val="702"/>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83121" w14:textId="77777777" w:rsidR="004970AF" w:rsidRPr="00D156DC" w:rsidRDefault="004970AF"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K-PS2-1</w:t>
            </w:r>
          </w:p>
        </w:tc>
        <w:tc>
          <w:tcPr>
            <w:tcW w:w="9360" w:type="dxa"/>
            <w:tcBorders>
              <w:top w:val="single" w:sz="4" w:space="0" w:color="auto"/>
              <w:left w:val="nil"/>
              <w:bottom w:val="single" w:sz="4" w:space="0" w:color="auto"/>
              <w:right w:val="single" w:sz="4" w:space="0" w:color="auto"/>
            </w:tcBorders>
            <w:shd w:val="clear" w:color="auto" w:fill="auto"/>
            <w:noWrap/>
            <w:vAlign w:val="center"/>
            <w:hideMark/>
          </w:tcPr>
          <w:p w14:paraId="4B317ED4" w14:textId="77777777" w:rsidR="004970AF" w:rsidRPr="00D156DC" w:rsidRDefault="004970AF">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 xml:space="preserve">Plan and </w:t>
            </w:r>
            <w:proofErr w:type="gramStart"/>
            <w:r w:rsidRPr="00D156DC">
              <w:rPr>
                <w:rFonts w:ascii="Calibri" w:eastAsia="Times New Roman" w:hAnsi="Calibri" w:cs="Calibri"/>
                <w:color w:val="000000"/>
                <w:kern w:val="0"/>
                <w14:ligatures w14:val="none"/>
              </w:rPr>
              <w:t>conduct an investigation</w:t>
            </w:r>
            <w:proofErr w:type="gramEnd"/>
            <w:r w:rsidRPr="00D156DC">
              <w:rPr>
                <w:rFonts w:ascii="Calibri" w:eastAsia="Times New Roman" w:hAnsi="Calibri" w:cs="Calibri"/>
                <w:color w:val="000000"/>
                <w:kern w:val="0"/>
                <w14:ligatures w14:val="none"/>
              </w:rPr>
              <w:t xml:space="preserve"> to compare the effects of different strengths or different directions of pushes and pulls on the motion of an object.</w:t>
            </w:r>
          </w:p>
        </w:tc>
        <w:tc>
          <w:tcPr>
            <w:tcW w:w="720" w:type="dxa"/>
            <w:tcBorders>
              <w:top w:val="single" w:sz="4" w:space="0" w:color="auto"/>
              <w:left w:val="nil"/>
              <w:bottom w:val="single" w:sz="4" w:space="0" w:color="auto"/>
              <w:right w:val="single" w:sz="4" w:space="0" w:color="auto"/>
            </w:tcBorders>
            <w:vAlign w:val="center"/>
          </w:tcPr>
          <w:p w14:paraId="44DB5B90"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2E548745"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7BD62161"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60CB72BC"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r>
      <w:tr w:rsidR="004970AF" w:rsidRPr="00D156DC" w14:paraId="03BD7AB3" w14:textId="77777777"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0DABF5A" w14:textId="77777777" w:rsidR="004970AF" w:rsidRPr="00D156DC" w:rsidRDefault="004970AF"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K-PS2-2</w:t>
            </w:r>
          </w:p>
        </w:tc>
        <w:tc>
          <w:tcPr>
            <w:tcW w:w="9360" w:type="dxa"/>
            <w:tcBorders>
              <w:top w:val="nil"/>
              <w:left w:val="nil"/>
              <w:bottom w:val="single" w:sz="4" w:space="0" w:color="auto"/>
              <w:right w:val="single" w:sz="4" w:space="0" w:color="auto"/>
            </w:tcBorders>
            <w:shd w:val="clear" w:color="auto" w:fill="auto"/>
            <w:noWrap/>
            <w:vAlign w:val="center"/>
            <w:hideMark/>
          </w:tcPr>
          <w:p w14:paraId="72EBBEA0" w14:textId="77777777" w:rsidR="004970AF" w:rsidRPr="00D156DC" w:rsidRDefault="004970AF">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Analyze data to determine if a design solution works as intended to change the speed or direction of an object with a push or a pull.</w:t>
            </w:r>
          </w:p>
        </w:tc>
        <w:tc>
          <w:tcPr>
            <w:tcW w:w="720" w:type="dxa"/>
            <w:tcBorders>
              <w:top w:val="nil"/>
              <w:left w:val="nil"/>
              <w:bottom w:val="single" w:sz="4" w:space="0" w:color="auto"/>
              <w:right w:val="single" w:sz="4" w:space="0" w:color="auto"/>
            </w:tcBorders>
            <w:vAlign w:val="center"/>
          </w:tcPr>
          <w:p w14:paraId="58FD05A5"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DCE7F27"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5F0F0CD"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752EF92"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r>
      <w:tr w:rsidR="004970AF" w:rsidRPr="00D156DC" w14:paraId="1118538D" w14:textId="77777777"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718E385" w14:textId="77777777" w:rsidR="004970AF" w:rsidRPr="00D156DC" w:rsidRDefault="004970AF"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K-PS3-1</w:t>
            </w:r>
          </w:p>
        </w:tc>
        <w:tc>
          <w:tcPr>
            <w:tcW w:w="9360" w:type="dxa"/>
            <w:tcBorders>
              <w:top w:val="nil"/>
              <w:left w:val="nil"/>
              <w:bottom w:val="single" w:sz="4" w:space="0" w:color="auto"/>
              <w:right w:val="single" w:sz="4" w:space="0" w:color="auto"/>
            </w:tcBorders>
            <w:shd w:val="clear" w:color="auto" w:fill="auto"/>
            <w:noWrap/>
            <w:vAlign w:val="center"/>
            <w:hideMark/>
          </w:tcPr>
          <w:p w14:paraId="30DD2B87" w14:textId="77777777" w:rsidR="004970AF" w:rsidRPr="00D156DC" w:rsidRDefault="004970AF">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Make observations to determine the effect of sunlight on Earth’s surface.</w:t>
            </w:r>
          </w:p>
        </w:tc>
        <w:tc>
          <w:tcPr>
            <w:tcW w:w="720" w:type="dxa"/>
            <w:tcBorders>
              <w:top w:val="nil"/>
              <w:left w:val="nil"/>
              <w:bottom w:val="single" w:sz="4" w:space="0" w:color="auto"/>
              <w:right w:val="single" w:sz="4" w:space="0" w:color="auto"/>
            </w:tcBorders>
            <w:vAlign w:val="center"/>
          </w:tcPr>
          <w:p w14:paraId="2FDB9516"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5F34BEE"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1B4A242"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9C18BAD"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r>
      <w:tr w:rsidR="004970AF" w:rsidRPr="00D156DC" w14:paraId="1204DA5C" w14:textId="77777777"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D4A0AAE" w14:textId="77777777" w:rsidR="004970AF" w:rsidRPr="00D156DC" w:rsidRDefault="004970AF"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K-PS3-2</w:t>
            </w:r>
          </w:p>
        </w:tc>
        <w:tc>
          <w:tcPr>
            <w:tcW w:w="9360" w:type="dxa"/>
            <w:tcBorders>
              <w:top w:val="nil"/>
              <w:left w:val="nil"/>
              <w:bottom w:val="single" w:sz="4" w:space="0" w:color="auto"/>
              <w:right w:val="single" w:sz="4" w:space="0" w:color="auto"/>
            </w:tcBorders>
            <w:shd w:val="clear" w:color="auto" w:fill="auto"/>
            <w:noWrap/>
            <w:vAlign w:val="center"/>
            <w:hideMark/>
          </w:tcPr>
          <w:p w14:paraId="4C88B9D5" w14:textId="77777777" w:rsidR="004970AF" w:rsidRPr="00D156DC" w:rsidRDefault="004970AF">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Use tools and materials provided to design and build a structure that will reduce the warming effect of sunlight on an area.</w:t>
            </w:r>
          </w:p>
        </w:tc>
        <w:tc>
          <w:tcPr>
            <w:tcW w:w="720" w:type="dxa"/>
            <w:tcBorders>
              <w:top w:val="nil"/>
              <w:left w:val="nil"/>
              <w:bottom w:val="single" w:sz="4" w:space="0" w:color="auto"/>
              <w:right w:val="single" w:sz="4" w:space="0" w:color="auto"/>
            </w:tcBorders>
            <w:vAlign w:val="center"/>
          </w:tcPr>
          <w:p w14:paraId="344E0DB3"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1706664"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014E66A"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CD85369"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r>
      <w:tr w:rsidR="004970AF" w:rsidRPr="00D156DC" w14:paraId="0FBAFC18" w14:textId="77777777"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F39AE99" w14:textId="77777777" w:rsidR="004970AF" w:rsidRPr="00D156DC" w:rsidRDefault="004970AF"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K-LS1-1</w:t>
            </w:r>
          </w:p>
        </w:tc>
        <w:tc>
          <w:tcPr>
            <w:tcW w:w="9360" w:type="dxa"/>
            <w:tcBorders>
              <w:top w:val="nil"/>
              <w:left w:val="nil"/>
              <w:bottom w:val="single" w:sz="4" w:space="0" w:color="auto"/>
              <w:right w:val="single" w:sz="4" w:space="0" w:color="auto"/>
            </w:tcBorders>
            <w:shd w:val="clear" w:color="auto" w:fill="auto"/>
            <w:noWrap/>
            <w:vAlign w:val="center"/>
            <w:hideMark/>
          </w:tcPr>
          <w:p w14:paraId="42EBFFBE" w14:textId="77777777" w:rsidR="004970AF" w:rsidRPr="00D156DC" w:rsidRDefault="004970AF">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Use observations to describe patterns of what plants and animals (including humans) need to survive.</w:t>
            </w:r>
          </w:p>
        </w:tc>
        <w:tc>
          <w:tcPr>
            <w:tcW w:w="720" w:type="dxa"/>
            <w:tcBorders>
              <w:top w:val="nil"/>
              <w:left w:val="nil"/>
              <w:bottom w:val="single" w:sz="4" w:space="0" w:color="auto"/>
              <w:right w:val="single" w:sz="4" w:space="0" w:color="auto"/>
            </w:tcBorders>
            <w:vAlign w:val="center"/>
          </w:tcPr>
          <w:p w14:paraId="72BF05E5"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5521549"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90744FE"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6EEBC50"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r>
      <w:tr w:rsidR="004970AF" w:rsidRPr="00D156DC" w14:paraId="74D76D2F" w14:textId="77777777"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365CC95" w14:textId="77777777" w:rsidR="004970AF" w:rsidRPr="00D156DC" w:rsidRDefault="004970AF"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K-ESS2-1</w:t>
            </w:r>
          </w:p>
        </w:tc>
        <w:tc>
          <w:tcPr>
            <w:tcW w:w="9360" w:type="dxa"/>
            <w:tcBorders>
              <w:top w:val="nil"/>
              <w:left w:val="nil"/>
              <w:bottom w:val="single" w:sz="4" w:space="0" w:color="auto"/>
              <w:right w:val="single" w:sz="4" w:space="0" w:color="auto"/>
            </w:tcBorders>
            <w:shd w:val="clear" w:color="auto" w:fill="auto"/>
            <w:noWrap/>
            <w:vAlign w:val="center"/>
            <w:hideMark/>
          </w:tcPr>
          <w:p w14:paraId="43663BE2" w14:textId="77777777" w:rsidR="004970AF" w:rsidRPr="00D156DC" w:rsidRDefault="004970AF">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Use and share observations of local weather conditions to describe patterns over time.</w:t>
            </w:r>
          </w:p>
        </w:tc>
        <w:tc>
          <w:tcPr>
            <w:tcW w:w="720" w:type="dxa"/>
            <w:tcBorders>
              <w:top w:val="nil"/>
              <w:left w:val="nil"/>
              <w:bottom w:val="single" w:sz="4" w:space="0" w:color="auto"/>
              <w:right w:val="single" w:sz="4" w:space="0" w:color="auto"/>
            </w:tcBorders>
            <w:vAlign w:val="center"/>
          </w:tcPr>
          <w:p w14:paraId="44141914"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212F526"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C538753"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B7B50CB"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r>
      <w:tr w:rsidR="004970AF" w:rsidRPr="00D156DC" w14:paraId="4EDD06B4" w14:textId="77777777"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784A494" w14:textId="77777777" w:rsidR="004970AF" w:rsidRPr="00D156DC" w:rsidRDefault="004970AF"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K-ESS2-2</w:t>
            </w:r>
          </w:p>
        </w:tc>
        <w:tc>
          <w:tcPr>
            <w:tcW w:w="9360" w:type="dxa"/>
            <w:tcBorders>
              <w:top w:val="nil"/>
              <w:left w:val="nil"/>
              <w:bottom w:val="single" w:sz="4" w:space="0" w:color="auto"/>
              <w:right w:val="single" w:sz="4" w:space="0" w:color="auto"/>
            </w:tcBorders>
            <w:shd w:val="clear" w:color="auto" w:fill="auto"/>
            <w:noWrap/>
            <w:vAlign w:val="center"/>
            <w:hideMark/>
          </w:tcPr>
          <w:p w14:paraId="06AA8907" w14:textId="77777777" w:rsidR="004970AF" w:rsidRPr="00D156DC" w:rsidRDefault="004970AF">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Construct an argument supported by evidence for how plants and animals (including humans) can change the environment to meet their needs.</w:t>
            </w:r>
          </w:p>
        </w:tc>
        <w:tc>
          <w:tcPr>
            <w:tcW w:w="720" w:type="dxa"/>
            <w:tcBorders>
              <w:top w:val="nil"/>
              <w:left w:val="nil"/>
              <w:bottom w:val="single" w:sz="4" w:space="0" w:color="auto"/>
              <w:right w:val="single" w:sz="4" w:space="0" w:color="auto"/>
            </w:tcBorders>
            <w:vAlign w:val="center"/>
          </w:tcPr>
          <w:p w14:paraId="57577B0D"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21893B0"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3E6AB58"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34811BC"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r>
      <w:tr w:rsidR="004970AF" w:rsidRPr="00D156DC" w14:paraId="6559ED14" w14:textId="77777777"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0570415" w14:textId="77777777" w:rsidR="004970AF" w:rsidRPr="00D156DC" w:rsidRDefault="004970AF"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K-ESS3-1</w:t>
            </w:r>
          </w:p>
        </w:tc>
        <w:tc>
          <w:tcPr>
            <w:tcW w:w="9360" w:type="dxa"/>
            <w:tcBorders>
              <w:top w:val="nil"/>
              <w:left w:val="nil"/>
              <w:bottom w:val="single" w:sz="4" w:space="0" w:color="auto"/>
              <w:right w:val="single" w:sz="4" w:space="0" w:color="auto"/>
            </w:tcBorders>
            <w:shd w:val="clear" w:color="auto" w:fill="auto"/>
            <w:noWrap/>
            <w:vAlign w:val="center"/>
            <w:hideMark/>
          </w:tcPr>
          <w:p w14:paraId="75444130" w14:textId="77777777" w:rsidR="004970AF" w:rsidRPr="00D156DC" w:rsidRDefault="004970AF">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Use a model to represent the relationship between the needs of different plants and animals (including humans) and the places they live.</w:t>
            </w:r>
          </w:p>
        </w:tc>
        <w:tc>
          <w:tcPr>
            <w:tcW w:w="720" w:type="dxa"/>
            <w:tcBorders>
              <w:top w:val="nil"/>
              <w:left w:val="nil"/>
              <w:bottom w:val="single" w:sz="4" w:space="0" w:color="auto"/>
              <w:right w:val="single" w:sz="4" w:space="0" w:color="auto"/>
            </w:tcBorders>
            <w:vAlign w:val="center"/>
          </w:tcPr>
          <w:p w14:paraId="5685CB0B"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5CB4188"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19DE4C2"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15DC4F6"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r>
      <w:tr w:rsidR="004970AF" w:rsidRPr="00D156DC" w14:paraId="55EDB6D4" w14:textId="77777777"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E8FEB1" w14:textId="77777777" w:rsidR="004970AF" w:rsidRPr="00D156DC" w:rsidRDefault="004970AF"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K-ESS3-2</w:t>
            </w:r>
          </w:p>
        </w:tc>
        <w:tc>
          <w:tcPr>
            <w:tcW w:w="9360" w:type="dxa"/>
            <w:tcBorders>
              <w:top w:val="nil"/>
              <w:left w:val="nil"/>
              <w:bottom w:val="single" w:sz="4" w:space="0" w:color="auto"/>
              <w:right w:val="single" w:sz="4" w:space="0" w:color="auto"/>
            </w:tcBorders>
            <w:shd w:val="clear" w:color="auto" w:fill="auto"/>
            <w:noWrap/>
            <w:vAlign w:val="center"/>
            <w:hideMark/>
          </w:tcPr>
          <w:p w14:paraId="167FB1C2" w14:textId="77777777" w:rsidR="004970AF" w:rsidRPr="00D156DC" w:rsidRDefault="004970AF">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Ask questions to obtain information about the purpose of weather forecasting to prepare for, and respond to, severe weather.</w:t>
            </w:r>
          </w:p>
        </w:tc>
        <w:tc>
          <w:tcPr>
            <w:tcW w:w="720" w:type="dxa"/>
            <w:tcBorders>
              <w:top w:val="nil"/>
              <w:left w:val="nil"/>
              <w:bottom w:val="single" w:sz="4" w:space="0" w:color="auto"/>
              <w:right w:val="single" w:sz="4" w:space="0" w:color="auto"/>
            </w:tcBorders>
            <w:vAlign w:val="center"/>
          </w:tcPr>
          <w:p w14:paraId="3BD310B4"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B34B032"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F5829BC"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445D449"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r>
      <w:tr w:rsidR="004970AF" w:rsidRPr="00D156DC" w14:paraId="21E6651A" w14:textId="77777777"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B8BD9B4" w14:textId="77777777" w:rsidR="004970AF" w:rsidRPr="00D156DC" w:rsidRDefault="004970AF"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K-ESS3-3</w:t>
            </w:r>
          </w:p>
        </w:tc>
        <w:tc>
          <w:tcPr>
            <w:tcW w:w="9360" w:type="dxa"/>
            <w:tcBorders>
              <w:top w:val="nil"/>
              <w:left w:val="nil"/>
              <w:bottom w:val="single" w:sz="4" w:space="0" w:color="auto"/>
              <w:right w:val="single" w:sz="4" w:space="0" w:color="auto"/>
            </w:tcBorders>
            <w:shd w:val="clear" w:color="auto" w:fill="auto"/>
            <w:noWrap/>
            <w:vAlign w:val="center"/>
            <w:hideMark/>
          </w:tcPr>
          <w:p w14:paraId="5F2B9D70" w14:textId="77777777" w:rsidR="004970AF" w:rsidRPr="00D156DC" w:rsidRDefault="004970AF">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Communicate solutions that will reduce the impact of humans on the land, water, air, and/or other living things in the local environment.</w:t>
            </w:r>
          </w:p>
        </w:tc>
        <w:tc>
          <w:tcPr>
            <w:tcW w:w="720" w:type="dxa"/>
            <w:tcBorders>
              <w:top w:val="nil"/>
              <w:left w:val="nil"/>
              <w:bottom w:val="single" w:sz="4" w:space="0" w:color="auto"/>
              <w:right w:val="single" w:sz="4" w:space="0" w:color="auto"/>
            </w:tcBorders>
            <w:vAlign w:val="center"/>
          </w:tcPr>
          <w:p w14:paraId="2743C3BB"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DB8A1F1"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F297F8D"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60F3EBB" w14:textId="77777777" w:rsidR="004970AF" w:rsidRPr="00D156DC" w:rsidRDefault="004970AF" w:rsidP="003A3594">
            <w:pPr>
              <w:spacing w:before="0" w:after="0" w:line="240" w:lineRule="auto"/>
              <w:jc w:val="center"/>
              <w:rPr>
                <w:rFonts w:ascii="Calibri" w:eastAsia="Times New Roman" w:hAnsi="Calibri" w:cs="Calibri"/>
                <w:color w:val="000000"/>
                <w:kern w:val="0"/>
                <w14:ligatures w14:val="none"/>
              </w:rPr>
            </w:pPr>
          </w:p>
        </w:tc>
      </w:tr>
    </w:tbl>
    <w:p w14:paraId="34DE5F49" w14:textId="1A0A5679" w:rsidR="004970AF" w:rsidRPr="00D156DC" w:rsidRDefault="004970AF" w:rsidP="00CC6150">
      <w:pPr>
        <w:pStyle w:val="Heading2"/>
      </w:pPr>
      <w:r w:rsidRPr="00D156DC">
        <w:t>First Grade</w:t>
      </w:r>
    </w:p>
    <w:tbl>
      <w:tblPr>
        <w:tblW w:w="13680" w:type="dxa"/>
        <w:tblLook w:val="0620" w:firstRow="1" w:lastRow="0" w:firstColumn="0" w:lastColumn="0" w:noHBand="1" w:noVBand="1"/>
      </w:tblPr>
      <w:tblGrid>
        <w:gridCol w:w="1440"/>
        <w:gridCol w:w="9360"/>
        <w:gridCol w:w="720"/>
        <w:gridCol w:w="720"/>
        <w:gridCol w:w="720"/>
        <w:gridCol w:w="720"/>
      </w:tblGrid>
      <w:tr w:rsidR="004970AF" w:rsidRPr="00D156DC" w14:paraId="7FEEB4B8" w14:textId="77777777" w:rsidTr="00DA7048">
        <w:trPr>
          <w:trHeight w:val="432"/>
          <w:tblHeader/>
        </w:trPr>
        <w:tc>
          <w:tcPr>
            <w:tcW w:w="1440" w:type="dxa"/>
            <w:tcBorders>
              <w:top w:val="single" w:sz="4" w:space="0" w:color="auto"/>
              <w:left w:val="single" w:sz="4" w:space="0" w:color="auto"/>
              <w:bottom w:val="single" w:sz="4" w:space="0" w:color="auto"/>
              <w:right w:val="single" w:sz="4" w:space="0" w:color="auto"/>
            </w:tcBorders>
            <w:shd w:val="clear" w:color="auto" w:fill="CAEDFB" w:themeFill="accent4" w:themeFillTint="33"/>
            <w:noWrap/>
            <w:vAlign w:val="center"/>
            <w:hideMark/>
          </w:tcPr>
          <w:p w14:paraId="5F4F9241" w14:textId="77777777" w:rsidR="004970AF" w:rsidRPr="00D156DC" w:rsidRDefault="004970AF" w:rsidP="004970AF">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PE Code</w:t>
            </w:r>
          </w:p>
        </w:tc>
        <w:tc>
          <w:tcPr>
            <w:tcW w:w="9360" w:type="dxa"/>
            <w:tcBorders>
              <w:top w:val="single" w:sz="4" w:space="0" w:color="auto"/>
              <w:left w:val="nil"/>
              <w:bottom w:val="single" w:sz="4" w:space="0" w:color="auto"/>
              <w:right w:val="single" w:sz="4" w:space="0" w:color="auto"/>
            </w:tcBorders>
            <w:shd w:val="clear" w:color="auto" w:fill="CAEDFB" w:themeFill="accent4" w:themeFillTint="33"/>
            <w:noWrap/>
            <w:vAlign w:val="center"/>
            <w:hideMark/>
          </w:tcPr>
          <w:p w14:paraId="0AAAA20E" w14:textId="77777777" w:rsidR="004970AF" w:rsidRPr="00D156DC" w:rsidRDefault="004970AF" w:rsidP="004970AF">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Performance Expectations</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4F17AFC7" w14:textId="77777777" w:rsidR="004970AF" w:rsidRPr="00D156DC" w:rsidRDefault="004970AF" w:rsidP="004970AF">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5ABF4413" w14:textId="77777777" w:rsidR="004970AF" w:rsidRPr="00D156DC" w:rsidRDefault="004970AF" w:rsidP="004970AF">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76A3847C" w14:textId="77777777" w:rsidR="004970AF" w:rsidRPr="00D156DC" w:rsidRDefault="004970AF" w:rsidP="004970AF">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7A1E855A" w14:textId="77777777" w:rsidR="004970AF" w:rsidRPr="00D156DC" w:rsidRDefault="004970AF" w:rsidP="004970AF">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Unit</w:t>
            </w:r>
          </w:p>
        </w:tc>
      </w:tr>
      <w:tr w:rsidR="008F4D9B" w:rsidRPr="00D156DC" w14:paraId="5C86869E" w14:textId="621F755E"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5D2343"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1-PS4-1</w:t>
            </w:r>
          </w:p>
        </w:tc>
        <w:tc>
          <w:tcPr>
            <w:tcW w:w="9360" w:type="dxa"/>
            <w:tcBorders>
              <w:top w:val="nil"/>
              <w:left w:val="nil"/>
              <w:bottom w:val="single" w:sz="4" w:space="0" w:color="auto"/>
              <w:right w:val="single" w:sz="4" w:space="0" w:color="auto"/>
            </w:tcBorders>
            <w:shd w:val="clear" w:color="auto" w:fill="auto"/>
            <w:noWrap/>
            <w:vAlign w:val="center"/>
            <w:hideMark/>
          </w:tcPr>
          <w:p w14:paraId="03974033"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 xml:space="preserve">Plan and conduct investigations to provide evidence that vibrating materials can make </w:t>
            </w:r>
            <w:proofErr w:type="gramStart"/>
            <w:r w:rsidRPr="00D156DC">
              <w:rPr>
                <w:rFonts w:ascii="Calibri" w:eastAsia="Times New Roman" w:hAnsi="Calibri" w:cs="Calibri"/>
                <w:color w:val="000000"/>
                <w:kern w:val="0"/>
                <w14:ligatures w14:val="none"/>
              </w:rPr>
              <w:t>sound</w:t>
            </w:r>
            <w:proofErr w:type="gramEnd"/>
            <w:r w:rsidRPr="00D156DC">
              <w:rPr>
                <w:rFonts w:ascii="Calibri" w:eastAsia="Times New Roman" w:hAnsi="Calibri" w:cs="Calibri"/>
                <w:color w:val="000000"/>
                <w:kern w:val="0"/>
                <w14:ligatures w14:val="none"/>
              </w:rPr>
              <w:t xml:space="preserve"> and that sound can make materials vibrate.</w:t>
            </w:r>
          </w:p>
        </w:tc>
        <w:tc>
          <w:tcPr>
            <w:tcW w:w="720" w:type="dxa"/>
            <w:tcBorders>
              <w:top w:val="nil"/>
              <w:left w:val="nil"/>
              <w:bottom w:val="single" w:sz="4" w:space="0" w:color="auto"/>
              <w:right w:val="single" w:sz="4" w:space="0" w:color="auto"/>
            </w:tcBorders>
            <w:vAlign w:val="center"/>
          </w:tcPr>
          <w:p w14:paraId="26ACB9A5"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1E678AD"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5C9641D"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BE67D93"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1D2E3E55" w14:textId="046C55DC"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E74E0A"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1-PS4-2</w:t>
            </w:r>
          </w:p>
        </w:tc>
        <w:tc>
          <w:tcPr>
            <w:tcW w:w="9360" w:type="dxa"/>
            <w:tcBorders>
              <w:top w:val="nil"/>
              <w:left w:val="nil"/>
              <w:bottom w:val="single" w:sz="4" w:space="0" w:color="auto"/>
              <w:right w:val="single" w:sz="4" w:space="0" w:color="auto"/>
            </w:tcBorders>
            <w:shd w:val="clear" w:color="auto" w:fill="auto"/>
            <w:noWrap/>
            <w:vAlign w:val="center"/>
            <w:hideMark/>
          </w:tcPr>
          <w:p w14:paraId="4A2F8C82"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Make observations to construct an evidence-based account that objects in darkness can be seen only when illuminated.</w:t>
            </w:r>
          </w:p>
        </w:tc>
        <w:tc>
          <w:tcPr>
            <w:tcW w:w="720" w:type="dxa"/>
            <w:tcBorders>
              <w:top w:val="nil"/>
              <w:left w:val="nil"/>
              <w:bottom w:val="single" w:sz="4" w:space="0" w:color="auto"/>
              <w:right w:val="single" w:sz="4" w:space="0" w:color="auto"/>
            </w:tcBorders>
            <w:vAlign w:val="center"/>
          </w:tcPr>
          <w:p w14:paraId="708B63BA"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558A12E"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2CE2D28"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B268A4D"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2AA77A7D" w14:textId="20947A5A"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219F3F6"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1-PS4-3</w:t>
            </w:r>
          </w:p>
        </w:tc>
        <w:tc>
          <w:tcPr>
            <w:tcW w:w="9360" w:type="dxa"/>
            <w:tcBorders>
              <w:top w:val="nil"/>
              <w:left w:val="nil"/>
              <w:bottom w:val="single" w:sz="4" w:space="0" w:color="auto"/>
              <w:right w:val="single" w:sz="4" w:space="0" w:color="auto"/>
            </w:tcBorders>
            <w:shd w:val="clear" w:color="auto" w:fill="auto"/>
            <w:noWrap/>
            <w:vAlign w:val="center"/>
            <w:hideMark/>
          </w:tcPr>
          <w:p w14:paraId="30619540"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Plan and conduct investigations to determine the effect of placing objects made with different materials in the path of a beam of light.</w:t>
            </w:r>
          </w:p>
        </w:tc>
        <w:tc>
          <w:tcPr>
            <w:tcW w:w="720" w:type="dxa"/>
            <w:tcBorders>
              <w:top w:val="nil"/>
              <w:left w:val="nil"/>
              <w:bottom w:val="single" w:sz="4" w:space="0" w:color="auto"/>
              <w:right w:val="single" w:sz="4" w:space="0" w:color="auto"/>
            </w:tcBorders>
            <w:vAlign w:val="center"/>
          </w:tcPr>
          <w:p w14:paraId="2CC7BA20"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F996608"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4332ADA"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B268205"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7B3C2A40" w14:textId="0F56E3EB"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612D6C3"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1-PS4-4</w:t>
            </w:r>
          </w:p>
        </w:tc>
        <w:tc>
          <w:tcPr>
            <w:tcW w:w="9360" w:type="dxa"/>
            <w:tcBorders>
              <w:top w:val="nil"/>
              <w:left w:val="nil"/>
              <w:bottom w:val="single" w:sz="4" w:space="0" w:color="auto"/>
              <w:right w:val="single" w:sz="4" w:space="0" w:color="auto"/>
            </w:tcBorders>
            <w:shd w:val="clear" w:color="auto" w:fill="auto"/>
            <w:noWrap/>
            <w:vAlign w:val="center"/>
            <w:hideMark/>
          </w:tcPr>
          <w:p w14:paraId="4AE62C3E"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Use tools and materials to design and build a device that uses light or sound to solve the problem of communicating over a distance.</w:t>
            </w:r>
          </w:p>
        </w:tc>
        <w:tc>
          <w:tcPr>
            <w:tcW w:w="720" w:type="dxa"/>
            <w:tcBorders>
              <w:top w:val="nil"/>
              <w:left w:val="nil"/>
              <w:bottom w:val="single" w:sz="4" w:space="0" w:color="auto"/>
              <w:right w:val="single" w:sz="4" w:space="0" w:color="auto"/>
            </w:tcBorders>
            <w:vAlign w:val="center"/>
          </w:tcPr>
          <w:p w14:paraId="717949CA"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13D86DD"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321E5D9"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37269A4"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4A83A196" w14:textId="274B860E"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E2DD063"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1-LS1-1</w:t>
            </w:r>
          </w:p>
        </w:tc>
        <w:tc>
          <w:tcPr>
            <w:tcW w:w="9360" w:type="dxa"/>
            <w:tcBorders>
              <w:top w:val="nil"/>
              <w:left w:val="nil"/>
              <w:bottom w:val="single" w:sz="4" w:space="0" w:color="auto"/>
              <w:right w:val="single" w:sz="4" w:space="0" w:color="auto"/>
            </w:tcBorders>
            <w:shd w:val="clear" w:color="auto" w:fill="auto"/>
            <w:noWrap/>
            <w:vAlign w:val="center"/>
            <w:hideMark/>
          </w:tcPr>
          <w:p w14:paraId="7F466452"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Use materials to design a solution to a human problem by mimicking how plants and/or animals use their external parts to help them survive, grow, and meet their needs.</w:t>
            </w:r>
          </w:p>
        </w:tc>
        <w:tc>
          <w:tcPr>
            <w:tcW w:w="720" w:type="dxa"/>
            <w:tcBorders>
              <w:top w:val="nil"/>
              <w:left w:val="nil"/>
              <w:bottom w:val="single" w:sz="4" w:space="0" w:color="auto"/>
              <w:right w:val="single" w:sz="4" w:space="0" w:color="auto"/>
            </w:tcBorders>
            <w:vAlign w:val="center"/>
          </w:tcPr>
          <w:p w14:paraId="7D952C8D"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0184589"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E6B9DD6"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76299E2"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4F82B1DB" w14:textId="3CB641ED"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6DAE4D0"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1-LS1-2</w:t>
            </w:r>
          </w:p>
        </w:tc>
        <w:tc>
          <w:tcPr>
            <w:tcW w:w="9360" w:type="dxa"/>
            <w:tcBorders>
              <w:top w:val="nil"/>
              <w:left w:val="nil"/>
              <w:bottom w:val="single" w:sz="4" w:space="0" w:color="auto"/>
              <w:right w:val="single" w:sz="4" w:space="0" w:color="auto"/>
            </w:tcBorders>
            <w:shd w:val="clear" w:color="auto" w:fill="auto"/>
            <w:noWrap/>
            <w:vAlign w:val="center"/>
            <w:hideMark/>
          </w:tcPr>
          <w:p w14:paraId="3C4C205F"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Read texts and use media to determine patterns in behavior of parents and offspring that help offspring survive.</w:t>
            </w:r>
          </w:p>
        </w:tc>
        <w:tc>
          <w:tcPr>
            <w:tcW w:w="720" w:type="dxa"/>
            <w:tcBorders>
              <w:top w:val="nil"/>
              <w:left w:val="nil"/>
              <w:bottom w:val="single" w:sz="4" w:space="0" w:color="auto"/>
              <w:right w:val="single" w:sz="4" w:space="0" w:color="auto"/>
            </w:tcBorders>
            <w:vAlign w:val="center"/>
          </w:tcPr>
          <w:p w14:paraId="185AC108"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17BF56E"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D4DAED8"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70BFE3C"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35482125" w14:textId="6225152B"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EDF420"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1-LS3-1</w:t>
            </w:r>
          </w:p>
        </w:tc>
        <w:tc>
          <w:tcPr>
            <w:tcW w:w="9360" w:type="dxa"/>
            <w:tcBorders>
              <w:top w:val="nil"/>
              <w:left w:val="nil"/>
              <w:bottom w:val="single" w:sz="4" w:space="0" w:color="auto"/>
              <w:right w:val="single" w:sz="4" w:space="0" w:color="auto"/>
            </w:tcBorders>
            <w:shd w:val="clear" w:color="auto" w:fill="auto"/>
            <w:noWrap/>
            <w:vAlign w:val="center"/>
            <w:hideMark/>
          </w:tcPr>
          <w:p w14:paraId="3FA4EDEB"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Make observations to construct an evidence-based account that young plants and animals are like, but not exactly like, their parents.</w:t>
            </w:r>
          </w:p>
        </w:tc>
        <w:tc>
          <w:tcPr>
            <w:tcW w:w="720" w:type="dxa"/>
            <w:tcBorders>
              <w:top w:val="nil"/>
              <w:left w:val="nil"/>
              <w:bottom w:val="single" w:sz="4" w:space="0" w:color="auto"/>
              <w:right w:val="single" w:sz="4" w:space="0" w:color="auto"/>
            </w:tcBorders>
            <w:vAlign w:val="center"/>
          </w:tcPr>
          <w:p w14:paraId="214F12A4"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D689163"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F4F329B"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3A9F680"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447C7203" w14:textId="6A626B35"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B2C5AF0"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1-ESS1-1</w:t>
            </w:r>
          </w:p>
        </w:tc>
        <w:tc>
          <w:tcPr>
            <w:tcW w:w="9360" w:type="dxa"/>
            <w:tcBorders>
              <w:top w:val="nil"/>
              <w:left w:val="nil"/>
              <w:bottom w:val="single" w:sz="4" w:space="0" w:color="auto"/>
              <w:right w:val="single" w:sz="4" w:space="0" w:color="auto"/>
            </w:tcBorders>
            <w:shd w:val="clear" w:color="auto" w:fill="auto"/>
            <w:noWrap/>
            <w:vAlign w:val="center"/>
            <w:hideMark/>
          </w:tcPr>
          <w:p w14:paraId="4B6A34E7"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Use observations of the sun, moon, and stars to describe patterns that can be predicted.</w:t>
            </w:r>
          </w:p>
        </w:tc>
        <w:tc>
          <w:tcPr>
            <w:tcW w:w="720" w:type="dxa"/>
            <w:tcBorders>
              <w:top w:val="nil"/>
              <w:left w:val="nil"/>
              <w:bottom w:val="single" w:sz="4" w:space="0" w:color="auto"/>
              <w:right w:val="single" w:sz="4" w:space="0" w:color="auto"/>
            </w:tcBorders>
            <w:vAlign w:val="center"/>
          </w:tcPr>
          <w:p w14:paraId="79B5E763"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7305578"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8B79D99"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CB7C0DF"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6DE5DF38" w14:textId="106F0514" w:rsidTr="00DA7048">
        <w:trPr>
          <w:trHeight w:val="702"/>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EACBC"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1-ESS1-2</w:t>
            </w:r>
          </w:p>
        </w:tc>
        <w:tc>
          <w:tcPr>
            <w:tcW w:w="9360" w:type="dxa"/>
            <w:tcBorders>
              <w:top w:val="single" w:sz="4" w:space="0" w:color="auto"/>
              <w:left w:val="nil"/>
              <w:bottom w:val="single" w:sz="4" w:space="0" w:color="auto"/>
              <w:right w:val="single" w:sz="4" w:space="0" w:color="auto"/>
            </w:tcBorders>
            <w:shd w:val="clear" w:color="auto" w:fill="auto"/>
            <w:noWrap/>
            <w:vAlign w:val="center"/>
            <w:hideMark/>
          </w:tcPr>
          <w:p w14:paraId="7BFB2C78"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Make observations at different times of year to relate the amount of daylight to the time of year.</w:t>
            </w:r>
          </w:p>
        </w:tc>
        <w:tc>
          <w:tcPr>
            <w:tcW w:w="720" w:type="dxa"/>
            <w:tcBorders>
              <w:top w:val="single" w:sz="4" w:space="0" w:color="auto"/>
              <w:left w:val="nil"/>
              <w:bottom w:val="single" w:sz="4" w:space="0" w:color="auto"/>
              <w:right w:val="single" w:sz="4" w:space="0" w:color="auto"/>
            </w:tcBorders>
            <w:vAlign w:val="center"/>
          </w:tcPr>
          <w:p w14:paraId="493D6CC8"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660A645C"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6C94E0A0"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0E22907C"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bl>
    <w:p w14:paraId="2F519A84" w14:textId="0312AD2F" w:rsidR="004970AF" w:rsidRPr="00D156DC" w:rsidRDefault="004970AF" w:rsidP="00CC6150">
      <w:pPr>
        <w:pStyle w:val="Heading2"/>
      </w:pPr>
      <w:r w:rsidRPr="00D156DC">
        <w:t>Second Grade</w:t>
      </w:r>
    </w:p>
    <w:tbl>
      <w:tblPr>
        <w:tblW w:w="13680" w:type="dxa"/>
        <w:tblLook w:val="0620" w:firstRow="1" w:lastRow="0" w:firstColumn="0" w:lastColumn="0" w:noHBand="1" w:noVBand="1"/>
      </w:tblPr>
      <w:tblGrid>
        <w:gridCol w:w="1440"/>
        <w:gridCol w:w="9360"/>
        <w:gridCol w:w="720"/>
        <w:gridCol w:w="720"/>
        <w:gridCol w:w="720"/>
        <w:gridCol w:w="720"/>
      </w:tblGrid>
      <w:tr w:rsidR="004970AF" w:rsidRPr="00D156DC" w14:paraId="709B4E5C" w14:textId="77777777" w:rsidTr="00DA7048">
        <w:trPr>
          <w:trHeight w:val="432"/>
          <w:tblHeader/>
        </w:trPr>
        <w:tc>
          <w:tcPr>
            <w:tcW w:w="1440" w:type="dxa"/>
            <w:tcBorders>
              <w:top w:val="single" w:sz="4" w:space="0" w:color="auto"/>
              <w:left w:val="single" w:sz="4" w:space="0" w:color="auto"/>
              <w:bottom w:val="single" w:sz="4" w:space="0" w:color="auto"/>
              <w:right w:val="single" w:sz="4" w:space="0" w:color="auto"/>
            </w:tcBorders>
            <w:shd w:val="clear" w:color="auto" w:fill="CAEDFB" w:themeFill="accent4" w:themeFillTint="33"/>
            <w:noWrap/>
            <w:vAlign w:val="center"/>
          </w:tcPr>
          <w:p w14:paraId="0F40F9D0" w14:textId="3E778E45" w:rsidR="004970AF" w:rsidRPr="00D156DC" w:rsidRDefault="004970AF" w:rsidP="008F1053">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PE Code</w:t>
            </w:r>
          </w:p>
        </w:tc>
        <w:tc>
          <w:tcPr>
            <w:tcW w:w="9360" w:type="dxa"/>
            <w:tcBorders>
              <w:top w:val="single" w:sz="4" w:space="0" w:color="auto"/>
              <w:left w:val="nil"/>
              <w:bottom w:val="single" w:sz="4" w:space="0" w:color="auto"/>
              <w:right w:val="single" w:sz="4" w:space="0" w:color="auto"/>
            </w:tcBorders>
            <w:shd w:val="clear" w:color="auto" w:fill="CAEDFB" w:themeFill="accent4" w:themeFillTint="33"/>
            <w:noWrap/>
            <w:vAlign w:val="center"/>
          </w:tcPr>
          <w:p w14:paraId="4ABC57DC" w14:textId="0B99BF7E" w:rsidR="004970AF" w:rsidRPr="00D156DC" w:rsidRDefault="004970AF"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Performance Expectations</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36836EB6" w14:textId="2453F0C2" w:rsidR="004970AF" w:rsidRPr="00D156DC" w:rsidRDefault="004970AF"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6B3B0326" w14:textId="43480DDB" w:rsidR="004970AF" w:rsidRPr="00D156DC" w:rsidRDefault="004970AF"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51F4AA23" w14:textId="3E485A0F" w:rsidR="004970AF" w:rsidRPr="00D156DC" w:rsidRDefault="004970AF"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322FD8C2" w14:textId="78B3C092" w:rsidR="004970AF" w:rsidRPr="00D156DC" w:rsidRDefault="004970AF"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Unit</w:t>
            </w:r>
          </w:p>
        </w:tc>
      </w:tr>
      <w:tr w:rsidR="008F4D9B" w:rsidRPr="00D156DC" w14:paraId="276471EA" w14:textId="420D80C8" w:rsidTr="00DA7048">
        <w:trPr>
          <w:trHeight w:val="702"/>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E49B9"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2-PS1-1</w:t>
            </w:r>
          </w:p>
        </w:tc>
        <w:tc>
          <w:tcPr>
            <w:tcW w:w="9360" w:type="dxa"/>
            <w:tcBorders>
              <w:top w:val="single" w:sz="4" w:space="0" w:color="auto"/>
              <w:left w:val="nil"/>
              <w:bottom w:val="single" w:sz="4" w:space="0" w:color="auto"/>
              <w:right w:val="single" w:sz="4" w:space="0" w:color="auto"/>
            </w:tcBorders>
            <w:shd w:val="clear" w:color="auto" w:fill="auto"/>
            <w:noWrap/>
            <w:vAlign w:val="center"/>
            <w:hideMark/>
          </w:tcPr>
          <w:p w14:paraId="091FE36D"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 xml:space="preserve">Plan and </w:t>
            </w:r>
            <w:proofErr w:type="gramStart"/>
            <w:r w:rsidRPr="00D156DC">
              <w:rPr>
                <w:rFonts w:ascii="Calibri" w:eastAsia="Times New Roman" w:hAnsi="Calibri" w:cs="Calibri"/>
                <w:color w:val="000000"/>
                <w:kern w:val="0"/>
                <w14:ligatures w14:val="none"/>
              </w:rPr>
              <w:t>conduct an investigation</w:t>
            </w:r>
            <w:proofErr w:type="gramEnd"/>
            <w:r w:rsidRPr="00D156DC">
              <w:rPr>
                <w:rFonts w:ascii="Calibri" w:eastAsia="Times New Roman" w:hAnsi="Calibri" w:cs="Calibri"/>
                <w:color w:val="000000"/>
                <w:kern w:val="0"/>
                <w14:ligatures w14:val="none"/>
              </w:rPr>
              <w:t xml:space="preserve"> to describe and classify different kinds of materials by their observable properties.</w:t>
            </w:r>
          </w:p>
        </w:tc>
        <w:tc>
          <w:tcPr>
            <w:tcW w:w="720" w:type="dxa"/>
            <w:tcBorders>
              <w:top w:val="single" w:sz="4" w:space="0" w:color="auto"/>
              <w:left w:val="nil"/>
              <w:bottom w:val="single" w:sz="4" w:space="0" w:color="auto"/>
              <w:right w:val="single" w:sz="4" w:space="0" w:color="auto"/>
            </w:tcBorders>
            <w:vAlign w:val="center"/>
          </w:tcPr>
          <w:p w14:paraId="755E1E29"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7726410C"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1A6EC884"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1B12538C"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45EE31B3" w14:textId="291BE200"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372E304"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2-PS1-2</w:t>
            </w:r>
          </w:p>
        </w:tc>
        <w:tc>
          <w:tcPr>
            <w:tcW w:w="9360" w:type="dxa"/>
            <w:tcBorders>
              <w:top w:val="nil"/>
              <w:left w:val="nil"/>
              <w:bottom w:val="single" w:sz="4" w:space="0" w:color="auto"/>
              <w:right w:val="single" w:sz="4" w:space="0" w:color="auto"/>
            </w:tcBorders>
            <w:shd w:val="clear" w:color="auto" w:fill="auto"/>
            <w:noWrap/>
            <w:vAlign w:val="center"/>
            <w:hideMark/>
          </w:tcPr>
          <w:p w14:paraId="6A8686CC"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Analyze data obtained from testing different materials to determine which materials have the properties that are best suited for an intended purpose.</w:t>
            </w:r>
          </w:p>
        </w:tc>
        <w:tc>
          <w:tcPr>
            <w:tcW w:w="720" w:type="dxa"/>
            <w:tcBorders>
              <w:top w:val="nil"/>
              <w:left w:val="nil"/>
              <w:bottom w:val="single" w:sz="4" w:space="0" w:color="auto"/>
              <w:right w:val="single" w:sz="4" w:space="0" w:color="auto"/>
            </w:tcBorders>
            <w:vAlign w:val="center"/>
          </w:tcPr>
          <w:p w14:paraId="4D52329E"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D407A81"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BC359A5"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DB9E00F"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67636C1C" w14:textId="4ED572EB"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DF587F4"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2-PS1-3</w:t>
            </w:r>
          </w:p>
        </w:tc>
        <w:tc>
          <w:tcPr>
            <w:tcW w:w="9360" w:type="dxa"/>
            <w:tcBorders>
              <w:top w:val="nil"/>
              <w:left w:val="nil"/>
              <w:bottom w:val="single" w:sz="4" w:space="0" w:color="auto"/>
              <w:right w:val="single" w:sz="4" w:space="0" w:color="auto"/>
            </w:tcBorders>
            <w:shd w:val="clear" w:color="auto" w:fill="auto"/>
            <w:noWrap/>
            <w:vAlign w:val="center"/>
            <w:hideMark/>
          </w:tcPr>
          <w:p w14:paraId="7D19F1EF"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Make observations to construct an evidence-based account of how an object made of a small set of pieces can be disassembled and made into a new object.</w:t>
            </w:r>
          </w:p>
        </w:tc>
        <w:tc>
          <w:tcPr>
            <w:tcW w:w="720" w:type="dxa"/>
            <w:tcBorders>
              <w:top w:val="nil"/>
              <w:left w:val="nil"/>
              <w:bottom w:val="single" w:sz="4" w:space="0" w:color="auto"/>
              <w:right w:val="single" w:sz="4" w:space="0" w:color="auto"/>
            </w:tcBorders>
            <w:vAlign w:val="center"/>
          </w:tcPr>
          <w:p w14:paraId="19563A9D"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6C84F69"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1277DFB"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DA6888B"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4974796A" w14:textId="28D14145"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376BF9"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2-PS1-4</w:t>
            </w:r>
          </w:p>
        </w:tc>
        <w:tc>
          <w:tcPr>
            <w:tcW w:w="9360" w:type="dxa"/>
            <w:tcBorders>
              <w:top w:val="nil"/>
              <w:left w:val="nil"/>
              <w:bottom w:val="single" w:sz="4" w:space="0" w:color="auto"/>
              <w:right w:val="single" w:sz="4" w:space="0" w:color="auto"/>
            </w:tcBorders>
            <w:shd w:val="clear" w:color="auto" w:fill="auto"/>
            <w:noWrap/>
            <w:vAlign w:val="center"/>
            <w:hideMark/>
          </w:tcPr>
          <w:p w14:paraId="20CBE748"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Construct an argument with evidence that some changes caused by heating or cooling can be reversed and some cannot.</w:t>
            </w:r>
          </w:p>
        </w:tc>
        <w:tc>
          <w:tcPr>
            <w:tcW w:w="720" w:type="dxa"/>
            <w:tcBorders>
              <w:top w:val="nil"/>
              <w:left w:val="nil"/>
              <w:bottom w:val="single" w:sz="4" w:space="0" w:color="auto"/>
              <w:right w:val="single" w:sz="4" w:space="0" w:color="auto"/>
            </w:tcBorders>
            <w:vAlign w:val="center"/>
          </w:tcPr>
          <w:p w14:paraId="2EC0C8DA"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5048E7D"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11CC0E4"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EC1C8CF"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2BC47983" w14:textId="6B4197BF"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462C38F"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2-LS2-1</w:t>
            </w:r>
          </w:p>
        </w:tc>
        <w:tc>
          <w:tcPr>
            <w:tcW w:w="9360" w:type="dxa"/>
            <w:tcBorders>
              <w:top w:val="nil"/>
              <w:left w:val="nil"/>
              <w:bottom w:val="single" w:sz="4" w:space="0" w:color="auto"/>
              <w:right w:val="single" w:sz="4" w:space="0" w:color="auto"/>
            </w:tcBorders>
            <w:shd w:val="clear" w:color="auto" w:fill="auto"/>
            <w:noWrap/>
            <w:vAlign w:val="center"/>
            <w:hideMark/>
          </w:tcPr>
          <w:p w14:paraId="1389E28A"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 xml:space="preserve">Plan and </w:t>
            </w:r>
            <w:proofErr w:type="gramStart"/>
            <w:r w:rsidRPr="00D156DC">
              <w:rPr>
                <w:rFonts w:ascii="Calibri" w:eastAsia="Times New Roman" w:hAnsi="Calibri" w:cs="Calibri"/>
                <w:color w:val="000000"/>
                <w:kern w:val="0"/>
                <w14:ligatures w14:val="none"/>
              </w:rPr>
              <w:t>conduct an investigation</w:t>
            </w:r>
            <w:proofErr w:type="gramEnd"/>
            <w:r w:rsidRPr="00D156DC">
              <w:rPr>
                <w:rFonts w:ascii="Calibri" w:eastAsia="Times New Roman" w:hAnsi="Calibri" w:cs="Calibri"/>
                <w:color w:val="000000"/>
                <w:kern w:val="0"/>
                <w14:ligatures w14:val="none"/>
              </w:rPr>
              <w:t xml:space="preserve"> to determine if plants need sunlight and water to grow.</w:t>
            </w:r>
          </w:p>
        </w:tc>
        <w:tc>
          <w:tcPr>
            <w:tcW w:w="720" w:type="dxa"/>
            <w:tcBorders>
              <w:top w:val="nil"/>
              <w:left w:val="nil"/>
              <w:bottom w:val="single" w:sz="4" w:space="0" w:color="auto"/>
              <w:right w:val="single" w:sz="4" w:space="0" w:color="auto"/>
            </w:tcBorders>
            <w:vAlign w:val="center"/>
          </w:tcPr>
          <w:p w14:paraId="7DD61E60"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A5E0B36"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B5171E4"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E675F9D"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277C8B5C" w14:textId="6ECBF328"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B7664F7"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2-LS2-2</w:t>
            </w:r>
          </w:p>
        </w:tc>
        <w:tc>
          <w:tcPr>
            <w:tcW w:w="9360" w:type="dxa"/>
            <w:tcBorders>
              <w:top w:val="nil"/>
              <w:left w:val="nil"/>
              <w:bottom w:val="single" w:sz="4" w:space="0" w:color="auto"/>
              <w:right w:val="single" w:sz="4" w:space="0" w:color="auto"/>
            </w:tcBorders>
            <w:shd w:val="clear" w:color="auto" w:fill="auto"/>
            <w:noWrap/>
            <w:vAlign w:val="center"/>
            <w:hideMark/>
          </w:tcPr>
          <w:p w14:paraId="2838D628"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Develop a simple model that mimics the function of an animal in dispersing seeds or pollinating plants.</w:t>
            </w:r>
          </w:p>
        </w:tc>
        <w:tc>
          <w:tcPr>
            <w:tcW w:w="720" w:type="dxa"/>
            <w:tcBorders>
              <w:top w:val="nil"/>
              <w:left w:val="nil"/>
              <w:bottom w:val="single" w:sz="4" w:space="0" w:color="auto"/>
              <w:right w:val="single" w:sz="4" w:space="0" w:color="auto"/>
            </w:tcBorders>
            <w:vAlign w:val="center"/>
          </w:tcPr>
          <w:p w14:paraId="4A179D7F"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860BD0B"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BC0D5CC"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13C3FAB"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3FDE0B06" w14:textId="1F633999"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FFAFF31"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2-LS4-1</w:t>
            </w:r>
          </w:p>
        </w:tc>
        <w:tc>
          <w:tcPr>
            <w:tcW w:w="9360" w:type="dxa"/>
            <w:tcBorders>
              <w:top w:val="nil"/>
              <w:left w:val="nil"/>
              <w:bottom w:val="single" w:sz="4" w:space="0" w:color="auto"/>
              <w:right w:val="single" w:sz="4" w:space="0" w:color="auto"/>
            </w:tcBorders>
            <w:shd w:val="clear" w:color="auto" w:fill="auto"/>
            <w:noWrap/>
            <w:vAlign w:val="center"/>
            <w:hideMark/>
          </w:tcPr>
          <w:p w14:paraId="6E39F0F6"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Make observations of plants and animals to compare the diversity of life in different habitats.</w:t>
            </w:r>
          </w:p>
        </w:tc>
        <w:tc>
          <w:tcPr>
            <w:tcW w:w="720" w:type="dxa"/>
            <w:tcBorders>
              <w:top w:val="nil"/>
              <w:left w:val="nil"/>
              <w:bottom w:val="single" w:sz="4" w:space="0" w:color="auto"/>
              <w:right w:val="single" w:sz="4" w:space="0" w:color="auto"/>
            </w:tcBorders>
            <w:vAlign w:val="center"/>
          </w:tcPr>
          <w:p w14:paraId="6DD17F50"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5E5ACA7"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E255C17"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CA55815"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4B572127" w14:textId="2E30EBA1"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459B02F"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2-ESS1-1</w:t>
            </w:r>
          </w:p>
        </w:tc>
        <w:tc>
          <w:tcPr>
            <w:tcW w:w="9360" w:type="dxa"/>
            <w:tcBorders>
              <w:top w:val="nil"/>
              <w:left w:val="nil"/>
              <w:bottom w:val="single" w:sz="4" w:space="0" w:color="auto"/>
              <w:right w:val="single" w:sz="4" w:space="0" w:color="auto"/>
            </w:tcBorders>
            <w:shd w:val="clear" w:color="auto" w:fill="auto"/>
            <w:noWrap/>
            <w:vAlign w:val="center"/>
            <w:hideMark/>
          </w:tcPr>
          <w:p w14:paraId="2807B929"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Use information from several sources to provide evidence that Earth events can occur quickly or slowly.</w:t>
            </w:r>
          </w:p>
        </w:tc>
        <w:tc>
          <w:tcPr>
            <w:tcW w:w="720" w:type="dxa"/>
            <w:tcBorders>
              <w:top w:val="nil"/>
              <w:left w:val="nil"/>
              <w:bottom w:val="single" w:sz="4" w:space="0" w:color="auto"/>
              <w:right w:val="single" w:sz="4" w:space="0" w:color="auto"/>
            </w:tcBorders>
            <w:vAlign w:val="center"/>
          </w:tcPr>
          <w:p w14:paraId="49D9B1D6"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A1FB3AB"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C41CD99"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5CC5CB3"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33DEEAE6" w14:textId="2C0D175F"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89FA50A"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2-ESS2-1</w:t>
            </w:r>
          </w:p>
        </w:tc>
        <w:tc>
          <w:tcPr>
            <w:tcW w:w="9360" w:type="dxa"/>
            <w:tcBorders>
              <w:top w:val="nil"/>
              <w:left w:val="nil"/>
              <w:bottom w:val="single" w:sz="4" w:space="0" w:color="auto"/>
              <w:right w:val="single" w:sz="4" w:space="0" w:color="auto"/>
            </w:tcBorders>
            <w:shd w:val="clear" w:color="auto" w:fill="auto"/>
            <w:noWrap/>
            <w:vAlign w:val="center"/>
            <w:hideMark/>
          </w:tcPr>
          <w:p w14:paraId="55F1AF4C"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Compare multiple solutions designed to slow or prevent wind or water from changing the shape of the land.</w:t>
            </w:r>
          </w:p>
        </w:tc>
        <w:tc>
          <w:tcPr>
            <w:tcW w:w="720" w:type="dxa"/>
            <w:tcBorders>
              <w:top w:val="nil"/>
              <w:left w:val="nil"/>
              <w:bottom w:val="single" w:sz="4" w:space="0" w:color="auto"/>
              <w:right w:val="single" w:sz="4" w:space="0" w:color="auto"/>
            </w:tcBorders>
            <w:vAlign w:val="center"/>
          </w:tcPr>
          <w:p w14:paraId="6A4E0283"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676C02A"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FB4695F"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D4650E9"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02A835B3" w14:textId="5D9AB35D"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9E64FCD"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2-ESS2-2</w:t>
            </w:r>
          </w:p>
        </w:tc>
        <w:tc>
          <w:tcPr>
            <w:tcW w:w="9360" w:type="dxa"/>
            <w:tcBorders>
              <w:top w:val="nil"/>
              <w:left w:val="nil"/>
              <w:bottom w:val="single" w:sz="4" w:space="0" w:color="auto"/>
              <w:right w:val="single" w:sz="4" w:space="0" w:color="auto"/>
            </w:tcBorders>
            <w:shd w:val="clear" w:color="auto" w:fill="auto"/>
            <w:noWrap/>
            <w:vAlign w:val="center"/>
            <w:hideMark/>
          </w:tcPr>
          <w:p w14:paraId="6D4EC9FF"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Develop a model to represent the shapes and kinds of land and bodies of water in an area.</w:t>
            </w:r>
          </w:p>
        </w:tc>
        <w:tc>
          <w:tcPr>
            <w:tcW w:w="720" w:type="dxa"/>
            <w:tcBorders>
              <w:top w:val="nil"/>
              <w:left w:val="nil"/>
              <w:bottom w:val="single" w:sz="4" w:space="0" w:color="auto"/>
              <w:right w:val="single" w:sz="4" w:space="0" w:color="auto"/>
            </w:tcBorders>
            <w:vAlign w:val="center"/>
          </w:tcPr>
          <w:p w14:paraId="56BFD94B"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B25F7BA"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324E29C"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2DFE3E2"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293FD0B2" w14:textId="32361A90" w:rsidTr="00DA7048">
        <w:trPr>
          <w:trHeight w:val="702"/>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0C376"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2-ESS2-3</w:t>
            </w:r>
          </w:p>
        </w:tc>
        <w:tc>
          <w:tcPr>
            <w:tcW w:w="9360" w:type="dxa"/>
            <w:tcBorders>
              <w:top w:val="single" w:sz="4" w:space="0" w:color="auto"/>
              <w:left w:val="nil"/>
              <w:bottom w:val="single" w:sz="4" w:space="0" w:color="auto"/>
              <w:right w:val="single" w:sz="4" w:space="0" w:color="auto"/>
            </w:tcBorders>
            <w:shd w:val="clear" w:color="auto" w:fill="auto"/>
            <w:noWrap/>
            <w:vAlign w:val="center"/>
            <w:hideMark/>
          </w:tcPr>
          <w:p w14:paraId="1736B80F"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Obtain information to identify where water is found on Earth and that it can be solid or liquid.</w:t>
            </w:r>
          </w:p>
        </w:tc>
        <w:tc>
          <w:tcPr>
            <w:tcW w:w="720" w:type="dxa"/>
            <w:tcBorders>
              <w:top w:val="single" w:sz="4" w:space="0" w:color="auto"/>
              <w:left w:val="nil"/>
              <w:bottom w:val="single" w:sz="4" w:space="0" w:color="auto"/>
              <w:right w:val="single" w:sz="4" w:space="0" w:color="auto"/>
            </w:tcBorders>
            <w:vAlign w:val="center"/>
          </w:tcPr>
          <w:p w14:paraId="2E94E835"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20380EFD"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0E0779F7"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60A5C866"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bl>
    <w:p w14:paraId="2BD86C8B" w14:textId="34D3BF01" w:rsidR="004970AF" w:rsidRPr="00D156DC" w:rsidRDefault="004970AF" w:rsidP="00CC6150">
      <w:pPr>
        <w:pStyle w:val="Heading2"/>
      </w:pPr>
      <w:r w:rsidRPr="00D156DC">
        <w:t>Engineering and Design Thinking Grades K</w:t>
      </w:r>
      <w:r w:rsidR="009A2409">
        <w:t>–</w:t>
      </w:r>
      <w:r w:rsidRPr="00D156DC">
        <w:t>2</w:t>
      </w:r>
    </w:p>
    <w:tbl>
      <w:tblPr>
        <w:tblW w:w="13428" w:type="dxa"/>
        <w:tblLook w:val="0620" w:firstRow="1" w:lastRow="0" w:firstColumn="0" w:lastColumn="0" w:noHBand="1" w:noVBand="1"/>
      </w:tblPr>
      <w:tblGrid>
        <w:gridCol w:w="1440"/>
        <w:gridCol w:w="8640"/>
        <w:gridCol w:w="867"/>
        <w:gridCol w:w="867"/>
        <w:gridCol w:w="867"/>
        <w:gridCol w:w="867"/>
      </w:tblGrid>
      <w:tr w:rsidR="003A3594" w:rsidRPr="00D156DC" w14:paraId="26E4996A" w14:textId="77777777" w:rsidTr="00DA7048">
        <w:trPr>
          <w:trHeight w:val="432"/>
          <w:tblHeader/>
        </w:trPr>
        <w:tc>
          <w:tcPr>
            <w:tcW w:w="1440" w:type="dxa"/>
            <w:tcBorders>
              <w:top w:val="single" w:sz="4" w:space="0" w:color="auto"/>
              <w:left w:val="single" w:sz="4" w:space="0" w:color="auto"/>
              <w:bottom w:val="single" w:sz="4" w:space="0" w:color="auto"/>
              <w:right w:val="single" w:sz="4" w:space="0" w:color="auto"/>
            </w:tcBorders>
            <w:shd w:val="clear" w:color="auto" w:fill="CAEDFB" w:themeFill="accent4" w:themeFillTint="33"/>
            <w:noWrap/>
            <w:vAlign w:val="center"/>
            <w:hideMark/>
          </w:tcPr>
          <w:p w14:paraId="1BADEA0A" w14:textId="77777777" w:rsidR="004970AF" w:rsidRPr="00D156DC" w:rsidRDefault="004970AF" w:rsidP="004970AF">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PE Code</w:t>
            </w:r>
          </w:p>
        </w:tc>
        <w:tc>
          <w:tcPr>
            <w:tcW w:w="8640" w:type="dxa"/>
            <w:tcBorders>
              <w:top w:val="single" w:sz="4" w:space="0" w:color="auto"/>
              <w:left w:val="nil"/>
              <w:bottom w:val="single" w:sz="4" w:space="0" w:color="auto"/>
              <w:right w:val="single" w:sz="4" w:space="0" w:color="auto"/>
            </w:tcBorders>
            <w:shd w:val="clear" w:color="auto" w:fill="CAEDFB" w:themeFill="accent4" w:themeFillTint="33"/>
            <w:noWrap/>
            <w:vAlign w:val="center"/>
            <w:hideMark/>
          </w:tcPr>
          <w:p w14:paraId="79F84E82" w14:textId="77777777" w:rsidR="004970AF" w:rsidRPr="00D156DC" w:rsidRDefault="004970AF" w:rsidP="004970AF">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Performance Expectations</w:t>
            </w:r>
          </w:p>
        </w:tc>
        <w:tc>
          <w:tcPr>
            <w:tcW w:w="876"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45E8B901" w14:textId="2B7BBFA5" w:rsidR="004970AF" w:rsidRPr="00D156DC" w:rsidRDefault="003A3594" w:rsidP="004970AF">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 xml:space="preserve">Grade/ </w:t>
            </w:r>
            <w:r w:rsidR="004970AF" w:rsidRPr="00D156DC">
              <w:rPr>
                <w:rFonts w:ascii="Calibri" w:eastAsia="Times New Roman" w:hAnsi="Calibri" w:cs="Calibri"/>
                <w:b/>
                <w:bCs/>
                <w:color w:val="000000"/>
                <w:kern w:val="0"/>
                <w14:ligatures w14:val="none"/>
              </w:rPr>
              <w:t>Unit</w:t>
            </w:r>
          </w:p>
        </w:tc>
        <w:tc>
          <w:tcPr>
            <w:tcW w:w="876"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0C0E24DF" w14:textId="1A169188" w:rsidR="004970AF" w:rsidRPr="00D156DC" w:rsidRDefault="003A3594" w:rsidP="004970AF">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Grade/ Unit</w:t>
            </w:r>
          </w:p>
        </w:tc>
        <w:tc>
          <w:tcPr>
            <w:tcW w:w="876"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15A939C2" w14:textId="32013782" w:rsidR="004970AF" w:rsidRPr="00D156DC" w:rsidRDefault="003A3594" w:rsidP="004970AF">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Grade/ 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18198A8A" w14:textId="7371740D" w:rsidR="004970AF" w:rsidRPr="00D156DC" w:rsidRDefault="003A3594" w:rsidP="004970AF">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Grade/ Unit</w:t>
            </w:r>
          </w:p>
        </w:tc>
      </w:tr>
      <w:tr w:rsidR="003A3594" w:rsidRPr="00D156DC" w14:paraId="4605610F" w14:textId="4F2EC416" w:rsidTr="00DA7048">
        <w:trPr>
          <w:trHeight w:val="702"/>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9F234" w14:textId="77777777" w:rsidR="008F4D9B" w:rsidRPr="00D156DC" w:rsidRDefault="008F4D9B" w:rsidP="0043473B">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K-2-ETS1-1</w:t>
            </w:r>
          </w:p>
        </w:tc>
        <w:tc>
          <w:tcPr>
            <w:tcW w:w="8640" w:type="dxa"/>
            <w:tcBorders>
              <w:top w:val="single" w:sz="4" w:space="0" w:color="auto"/>
              <w:left w:val="nil"/>
              <w:bottom w:val="single" w:sz="4" w:space="0" w:color="auto"/>
              <w:right w:val="single" w:sz="4" w:space="0" w:color="auto"/>
            </w:tcBorders>
            <w:shd w:val="clear" w:color="auto" w:fill="auto"/>
            <w:noWrap/>
            <w:vAlign w:val="center"/>
            <w:hideMark/>
          </w:tcPr>
          <w:p w14:paraId="59A264E4"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Ask questions, make observations, and gather information about a situation people want to change to define a simple problem that can be solved through the development of a new or improved object or tool.</w:t>
            </w:r>
          </w:p>
        </w:tc>
        <w:tc>
          <w:tcPr>
            <w:tcW w:w="876" w:type="dxa"/>
            <w:tcBorders>
              <w:top w:val="single" w:sz="4" w:space="0" w:color="auto"/>
              <w:left w:val="nil"/>
              <w:bottom w:val="single" w:sz="4" w:space="0" w:color="auto"/>
              <w:right w:val="single" w:sz="4" w:space="0" w:color="auto"/>
            </w:tcBorders>
            <w:vAlign w:val="center"/>
          </w:tcPr>
          <w:p w14:paraId="2E8AF5BE"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876" w:type="dxa"/>
            <w:tcBorders>
              <w:top w:val="single" w:sz="4" w:space="0" w:color="auto"/>
              <w:left w:val="nil"/>
              <w:bottom w:val="single" w:sz="4" w:space="0" w:color="auto"/>
              <w:right w:val="single" w:sz="4" w:space="0" w:color="auto"/>
            </w:tcBorders>
            <w:vAlign w:val="center"/>
          </w:tcPr>
          <w:p w14:paraId="260A3778"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876" w:type="dxa"/>
            <w:tcBorders>
              <w:top w:val="single" w:sz="4" w:space="0" w:color="auto"/>
              <w:left w:val="nil"/>
              <w:bottom w:val="single" w:sz="4" w:space="0" w:color="auto"/>
              <w:right w:val="single" w:sz="4" w:space="0" w:color="auto"/>
            </w:tcBorders>
            <w:vAlign w:val="center"/>
          </w:tcPr>
          <w:p w14:paraId="3E7A47EF"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50254F91"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3A3594" w:rsidRPr="00D156DC" w14:paraId="3C5F49DD" w14:textId="426A43C5"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695B4F" w14:textId="77777777" w:rsidR="008F4D9B" w:rsidRPr="00D156DC" w:rsidRDefault="008F4D9B" w:rsidP="0043473B">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K-2-ETS1-2</w:t>
            </w:r>
          </w:p>
        </w:tc>
        <w:tc>
          <w:tcPr>
            <w:tcW w:w="8640" w:type="dxa"/>
            <w:tcBorders>
              <w:top w:val="nil"/>
              <w:left w:val="nil"/>
              <w:bottom w:val="single" w:sz="4" w:space="0" w:color="auto"/>
              <w:right w:val="single" w:sz="4" w:space="0" w:color="auto"/>
            </w:tcBorders>
            <w:shd w:val="clear" w:color="auto" w:fill="auto"/>
            <w:noWrap/>
            <w:vAlign w:val="center"/>
            <w:hideMark/>
          </w:tcPr>
          <w:p w14:paraId="0851921E"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Develop a simple sketch, drawing, or physical model to illustrate how the shape of an object helps it function as needed to solve a given problem.</w:t>
            </w:r>
          </w:p>
        </w:tc>
        <w:tc>
          <w:tcPr>
            <w:tcW w:w="876" w:type="dxa"/>
            <w:tcBorders>
              <w:top w:val="nil"/>
              <w:left w:val="nil"/>
              <w:bottom w:val="single" w:sz="4" w:space="0" w:color="auto"/>
              <w:right w:val="single" w:sz="4" w:space="0" w:color="auto"/>
            </w:tcBorders>
            <w:vAlign w:val="center"/>
          </w:tcPr>
          <w:p w14:paraId="070D85D5"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876" w:type="dxa"/>
            <w:tcBorders>
              <w:top w:val="nil"/>
              <w:left w:val="nil"/>
              <w:bottom w:val="single" w:sz="4" w:space="0" w:color="auto"/>
              <w:right w:val="single" w:sz="4" w:space="0" w:color="auto"/>
            </w:tcBorders>
            <w:vAlign w:val="center"/>
          </w:tcPr>
          <w:p w14:paraId="7550A063"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876" w:type="dxa"/>
            <w:tcBorders>
              <w:top w:val="nil"/>
              <w:left w:val="nil"/>
              <w:bottom w:val="single" w:sz="4" w:space="0" w:color="auto"/>
              <w:right w:val="single" w:sz="4" w:space="0" w:color="auto"/>
            </w:tcBorders>
            <w:vAlign w:val="center"/>
          </w:tcPr>
          <w:p w14:paraId="045FB6B5"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1B6AB18"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3A3594" w:rsidRPr="00D156DC" w14:paraId="4D09747E" w14:textId="57CE78FB" w:rsidTr="00DA7048">
        <w:trPr>
          <w:trHeight w:val="702"/>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16945" w14:textId="77777777" w:rsidR="008F4D9B" w:rsidRPr="00D156DC" w:rsidRDefault="008F4D9B" w:rsidP="0043473B">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K-2-ETS1-3</w:t>
            </w:r>
          </w:p>
        </w:tc>
        <w:tc>
          <w:tcPr>
            <w:tcW w:w="8640" w:type="dxa"/>
            <w:tcBorders>
              <w:top w:val="single" w:sz="4" w:space="0" w:color="auto"/>
              <w:left w:val="nil"/>
              <w:bottom w:val="single" w:sz="4" w:space="0" w:color="auto"/>
              <w:right w:val="single" w:sz="4" w:space="0" w:color="auto"/>
            </w:tcBorders>
            <w:shd w:val="clear" w:color="auto" w:fill="auto"/>
            <w:noWrap/>
            <w:vAlign w:val="center"/>
            <w:hideMark/>
          </w:tcPr>
          <w:p w14:paraId="5C629560"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Analyze data from tests of two objects designed to solve the same problem to compare the strengths and weaknesses of how each performs.</w:t>
            </w:r>
          </w:p>
        </w:tc>
        <w:tc>
          <w:tcPr>
            <w:tcW w:w="876" w:type="dxa"/>
            <w:tcBorders>
              <w:top w:val="single" w:sz="4" w:space="0" w:color="auto"/>
              <w:left w:val="nil"/>
              <w:bottom w:val="single" w:sz="4" w:space="0" w:color="auto"/>
              <w:right w:val="single" w:sz="4" w:space="0" w:color="auto"/>
            </w:tcBorders>
            <w:vAlign w:val="center"/>
          </w:tcPr>
          <w:p w14:paraId="5B9C7F99"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876" w:type="dxa"/>
            <w:tcBorders>
              <w:top w:val="single" w:sz="4" w:space="0" w:color="auto"/>
              <w:left w:val="nil"/>
              <w:bottom w:val="single" w:sz="4" w:space="0" w:color="auto"/>
              <w:right w:val="single" w:sz="4" w:space="0" w:color="auto"/>
            </w:tcBorders>
            <w:vAlign w:val="center"/>
          </w:tcPr>
          <w:p w14:paraId="19479706"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876" w:type="dxa"/>
            <w:tcBorders>
              <w:top w:val="single" w:sz="4" w:space="0" w:color="auto"/>
              <w:left w:val="nil"/>
              <w:bottom w:val="single" w:sz="4" w:space="0" w:color="auto"/>
              <w:right w:val="single" w:sz="4" w:space="0" w:color="auto"/>
            </w:tcBorders>
            <w:vAlign w:val="center"/>
          </w:tcPr>
          <w:p w14:paraId="4412B9BA"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2704170B"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bl>
    <w:p w14:paraId="1F4B7E3E" w14:textId="250EE2E2" w:rsidR="008F1053" w:rsidRPr="00D156DC" w:rsidRDefault="008F1053" w:rsidP="00CC6150">
      <w:pPr>
        <w:pStyle w:val="Heading2"/>
      </w:pPr>
      <w:r w:rsidRPr="00D156DC">
        <w:t>Third Grade</w:t>
      </w:r>
    </w:p>
    <w:tbl>
      <w:tblPr>
        <w:tblW w:w="13680" w:type="dxa"/>
        <w:tblLook w:val="0620" w:firstRow="1" w:lastRow="0" w:firstColumn="0" w:lastColumn="0" w:noHBand="1" w:noVBand="1"/>
      </w:tblPr>
      <w:tblGrid>
        <w:gridCol w:w="1440"/>
        <w:gridCol w:w="9360"/>
        <w:gridCol w:w="720"/>
        <w:gridCol w:w="720"/>
        <w:gridCol w:w="720"/>
        <w:gridCol w:w="720"/>
      </w:tblGrid>
      <w:tr w:rsidR="008F1053" w:rsidRPr="00D156DC" w14:paraId="4A284375" w14:textId="0E46B8DA" w:rsidTr="00DA7048">
        <w:trPr>
          <w:trHeight w:val="432"/>
          <w:tblHeader/>
        </w:trPr>
        <w:tc>
          <w:tcPr>
            <w:tcW w:w="1440" w:type="dxa"/>
            <w:tcBorders>
              <w:top w:val="single" w:sz="4" w:space="0" w:color="auto"/>
              <w:left w:val="single" w:sz="4" w:space="0" w:color="auto"/>
              <w:bottom w:val="single" w:sz="4" w:space="0" w:color="auto"/>
              <w:right w:val="single" w:sz="4" w:space="0" w:color="auto"/>
            </w:tcBorders>
            <w:shd w:val="clear" w:color="auto" w:fill="CAEDFB" w:themeFill="accent4" w:themeFillTint="33"/>
            <w:noWrap/>
            <w:vAlign w:val="center"/>
            <w:hideMark/>
          </w:tcPr>
          <w:p w14:paraId="77BD5E72" w14:textId="5CE3FA12" w:rsidR="008F1053" w:rsidRPr="00D156DC" w:rsidRDefault="008F1053" w:rsidP="008F1053">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PE Code</w:t>
            </w:r>
          </w:p>
        </w:tc>
        <w:tc>
          <w:tcPr>
            <w:tcW w:w="9360" w:type="dxa"/>
            <w:tcBorders>
              <w:top w:val="single" w:sz="4" w:space="0" w:color="auto"/>
              <w:left w:val="nil"/>
              <w:bottom w:val="single" w:sz="4" w:space="0" w:color="auto"/>
              <w:right w:val="single" w:sz="4" w:space="0" w:color="auto"/>
            </w:tcBorders>
            <w:shd w:val="clear" w:color="auto" w:fill="CAEDFB" w:themeFill="accent4" w:themeFillTint="33"/>
            <w:noWrap/>
            <w:vAlign w:val="center"/>
            <w:hideMark/>
          </w:tcPr>
          <w:p w14:paraId="3AEDA6E4" w14:textId="05ACC34C" w:rsidR="008F1053" w:rsidRPr="00D156DC" w:rsidRDefault="008F1053"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Performance Expectations</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21779362" w14:textId="4FCCFCFF" w:rsidR="008F1053" w:rsidRPr="00D156DC" w:rsidRDefault="008F1053"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21182EB3" w14:textId="061299EF" w:rsidR="008F1053" w:rsidRPr="00D156DC" w:rsidRDefault="008F1053"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217D4B3F" w14:textId="12A80A64" w:rsidR="008F1053" w:rsidRPr="00D156DC" w:rsidRDefault="008F1053"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4A2E2F54" w14:textId="53A36A61" w:rsidR="008F1053" w:rsidRPr="00D156DC" w:rsidRDefault="008F1053"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Unit</w:t>
            </w:r>
          </w:p>
        </w:tc>
      </w:tr>
      <w:tr w:rsidR="008F1053" w:rsidRPr="00D156DC" w14:paraId="13D39B0C" w14:textId="68DA82D4"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5B0B60D"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3-PS2-2</w:t>
            </w:r>
          </w:p>
        </w:tc>
        <w:tc>
          <w:tcPr>
            <w:tcW w:w="9360" w:type="dxa"/>
            <w:tcBorders>
              <w:top w:val="nil"/>
              <w:left w:val="nil"/>
              <w:bottom w:val="single" w:sz="4" w:space="0" w:color="auto"/>
              <w:right w:val="single" w:sz="4" w:space="0" w:color="auto"/>
            </w:tcBorders>
            <w:shd w:val="clear" w:color="auto" w:fill="auto"/>
            <w:noWrap/>
            <w:vAlign w:val="center"/>
            <w:hideMark/>
          </w:tcPr>
          <w:p w14:paraId="4A50AB97"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Make observations and/or measurements of an object’s motion to provide evidence that a pattern can be used to predict future motion.</w:t>
            </w:r>
          </w:p>
        </w:tc>
        <w:tc>
          <w:tcPr>
            <w:tcW w:w="720" w:type="dxa"/>
            <w:tcBorders>
              <w:top w:val="nil"/>
              <w:left w:val="nil"/>
              <w:bottom w:val="single" w:sz="4" w:space="0" w:color="auto"/>
              <w:right w:val="single" w:sz="4" w:space="0" w:color="auto"/>
            </w:tcBorders>
            <w:vAlign w:val="center"/>
          </w:tcPr>
          <w:p w14:paraId="40B96BF4"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1824DD0"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0EE4267"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1D9ECA3"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68D3DF9F" w14:textId="4057F917"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7EFD102"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3-PS2-3</w:t>
            </w:r>
          </w:p>
        </w:tc>
        <w:tc>
          <w:tcPr>
            <w:tcW w:w="9360" w:type="dxa"/>
            <w:tcBorders>
              <w:top w:val="nil"/>
              <w:left w:val="nil"/>
              <w:bottom w:val="single" w:sz="4" w:space="0" w:color="auto"/>
              <w:right w:val="single" w:sz="4" w:space="0" w:color="auto"/>
            </w:tcBorders>
            <w:shd w:val="clear" w:color="auto" w:fill="auto"/>
            <w:noWrap/>
            <w:vAlign w:val="center"/>
            <w:hideMark/>
          </w:tcPr>
          <w:p w14:paraId="614D2D68"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Ask questions to determine cause and effect relationships of electric or magnetic interactions between two objects not in contact with each other.</w:t>
            </w:r>
          </w:p>
        </w:tc>
        <w:tc>
          <w:tcPr>
            <w:tcW w:w="720" w:type="dxa"/>
            <w:tcBorders>
              <w:top w:val="nil"/>
              <w:left w:val="nil"/>
              <w:bottom w:val="single" w:sz="4" w:space="0" w:color="auto"/>
              <w:right w:val="single" w:sz="4" w:space="0" w:color="auto"/>
            </w:tcBorders>
            <w:vAlign w:val="center"/>
          </w:tcPr>
          <w:p w14:paraId="5D76B8F0"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F432BB5"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1BDC92E"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9FBB2F6"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188512D8" w14:textId="180D4569"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36C5BC"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3-PS2-4</w:t>
            </w:r>
          </w:p>
        </w:tc>
        <w:tc>
          <w:tcPr>
            <w:tcW w:w="9360" w:type="dxa"/>
            <w:tcBorders>
              <w:top w:val="nil"/>
              <w:left w:val="nil"/>
              <w:bottom w:val="single" w:sz="4" w:space="0" w:color="auto"/>
              <w:right w:val="single" w:sz="4" w:space="0" w:color="auto"/>
            </w:tcBorders>
            <w:shd w:val="clear" w:color="auto" w:fill="auto"/>
            <w:noWrap/>
            <w:vAlign w:val="center"/>
            <w:hideMark/>
          </w:tcPr>
          <w:p w14:paraId="04003F32"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Define a simple design problem that can be solved by applying scientific ideas about magnets.</w:t>
            </w:r>
          </w:p>
        </w:tc>
        <w:tc>
          <w:tcPr>
            <w:tcW w:w="720" w:type="dxa"/>
            <w:tcBorders>
              <w:top w:val="nil"/>
              <w:left w:val="nil"/>
              <w:bottom w:val="single" w:sz="4" w:space="0" w:color="auto"/>
              <w:right w:val="single" w:sz="4" w:space="0" w:color="auto"/>
            </w:tcBorders>
            <w:vAlign w:val="center"/>
          </w:tcPr>
          <w:p w14:paraId="0EC0D679"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E5199F1"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9A34936"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02C8FE8"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7AC144B4" w14:textId="58998B0D"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430AC5B"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3-LS1-1</w:t>
            </w:r>
          </w:p>
        </w:tc>
        <w:tc>
          <w:tcPr>
            <w:tcW w:w="9360" w:type="dxa"/>
            <w:tcBorders>
              <w:top w:val="nil"/>
              <w:left w:val="nil"/>
              <w:bottom w:val="single" w:sz="4" w:space="0" w:color="auto"/>
              <w:right w:val="single" w:sz="4" w:space="0" w:color="auto"/>
            </w:tcBorders>
            <w:shd w:val="clear" w:color="auto" w:fill="auto"/>
            <w:noWrap/>
            <w:vAlign w:val="center"/>
            <w:hideMark/>
          </w:tcPr>
          <w:p w14:paraId="10D9488F"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 xml:space="preserve">Develop models to describe that organisms have unique and diverse life </w:t>
            </w:r>
            <w:proofErr w:type="gramStart"/>
            <w:r w:rsidRPr="00D156DC">
              <w:rPr>
                <w:rFonts w:ascii="Calibri" w:eastAsia="Times New Roman" w:hAnsi="Calibri" w:cs="Calibri"/>
                <w:color w:val="000000"/>
                <w:kern w:val="0"/>
                <w14:ligatures w14:val="none"/>
              </w:rPr>
              <w:t>cycles</w:t>
            </w:r>
            <w:proofErr w:type="gramEnd"/>
            <w:r w:rsidRPr="00D156DC">
              <w:rPr>
                <w:rFonts w:ascii="Calibri" w:eastAsia="Times New Roman" w:hAnsi="Calibri" w:cs="Calibri"/>
                <w:color w:val="000000"/>
                <w:kern w:val="0"/>
                <w14:ligatures w14:val="none"/>
              </w:rPr>
              <w:t xml:space="preserve"> but all have in common birth, growth, reproduction, and death.</w:t>
            </w:r>
          </w:p>
        </w:tc>
        <w:tc>
          <w:tcPr>
            <w:tcW w:w="720" w:type="dxa"/>
            <w:tcBorders>
              <w:top w:val="nil"/>
              <w:left w:val="nil"/>
              <w:bottom w:val="single" w:sz="4" w:space="0" w:color="auto"/>
              <w:right w:val="single" w:sz="4" w:space="0" w:color="auto"/>
            </w:tcBorders>
            <w:vAlign w:val="center"/>
          </w:tcPr>
          <w:p w14:paraId="254C66E5"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6810861"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134C836"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5784E69"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0C7E8B1A" w14:textId="4364E012"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75946A"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3-LS2-1</w:t>
            </w:r>
          </w:p>
        </w:tc>
        <w:tc>
          <w:tcPr>
            <w:tcW w:w="9360" w:type="dxa"/>
            <w:tcBorders>
              <w:top w:val="nil"/>
              <w:left w:val="nil"/>
              <w:bottom w:val="single" w:sz="4" w:space="0" w:color="auto"/>
              <w:right w:val="single" w:sz="4" w:space="0" w:color="auto"/>
            </w:tcBorders>
            <w:shd w:val="clear" w:color="auto" w:fill="auto"/>
            <w:noWrap/>
            <w:vAlign w:val="center"/>
            <w:hideMark/>
          </w:tcPr>
          <w:p w14:paraId="72825187"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Construct an argument that some animals form groups that help members survive.</w:t>
            </w:r>
          </w:p>
        </w:tc>
        <w:tc>
          <w:tcPr>
            <w:tcW w:w="720" w:type="dxa"/>
            <w:tcBorders>
              <w:top w:val="nil"/>
              <w:left w:val="nil"/>
              <w:bottom w:val="single" w:sz="4" w:space="0" w:color="auto"/>
              <w:right w:val="single" w:sz="4" w:space="0" w:color="auto"/>
            </w:tcBorders>
            <w:vAlign w:val="center"/>
          </w:tcPr>
          <w:p w14:paraId="451F021D"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5828E45"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15F1ABF"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FF4E8C9"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2310A3C0" w14:textId="41931D1E"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DAB1D04"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3-LS3-1</w:t>
            </w:r>
          </w:p>
        </w:tc>
        <w:tc>
          <w:tcPr>
            <w:tcW w:w="9360" w:type="dxa"/>
            <w:tcBorders>
              <w:top w:val="nil"/>
              <w:left w:val="nil"/>
              <w:bottom w:val="single" w:sz="4" w:space="0" w:color="auto"/>
              <w:right w:val="single" w:sz="4" w:space="0" w:color="auto"/>
            </w:tcBorders>
            <w:shd w:val="clear" w:color="auto" w:fill="auto"/>
            <w:noWrap/>
            <w:vAlign w:val="center"/>
            <w:hideMark/>
          </w:tcPr>
          <w:p w14:paraId="7A7CDBFE"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Analyze and interpret data to provide evidence that plants and animals have traits inherited from parents and that variation of these traits exists in a group of similar organisms.</w:t>
            </w:r>
          </w:p>
        </w:tc>
        <w:tc>
          <w:tcPr>
            <w:tcW w:w="720" w:type="dxa"/>
            <w:tcBorders>
              <w:top w:val="nil"/>
              <w:left w:val="nil"/>
              <w:bottom w:val="single" w:sz="4" w:space="0" w:color="auto"/>
              <w:right w:val="single" w:sz="4" w:space="0" w:color="auto"/>
            </w:tcBorders>
            <w:vAlign w:val="center"/>
          </w:tcPr>
          <w:p w14:paraId="260BEB60"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07A5156"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B5122EC"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3D0E748"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59016908" w14:textId="404597C3"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066B59F"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3-LS3-2</w:t>
            </w:r>
          </w:p>
        </w:tc>
        <w:tc>
          <w:tcPr>
            <w:tcW w:w="9360" w:type="dxa"/>
            <w:tcBorders>
              <w:top w:val="nil"/>
              <w:left w:val="nil"/>
              <w:bottom w:val="single" w:sz="4" w:space="0" w:color="auto"/>
              <w:right w:val="single" w:sz="4" w:space="0" w:color="auto"/>
            </w:tcBorders>
            <w:shd w:val="clear" w:color="auto" w:fill="auto"/>
            <w:noWrap/>
            <w:vAlign w:val="center"/>
            <w:hideMark/>
          </w:tcPr>
          <w:p w14:paraId="140683F7"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Use evidence to support the explanation that traits can be influenced by the environment.</w:t>
            </w:r>
          </w:p>
        </w:tc>
        <w:tc>
          <w:tcPr>
            <w:tcW w:w="720" w:type="dxa"/>
            <w:tcBorders>
              <w:top w:val="nil"/>
              <w:left w:val="nil"/>
              <w:bottom w:val="single" w:sz="4" w:space="0" w:color="auto"/>
              <w:right w:val="single" w:sz="4" w:space="0" w:color="auto"/>
            </w:tcBorders>
            <w:vAlign w:val="center"/>
          </w:tcPr>
          <w:p w14:paraId="7E096195"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CE79782"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B5C3D8B"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8DBEF2D"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1D99C53A" w14:textId="38737B4C"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6272AA1"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3-LS4-1</w:t>
            </w:r>
          </w:p>
        </w:tc>
        <w:tc>
          <w:tcPr>
            <w:tcW w:w="9360" w:type="dxa"/>
            <w:tcBorders>
              <w:top w:val="nil"/>
              <w:left w:val="nil"/>
              <w:bottom w:val="single" w:sz="4" w:space="0" w:color="auto"/>
              <w:right w:val="single" w:sz="4" w:space="0" w:color="auto"/>
            </w:tcBorders>
            <w:shd w:val="clear" w:color="auto" w:fill="auto"/>
            <w:noWrap/>
            <w:vAlign w:val="center"/>
            <w:hideMark/>
          </w:tcPr>
          <w:p w14:paraId="690C72B7"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Analyze and interpret data from fossils to provide evidence of the organisms and the environments in which they lived long ago.</w:t>
            </w:r>
          </w:p>
        </w:tc>
        <w:tc>
          <w:tcPr>
            <w:tcW w:w="720" w:type="dxa"/>
            <w:tcBorders>
              <w:top w:val="nil"/>
              <w:left w:val="nil"/>
              <w:bottom w:val="single" w:sz="4" w:space="0" w:color="auto"/>
              <w:right w:val="single" w:sz="4" w:space="0" w:color="auto"/>
            </w:tcBorders>
            <w:vAlign w:val="center"/>
          </w:tcPr>
          <w:p w14:paraId="7627BE36"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783506F"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74998DC"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14DE64E"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4E0A67AD" w14:textId="6489140D"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300761"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3-LS4-2</w:t>
            </w:r>
          </w:p>
        </w:tc>
        <w:tc>
          <w:tcPr>
            <w:tcW w:w="9360" w:type="dxa"/>
            <w:tcBorders>
              <w:top w:val="nil"/>
              <w:left w:val="nil"/>
              <w:bottom w:val="single" w:sz="4" w:space="0" w:color="auto"/>
              <w:right w:val="single" w:sz="4" w:space="0" w:color="auto"/>
            </w:tcBorders>
            <w:shd w:val="clear" w:color="auto" w:fill="auto"/>
            <w:noWrap/>
            <w:vAlign w:val="center"/>
            <w:hideMark/>
          </w:tcPr>
          <w:p w14:paraId="054F4B5A"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Use evidence to construct an explanation for how the variations in characteristics among individuals of the same species may provide advantages in surviving, finding mates, and reproducing.</w:t>
            </w:r>
          </w:p>
        </w:tc>
        <w:tc>
          <w:tcPr>
            <w:tcW w:w="720" w:type="dxa"/>
            <w:tcBorders>
              <w:top w:val="nil"/>
              <w:left w:val="nil"/>
              <w:bottom w:val="single" w:sz="4" w:space="0" w:color="auto"/>
              <w:right w:val="single" w:sz="4" w:space="0" w:color="auto"/>
            </w:tcBorders>
            <w:vAlign w:val="center"/>
          </w:tcPr>
          <w:p w14:paraId="6DCEA03E"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E242FE1"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5A2EDEC"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9D32F21"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487288E7" w14:textId="35C40138"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0384998"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3-LS4-3</w:t>
            </w:r>
          </w:p>
        </w:tc>
        <w:tc>
          <w:tcPr>
            <w:tcW w:w="9360" w:type="dxa"/>
            <w:tcBorders>
              <w:top w:val="nil"/>
              <w:left w:val="nil"/>
              <w:bottom w:val="single" w:sz="4" w:space="0" w:color="auto"/>
              <w:right w:val="single" w:sz="4" w:space="0" w:color="auto"/>
            </w:tcBorders>
            <w:shd w:val="clear" w:color="auto" w:fill="auto"/>
            <w:noWrap/>
            <w:vAlign w:val="center"/>
            <w:hideMark/>
          </w:tcPr>
          <w:p w14:paraId="29F21DEB"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Construct an argument with evidence that in a particular habitat some organisms can survive well, some survive less well, and some cannot survive at all.</w:t>
            </w:r>
          </w:p>
        </w:tc>
        <w:tc>
          <w:tcPr>
            <w:tcW w:w="720" w:type="dxa"/>
            <w:tcBorders>
              <w:top w:val="nil"/>
              <w:left w:val="nil"/>
              <w:bottom w:val="single" w:sz="4" w:space="0" w:color="auto"/>
              <w:right w:val="single" w:sz="4" w:space="0" w:color="auto"/>
            </w:tcBorders>
            <w:vAlign w:val="center"/>
          </w:tcPr>
          <w:p w14:paraId="63B33DA9"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3A1B69D"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94C1063"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B6FA17A"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2D9CDD6E" w14:textId="4492A0E2"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FAD929"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3-LS4-4</w:t>
            </w:r>
          </w:p>
        </w:tc>
        <w:tc>
          <w:tcPr>
            <w:tcW w:w="9360" w:type="dxa"/>
            <w:tcBorders>
              <w:top w:val="nil"/>
              <w:left w:val="nil"/>
              <w:bottom w:val="single" w:sz="4" w:space="0" w:color="auto"/>
              <w:right w:val="single" w:sz="4" w:space="0" w:color="auto"/>
            </w:tcBorders>
            <w:shd w:val="clear" w:color="auto" w:fill="auto"/>
            <w:noWrap/>
            <w:vAlign w:val="center"/>
            <w:hideMark/>
          </w:tcPr>
          <w:p w14:paraId="67867E01"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Make a claim about the merit of a solution to a problem caused when the environment changes and the types of plants and animals that live there may change.</w:t>
            </w:r>
          </w:p>
        </w:tc>
        <w:tc>
          <w:tcPr>
            <w:tcW w:w="720" w:type="dxa"/>
            <w:tcBorders>
              <w:top w:val="nil"/>
              <w:left w:val="nil"/>
              <w:bottom w:val="single" w:sz="4" w:space="0" w:color="auto"/>
              <w:right w:val="single" w:sz="4" w:space="0" w:color="auto"/>
            </w:tcBorders>
            <w:vAlign w:val="center"/>
          </w:tcPr>
          <w:p w14:paraId="45C9FAE7"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62BDB57"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87168D4"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832D697"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54BAA05F" w14:textId="615F4C8C"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E7A278"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3-ESS2-1</w:t>
            </w:r>
          </w:p>
        </w:tc>
        <w:tc>
          <w:tcPr>
            <w:tcW w:w="9360" w:type="dxa"/>
            <w:tcBorders>
              <w:top w:val="nil"/>
              <w:left w:val="nil"/>
              <w:bottom w:val="single" w:sz="4" w:space="0" w:color="auto"/>
              <w:right w:val="single" w:sz="4" w:space="0" w:color="auto"/>
            </w:tcBorders>
            <w:shd w:val="clear" w:color="auto" w:fill="auto"/>
            <w:noWrap/>
            <w:vAlign w:val="center"/>
            <w:hideMark/>
          </w:tcPr>
          <w:p w14:paraId="789DB1CB"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Represent data in tables and graphical displays to describe typical weather conditions expected during a particular season.</w:t>
            </w:r>
          </w:p>
        </w:tc>
        <w:tc>
          <w:tcPr>
            <w:tcW w:w="720" w:type="dxa"/>
            <w:tcBorders>
              <w:top w:val="nil"/>
              <w:left w:val="nil"/>
              <w:bottom w:val="single" w:sz="4" w:space="0" w:color="auto"/>
              <w:right w:val="single" w:sz="4" w:space="0" w:color="auto"/>
            </w:tcBorders>
            <w:vAlign w:val="center"/>
          </w:tcPr>
          <w:p w14:paraId="762829EC"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70AEB78"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FC30D89"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0089411"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1FD387B8" w14:textId="042517A9"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6A73E72"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3-ESS2-2</w:t>
            </w:r>
          </w:p>
        </w:tc>
        <w:tc>
          <w:tcPr>
            <w:tcW w:w="9360" w:type="dxa"/>
            <w:tcBorders>
              <w:top w:val="nil"/>
              <w:left w:val="nil"/>
              <w:bottom w:val="single" w:sz="4" w:space="0" w:color="auto"/>
              <w:right w:val="single" w:sz="4" w:space="0" w:color="auto"/>
            </w:tcBorders>
            <w:shd w:val="clear" w:color="auto" w:fill="auto"/>
            <w:noWrap/>
            <w:vAlign w:val="center"/>
            <w:hideMark/>
          </w:tcPr>
          <w:p w14:paraId="78639838"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Obtain and combine information to describe climates in different regions of the world.</w:t>
            </w:r>
          </w:p>
        </w:tc>
        <w:tc>
          <w:tcPr>
            <w:tcW w:w="720" w:type="dxa"/>
            <w:tcBorders>
              <w:top w:val="nil"/>
              <w:left w:val="nil"/>
              <w:bottom w:val="single" w:sz="4" w:space="0" w:color="auto"/>
              <w:right w:val="single" w:sz="4" w:space="0" w:color="auto"/>
            </w:tcBorders>
            <w:vAlign w:val="center"/>
          </w:tcPr>
          <w:p w14:paraId="2A415B40"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4709E77"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05CCDD7"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E096CD0"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6DAA306B" w14:textId="6AA026CD"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10A5C90"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3-ESS3-1</w:t>
            </w:r>
          </w:p>
        </w:tc>
        <w:tc>
          <w:tcPr>
            <w:tcW w:w="9360" w:type="dxa"/>
            <w:tcBorders>
              <w:top w:val="nil"/>
              <w:left w:val="nil"/>
              <w:bottom w:val="single" w:sz="4" w:space="0" w:color="auto"/>
              <w:right w:val="single" w:sz="4" w:space="0" w:color="auto"/>
            </w:tcBorders>
            <w:shd w:val="clear" w:color="auto" w:fill="auto"/>
            <w:noWrap/>
            <w:vAlign w:val="center"/>
            <w:hideMark/>
          </w:tcPr>
          <w:p w14:paraId="3B48A9E3"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Make a claim about the merit of a design solution that reduces the impacts of a weather-related hazard.</w:t>
            </w:r>
          </w:p>
        </w:tc>
        <w:tc>
          <w:tcPr>
            <w:tcW w:w="720" w:type="dxa"/>
            <w:tcBorders>
              <w:top w:val="nil"/>
              <w:left w:val="nil"/>
              <w:bottom w:val="single" w:sz="4" w:space="0" w:color="auto"/>
              <w:right w:val="single" w:sz="4" w:space="0" w:color="auto"/>
            </w:tcBorders>
            <w:vAlign w:val="center"/>
          </w:tcPr>
          <w:p w14:paraId="15D96DEF"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2924FA2"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C0123EE"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CFD6C01"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bl>
    <w:p w14:paraId="1D7DBB62" w14:textId="77777777" w:rsidR="00DA7048" w:rsidRDefault="00DA7048">
      <w:pPr>
        <w:rPr>
          <w:rFonts w:ascii="Calibri" w:eastAsiaTheme="majorEastAsia" w:hAnsi="Calibri" w:cs="Calibri"/>
          <w:b/>
          <w:bCs/>
          <w:color w:val="0F4761" w:themeColor="accent1" w:themeShade="BF"/>
          <w:sz w:val="28"/>
          <w:szCs w:val="28"/>
        </w:rPr>
      </w:pPr>
      <w:r>
        <w:rPr>
          <w:rFonts w:ascii="Calibri" w:hAnsi="Calibri" w:cs="Calibri"/>
          <w:b/>
          <w:bCs/>
          <w:sz w:val="28"/>
          <w:szCs w:val="28"/>
        </w:rPr>
        <w:br w:type="page"/>
      </w:r>
    </w:p>
    <w:p w14:paraId="408CBE6E" w14:textId="02A560C3" w:rsidR="008F1053" w:rsidRPr="00D156DC" w:rsidRDefault="008F1053" w:rsidP="00CC6150">
      <w:pPr>
        <w:pStyle w:val="Heading2"/>
      </w:pPr>
      <w:r w:rsidRPr="00D156DC">
        <w:t>Fourth Grade</w:t>
      </w:r>
    </w:p>
    <w:tbl>
      <w:tblPr>
        <w:tblW w:w="13680" w:type="dxa"/>
        <w:tblLook w:val="0620" w:firstRow="1" w:lastRow="0" w:firstColumn="0" w:lastColumn="0" w:noHBand="1" w:noVBand="1"/>
      </w:tblPr>
      <w:tblGrid>
        <w:gridCol w:w="1440"/>
        <w:gridCol w:w="9360"/>
        <w:gridCol w:w="720"/>
        <w:gridCol w:w="720"/>
        <w:gridCol w:w="720"/>
        <w:gridCol w:w="720"/>
      </w:tblGrid>
      <w:tr w:rsidR="008F1053" w:rsidRPr="00D156DC" w14:paraId="71329514" w14:textId="7ECF7CCA" w:rsidTr="00DA7048">
        <w:trPr>
          <w:trHeight w:val="432"/>
          <w:tblHeader/>
        </w:trPr>
        <w:tc>
          <w:tcPr>
            <w:tcW w:w="1440" w:type="dxa"/>
            <w:tcBorders>
              <w:top w:val="single" w:sz="4" w:space="0" w:color="auto"/>
              <w:left w:val="single" w:sz="4" w:space="0" w:color="auto"/>
              <w:bottom w:val="single" w:sz="4" w:space="0" w:color="auto"/>
              <w:right w:val="single" w:sz="4" w:space="0" w:color="auto"/>
            </w:tcBorders>
            <w:shd w:val="clear" w:color="auto" w:fill="CAEDFB" w:themeFill="accent4" w:themeFillTint="33"/>
            <w:noWrap/>
            <w:vAlign w:val="center"/>
            <w:hideMark/>
          </w:tcPr>
          <w:p w14:paraId="61BE33BC" w14:textId="1E0B600C" w:rsidR="008F1053" w:rsidRPr="00D156DC" w:rsidRDefault="008F1053" w:rsidP="008F1053">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PE Code</w:t>
            </w:r>
          </w:p>
        </w:tc>
        <w:tc>
          <w:tcPr>
            <w:tcW w:w="9360" w:type="dxa"/>
            <w:tcBorders>
              <w:top w:val="single" w:sz="4" w:space="0" w:color="auto"/>
              <w:left w:val="nil"/>
              <w:bottom w:val="single" w:sz="4" w:space="0" w:color="auto"/>
              <w:right w:val="single" w:sz="4" w:space="0" w:color="auto"/>
            </w:tcBorders>
            <w:shd w:val="clear" w:color="auto" w:fill="CAEDFB" w:themeFill="accent4" w:themeFillTint="33"/>
            <w:noWrap/>
            <w:vAlign w:val="center"/>
            <w:hideMark/>
          </w:tcPr>
          <w:p w14:paraId="0E9E7D1E" w14:textId="3507DE8F" w:rsidR="008F1053" w:rsidRPr="00D156DC" w:rsidRDefault="008F1053"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Performance Expectations</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00B6C09D" w14:textId="09F1D644" w:rsidR="008F1053" w:rsidRPr="00D156DC" w:rsidRDefault="008F1053"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63EAF55B" w14:textId="1DB598AA" w:rsidR="008F1053" w:rsidRPr="00D156DC" w:rsidRDefault="008F1053"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711708D2" w14:textId="5AAE80CE" w:rsidR="008F1053" w:rsidRPr="00D156DC" w:rsidRDefault="008F1053"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78F35D92" w14:textId="739050E0" w:rsidR="008F1053" w:rsidRPr="00D156DC" w:rsidRDefault="008F1053"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Unit</w:t>
            </w:r>
          </w:p>
        </w:tc>
      </w:tr>
      <w:tr w:rsidR="008F1053" w:rsidRPr="00D156DC" w14:paraId="40B1548E" w14:textId="2B59A48C"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C8E0E69"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4-PS3-2</w:t>
            </w:r>
          </w:p>
        </w:tc>
        <w:tc>
          <w:tcPr>
            <w:tcW w:w="9360" w:type="dxa"/>
            <w:tcBorders>
              <w:top w:val="nil"/>
              <w:left w:val="nil"/>
              <w:bottom w:val="single" w:sz="4" w:space="0" w:color="auto"/>
              <w:right w:val="single" w:sz="4" w:space="0" w:color="auto"/>
            </w:tcBorders>
            <w:shd w:val="clear" w:color="auto" w:fill="auto"/>
            <w:noWrap/>
            <w:vAlign w:val="center"/>
            <w:hideMark/>
          </w:tcPr>
          <w:p w14:paraId="3B54D663"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Make observations to provide evidence that energy can be transferred from place to place by sound, light, heat, and electric currents.</w:t>
            </w:r>
          </w:p>
        </w:tc>
        <w:tc>
          <w:tcPr>
            <w:tcW w:w="720" w:type="dxa"/>
            <w:tcBorders>
              <w:top w:val="nil"/>
              <w:left w:val="nil"/>
              <w:bottom w:val="single" w:sz="4" w:space="0" w:color="auto"/>
              <w:right w:val="single" w:sz="4" w:space="0" w:color="auto"/>
            </w:tcBorders>
            <w:vAlign w:val="center"/>
          </w:tcPr>
          <w:p w14:paraId="1538ED36"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AB0CE47"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5CFEDA5"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90A681A"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7EBE1E37" w14:textId="0F486DBD"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E059517"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4-PS3-3</w:t>
            </w:r>
          </w:p>
        </w:tc>
        <w:tc>
          <w:tcPr>
            <w:tcW w:w="9360" w:type="dxa"/>
            <w:tcBorders>
              <w:top w:val="nil"/>
              <w:left w:val="nil"/>
              <w:bottom w:val="single" w:sz="4" w:space="0" w:color="auto"/>
              <w:right w:val="single" w:sz="4" w:space="0" w:color="auto"/>
            </w:tcBorders>
            <w:shd w:val="clear" w:color="auto" w:fill="auto"/>
            <w:noWrap/>
            <w:vAlign w:val="center"/>
            <w:hideMark/>
          </w:tcPr>
          <w:p w14:paraId="54132D4F"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Ask questions and predict outcomes about the changes in energy that occur when objects collide.</w:t>
            </w:r>
          </w:p>
        </w:tc>
        <w:tc>
          <w:tcPr>
            <w:tcW w:w="720" w:type="dxa"/>
            <w:tcBorders>
              <w:top w:val="nil"/>
              <w:left w:val="nil"/>
              <w:bottom w:val="single" w:sz="4" w:space="0" w:color="auto"/>
              <w:right w:val="single" w:sz="4" w:space="0" w:color="auto"/>
            </w:tcBorders>
            <w:vAlign w:val="center"/>
          </w:tcPr>
          <w:p w14:paraId="0D3169F6"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91B7977"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01CAEFE"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8A6994A"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412B8051" w14:textId="5A539D79"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E9A211C"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4-PS3-4</w:t>
            </w:r>
          </w:p>
        </w:tc>
        <w:tc>
          <w:tcPr>
            <w:tcW w:w="9360" w:type="dxa"/>
            <w:tcBorders>
              <w:top w:val="nil"/>
              <w:left w:val="nil"/>
              <w:bottom w:val="single" w:sz="4" w:space="0" w:color="auto"/>
              <w:right w:val="single" w:sz="4" w:space="0" w:color="auto"/>
            </w:tcBorders>
            <w:shd w:val="clear" w:color="auto" w:fill="auto"/>
            <w:noWrap/>
            <w:vAlign w:val="center"/>
            <w:hideMark/>
          </w:tcPr>
          <w:p w14:paraId="2074F018"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Apply scientific ideas to design, test, and refine a device that converts energy from one form to another.</w:t>
            </w:r>
          </w:p>
        </w:tc>
        <w:tc>
          <w:tcPr>
            <w:tcW w:w="720" w:type="dxa"/>
            <w:tcBorders>
              <w:top w:val="nil"/>
              <w:left w:val="nil"/>
              <w:bottom w:val="single" w:sz="4" w:space="0" w:color="auto"/>
              <w:right w:val="single" w:sz="4" w:space="0" w:color="auto"/>
            </w:tcBorders>
            <w:vAlign w:val="center"/>
          </w:tcPr>
          <w:p w14:paraId="04F5F01C"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3FD12ED"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157DDEB"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4CD12E2"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4AC5AC5F" w14:textId="5A5A3F77"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CE674B9"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4-PS4-1</w:t>
            </w:r>
          </w:p>
        </w:tc>
        <w:tc>
          <w:tcPr>
            <w:tcW w:w="9360" w:type="dxa"/>
            <w:tcBorders>
              <w:top w:val="nil"/>
              <w:left w:val="nil"/>
              <w:bottom w:val="single" w:sz="4" w:space="0" w:color="auto"/>
              <w:right w:val="single" w:sz="4" w:space="0" w:color="auto"/>
            </w:tcBorders>
            <w:shd w:val="clear" w:color="auto" w:fill="auto"/>
            <w:noWrap/>
            <w:vAlign w:val="center"/>
            <w:hideMark/>
          </w:tcPr>
          <w:p w14:paraId="1BB35B63"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Develop a model of waves to describe patterns in terms of amplitude and wavelength and that waves can cause objects to move.</w:t>
            </w:r>
          </w:p>
        </w:tc>
        <w:tc>
          <w:tcPr>
            <w:tcW w:w="720" w:type="dxa"/>
            <w:tcBorders>
              <w:top w:val="nil"/>
              <w:left w:val="nil"/>
              <w:bottom w:val="single" w:sz="4" w:space="0" w:color="auto"/>
              <w:right w:val="single" w:sz="4" w:space="0" w:color="auto"/>
            </w:tcBorders>
            <w:vAlign w:val="center"/>
          </w:tcPr>
          <w:p w14:paraId="7A4E0A70"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E2943E5"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1B7476E"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341B07D"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4C989B5E" w14:textId="1A1C99B5"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C729653"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4-PS4-2</w:t>
            </w:r>
          </w:p>
        </w:tc>
        <w:tc>
          <w:tcPr>
            <w:tcW w:w="9360" w:type="dxa"/>
            <w:tcBorders>
              <w:top w:val="nil"/>
              <w:left w:val="nil"/>
              <w:bottom w:val="single" w:sz="4" w:space="0" w:color="auto"/>
              <w:right w:val="single" w:sz="4" w:space="0" w:color="auto"/>
            </w:tcBorders>
            <w:shd w:val="clear" w:color="auto" w:fill="auto"/>
            <w:noWrap/>
            <w:vAlign w:val="center"/>
            <w:hideMark/>
          </w:tcPr>
          <w:p w14:paraId="03CC384D"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Develop a model to describe that light reflecting from objects and entering the eye allows objects to be seen.</w:t>
            </w:r>
          </w:p>
        </w:tc>
        <w:tc>
          <w:tcPr>
            <w:tcW w:w="720" w:type="dxa"/>
            <w:tcBorders>
              <w:top w:val="nil"/>
              <w:left w:val="nil"/>
              <w:bottom w:val="single" w:sz="4" w:space="0" w:color="auto"/>
              <w:right w:val="single" w:sz="4" w:space="0" w:color="auto"/>
            </w:tcBorders>
            <w:vAlign w:val="center"/>
          </w:tcPr>
          <w:p w14:paraId="7AC3054C"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F356A25"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041E6F8"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641769D"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06E949C5" w14:textId="28705847"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58D443C"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4-PS4-3</w:t>
            </w:r>
          </w:p>
        </w:tc>
        <w:tc>
          <w:tcPr>
            <w:tcW w:w="9360" w:type="dxa"/>
            <w:tcBorders>
              <w:top w:val="nil"/>
              <w:left w:val="nil"/>
              <w:bottom w:val="single" w:sz="4" w:space="0" w:color="auto"/>
              <w:right w:val="single" w:sz="4" w:space="0" w:color="auto"/>
            </w:tcBorders>
            <w:shd w:val="clear" w:color="auto" w:fill="auto"/>
            <w:noWrap/>
            <w:vAlign w:val="center"/>
            <w:hideMark/>
          </w:tcPr>
          <w:p w14:paraId="644D5CAD"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Generate and compare multiple solutions that use patterns to transfer information.</w:t>
            </w:r>
          </w:p>
        </w:tc>
        <w:tc>
          <w:tcPr>
            <w:tcW w:w="720" w:type="dxa"/>
            <w:tcBorders>
              <w:top w:val="nil"/>
              <w:left w:val="nil"/>
              <w:bottom w:val="single" w:sz="4" w:space="0" w:color="auto"/>
              <w:right w:val="single" w:sz="4" w:space="0" w:color="auto"/>
            </w:tcBorders>
            <w:vAlign w:val="center"/>
          </w:tcPr>
          <w:p w14:paraId="2922918D"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20D85CB"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AF7EAEA"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8F75D34"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3891B229" w14:textId="44BF83AF"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BFB3C7"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4-LS1-1</w:t>
            </w:r>
          </w:p>
        </w:tc>
        <w:tc>
          <w:tcPr>
            <w:tcW w:w="9360" w:type="dxa"/>
            <w:tcBorders>
              <w:top w:val="nil"/>
              <w:left w:val="nil"/>
              <w:bottom w:val="single" w:sz="4" w:space="0" w:color="auto"/>
              <w:right w:val="single" w:sz="4" w:space="0" w:color="auto"/>
            </w:tcBorders>
            <w:shd w:val="clear" w:color="auto" w:fill="auto"/>
            <w:noWrap/>
            <w:vAlign w:val="center"/>
            <w:hideMark/>
          </w:tcPr>
          <w:p w14:paraId="7C2F2B01"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Construct an argument that plants and animals have internal and external structures that function to support survival, growth, behavior, and reproduction.</w:t>
            </w:r>
          </w:p>
        </w:tc>
        <w:tc>
          <w:tcPr>
            <w:tcW w:w="720" w:type="dxa"/>
            <w:tcBorders>
              <w:top w:val="nil"/>
              <w:left w:val="nil"/>
              <w:bottom w:val="single" w:sz="4" w:space="0" w:color="auto"/>
              <w:right w:val="single" w:sz="4" w:space="0" w:color="auto"/>
            </w:tcBorders>
            <w:vAlign w:val="center"/>
          </w:tcPr>
          <w:p w14:paraId="00956E1A"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9A581A2"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15B6248"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22BAAB8"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0A812E38" w14:textId="6040F5A9"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86C9ED8"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4-LS1-2</w:t>
            </w:r>
          </w:p>
        </w:tc>
        <w:tc>
          <w:tcPr>
            <w:tcW w:w="9360" w:type="dxa"/>
            <w:tcBorders>
              <w:top w:val="nil"/>
              <w:left w:val="nil"/>
              <w:bottom w:val="single" w:sz="4" w:space="0" w:color="auto"/>
              <w:right w:val="single" w:sz="4" w:space="0" w:color="auto"/>
            </w:tcBorders>
            <w:shd w:val="clear" w:color="auto" w:fill="auto"/>
            <w:noWrap/>
            <w:vAlign w:val="center"/>
            <w:hideMark/>
          </w:tcPr>
          <w:p w14:paraId="4CEBBB67"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Use a model to describe that animals receive different types of information through their senses, process the information in their brain, and respond to the information in different ways.</w:t>
            </w:r>
          </w:p>
        </w:tc>
        <w:tc>
          <w:tcPr>
            <w:tcW w:w="720" w:type="dxa"/>
            <w:tcBorders>
              <w:top w:val="nil"/>
              <w:left w:val="nil"/>
              <w:bottom w:val="single" w:sz="4" w:space="0" w:color="auto"/>
              <w:right w:val="single" w:sz="4" w:space="0" w:color="auto"/>
            </w:tcBorders>
            <w:vAlign w:val="center"/>
          </w:tcPr>
          <w:p w14:paraId="410B9D00"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63E09EB"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B9F2B19"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71D43AB"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7FB1A51F" w14:textId="78B9B77B"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8D6DEFB"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4-ESS1-1</w:t>
            </w:r>
          </w:p>
        </w:tc>
        <w:tc>
          <w:tcPr>
            <w:tcW w:w="9360" w:type="dxa"/>
            <w:tcBorders>
              <w:top w:val="nil"/>
              <w:left w:val="nil"/>
              <w:bottom w:val="single" w:sz="4" w:space="0" w:color="auto"/>
              <w:right w:val="single" w:sz="4" w:space="0" w:color="auto"/>
            </w:tcBorders>
            <w:shd w:val="clear" w:color="auto" w:fill="auto"/>
            <w:noWrap/>
            <w:vAlign w:val="center"/>
            <w:hideMark/>
          </w:tcPr>
          <w:p w14:paraId="159491FF"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Identify evidence from patterns in rock formations and fossils in rock layers to support an explanation for changes in a landscape over time.</w:t>
            </w:r>
          </w:p>
        </w:tc>
        <w:tc>
          <w:tcPr>
            <w:tcW w:w="720" w:type="dxa"/>
            <w:tcBorders>
              <w:top w:val="nil"/>
              <w:left w:val="nil"/>
              <w:bottom w:val="single" w:sz="4" w:space="0" w:color="auto"/>
              <w:right w:val="single" w:sz="4" w:space="0" w:color="auto"/>
            </w:tcBorders>
            <w:vAlign w:val="center"/>
          </w:tcPr>
          <w:p w14:paraId="20DB4F59"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03E8571"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347B364"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7C0EB03"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717D1962" w14:textId="0F04995A"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D188D06"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4-ESS2-1</w:t>
            </w:r>
          </w:p>
        </w:tc>
        <w:tc>
          <w:tcPr>
            <w:tcW w:w="9360" w:type="dxa"/>
            <w:tcBorders>
              <w:top w:val="nil"/>
              <w:left w:val="nil"/>
              <w:bottom w:val="single" w:sz="4" w:space="0" w:color="auto"/>
              <w:right w:val="single" w:sz="4" w:space="0" w:color="auto"/>
            </w:tcBorders>
            <w:shd w:val="clear" w:color="auto" w:fill="auto"/>
            <w:noWrap/>
            <w:vAlign w:val="center"/>
            <w:hideMark/>
          </w:tcPr>
          <w:p w14:paraId="7BCC8E54"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Make observations and/or measurements to provide evidence of the effects of weathering or the rate of erosion by water, ice, wind, or vegetation.</w:t>
            </w:r>
          </w:p>
        </w:tc>
        <w:tc>
          <w:tcPr>
            <w:tcW w:w="720" w:type="dxa"/>
            <w:tcBorders>
              <w:top w:val="nil"/>
              <w:left w:val="nil"/>
              <w:bottom w:val="single" w:sz="4" w:space="0" w:color="auto"/>
              <w:right w:val="single" w:sz="4" w:space="0" w:color="auto"/>
            </w:tcBorders>
            <w:vAlign w:val="center"/>
          </w:tcPr>
          <w:p w14:paraId="779221D5"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052070A"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1FF937B"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E7BBB35"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29F6C74B" w14:textId="2BC9ABDC"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743C1F4"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4-ESS2-2</w:t>
            </w:r>
          </w:p>
        </w:tc>
        <w:tc>
          <w:tcPr>
            <w:tcW w:w="9360" w:type="dxa"/>
            <w:tcBorders>
              <w:top w:val="nil"/>
              <w:left w:val="nil"/>
              <w:bottom w:val="single" w:sz="4" w:space="0" w:color="auto"/>
              <w:right w:val="single" w:sz="4" w:space="0" w:color="auto"/>
            </w:tcBorders>
            <w:shd w:val="clear" w:color="auto" w:fill="auto"/>
            <w:noWrap/>
            <w:vAlign w:val="center"/>
            <w:hideMark/>
          </w:tcPr>
          <w:p w14:paraId="151A3883"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Analyze and interpret data from maps to describe patterns of Earth’s features.</w:t>
            </w:r>
          </w:p>
        </w:tc>
        <w:tc>
          <w:tcPr>
            <w:tcW w:w="720" w:type="dxa"/>
            <w:tcBorders>
              <w:top w:val="nil"/>
              <w:left w:val="nil"/>
              <w:bottom w:val="single" w:sz="4" w:space="0" w:color="auto"/>
              <w:right w:val="single" w:sz="4" w:space="0" w:color="auto"/>
            </w:tcBorders>
            <w:vAlign w:val="center"/>
          </w:tcPr>
          <w:p w14:paraId="092D2558"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DEC105B"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5B63801"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2D2D4F6"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5226C120" w14:textId="1D40CA7E"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484995"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4-ESS3-1</w:t>
            </w:r>
          </w:p>
        </w:tc>
        <w:tc>
          <w:tcPr>
            <w:tcW w:w="9360" w:type="dxa"/>
            <w:tcBorders>
              <w:top w:val="nil"/>
              <w:left w:val="nil"/>
              <w:bottom w:val="single" w:sz="4" w:space="0" w:color="auto"/>
              <w:right w:val="single" w:sz="4" w:space="0" w:color="auto"/>
            </w:tcBorders>
            <w:shd w:val="clear" w:color="auto" w:fill="auto"/>
            <w:noWrap/>
            <w:vAlign w:val="center"/>
            <w:hideMark/>
          </w:tcPr>
          <w:p w14:paraId="7107C53E"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Obtain and combine information to describe that energy and fuels are derived from natural resources and their uses affect the environment.</w:t>
            </w:r>
          </w:p>
        </w:tc>
        <w:tc>
          <w:tcPr>
            <w:tcW w:w="720" w:type="dxa"/>
            <w:tcBorders>
              <w:top w:val="nil"/>
              <w:left w:val="nil"/>
              <w:bottom w:val="single" w:sz="4" w:space="0" w:color="auto"/>
              <w:right w:val="single" w:sz="4" w:space="0" w:color="auto"/>
            </w:tcBorders>
            <w:vAlign w:val="center"/>
          </w:tcPr>
          <w:p w14:paraId="6F7045C8"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3BBBAA4"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50A1929"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9A5179E"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r w:rsidR="008F1053" w:rsidRPr="00D156DC" w14:paraId="2531CDF7" w14:textId="2D87EC0E"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CBCE27" w14:textId="77777777" w:rsidR="008F1053" w:rsidRPr="00D156DC" w:rsidRDefault="008F1053"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4-ESS3-2</w:t>
            </w:r>
          </w:p>
        </w:tc>
        <w:tc>
          <w:tcPr>
            <w:tcW w:w="9360" w:type="dxa"/>
            <w:tcBorders>
              <w:top w:val="nil"/>
              <w:left w:val="nil"/>
              <w:bottom w:val="single" w:sz="4" w:space="0" w:color="auto"/>
              <w:right w:val="single" w:sz="4" w:space="0" w:color="auto"/>
            </w:tcBorders>
            <w:shd w:val="clear" w:color="auto" w:fill="auto"/>
            <w:noWrap/>
            <w:vAlign w:val="center"/>
            <w:hideMark/>
          </w:tcPr>
          <w:p w14:paraId="76012693" w14:textId="77777777" w:rsidR="008F1053" w:rsidRPr="00D156DC" w:rsidRDefault="008F1053" w:rsidP="008F1053">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Generate and compare multiple solutions to reduce the impacts of natural Earth processes on humans.</w:t>
            </w:r>
          </w:p>
        </w:tc>
        <w:tc>
          <w:tcPr>
            <w:tcW w:w="720" w:type="dxa"/>
            <w:tcBorders>
              <w:top w:val="nil"/>
              <w:left w:val="nil"/>
              <w:bottom w:val="single" w:sz="4" w:space="0" w:color="auto"/>
              <w:right w:val="single" w:sz="4" w:space="0" w:color="auto"/>
            </w:tcBorders>
            <w:vAlign w:val="center"/>
          </w:tcPr>
          <w:p w14:paraId="354CCA4A"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EE30859"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561EB3C"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2779EE4" w14:textId="77777777" w:rsidR="008F1053" w:rsidRPr="00D156DC" w:rsidRDefault="008F1053" w:rsidP="003A3594">
            <w:pPr>
              <w:spacing w:before="0" w:after="0" w:line="240" w:lineRule="auto"/>
              <w:jc w:val="center"/>
              <w:rPr>
                <w:rFonts w:ascii="Calibri" w:eastAsia="Times New Roman" w:hAnsi="Calibri" w:cs="Calibri"/>
                <w:color w:val="000000"/>
                <w:kern w:val="0"/>
                <w14:ligatures w14:val="none"/>
              </w:rPr>
            </w:pPr>
          </w:p>
        </w:tc>
      </w:tr>
    </w:tbl>
    <w:p w14:paraId="062A2353" w14:textId="413D4AD6" w:rsidR="008F1053" w:rsidRPr="00D156DC" w:rsidRDefault="008F1053" w:rsidP="00CC6150">
      <w:pPr>
        <w:pStyle w:val="Heading2"/>
      </w:pPr>
      <w:r w:rsidRPr="00D156DC">
        <w:t>Fifth Grade</w:t>
      </w:r>
    </w:p>
    <w:tbl>
      <w:tblPr>
        <w:tblW w:w="13680" w:type="dxa"/>
        <w:tblLook w:val="0620" w:firstRow="1" w:lastRow="0" w:firstColumn="0" w:lastColumn="0" w:noHBand="1" w:noVBand="1"/>
      </w:tblPr>
      <w:tblGrid>
        <w:gridCol w:w="1440"/>
        <w:gridCol w:w="9360"/>
        <w:gridCol w:w="720"/>
        <w:gridCol w:w="720"/>
        <w:gridCol w:w="720"/>
        <w:gridCol w:w="720"/>
      </w:tblGrid>
      <w:tr w:rsidR="008F1053" w:rsidRPr="00D156DC" w14:paraId="7B7BE810" w14:textId="77777777" w:rsidTr="00DA7048">
        <w:trPr>
          <w:trHeight w:val="432"/>
          <w:tblHeader/>
        </w:trPr>
        <w:tc>
          <w:tcPr>
            <w:tcW w:w="1440" w:type="dxa"/>
            <w:tcBorders>
              <w:top w:val="single" w:sz="4" w:space="0" w:color="auto"/>
              <w:left w:val="single" w:sz="4" w:space="0" w:color="auto"/>
              <w:bottom w:val="single" w:sz="4" w:space="0" w:color="auto"/>
              <w:right w:val="single" w:sz="4" w:space="0" w:color="auto"/>
            </w:tcBorders>
            <w:shd w:val="clear" w:color="auto" w:fill="CAEDFB" w:themeFill="accent4" w:themeFillTint="33"/>
            <w:noWrap/>
            <w:vAlign w:val="center"/>
          </w:tcPr>
          <w:p w14:paraId="597F8C40" w14:textId="0C205C20" w:rsidR="008F1053" w:rsidRPr="00D156DC" w:rsidRDefault="008F1053" w:rsidP="008F1053">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PE Code</w:t>
            </w:r>
          </w:p>
        </w:tc>
        <w:tc>
          <w:tcPr>
            <w:tcW w:w="9360" w:type="dxa"/>
            <w:tcBorders>
              <w:top w:val="single" w:sz="4" w:space="0" w:color="auto"/>
              <w:left w:val="nil"/>
              <w:bottom w:val="single" w:sz="4" w:space="0" w:color="auto"/>
              <w:right w:val="single" w:sz="4" w:space="0" w:color="auto"/>
            </w:tcBorders>
            <w:shd w:val="clear" w:color="auto" w:fill="CAEDFB" w:themeFill="accent4" w:themeFillTint="33"/>
            <w:noWrap/>
            <w:vAlign w:val="center"/>
          </w:tcPr>
          <w:p w14:paraId="0D346080" w14:textId="507AFC42" w:rsidR="008F1053" w:rsidRPr="00D156DC" w:rsidRDefault="008F1053"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Performance Expectations</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2D66BB89" w14:textId="192C5881" w:rsidR="008F1053" w:rsidRPr="00D156DC" w:rsidRDefault="008F1053"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5935309D" w14:textId="554C0F40" w:rsidR="008F1053" w:rsidRPr="00D156DC" w:rsidRDefault="008F1053"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6896D990" w14:textId="61F1E18A" w:rsidR="008F1053" w:rsidRPr="00D156DC" w:rsidRDefault="008F1053"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Unit</w:t>
            </w:r>
          </w:p>
        </w:tc>
        <w:tc>
          <w:tcPr>
            <w:tcW w:w="720"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7E25640B" w14:textId="17665C6D" w:rsidR="008F1053" w:rsidRPr="00D156DC" w:rsidRDefault="008F1053" w:rsidP="008F1053">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b/>
                <w:bCs/>
                <w:color w:val="000000"/>
                <w:kern w:val="0"/>
                <w14:ligatures w14:val="none"/>
              </w:rPr>
              <w:t>Unit</w:t>
            </w:r>
          </w:p>
        </w:tc>
      </w:tr>
      <w:tr w:rsidR="008F4D9B" w:rsidRPr="00D156DC" w14:paraId="6F1CD238" w14:textId="7AB8C2D5" w:rsidTr="00DA7048">
        <w:trPr>
          <w:trHeight w:val="702"/>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100D3" w14:textId="03FE5C02"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5-PS1-1</w:t>
            </w:r>
          </w:p>
        </w:tc>
        <w:tc>
          <w:tcPr>
            <w:tcW w:w="9360" w:type="dxa"/>
            <w:tcBorders>
              <w:top w:val="single" w:sz="4" w:space="0" w:color="auto"/>
              <w:left w:val="nil"/>
              <w:bottom w:val="single" w:sz="4" w:space="0" w:color="auto"/>
              <w:right w:val="single" w:sz="4" w:space="0" w:color="auto"/>
            </w:tcBorders>
            <w:shd w:val="clear" w:color="auto" w:fill="auto"/>
            <w:noWrap/>
            <w:vAlign w:val="center"/>
            <w:hideMark/>
          </w:tcPr>
          <w:p w14:paraId="7E0A6049"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Develop a model to describe that matter is made of particles too small to be seen.</w:t>
            </w:r>
          </w:p>
        </w:tc>
        <w:tc>
          <w:tcPr>
            <w:tcW w:w="720" w:type="dxa"/>
            <w:tcBorders>
              <w:top w:val="single" w:sz="4" w:space="0" w:color="auto"/>
              <w:left w:val="nil"/>
              <w:bottom w:val="single" w:sz="4" w:space="0" w:color="auto"/>
              <w:right w:val="single" w:sz="4" w:space="0" w:color="auto"/>
            </w:tcBorders>
            <w:vAlign w:val="center"/>
          </w:tcPr>
          <w:p w14:paraId="57A0A957"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6F565CE6"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0AE29CA4"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1D177039"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79EAE92D" w14:textId="27390483"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FB9985E"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5-PS1-2</w:t>
            </w:r>
          </w:p>
        </w:tc>
        <w:tc>
          <w:tcPr>
            <w:tcW w:w="9360" w:type="dxa"/>
            <w:tcBorders>
              <w:top w:val="nil"/>
              <w:left w:val="nil"/>
              <w:bottom w:val="single" w:sz="4" w:space="0" w:color="auto"/>
              <w:right w:val="single" w:sz="4" w:space="0" w:color="auto"/>
            </w:tcBorders>
            <w:shd w:val="clear" w:color="auto" w:fill="auto"/>
            <w:noWrap/>
            <w:vAlign w:val="center"/>
            <w:hideMark/>
          </w:tcPr>
          <w:p w14:paraId="37FCD7AD"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Measure and graph quantities to provide evidence that regardless of the type of change that occurs when heating, cooling, or mixing substances, the total weight of matter is conserved.</w:t>
            </w:r>
          </w:p>
        </w:tc>
        <w:tc>
          <w:tcPr>
            <w:tcW w:w="720" w:type="dxa"/>
            <w:tcBorders>
              <w:top w:val="nil"/>
              <w:left w:val="nil"/>
              <w:bottom w:val="single" w:sz="4" w:space="0" w:color="auto"/>
              <w:right w:val="single" w:sz="4" w:space="0" w:color="auto"/>
            </w:tcBorders>
            <w:vAlign w:val="center"/>
          </w:tcPr>
          <w:p w14:paraId="50348024"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74DE0EA"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C283E2C"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16EEC35"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40C612F8" w14:textId="27688632"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40061AD"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5-PS1-3</w:t>
            </w:r>
          </w:p>
        </w:tc>
        <w:tc>
          <w:tcPr>
            <w:tcW w:w="9360" w:type="dxa"/>
            <w:tcBorders>
              <w:top w:val="nil"/>
              <w:left w:val="nil"/>
              <w:bottom w:val="single" w:sz="4" w:space="0" w:color="auto"/>
              <w:right w:val="single" w:sz="4" w:space="0" w:color="auto"/>
            </w:tcBorders>
            <w:shd w:val="clear" w:color="auto" w:fill="auto"/>
            <w:noWrap/>
            <w:vAlign w:val="center"/>
            <w:hideMark/>
          </w:tcPr>
          <w:p w14:paraId="0CEED09F"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Make observations and measurements to identify materials based on their properties.</w:t>
            </w:r>
          </w:p>
        </w:tc>
        <w:tc>
          <w:tcPr>
            <w:tcW w:w="720" w:type="dxa"/>
            <w:tcBorders>
              <w:top w:val="nil"/>
              <w:left w:val="nil"/>
              <w:bottom w:val="single" w:sz="4" w:space="0" w:color="auto"/>
              <w:right w:val="single" w:sz="4" w:space="0" w:color="auto"/>
            </w:tcBorders>
            <w:vAlign w:val="center"/>
          </w:tcPr>
          <w:p w14:paraId="61B46F6E"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23DDF5C"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91BD769"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6FF0F6F1"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786147BC" w14:textId="0A3E6009"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9D27835"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5-PS1-4</w:t>
            </w:r>
          </w:p>
        </w:tc>
        <w:tc>
          <w:tcPr>
            <w:tcW w:w="9360" w:type="dxa"/>
            <w:tcBorders>
              <w:top w:val="nil"/>
              <w:left w:val="nil"/>
              <w:bottom w:val="single" w:sz="4" w:space="0" w:color="auto"/>
              <w:right w:val="single" w:sz="4" w:space="0" w:color="auto"/>
            </w:tcBorders>
            <w:shd w:val="clear" w:color="auto" w:fill="auto"/>
            <w:noWrap/>
            <w:vAlign w:val="center"/>
            <w:hideMark/>
          </w:tcPr>
          <w:p w14:paraId="391F1479"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proofErr w:type="gramStart"/>
            <w:r w:rsidRPr="00D156DC">
              <w:rPr>
                <w:rFonts w:ascii="Calibri" w:eastAsia="Times New Roman" w:hAnsi="Calibri" w:cs="Calibri"/>
                <w:color w:val="000000"/>
                <w:kern w:val="0"/>
                <w14:ligatures w14:val="none"/>
              </w:rPr>
              <w:t>Conduct an investigation</w:t>
            </w:r>
            <w:proofErr w:type="gramEnd"/>
            <w:r w:rsidRPr="00D156DC">
              <w:rPr>
                <w:rFonts w:ascii="Calibri" w:eastAsia="Times New Roman" w:hAnsi="Calibri" w:cs="Calibri"/>
                <w:color w:val="000000"/>
                <w:kern w:val="0"/>
                <w14:ligatures w14:val="none"/>
              </w:rPr>
              <w:t xml:space="preserve"> to determine whether the mixing of two or more substances results in new substances.</w:t>
            </w:r>
          </w:p>
        </w:tc>
        <w:tc>
          <w:tcPr>
            <w:tcW w:w="720" w:type="dxa"/>
            <w:tcBorders>
              <w:top w:val="nil"/>
              <w:left w:val="nil"/>
              <w:bottom w:val="single" w:sz="4" w:space="0" w:color="auto"/>
              <w:right w:val="single" w:sz="4" w:space="0" w:color="auto"/>
            </w:tcBorders>
            <w:vAlign w:val="center"/>
          </w:tcPr>
          <w:p w14:paraId="0ED89D96"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7589F17"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D1929F2"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5F6DCB7"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6317F6FD" w14:textId="3A7E08BC"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709F913"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5-PS2-1</w:t>
            </w:r>
          </w:p>
        </w:tc>
        <w:tc>
          <w:tcPr>
            <w:tcW w:w="9360" w:type="dxa"/>
            <w:tcBorders>
              <w:top w:val="nil"/>
              <w:left w:val="nil"/>
              <w:bottom w:val="single" w:sz="4" w:space="0" w:color="auto"/>
              <w:right w:val="single" w:sz="4" w:space="0" w:color="auto"/>
            </w:tcBorders>
            <w:shd w:val="clear" w:color="auto" w:fill="auto"/>
            <w:noWrap/>
            <w:vAlign w:val="center"/>
            <w:hideMark/>
          </w:tcPr>
          <w:p w14:paraId="1CBB938B"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Support an argument that the gravitational force exerted by Earth on objects is directed down.</w:t>
            </w:r>
          </w:p>
        </w:tc>
        <w:tc>
          <w:tcPr>
            <w:tcW w:w="720" w:type="dxa"/>
            <w:tcBorders>
              <w:top w:val="nil"/>
              <w:left w:val="nil"/>
              <w:bottom w:val="single" w:sz="4" w:space="0" w:color="auto"/>
              <w:right w:val="single" w:sz="4" w:space="0" w:color="auto"/>
            </w:tcBorders>
            <w:vAlign w:val="center"/>
          </w:tcPr>
          <w:p w14:paraId="661C7FD8"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11CC203"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C2F96EF"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021ED3D"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773FB962" w14:textId="009707F1"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96B2A4B"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5-PS3-1</w:t>
            </w:r>
          </w:p>
        </w:tc>
        <w:tc>
          <w:tcPr>
            <w:tcW w:w="9360" w:type="dxa"/>
            <w:tcBorders>
              <w:top w:val="nil"/>
              <w:left w:val="nil"/>
              <w:bottom w:val="single" w:sz="4" w:space="0" w:color="auto"/>
              <w:right w:val="single" w:sz="4" w:space="0" w:color="auto"/>
            </w:tcBorders>
            <w:shd w:val="clear" w:color="auto" w:fill="auto"/>
            <w:noWrap/>
            <w:vAlign w:val="center"/>
            <w:hideMark/>
          </w:tcPr>
          <w:p w14:paraId="5062BED4"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Use models to describe that that energy in animals’ food (used for body repair, growth, motion, and to maintain body warmth) was once energy from the sun.</w:t>
            </w:r>
          </w:p>
        </w:tc>
        <w:tc>
          <w:tcPr>
            <w:tcW w:w="720" w:type="dxa"/>
            <w:tcBorders>
              <w:top w:val="nil"/>
              <w:left w:val="nil"/>
              <w:bottom w:val="single" w:sz="4" w:space="0" w:color="auto"/>
              <w:right w:val="single" w:sz="4" w:space="0" w:color="auto"/>
            </w:tcBorders>
            <w:vAlign w:val="center"/>
          </w:tcPr>
          <w:p w14:paraId="282F54EA"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B1F4F10"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635A4F2"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D1866AB"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1D4F5D4E" w14:textId="6C2777D9"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B7D3CB"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5-LS1-1</w:t>
            </w:r>
          </w:p>
        </w:tc>
        <w:tc>
          <w:tcPr>
            <w:tcW w:w="9360" w:type="dxa"/>
            <w:tcBorders>
              <w:top w:val="nil"/>
              <w:left w:val="nil"/>
              <w:bottom w:val="single" w:sz="4" w:space="0" w:color="auto"/>
              <w:right w:val="single" w:sz="4" w:space="0" w:color="auto"/>
            </w:tcBorders>
            <w:shd w:val="clear" w:color="auto" w:fill="auto"/>
            <w:noWrap/>
            <w:vAlign w:val="center"/>
            <w:hideMark/>
          </w:tcPr>
          <w:p w14:paraId="6CF8BBF3"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Support an argument that plants get the materials they need for growth chiefly from air and water.</w:t>
            </w:r>
          </w:p>
        </w:tc>
        <w:tc>
          <w:tcPr>
            <w:tcW w:w="720" w:type="dxa"/>
            <w:tcBorders>
              <w:top w:val="nil"/>
              <w:left w:val="nil"/>
              <w:bottom w:val="single" w:sz="4" w:space="0" w:color="auto"/>
              <w:right w:val="single" w:sz="4" w:space="0" w:color="auto"/>
            </w:tcBorders>
            <w:vAlign w:val="center"/>
          </w:tcPr>
          <w:p w14:paraId="42338FDE"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E59122C"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F5E09CE"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12DC14F"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18D86CE3" w14:textId="135DC8BF"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8BB2EEA"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5-LS2-1</w:t>
            </w:r>
          </w:p>
        </w:tc>
        <w:tc>
          <w:tcPr>
            <w:tcW w:w="9360" w:type="dxa"/>
            <w:tcBorders>
              <w:top w:val="nil"/>
              <w:left w:val="nil"/>
              <w:bottom w:val="single" w:sz="4" w:space="0" w:color="auto"/>
              <w:right w:val="single" w:sz="4" w:space="0" w:color="auto"/>
            </w:tcBorders>
            <w:shd w:val="clear" w:color="auto" w:fill="auto"/>
            <w:noWrap/>
            <w:vAlign w:val="center"/>
            <w:hideMark/>
          </w:tcPr>
          <w:p w14:paraId="181C82F3"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Develop a model to describe the movement of matter among plants, animals, decomposers, and the environment.</w:t>
            </w:r>
          </w:p>
        </w:tc>
        <w:tc>
          <w:tcPr>
            <w:tcW w:w="720" w:type="dxa"/>
            <w:tcBorders>
              <w:top w:val="nil"/>
              <w:left w:val="nil"/>
              <w:bottom w:val="single" w:sz="4" w:space="0" w:color="auto"/>
              <w:right w:val="single" w:sz="4" w:space="0" w:color="auto"/>
            </w:tcBorders>
            <w:vAlign w:val="center"/>
          </w:tcPr>
          <w:p w14:paraId="0E20C892"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B749A36"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F3F6012"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FEB0116"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1F886B8E" w14:textId="45955739"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1D5F451"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5-ESS1-1</w:t>
            </w:r>
          </w:p>
        </w:tc>
        <w:tc>
          <w:tcPr>
            <w:tcW w:w="9360" w:type="dxa"/>
            <w:tcBorders>
              <w:top w:val="nil"/>
              <w:left w:val="nil"/>
              <w:bottom w:val="single" w:sz="4" w:space="0" w:color="auto"/>
              <w:right w:val="single" w:sz="4" w:space="0" w:color="auto"/>
            </w:tcBorders>
            <w:shd w:val="clear" w:color="auto" w:fill="auto"/>
            <w:noWrap/>
            <w:vAlign w:val="center"/>
            <w:hideMark/>
          </w:tcPr>
          <w:p w14:paraId="586115A6"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Support an argument that differences in the apparent brightness of the sun compared to other stars is due to their relative distances from the Earth.</w:t>
            </w:r>
          </w:p>
        </w:tc>
        <w:tc>
          <w:tcPr>
            <w:tcW w:w="720" w:type="dxa"/>
            <w:tcBorders>
              <w:top w:val="nil"/>
              <w:left w:val="nil"/>
              <w:bottom w:val="single" w:sz="4" w:space="0" w:color="auto"/>
              <w:right w:val="single" w:sz="4" w:space="0" w:color="auto"/>
            </w:tcBorders>
            <w:vAlign w:val="center"/>
          </w:tcPr>
          <w:p w14:paraId="1C2A2456"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2E7E8EB"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835E5FA"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D400252"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3A29009A" w14:textId="6BA5CABE"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F92EFCA"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5-ESS1-2</w:t>
            </w:r>
          </w:p>
        </w:tc>
        <w:tc>
          <w:tcPr>
            <w:tcW w:w="9360" w:type="dxa"/>
            <w:tcBorders>
              <w:top w:val="nil"/>
              <w:left w:val="nil"/>
              <w:bottom w:val="single" w:sz="4" w:space="0" w:color="auto"/>
              <w:right w:val="single" w:sz="4" w:space="0" w:color="auto"/>
            </w:tcBorders>
            <w:shd w:val="clear" w:color="auto" w:fill="auto"/>
            <w:noWrap/>
            <w:vAlign w:val="center"/>
            <w:hideMark/>
          </w:tcPr>
          <w:p w14:paraId="2B2B60B0"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Represent data in graphical displays to reveal patterns of daily changes in length and direction of shadows, day and night, and the seasonal appearance of some stars in the night sky.</w:t>
            </w:r>
          </w:p>
        </w:tc>
        <w:tc>
          <w:tcPr>
            <w:tcW w:w="720" w:type="dxa"/>
            <w:tcBorders>
              <w:top w:val="nil"/>
              <w:left w:val="nil"/>
              <w:bottom w:val="single" w:sz="4" w:space="0" w:color="auto"/>
              <w:right w:val="single" w:sz="4" w:space="0" w:color="auto"/>
            </w:tcBorders>
            <w:vAlign w:val="center"/>
          </w:tcPr>
          <w:p w14:paraId="54E3AC34"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0550D7F"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5EC646A"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525FDBC0"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0C30BD92" w14:textId="427E30FD"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208E46B"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5-ESS2-1</w:t>
            </w:r>
          </w:p>
        </w:tc>
        <w:tc>
          <w:tcPr>
            <w:tcW w:w="9360" w:type="dxa"/>
            <w:tcBorders>
              <w:top w:val="nil"/>
              <w:left w:val="nil"/>
              <w:bottom w:val="single" w:sz="4" w:space="0" w:color="auto"/>
              <w:right w:val="single" w:sz="4" w:space="0" w:color="auto"/>
            </w:tcBorders>
            <w:shd w:val="clear" w:color="auto" w:fill="auto"/>
            <w:noWrap/>
            <w:vAlign w:val="center"/>
            <w:hideMark/>
          </w:tcPr>
          <w:p w14:paraId="2BEF08C8"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Develop a model using an example to describe ways the geosphere, biosphere, hydrosphere, and/or atmosphere interact.</w:t>
            </w:r>
          </w:p>
        </w:tc>
        <w:tc>
          <w:tcPr>
            <w:tcW w:w="720" w:type="dxa"/>
            <w:tcBorders>
              <w:top w:val="nil"/>
              <w:left w:val="nil"/>
              <w:bottom w:val="single" w:sz="4" w:space="0" w:color="auto"/>
              <w:right w:val="single" w:sz="4" w:space="0" w:color="auto"/>
            </w:tcBorders>
            <w:vAlign w:val="center"/>
          </w:tcPr>
          <w:p w14:paraId="16DA8846"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206247F2"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0BAE13E3"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7E2A2463"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7F7F5CAB" w14:textId="31C2D8EF"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4E54682"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5-ESS2-2</w:t>
            </w:r>
          </w:p>
        </w:tc>
        <w:tc>
          <w:tcPr>
            <w:tcW w:w="9360" w:type="dxa"/>
            <w:tcBorders>
              <w:top w:val="nil"/>
              <w:left w:val="nil"/>
              <w:bottom w:val="single" w:sz="4" w:space="0" w:color="auto"/>
              <w:right w:val="single" w:sz="4" w:space="0" w:color="auto"/>
            </w:tcBorders>
            <w:shd w:val="clear" w:color="auto" w:fill="auto"/>
            <w:noWrap/>
            <w:vAlign w:val="center"/>
            <w:hideMark/>
          </w:tcPr>
          <w:p w14:paraId="426A34FB"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Describe and graph the amounts and percentages of water and fresh water in various reservoirs to provide evidence about the distribution of water on Earth.</w:t>
            </w:r>
          </w:p>
        </w:tc>
        <w:tc>
          <w:tcPr>
            <w:tcW w:w="720" w:type="dxa"/>
            <w:tcBorders>
              <w:top w:val="nil"/>
              <w:left w:val="nil"/>
              <w:bottom w:val="single" w:sz="4" w:space="0" w:color="auto"/>
              <w:right w:val="single" w:sz="4" w:space="0" w:color="auto"/>
            </w:tcBorders>
            <w:vAlign w:val="center"/>
          </w:tcPr>
          <w:p w14:paraId="2795A178"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360FFD65"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45720775"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nil"/>
              <w:left w:val="nil"/>
              <w:bottom w:val="single" w:sz="4" w:space="0" w:color="auto"/>
              <w:right w:val="single" w:sz="4" w:space="0" w:color="auto"/>
            </w:tcBorders>
            <w:vAlign w:val="center"/>
          </w:tcPr>
          <w:p w14:paraId="1B09231E"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r w:rsidR="008F4D9B" w:rsidRPr="00D156DC" w14:paraId="0F70BB5B" w14:textId="4894E4A7" w:rsidTr="00DA7048">
        <w:trPr>
          <w:trHeight w:val="702"/>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30401" w14:textId="77777777" w:rsidR="008F4D9B" w:rsidRPr="00D156DC" w:rsidRDefault="008F4D9B"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5-ESS3-1</w:t>
            </w:r>
          </w:p>
        </w:tc>
        <w:tc>
          <w:tcPr>
            <w:tcW w:w="9360" w:type="dxa"/>
            <w:tcBorders>
              <w:top w:val="single" w:sz="4" w:space="0" w:color="auto"/>
              <w:left w:val="nil"/>
              <w:bottom w:val="single" w:sz="4" w:space="0" w:color="auto"/>
              <w:right w:val="single" w:sz="4" w:space="0" w:color="auto"/>
            </w:tcBorders>
            <w:shd w:val="clear" w:color="auto" w:fill="auto"/>
            <w:noWrap/>
            <w:vAlign w:val="center"/>
            <w:hideMark/>
          </w:tcPr>
          <w:p w14:paraId="1BAB232A" w14:textId="77777777" w:rsidR="008F4D9B" w:rsidRPr="00D156DC" w:rsidRDefault="008F4D9B" w:rsidP="008F4D9B">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Obtain and combine information about ways individual communities use science ideas to protect the Earth’s resources and environment.</w:t>
            </w:r>
          </w:p>
        </w:tc>
        <w:tc>
          <w:tcPr>
            <w:tcW w:w="720" w:type="dxa"/>
            <w:tcBorders>
              <w:top w:val="single" w:sz="4" w:space="0" w:color="auto"/>
              <w:left w:val="nil"/>
              <w:bottom w:val="single" w:sz="4" w:space="0" w:color="auto"/>
              <w:right w:val="single" w:sz="4" w:space="0" w:color="auto"/>
            </w:tcBorders>
            <w:vAlign w:val="center"/>
          </w:tcPr>
          <w:p w14:paraId="2EBB3DE2"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2012D82F"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672871B7"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c>
          <w:tcPr>
            <w:tcW w:w="720" w:type="dxa"/>
            <w:tcBorders>
              <w:top w:val="single" w:sz="4" w:space="0" w:color="auto"/>
              <w:left w:val="nil"/>
              <w:bottom w:val="single" w:sz="4" w:space="0" w:color="auto"/>
              <w:right w:val="single" w:sz="4" w:space="0" w:color="auto"/>
            </w:tcBorders>
            <w:vAlign w:val="center"/>
          </w:tcPr>
          <w:p w14:paraId="1314C1B3" w14:textId="77777777" w:rsidR="008F4D9B" w:rsidRPr="00D156DC" w:rsidRDefault="008F4D9B" w:rsidP="003A3594">
            <w:pPr>
              <w:spacing w:before="0" w:after="0" w:line="240" w:lineRule="auto"/>
              <w:jc w:val="center"/>
              <w:rPr>
                <w:rFonts w:ascii="Calibri" w:eastAsia="Times New Roman" w:hAnsi="Calibri" w:cs="Calibri"/>
                <w:color w:val="000000"/>
                <w:kern w:val="0"/>
                <w14:ligatures w14:val="none"/>
              </w:rPr>
            </w:pPr>
          </w:p>
        </w:tc>
      </w:tr>
    </w:tbl>
    <w:p w14:paraId="062A48E9" w14:textId="0F8BAD12" w:rsidR="008F1053" w:rsidRPr="00D156DC" w:rsidRDefault="008F1053" w:rsidP="00CC6150">
      <w:pPr>
        <w:pStyle w:val="Heading2"/>
      </w:pPr>
      <w:r w:rsidRPr="00D156DC">
        <w:t>Engineering and Design Thinking Grades 3</w:t>
      </w:r>
      <w:r w:rsidR="009A2409">
        <w:t>–</w:t>
      </w:r>
      <w:r w:rsidRPr="00D156DC">
        <w:t>5</w:t>
      </w:r>
    </w:p>
    <w:tbl>
      <w:tblPr>
        <w:tblW w:w="13584" w:type="dxa"/>
        <w:tblLook w:val="0620" w:firstRow="1" w:lastRow="0" w:firstColumn="0" w:lastColumn="0" w:noHBand="1" w:noVBand="1"/>
      </w:tblPr>
      <w:tblGrid>
        <w:gridCol w:w="1440"/>
        <w:gridCol w:w="8640"/>
        <w:gridCol w:w="876"/>
        <w:gridCol w:w="876"/>
        <w:gridCol w:w="876"/>
        <w:gridCol w:w="876"/>
      </w:tblGrid>
      <w:tr w:rsidR="003A3594" w:rsidRPr="00D156DC" w14:paraId="2A94936C" w14:textId="77777777" w:rsidTr="00DA7048">
        <w:trPr>
          <w:trHeight w:val="432"/>
          <w:tblHeader/>
        </w:trPr>
        <w:tc>
          <w:tcPr>
            <w:tcW w:w="1440" w:type="dxa"/>
            <w:tcBorders>
              <w:top w:val="single" w:sz="4" w:space="0" w:color="auto"/>
              <w:left w:val="single" w:sz="4" w:space="0" w:color="auto"/>
              <w:bottom w:val="single" w:sz="4" w:space="0" w:color="auto"/>
              <w:right w:val="single" w:sz="4" w:space="0" w:color="auto"/>
            </w:tcBorders>
            <w:shd w:val="clear" w:color="auto" w:fill="CAEDFB" w:themeFill="accent4" w:themeFillTint="33"/>
            <w:noWrap/>
            <w:vAlign w:val="center"/>
            <w:hideMark/>
          </w:tcPr>
          <w:p w14:paraId="57EDFC5B" w14:textId="77777777" w:rsidR="003A3594" w:rsidRPr="00D156DC" w:rsidRDefault="003A3594">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PE Code</w:t>
            </w:r>
          </w:p>
        </w:tc>
        <w:tc>
          <w:tcPr>
            <w:tcW w:w="8640" w:type="dxa"/>
            <w:tcBorders>
              <w:top w:val="single" w:sz="4" w:space="0" w:color="auto"/>
              <w:left w:val="nil"/>
              <w:bottom w:val="single" w:sz="4" w:space="0" w:color="auto"/>
              <w:right w:val="single" w:sz="4" w:space="0" w:color="auto"/>
            </w:tcBorders>
            <w:shd w:val="clear" w:color="auto" w:fill="CAEDFB" w:themeFill="accent4" w:themeFillTint="33"/>
            <w:noWrap/>
            <w:vAlign w:val="center"/>
            <w:hideMark/>
          </w:tcPr>
          <w:p w14:paraId="5FF71C87" w14:textId="77777777" w:rsidR="003A3594" w:rsidRPr="00D156DC" w:rsidRDefault="003A3594">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Performance Expectations</w:t>
            </w:r>
          </w:p>
        </w:tc>
        <w:tc>
          <w:tcPr>
            <w:tcW w:w="876"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260E4F58" w14:textId="77777777" w:rsidR="003A3594" w:rsidRPr="00D156DC" w:rsidRDefault="003A3594">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Grade/ Unit</w:t>
            </w:r>
          </w:p>
        </w:tc>
        <w:tc>
          <w:tcPr>
            <w:tcW w:w="876"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0E06B6D1" w14:textId="77777777" w:rsidR="003A3594" w:rsidRPr="00D156DC" w:rsidRDefault="003A3594">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Grade/ Unit</w:t>
            </w:r>
          </w:p>
        </w:tc>
        <w:tc>
          <w:tcPr>
            <w:tcW w:w="876"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32A02D38" w14:textId="77777777" w:rsidR="003A3594" w:rsidRPr="00D156DC" w:rsidRDefault="003A3594">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Grade/ Unit</w:t>
            </w:r>
          </w:p>
        </w:tc>
        <w:tc>
          <w:tcPr>
            <w:tcW w:w="876"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45F38726" w14:textId="77777777" w:rsidR="003A3594" w:rsidRPr="00D156DC" w:rsidRDefault="003A3594">
            <w:pPr>
              <w:spacing w:before="0" w:after="0" w:line="240" w:lineRule="auto"/>
              <w:jc w:val="center"/>
              <w:rPr>
                <w:rFonts w:ascii="Calibri" w:eastAsia="Times New Roman" w:hAnsi="Calibri" w:cs="Calibri"/>
                <w:b/>
                <w:bCs/>
                <w:color w:val="000000"/>
                <w:kern w:val="0"/>
                <w14:ligatures w14:val="none"/>
              </w:rPr>
            </w:pPr>
            <w:r w:rsidRPr="00D156DC">
              <w:rPr>
                <w:rFonts w:ascii="Calibri" w:eastAsia="Times New Roman" w:hAnsi="Calibri" w:cs="Calibri"/>
                <w:b/>
                <w:bCs/>
                <w:color w:val="000000"/>
                <w:kern w:val="0"/>
                <w14:ligatures w14:val="none"/>
              </w:rPr>
              <w:t>Grade/ Unit</w:t>
            </w:r>
          </w:p>
        </w:tc>
      </w:tr>
      <w:tr w:rsidR="003A3594" w:rsidRPr="00D156DC" w14:paraId="567B683F" w14:textId="77777777" w:rsidTr="00DA7048">
        <w:trPr>
          <w:trHeight w:val="702"/>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86F2D" w14:textId="44701D2D" w:rsidR="003A3594" w:rsidRPr="00D156DC" w:rsidRDefault="003A3594"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3-5-ETS1-1</w:t>
            </w:r>
          </w:p>
        </w:tc>
        <w:tc>
          <w:tcPr>
            <w:tcW w:w="8640" w:type="dxa"/>
            <w:tcBorders>
              <w:top w:val="single" w:sz="4" w:space="0" w:color="auto"/>
              <w:left w:val="nil"/>
              <w:bottom w:val="single" w:sz="4" w:space="0" w:color="auto"/>
              <w:right w:val="single" w:sz="4" w:space="0" w:color="auto"/>
            </w:tcBorders>
            <w:shd w:val="clear" w:color="auto" w:fill="auto"/>
            <w:noWrap/>
            <w:vAlign w:val="center"/>
            <w:hideMark/>
          </w:tcPr>
          <w:p w14:paraId="0FFDDC21" w14:textId="7E8DFBF8" w:rsidR="003A3594" w:rsidRPr="00D156DC" w:rsidRDefault="003A3594" w:rsidP="003A3594">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Define a simple design problem reflecting a need or a want that includes specified criteria for success and constraints on materials, time, or cost.</w:t>
            </w:r>
          </w:p>
        </w:tc>
        <w:tc>
          <w:tcPr>
            <w:tcW w:w="876" w:type="dxa"/>
            <w:tcBorders>
              <w:top w:val="single" w:sz="4" w:space="0" w:color="auto"/>
              <w:left w:val="nil"/>
              <w:bottom w:val="single" w:sz="4" w:space="0" w:color="auto"/>
              <w:right w:val="single" w:sz="4" w:space="0" w:color="auto"/>
            </w:tcBorders>
            <w:vAlign w:val="center"/>
          </w:tcPr>
          <w:p w14:paraId="18F29C1B" w14:textId="77777777" w:rsidR="003A3594" w:rsidRPr="00D156DC" w:rsidRDefault="003A3594" w:rsidP="003A3594">
            <w:pPr>
              <w:spacing w:before="0" w:after="0" w:line="240" w:lineRule="auto"/>
              <w:jc w:val="center"/>
              <w:rPr>
                <w:rFonts w:ascii="Calibri" w:eastAsia="Times New Roman" w:hAnsi="Calibri" w:cs="Calibri"/>
                <w:color w:val="000000"/>
                <w:kern w:val="0"/>
                <w14:ligatures w14:val="none"/>
              </w:rPr>
            </w:pPr>
          </w:p>
        </w:tc>
        <w:tc>
          <w:tcPr>
            <w:tcW w:w="876" w:type="dxa"/>
            <w:tcBorders>
              <w:top w:val="single" w:sz="4" w:space="0" w:color="auto"/>
              <w:left w:val="nil"/>
              <w:bottom w:val="single" w:sz="4" w:space="0" w:color="auto"/>
              <w:right w:val="single" w:sz="4" w:space="0" w:color="auto"/>
            </w:tcBorders>
            <w:vAlign w:val="center"/>
          </w:tcPr>
          <w:p w14:paraId="2E5B818A" w14:textId="77777777" w:rsidR="003A3594" w:rsidRPr="00D156DC" w:rsidRDefault="003A3594" w:rsidP="003A3594">
            <w:pPr>
              <w:spacing w:before="0" w:after="0" w:line="240" w:lineRule="auto"/>
              <w:jc w:val="center"/>
              <w:rPr>
                <w:rFonts w:ascii="Calibri" w:eastAsia="Times New Roman" w:hAnsi="Calibri" w:cs="Calibri"/>
                <w:color w:val="000000"/>
                <w:kern w:val="0"/>
                <w14:ligatures w14:val="none"/>
              </w:rPr>
            </w:pPr>
          </w:p>
        </w:tc>
        <w:tc>
          <w:tcPr>
            <w:tcW w:w="876" w:type="dxa"/>
            <w:tcBorders>
              <w:top w:val="single" w:sz="4" w:space="0" w:color="auto"/>
              <w:left w:val="nil"/>
              <w:bottom w:val="single" w:sz="4" w:space="0" w:color="auto"/>
              <w:right w:val="single" w:sz="4" w:space="0" w:color="auto"/>
            </w:tcBorders>
            <w:vAlign w:val="center"/>
          </w:tcPr>
          <w:p w14:paraId="07855AC9" w14:textId="77777777" w:rsidR="003A3594" w:rsidRPr="00D156DC" w:rsidRDefault="003A3594" w:rsidP="003A3594">
            <w:pPr>
              <w:spacing w:before="0" w:after="0" w:line="240" w:lineRule="auto"/>
              <w:jc w:val="center"/>
              <w:rPr>
                <w:rFonts w:ascii="Calibri" w:eastAsia="Times New Roman" w:hAnsi="Calibri" w:cs="Calibri"/>
                <w:color w:val="000000"/>
                <w:kern w:val="0"/>
                <w14:ligatures w14:val="none"/>
              </w:rPr>
            </w:pPr>
          </w:p>
        </w:tc>
        <w:tc>
          <w:tcPr>
            <w:tcW w:w="876" w:type="dxa"/>
            <w:tcBorders>
              <w:top w:val="single" w:sz="4" w:space="0" w:color="auto"/>
              <w:left w:val="nil"/>
              <w:bottom w:val="single" w:sz="4" w:space="0" w:color="auto"/>
              <w:right w:val="single" w:sz="4" w:space="0" w:color="auto"/>
            </w:tcBorders>
            <w:vAlign w:val="center"/>
          </w:tcPr>
          <w:p w14:paraId="21F887B8" w14:textId="77777777" w:rsidR="003A3594" w:rsidRPr="00D156DC" w:rsidRDefault="003A3594" w:rsidP="003A3594">
            <w:pPr>
              <w:spacing w:before="0" w:after="0" w:line="240" w:lineRule="auto"/>
              <w:jc w:val="center"/>
              <w:rPr>
                <w:rFonts w:ascii="Calibri" w:eastAsia="Times New Roman" w:hAnsi="Calibri" w:cs="Calibri"/>
                <w:color w:val="000000"/>
                <w:kern w:val="0"/>
                <w14:ligatures w14:val="none"/>
              </w:rPr>
            </w:pPr>
          </w:p>
        </w:tc>
      </w:tr>
      <w:tr w:rsidR="003A3594" w:rsidRPr="00D156DC" w14:paraId="03E2D99B" w14:textId="77777777"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5B20E3" w14:textId="60C16819" w:rsidR="003A3594" w:rsidRPr="00D156DC" w:rsidRDefault="003A3594"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3-5-ETS1-2</w:t>
            </w:r>
          </w:p>
        </w:tc>
        <w:tc>
          <w:tcPr>
            <w:tcW w:w="8640" w:type="dxa"/>
            <w:tcBorders>
              <w:top w:val="nil"/>
              <w:left w:val="nil"/>
              <w:bottom w:val="single" w:sz="4" w:space="0" w:color="auto"/>
              <w:right w:val="single" w:sz="4" w:space="0" w:color="auto"/>
            </w:tcBorders>
            <w:shd w:val="clear" w:color="auto" w:fill="auto"/>
            <w:noWrap/>
            <w:vAlign w:val="center"/>
            <w:hideMark/>
          </w:tcPr>
          <w:p w14:paraId="5E0982CC" w14:textId="4574B557" w:rsidR="003A3594" w:rsidRPr="00D156DC" w:rsidRDefault="003A3594" w:rsidP="003A3594">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Generate and compare multiple possible solutions to a problem based on how well each is likely to meet the criteria and constraints of the problem.</w:t>
            </w:r>
          </w:p>
        </w:tc>
        <w:tc>
          <w:tcPr>
            <w:tcW w:w="876" w:type="dxa"/>
            <w:tcBorders>
              <w:top w:val="nil"/>
              <w:left w:val="nil"/>
              <w:bottom w:val="single" w:sz="4" w:space="0" w:color="auto"/>
              <w:right w:val="single" w:sz="4" w:space="0" w:color="auto"/>
            </w:tcBorders>
            <w:vAlign w:val="center"/>
          </w:tcPr>
          <w:p w14:paraId="2DEBC040" w14:textId="77777777" w:rsidR="003A3594" w:rsidRPr="00D156DC" w:rsidRDefault="003A3594" w:rsidP="003A3594">
            <w:pPr>
              <w:spacing w:before="0" w:after="0" w:line="240" w:lineRule="auto"/>
              <w:jc w:val="center"/>
              <w:rPr>
                <w:rFonts w:ascii="Calibri" w:eastAsia="Times New Roman" w:hAnsi="Calibri" w:cs="Calibri"/>
                <w:color w:val="000000"/>
                <w:kern w:val="0"/>
                <w14:ligatures w14:val="none"/>
              </w:rPr>
            </w:pPr>
          </w:p>
        </w:tc>
        <w:tc>
          <w:tcPr>
            <w:tcW w:w="876" w:type="dxa"/>
            <w:tcBorders>
              <w:top w:val="nil"/>
              <w:left w:val="nil"/>
              <w:bottom w:val="single" w:sz="4" w:space="0" w:color="auto"/>
              <w:right w:val="single" w:sz="4" w:space="0" w:color="auto"/>
            </w:tcBorders>
            <w:vAlign w:val="center"/>
          </w:tcPr>
          <w:p w14:paraId="483B1F8E" w14:textId="77777777" w:rsidR="003A3594" w:rsidRPr="00D156DC" w:rsidRDefault="003A3594" w:rsidP="003A3594">
            <w:pPr>
              <w:spacing w:before="0" w:after="0" w:line="240" w:lineRule="auto"/>
              <w:jc w:val="center"/>
              <w:rPr>
                <w:rFonts w:ascii="Calibri" w:eastAsia="Times New Roman" w:hAnsi="Calibri" w:cs="Calibri"/>
                <w:color w:val="000000"/>
                <w:kern w:val="0"/>
                <w14:ligatures w14:val="none"/>
              </w:rPr>
            </w:pPr>
          </w:p>
        </w:tc>
        <w:tc>
          <w:tcPr>
            <w:tcW w:w="876" w:type="dxa"/>
            <w:tcBorders>
              <w:top w:val="nil"/>
              <w:left w:val="nil"/>
              <w:bottom w:val="single" w:sz="4" w:space="0" w:color="auto"/>
              <w:right w:val="single" w:sz="4" w:space="0" w:color="auto"/>
            </w:tcBorders>
            <w:vAlign w:val="center"/>
          </w:tcPr>
          <w:p w14:paraId="1F366F4B" w14:textId="77777777" w:rsidR="003A3594" w:rsidRPr="00D156DC" w:rsidRDefault="003A3594" w:rsidP="003A3594">
            <w:pPr>
              <w:spacing w:before="0" w:after="0" w:line="240" w:lineRule="auto"/>
              <w:jc w:val="center"/>
              <w:rPr>
                <w:rFonts w:ascii="Calibri" w:eastAsia="Times New Roman" w:hAnsi="Calibri" w:cs="Calibri"/>
                <w:color w:val="000000"/>
                <w:kern w:val="0"/>
                <w14:ligatures w14:val="none"/>
              </w:rPr>
            </w:pPr>
          </w:p>
        </w:tc>
        <w:tc>
          <w:tcPr>
            <w:tcW w:w="876" w:type="dxa"/>
            <w:tcBorders>
              <w:top w:val="nil"/>
              <w:left w:val="nil"/>
              <w:bottom w:val="single" w:sz="4" w:space="0" w:color="auto"/>
              <w:right w:val="single" w:sz="4" w:space="0" w:color="auto"/>
            </w:tcBorders>
            <w:vAlign w:val="center"/>
          </w:tcPr>
          <w:p w14:paraId="06584885" w14:textId="77777777" w:rsidR="003A3594" w:rsidRPr="00D156DC" w:rsidRDefault="003A3594" w:rsidP="003A3594">
            <w:pPr>
              <w:spacing w:before="0" w:after="0" w:line="240" w:lineRule="auto"/>
              <w:jc w:val="center"/>
              <w:rPr>
                <w:rFonts w:ascii="Calibri" w:eastAsia="Times New Roman" w:hAnsi="Calibri" w:cs="Calibri"/>
                <w:color w:val="000000"/>
                <w:kern w:val="0"/>
                <w14:ligatures w14:val="none"/>
              </w:rPr>
            </w:pPr>
          </w:p>
        </w:tc>
      </w:tr>
      <w:tr w:rsidR="003A3594" w:rsidRPr="00D156DC" w14:paraId="6E3BE6D5" w14:textId="77777777" w:rsidTr="00DA7048">
        <w:trPr>
          <w:trHeight w:val="70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0C2C722" w14:textId="07160B20" w:rsidR="003A3594" w:rsidRPr="00D156DC" w:rsidRDefault="003A3594" w:rsidP="006615D8">
            <w:pPr>
              <w:spacing w:before="0" w:after="0" w:line="240" w:lineRule="auto"/>
              <w:jc w:val="center"/>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3-5-ETS1-3</w:t>
            </w:r>
          </w:p>
        </w:tc>
        <w:tc>
          <w:tcPr>
            <w:tcW w:w="8640" w:type="dxa"/>
            <w:tcBorders>
              <w:top w:val="nil"/>
              <w:left w:val="nil"/>
              <w:bottom w:val="single" w:sz="4" w:space="0" w:color="auto"/>
              <w:right w:val="single" w:sz="4" w:space="0" w:color="auto"/>
            </w:tcBorders>
            <w:shd w:val="clear" w:color="auto" w:fill="auto"/>
            <w:noWrap/>
            <w:vAlign w:val="center"/>
            <w:hideMark/>
          </w:tcPr>
          <w:p w14:paraId="3B5E2331" w14:textId="1679A8B0" w:rsidR="003A3594" w:rsidRPr="00D156DC" w:rsidRDefault="003A3594" w:rsidP="003A3594">
            <w:pPr>
              <w:spacing w:before="0" w:after="0" w:line="240" w:lineRule="auto"/>
              <w:rPr>
                <w:rFonts w:ascii="Calibri" w:eastAsia="Times New Roman" w:hAnsi="Calibri" w:cs="Calibri"/>
                <w:color w:val="000000"/>
                <w:kern w:val="0"/>
                <w14:ligatures w14:val="none"/>
              </w:rPr>
            </w:pPr>
            <w:r w:rsidRPr="00D156DC">
              <w:rPr>
                <w:rFonts w:ascii="Calibri" w:eastAsia="Times New Roman" w:hAnsi="Calibri" w:cs="Calibri"/>
                <w:color w:val="000000"/>
                <w:kern w:val="0"/>
                <w14:ligatures w14:val="none"/>
              </w:rPr>
              <w:t>Plan and carry out fair tests in which variables are controlled and failure points are considered to identify aspects of a model or prototype that can be improved.</w:t>
            </w:r>
          </w:p>
        </w:tc>
        <w:tc>
          <w:tcPr>
            <w:tcW w:w="876" w:type="dxa"/>
            <w:tcBorders>
              <w:top w:val="single" w:sz="4" w:space="0" w:color="auto"/>
              <w:left w:val="nil"/>
              <w:bottom w:val="single" w:sz="4" w:space="0" w:color="auto"/>
              <w:right w:val="single" w:sz="4" w:space="0" w:color="auto"/>
            </w:tcBorders>
            <w:vAlign w:val="center"/>
          </w:tcPr>
          <w:p w14:paraId="2578DF5A" w14:textId="77777777" w:rsidR="003A3594" w:rsidRPr="00D156DC" w:rsidRDefault="003A3594" w:rsidP="003A3594">
            <w:pPr>
              <w:spacing w:before="0" w:after="0" w:line="240" w:lineRule="auto"/>
              <w:jc w:val="center"/>
              <w:rPr>
                <w:rFonts w:ascii="Calibri" w:eastAsia="Times New Roman" w:hAnsi="Calibri" w:cs="Calibri"/>
                <w:color w:val="000000"/>
                <w:kern w:val="0"/>
                <w14:ligatures w14:val="none"/>
              </w:rPr>
            </w:pPr>
          </w:p>
        </w:tc>
        <w:tc>
          <w:tcPr>
            <w:tcW w:w="876" w:type="dxa"/>
            <w:tcBorders>
              <w:top w:val="single" w:sz="4" w:space="0" w:color="auto"/>
              <w:left w:val="nil"/>
              <w:bottom w:val="single" w:sz="4" w:space="0" w:color="auto"/>
              <w:right w:val="single" w:sz="4" w:space="0" w:color="auto"/>
            </w:tcBorders>
            <w:vAlign w:val="center"/>
          </w:tcPr>
          <w:p w14:paraId="291D3D4A" w14:textId="77777777" w:rsidR="003A3594" w:rsidRPr="00D156DC" w:rsidRDefault="003A3594" w:rsidP="003A3594">
            <w:pPr>
              <w:spacing w:before="0" w:after="0" w:line="240" w:lineRule="auto"/>
              <w:jc w:val="center"/>
              <w:rPr>
                <w:rFonts w:ascii="Calibri" w:eastAsia="Times New Roman" w:hAnsi="Calibri" w:cs="Calibri"/>
                <w:color w:val="000000"/>
                <w:kern w:val="0"/>
                <w14:ligatures w14:val="none"/>
              </w:rPr>
            </w:pPr>
          </w:p>
        </w:tc>
        <w:tc>
          <w:tcPr>
            <w:tcW w:w="876" w:type="dxa"/>
            <w:tcBorders>
              <w:top w:val="single" w:sz="4" w:space="0" w:color="auto"/>
              <w:left w:val="nil"/>
              <w:bottom w:val="single" w:sz="4" w:space="0" w:color="auto"/>
              <w:right w:val="single" w:sz="4" w:space="0" w:color="auto"/>
            </w:tcBorders>
            <w:vAlign w:val="center"/>
          </w:tcPr>
          <w:p w14:paraId="61C4FF32" w14:textId="77777777" w:rsidR="003A3594" w:rsidRPr="00D156DC" w:rsidRDefault="003A3594" w:rsidP="003A3594">
            <w:pPr>
              <w:spacing w:before="0" w:after="0" w:line="240" w:lineRule="auto"/>
              <w:jc w:val="center"/>
              <w:rPr>
                <w:rFonts w:ascii="Calibri" w:eastAsia="Times New Roman" w:hAnsi="Calibri" w:cs="Calibri"/>
                <w:color w:val="000000"/>
                <w:kern w:val="0"/>
                <w14:ligatures w14:val="none"/>
              </w:rPr>
            </w:pPr>
          </w:p>
        </w:tc>
        <w:tc>
          <w:tcPr>
            <w:tcW w:w="876" w:type="dxa"/>
            <w:tcBorders>
              <w:top w:val="single" w:sz="4" w:space="0" w:color="auto"/>
              <w:left w:val="nil"/>
              <w:bottom w:val="single" w:sz="4" w:space="0" w:color="auto"/>
              <w:right w:val="single" w:sz="4" w:space="0" w:color="auto"/>
            </w:tcBorders>
            <w:vAlign w:val="center"/>
          </w:tcPr>
          <w:p w14:paraId="5D7F0DA9" w14:textId="77777777" w:rsidR="003A3594" w:rsidRPr="00D156DC" w:rsidRDefault="003A3594" w:rsidP="003A3594">
            <w:pPr>
              <w:spacing w:before="0" w:after="0" w:line="240" w:lineRule="auto"/>
              <w:jc w:val="center"/>
              <w:rPr>
                <w:rFonts w:ascii="Calibri" w:eastAsia="Times New Roman" w:hAnsi="Calibri" w:cs="Calibri"/>
                <w:color w:val="000000"/>
                <w:kern w:val="0"/>
                <w14:ligatures w14:val="none"/>
              </w:rPr>
            </w:pPr>
          </w:p>
        </w:tc>
      </w:tr>
    </w:tbl>
    <w:p w14:paraId="360E26A9" w14:textId="77777777" w:rsidR="003A3594" w:rsidRPr="00D156DC" w:rsidRDefault="003A3594" w:rsidP="008F4D9B">
      <w:pPr>
        <w:rPr>
          <w:rFonts w:ascii="Calibri" w:hAnsi="Calibri" w:cs="Calibri"/>
        </w:rPr>
      </w:pPr>
    </w:p>
    <w:sectPr w:rsidR="003A3594" w:rsidRPr="00D156DC" w:rsidSect="00E755A6">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6E357" w14:textId="77777777" w:rsidR="000B5E0A" w:rsidRDefault="000B5E0A" w:rsidP="008F4D9B">
      <w:pPr>
        <w:spacing w:before="0" w:after="0" w:line="240" w:lineRule="auto"/>
      </w:pPr>
      <w:r>
        <w:separator/>
      </w:r>
    </w:p>
  </w:endnote>
  <w:endnote w:type="continuationSeparator" w:id="0">
    <w:p w14:paraId="7842EBF7" w14:textId="77777777" w:rsidR="000B5E0A" w:rsidRDefault="000B5E0A" w:rsidP="008F4D9B">
      <w:pPr>
        <w:spacing w:before="0" w:after="0" w:line="240" w:lineRule="auto"/>
      </w:pPr>
      <w:r>
        <w:continuationSeparator/>
      </w:r>
    </w:p>
  </w:endnote>
  <w:endnote w:type="continuationNotice" w:id="1">
    <w:p w14:paraId="0FF4524D" w14:textId="77777777" w:rsidR="000B5E0A" w:rsidRDefault="000B5E0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3C1C3" w14:textId="77777777" w:rsidR="007645A6" w:rsidRDefault="00764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831728205"/>
      <w:docPartObj>
        <w:docPartGallery w:val="Page Numbers (Bottom of Page)"/>
        <w:docPartUnique/>
      </w:docPartObj>
    </w:sdtPr>
    <w:sdtEndPr>
      <w:rPr>
        <w:noProof/>
      </w:rPr>
    </w:sdtEndPr>
    <w:sdtContent>
      <w:p w14:paraId="36AE5923" w14:textId="7221E137" w:rsidR="00E755A6" w:rsidRPr="007645A6" w:rsidRDefault="00E755A6" w:rsidP="00E755A6">
        <w:pPr>
          <w:pStyle w:val="Footer"/>
          <w:ind w:right="720"/>
          <w:jc w:val="right"/>
          <w:rPr>
            <w:rFonts w:ascii="Calibri" w:hAnsi="Calibri" w:cs="Calibri"/>
          </w:rPr>
        </w:pPr>
        <w:r w:rsidRPr="007645A6">
          <w:rPr>
            <w:rFonts w:ascii="Calibri" w:hAnsi="Calibri" w:cs="Calibri"/>
          </w:rPr>
          <w:fldChar w:fldCharType="begin"/>
        </w:r>
        <w:r w:rsidRPr="007645A6">
          <w:rPr>
            <w:rFonts w:ascii="Calibri" w:hAnsi="Calibri" w:cs="Calibri"/>
          </w:rPr>
          <w:instrText xml:space="preserve"> PAGE   \* MERGEFORMAT </w:instrText>
        </w:r>
        <w:r w:rsidRPr="007645A6">
          <w:rPr>
            <w:rFonts w:ascii="Calibri" w:hAnsi="Calibri" w:cs="Calibri"/>
          </w:rPr>
          <w:fldChar w:fldCharType="separate"/>
        </w:r>
        <w:r w:rsidRPr="007645A6">
          <w:rPr>
            <w:rFonts w:ascii="Calibri" w:hAnsi="Calibri" w:cs="Calibri"/>
            <w:noProof/>
          </w:rPr>
          <w:t>2</w:t>
        </w:r>
        <w:r w:rsidRPr="007645A6">
          <w:rPr>
            <w:rFonts w:ascii="Calibri" w:hAnsi="Calibri" w:cs="Calibr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8DB2" w14:textId="77777777" w:rsidR="007645A6" w:rsidRDefault="0076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5FC4F" w14:textId="77777777" w:rsidR="000B5E0A" w:rsidRDefault="000B5E0A" w:rsidP="008F4D9B">
      <w:pPr>
        <w:spacing w:before="0" w:after="0" w:line="240" w:lineRule="auto"/>
      </w:pPr>
      <w:r>
        <w:separator/>
      </w:r>
    </w:p>
  </w:footnote>
  <w:footnote w:type="continuationSeparator" w:id="0">
    <w:p w14:paraId="3DE61813" w14:textId="77777777" w:rsidR="000B5E0A" w:rsidRDefault="000B5E0A" w:rsidP="008F4D9B">
      <w:pPr>
        <w:spacing w:before="0" w:after="0" w:line="240" w:lineRule="auto"/>
      </w:pPr>
      <w:r>
        <w:continuationSeparator/>
      </w:r>
    </w:p>
  </w:footnote>
  <w:footnote w:type="continuationNotice" w:id="1">
    <w:p w14:paraId="25C68B67" w14:textId="77777777" w:rsidR="000B5E0A" w:rsidRDefault="000B5E0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4D43" w14:textId="77777777" w:rsidR="007645A6" w:rsidRDefault="0076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30DFF" w14:textId="77777777" w:rsidR="007645A6" w:rsidRDefault="0076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148E2" w14:textId="77777777" w:rsidR="007645A6" w:rsidRDefault="0076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B3F78"/>
    <w:multiLevelType w:val="hybridMultilevel"/>
    <w:tmpl w:val="3D4842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2497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9B"/>
    <w:rsid w:val="00072C36"/>
    <w:rsid w:val="000B5E0A"/>
    <w:rsid w:val="0014704B"/>
    <w:rsid w:val="00181EE0"/>
    <w:rsid w:val="001B5D75"/>
    <w:rsid w:val="001E7195"/>
    <w:rsid w:val="001F4407"/>
    <w:rsid w:val="00217B39"/>
    <w:rsid w:val="00285C89"/>
    <w:rsid w:val="002B16CF"/>
    <w:rsid w:val="002C41ED"/>
    <w:rsid w:val="002E7359"/>
    <w:rsid w:val="002F18A7"/>
    <w:rsid w:val="00371564"/>
    <w:rsid w:val="00385A19"/>
    <w:rsid w:val="003A0DC4"/>
    <w:rsid w:val="003A3594"/>
    <w:rsid w:val="003C66B5"/>
    <w:rsid w:val="003E3ADF"/>
    <w:rsid w:val="00433D1C"/>
    <w:rsid w:val="0043473B"/>
    <w:rsid w:val="004631FA"/>
    <w:rsid w:val="004970AF"/>
    <w:rsid w:val="004C08BB"/>
    <w:rsid w:val="004E1C87"/>
    <w:rsid w:val="005A0AD6"/>
    <w:rsid w:val="005B3A1A"/>
    <w:rsid w:val="005E0673"/>
    <w:rsid w:val="005F2C4E"/>
    <w:rsid w:val="006270F2"/>
    <w:rsid w:val="006615D8"/>
    <w:rsid w:val="00691875"/>
    <w:rsid w:val="006A1A6F"/>
    <w:rsid w:val="006A6C2B"/>
    <w:rsid w:val="007118B2"/>
    <w:rsid w:val="007645A6"/>
    <w:rsid w:val="00777192"/>
    <w:rsid w:val="007F79B7"/>
    <w:rsid w:val="00827CDE"/>
    <w:rsid w:val="0083280C"/>
    <w:rsid w:val="008F1053"/>
    <w:rsid w:val="008F4D9B"/>
    <w:rsid w:val="00907458"/>
    <w:rsid w:val="0092354A"/>
    <w:rsid w:val="009A2409"/>
    <w:rsid w:val="009B04AA"/>
    <w:rsid w:val="009D26DB"/>
    <w:rsid w:val="009E7F61"/>
    <w:rsid w:val="00A10A8E"/>
    <w:rsid w:val="00A174BA"/>
    <w:rsid w:val="00A327CF"/>
    <w:rsid w:val="00AA67BF"/>
    <w:rsid w:val="00B524CD"/>
    <w:rsid w:val="00B65451"/>
    <w:rsid w:val="00B935A9"/>
    <w:rsid w:val="00BA5B04"/>
    <w:rsid w:val="00C206A4"/>
    <w:rsid w:val="00C74D9E"/>
    <w:rsid w:val="00CB2941"/>
    <w:rsid w:val="00CC6150"/>
    <w:rsid w:val="00D156DC"/>
    <w:rsid w:val="00D4674C"/>
    <w:rsid w:val="00D63397"/>
    <w:rsid w:val="00DA7048"/>
    <w:rsid w:val="00DD5199"/>
    <w:rsid w:val="00DF2A78"/>
    <w:rsid w:val="00E23402"/>
    <w:rsid w:val="00E26DFB"/>
    <w:rsid w:val="00E3149C"/>
    <w:rsid w:val="00E755A6"/>
    <w:rsid w:val="00E8036F"/>
    <w:rsid w:val="00EE2DB1"/>
    <w:rsid w:val="00EE6882"/>
    <w:rsid w:val="00EF53E0"/>
    <w:rsid w:val="00F44AE5"/>
    <w:rsid w:val="00FF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6346"/>
  <w15:chartTrackingRefBased/>
  <w15:docId w15:val="{A07AA280-896F-4BA0-BDBA-E5D8E524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6270F2"/>
    <w:pPr>
      <w:spacing w:after="240"/>
      <w:jc w:val="center"/>
      <w:outlineLvl w:val="0"/>
    </w:pPr>
    <w:rPr>
      <w:rFonts w:ascii="Calibri" w:hAnsi="Calibri" w:cs="Calibri"/>
      <w:b/>
      <w:bCs/>
      <w:color w:val="0F4761"/>
      <w:sz w:val="32"/>
      <w:szCs w:val="32"/>
    </w:rPr>
  </w:style>
  <w:style w:type="paragraph" w:styleId="Heading2">
    <w:name w:val="heading 2"/>
    <w:basedOn w:val="Normal"/>
    <w:next w:val="Normal"/>
    <w:link w:val="Heading2Char"/>
    <w:uiPriority w:val="9"/>
    <w:unhideWhenUsed/>
    <w:qFormat/>
    <w:rsid w:val="00CC6150"/>
    <w:pPr>
      <w:keepNext/>
      <w:keepLines/>
      <w:spacing w:before="160" w:after="80"/>
      <w:jc w:val="center"/>
      <w:outlineLvl w:val="1"/>
    </w:pPr>
    <w:rPr>
      <w:rFonts w:ascii="Calibri" w:eastAsiaTheme="majorEastAsia" w:hAnsi="Calibri" w:cs="Calibri"/>
      <w:b/>
      <w:bCs/>
      <w:color w:val="0F4761" w:themeColor="accent1" w:themeShade="BF"/>
      <w:sz w:val="28"/>
      <w:szCs w:val="28"/>
    </w:rPr>
  </w:style>
  <w:style w:type="paragraph" w:styleId="Heading3">
    <w:name w:val="heading 3"/>
    <w:basedOn w:val="Normal"/>
    <w:next w:val="Normal"/>
    <w:link w:val="Heading3Char"/>
    <w:uiPriority w:val="9"/>
    <w:semiHidden/>
    <w:unhideWhenUsed/>
    <w:qFormat/>
    <w:rsid w:val="008F4D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D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D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D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D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D9B"/>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D9B"/>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0F2"/>
    <w:rPr>
      <w:rFonts w:ascii="Calibri" w:hAnsi="Calibri" w:cs="Calibri"/>
      <w:b/>
      <w:bCs/>
      <w:color w:val="0F4761"/>
      <w:sz w:val="32"/>
      <w:szCs w:val="32"/>
    </w:rPr>
  </w:style>
  <w:style w:type="character" w:customStyle="1" w:styleId="Heading2Char">
    <w:name w:val="Heading 2 Char"/>
    <w:basedOn w:val="DefaultParagraphFont"/>
    <w:link w:val="Heading2"/>
    <w:uiPriority w:val="9"/>
    <w:rsid w:val="00CC6150"/>
    <w:rPr>
      <w:rFonts w:ascii="Calibri" w:eastAsiaTheme="majorEastAsia" w:hAnsi="Calibri" w:cs="Calibri"/>
      <w:b/>
      <w:bCs/>
      <w:color w:val="0F4761" w:themeColor="accent1" w:themeShade="BF"/>
      <w:sz w:val="28"/>
      <w:szCs w:val="28"/>
    </w:rPr>
  </w:style>
  <w:style w:type="character" w:customStyle="1" w:styleId="Heading3Char">
    <w:name w:val="Heading 3 Char"/>
    <w:basedOn w:val="DefaultParagraphFont"/>
    <w:link w:val="Heading3"/>
    <w:uiPriority w:val="9"/>
    <w:semiHidden/>
    <w:rsid w:val="008F4D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D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D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D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D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D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D9B"/>
    <w:rPr>
      <w:rFonts w:eastAsiaTheme="majorEastAsia" w:cstheme="majorBidi"/>
      <w:color w:val="272727" w:themeColor="text1" w:themeTint="D8"/>
    </w:rPr>
  </w:style>
  <w:style w:type="paragraph" w:styleId="Title">
    <w:name w:val="Title"/>
    <w:basedOn w:val="Normal"/>
    <w:next w:val="Normal"/>
    <w:link w:val="TitleChar"/>
    <w:uiPriority w:val="10"/>
    <w:qFormat/>
    <w:rsid w:val="008F4D9B"/>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D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D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D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D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4D9B"/>
    <w:rPr>
      <w:i/>
      <w:iCs/>
      <w:color w:val="404040" w:themeColor="text1" w:themeTint="BF"/>
    </w:rPr>
  </w:style>
  <w:style w:type="paragraph" w:styleId="ListParagraph">
    <w:name w:val="List Paragraph"/>
    <w:basedOn w:val="Normal"/>
    <w:uiPriority w:val="34"/>
    <w:qFormat/>
    <w:rsid w:val="008F4D9B"/>
    <w:pPr>
      <w:ind w:left="720"/>
      <w:contextualSpacing/>
    </w:pPr>
  </w:style>
  <w:style w:type="character" w:styleId="IntenseEmphasis">
    <w:name w:val="Intense Emphasis"/>
    <w:basedOn w:val="DefaultParagraphFont"/>
    <w:uiPriority w:val="21"/>
    <w:qFormat/>
    <w:rsid w:val="008F4D9B"/>
    <w:rPr>
      <w:i/>
      <w:iCs/>
      <w:color w:val="0F4761" w:themeColor="accent1" w:themeShade="BF"/>
    </w:rPr>
  </w:style>
  <w:style w:type="paragraph" w:styleId="IntenseQuote">
    <w:name w:val="Intense Quote"/>
    <w:basedOn w:val="Normal"/>
    <w:next w:val="Normal"/>
    <w:link w:val="IntenseQuoteChar"/>
    <w:uiPriority w:val="30"/>
    <w:qFormat/>
    <w:rsid w:val="008F4D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D9B"/>
    <w:rPr>
      <w:i/>
      <w:iCs/>
      <w:color w:val="0F4761" w:themeColor="accent1" w:themeShade="BF"/>
    </w:rPr>
  </w:style>
  <w:style w:type="character" w:styleId="IntenseReference">
    <w:name w:val="Intense Reference"/>
    <w:basedOn w:val="DefaultParagraphFont"/>
    <w:uiPriority w:val="32"/>
    <w:qFormat/>
    <w:rsid w:val="008F4D9B"/>
    <w:rPr>
      <w:b/>
      <w:bCs/>
      <w:smallCaps/>
      <w:color w:val="0F4761" w:themeColor="accent1" w:themeShade="BF"/>
      <w:spacing w:val="5"/>
    </w:rPr>
  </w:style>
  <w:style w:type="paragraph" w:styleId="Header">
    <w:name w:val="header"/>
    <w:basedOn w:val="Normal"/>
    <w:link w:val="HeaderChar"/>
    <w:uiPriority w:val="99"/>
    <w:unhideWhenUsed/>
    <w:rsid w:val="008F4D9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F4D9B"/>
  </w:style>
  <w:style w:type="paragraph" w:styleId="Footer">
    <w:name w:val="footer"/>
    <w:basedOn w:val="Normal"/>
    <w:link w:val="FooterChar"/>
    <w:uiPriority w:val="99"/>
    <w:unhideWhenUsed/>
    <w:rsid w:val="008F4D9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F4D9B"/>
  </w:style>
  <w:style w:type="character" w:styleId="Hyperlink">
    <w:name w:val="Hyperlink"/>
    <w:basedOn w:val="DefaultParagraphFont"/>
    <w:uiPriority w:val="99"/>
    <w:unhideWhenUsed/>
    <w:rsid w:val="009A2409"/>
    <w:rPr>
      <w:color w:val="0000FF"/>
      <w:u w:val="single"/>
    </w:rPr>
  </w:style>
  <w:style w:type="character" w:styleId="UnresolvedMention">
    <w:name w:val="Unresolved Mention"/>
    <w:basedOn w:val="DefaultParagraphFont"/>
    <w:uiPriority w:val="99"/>
    <w:semiHidden/>
    <w:unhideWhenUsed/>
    <w:rsid w:val="003C66B5"/>
    <w:rPr>
      <w:color w:val="605E5C"/>
      <w:shd w:val="clear" w:color="auto" w:fill="E1DFDD"/>
    </w:rPr>
  </w:style>
  <w:style w:type="character" w:styleId="PlaceholderText">
    <w:name w:val="Placeholder Text"/>
    <w:basedOn w:val="DefaultParagraphFont"/>
    <w:uiPriority w:val="99"/>
    <w:semiHidden/>
    <w:rsid w:val="002E73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39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education/code/current/title6a/chap8.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1882</Words>
  <Characters>10732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Science Scope and Sequence Mapping Tool grades K to 5</vt:lpstr>
    </vt:vector>
  </TitlesOfParts>
  <Company>NJ Department of Education</Company>
  <LinksUpToDate>false</LinksUpToDate>
  <CharactersWithSpaces>12589</CharactersWithSpaces>
  <SharedDoc>false</SharedDoc>
  <HLinks>
    <vt:vector size="6" baseType="variant">
      <vt:variant>
        <vt:i4>6619191</vt:i4>
      </vt:variant>
      <vt:variant>
        <vt:i4>0</vt:i4>
      </vt:variant>
      <vt:variant>
        <vt:i4>0</vt:i4>
      </vt:variant>
      <vt:variant>
        <vt:i4>5</vt:i4>
      </vt:variant>
      <vt:variant>
        <vt:lpwstr>https://www.nj.gov/education/code/current/title6a/chap8.pdf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Scope and Sequence Mapping Tool grades K to 5</dc:title>
  <dc:subject/>
  <dc:creator>New Jersey Department of Education</dc:creator>
  <cp:keywords/>
  <dc:description/>
  <cp:lastModifiedBy>Heinz, Michael</cp:lastModifiedBy>
  <cp:revision>15</cp:revision>
  <dcterms:created xsi:type="dcterms:W3CDTF">2024-08-06T21:20:00Z</dcterms:created>
  <dcterms:modified xsi:type="dcterms:W3CDTF">2024-08-12T16:34:00Z</dcterms:modified>
</cp:coreProperties>
</file>