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9182" w14:textId="77777777" w:rsidR="00331477" w:rsidRDefault="00331477" w:rsidP="00331477">
      <w:pPr>
        <w:pStyle w:val="Heading2"/>
        <w:rPr>
          <w:rStyle w:val="Strong"/>
        </w:rPr>
      </w:pPr>
      <w:r>
        <w:rPr>
          <w:rStyle w:val="Strong"/>
          <w:b/>
          <w:bCs w:val="0"/>
        </w:rPr>
        <w:t>English Language Observation Form</w:t>
      </w:r>
    </w:p>
    <w:p w14:paraId="2694176C" w14:textId="77777777" w:rsidR="00331477" w:rsidRDefault="00331477" w:rsidP="00331477">
      <w:r>
        <w:t>A multilingual learner shall first meet the 4.5 or higher cut score before the LEA completes the English language observation form to determine whether a multilingual learner is ready to exit, as required at N.J.A.C. 6A:15-1.9(c).</w:t>
      </w:r>
    </w:p>
    <w:p w14:paraId="1A5352FE" w14:textId="77777777" w:rsidR="00331477" w:rsidRDefault="00331477" w:rsidP="00331477">
      <w:pPr>
        <w:pStyle w:val="Heading3"/>
      </w:pPr>
      <w:r>
        <w:t>Directions</w:t>
      </w:r>
    </w:p>
    <w:p w14:paraId="09A39C10" w14:textId="77777777" w:rsidR="00331477" w:rsidRDefault="00331477" w:rsidP="00331477">
      <w:r>
        <w:t>This form shall be completed by a Bilingual/ESL certified staff member and in collaboration with other teachers of the student who provide instruction in English. For each section below, document joint notes regarding the student’s readiness to exit multilingual learner status.</w:t>
      </w:r>
    </w:p>
    <w:p w14:paraId="64A6D7B8" w14:textId="77777777" w:rsidR="00331477" w:rsidRDefault="00331477" w:rsidP="00331477">
      <w:pPr>
        <w:rPr>
          <w:b/>
          <w:bCs/>
          <w:u w:val="single"/>
        </w:rPr>
      </w:pPr>
      <w:r>
        <w:rPr>
          <w:b/>
          <w:bCs/>
        </w:rPr>
        <w:t xml:space="preserve">Certified Bilingual or ESL Staff </w:t>
      </w:r>
      <w:r>
        <w:t>(Name)</w:t>
      </w:r>
      <w:r>
        <w:rPr>
          <w:b/>
          <w:bCs/>
        </w:rPr>
        <w:t>:</w:t>
      </w:r>
      <w:r>
        <w:rPr>
          <w:b/>
          <w:bCs/>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FAE99BD" w14:textId="77777777" w:rsidR="00331477" w:rsidRDefault="00331477" w:rsidP="00331477">
      <w:pPr>
        <w:rPr>
          <w:u w:val="single"/>
        </w:rPr>
      </w:pPr>
      <w:r>
        <w:rPr>
          <w:b/>
          <w:bCs/>
        </w:rPr>
        <w:t xml:space="preserve">Additional Teachers </w:t>
      </w:r>
      <w:r>
        <w:t>(Name and Title)</w:t>
      </w:r>
      <w:r w:rsidRPr="00D75248">
        <w:rPr>
          <w:b/>
          <w:bCs/>
        </w:rP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4CD715" w14:textId="77777777" w:rsidR="00331477" w:rsidRDefault="00331477" w:rsidP="00331477">
      <w:pPr>
        <w:rPr>
          <w:u w:val="single"/>
        </w:rPr>
      </w:pPr>
      <w:r>
        <w:rPr>
          <w:b/>
          <w:bCs/>
        </w:rPr>
        <w:t xml:space="preserve">Additional Teachers </w:t>
      </w:r>
      <w:r>
        <w:t>(Name and Title)</w:t>
      </w:r>
      <w:r w:rsidRPr="00D75248">
        <w:rPr>
          <w:b/>
          <w:bCs/>
        </w:rPr>
        <w: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E3F800" w14:textId="77777777" w:rsidR="00331477" w:rsidRDefault="00331477" w:rsidP="00331477">
      <w:pPr>
        <w:pStyle w:val="Heading3"/>
      </w:pPr>
      <w:r>
        <w:t>Determination to Exit Multilingual Learner (ML)</w:t>
      </w:r>
    </w:p>
    <w:p w14:paraId="02ADFAC2" w14:textId="77777777" w:rsidR="00331477" w:rsidRPr="00136CE6" w:rsidRDefault="00331477" w:rsidP="00331477">
      <w:pPr>
        <w:rPr>
          <w:b/>
          <w:bCs/>
          <w:u w:val="single"/>
        </w:rPr>
      </w:pPr>
      <w:r w:rsidRPr="00136CE6">
        <w:rPr>
          <w:b/>
          <w:bCs/>
        </w:rPr>
        <w:t>Student Name:</w:t>
      </w:r>
      <w:r w:rsidRPr="00136CE6">
        <w:rPr>
          <w:b/>
          <w:bCs/>
        </w:rPr>
        <w:tab/>
      </w:r>
      <w:r w:rsidRPr="00136CE6">
        <w:rPr>
          <w:b/>
          <w:bCs/>
          <w:u w:val="single"/>
        </w:rPr>
        <w:tab/>
      </w:r>
      <w:r w:rsidRPr="00136CE6">
        <w:rPr>
          <w:b/>
          <w:bCs/>
          <w:u w:val="single"/>
        </w:rPr>
        <w:tab/>
      </w:r>
      <w:r w:rsidRPr="00136CE6">
        <w:rPr>
          <w:b/>
          <w:bCs/>
          <w:u w:val="single"/>
        </w:rPr>
        <w:tab/>
      </w:r>
      <w:r w:rsidRPr="00136CE6">
        <w:rPr>
          <w:b/>
          <w:bCs/>
          <w:u w:val="single"/>
        </w:rPr>
        <w:tab/>
      </w:r>
      <w:r w:rsidRPr="00136CE6">
        <w:rPr>
          <w:b/>
          <w:bCs/>
          <w:u w:val="single"/>
        </w:rPr>
        <w:tab/>
      </w:r>
      <w:r w:rsidRPr="00136CE6">
        <w:rPr>
          <w:b/>
          <w:bCs/>
          <w:u w:val="single"/>
        </w:rPr>
        <w:tab/>
      </w:r>
      <w:r w:rsidRPr="00136CE6">
        <w:rPr>
          <w:b/>
          <w:bCs/>
          <w:u w:val="single"/>
        </w:rPr>
        <w:tab/>
      </w:r>
      <w:r w:rsidRPr="00136CE6">
        <w:rPr>
          <w:b/>
          <w:bCs/>
          <w:u w:val="single"/>
        </w:rPr>
        <w:tab/>
      </w:r>
      <w:r w:rsidRPr="00136CE6">
        <w:rPr>
          <w:b/>
          <w:bCs/>
          <w:u w:val="single"/>
        </w:rPr>
        <w:tab/>
      </w:r>
      <w:r w:rsidRPr="00136CE6">
        <w:rPr>
          <w:b/>
          <w:bCs/>
          <w:u w:val="single"/>
        </w:rPr>
        <w:tab/>
      </w:r>
    </w:p>
    <w:p w14:paraId="6779A763" w14:textId="77777777" w:rsidR="00331477" w:rsidRDefault="00331477" w:rsidP="00331477">
      <w:pPr>
        <w:rPr>
          <w:u w:val="single"/>
        </w:rPr>
      </w:pPr>
      <w:r w:rsidRPr="00D75248">
        <w:rPr>
          <w:b/>
          <w:bCs/>
        </w:rPr>
        <w:t>State ID:</w:t>
      </w:r>
      <w:r>
        <w:tab/>
      </w:r>
      <w:r>
        <w:rPr>
          <w:u w:val="single"/>
        </w:rPr>
        <w:tab/>
      </w:r>
      <w:r>
        <w:rPr>
          <w:u w:val="single"/>
        </w:rPr>
        <w:tab/>
      </w:r>
      <w:r>
        <w:rPr>
          <w:u w:val="single"/>
        </w:rPr>
        <w:tab/>
      </w:r>
      <w:r>
        <w:rPr>
          <w:u w:val="single"/>
        </w:rPr>
        <w:tab/>
      </w:r>
      <w:r>
        <w:rPr>
          <w:u w:val="single"/>
        </w:rPr>
        <w:tab/>
      </w:r>
      <w:r>
        <w:rPr>
          <w:u w:val="single"/>
        </w:rPr>
        <w:tab/>
      </w:r>
      <w:r>
        <w:rPr>
          <w:u w:val="single"/>
        </w:rPr>
        <w:tab/>
      </w:r>
      <w:r>
        <w:tab/>
      </w:r>
      <w:r w:rsidRPr="00D75248">
        <w:rPr>
          <w:b/>
          <w:bCs/>
        </w:rPr>
        <w:t>Grade:</w:t>
      </w:r>
      <w:r>
        <w:tab/>
      </w:r>
      <w:r>
        <w:rPr>
          <w:u w:val="single"/>
        </w:rPr>
        <w:tab/>
      </w:r>
      <w:r>
        <w:rPr>
          <w:u w:val="single"/>
        </w:rPr>
        <w:tab/>
      </w:r>
    </w:p>
    <w:p w14:paraId="411762AD" w14:textId="77777777" w:rsidR="00331477" w:rsidRDefault="00331477" w:rsidP="00331477">
      <w:pPr>
        <w:rPr>
          <w:u w:val="single"/>
        </w:rPr>
      </w:pPr>
      <w:r>
        <w:rPr>
          <w:b/>
          <w:bCs/>
        </w:rPr>
        <w:t>LEA</w:t>
      </w:r>
      <w:r w:rsidRPr="00F821BE">
        <w:rPr>
          <w:b/>
          <w:bCs/>
        </w:rPr>
        <w:t>:</w:t>
      </w:r>
      <w:r>
        <w:tab/>
      </w:r>
      <w:r>
        <w:rPr>
          <w:u w:val="single"/>
        </w:rPr>
        <w:tab/>
      </w:r>
      <w:r>
        <w:rPr>
          <w:u w:val="single"/>
        </w:rPr>
        <w:tab/>
      </w:r>
      <w:r>
        <w:rPr>
          <w:u w:val="single"/>
        </w:rPr>
        <w:tab/>
      </w:r>
      <w:r>
        <w:rPr>
          <w:u w:val="single"/>
        </w:rPr>
        <w:tab/>
      </w:r>
      <w:r>
        <w:tab/>
      </w:r>
      <w:r w:rsidRPr="00F821BE">
        <w:rPr>
          <w:b/>
          <w:bCs/>
        </w:rPr>
        <w:t>School Name:</w:t>
      </w:r>
      <w:r>
        <w:tab/>
      </w:r>
      <w:r>
        <w:rPr>
          <w:u w:val="single"/>
        </w:rPr>
        <w:tab/>
      </w:r>
      <w:r>
        <w:rPr>
          <w:u w:val="single"/>
        </w:rPr>
        <w:tab/>
      </w:r>
      <w:r>
        <w:rPr>
          <w:u w:val="single"/>
        </w:rPr>
        <w:tab/>
      </w:r>
      <w:r>
        <w:rPr>
          <w:u w:val="single"/>
        </w:rPr>
        <w:tab/>
      </w:r>
      <w:r>
        <w:rPr>
          <w:u w:val="single"/>
        </w:rPr>
        <w:tab/>
      </w:r>
    </w:p>
    <w:p w14:paraId="39314BEF" w14:textId="77777777" w:rsidR="00331477" w:rsidRDefault="00331477" w:rsidP="00331477">
      <w:pPr>
        <w:pStyle w:val="Heading4"/>
      </w:pPr>
      <w:r>
        <w:t>English Language Proficiency Assessment</w:t>
      </w:r>
    </w:p>
    <w:p w14:paraId="333AD56F" w14:textId="77777777" w:rsidR="00331477" w:rsidRDefault="00331477" w:rsidP="00331477">
      <w:pPr>
        <w:rPr>
          <w:b/>
          <w:bCs/>
          <w:u w:val="single"/>
        </w:rPr>
      </w:pPr>
      <w:r>
        <w:t xml:space="preserve">ELP Assessment Name: </w:t>
      </w:r>
      <w:r>
        <w:rPr>
          <w:u w:val="single"/>
        </w:rPr>
        <w:tab/>
      </w:r>
      <w:r>
        <w:rPr>
          <w:u w:val="single"/>
        </w:rPr>
        <w:tab/>
      </w:r>
      <w:r>
        <w:rPr>
          <w:u w:val="single"/>
        </w:rPr>
        <w:tab/>
      </w:r>
      <w:r>
        <w:rPr>
          <w:u w:val="single"/>
        </w:rPr>
        <w:tab/>
      </w:r>
      <w:r>
        <w:tab/>
        <w:t>Date of Test</w:t>
      </w:r>
      <w:r w:rsidRPr="009F69F5">
        <w:t>:</w:t>
      </w:r>
      <w:r>
        <w:rPr>
          <w:b/>
          <w:bCs/>
        </w:rPr>
        <w:t xml:space="preserve"> </w:t>
      </w:r>
      <w:r>
        <w:rPr>
          <w:b/>
          <w:bCs/>
          <w:u w:val="single"/>
        </w:rPr>
        <w:tab/>
      </w:r>
      <w:r>
        <w:rPr>
          <w:b/>
          <w:bCs/>
          <w:u w:val="single"/>
        </w:rPr>
        <w:tab/>
      </w:r>
      <w:r>
        <w:rPr>
          <w:b/>
          <w:bCs/>
          <w:u w:val="single"/>
        </w:rPr>
        <w:tab/>
      </w:r>
      <w:r>
        <w:rPr>
          <w:b/>
          <w:bCs/>
          <w:u w:val="single"/>
        </w:rPr>
        <w:tab/>
      </w:r>
      <w:r>
        <w:rPr>
          <w:b/>
          <w:bCs/>
          <w:u w:val="single"/>
        </w:rPr>
        <w:tab/>
      </w:r>
    </w:p>
    <w:p w14:paraId="731AD358" w14:textId="77777777" w:rsidR="00331477" w:rsidRPr="000E12F9" w:rsidRDefault="00331477" w:rsidP="00331477">
      <w:pPr>
        <w:rPr>
          <w:u w:val="single"/>
        </w:rPr>
      </w:pPr>
      <w:r>
        <w:t xml:space="preserve">Overall Composite Score: </w:t>
      </w:r>
      <w:r>
        <w:rPr>
          <w:u w:val="single"/>
        </w:rPr>
        <w:tab/>
      </w:r>
      <w:r>
        <w:rPr>
          <w:u w:val="single"/>
        </w:rPr>
        <w:tab/>
      </w:r>
      <w:r>
        <w:rPr>
          <w:u w:val="single"/>
        </w:rPr>
        <w:tab/>
      </w:r>
      <w:r>
        <w:tab/>
        <w:t xml:space="preserve">Literacy Composite Score: </w:t>
      </w:r>
      <w:r>
        <w:rPr>
          <w:u w:val="single"/>
        </w:rPr>
        <w:tab/>
      </w:r>
      <w:r>
        <w:rPr>
          <w:u w:val="single"/>
        </w:rPr>
        <w:tab/>
      </w:r>
      <w:r>
        <w:rPr>
          <w:u w:val="single"/>
        </w:rPr>
        <w:tab/>
      </w:r>
    </w:p>
    <w:p w14:paraId="672AD6DF" w14:textId="77777777" w:rsidR="00331477" w:rsidRPr="004D3AD0" w:rsidRDefault="00331477" w:rsidP="00331477">
      <w:pPr>
        <w:rPr>
          <w:u w:val="single"/>
        </w:rPr>
      </w:pPr>
      <w:r w:rsidRPr="000E12F9">
        <w:t xml:space="preserve">Domain Scores: </w:t>
      </w:r>
      <w:r>
        <w:t xml:space="preserve">Listening </w:t>
      </w:r>
      <w:r>
        <w:rPr>
          <w:u w:val="single"/>
        </w:rPr>
        <w:tab/>
      </w:r>
      <w:r>
        <w:t xml:space="preserve">     Reading </w:t>
      </w:r>
      <w:r>
        <w:rPr>
          <w:u w:val="single"/>
        </w:rPr>
        <w:tab/>
      </w:r>
      <w:r>
        <w:t xml:space="preserve">     Speaking </w:t>
      </w:r>
      <w:r>
        <w:rPr>
          <w:u w:val="single"/>
        </w:rPr>
        <w:tab/>
      </w:r>
      <w:r>
        <w:t xml:space="preserve">     Writing </w:t>
      </w:r>
      <w:r>
        <w:rPr>
          <w:u w:val="single"/>
        </w:rPr>
        <w:tab/>
      </w:r>
    </w:p>
    <w:p w14:paraId="7182053F" w14:textId="77777777" w:rsidR="00331477" w:rsidRDefault="00331477" w:rsidP="00331477">
      <w:pPr>
        <w:pStyle w:val="Heading4"/>
      </w:pPr>
      <w:r>
        <w:t>Classroom Performance</w:t>
      </w:r>
    </w:p>
    <w:p w14:paraId="241032BB" w14:textId="77777777" w:rsidR="00331477" w:rsidRDefault="00331477" w:rsidP="00331477">
      <w:r>
        <w:t xml:space="preserve">The ML can fully participate in classes where English is used for instruction. </w:t>
      </w:r>
      <w:sdt>
        <w:sdtPr>
          <w:id w:val="1338730534"/>
          <w:placeholder>
            <w:docPart w:val="BE25ADFD4D0043AA8E932DA6D26FF5FF"/>
          </w:placeholder>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47518611"/>
          <w:placeholder>
            <w:docPart w:val="BE25ADFD4D0043AA8E932DA6D26FF5FF"/>
          </w:placeholder>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C76F8B1" w14:textId="77777777" w:rsidR="00331477" w:rsidRPr="00F5404F" w:rsidRDefault="00331477" w:rsidP="00331477">
      <w:r>
        <w:t xml:space="preserve">The ML performs on par with never-multilingual learner on formative assessments. </w:t>
      </w:r>
      <w:sdt>
        <w:sdtPr>
          <w:id w:val="6992905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91427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B2F6017" w14:textId="77777777" w:rsidR="00331477" w:rsidRDefault="00331477" w:rsidP="00331477">
      <w:pPr>
        <w:pStyle w:val="Heading4"/>
      </w:pPr>
      <w:r>
        <w:t>Student Reading Level in English</w:t>
      </w:r>
    </w:p>
    <w:p w14:paraId="03861845" w14:textId="77777777" w:rsidR="00331477" w:rsidRPr="00C92132" w:rsidRDefault="00331477" w:rsidP="00331477">
      <w:pPr>
        <w:rPr>
          <w:u w:val="single"/>
        </w:rPr>
      </w:pPr>
      <w:r>
        <w:t xml:space="preserve">The student’s reading level is on par or exceeds a never-multilingual learner. </w:t>
      </w:r>
      <w:sdt>
        <w:sdtPr>
          <w:id w:val="1736037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7875740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A5DAE3C" w14:textId="77777777" w:rsidR="00331477" w:rsidRDefault="00331477" w:rsidP="00331477">
      <w:pPr>
        <w:pStyle w:val="Heading4"/>
      </w:pPr>
      <w:r w:rsidRPr="00051316">
        <w:t>Performance on Achievement</w:t>
      </w:r>
      <w:r>
        <w:t xml:space="preserve"> Tests (e.g., state, and local benchmark tests)</w:t>
      </w:r>
    </w:p>
    <w:p w14:paraId="06F22338" w14:textId="77777777" w:rsidR="00331477" w:rsidRPr="00010A1E" w:rsidRDefault="00331477" w:rsidP="00331477">
      <w:pPr>
        <w:rPr>
          <w:rFonts w:cstheme="minorHAnsi"/>
        </w:rPr>
      </w:pPr>
      <w:r w:rsidRPr="00010A1E">
        <w:rPr>
          <w:rFonts w:cstheme="minorHAnsi"/>
        </w:rPr>
        <w:t>T</w:t>
      </w:r>
      <w:r w:rsidRPr="00010A1E">
        <w:rPr>
          <w:rFonts w:cstheme="minorHAnsi"/>
          <w:color w:val="000000"/>
        </w:rPr>
        <w:t xml:space="preserve">he multilingual learner </w:t>
      </w:r>
      <w:proofErr w:type="gramStart"/>
      <w:r w:rsidRPr="00010A1E">
        <w:rPr>
          <w:rFonts w:cstheme="minorHAnsi"/>
          <w:color w:val="000000"/>
        </w:rPr>
        <w:t>has the ability to</w:t>
      </w:r>
      <w:proofErr w:type="gramEnd"/>
      <w:r w:rsidRPr="00010A1E">
        <w:rPr>
          <w:rFonts w:cstheme="minorHAnsi"/>
          <w:color w:val="000000"/>
        </w:rPr>
        <w:t xml:space="preserve"> achieve at levels similar to their non-ML peers in the classrooms where the language of instruction is English</w:t>
      </w:r>
      <w:r w:rsidRPr="00010A1E">
        <w:rPr>
          <w:rFonts w:cstheme="minorHAnsi"/>
        </w:rPr>
        <w:t>.</w:t>
      </w:r>
    </w:p>
    <w:p w14:paraId="123DD2A5" w14:textId="77777777" w:rsidR="00331477" w:rsidRDefault="00331477" w:rsidP="00331477">
      <w:pPr>
        <w:pStyle w:val="ListParagraph"/>
        <w:numPr>
          <w:ilvl w:val="0"/>
          <w:numId w:val="1"/>
        </w:numPr>
      </w:pPr>
      <w:r>
        <w:t xml:space="preserve">English Language Arts </w:t>
      </w:r>
      <w:r>
        <w:tab/>
      </w:r>
      <w:sdt>
        <w:sdtPr>
          <w:rPr>
            <w:rFonts w:ascii="MS Gothic" w:eastAsia="MS Gothic" w:hAnsi="MS Gothic"/>
          </w:rPr>
          <w:id w:val="2114160133"/>
          <w14:checkbox>
            <w14:checked w14:val="0"/>
            <w14:checkedState w14:val="2612" w14:font="MS Gothic"/>
            <w14:uncheckedState w14:val="2610" w14:font="MS Gothic"/>
          </w14:checkbox>
        </w:sdtPr>
        <w:sdtContent>
          <w:r w:rsidRPr="003C3640">
            <w:rPr>
              <w:rFonts w:ascii="MS Gothic" w:eastAsia="MS Gothic" w:hAnsi="MS Gothic" w:hint="eastAsia"/>
            </w:rPr>
            <w:t>☐</w:t>
          </w:r>
        </w:sdtContent>
      </w:sdt>
      <w:r>
        <w:t xml:space="preserve"> Yes </w:t>
      </w:r>
      <w:sdt>
        <w:sdtPr>
          <w:rPr>
            <w:rFonts w:ascii="MS Gothic" w:eastAsia="MS Gothic" w:hAnsi="MS Gothic"/>
          </w:rPr>
          <w:id w:val="-1194921607"/>
          <w14:checkbox>
            <w14:checked w14:val="0"/>
            <w14:checkedState w14:val="2612" w14:font="MS Gothic"/>
            <w14:uncheckedState w14:val="2610" w14:font="MS Gothic"/>
          </w14:checkbox>
        </w:sdtPr>
        <w:sdtContent>
          <w:r w:rsidRPr="003C3640">
            <w:rPr>
              <w:rFonts w:ascii="MS Gothic" w:eastAsia="MS Gothic" w:hAnsi="MS Gothic" w:hint="eastAsia"/>
            </w:rPr>
            <w:t>☐</w:t>
          </w:r>
        </w:sdtContent>
      </w:sdt>
      <w:r>
        <w:t xml:space="preserve"> No</w:t>
      </w:r>
    </w:p>
    <w:p w14:paraId="68C6B95D" w14:textId="77777777" w:rsidR="00331477" w:rsidRPr="003C3640" w:rsidRDefault="00331477" w:rsidP="00331477">
      <w:pPr>
        <w:pStyle w:val="ListParagraph"/>
        <w:numPr>
          <w:ilvl w:val="0"/>
          <w:numId w:val="1"/>
        </w:numPr>
      </w:pPr>
      <w:r>
        <w:t xml:space="preserve">Math </w:t>
      </w:r>
      <w:r>
        <w:tab/>
      </w:r>
      <w:r>
        <w:tab/>
      </w:r>
      <w:r>
        <w:tab/>
      </w:r>
      <w:sdt>
        <w:sdtPr>
          <w:rPr>
            <w:rFonts w:ascii="MS Gothic" w:eastAsia="MS Gothic" w:hAnsi="MS Gothic"/>
          </w:rPr>
          <w:id w:val="-764155572"/>
          <w14:checkbox>
            <w14:checked w14:val="0"/>
            <w14:checkedState w14:val="2612" w14:font="MS Gothic"/>
            <w14:uncheckedState w14:val="2610" w14:font="MS Gothic"/>
          </w14:checkbox>
        </w:sdtPr>
        <w:sdtContent>
          <w:r w:rsidRPr="003C3640">
            <w:rPr>
              <w:rFonts w:ascii="MS Gothic" w:eastAsia="MS Gothic" w:hAnsi="MS Gothic" w:hint="eastAsia"/>
            </w:rPr>
            <w:t>☐</w:t>
          </w:r>
        </w:sdtContent>
      </w:sdt>
      <w:r>
        <w:t xml:space="preserve"> Yes </w:t>
      </w:r>
      <w:sdt>
        <w:sdtPr>
          <w:rPr>
            <w:rFonts w:ascii="MS Gothic" w:eastAsia="MS Gothic" w:hAnsi="MS Gothic"/>
          </w:rPr>
          <w:id w:val="1949736612"/>
          <w14:checkbox>
            <w14:checked w14:val="0"/>
            <w14:checkedState w14:val="2612" w14:font="MS Gothic"/>
            <w14:uncheckedState w14:val="2610" w14:font="MS Gothic"/>
          </w14:checkbox>
        </w:sdtPr>
        <w:sdtContent>
          <w:r w:rsidRPr="003C3640">
            <w:rPr>
              <w:rFonts w:ascii="MS Gothic" w:eastAsia="MS Gothic" w:hAnsi="MS Gothic" w:hint="eastAsia"/>
            </w:rPr>
            <w:t>☐</w:t>
          </w:r>
        </w:sdtContent>
      </w:sdt>
      <w:r>
        <w:t xml:space="preserve"> No</w:t>
      </w:r>
    </w:p>
    <w:p w14:paraId="2AC2122F" w14:textId="77777777" w:rsidR="00331477" w:rsidRDefault="00331477" w:rsidP="00331477">
      <w:pPr>
        <w:pStyle w:val="ListParagraph"/>
        <w:numPr>
          <w:ilvl w:val="0"/>
          <w:numId w:val="1"/>
        </w:numPr>
      </w:pPr>
      <w:r>
        <w:t>Science</w:t>
      </w:r>
      <w:r>
        <w:tab/>
      </w:r>
      <w:r>
        <w:tab/>
      </w:r>
      <w:r>
        <w:tab/>
      </w:r>
      <w:sdt>
        <w:sdtPr>
          <w:id w:val="3058217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0915012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240500A" w14:textId="77777777" w:rsidR="00331477" w:rsidRDefault="00331477" w:rsidP="00331477">
      <w:r>
        <w:t xml:space="preserve">Teacher observations </w:t>
      </w:r>
      <w:proofErr w:type="gramStart"/>
      <w:r>
        <w:t>are in agreement</w:t>
      </w:r>
      <w:proofErr w:type="gramEnd"/>
      <w:r>
        <w:t xml:space="preserve"> with the decision to exit the student. </w:t>
      </w:r>
      <w:sdt>
        <w:sdtPr>
          <w:id w:val="713006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076380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1A2CE8C" w14:textId="3D47C017" w:rsidR="00C82723" w:rsidRDefault="00331477" w:rsidP="00331477">
      <w:pPr>
        <w:shd w:val="clear" w:color="auto" w:fill="F2F2F2" w:themeFill="background1" w:themeFillShade="F2"/>
      </w:pPr>
      <w:sdt>
        <w:sdtPr>
          <w:rPr>
            <w:rFonts w:ascii="MS Gothic" w:eastAsia="MS Gothic" w:hAnsi="MS Gothic"/>
          </w:rPr>
          <w:id w:val="1810742397"/>
          <w14:checkbox>
            <w14:checked w14:val="0"/>
            <w14:checkedState w14:val="2612" w14:font="MS Gothic"/>
            <w14:uncheckedState w14:val="2610" w14:font="MS Gothic"/>
          </w14:checkbox>
        </w:sdtPr>
        <w:sdtContent>
          <w:r w:rsidRPr="003C3640">
            <w:rPr>
              <w:rFonts w:ascii="MS Gothic" w:eastAsia="MS Gothic" w:hAnsi="MS Gothic" w:hint="eastAsia"/>
            </w:rPr>
            <w:t>☐</w:t>
          </w:r>
        </w:sdtContent>
      </w:sdt>
      <w:r>
        <w:t xml:space="preserve"> </w:t>
      </w:r>
      <w:r>
        <w:rPr>
          <w:b/>
          <w:bCs/>
        </w:rPr>
        <w:t xml:space="preserve">YES, </w:t>
      </w:r>
      <w:r>
        <w:t>the Multilingual Learner is ready to exit because yes</w:t>
      </w:r>
      <w:r>
        <w:rPr>
          <w:b/>
          <w:bCs/>
        </w:rPr>
        <w:t xml:space="preserve"> </w:t>
      </w:r>
      <w:r>
        <w:t>has been marked for all statements above.</w:t>
      </w:r>
      <w:sdt>
        <w:sdtPr>
          <w:rPr>
            <w:rFonts w:ascii="MS Gothic" w:eastAsia="MS Gothic" w:hAnsi="MS Gothic"/>
          </w:rPr>
          <w:id w:val="-1250885942"/>
          <w14:checkbox>
            <w14:checked w14:val="0"/>
            <w14:checkedState w14:val="2612" w14:font="MS Gothic"/>
            <w14:uncheckedState w14:val="2610" w14:font="MS Gothic"/>
          </w14:checkbox>
        </w:sdtPr>
        <w:sdtContent>
          <w:r w:rsidRPr="003C3640">
            <w:rPr>
              <w:rFonts w:ascii="MS Gothic" w:eastAsia="MS Gothic" w:hAnsi="MS Gothic" w:hint="eastAsia"/>
            </w:rPr>
            <w:t>☐</w:t>
          </w:r>
        </w:sdtContent>
      </w:sdt>
      <w:r>
        <w:t xml:space="preserve"> </w:t>
      </w:r>
      <w:r>
        <w:rPr>
          <w:b/>
          <w:bCs/>
        </w:rPr>
        <w:t xml:space="preserve">No, </w:t>
      </w:r>
      <w:r>
        <w:t>the Multilingual Learner is not ready to exit because no has been marked for all or some of the statements above.</w:t>
      </w:r>
    </w:p>
    <w:sectPr w:rsidR="00C8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0E5B"/>
    <w:multiLevelType w:val="hybridMultilevel"/>
    <w:tmpl w:val="ECA65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14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77"/>
    <w:rsid w:val="00331477"/>
    <w:rsid w:val="004E77B6"/>
    <w:rsid w:val="00906239"/>
    <w:rsid w:val="00C8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4297"/>
  <w15:chartTrackingRefBased/>
  <w15:docId w15:val="{6BAAE996-47C5-49E8-9F64-01312D1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77"/>
    <w:rPr>
      <w:kern w:val="0"/>
      <w14:ligatures w14:val="none"/>
    </w:rPr>
  </w:style>
  <w:style w:type="paragraph" w:styleId="Heading2">
    <w:name w:val="heading 2"/>
    <w:basedOn w:val="Normal"/>
    <w:next w:val="Normal"/>
    <w:link w:val="Heading2Char"/>
    <w:uiPriority w:val="9"/>
    <w:unhideWhenUsed/>
    <w:qFormat/>
    <w:rsid w:val="00331477"/>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314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314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477"/>
    <w:rPr>
      <w:rFonts w:asciiTheme="majorHAnsi" w:eastAsiaTheme="majorEastAsia" w:hAnsiTheme="majorHAnsi" w:cstheme="majorBidi"/>
      <w:b/>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331477"/>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331477"/>
    <w:rPr>
      <w:rFonts w:asciiTheme="majorHAnsi" w:eastAsiaTheme="majorEastAsia" w:hAnsiTheme="majorHAnsi" w:cstheme="majorBidi"/>
      <w:i/>
      <w:iCs/>
      <w:color w:val="2F5496" w:themeColor="accent1" w:themeShade="BF"/>
      <w:kern w:val="0"/>
      <w14:ligatures w14:val="none"/>
    </w:rPr>
  </w:style>
  <w:style w:type="character" w:styleId="Strong">
    <w:name w:val="Strong"/>
    <w:basedOn w:val="DefaultParagraphFont"/>
    <w:uiPriority w:val="22"/>
    <w:qFormat/>
    <w:rsid w:val="00331477"/>
    <w:rPr>
      <w:b/>
      <w:bCs/>
    </w:rPr>
  </w:style>
  <w:style w:type="character" w:styleId="CommentReference">
    <w:name w:val="annotation reference"/>
    <w:basedOn w:val="DefaultParagraphFont"/>
    <w:uiPriority w:val="99"/>
    <w:semiHidden/>
    <w:unhideWhenUsed/>
    <w:rsid w:val="00331477"/>
    <w:rPr>
      <w:sz w:val="16"/>
      <w:szCs w:val="16"/>
    </w:rPr>
  </w:style>
  <w:style w:type="paragraph" w:styleId="CommentText">
    <w:name w:val="annotation text"/>
    <w:basedOn w:val="Normal"/>
    <w:link w:val="CommentTextChar"/>
    <w:uiPriority w:val="99"/>
    <w:unhideWhenUsed/>
    <w:rsid w:val="00331477"/>
    <w:pPr>
      <w:spacing w:line="240" w:lineRule="auto"/>
    </w:pPr>
    <w:rPr>
      <w:sz w:val="20"/>
      <w:szCs w:val="20"/>
    </w:rPr>
  </w:style>
  <w:style w:type="character" w:customStyle="1" w:styleId="CommentTextChar">
    <w:name w:val="Comment Text Char"/>
    <w:basedOn w:val="DefaultParagraphFont"/>
    <w:link w:val="CommentText"/>
    <w:uiPriority w:val="99"/>
    <w:rsid w:val="00331477"/>
    <w:rPr>
      <w:kern w:val="0"/>
      <w:sz w:val="20"/>
      <w:szCs w:val="20"/>
      <w14:ligatures w14:val="none"/>
    </w:rPr>
  </w:style>
  <w:style w:type="paragraph" w:styleId="ListParagraph">
    <w:name w:val="List Paragraph"/>
    <w:aliases w:val="Bullet List,numbered,FooterText"/>
    <w:basedOn w:val="Normal"/>
    <w:link w:val="ListParagraphChar"/>
    <w:uiPriority w:val="34"/>
    <w:qFormat/>
    <w:rsid w:val="00331477"/>
    <w:pPr>
      <w:ind w:left="720"/>
      <w:contextualSpacing/>
    </w:pPr>
  </w:style>
  <w:style w:type="character" w:customStyle="1" w:styleId="ListParagraphChar">
    <w:name w:val="List Paragraph Char"/>
    <w:aliases w:val="Bullet List Char,numbered Char,FooterText Char"/>
    <w:basedOn w:val="DefaultParagraphFont"/>
    <w:link w:val="ListParagraph"/>
    <w:uiPriority w:val="34"/>
    <w:locked/>
    <w:rsid w:val="0033147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25ADFD4D0043AA8E932DA6D26FF5FF"/>
        <w:category>
          <w:name w:val="General"/>
          <w:gallery w:val="placeholder"/>
        </w:category>
        <w:types>
          <w:type w:val="bbPlcHdr"/>
        </w:types>
        <w:behaviors>
          <w:behavior w:val="content"/>
        </w:behaviors>
        <w:guid w:val="{8DD93495-593D-4590-B3EE-22F851E00389}"/>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Company>NJ Department of Education</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Jacquelyn</dc:creator>
  <cp:keywords/>
  <dc:description/>
  <cp:lastModifiedBy>Leon, Jacquelyn</cp:lastModifiedBy>
  <cp:revision>1</cp:revision>
  <dcterms:created xsi:type="dcterms:W3CDTF">2023-12-20T17:54:00Z</dcterms:created>
  <dcterms:modified xsi:type="dcterms:W3CDTF">2023-12-20T17:55:00Z</dcterms:modified>
</cp:coreProperties>
</file>