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F48CC" w14:textId="77777777" w:rsidR="003C4CB7" w:rsidRDefault="00424A7C">
      <w:pPr>
        <w:pStyle w:val="Title"/>
      </w:pPr>
      <w:bookmarkStart w:id="0" w:name="State_Home_Language_Survey"/>
      <w:bookmarkEnd w:id="0"/>
      <w:r>
        <w:rPr>
          <w:color w:val="1F3762"/>
          <w:lang w:val="te-IN"/>
        </w:rPr>
        <w:t>రాష్ట్ర గృహ భాష సర్వే</w:t>
      </w:r>
    </w:p>
    <w:p w14:paraId="2CC896B9" w14:textId="77777777" w:rsidR="003C4CB7" w:rsidRDefault="00424A7C">
      <w:pPr>
        <w:pStyle w:val="BodyText"/>
        <w:spacing w:before="21" w:line="259" w:lineRule="auto"/>
        <w:ind w:left="119" w:right="84"/>
      </w:pPr>
      <w:r>
        <w:rPr>
          <w:lang w:val="te-IN"/>
        </w:rPr>
        <w:t>గృహ భాష సర్వే (HLS) కేవలం సముచిత విద్యా సేవలను అందించడానికి మాత్రమే ఉపయోగించబడుతుంది (</w:t>
      </w:r>
      <w:hyperlink r:id="rId7">
        <w:r>
          <w:rPr>
            <w:color w:val="0000FF"/>
            <w:lang w:val="te-IN"/>
          </w:rPr>
          <w:t>U.S. ED EL టూల్‌</w:t>
        </w:r>
        <w:bookmarkStart w:id="1" w:name="_bookmark0"/>
        <w:bookmarkEnd w:id="1"/>
      </w:hyperlink>
      <w:hyperlink r:id="rId8">
        <w:r>
          <w:rPr>
            <w:color w:val="0000FF"/>
            <w:lang w:val="te-IN"/>
          </w:rPr>
          <w:t>కిట్</w:t>
        </w:r>
      </w:hyperlink>
      <w:hyperlink r:id="rId9">
        <w:r>
          <w:rPr>
            <w:lang w:val="te-IN"/>
          </w:rPr>
          <w:t>,</w:t>
        </w:r>
      </w:hyperlink>
      <w:r>
        <w:rPr>
          <w:lang w:val="te-IN"/>
        </w:rPr>
        <w:t xml:space="preserve"> చాప్టర్ 1). ఈ తప్పనిసరి సర్వే విద్యార్థి బహుభాషలు తెలిసినవారా అని గుర్తించడానికి చేసే మూడు</w:t>
      </w:r>
      <w:hyperlink w:anchor="_bookmark0" w:history="1">
        <w:r>
          <w:rPr>
            <w:lang w:val="te-IN"/>
          </w:rPr>
          <w:t>1</w:t>
        </w:r>
      </w:hyperlink>
      <w:r>
        <w:rPr>
          <w:lang w:val="te-IN"/>
        </w:rPr>
        <w:t xml:space="preserve"> అంచెలలో మొదటిది. తల్లిదండ్రు(లు), శిక్షణ పొందిన పాఠశాల జిల్లా సిబ్బంది, లేదా ద్విభాషలు తెలిసినవారు లేదా ESL ఉపాధ్యాయుడు వంటి విద్యార్థి గురించిన పరిజ్ఞానం ఉన్న వ్యక్తి సర్వేని, వ్రాతపూర్వకంగా లేదా మౌఖిక ఇంటర్వ్యూ ద్వారా పూర్తి చేయాలి. (N.J.A.C.</w:t>
      </w:r>
    </w:p>
    <w:p w14:paraId="264AFE2B" w14:textId="77777777" w:rsidR="003C4CB7" w:rsidRDefault="00424A7C">
      <w:pPr>
        <w:pStyle w:val="BodyText"/>
        <w:spacing w:before="1"/>
        <w:ind w:left="119"/>
      </w:pPr>
      <w:r>
        <w:rPr>
          <w:lang w:val="te-IN"/>
        </w:rPr>
        <w:t>6A:15-1.3). "</w:t>
      </w:r>
      <w:r>
        <w:rPr>
          <w:lang w:val="te-IN" w:bidi="te-IN"/>
        </w:rPr>
        <w:t>గృహము</w:t>
      </w:r>
      <w:r>
        <w:rPr>
          <w:lang w:val="te-IN"/>
        </w:rPr>
        <w:t xml:space="preserve">" </w:t>
      </w:r>
      <w:r>
        <w:rPr>
          <w:lang w:val="te-IN" w:bidi="te-IN"/>
        </w:rPr>
        <w:t>అనేది</w:t>
      </w:r>
      <w:r>
        <w:rPr>
          <w:lang w:val="te-IN"/>
        </w:rPr>
        <w:t xml:space="preserve"> </w:t>
      </w:r>
      <w:r>
        <w:rPr>
          <w:lang w:val="te-IN" w:bidi="te-IN"/>
        </w:rPr>
        <w:t>విద్యార్థి</w:t>
      </w:r>
      <w:r>
        <w:rPr>
          <w:lang w:val="te-IN"/>
        </w:rPr>
        <w:t xml:space="preserve"> </w:t>
      </w:r>
      <w:r>
        <w:rPr>
          <w:lang w:val="te-IN" w:bidi="te-IN"/>
        </w:rPr>
        <w:t>యొక్క</w:t>
      </w:r>
      <w:r>
        <w:rPr>
          <w:lang w:val="te-IN"/>
        </w:rPr>
        <w:t xml:space="preserve"> </w:t>
      </w:r>
      <w:r>
        <w:rPr>
          <w:lang w:val="te-IN" w:bidi="te-IN"/>
        </w:rPr>
        <w:t>ప్రస్తుత</w:t>
      </w:r>
      <w:r>
        <w:rPr>
          <w:lang w:val="te-IN"/>
        </w:rPr>
        <w:t xml:space="preserve"> </w:t>
      </w:r>
      <w:r>
        <w:rPr>
          <w:lang w:val="te-IN" w:bidi="te-IN"/>
        </w:rPr>
        <w:t>నివాస</w:t>
      </w:r>
      <w:r>
        <w:rPr>
          <w:lang w:val="te-IN"/>
        </w:rPr>
        <w:t xml:space="preserve"> </w:t>
      </w:r>
      <w:r>
        <w:rPr>
          <w:lang w:val="te-IN" w:bidi="te-IN"/>
        </w:rPr>
        <w:t>స్థలంగా</w:t>
      </w:r>
      <w:r>
        <w:rPr>
          <w:lang w:val="te-IN"/>
        </w:rPr>
        <w:t xml:space="preserve"> </w:t>
      </w:r>
      <w:r>
        <w:rPr>
          <w:lang w:val="te-IN" w:bidi="te-IN"/>
        </w:rPr>
        <w:t>నిర్వచించబడింది</w:t>
      </w:r>
      <w:r>
        <w:rPr>
          <w:lang w:val="te-IN"/>
        </w:rPr>
        <w:t>.</w:t>
      </w:r>
    </w:p>
    <w:p w14:paraId="26056BA0" w14:textId="77777777" w:rsidR="003C4CB7" w:rsidRPr="00424A7C" w:rsidRDefault="003C4CB7">
      <w:pPr>
        <w:pStyle w:val="BodyText"/>
        <w:rPr>
          <w:sz w:val="10"/>
          <w:szCs w:val="10"/>
        </w:rPr>
      </w:pPr>
    </w:p>
    <w:p w14:paraId="38FE8ED9" w14:textId="77777777" w:rsidR="003C4CB7" w:rsidRDefault="00424A7C">
      <w:pPr>
        <w:pStyle w:val="Heading1"/>
        <w:spacing w:before="147"/>
      </w:pPr>
      <w:r>
        <w:rPr>
          <w:lang w:val="te-IN"/>
        </w:rPr>
        <w:t>విద్యార్థి సమాచారం</w:t>
      </w:r>
    </w:p>
    <w:p w14:paraId="18BAFDBD" w14:textId="77777777" w:rsidR="003C4CB7" w:rsidRPr="00424A7C" w:rsidRDefault="003C4CB7">
      <w:pPr>
        <w:pStyle w:val="BodyText"/>
        <w:rPr>
          <w:b/>
          <w:sz w:val="10"/>
          <w:szCs w:val="10"/>
        </w:rPr>
      </w:pPr>
    </w:p>
    <w:p w14:paraId="58A50C82" w14:textId="77777777" w:rsidR="003C4CB7" w:rsidRDefault="00424A7C">
      <w:pPr>
        <w:pStyle w:val="BodyText"/>
        <w:tabs>
          <w:tab w:val="left" w:pos="12359"/>
        </w:tabs>
        <w:spacing w:before="147"/>
        <w:ind w:left="119"/>
      </w:pPr>
      <w:r>
        <w:rPr>
          <w:lang w:val="te-IN"/>
        </w:rPr>
        <w:t xml:space="preserve">పేరు: </w:t>
      </w:r>
      <w:r>
        <w:rPr>
          <w:u w:val="single"/>
          <w:lang w:val="te-IN"/>
        </w:rPr>
        <w:tab/>
      </w:r>
    </w:p>
    <w:p w14:paraId="4EDDB0B1" w14:textId="77777777" w:rsidR="003C4CB7" w:rsidRDefault="003C4CB7">
      <w:pPr>
        <w:pStyle w:val="BodyText"/>
        <w:spacing w:before="8"/>
        <w:rPr>
          <w:sz w:val="29"/>
        </w:rPr>
      </w:pPr>
    </w:p>
    <w:p w14:paraId="29D04B7F" w14:textId="77777777" w:rsidR="003C4CB7" w:rsidRDefault="00424A7C">
      <w:pPr>
        <w:pStyle w:val="BodyText"/>
        <w:tabs>
          <w:tab w:val="left" w:pos="12359"/>
        </w:tabs>
        <w:spacing w:before="56"/>
        <w:ind w:left="120"/>
      </w:pPr>
      <w:r>
        <w:rPr>
          <w:lang w:val="te-IN"/>
        </w:rPr>
        <w:t xml:space="preserve">పుట్టిన తేధి (నెనె/రోరో/సంసంసంసం): </w:t>
      </w:r>
      <w:r>
        <w:rPr>
          <w:u w:val="single"/>
          <w:lang w:val="te-IN"/>
        </w:rPr>
        <w:tab/>
      </w:r>
    </w:p>
    <w:p w14:paraId="36ED0EC5" w14:textId="77777777" w:rsidR="003C4CB7" w:rsidRDefault="003C4CB7">
      <w:pPr>
        <w:pStyle w:val="BodyText"/>
        <w:spacing w:before="5"/>
        <w:rPr>
          <w:sz w:val="29"/>
        </w:rPr>
      </w:pPr>
    </w:p>
    <w:p w14:paraId="3F5C67EB" w14:textId="77777777" w:rsidR="003C4CB7" w:rsidRDefault="00424A7C">
      <w:pPr>
        <w:pStyle w:val="BodyText"/>
        <w:tabs>
          <w:tab w:val="left" w:pos="12359"/>
        </w:tabs>
        <w:spacing w:before="56"/>
        <w:ind w:left="120"/>
      </w:pPr>
      <w:r>
        <w:rPr>
          <w:lang w:val="te-IN"/>
        </w:rPr>
        <w:t xml:space="preserve">ప్రస్తుత వీది చిరునామా: </w:t>
      </w:r>
      <w:r>
        <w:rPr>
          <w:u w:val="single"/>
          <w:lang w:val="te-IN"/>
        </w:rPr>
        <w:tab/>
      </w:r>
    </w:p>
    <w:p w14:paraId="570B7FBB" w14:textId="77777777" w:rsidR="003C4CB7" w:rsidRDefault="003C4CB7">
      <w:pPr>
        <w:pStyle w:val="BodyText"/>
        <w:spacing w:before="6"/>
        <w:rPr>
          <w:sz w:val="29"/>
        </w:rPr>
      </w:pPr>
    </w:p>
    <w:p w14:paraId="6F300F35" w14:textId="77777777" w:rsidR="003C4CB7" w:rsidRDefault="00424A7C">
      <w:pPr>
        <w:pStyle w:val="BodyText"/>
        <w:tabs>
          <w:tab w:val="left" w:pos="5879"/>
          <w:tab w:val="left" w:pos="6600"/>
          <w:tab w:val="left" w:pos="8040"/>
          <w:tab w:val="left" w:pos="8759"/>
          <w:tab w:val="left" w:pos="9480"/>
          <w:tab w:val="left" w:pos="12359"/>
        </w:tabs>
        <w:spacing w:before="56"/>
        <w:ind w:left="120"/>
      </w:pPr>
      <w:r>
        <w:rPr>
          <w:lang w:val="te-IN"/>
        </w:rPr>
        <w:t xml:space="preserve">నగరము: </w:t>
      </w:r>
      <w:r>
        <w:rPr>
          <w:u w:val="single"/>
          <w:lang w:val="te-IN"/>
        </w:rPr>
        <w:tab/>
      </w:r>
      <w:r>
        <w:rPr>
          <w:lang w:val="te-IN"/>
        </w:rPr>
        <w:tab/>
        <w:t>రాష్ట్రము:</w:t>
      </w:r>
      <w:r>
        <w:rPr>
          <w:lang w:val="te-IN"/>
        </w:rPr>
        <w:tab/>
        <w:t>NJ</w:t>
      </w:r>
      <w:r>
        <w:rPr>
          <w:lang w:val="te-IN"/>
        </w:rPr>
        <w:tab/>
      </w:r>
      <w:r>
        <w:rPr>
          <w:lang w:val="te-IN"/>
        </w:rPr>
        <w:tab/>
        <w:t xml:space="preserve">జిప్ కోడ్: </w:t>
      </w:r>
      <w:r>
        <w:rPr>
          <w:u w:val="single"/>
          <w:lang w:val="te-IN"/>
        </w:rPr>
        <w:tab/>
      </w:r>
    </w:p>
    <w:p w14:paraId="21C46223" w14:textId="77777777" w:rsidR="003C4CB7" w:rsidRDefault="003C4CB7">
      <w:pPr>
        <w:pStyle w:val="BodyText"/>
        <w:spacing w:before="7"/>
        <w:rPr>
          <w:sz w:val="29"/>
        </w:rPr>
      </w:pPr>
    </w:p>
    <w:p w14:paraId="05F59230" w14:textId="77777777" w:rsidR="003C4CB7" w:rsidRDefault="00424A7C">
      <w:pPr>
        <w:pStyle w:val="Heading1"/>
        <w:ind w:left="120"/>
      </w:pPr>
      <w:r>
        <w:rPr>
          <w:lang w:val="te-IN"/>
        </w:rPr>
        <w:t>సర్వే ప్రశ్నలు</w:t>
      </w:r>
    </w:p>
    <w:p w14:paraId="38F5FB21" w14:textId="77777777" w:rsidR="003C4CB7" w:rsidRDefault="003C4CB7">
      <w:pPr>
        <w:pStyle w:val="BodyText"/>
        <w:rPr>
          <w:b/>
        </w:rPr>
      </w:pPr>
    </w:p>
    <w:p w14:paraId="4FAFE399" w14:textId="5DBD7019" w:rsidR="003C4CB7" w:rsidRDefault="00424A7C">
      <w:pPr>
        <w:pStyle w:val="ListParagraph"/>
        <w:numPr>
          <w:ilvl w:val="0"/>
          <w:numId w:val="1"/>
        </w:numPr>
        <w:tabs>
          <w:tab w:val="left" w:pos="838"/>
          <w:tab w:val="left" w:pos="5159"/>
          <w:tab w:val="left" w:pos="12359"/>
        </w:tabs>
        <w:spacing w:before="147"/>
        <w:ind w:left="838" w:hanging="358"/>
      </w:pPr>
      <w:r>
        <w:rPr>
          <w:lang w:val="te-IN"/>
        </w:rPr>
        <w:t>విద్యార్థి ఇంటిలో ఉపయోగించే అన్ని భాషలను జాబితా చేయండి.</w:t>
      </w:r>
      <w:r w:rsidR="00870AEB" w:rsidRPr="00870AEB">
        <w:rPr>
          <w:u w:val="single"/>
        </w:rPr>
        <w:t xml:space="preserve"> </w:t>
      </w:r>
      <w:r w:rsidR="00870AEB">
        <w:rPr>
          <w:u w:val="single"/>
        </w:rPr>
        <w:tab/>
      </w:r>
      <w:r>
        <w:rPr>
          <w:lang w:val="te-IN"/>
        </w:rPr>
        <w:tab/>
      </w:r>
      <w:r>
        <w:rPr>
          <w:lang w:val="te-IN"/>
        </w:rPr>
        <w:tab/>
      </w:r>
    </w:p>
    <w:p w14:paraId="29BB50C8" w14:textId="77777777" w:rsidR="003C4CB7" w:rsidRDefault="003C4CB7">
      <w:pPr>
        <w:pStyle w:val="BodyText"/>
        <w:spacing w:before="11"/>
        <w:rPr>
          <w:sz w:val="21"/>
        </w:rPr>
      </w:pPr>
    </w:p>
    <w:p w14:paraId="1216C739" w14:textId="77777777" w:rsidR="003C4CB7" w:rsidRDefault="00424A7C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0"/>
        </w:tabs>
        <w:ind w:left="838" w:hanging="358"/>
      </w:pPr>
      <w:r>
        <w:rPr>
          <w:lang w:val="te-IN"/>
        </w:rPr>
        <w:t>విద్యార్థి ఉపయోగించే మొదటి భాష ఆంగ్లం కాకుండా వేరే భాషా?</w:t>
      </w:r>
      <w:r>
        <w:rPr>
          <w:lang w:val="te-IN"/>
        </w:rPr>
        <w:tab/>
      </w:r>
      <w:r>
        <w:rPr>
          <w:rFonts w:ascii="Segoe UI Symbol" w:eastAsia="Segoe UI Symbol" w:hAnsi="Segoe UI Symbol" w:cs="Segoe UI Symbol"/>
          <w:lang w:val="te-IN"/>
        </w:rPr>
        <w:t>☐</w:t>
      </w:r>
      <w:r>
        <w:rPr>
          <w:lang w:val="te-IN"/>
        </w:rPr>
        <w:t>అవును</w:t>
      </w:r>
      <w:r>
        <w:rPr>
          <w:lang w:val="te-IN"/>
        </w:rPr>
        <w:tab/>
      </w:r>
      <w:r>
        <w:rPr>
          <w:rFonts w:ascii="Segoe UI Symbol" w:eastAsia="Segoe UI Symbol" w:hAnsi="Segoe UI Symbol" w:cs="Segoe UI Symbol"/>
          <w:lang w:val="te-IN"/>
        </w:rPr>
        <w:t>☐</w:t>
      </w:r>
      <w:r>
        <w:rPr>
          <w:lang w:val="te-IN"/>
        </w:rPr>
        <w:t>లేదు</w:t>
      </w:r>
    </w:p>
    <w:p w14:paraId="0EE5A2E3" w14:textId="77777777" w:rsidR="003C4CB7" w:rsidRDefault="003C4CB7">
      <w:pPr>
        <w:pStyle w:val="BodyText"/>
        <w:spacing w:before="1"/>
      </w:pPr>
    </w:p>
    <w:p w14:paraId="1AA69564" w14:textId="77777777" w:rsidR="003C4CB7" w:rsidRDefault="00424A7C">
      <w:pPr>
        <w:pStyle w:val="ListParagraph"/>
        <w:numPr>
          <w:ilvl w:val="0"/>
          <w:numId w:val="1"/>
        </w:numPr>
        <w:tabs>
          <w:tab w:val="left" w:pos="838"/>
          <w:tab w:val="left" w:pos="8040"/>
          <w:tab w:val="left" w:pos="8761"/>
        </w:tabs>
        <w:ind w:left="838" w:hanging="358"/>
      </w:pPr>
      <w:r>
        <w:rPr>
          <w:lang w:val="te-IN"/>
        </w:rPr>
        <w:t>విద్యార్థి ఆంగ్లం కాకుండా వేరే భాష మాట్లాడతారా లేదా అర్థం చేసుకుంటారా?</w:t>
      </w:r>
      <w:r>
        <w:rPr>
          <w:lang w:val="te-IN"/>
        </w:rPr>
        <w:tab/>
      </w:r>
      <w:r>
        <w:rPr>
          <w:rFonts w:ascii="Segoe UI Symbol" w:eastAsia="Segoe UI Symbol" w:hAnsi="Segoe UI Symbol" w:cs="Segoe UI Symbol"/>
          <w:lang w:val="te-IN"/>
        </w:rPr>
        <w:t>☐</w:t>
      </w:r>
      <w:r>
        <w:rPr>
          <w:lang w:val="te-IN"/>
        </w:rPr>
        <w:t>అవును</w:t>
      </w:r>
      <w:r>
        <w:rPr>
          <w:lang w:val="te-IN"/>
        </w:rPr>
        <w:tab/>
      </w:r>
      <w:r>
        <w:rPr>
          <w:rFonts w:ascii="Segoe UI Symbol" w:eastAsia="Segoe UI Symbol" w:hAnsi="Segoe UI Symbol" w:cs="Segoe UI Symbol"/>
          <w:lang w:val="te-IN"/>
        </w:rPr>
        <w:t>☐</w:t>
      </w:r>
      <w:r>
        <w:rPr>
          <w:lang w:val="te-IN"/>
        </w:rPr>
        <w:t>లేదు</w:t>
      </w:r>
    </w:p>
    <w:p w14:paraId="03BDD647" w14:textId="77777777" w:rsidR="003C4CB7" w:rsidRDefault="003C4CB7">
      <w:pPr>
        <w:pStyle w:val="BodyText"/>
      </w:pPr>
    </w:p>
    <w:p w14:paraId="24D21712" w14:textId="77777777" w:rsidR="003C4CB7" w:rsidRDefault="00424A7C">
      <w:pPr>
        <w:pStyle w:val="ListParagraph"/>
        <w:numPr>
          <w:ilvl w:val="0"/>
          <w:numId w:val="1"/>
        </w:numPr>
        <w:tabs>
          <w:tab w:val="left" w:pos="839"/>
          <w:tab w:val="left" w:pos="841"/>
        </w:tabs>
        <w:ind w:left="841" w:right="532" w:hanging="360"/>
      </w:pPr>
      <w:r>
        <w:rPr>
          <w:lang w:val="te-IN"/>
        </w:rPr>
        <w:t>ఇంట్లో ఇతరులతో సంభాషించేటప్పుడు (ఉదా., తల్లిదండ్రులు, సంరక్షకులు, తోబుట్టువులు) విద్యార్థికి ఎక్కువ సమయం ఆంగ్లం కాకుండా వేరే భాష అర్థం అవుతుందా లేదా ఉపయోగిస్తారా?</w:t>
      </w:r>
    </w:p>
    <w:p w14:paraId="2ACBC6A3" w14:textId="77777777" w:rsidR="003C4CB7" w:rsidRDefault="00424A7C">
      <w:pPr>
        <w:pStyle w:val="ListParagraph"/>
        <w:numPr>
          <w:ilvl w:val="1"/>
          <w:numId w:val="1"/>
        </w:numPr>
        <w:tabs>
          <w:tab w:val="left" w:pos="8261"/>
        </w:tabs>
        <w:spacing w:before="2"/>
        <w:ind w:left="8261" w:hanging="220"/>
      </w:pPr>
      <w:r>
        <w:rPr>
          <w:lang w:val="te-IN"/>
        </w:rPr>
        <w:t xml:space="preserve">అవును  </w:t>
      </w:r>
      <w:r>
        <w:rPr>
          <w:rFonts w:ascii="Segoe UI Symbol" w:eastAsia="Segoe UI Symbol" w:hAnsi="Segoe UI Symbol" w:cs="Segoe UI Symbol"/>
          <w:lang w:val="te-IN"/>
        </w:rPr>
        <w:t>☐</w:t>
      </w:r>
      <w:r>
        <w:rPr>
          <w:lang w:val="te-IN"/>
        </w:rPr>
        <w:t>లేదు</w:t>
      </w:r>
    </w:p>
    <w:p w14:paraId="66901E6C" w14:textId="77777777" w:rsidR="003C4CB7" w:rsidRDefault="003C4CB7">
      <w:pPr>
        <w:pStyle w:val="BodyText"/>
        <w:spacing w:before="12"/>
        <w:rPr>
          <w:sz w:val="21"/>
        </w:rPr>
      </w:pPr>
    </w:p>
    <w:p w14:paraId="41EC12D0" w14:textId="77777777" w:rsidR="003C4CB7" w:rsidRDefault="00424A7C">
      <w:pPr>
        <w:pStyle w:val="ListParagraph"/>
        <w:numPr>
          <w:ilvl w:val="0"/>
          <w:numId w:val="1"/>
        </w:numPr>
        <w:tabs>
          <w:tab w:val="left" w:pos="838"/>
          <w:tab w:val="left" w:pos="841"/>
          <w:tab w:val="left" w:pos="8041"/>
          <w:tab w:val="left" w:pos="8762"/>
        </w:tabs>
        <w:ind w:left="841" w:right="485"/>
      </w:pPr>
      <w:r>
        <w:rPr>
          <w:lang w:val="te-IN"/>
        </w:rPr>
        <w:t>ఇంటి బయట ఇతరులతో సంభాషించేటప్పుడు (ఉదా., స్నేహితులు, సంరక్షకులు) విద్యార్థికి ఎక్కువ సమయం ఆంగ్లం కాకుండా వేరే భాష అర్థం అవుతుందా లేదా ఉపయోగిస్తారా?</w:t>
      </w:r>
      <w:r>
        <w:rPr>
          <w:lang w:val="te-IN"/>
        </w:rPr>
        <w:tab/>
      </w:r>
      <w:r>
        <w:rPr>
          <w:rFonts w:ascii="Segoe UI Symbol" w:eastAsia="Segoe UI Symbol" w:hAnsi="Segoe UI Symbol" w:cs="Segoe UI Symbol"/>
          <w:lang w:val="te-IN"/>
        </w:rPr>
        <w:t>☐</w:t>
      </w:r>
      <w:r>
        <w:rPr>
          <w:lang w:val="te-IN"/>
        </w:rPr>
        <w:t>అవును</w:t>
      </w:r>
      <w:r>
        <w:rPr>
          <w:lang w:val="te-IN"/>
        </w:rPr>
        <w:tab/>
      </w:r>
      <w:r>
        <w:rPr>
          <w:rFonts w:ascii="Segoe UI Symbol" w:eastAsia="Segoe UI Symbol" w:hAnsi="Segoe UI Symbol" w:cs="Segoe UI Symbol"/>
          <w:lang w:val="te-IN"/>
        </w:rPr>
        <w:t>☐</w:t>
      </w:r>
      <w:r>
        <w:rPr>
          <w:lang w:val="te-IN"/>
        </w:rPr>
        <w:t>లేదు</w:t>
      </w:r>
    </w:p>
    <w:p w14:paraId="189A9FE3" w14:textId="77777777" w:rsidR="003C4CB7" w:rsidRDefault="00424A7C">
      <w:pPr>
        <w:pStyle w:val="BodyText"/>
        <w:spacing w:before="12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6A2FB2" wp14:editId="478FD81E">
                <wp:simplePos x="0" y="0"/>
                <wp:positionH relativeFrom="page">
                  <wp:posOffset>914400</wp:posOffset>
                </wp:positionH>
                <wp:positionV relativeFrom="paragraph">
                  <wp:posOffset>115949</wp:posOffset>
                </wp:positionV>
                <wp:extent cx="1828800" cy="9525"/>
                <wp:effectExtent l="0" t="0" r="0" b="0"/>
                <wp:wrapTopAndBottom/>
                <wp:docPr id="1" name="Graphic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8CC29C" id="Graphic 1" o:spid="_x0000_s1026" alt="&quot;&quot;" style="position:absolute;margin-left:1in;margin-top:9.15pt;width:2in;height:.7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lAxGwIAALoEAAAOAAAAZHJzL2Uyb0RvYy54bWysVMFu2zAMvQ/YPwi6L07SdUiNOD20aDFg&#10;6Ao0w86KLMcGZEkjldj5+1Gy5RjbaUNzkCjrmX7vkcz2vm81OyvAxpqCrxZLzpSRtmzMseA/9k+f&#10;NpyhF6YU2hpV8ItCfr/7+GHbuVytbW11qYBREoN55wpee+/yLENZq1bgwjpl6LKy0ApPRzhmJYiO&#10;src6Wy+XX7LOQunASoVITx+HS76L+atKSf+9qlB5pgtO3HxcIa6HsGa7rciPIFzdyJGG+A8WrWgM&#10;fXRK9Si8YCdo/krVNhIs2sovpG0zW1WNVFEDqVkt/1DzVgunohYyB91kE75fWvlyfgXWlFQ7zoxo&#10;qUTPoxurYE7nMCfMm3uF8YQUBqV9BW3YSQPro6GXyVDVeybp4Wqz3myW5Luku7vb9W1ImV3flSf0&#10;z8rGPOL8Df1QjjJFok6R7E0KgYoayqljOT1nVE7gjMp5GMrphA/vBXIhZN2MSD3yCJetPau9jTAf&#10;JExskxBiesVoM8eSphkq3aXdxXwD5m71+WaUna7TPsDmn/0ncOxe4pjSSW1RDQYH3dHpyQvCzd1G&#10;q5vyqdE6yEc4Hh40sLMIUxJ/I+MZLAutMBQ/RAdbXqhzOmqWguOvkwDFmf5qqDfDnKUAUnBIAXj9&#10;YOM0RucB/b7/KcAxR2HBPfXOi02dL/LUFsQ/AAYsSbtyGA80IFHxOMxhAufniLr+5ex+AwAA//8D&#10;AFBLAwQUAAYACAAAACEAmmZo29wAAAAJAQAADwAAAGRycy9kb3ducmV2LnhtbExPTU+DQBC9m/gf&#10;NmPSm10saCiyNE3Txpux1TQeF3YFUnaWsFPAf+940tu8j7x5L9/MrhOjHULrUcHDMgJhsfKmxVrB&#10;x/vhPgURSKPRnUer4NsG2BS3N7nOjJ/waMcT1YJDMGRaQUPUZ1KGqrFOh6XvLbL25QenieFQSzPo&#10;icNdJ1dR9CSdbpE/NLq3u8ZWl9PVKZioPI/rS/yyp8fDW3kk8/p5JqUWd/P2GQTZmf7M8Fufq0PB&#10;nUp/RRNExzhJeAvxkcYg2JDEKyZKJtYpyCKX/xcUPwAAAP//AwBQSwECLQAUAAYACAAAACEAtoM4&#10;kv4AAADhAQAAEwAAAAAAAAAAAAAAAAAAAAAAW0NvbnRlbnRfVHlwZXNdLnhtbFBLAQItABQABgAI&#10;AAAAIQA4/SH/1gAAAJQBAAALAAAAAAAAAAAAAAAAAC8BAABfcmVscy8ucmVsc1BLAQItABQABgAI&#10;AAAAIQCn9lAxGwIAALoEAAAOAAAAAAAAAAAAAAAAAC4CAABkcnMvZTJvRG9jLnhtbFBLAQItABQA&#10;BgAIAAAAIQCaZmjb3AAAAAkBAAAPAAAAAAAAAAAAAAAAAHUEAABkcnMvZG93bnJldi54bWxQSwUG&#10;AAAAAAQABADzAAAAfgUAAAAA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F497A2" w14:textId="77777777" w:rsidR="003C4CB7" w:rsidRDefault="00424A7C">
      <w:pPr>
        <w:spacing w:before="99"/>
        <w:ind w:left="120"/>
        <w:rPr>
          <w:sz w:val="16"/>
        </w:rPr>
      </w:pPr>
      <w:r>
        <w:rPr>
          <w:position w:val="7"/>
          <w:sz w:val="13"/>
          <w:szCs w:val="13"/>
          <w:lang w:val="te-IN"/>
        </w:rPr>
        <w:t xml:space="preserve">1 </w:t>
      </w:r>
      <w:r>
        <w:rPr>
          <w:position w:val="7"/>
          <w:sz w:val="16"/>
          <w:szCs w:val="16"/>
          <w:lang w:val="te-IN"/>
        </w:rPr>
        <w:t>ప్రీస్కూల్ విద్యార్థుల గుర్తింపు కోసం, బహుభాషలు నేర్చుకునేవారిని గుర్తించడం కోసం పూర్తి చేయడానికి రెండు అంచెలు మాత్రమే ఉన్నాయి: గృహ భాష సర్వే (HLS) మరియు రికార్డుల సమీక్ష.</w:t>
      </w:r>
    </w:p>
    <w:sectPr w:rsidR="003C4CB7">
      <w:type w:val="continuous"/>
      <w:pgSz w:w="15840" w:h="12240" w:orient="landscape"/>
      <w:pgMar w:top="900" w:right="14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21B2" w14:textId="77777777" w:rsidR="004358EE" w:rsidRDefault="004358EE" w:rsidP="008824DC">
      <w:r>
        <w:separator/>
      </w:r>
    </w:p>
  </w:endnote>
  <w:endnote w:type="continuationSeparator" w:id="0">
    <w:p w14:paraId="18698054" w14:textId="77777777" w:rsidR="004358EE" w:rsidRDefault="004358EE" w:rsidP="0088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867C" w14:textId="77777777" w:rsidR="004358EE" w:rsidRDefault="004358EE" w:rsidP="008824DC">
      <w:r>
        <w:separator/>
      </w:r>
    </w:p>
  </w:footnote>
  <w:footnote w:type="continuationSeparator" w:id="0">
    <w:p w14:paraId="4CE1F09B" w14:textId="77777777" w:rsidR="004358EE" w:rsidRDefault="004358EE" w:rsidP="00882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C23B4"/>
    <w:multiLevelType w:val="hybridMultilevel"/>
    <w:tmpl w:val="C3CAD4DC"/>
    <w:lvl w:ilvl="0" w:tplc="1E96B3B0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9E0D816">
      <w:numFmt w:val="bullet"/>
      <w:lvlText w:val="☐"/>
      <w:lvlJc w:val="left"/>
      <w:pPr>
        <w:ind w:left="8263" w:hanging="22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 w:tplc="5C267452">
      <w:numFmt w:val="bullet"/>
      <w:lvlText w:val="•"/>
      <w:lvlJc w:val="left"/>
      <w:pPr>
        <w:ind w:left="8797" w:hanging="222"/>
      </w:pPr>
      <w:rPr>
        <w:rFonts w:hint="default"/>
        <w:lang w:val="en-US" w:eastAsia="en-US" w:bidi="ar-SA"/>
      </w:rPr>
    </w:lvl>
    <w:lvl w:ilvl="3" w:tplc="EA36B94C">
      <w:numFmt w:val="bullet"/>
      <w:lvlText w:val="•"/>
      <w:lvlJc w:val="left"/>
      <w:pPr>
        <w:ind w:left="9335" w:hanging="222"/>
      </w:pPr>
      <w:rPr>
        <w:rFonts w:hint="default"/>
        <w:lang w:val="en-US" w:eastAsia="en-US" w:bidi="ar-SA"/>
      </w:rPr>
    </w:lvl>
    <w:lvl w:ilvl="4" w:tplc="4F82A6B0">
      <w:numFmt w:val="bullet"/>
      <w:lvlText w:val="•"/>
      <w:lvlJc w:val="left"/>
      <w:pPr>
        <w:ind w:left="9873" w:hanging="222"/>
      </w:pPr>
      <w:rPr>
        <w:rFonts w:hint="default"/>
        <w:lang w:val="en-US" w:eastAsia="en-US" w:bidi="ar-SA"/>
      </w:rPr>
    </w:lvl>
    <w:lvl w:ilvl="5" w:tplc="394A25BA">
      <w:numFmt w:val="bullet"/>
      <w:lvlText w:val="•"/>
      <w:lvlJc w:val="left"/>
      <w:pPr>
        <w:ind w:left="10411" w:hanging="222"/>
      </w:pPr>
      <w:rPr>
        <w:rFonts w:hint="default"/>
        <w:lang w:val="en-US" w:eastAsia="en-US" w:bidi="ar-SA"/>
      </w:rPr>
    </w:lvl>
    <w:lvl w:ilvl="6" w:tplc="99B06EA8">
      <w:numFmt w:val="bullet"/>
      <w:lvlText w:val="•"/>
      <w:lvlJc w:val="left"/>
      <w:pPr>
        <w:ind w:left="10948" w:hanging="222"/>
      </w:pPr>
      <w:rPr>
        <w:rFonts w:hint="default"/>
        <w:lang w:val="en-US" w:eastAsia="en-US" w:bidi="ar-SA"/>
      </w:rPr>
    </w:lvl>
    <w:lvl w:ilvl="7" w:tplc="BA7EE7DE">
      <w:numFmt w:val="bullet"/>
      <w:lvlText w:val="•"/>
      <w:lvlJc w:val="left"/>
      <w:pPr>
        <w:ind w:left="11486" w:hanging="222"/>
      </w:pPr>
      <w:rPr>
        <w:rFonts w:hint="default"/>
        <w:lang w:val="en-US" w:eastAsia="en-US" w:bidi="ar-SA"/>
      </w:rPr>
    </w:lvl>
    <w:lvl w:ilvl="8" w:tplc="F4CA7F2A">
      <w:numFmt w:val="bullet"/>
      <w:lvlText w:val="•"/>
      <w:lvlJc w:val="left"/>
      <w:pPr>
        <w:ind w:left="12024" w:hanging="22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CB7"/>
    <w:rsid w:val="000A744E"/>
    <w:rsid w:val="003C4CB7"/>
    <w:rsid w:val="00424A7C"/>
    <w:rsid w:val="004358EE"/>
    <w:rsid w:val="00870AEB"/>
    <w:rsid w:val="008824DC"/>
    <w:rsid w:val="00BC36DB"/>
    <w:rsid w:val="00E9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32B7E"/>
  <w15:docId w15:val="{2954DB87-40B1-4BA9-A905-F9E9791D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7"/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0"/>
      <w:ind w:left="120"/>
    </w:pPr>
    <w:rPr>
      <w:rFonts w:ascii="Calibri Light" w:eastAsia="Calibri Light" w:hAnsi="Calibri Light" w:cs="Calibri Light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8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82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4D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82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4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ed.gov/about/offices/list/oela/english-learner-toolkit/index.html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2.ed.gov/about/offices/list/oela/english-learner-toolkit/index.htm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2.ed.gov/about/offices/list/oela/english-learner-toolkit/index.html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9" ma:contentTypeDescription="Create a new document." ma:contentTypeScope="" ma:versionID="b90b440194336d81ccb1a62bd8f0318f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b1ebec626bcf10991c3a6b8996a28a5f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1465245-6ed8-4702-8db5-011e37b148a1}" ma:internalName="TaxCatchAll" ma:showField="CatchAllData" ma:web="c4be73a0-6699-4902-ac9a-94c7d891f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07b4a9-cd0e-47c9-a480-4b50f42bfa5d">
      <Terms xmlns="http://schemas.microsoft.com/office/infopath/2007/PartnerControls"/>
    </lcf76f155ced4ddcb4097134ff3c332f>
    <TaxCatchAll xmlns="c4be73a0-6699-4902-ac9a-94c7d891f177" xsi:nil="true"/>
  </documentManagement>
</p:properties>
</file>

<file path=customXml/itemProps1.xml><?xml version="1.0" encoding="utf-8"?>
<ds:datastoreItem xmlns:ds="http://schemas.openxmlformats.org/officeDocument/2006/customXml" ds:itemID="{C9CBA5C3-06C9-4F9F-AC4A-DC2BBB50C107}"/>
</file>

<file path=customXml/itemProps2.xml><?xml version="1.0" encoding="utf-8"?>
<ds:datastoreItem xmlns:ds="http://schemas.openxmlformats.org/officeDocument/2006/customXml" ds:itemID="{FF64BBEC-3789-4F51-99C1-A6E797703E53}"/>
</file>

<file path=customXml/itemProps3.xml><?xml version="1.0" encoding="utf-8"?>
<ds:datastoreItem xmlns:ds="http://schemas.openxmlformats.org/officeDocument/2006/customXml" ds:itemID="{42E19FC7-D077-4090-9147-376B3FD1C7D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NJ Department of Education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Linda Luna</cp:lastModifiedBy>
  <cp:revision>7</cp:revision>
  <dcterms:created xsi:type="dcterms:W3CDTF">2023-11-30T16:40:00Z</dcterms:created>
  <dcterms:modified xsi:type="dcterms:W3CDTF">2024-01-23T21:19:00Z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  <property fmtid="{D5CDD505-2E9C-101B-9397-08002B2CF9AE}" pid="3" name="Created">
    <vt:filetime>2023-11-30T00:00:00Z</vt:filetime>
  </property>
  <property fmtid="{D5CDD505-2E9C-101B-9397-08002B2CF9AE}" pid="4" name="Creator">
    <vt:lpwstr>Acrobat PDFMaker 23 for Word</vt:lpwstr>
  </property>
  <property fmtid="{D5CDD505-2E9C-101B-9397-08002B2CF9AE}" pid="5" name="GrammarlyDocumentId">
    <vt:lpwstr>9dcd27fe59cb5623cc2f2f2dd03c8194672f36c4e6844abddd329accb7255785</vt:lpwstr>
  </property>
  <property fmtid="{D5CDD505-2E9C-101B-9397-08002B2CF9AE}" pid="6" name="LastSaved">
    <vt:filetime>2023-11-30T00:00:00Z</vt:filetime>
  </property>
  <property fmtid="{D5CDD505-2E9C-101B-9397-08002B2CF9AE}" pid="7" name="Producer">
    <vt:lpwstr>Adobe PDF Library 23.6.156</vt:lpwstr>
  </property>
  <property fmtid="{D5CDD505-2E9C-101B-9397-08002B2CF9AE}" pid="8" name="SourceModified">
    <vt:lpwstr/>
  </property>
</Properties>
</file>