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34" w:rsidRPr="006F7E34" w:rsidRDefault="006F7E34" w:rsidP="006F7E34">
      <w:pPr>
        <w:spacing w:after="0" w:line="240" w:lineRule="auto"/>
        <w:rPr>
          <w:rFonts w:cstheme="minorHAnsi"/>
          <w:sz w:val="8"/>
          <w:szCs w:val="8"/>
        </w:rPr>
      </w:pPr>
      <w:bookmarkStart w:id="0" w:name="_GoBack"/>
      <w:bookmarkEnd w:id="0"/>
    </w:p>
    <w:p w:rsidR="00694BE6" w:rsidRPr="00694BE6" w:rsidRDefault="00694BE6" w:rsidP="00694BE6">
      <w:pPr>
        <w:spacing w:after="0" w:line="360" w:lineRule="auto"/>
        <w:rPr>
          <w:rFonts w:cstheme="minorHAnsi"/>
          <w:sz w:val="21"/>
          <w:szCs w:val="21"/>
        </w:rPr>
      </w:pPr>
      <w:r w:rsidRPr="00694BE6">
        <w:rPr>
          <w:rFonts w:cstheme="minorHAnsi"/>
          <w:sz w:val="21"/>
          <w:szCs w:val="21"/>
        </w:rPr>
        <w:t>1) UIRMS</w:t>
      </w:r>
      <w:r w:rsidR="00E445D5">
        <w:rPr>
          <w:rFonts w:cstheme="minorHAnsi"/>
          <w:sz w:val="21"/>
          <w:szCs w:val="21"/>
        </w:rPr>
        <w:t xml:space="preserve"> </w:t>
      </w:r>
      <w:r w:rsidRPr="00694BE6">
        <w:rPr>
          <w:rFonts w:cstheme="minorHAnsi"/>
          <w:sz w:val="21"/>
          <w:szCs w:val="21"/>
        </w:rPr>
        <w:t>#</w:t>
      </w:r>
      <w:r w:rsidRPr="000E4D55">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0E4D55">
        <w:rPr>
          <w:rFonts w:cstheme="minorHAnsi"/>
          <w:sz w:val="21"/>
          <w:szCs w:val="21"/>
        </w:rPr>
        <w:t xml:space="preserve"> </w:t>
      </w:r>
      <w:r>
        <w:rPr>
          <w:rFonts w:cstheme="minorHAnsi"/>
          <w:sz w:val="21"/>
          <w:szCs w:val="21"/>
        </w:rPr>
        <w:t xml:space="preserve"> </w:t>
      </w:r>
      <w:r w:rsidRPr="00694BE6">
        <w:rPr>
          <w:rFonts w:cstheme="minorHAnsi"/>
          <w:sz w:val="21"/>
          <w:szCs w:val="21"/>
        </w:rPr>
        <w:t>2) Incident Date</w:t>
      </w:r>
      <w:r w:rsidRPr="000E4D55">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0E4D55">
        <w:rPr>
          <w:rFonts w:cstheme="minorHAnsi"/>
          <w:sz w:val="21"/>
          <w:szCs w:val="21"/>
        </w:rPr>
        <w:t xml:space="preserve"> </w:t>
      </w:r>
      <w:r>
        <w:rPr>
          <w:rFonts w:cstheme="minorHAnsi"/>
          <w:sz w:val="21"/>
          <w:szCs w:val="21"/>
        </w:rPr>
        <w:t xml:space="preserve"> </w:t>
      </w:r>
      <w:r w:rsidRPr="00694BE6">
        <w:rPr>
          <w:rFonts w:cstheme="minorHAnsi"/>
          <w:sz w:val="21"/>
          <w:szCs w:val="21"/>
        </w:rPr>
        <w:t>3) County</w:t>
      </w:r>
      <w:r w:rsidRPr="000E4D55">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694BE6" w:rsidRPr="00694BE6" w:rsidRDefault="00694BE6" w:rsidP="00694BE6">
      <w:pPr>
        <w:spacing w:after="0" w:line="360" w:lineRule="auto"/>
        <w:rPr>
          <w:rFonts w:cstheme="minorHAnsi"/>
          <w:sz w:val="21"/>
          <w:szCs w:val="21"/>
        </w:rPr>
      </w:pPr>
      <w:r w:rsidRPr="00694BE6">
        <w:rPr>
          <w:rFonts w:cstheme="minorHAnsi"/>
          <w:sz w:val="21"/>
          <w:szCs w:val="21"/>
        </w:rPr>
        <w:t>4) Consumer Name</w:t>
      </w:r>
      <w:r w:rsidRPr="000E4D55">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0E4D55">
        <w:rPr>
          <w:rFonts w:cstheme="minorHAnsi"/>
          <w:sz w:val="21"/>
          <w:szCs w:val="21"/>
        </w:rPr>
        <w:t xml:space="preserve"> </w:t>
      </w:r>
      <w:r>
        <w:rPr>
          <w:rFonts w:cstheme="minorHAnsi"/>
          <w:sz w:val="21"/>
          <w:szCs w:val="21"/>
        </w:rPr>
        <w:t xml:space="preserve"> </w:t>
      </w:r>
      <w:r w:rsidRPr="00694BE6">
        <w:rPr>
          <w:rFonts w:cstheme="minorHAnsi"/>
          <w:sz w:val="21"/>
          <w:szCs w:val="21"/>
        </w:rPr>
        <w:t>5) Race/Ethnicity</w:t>
      </w:r>
      <w:r w:rsidRPr="000E4D55">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694BE6" w:rsidRDefault="00694BE6" w:rsidP="00694BE6">
      <w:pPr>
        <w:spacing w:after="0" w:line="360" w:lineRule="auto"/>
        <w:rPr>
          <w:rFonts w:cstheme="minorHAnsi"/>
          <w:sz w:val="21"/>
          <w:szCs w:val="21"/>
        </w:rPr>
      </w:pPr>
      <w:r w:rsidRPr="00694BE6">
        <w:rPr>
          <w:rFonts w:cstheme="minorHAnsi"/>
          <w:sz w:val="21"/>
          <w:szCs w:val="21"/>
        </w:rPr>
        <w:t>6) Agency Name/Address</w:t>
      </w:r>
      <w:r w:rsidRPr="000E4D55">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3C2114" w:rsidRPr="00351DA6" w:rsidRDefault="003C2114" w:rsidP="003C2114">
      <w:pPr>
        <w:spacing w:after="0"/>
        <w:rPr>
          <w:rFonts w:cstheme="minorHAnsi"/>
          <w:sz w:val="21"/>
          <w:szCs w:val="21"/>
        </w:rPr>
      </w:pPr>
      <w:r>
        <w:rPr>
          <w:rFonts w:cstheme="minorHAnsi"/>
          <w:sz w:val="21"/>
          <w:szCs w:val="21"/>
        </w:rPr>
        <w:t>7</w:t>
      </w:r>
      <w:r w:rsidRPr="00351DA6">
        <w:rPr>
          <w:rFonts w:cstheme="minorHAnsi"/>
          <w:sz w:val="21"/>
          <w:szCs w:val="21"/>
        </w:rPr>
        <w:t xml:space="preserve">) Reason for this Report: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New Information</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Investigation Completed</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Other</w:t>
      </w:r>
    </w:p>
    <w:p w:rsidR="003C2114" w:rsidRPr="00351DA6" w:rsidRDefault="003C2114" w:rsidP="003C2114">
      <w:pPr>
        <w:spacing w:after="0" w:line="360" w:lineRule="auto"/>
        <w:rPr>
          <w:rFonts w:cstheme="minorHAnsi"/>
          <w:sz w:val="21"/>
          <w:szCs w:val="21"/>
        </w:rPr>
      </w:pPr>
      <w:r>
        <w:rPr>
          <w:rFonts w:cstheme="minorHAnsi"/>
          <w:sz w:val="21"/>
          <w:szCs w:val="21"/>
        </w:rPr>
        <w:t xml:space="preserve">     </w:t>
      </w:r>
      <w:r w:rsidRPr="00351DA6">
        <w:rPr>
          <w:rFonts w:cstheme="minorHAnsi"/>
          <w:sz w:val="21"/>
          <w:szCs w:val="21"/>
        </w:rPr>
        <w:t xml:space="preserve">Status: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Pending</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Closed</w:t>
      </w:r>
    </w:p>
    <w:p w:rsidR="007523F1" w:rsidRDefault="003C2114" w:rsidP="00694BE6">
      <w:pPr>
        <w:spacing w:after="0" w:line="360" w:lineRule="auto"/>
        <w:rPr>
          <w:rFonts w:cstheme="minorHAnsi"/>
          <w:sz w:val="21"/>
          <w:szCs w:val="21"/>
        </w:rPr>
      </w:pPr>
      <w:r>
        <w:rPr>
          <w:rFonts w:cstheme="minorHAnsi"/>
          <w:sz w:val="21"/>
          <w:szCs w:val="21"/>
        </w:rPr>
        <w:t>8</w:t>
      </w:r>
      <w:r w:rsidR="00694BE6" w:rsidRPr="00694BE6">
        <w:rPr>
          <w:rFonts w:cstheme="minorHAnsi"/>
          <w:sz w:val="21"/>
          <w:szCs w:val="21"/>
        </w:rPr>
        <w:t>) Primary Incident Type</w:t>
      </w:r>
      <w:r w:rsidR="00694BE6" w:rsidRPr="000E4D55">
        <w:rPr>
          <w:rFonts w:cstheme="minorHAnsi"/>
          <w:sz w:val="21"/>
          <w:szCs w:val="21"/>
        </w:rPr>
        <w:t xml:space="preserve">: </w:t>
      </w:r>
      <w:r w:rsidR="00694BE6" w:rsidRPr="000E4D55">
        <w:rPr>
          <w:rFonts w:cstheme="minorHAnsi"/>
          <w:sz w:val="21"/>
          <w:szCs w:val="21"/>
          <w:u w:val="single"/>
        </w:rPr>
        <w:fldChar w:fldCharType="begin">
          <w:ffData>
            <w:name w:val=""/>
            <w:enabled/>
            <w:calcOnExit w:val="0"/>
            <w:textInput>
              <w:format w:val="FIRST CAPITAL"/>
            </w:textInput>
          </w:ffData>
        </w:fldChar>
      </w:r>
      <w:r w:rsidR="00694BE6" w:rsidRPr="000E4D55">
        <w:rPr>
          <w:rFonts w:cstheme="minorHAnsi"/>
          <w:sz w:val="21"/>
          <w:szCs w:val="21"/>
          <w:u w:val="single"/>
        </w:rPr>
        <w:instrText xml:space="preserve"> FORMTEXT </w:instrText>
      </w:r>
      <w:r w:rsidR="00694BE6" w:rsidRPr="000E4D55">
        <w:rPr>
          <w:rFonts w:cstheme="minorHAnsi"/>
          <w:sz w:val="21"/>
          <w:szCs w:val="21"/>
          <w:u w:val="single"/>
        </w:rPr>
      </w:r>
      <w:r w:rsidR="00694BE6" w:rsidRPr="000E4D55">
        <w:rPr>
          <w:rFonts w:cstheme="minorHAnsi"/>
          <w:sz w:val="21"/>
          <w:szCs w:val="21"/>
          <w:u w:val="single"/>
        </w:rPr>
        <w:fldChar w:fldCharType="separate"/>
      </w:r>
      <w:r w:rsidR="00694BE6" w:rsidRPr="000E4D55">
        <w:rPr>
          <w:rFonts w:cstheme="minorHAnsi"/>
          <w:noProof/>
          <w:sz w:val="21"/>
          <w:szCs w:val="21"/>
          <w:u w:val="single"/>
        </w:rPr>
        <w:t> </w:t>
      </w:r>
      <w:r w:rsidR="00694BE6" w:rsidRPr="000E4D55">
        <w:rPr>
          <w:rFonts w:cstheme="minorHAnsi"/>
          <w:noProof/>
          <w:sz w:val="21"/>
          <w:szCs w:val="21"/>
          <w:u w:val="single"/>
        </w:rPr>
        <w:t> </w:t>
      </w:r>
      <w:r w:rsidR="00694BE6" w:rsidRPr="000E4D55">
        <w:rPr>
          <w:rFonts w:cstheme="minorHAnsi"/>
          <w:noProof/>
          <w:sz w:val="21"/>
          <w:szCs w:val="21"/>
          <w:u w:val="single"/>
        </w:rPr>
        <w:t> </w:t>
      </w:r>
      <w:r w:rsidR="00694BE6" w:rsidRPr="000E4D55">
        <w:rPr>
          <w:rFonts w:cstheme="minorHAnsi"/>
          <w:noProof/>
          <w:sz w:val="21"/>
          <w:szCs w:val="21"/>
          <w:u w:val="single"/>
        </w:rPr>
        <w:t> </w:t>
      </w:r>
      <w:r w:rsidR="00694BE6" w:rsidRPr="000E4D55">
        <w:rPr>
          <w:rFonts w:cstheme="minorHAnsi"/>
          <w:noProof/>
          <w:sz w:val="21"/>
          <w:szCs w:val="21"/>
          <w:u w:val="single"/>
        </w:rPr>
        <w:t> </w:t>
      </w:r>
      <w:r w:rsidR="00694BE6" w:rsidRPr="000E4D55">
        <w:rPr>
          <w:rFonts w:cstheme="minorHAnsi"/>
          <w:sz w:val="21"/>
          <w:szCs w:val="21"/>
          <w:u w:val="single"/>
        </w:rPr>
        <w:fldChar w:fldCharType="end"/>
      </w:r>
      <w:r w:rsidR="00694BE6" w:rsidRPr="000E4D55">
        <w:rPr>
          <w:rFonts w:cstheme="minorHAnsi"/>
          <w:sz w:val="21"/>
          <w:szCs w:val="21"/>
        </w:rPr>
        <w:t xml:space="preserve"> </w:t>
      </w:r>
      <w:r w:rsidR="00694BE6">
        <w:rPr>
          <w:rFonts w:cstheme="minorHAnsi"/>
          <w:sz w:val="21"/>
          <w:szCs w:val="21"/>
        </w:rPr>
        <w:t xml:space="preserve"> </w:t>
      </w:r>
      <w:r w:rsidR="00694BE6" w:rsidRPr="00694BE6">
        <w:rPr>
          <w:rFonts w:cstheme="minorHAnsi"/>
          <w:sz w:val="21"/>
          <w:szCs w:val="21"/>
        </w:rPr>
        <w:t>Secondary Incident Type (if applicable)</w:t>
      </w:r>
      <w:r w:rsidR="007523F1" w:rsidRPr="000E4D55">
        <w:rPr>
          <w:rFonts w:cstheme="minorHAnsi"/>
          <w:sz w:val="21"/>
          <w:szCs w:val="21"/>
        </w:rPr>
        <w:t xml:space="preserve">: </w:t>
      </w:r>
      <w:r w:rsidR="007523F1" w:rsidRPr="000E4D55">
        <w:rPr>
          <w:rFonts w:cstheme="minorHAnsi"/>
          <w:sz w:val="21"/>
          <w:szCs w:val="21"/>
          <w:u w:val="single"/>
        </w:rPr>
        <w:fldChar w:fldCharType="begin">
          <w:ffData>
            <w:name w:val=""/>
            <w:enabled/>
            <w:calcOnExit w:val="0"/>
            <w:textInput>
              <w:format w:val="FIRST CAPITAL"/>
            </w:textInput>
          </w:ffData>
        </w:fldChar>
      </w:r>
      <w:r w:rsidR="007523F1" w:rsidRPr="000E4D55">
        <w:rPr>
          <w:rFonts w:cstheme="minorHAnsi"/>
          <w:sz w:val="21"/>
          <w:szCs w:val="21"/>
          <w:u w:val="single"/>
        </w:rPr>
        <w:instrText xml:space="preserve"> FORMTEXT </w:instrText>
      </w:r>
      <w:r w:rsidR="007523F1" w:rsidRPr="000E4D55">
        <w:rPr>
          <w:rFonts w:cstheme="minorHAnsi"/>
          <w:sz w:val="21"/>
          <w:szCs w:val="21"/>
          <w:u w:val="single"/>
        </w:rPr>
      </w:r>
      <w:r w:rsidR="007523F1" w:rsidRPr="000E4D55">
        <w:rPr>
          <w:rFonts w:cstheme="minorHAnsi"/>
          <w:sz w:val="21"/>
          <w:szCs w:val="21"/>
          <w:u w:val="single"/>
        </w:rPr>
        <w:fldChar w:fldCharType="separate"/>
      </w:r>
      <w:r w:rsidR="007523F1" w:rsidRPr="000E4D55">
        <w:rPr>
          <w:rFonts w:cstheme="minorHAnsi"/>
          <w:noProof/>
          <w:sz w:val="21"/>
          <w:szCs w:val="21"/>
          <w:u w:val="single"/>
        </w:rPr>
        <w:t> </w:t>
      </w:r>
      <w:r w:rsidR="007523F1" w:rsidRPr="000E4D55">
        <w:rPr>
          <w:rFonts w:cstheme="minorHAnsi"/>
          <w:noProof/>
          <w:sz w:val="21"/>
          <w:szCs w:val="21"/>
          <w:u w:val="single"/>
        </w:rPr>
        <w:t> </w:t>
      </w:r>
      <w:r w:rsidR="007523F1" w:rsidRPr="000E4D55">
        <w:rPr>
          <w:rFonts w:cstheme="minorHAnsi"/>
          <w:noProof/>
          <w:sz w:val="21"/>
          <w:szCs w:val="21"/>
          <w:u w:val="single"/>
        </w:rPr>
        <w:t> </w:t>
      </w:r>
      <w:r w:rsidR="007523F1" w:rsidRPr="000E4D55">
        <w:rPr>
          <w:rFonts w:cstheme="minorHAnsi"/>
          <w:noProof/>
          <w:sz w:val="21"/>
          <w:szCs w:val="21"/>
          <w:u w:val="single"/>
        </w:rPr>
        <w:t> </w:t>
      </w:r>
      <w:r w:rsidR="007523F1" w:rsidRPr="000E4D55">
        <w:rPr>
          <w:rFonts w:cstheme="minorHAnsi"/>
          <w:noProof/>
          <w:sz w:val="21"/>
          <w:szCs w:val="21"/>
          <w:u w:val="single"/>
        </w:rPr>
        <w:t> </w:t>
      </w:r>
      <w:r w:rsidR="007523F1" w:rsidRPr="000E4D55">
        <w:rPr>
          <w:rFonts w:cstheme="minorHAnsi"/>
          <w:sz w:val="21"/>
          <w:szCs w:val="21"/>
          <w:u w:val="single"/>
        </w:rPr>
        <w:fldChar w:fldCharType="end"/>
      </w:r>
    </w:p>
    <w:p w:rsidR="00351DA6" w:rsidRPr="00351DA6" w:rsidRDefault="00351DA6" w:rsidP="00CA3F98">
      <w:pPr>
        <w:spacing w:after="0"/>
        <w:rPr>
          <w:rFonts w:cstheme="minorHAnsi"/>
          <w:sz w:val="21"/>
          <w:szCs w:val="21"/>
        </w:rPr>
      </w:pPr>
      <w:r w:rsidRPr="00351DA6">
        <w:rPr>
          <w:rFonts w:cstheme="minorHAnsi"/>
          <w:sz w:val="21"/>
          <w:szCs w:val="21"/>
        </w:rPr>
        <w:t>9) Agency Findings (</w:t>
      </w:r>
      <w:r>
        <w:rPr>
          <w:rFonts w:cstheme="minorHAnsi"/>
          <w:sz w:val="21"/>
          <w:szCs w:val="21"/>
        </w:rPr>
        <w:t>e</w:t>
      </w:r>
      <w:r w:rsidRPr="00351DA6">
        <w:rPr>
          <w:rFonts w:cstheme="minorHAnsi"/>
          <w:sz w:val="21"/>
          <w:szCs w:val="21"/>
        </w:rPr>
        <w:t>nter findings for each allegation and/or code):</w:t>
      </w:r>
    </w:p>
    <w:p w:rsidR="00351DA6" w:rsidRPr="00351DA6" w:rsidRDefault="00351DA6" w:rsidP="00CA3F98">
      <w:pPr>
        <w:spacing w:after="0"/>
        <w:rPr>
          <w:rFonts w:cstheme="minorHAnsi"/>
          <w:sz w:val="21"/>
          <w:szCs w:val="21"/>
        </w:rPr>
      </w:pPr>
      <w:r>
        <w:rPr>
          <w:rFonts w:cstheme="minorHAnsi"/>
          <w:sz w:val="21"/>
          <w:szCs w:val="21"/>
        </w:rPr>
        <w:t xml:space="preserve">    </w:t>
      </w:r>
      <w:r w:rsidRPr="00351DA6">
        <w:rPr>
          <w:rFonts w:cstheme="minorHAnsi"/>
          <w:sz w:val="21"/>
          <w:szCs w:val="21"/>
        </w:rPr>
        <w:t xml:space="preserve">Primary Incident: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Substantiated</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Unsubstantiated</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Unfounded</w:t>
      </w:r>
    </w:p>
    <w:p w:rsidR="00351DA6" w:rsidRPr="00351DA6" w:rsidRDefault="00351DA6" w:rsidP="00351DA6">
      <w:pPr>
        <w:spacing w:after="0" w:line="360" w:lineRule="auto"/>
        <w:rPr>
          <w:rFonts w:cstheme="minorHAnsi"/>
          <w:sz w:val="21"/>
          <w:szCs w:val="21"/>
        </w:rPr>
      </w:pPr>
      <w:r>
        <w:rPr>
          <w:rFonts w:cstheme="minorHAnsi"/>
          <w:sz w:val="21"/>
          <w:szCs w:val="21"/>
        </w:rPr>
        <w:t xml:space="preserve">    Secondary</w:t>
      </w:r>
      <w:r w:rsidRPr="00351DA6">
        <w:rPr>
          <w:rFonts w:cstheme="minorHAnsi"/>
          <w:sz w:val="21"/>
          <w:szCs w:val="21"/>
        </w:rPr>
        <w:t xml:space="preserve"> Incident: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Substantiated</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Unsubstantiated</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Pr="00351DA6">
        <w:rPr>
          <w:rFonts w:cstheme="minorHAnsi"/>
          <w:sz w:val="21"/>
          <w:szCs w:val="21"/>
        </w:rPr>
        <w:t>Unfounded</w:t>
      </w: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Not applicable</w:t>
      </w:r>
    </w:p>
    <w:p w:rsidR="00E93291" w:rsidRDefault="00351DA6" w:rsidP="00CA3F98">
      <w:pPr>
        <w:tabs>
          <w:tab w:val="left" w:pos="810"/>
        </w:tabs>
        <w:spacing w:after="0"/>
        <w:rPr>
          <w:rFonts w:cstheme="minorHAnsi"/>
          <w:sz w:val="21"/>
          <w:szCs w:val="21"/>
        </w:rPr>
      </w:pPr>
      <w:r w:rsidRPr="00351DA6">
        <w:rPr>
          <w:rFonts w:cstheme="minorHAnsi"/>
          <w:sz w:val="21"/>
          <w:szCs w:val="21"/>
        </w:rPr>
        <w:t>10) Describe the methods used to gather information during agency’s internal review (i.e. consumer/staff interview, review of</w:t>
      </w:r>
    </w:p>
    <w:p w:rsidR="00E93291" w:rsidRDefault="00E93291" w:rsidP="00E93291">
      <w:pPr>
        <w:tabs>
          <w:tab w:val="left" w:pos="810"/>
        </w:tabs>
        <w:spacing w:after="0"/>
        <w:rPr>
          <w:rFonts w:cstheme="minorHAnsi"/>
          <w:sz w:val="21"/>
          <w:szCs w:val="21"/>
        </w:rPr>
      </w:pPr>
      <w:r>
        <w:rPr>
          <w:rFonts w:cstheme="minorHAnsi"/>
          <w:sz w:val="21"/>
          <w:szCs w:val="21"/>
        </w:rPr>
        <w:t xml:space="preserve">       </w:t>
      </w:r>
      <w:r w:rsidR="00351DA6" w:rsidRPr="00351DA6">
        <w:rPr>
          <w:rFonts w:cstheme="minorHAnsi"/>
          <w:sz w:val="21"/>
          <w:szCs w:val="21"/>
        </w:rPr>
        <w:t>policies, procedures and clinical record, etc.</w:t>
      </w:r>
      <w:r w:rsidRPr="007A76A0">
        <w:rPr>
          <w:rFonts w:cstheme="minorHAnsi"/>
          <w:sz w:val="21"/>
          <w:szCs w:val="21"/>
        </w:rPr>
        <w:t>)</w:t>
      </w:r>
      <w:r>
        <w:rPr>
          <w:rFonts w:cstheme="minorHAnsi"/>
          <w:sz w:val="21"/>
          <w:szCs w:val="21"/>
        </w:rPr>
        <w:t>:</w:t>
      </w:r>
    </w:p>
    <w:p w:rsidR="00E93291" w:rsidRDefault="00E93291" w:rsidP="00E93291">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CB0D88" w:rsidRDefault="00CB0D88" w:rsidP="00CB0D88">
      <w:pPr>
        <w:tabs>
          <w:tab w:val="left" w:pos="810"/>
        </w:tabs>
        <w:spacing w:after="0"/>
        <w:rPr>
          <w:rFonts w:cstheme="minorHAnsi"/>
          <w:sz w:val="21"/>
          <w:szCs w:val="21"/>
        </w:rPr>
      </w:pPr>
      <w:r w:rsidRPr="00CB0D88">
        <w:rPr>
          <w:rFonts w:cstheme="minorHAnsi"/>
          <w:sz w:val="21"/>
          <w:szCs w:val="21"/>
        </w:rPr>
        <w:t xml:space="preserve">11) Describe in detail all </w:t>
      </w:r>
      <w:r w:rsidR="002B64C7">
        <w:rPr>
          <w:rFonts w:cstheme="minorHAnsi"/>
          <w:sz w:val="21"/>
          <w:szCs w:val="21"/>
        </w:rPr>
        <w:t>NEW</w:t>
      </w:r>
      <w:r w:rsidRPr="00CB0D88">
        <w:rPr>
          <w:rFonts w:cstheme="minorHAnsi"/>
          <w:sz w:val="21"/>
          <w:szCs w:val="21"/>
        </w:rPr>
        <w:t>/</w:t>
      </w:r>
      <w:r w:rsidR="002B64C7">
        <w:rPr>
          <w:rFonts w:cstheme="minorHAnsi"/>
          <w:sz w:val="21"/>
          <w:szCs w:val="21"/>
        </w:rPr>
        <w:t>ADDITIONAL</w:t>
      </w:r>
      <w:r w:rsidRPr="00CB0D88">
        <w:rPr>
          <w:rFonts w:cstheme="minorHAnsi"/>
          <w:sz w:val="21"/>
          <w:szCs w:val="21"/>
        </w:rPr>
        <w:t xml:space="preserve"> information</w:t>
      </w:r>
      <w:r w:rsidR="001B59E5">
        <w:rPr>
          <w:rFonts w:cstheme="minorHAnsi"/>
          <w:sz w:val="21"/>
          <w:szCs w:val="21"/>
        </w:rPr>
        <w:t>:</w:t>
      </w:r>
    </w:p>
    <w:p w:rsidR="00CB0D88" w:rsidRDefault="00CB0D88" w:rsidP="00CB0D88">
      <w:pPr>
        <w:tabs>
          <w:tab w:val="left" w:pos="810"/>
        </w:tabs>
        <w:spacing w:after="0"/>
        <w:rPr>
          <w:rFonts w:cstheme="minorHAnsi"/>
          <w:sz w:val="21"/>
          <w:szCs w:val="21"/>
        </w:rPr>
      </w:pPr>
      <w:r>
        <w:rPr>
          <w:rFonts w:cstheme="minorHAnsi"/>
          <w:sz w:val="21"/>
          <w:szCs w:val="21"/>
        </w:rPr>
        <w:t xml:space="preserve">      </w:t>
      </w:r>
      <w:r w:rsidR="00D34CC9">
        <w:rPr>
          <w:rFonts w:cstheme="minorHAnsi"/>
          <w:sz w:val="21"/>
          <w:szCs w:val="21"/>
        </w:rPr>
        <w:t xml:space="preserve"> </w:t>
      </w:r>
      <w:r w:rsidRPr="00CB0D88">
        <w:rPr>
          <w:rFonts w:cstheme="minorHAnsi"/>
          <w:sz w:val="21"/>
          <w:szCs w:val="21"/>
        </w:rPr>
        <w:t xml:space="preserve">(In the event of a death, provide </w:t>
      </w:r>
      <w:r w:rsidR="00943F41">
        <w:rPr>
          <w:rFonts w:cstheme="minorHAnsi"/>
          <w:sz w:val="21"/>
          <w:szCs w:val="21"/>
        </w:rPr>
        <w:t xml:space="preserve">the </w:t>
      </w:r>
      <w:r w:rsidRPr="00CB0D88">
        <w:rPr>
          <w:rFonts w:cstheme="minorHAnsi"/>
          <w:sz w:val="21"/>
          <w:szCs w:val="21"/>
        </w:rPr>
        <w:t>official cause of death</w:t>
      </w:r>
      <w:r w:rsidR="00943F41">
        <w:rPr>
          <w:rFonts w:cstheme="minorHAnsi"/>
          <w:sz w:val="21"/>
          <w:szCs w:val="21"/>
        </w:rPr>
        <w:t>, if known</w:t>
      </w:r>
      <w:r w:rsidRPr="00CB0D88">
        <w:rPr>
          <w:rFonts w:cstheme="minorHAnsi"/>
          <w:sz w:val="21"/>
          <w:szCs w:val="21"/>
        </w:rPr>
        <w:t xml:space="preserve">. </w:t>
      </w:r>
      <w:r>
        <w:rPr>
          <w:rFonts w:cstheme="minorHAnsi"/>
          <w:sz w:val="21"/>
          <w:szCs w:val="21"/>
        </w:rPr>
        <w:t xml:space="preserve"> </w:t>
      </w:r>
      <w:r w:rsidRPr="00CB0D88">
        <w:rPr>
          <w:rFonts w:cstheme="minorHAnsi"/>
          <w:sz w:val="21"/>
          <w:szCs w:val="21"/>
        </w:rPr>
        <w:t>Attach additional pages as necessary</w:t>
      </w:r>
      <w:r w:rsidRPr="00351DA6">
        <w:rPr>
          <w:rFonts w:cstheme="minorHAnsi"/>
          <w:sz w:val="21"/>
          <w:szCs w:val="21"/>
        </w:rPr>
        <w:t>.</w:t>
      </w:r>
      <w:r w:rsidRPr="007A76A0">
        <w:rPr>
          <w:rFonts w:cstheme="minorHAnsi"/>
          <w:sz w:val="21"/>
          <w:szCs w:val="21"/>
        </w:rPr>
        <w:t>)</w:t>
      </w:r>
    </w:p>
    <w:p w:rsidR="00CB0D88" w:rsidRDefault="00CB0D88" w:rsidP="00CB0D88">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1B59E5" w:rsidRDefault="001B59E5" w:rsidP="001B59E5">
      <w:pPr>
        <w:tabs>
          <w:tab w:val="left" w:pos="810"/>
        </w:tabs>
        <w:spacing w:after="0"/>
        <w:rPr>
          <w:rFonts w:cstheme="minorHAnsi"/>
          <w:sz w:val="21"/>
          <w:szCs w:val="21"/>
        </w:rPr>
      </w:pPr>
      <w:r w:rsidRPr="001B59E5">
        <w:rPr>
          <w:rFonts w:cstheme="minorHAnsi"/>
          <w:sz w:val="21"/>
          <w:szCs w:val="21"/>
        </w:rPr>
        <w:t>12) Identify all consumer medications</w:t>
      </w:r>
      <w:r>
        <w:rPr>
          <w:rFonts w:cstheme="minorHAnsi"/>
          <w:sz w:val="21"/>
          <w:szCs w:val="21"/>
        </w:rPr>
        <w:t>:</w:t>
      </w:r>
    </w:p>
    <w:p w:rsidR="001B59E5" w:rsidRDefault="001B59E5" w:rsidP="001B59E5">
      <w:pPr>
        <w:tabs>
          <w:tab w:val="left" w:pos="810"/>
        </w:tabs>
        <w:spacing w:after="0" w:line="360" w:lineRule="auto"/>
        <w:rPr>
          <w:rFonts w:cstheme="minorHAnsi"/>
          <w:sz w:val="21"/>
          <w:szCs w:val="21"/>
        </w:rPr>
      </w:pPr>
      <w:r>
        <w:rPr>
          <w:rFonts w:cstheme="minorHAnsi"/>
          <w:sz w:val="21"/>
          <w:szCs w:val="21"/>
        </w:rPr>
        <w:t xml:space="preserve">      </w:t>
      </w:r>
      <w:r w:rsidR="00D34CC9">
        <w:rPr>
          <w:rFonts w:cstheme="minorHAnsi"/>
          <w:sz w:val="21"/>
          <w:szCs w:val="21"/>
        </w:rPr>
        <w:t xml:space="preserve"> </w:t>
      </w:r>
      <w:r w:rsidRPr="00CB0D88">
        <w:rPr>
          <w:rFonts w:cstheme="minorHAnsi"/>
          <w:sz w:val="21"/>
          <w:szCs w:val="21"/>
        </w:rPr>
        <w:t>(</w:t>
      </w:r>
      <w:r w:rsidRPr="001B59E5">
        <w:rPr>
          <w:rFonts w:cstheme="minorHAnsi"/>
          <w:sz w:val="21"/>
          <w:szCs w:val="21"/>
        </w:rPr>
        <w:t xml:space="preserve">Include </w:t>
      </w:r>
      <w:r w:rsidRPr="001B3B27">
        <w:rPr>
          <w:rFonts w:cstheme="minorHAnsi"/>
          <w:sz w:val="21"/>
          <w:szCs w:val="21"/>
          <w:u w:val="single"/>
        </w:rPr>
        <w:t>dosage</w:t>
      </w:r>
      <w:r w:rsidRPr="001B59E5">
        <w:rPr>
          <w:rFonts w:cstheme="minorHAnsi"/>
          <w:sz w:val="21"/>
          <w:szCs w:val="21"/>
        </w:rPr>
        <w:t xml:space="preserve">, </w:t>
      </w:r>
      <w:r w:rsidRPr="001B3B27">
        <w:rPr>
          <w:rFonts w:cstheme="minorHAnsi"/>
          <w:sz w:val="21"/>
          <w:szCs w:val="21"/>
          <w:u w:val="single"/>
        </w:rPr>
        <w:t>route</w:t>
      </w:r>
      <w:r>
        <w:rPr>
          <w:rFonts w:cstheme="minorHAnsi"/>
          <w:sz w:val="21"/>
          <w:szCs w:val="21"/>
        </w:rPr>
        <w:t>,</w:t>
      </w:r>
      <w:r w:rsidRPr="001B59E5">
        <w:rPr>
          <w:rFonts w:cstheme="minorHAnsi"/>
          <w:sz w:val="21"/>
          <w:szCs w:val="21"/>
        </w:rPr>
        <w:t xml:space="preserve"> and </w:t>
      </w:r>
      <w:r w:rsidRPr="001B3B27">
        <w:rPr>
          <w:rFonts w:cstheme="minorHAnsi"/>
          <w:sz w:val="21"/>
          <w:szCs w:val="21"/>
          <w:u w:val="single"/>
        </w:rPr>
        <w:t>frequency</w:t>
      </w:r>
      <w:r w:rsidRPr="001B59E5">
        <w:rPr>
          <w:rFonts w:cstheme="minorHAnsi"/>
          <w:sz w:val="21"/>
          <w:szCs w:val="21"/>
        </w:rPr>
        <w:t xml:space="preserve"> for all psychotropic </w:t>
      </w:r>
      <w:r>
        <w:rPr>
          <w:rFonts w:cstheme="minorHAnsi"/>
          <w:sz w:val="21"/>
          <w:szCs w:val="21"/>
        </w:rPr>
        <w:t>and</w:t>
      </w:r>
      <w:r w:rsidRPr="001B59E5">
        <w:rPr>
          <w:rFonts w:cstheme="minorHAnsi"/>
          <w:sz w:val="21"/>
          <w:szCs w:val="21"/>
        </w:rPr>
        <w:t xml:space="preserve"> medical</w:t>
      </w:r>
      <w:r>
        <w:rPr>
          <w:rFonts w:cstheme="minorHAnsi"/>
          <w:sz w:val="21"/>
          <w:szCs w:val="21"/>
        </w:rPr>
        <w:t xml:space="preserve"> </w:t>
      </w:r>
      <w:r w:rsidRPr="001B59E5">
        <w:rPr>
          <w:rFonts w:cstheme="minorHAnsi"/>
          <w:sz w:val="21"/>
          <w:szCs w:val="21"/>
        </w:rPr>
        <w:t>medications</w:t>
      </w:r>
      <w:r w:rsidRPr="00351DA6">
        <w:rPr>
          <w:rFonts w:cstheme="minorHAnsi"/>
          <w:sz w:val="21"/>
          <w:szCs w:val="21"/>
        </w:rPr>
        <w:t>.</w:t>
      </w:r>
      <w:r w:rsidRPr="007A76A0">
        <w:rPr>
          <w:rFonts w:cstheme="minorHAnsi"/>
          <w:sz w:val="21"/>
          <w:szCs w:val="21"/>
        </w:rPr>
        <w:t>)</w:t>
      </w:r>
    </w:p>
    <w:p w:rsidR="001B59E5" w:rsidRDefault="001B59E5" w:rsidP="001B59E5">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F946B8" w:rsidRDefault="001B59E5" w:rsidP="00CA3F98">
      <w:pPr>
        <w:spacing w:after="0"/>
        <w:rPr>
          <w:rFonts w:cstheme="minorHAnsi"/>
          <w:sz w:val="21"/>
          <w:szCs w:val="21"/>
        </w:rPr>
      </w:pPr>
      <w:r w:rsidRPr="001B59E5">
        <w:rPr>
          <w:rFonts w:cstheme="minorHAnsi"/>
          <w:sz w:val="21"/>
          <w:szCs w:val="21"/>
        </w:rPr>
        <w:t>13) Does the consumer have a legal status</w:t>
      </w:r>
      <w:r w:rsidR="00F946B8">
        <w:rPr>
          <w:rFonts w:cstheme="minorHAnsi"/>
          <w:sz w:val="21"/>
          <w:szCs w:val="21"/>
        </w:rPr>
        <w:t>?</w:t>
      </w:r>
    </w:p>
    <w:p w:rsidR="00F946B8" w:rsidRPr="002435B4" w:rsidRDefault="00F946B8" w:rsidP="00CA3F98">
      <w:pPr>
        <w:spacing w:after="0"/>
        <w:rPr>
          <w:rFonts w:cstheme="minorHAnsi"/>
          <w:sz w:val="8"/>
          <w:szCs w:val="8"/>
        </w:rPr>
      </w:pPr>
    </w:p>
    <w:p w:rsidR="00F946B8" w:rsidRDefault="00F946B8" w:rsidP="00CA3F98">
      <w:pPr>
        <w:spacing w:after="0"/>
        <w:rPr>
          <w:rFonts w:cstheme="minorHAnsi"/>
          <w:sz w:val="21"/>
          <w:szCs w:val="21"/>
        </w:rPr>
      </w:pPr>
      <w:r>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 xml:space="preserve">No </w:t>
      </w:r>
      <w:r w:rsidRPr="0070110D">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Yes, s</w:t>
      </w:r>
      <w:r w:rsidRPr="002435B4">
        <w:rPr>
          <w:rFonts w:cstheme="minorHAnsi"/>
          <w:sz w:val="21"/>
          <w:szCs w:val="21"/>
        </w:rPr>
        <w:t>pecify</w:t>
      </w:r>
      <w:r>
        <w:rPr>
          <w:rFonts w:cstheme="minorHAnsi"/>
          <w:sz w:val="21"/>
          <w:szCs w:val="21"/>
        </w:rPr>
        <w:t xml:space="preserve"> status: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F946B8">
        <w:rPr>
          <w:rFonts w:cstheme="minorHAnsi"/>
          <w:sz w:val="21"/>
          <w:szCs w:val="21"/>
        </w:rPr>
        <w:t>,</w:t>
      </w:r>
      <w:r>
        <w:rPr>
          <w:rFonts w:cstheme="minorHAnsi"/>
          <w:sz w:val="21"/>
          <w:szCs w:val="21"/>
        </w:rPr>
        <w:t xml:space="preserve"> and</w:t>
      </w:r>
    </w:p>
    <w:p w:rsidR="00F946B8" w:rsidRDefault="00F946B8" w:rsidP="00CA3F98">
      <w:pPr>
        <w:spacing w:after="0" w:line="360" w:lineRule="auto"/>
        <w:rPr>
          <w:rFonts w:cstheme="minorHAnsi"/>
          <w:sz w:val="21"/>
          <w:szCs w:val="21"/>
          <w:u w:val="single"/>
        </w:rPr>
      </w:pPr>
      <w:r>
        <w:rPr>
          <w:rFonts w:cstheme="minorHAnsi"/>
          <w:sz w:val="21"/>
          <w:szCs w:val="21"/>
        </w:rPr>
        <w:t xml:space="preserve">                                   </w:t>
      </w:r>
      <w:r w:rsidRPr="001B59E5">
        <w:rPr>
          <w:rFonts w:cstheme="minorHAnsi"/>
          <w:sz w:val="21"/>
          <w:szCs w:val="21"/>
        </w:rPr>
        <w:t>action taken by agency or applicable legal entity</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374F11" w:rsidRDefault="001B59E5" w:rsidP="00374F11">
      <w:pPr>
        <w:tabs>
          <w:tab w:val="left" w:pos="810"/>
        </w:tabs>
        <w:spacing w:after="0"/>
        <w:rPr>
          <w:rFonts w:cstheme="minorHAnsi"/>
          <w:sz w:val="21"/>
          <w:szCs w:val="21"/>
        </w:rPr>
      </w:pPr>
      <w:r w:rsidRPr="001B59E5">
        <w:rPr>
          <w:rFonts w:cstheme="minorHAnsi"/>
          <w:sz w:val="21"/>
          <w:szCs w:val="21"/>
        </w:rPr>
        <w:t>14) Summary of analysis/evaluation/investigation</w:t>
      </w:r>
      <w:r w:rsidR="006F7E34">
        <w:rPr>
          <w:rFonts w:cstheme="minorHAnsi"/>
          <w:sz w:val="21"/>
          <w:szCs w:val="21"/>
        </w:rPr>
        <w:t>:</w:t>
      </w:r>
    </w:p>
    <w:p w:rsidR="00374F11" w:rsidRDefault="00374F11" w:rsidP="00374F11">
      <w:pPr>
        <w:tabs>
          <w:tab w:val="left" w:pos="810"/>
        </w:tabs>
        <w:spacing w:after="0"/>
        <w:rPr>
          <w:rFonts w:cstheme="minorHAnsi"/>
          <w:sz w:val="21"/>
          <w:szCs w:val="21"/>
        </w:rPr>
      </w:pPr>
      <w:r>
        <w:rPr>
          <w:rFonts w:cstheme="minorHAnsi"/>
          <w:sz w:val="21"/>
          <w:szCs w:val="21"/>
        </w:rPr>
        <w:t xml:space="preserve">       </w:t>
      </w:r>
      <w:r w:rsidR="001B59E5" w:rsidRPr="001B59E5">
        <w:rPr>
          <w:rFonts w:cstheme="minorHAnsi"/>
          <w:sz w:val="21"/>
          <w:szCs w:val="21"/>
        </w:rPr>
        <w:t>(In addition, attach, as appropriate, completed Appendices 1, 2, 2a, 3,</w:t>
      </w:r>
      <w:r>
        <w:rPr>
          <w:rFonts w:cstheme="minorHAnsi"/>
          <w:sz w:val="21"/>
          <w:szCs w:val="21"/>
        </w:rPr>
        <w:t xml:space="preserve"> </w:t>
      </w:r>
      <w:r w:rsidR="001B59E5" w:rsidRPr="001B59E5">
        <w:rPr>
          <w:rFonts w:cstheme="minorHAnsi"/>
          <w:sz w:val="21"/>
          <w:szCs w:val="21"/>
        </w:rPr>
        <w:t xml:space="preserve">and/or 4. </w:t>
      </w:r>
      <w:r>
        <w:rPr>
          <w:rFonts w:cstheme="minorHAnsi"/>
          <w:sz w:val="21"/>
          <w:szCs w:val="21"/>
        </w:rPr>
        <w:t xml:space="preserve"> </w:t>
      </w:r>
      <w:r w:rsidR="001B59E5" w:rsidRPr="001B59E5">
        <w:rPr>
          <w:rFonts w:cstheme="minorHAnsi"/>
          <w:sz w:val="21"/>
          <w:szCs w:val="21"/>
        </w:rPr>
        <w:t>Attach additional pages as necessary.</w:t>
      </w:r>
    </w:p>
    <w:p w:rsidR="00374F11" w:rsidRDefault="00374F11" w:rsidP="00374F11">
      <w:pPr>
        <w:tabs>
          <w:tab w:val="left" w:pos="810"/>
        </w:tabs>
        <w:spacing w:after="0"/>
        <w:rPr>
          <w:rFonts w:cstheme="minorHAnsi"/>
          <w:sz w:val="21"/>
          <w:szCs w:val="21"/>
        </w:rPr>
      </w:pPr>
      <w:r>
        <w:rPr>
          <w:rFonts w:cstheme="minorHAnsi"/>
          <w:sz w:val="21"/>
          <w:szCs w:val="21"/>
        </w:rPr>
        <w:t xml:space="preserve">       </w:t>
      </w:r>
      <w:r w:rsidR="001B59E5" w:rsidRPr="001B59E5">
        <w:rPr>
          <w:rFonts w:cstheme="minorHAnsi"/>
          <w:sz w:val="21"/>
          <w:szCs w:val="21"/>
        </w:rPr>
        <w:t>Include</w:t>
      </w:r>
      <w:r>
        <w:rPr>
          <w:rFonts w:cstheme="minorHAnsi"/>
          <w:sz w:val="21"/>
          <w:szCs w:val="21"/>
        </w:rPr>
        <w:t xml:space="preserve"> </w:t>
      </w:r>
      <w:r w:rsidR="001B59E5" w:rsidRPr="001B59E5">
        <w:rPr>
          <w:rFonts w:cstheme="minorHAnsi"/>
          <w:sz w:val="21"/>
          <w:szCs w:val="21"/>
        </w:rPr>
        <w:t>alleged victim, alleged perpetrator</w:t>
      </w:r>
      <w:r>
        <w:rPr>
          <w:rFonts w:cstheme="minorHAnsi"/>
          <w:sz w:val="21"/>
          <w:szCs w:val="21"/>
        </w:rPr>
        <w:t>,</w:t>
      </w:r>
      <w:r w:rsidR="001B59E5" w:rsidRPr="001B59E5">
        <w:rPr>
          <w:rFonts w:cstheme="minorHAnsi"/>
          <w:sz w:val="21"/>
          <w:szCs w:val="21"/>
        </w:rPr>
        <w:t xml:space="preserve"> and witness statements as</w:t>
      </w:r>
      <w:r>
        <w:rPr>
          <w:rFonts w:cstheme="minorHAnsi"/>
          <w:sz w:val="21"/>
          <w:szCs w:val="21"/>
        </w:rPr>
        <w:t xml:space="preserve"> </w:t>
      </w:r>
      <w:r w:rsidR="001B59E5" w:rsidRPr="001B59E5">
        <w:rPr>
          <w:rFonts w:cstheme="minorHAnsi"/>
          <w:sz w:val="21"/>
          <w:szCs w:val="21"/>
        </w:rPr>
        <w:t>appropriate</w:t>
      </w:r>
      <w:r w:rsidRPr="00351DA6">
        <w:rPr>
          <w:rFonts w:cstheme="minorHAnsi"/>
          <w:sz w:val="21"/>
          <w:szCs w:val="21"/>
        </w:rPr>
        <w:t>.</w:t>
      </w:r>
      <w:r w:rsidRPr="007A76A0">
        <w:rPr>
          <w:rFonts w:cstheme="minorHAnsi"/>
          <w:sz w:val="21"/>
          <w:szCs w:val="21"/>
        </w:rPr>
        <w:t>)</w:t>
      </w:r>
    </w:p>
    <w:p w:rsidR="00374F11" w:rsidRDefault="00374F11" w:rsidP="006F7E34">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6F7E34" w:rsidRDefault="001B59E5" w:rsidP="006F7E34">
      <w:pPr>
        <w:tabs>
          <w:tab w:val="left" w:pos="810"/>
        </w:tabs>
        <w:spacing w:after="0"/>
        <w:rPr>
          <w:rFonts w:cstheme="minorHAnsi"/>
          <w:sz w:val="21"/>
          <w:szCs w:val="21"/>
        </w:rPr>
      </w:pPr>
      <w:r w:rsidRPr="001B59E5">
        <w:rPr>
          <w:rFonts w:cstheme="minorHAnsi"/>
          <w:sz w:val="21"/>
          <w:szCs w:val="21"/>
        </w:rPr>
        <w:t>15) Agency Finding(s)/Conclusion(s)/Action(s) planned or taken</w:t>
      </w:r>
      <w:r w:rsidR="006F7E34">
        <w:rPr>
          <w:rFonts w:cstheme="minorHAnsi"/>
          <w:sz w:val="21"/>
          <w:szCs w:val="21"/>
        </w:rPr>
        <w:t xml:space="preserve"> </w:t>
      </w:r>
      <w:r w:rsidRPr="001B59E5">
        <w:rPr>
          <w:rFonts w:cstheme="minorHAnsi"/>
          <w:sz w:val="21"/>
          <w:szCs w:val="21"/>
        </w:rPr>
        <w:t>(i.e.:  protective, administrative, treatment,</w:t>
      </w:r>
      <w:r w:rsidR="006F7E34">
        <w:rPr>
          <w:rFonts w:cstheme="minorHAnsi"/>
          <w:sz w:val="21"/>
          <w:szCs w:val="21"/>
        </w:rPr>
        <w:t xml:space="preserve"> </w:t>
      </w:r>
      <w:r w:rsidRPr="001B59E5">
        <w:rPr>
          <w:rFonts w:cstheme="minorHAnsi"/>
          <w:sz w:val="21"/>
          <w:szCs w:val="21"/>
        </w:rPr>
        <w:t>disciplinary</w:t>
      </w:r>
      <w:r w:rsidR="006F7E34">
        <w:rPr>
          <w:rFonts w:cstheme="minorHAnsi"/>
          <w:sz w:val="21"/>
          <w:szCs w:val="21"/>
        </w:rPr>
        <w:t>, and</w:t>
      </w:r>
    </w:p>
    <w:p w:rsidR="001B59E5" w:rsidRDefault="006F7E34" w:rsidP="006F7E34">
      <w:pPr>
        <w:tabs>
          <w:tab w:val="left" w:pos="810"/>
        </w:tabs>
        <w:spacing w:after="0"/>
        <w:rPr>
          <w:rFonts w:cstheme="minorHAnsi"/>
          <w:sz w:val="21"/>
          <w:szCs w:val="21"/>
        </w:rPr>
      </w:pPr>
      <w:r>
        <w:rPr>
          <w:rFonts w:cstheme="minorHAnsi"/>
          <w:sz w:val="21"/>
          <w:szCs w:val="21"/>
        </w:rPr>
        <w:t xml:space="preserve">       </w:t>
      </w:r>
      <w:r w:rsidR="001B59E5" w:rsidRPr="001B59E5">
        <w:rPr>
          <w:rFonts w:cstheme="minorHAnsi"/>
          <w:sz w:val="21"/>
          <w:szCs w:val="21"/>
        </w:rPr>
        <w:t>training actions taken to ensure safety and well-being of consumers):</w:t>
      </w:r>
    </w:p>
    <w:p w:rsidR="006F7E34" w:rsidRDefault="006F7E34" w:rsidP="006F7E34">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694BE6" w:rsidRDefault="001B59E5" w:rsidP="00CA3F98">
      <w:pPr>
        <w:tabs>
          <w:tab w:val="left" w:pos="810"/>
        </w:tabs>
        <w:spacing w:after="0" w:line="240" w:lineRule="auto"/>
        <w:rPr>
          <w:rFonts w:cstheme="minorHAnsi"/>
          <w:sz w:val="21"/>
          <w:szCs w:val="21"/>
          <w:u w:val="single"/>
        </w:rPr>
      </w:pPr>
      <w:r w:rsidRPr="001B59E5">
        <w:rPr>
          <w:rFonts w:cstheme="minorHAnsi"/>
          <w:sz w:val="21"/>
          <w:szCs w:val="21"/>
        </w:rPr>
        <w:t>16) Other remarks/concerns/recommendations</w:t>
      </w:r>
      <w:r w:rsidR="006F7E34">
        <w:rPr>
          <w:rFonts w:cstheme="minorHAnsi"/>
          <w:sz w:val="21"/>
          <w:szCs w:val="21"/>
        </w:rPr>
        <w:t xml:space="preserve">: </w:t>
      </w:r>
      <w:r w:rsidR="006F7E34" w:rsidRPr="000E4D55">
        <w:rPr>
          <w:rFonts w:cstheme="minorHAnsi"/>
          <w:sz w:val="21"/>
          <w:szCs w:val="21"/>
          <w:u w:val="single"/>
        </w:rPr>
        <w:fldChar w:fldCharType="begin">
          <w:ffData>
            <w:name w:val=""/>
            <w:enabled/>
            <w:calcOnExit w:val="0"/>
            <w:textInput>
              <w:format w:val="FIRST CAPITAL"/>
            </w:textInput>
          </w:ffData>
        </w:fldChar>
      </w:r>
      <w:r w:rsidR="006F7E34" w:rsidRPr="000E4D55">
        <w:rPr>
          <w:rFonts w:cstheme="minorHAnsi"/>
          <w:sz w:val="21"/>
          <w:szCs w:val="21"/>
          <w:u w:val="single"/>
        </w:rPr>
        <w:instrText xml:space="preserve"> FORMTEXT </w:instrText>
      </w:r>
      <w:r w:rsidR="006F7E34" w:rsidRPr="000E4D55">
        <w:rPr>
          <w:rFonts w:cstheme="minorHAnsi"/>
          <w:sz w:val="21"/>
          <w:szCs w:val="21"/>
          <w:u w:val="single"/>
        </w:rPr>
      </w:r>
      <w:r w:rsidR="006F7E34" w:rsidRPr="000E4D55">
        <w:rPr>
          <w:rFonts w:cstheme="minorHAnsi"/>
          <w:sz w:val="21"/>
          <w:szCs w:val="21"/>
          <w:u w:val="single"/>
        </w:rPr>
        <w:fldChar w:fldCharType="separate"/>
      </w:r>
      <w:r w:rsidR="006F7E34" w:rsidRPr="000E4D55">
        <w:rPr>
          <w:rFonts w:cstheme="minorHAnsi"/>
          <w:noProof/>
          <w:sz w:val="21"/>
          <w:szCs w:val="21"/>
          <w:u w:val="single"/>
        </w:rPr>
        <w:t> </w:t>
      </w:r>
      <w:r w:rsidR="006F7E34" w:rsidRPr="000E4D55">
        <w:rPr>
          <w:rFonts w:cstheme="minorHAnsi"/>
          <w:noProof/>
          <w:sz w:val="21"/>
          <w:szCs w:val="21"/>
          <w:u w:val="single"/>
        </w:rPr>
        <w:t> </w:t>
      </w:r>
      <w:r w:rsidR="006F7E34" w:rsidRPr="000E4D55">
        <w:rPr>
          <w:rFonts w:cstheme="minorHAnsi"/>
          <w:noProof/>
          <w:sz w:val="21"/>
          <w:szCs w:val="21"/>
          <w:u w:val="single"/>
        </w:rPr>
        <w:t> </w:t>
      </w:r>
      <w:r w:rsidR="006F7E34" w:rsidRPr="000E4D55">
        <w:rPr>
          <w:rFonts w:cstheme="minorHAnsi"/>
          <w:noProof/>
          <w:sz w:val="21"/>
          <w:szCs w:val="21"/>
          <w:u w:val="single"/>
        </w:rPr>
        <w:t> </w:t>
      </w:r>
      <w:r w:rsidR="006F7E34" w:rsidRPr="000E4D55">
        <w:rPr>
          <w:rFonts w:cstheme="minorHAnsi"/>
          <w:noProof/>
          <w:sz w:val="21"/>
          <w:szCs w:val="21"/>
          <w:u w:val="single"/>
        </w:rPr>
        <w:t> </w:t>
      </w:r>
      <w:r w:rsidR="006F7E34" w:rsidRPr="000E4D55">
        <w:rPr>
          <w:rFonts w:cstheme="minorHAnsi"/>
          <w:sz w:val="21"/>
          <w:szCs w:val="21"/>
          <w:u w:val="single"/>
        </w:rPr>
        <w:fldChar w:fldCharType="end"/>
      </w:r>
    </w:p>
    <w:p w:rsidR="00CA3F98" w:rsidRPr="00CA3F98" w:rsidRDefault="00CA3F98" w:rsidP="00CA3F98">
      <w:pPr>
        <w:tabs>
          <w:tab w:val="left" w:pos="810"/>
        </w:tabs>
        <w:spacing w:after="0" w:line="240" w:lineRule="auto"/>
        <w:rPr>
          <w:rFonts w:cstheme="minorHAnsi"/>
          <w:sz w:val="21"/>
          <w:szCs w:val="21"/>
        </w:rPr>
      </w:pPr>
    </w:p>
    <w:p w:rsidR="005F37D9" w:rsidRPr="005F37D9" w:rsidRDefault="00F37908" w:rsidP="005F37D9">
      <w:pPr>
        <w:tabs>
          <w:tab w:val="left" w:pos="810"/>
        </w:tabs>
        <w:spacing w:after="0" w:line="360" w:lineRule="auto"/>
        <w:rPr>
          <w:rFonts w:cstheme="minorHAnsi"/>
          <w:sz w:val="21"/>
          <w:szCs w:val="21"/>
        </w:rPr>
      </w:pPr>
      <w:r>
        <w:rPr>
          <w:rFonts w:cstheme="minorHAnsi"/>
          <w:sz w:val="21"/>
          <w:szCs w:val="21"/>
        </w:rPr>
        <w:t>This document was p</w:t>
      </w:r>
      <w:r w:rsidR="005F37D9" w:rsidRPr="005F37D9">
        <w:rPr>
          <w:rFonts w:cstheme="minorHAnsi"/>
          <w:sz w:val="21"/>
          <w:szCs w:val="21"/>
        </w:rPr>
        <w:t>repared by</w:t>
      </w:r>
      <w:r w:rsidR="005F37D9">
        <w:rPr>
          <w:rFonts w:cstheme="minorHAnsi"/>
          <w:sz w:val="21"/>
          <w:szCs w:val="21"/>
        </w:rPr>
        <w:t xml:space="preserve">: </w:t>
      </w:r>
      <w:r w:rsidR="005F37D9" w:rsidRPr="000E4D55">
        <w:rPr>
          <w:rFonts w:cstheme="minorHAnsi"/>
          <w:sz w:val="21"/>
          <w:szCs w:val="21"/>
          <w:u w:val="single"/>
        </w:rPr>
        <w:fldChar w:fldCharType="begin">
          <w:ffData>
            <w:name w:val=""/>
            <w:enabled/>
            <w:calcOnExit w:val="0"/>
            <w:textInput>
              <w:format w:val="FIRST CAPITAL"/>
            </w:textInput>
          </w:ffData>
        </w:fldChar>
      </w:r>
      <w:r w:rsidR="005F37D9" w:rsidRPr="000E4D55">
        <w:rPr>
          <w:rFonts w:cstheme="minorHAnsi"/>
          <w:sz w:val="21"/>
          <w:szCs w:val="21"/>
          <w:u w:val="single"/>
        </w:rPr>
        <w:instrText xml:space="preserve"> FORMTEXT </w:instrText>
      </w:r>
      <w:r w:rsidR="005F37D9" w:rsidRPr="000E4D55">
        <w:rPr>
          <w:rFonts w:cstheme="minorHAnsi"/>
          <w:sz w:val="21"/>
          <w:szCs w:val="21"/>
          <w:u w:val="single"/>
        </w:rPr>
      </w:r>
      <w:r w:rsidR="005F37D9" w:rsidRPr="000E4D55">
        <w:rPr>
          <w:rFonts w:cstheme="minorHAnsi"/>
          <w:sz w:val="21"/>
          <w:szCs w:val="21"/>
          <w:u w:val="single"/>
        </w:rPr>
        <w:fldChar w:fldCharType="separate"/>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sz w:val="21"/>
          <w:szCs w:val="21"/>
          <w:u w:val="single"/>
        </w:rPr>
        <w:fldChar w:fldCharType="end"/>
      </w:r>
      <w:r w:rsidR="005F37D9" w:rsidRPr="007A76A0">
        <w:rPr>
          <w:rFonts w:cstheme="minorHAnsi"/>
          <w:sz w:val="21"/>
          <w:szCs w:val="21"/>
        </w:rPr>
        <w:t xml:space="preserve">  </w:t>
      </w:r>
      <w:r w:rsidR="005F37D9">
        <w:rPr>
          <w:rFonts w:cstheme="minorHAnsi"/>
          <w:sz w:val="21"/>
          <w:szCs w:val="21"/>
        </w:rPr>
        <w:t xml:space="preserve">Title: </w:t>
      </w:r>
      <w:r w:rsidR="005F37D9" w:rsidRPr="000E4D55">
        <w:rPr>
          <w:rFonts w:cstheme="minorHAnsi"/>
          <w:sz w:val="21"/>
          <w:szCs w:val="21"/>
          <w:u w:val="single"/>
        </w:rPr>
        <w:fldChar w:fldCharType="begin">
          <w:ffData>
            <w:name w:val=""/>
            <w:enabled/>
            <w:calcOnExit w:val="0"/>
            <w:textInput>
              <w:format w:val="FIRST CAPITAL"/>
            </w:textInput>
          </w:ffData>
        </w:fldChar>
      </w:r>
      <w:r w:rsidR="005F37D9" w:rsidRPr="000E4D55">
        <w:rPr>
          <w:rFonts w:cstheme="minorHAnsi"/>
          <w:sz w:val="21"/>
          <w:szCs w:val="21"/>
          <w:u w:val="single"/>
        </w:rPr>
        <w:instrText xml:space="preserve"> FORMTEXT </w:instrText>
      </w:r>
      <w:r w:rsidR="005F37D9" w:rsidRPr="000E4D55">
        <w:rPr>
          <w:rFonts w:cstheme="minorHAnsi"/>
          <w:sz w:val="21"/>
          <w:szCs w:val="21"/>
          <w:u w:val="single"/>
        </w:rPr>
      </w:r>
      <w:r w:rsidR="005F37D9" w:rsidRPr="000E4D55">
        <w:rPr>
          <w:rFonts w:cstheme="minorHAnsi"/>
          <w:sz w:val="21"/>
          <w:szCs w:val="21"/>
          <w:u w:val="single"/>
        </w:rPr>
        <w:fldChar w:fldCharType="separate"/>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sz w:val="21"/>
          <w:szCs w:val="21"/>
          <w:u w:val="single"/>
        </w:rPr>
        <w:fldChar w:fldCharType="end"/>
      </w:r>
    </w:p>
    <w:p w:rsidR="005F37D9" w:rsidRDefault="005F37D9" w:rsidP="005F37D9">
      <w:pPr>
        <w:tabs>
          <w:tab w:val="left" w:pos="810"/>
        </w:tabs>
        <w:spacing w:after="0" w:line="360" w:lineRule="auto"/>
        <w:rPr>
          <w:rFonts w:cstheme="minorHAnsi"/>
          <w:sz w:val="21"/>
          <w:szCs w:val="21"/>
          <w:u w:val="single"/>
        </w:rPr>
      </w:pPr>
      <w:r>
        <w:rPr>
          <w:rFonts w:cstheme="minorHAnsi"/>
          <w:sz w:val="21"/>
          <w:szCs w:val="21"/>
        </w:rPr>
        <w:t xml:space="preserve">Date: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Phone number: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E-mail address: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635ECA" w:rsidRDefault="005F37D9" w:rsidP="00CA3F98">
      <w:pPr>
        <w:tabs>
          <w:tab w:val="left" w:pos="810"/>
        </w:tabs>
        <w:spacing w:after="0" w:line="240" w:lineRule="auto"/>
        <w:rPr>
          <w:rFonts w:cstheme="minorHAnsi"/>
          <w:sz w:val="21"/>
          <w:szCs w:val="21"/>
        </w:rPr>
      </w:pPr>
      <w:r w:rsidRPr="005F37D9">
        <w:rPr>
          <w:rFonts w:cstheme="minorHAnsi"/>
          <w:sz w:val="21"/>
          <w:szCs w:val="21"/>
        </w:rPr>
        <w:t>Contact person if different than the preparer</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5F37D9">
        <w:rPr>
          <w:rFonts w:cstheme="minorHAnsi"/>
          <w:sz w:val="21"/>
          <w:szCs w:val="21"/>
        </w:rPr>
        <w:t xml:space="preserve">  </w:t>
      </w:r>
      <w:r>
        <w:rPr>
          <w:rFonts w:cstheme="minorHAnsi"/>
          <w:sz w:val="21"/>
          <w:szCs w:val="21"/>
        </w:rPr>
        <w:t xml:space="preserve">Title: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00CA3F98" w:rsidRPr="005F37D9">
        <w:rPr>
          <w:rFonts w:cstheme="minorHAnsi"/>
          <w:sz w:val="21"/>
          <w:szCs w:val="21"/>
        </w:rPr>
        <w:t xml:space="preserve">  </w:t>
      </w:r>
      <w:r>
        <w:rPr>
          <w:rFonts w:cstheme="minorHAnsi"/>
          <w:sz w:val="21"/>
          <w:szCs w:val="21"/>
        </w:rPr>
        <w:t xml:space="preserve">Phone number: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sidR="00F37908">
        <w:rPr>
          <w:rFonts w:cstheme="minorHAnsi"/>
          <w:sz w:val="21"/>
          <w:szCs w:val="21"/>
        </w:rPr>
        <w:t>E-mail address</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CA3F98" w:rsidRPr="00CA3F98" w:rsidRDefault="00CA3F98" w:rsidP="00CA3F98">
      <w:pPr>
        <w:tabs>
          <w:tab w:val="left" w:pos="810"/>
        </w:tabs>
        <w:spacing w:after="0" w:line="240" w:lineRule="auto"/>
        <w:rPr>
          <w:rFonts w:cstheme="minorHAnsi"/>
          <w:sz w:val="21"/>
          <w:szCs w:val="21"/>
        </w:rPr>
      </w:pPr>
    </w:p>
    <w:p w:rsidR="00635ECA" w:rsidRPr="00635ECA" w:rsidRDefault="00635ECA" w:rsidP="00635ECA">
      <w:pPr>
        <w:tabs>
          <w:tab w:val="left" w:pos="810"/>
        </w:tabs>
        <w:spacing w:after="0" w:line="240" w:lineRule="auto"/>
        <w:jc w:val="center"/>
        <w:rPr>
          <w:rFonts w:cstheme="minorHAnsi"/>
          <w:sz w:val="16"/>
          <w:szCs w:val="16"/>
        </w:rPr>
      </w:pPr>
      <w:r w:rsidRPr="00635ECA">
        <w:rPr>
          <w:rFonts w:cstheme="minorHAnsi"/>
          <w:sz w:val="16"/>
          <w:szCs w:val="16"/>
        </w:rPr>
        <w:t xml:space="preserve">The </w:t>
      </w:r>
      <w:r>
        <w:rPr>
          <w:rFonts w:cstheme="minorHAnsi"/>
          <w:sz w:val="16"/>
          <w:szCs w:val="16"/>
        </w:rPr>
        <w:t>i</w:t>
      </w:r>
      <w:r w:rsidRPr="00635ECA">
        <w:rPr>
          <w:rFonts w:cstheme="minorHAnsi"/>
          <w:sz w:val="16"/>
          <w:szCs w:val="16"/>
        </w:rPr>
        <w:t>nformation contained in this report is confidential. This document is for internal use only and is not a public document. Only those with a need to know and authority to review this report may review the report. This report may contain confidential client information, as well as protected health information, which are protected by state and federal confidentiality laws. Unauthorized disclosure of any of the contents of this report may result in civil and/or criminal penalties.</w:t>
      </w:r>
    </w:p>
    <w:p w:rsidR="00635ECA" w:rsidRPr="00635ECA" w:rsidRDefault="00635ECA" w:rsidP="00635ECA">
      <w:pPr>
        <w:tabs>
          <w:tab w:val="left" w:pos="810"/>
        </w:tabs>
        <w:spacing w:after="0" w:line="240" w:lineRule="auto"/>
        <w:jc w:val="center"/>
        <w:rPr>
          <w:rFonts w:cstheme="minorHAnsi"/>
          <w:b/>
          <w:i/>
          <w:sz w:val="16"/>
          <w:szCs w:val="16"/>
        </w:rPr>
      </w:pPr>
      <w:r w:rsidRPr="00635ECA">
        <w:rPr>
          <w:rFonts w:cstheme="minorHAnsi"/>
          <w:b/>
          <w:i/>
          <w:sz w:val="16"/>
          <w:szCs w:val="16"/>
        </w:rPr>
        <w:t>If you have received this in error, please c</w:t>
      </w:r>
      <w:r>
        <w:rPr>
          <w:rFonts w:cstheme="minorHAnsi"/>
          <w:b/>
          <w:i/>
          <w:sz w:val="16"/>
          <w:szCs w:val="16"/>
        </w:rPr>
        <w:t>all 1-800-382-6717 immediately.</w:t>
      </w:r>
    </w:p>
    <w:sectPr w:rsidR="00635ECA" w:rsidRPr="00635ECA" w:rsidSect="00CA3F98">
      <w:headerReference w:type="default" r:id="rId9"/>
      <w:footerReference w:type="default" r:id="rId10"/>
      <w:pgSz w:w="12240" w:h="15840"/>
      <w:pgMar w:top="1440" w:right="720" w:bottom="1260" w:left="720" w:header="45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2C" w:rsidRDefault="00663E2C" w:rsidP="00470760">
      <w:pPr>
        <w:spacing w:after="0" w:line="240" w:lineRule="auto"/>
      </w:pPr>
      <w:r>
        <w:separator/>
      </w:r>
    </w:p>
  </w:endnote>
  <w:endnote w:type="continuationSeparator" w:id="0">
    <w:p w:rsidR="00663E2C" w:rsidRDefault="00663E2C" w:rsidP="0047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81" w:rsidRDefault="004E1781" w:rsidP="00167FE1">
    <w:pPr>
      <w:pStyle w:val="Footer"/>
      <w:pBdr>
        <w:top w:val="thinThickSmallGap" w:sz="24" w:space="1" w:color="622423" w:themeColor="accent2" w:themeShade="7F"/>
      </w:pBdr>
      <w:rPr>
        <w:rFonts w:eastAsiaTheme="majorEastAsia" w:cstheme="minorHAnsi"/>
      </w:rPr>
    </w:pPr>
    <w:r w:rsidRPr="00167FE1">
      <w:rPr>
        <w:rFonts w:eastAsiaTheme="majorEastAsia" w:cstheme="minorHAnsi"/>
      </w:rPr>
      <w:t>Advisory, Consultative, Deliberative, Confidential Communication</w:t>
    </w:r>
    <w:r>
      <w:rPr>
        <w:rFonts w:eastAsiaTheme="majorEastAsia" w:cstheme="minorHAnsi"/>
      </w:rPr>
      <w:tab/>
      <w:t xml:space="preserve">                      </w:t>
    </w:r>
    <w:r w:rsidRPr="00167FE1">
      <w:rPr>
        <w:rFonts w:eastAsiaTheme="majorEastAsia" w:cstheme="minorHAnsi"/>
      </w:rPr>
      <w:t xml:space="preserve">NJ Department of Human Services </w:t>
    </w:r>
    <w:r>
      <w:rPr>
        <w:rFonts w:eastAsiaTheme="majorEastAsia" w:cstheme="minorHAnsi"/>
      </w:rPr>
      <w:t>10</w:t>
    </w:r>
    <w:r w:rsidRPr="00167FE1">
      <w:rPr>
        <w:rFonts w:eastAsiaTheme="majorEastAsia" w:cstheme="minorHAnsi"/>
      </w:rPr>
      <w:t>-2015</w:t>
    </w:r>
  </w:p>
  <w:p w:rsidR="004E1781" w:rsidRPr="00837EC8" w:rsidRDefault="004E1781" w:rsidP="00167FE1">
    <w:pPr>
      <w:pStyle w:val="Footer"/>
      <w:pBdr>
        <w:top w:val="thinThickSmallGap" w:sz="24" w:space="1" w:color="622423" w:themeColor="accent2" w:themeShade="7F"/>
      </w:pBdr>
      <w:jc w:val="center"/>
      <w:rPr>
        <w:rFonts w:eastAsiaTheme="majorEastAsia" w:cstheme="minorHAnsi"/>
        <w:sz w:val="24"/>
        <w:szCs w:val="24"/>
      </w:rPr>
    </w:pPr>
    <w:r>
      <w:rPr>
        <w:rFonts w:eastAsiaTheme="majorEastAsia" w:cstheme="minorHAnsi"/>
      </w:rPr>
      <w:t xml:space="preserve">DMHAS </w:t>
    </w:r>
    <w:r w:rsidR="00351DA6">
      <w:rPr>
        <w:rFonts w:eastAsiaTheme="majorEastAsia" w:cstheme="minorHAnsi"/>
        <w:sz w:val="24"/>
        <w:szCs w:val="24"/>
      </w:rPr>
      <w:t>Follow-Up</w:t>
    </w:r>
    <w:r>
      <w:rPr>
        <w:rFonts w:eastAsiaTheme="majorEastAsia" w:cstheme="minorHAnsi"/>
        <w:sz w:val="24"/>
        <w:szCs w:val="24"/>
      </w:rPr>
      <w:t xml:space="preserve"> Incident Report Form</w:t>
    </w:r>
  </w:p>
  <w:p w:rsidR="004E1781" w:rsidRDefault="004E1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2C" w:rsidRDefault="00663E2C" w:rsidP="00470760">
      <w:pPr>
        <w:spacing w:after="0" w:line="240" w:lineRule="auto"/>
      </w:pPr>
      <w:r>
        <w:separator/>
      </w:r>
    </w:p>
  </w:footnote>
  <w:footnote w:type="continuationSeparator" w:id="0">
    <w:p w:rsidR="00663E2C" w:rsidRDefault="00663E2C" w:rsidP="0047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13" w:rsidRPr="006D3013" w:rsidRDefault="006D3013" w:rsidP="006D3013">
    <w:pPr>
      <w:pStyle w:val="ListParagraph"/>
      <w:spacing w:after="0"/>
      <w:ind w:left="0"/>
      <w:jc w:val="center"/>
      <w:rPr>
        <w:rFonts w:cstheme="minorHAnsi"/>
        <w:b/>
        <w:sz w:val="24"/>
        <w:szCs w:val="24"/>
      </w:rPr>
    </w:pPr>
    <w:r w:rsidRPr="006D3013">
      <w:rPr>
        <w:rFonts w:cstheme="minorHAnsi"/>
        <w:b/>
        <w:sz w:val="24"/>
        <w:szCs w:val="24"/>
      </w:rPr>
      <w:t>Follow-up Incident Report Form</w:t>
    </w:r>
  </w:p>
  <w:p w:rsidR="006D3013" w:rsidRPr="006D3013" w:rsidRDefault="006D3013" w:rsidP="006D3013">
    <w:pPr>
      <w:pStyle w:val="ListParagraph"/>
      <w:spacing w:after="0"/>
      <w:ind w:left="0"/>
      <w:jc w:val="center"/>
      <w:rPr>
        <w:rFonts w:cstheme="minorHAnsi"/>
        <w:b/>
        <w:sz w:val="24"/>
        <w:szCs w:val="24"/>
      </w:rPr>
    </w:pPr>
    <w:r w:rsidRPr="006D3013">
      <w:rPr>
        <w:rFonts w:cstheme="minorHAnsi"/>
        <w:b/>
        <w:sz w:val="24"/>
        <w:szCs w:val="24"/>
      </w:rPr>
      <w:t>New Jersey Department of Human Services</w:t>
    </w:r>
  </w:p>
  <w:p w:rsidR="004E1781" w:rsidRDefault="006D3013" w:rsidP="006D3013">
    <w:pPr>
      <w:pStyle w:val="ListParagraph"/>
      <w:spacing w:after="0"/>
      <w:ind w:left="0"/>
      <w:jc w:val="center"/>
      <w:rPr>
        <w:rFonts w:cstheme="minorHAnsi"/>
        <w:b/>
        <w:sz w:val="24"/>
        <w:szCs w:val="24"/>
      </w:rPr>
    </w:pPr>
    <w:r w:rsidRPr="006D3013">
      <w:rPr>
        <w:rFonts w:cstheme="minorHAnsi"/>
        <w:b/>
        <w:sz w:val="24"/>
        <w:szCs w:val="24"/>
      </w:rPr>
      <w:t>Division of Mental Health &amp; Addiction Services</w:t>
    </w:r>
  </w:p>
  <w:p w:rsidR="004E1781" w:rsidRPr="007231E7" w:rsidRDefault="004E1781" w:rsidP="00495D75">
    <w:pPr>
      <w:pStyle w:val="ListParagraph"/>
      <w:spacing w:after="0"/>
      <w:ind w:left="0"/>
      <w:jc w:val="center"/>
      <w:rPr>
        <w:rFonts w:cstheme="minorHAnsi"/>
        <w:b/>
        <w:i/>
        <w:sz w:val="8"/>
        <w:szCs w:val="8"/>
      </w:rPr>
    </w:pPr>
  </w:p>
  <w:p w:rsidR="006D3013" w:rsidRPr="006D3013" w:rsidRDefault="006D3013" w:rsidP="006D3013">
    <w:pPr>
      <w:pStyle w:val="ListParagraph"/>
      <w:spacing w:after="0"/>
      <w:ind w:left="0"/>
      <w:jc w:val="center"/>
      <w:rPr>
        <w:rFonts w:cstheme="minorHAnsi"/>
        <w:b/>
        <w:i/>
        <w:sz w:val="20"/>
        <w:szCs w:val="20"/>
      </w:rPr>
    </w:pPr>
    <w:r w:rsidRPr="006D3013">
      <w:rPr>
        <w:rFonts w:cstheme="minorHAnsi"/>
        <w:b/>
        <w:i/>
        <w:sz w:val="20"/>
        <w:szCs w:val="20"/>
      </w:rPr>
      <w:t>Submit no later than 45 days following the date the incident was known to the agency.</w:t>
    </w:r>
  </w:p>
  <w:p w:rsidR="004E1781" w:rsidRPr="00495D75" w:rsidRDefault="004E1781" w:rsidP="006D3013">
    <w:pPr>
      <w:pStyle w:val="ListParagraph"/>
      <w:spacing w:after="0"/>
      <w:ind w:left="0"/>
      <w:jc w:val="center"/>
      <w:rPr>
        <w:rFonts w:cstheme="minorHAnsi"/>
        <w:b/>
        <w:i/>
        <w:sz w:val="20"/>
        <w:szCs w:val="20"/>
      </w:rPr>
    </w:pPr>
    <w:r w:rsidRPr="00700FFA">
      <w:rPr>
        <w:rFonts w:cstheme="minorHAnsi"/>
        <w:b/>
        <w:i/>
        <w:sz w:val="20"/>
        <w:szCs w:val="20"/>
        <w:u w:val="single"/>
      </w:rPr>
      <w:t>Submit reports to</w:t>
    </w:r>
    <w:r w:rsidRPr="00495D75">
      <w:rPr>
        <w:rFonts w:cstheme="minorHAnsi"/>
        <w:b/>
        <w:i/>
        <w:sz w:val="20"/>
        <w:szCs w:val="20"/>
      </w:rPr>
      <w:t>: dmhs.incidentrept@dhs.state.nj.us or Fax # 609-341-2324.</w:t>
    </w:r>
  </w:p>
  <w:p w:rsidR="004E1781" w:rsidRPr="007231E7" w:rsidRDefault="004E1781" w:rsidP="00495D75">
    <w:pPr>
      <w:pStyle w:val="ListParagraph"/>
      <w:spacing w:after="0"/>
      <w:ind w:left="0"/>
      <w:jc w:val="center"/>
      <w:rPr>
        <w:rFonts w:cstheme="minorHAnsi"/>
        <w:b/>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B2925"/>
    <w:multiLevelType w:val="hybridMultilevel"/>
    <w:tmpl w:val="05A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970AB"/>
    <w:multiLevelType w:val="hybridMultilevel"/>
    <w:tmpl w:val="621A1224"/>
    <w:lvl w:ilvl="0" w:tplc="AD1A49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6F"/>
    <w:rsid w:val="00002426"/>
    <w:rsid w:val="000024A3"/>
    <w:rsid w:val="000435A9"/>
    <w:rsid w:val="00046E44"/>
    <w:rsid w:val="00080A1E"/>
    <w:rsid w:val="000815BB"/>
    <w:rsid w:val="000D013D"/>
    <w:rsid w:val="000D4748"/>
    <w:rsid w:val="000E4D55"/>
    <w:rsid w:val="00105F3C"/>
    <w:rsid w:val="00122B70"/>
    <w:rsid w:val="001437B6"/>
    <w:rsid w:val="00167FE1"/>
    <w:rsid w:val="00174C4D"/>
    <w:rsid w:val="00185A8B"/>
    <w:rsid w:val="001B0E6F"/>
    <w:rsid w:val="001B3B27"/>
    <w:rsid w:val="001B59E5"/>
    <w:rsid w:val="001C655D"/>
    <w:rsid w:val="001D6F3D"/>
    <w:rsid w:val="001F3D48"/>
    <w:rsid w:val="00210DD4"/>
    <w:rsid w:val="002435B4"/>
    <w:rsid w:val="002B64C7"/>
    <w:rsid w:val="002F4816"/>
    <w:rsid w:val="00310DD9"/>
    <w:rsid w:val="00351DA6"/>
    <w:rsid w:val="00374F11"/>
    <w:rsid w:val="00394226"/>
    <w:rsid w:val="003A3969"/>
    <w:rsid w:val="003C2114"/>
    <w:rsid w:val="00415847"/>
    <w:rsid w:val="004623FB"/>
    <w:rsid w:val="00470760"/>
    <w:rsid w:val="00495D75"/>
    <w:rsid w:val="004E1781"/>
    <w:rsid w:val="0050283A"/>
    <w:rsid w:val="005F37D9"/>
    <w:rsid w:val="00635ECA"/>
    <w:rsid w:val="00637F40"/>
    <w:rsid w:val="00652B01"/>
    <w:rsid w:val="00663E2C"/>
    <w:rsid w:val="006674CC"/>
    <w:rsid w:val="00677ED8"/>
    <w:rsid w:val="0068291B"/>
    <w:rsid w:val="00694314"/>
    <w:rsid w:val="00694BE6"/>
    <w:rsid w:val="006D3013"/>
    <w:rsid w:val="006F7E34"/>
    <w:rsid w:val="00700FFA"/>
    <w:rsid w:val="0070110D"/>
    <w:rsid w:val="007231E7"/>
    <w:rsid w:val="007378D4"/>
    <w:rsid w:val="007523F1"/>
    <w:rsid w:val="00771109"/>
    <w:rsid w:val="007A76A0"/>
    <w:rsid w:val="007E6C1E"/>
    <w:rsid w:val="008342E0"/>
    <w:rsid w:val="00872AB5"/>
    <w:rsid w:val="008C76AA"/>
    <w:rsid w:val="008E56F8"/>
    <w:rsid w:val="008F5BF7"/>
    <w:rsid w:val="00936DCB"/>
    <w:rsid w:val="0094017C"/>
    <w:rsid w:val="00943F41"/>
    <w:rsid w:val="0094751C"/>
    <w:rsid w:val="0095398E"/>
    <w:rsid w:val="009740B7"/>
    <w:rsid w:val="00992567"/>
    <w:rsid w:val="009B16AA"/>
    <w:rsid w:val="009E7FF4"/>
    <w:rsid w:val="00A3785C"/>
    <w:rsid w:val="00A44959"/>
    <w:rsid w:val="00A50790"/>
    <w:rsid w:val="00A820DC"/>
    <w:rsid w:val="00AD388F"/>
    <w:rsid w:val="00AE5369"/>
    <w:rsid w:val="00AE7432"/>
    <w:rsid w:val="00AF66CB"/>
    <w:rsid w:val="00B048EA"/>
    <w:rsid w:val="00B2706F"/>
    <w:rsid w:val="00B65AA2"/>
    <w:rsid w:val="00B828CE"/>
    <w:rsid w:val="00B876C2"/>
    <w:rsid w:val="00BC588C"/>
    <w:rsid w:val="00BD45DD"/>
    <w:rsid w:val="00BF0E34"/>
    <w:rsid w:val="00C12A17"/>
    <w:rsid w:val="00C73B22"/>
    <w:rsid w:val="00CA3F98"/>
    <w:rsid w:val="00CA5752"/>
    <w:rsid w:val="00CB0D88"/>
    <w:rsid w:val="00CC6C70"/>
    <w:rsid w:val="00D34CC9"/>
    <w:rsid w:val="00D45D6A"/>
    <w:rsid w:val="00DD7CE5"/>
    <w:rsid w:val="00E143EE"/>
    <w:rsid w:val="00E215D0"/>
    <w:rsid w:val="00E445D5"/>
    <w:rsid w:val="00E93291"/>
    <w:rsid w:val="00EA482D"/>
    <w:rsid w:val="00EC19B3"/>
    <w:rsid w:val="00EC68FB"/>
    <w:rsid w:val="00EE587F"/>
    <w:rsid w:val="00F37908"/>
    <w:rsid w:val="00F549DF"/>
    <w:rsid w:val="00F946B8"/>
    <w:rsid w:val="00FC757C"/>
    <w:rsid w:val="00FD6ABD"/>
    <w:rsid w:val="00FD6D40"/>
    <w:rsid w:val="00FF0AC3"/>
    <w:rsid w:val="00FF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2DE1-5DD9-468E-A741-B49DEF96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Trinidad</dc:creator>
  <cp:lastModifiedBy>Jackie DeCola</cp:lastModifiedBy>
  <cp:revision>2</cp:revision>
  <cp:lastPrinted>2013-08-06T13:41:00Z</cp:lastPrinted>
  <dcterms:created xsi:type="dcterms:W3CDTF">2015-11-04T13:33:00Z</dcterms:created>
  <dcterms:modified xsi:type="dcterms:W3CDTF">2015-11-04T13:33:00Z</dcterms:modified>
</cp:coreProperties>
</file>