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65" w:rsidRDefault="00D91FF8" w:rsidP="00725104">
      <w:pPr>
        <w:pStyle w:val="BodyText"/>
        <w:ind w:left="-90"/>
        <w:rPr>
          <w:rFonts w:cs="Arial"/>
        </w:rPr>
      </w:pPr>
      <w:r>
        <w:rPr>
          <w:noProof/>
        </w:rPr>
        <w:drawing>
          <wp:inline distT="0" distB="0" distL="0" distR="0">
            <wp:extent cx="6496685" cy="565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68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465" w:rsidRDefault="00CE1465" w:rsidP="00725104">
      <w:pPr>
        <w:pStyle w:val="BodyText"/>
        <w:ind w:left="-90"/>
        <w:rPr>
          <w:rFonts w:cs="Arial"/>
        </w:rPr>
      </w:pPr>
    </w:p>
    <w:p w:rsidR="00035FFB" w:rsidRPr="00725104" w:rsidRDefault="00035FFB" w:rsidP="00725104">
      <w:pPr>
        <w:pStyle w:val="BodyText"/>
        <w:ind w:left="-90"/>
        <w:rPr>
          <w:rFonts w:cs="Arial"/>
        </w:rPr>
      </w:pPr>
      <w:r w:rsidRPr="00725104">
        <w:rPr>
          <w:rFonts w:cs="Arial"/>
        </w:rPr>
        <w:t>D</w:t>
      </w:r>
      <w:r w:rsidR="00725104" w:rsidRPr="00725104">
        <w:rPr>
          <w:rFonts w:cs="Arial"/>
        </w:rPr>
        <w:t>ivision</w:t>
      </w:r>
      <w:r w:rsidRPr="00725104">
        <w:rPr>
          <w:rFonts w:cs="Arial"/>
        </w:rPr>
        <w:t xml:space="preserve"> </w:t>
      </w:r>
      <w:r w:rsidR="00725104" w:rsidRPr="00725104">
        <w:rPr>
          <w:rFonts w:cs="Arial"/>
        </w:rPr>
        <w:t>of</w:t>
      </w:r>
      <w:r w:rsidRPr="00725104">
        <w:rPr>
          <w:rFonts w:cs="Arial"/>
        </w:rPr>
        <w:t xml:space="preserve"> V</w:t>
      </w:r>
      <w:r w:rsidR="00725104" w:rsidRPr="00725104">
        <w:rPr>
          <w:rFonts w:cs="Arial"/>
        </w:rPr>
        <w:t>ocational</w:t>
      </w:r>
      <w:r w:rsidRPr="00725104">
        <w:rPr>
          <w:rFonts w:cs="Arial"/>
        </w:rPr>
        <w:t xml:space="preserve"> R</w:t>
      </w:r>
      <w:r w:rsidR="00725104" w:rsidRPr="00725104">
        <w:rPr>
          <w:rFonts w:cs="Arial"/>
        </w:rPr>
        <w:t>ehabilitation</w:t>
      </w:r>
      <w:r w:rsidRPr="00725104">
        <w:rPr>
          <w:rFonts w:cs="Arial"/>
        </w:rPr>
        <w:t xml:space="preserve"> S</w:t>
      </w:r>
      <w:r w:rsidR="00725104" w:rsidRPr="00725104">
        <w:rPr>
          <w:rFonts w:cs="Arial"/>
        </w:rPr>
        <w:t>ervices</w:t>
      </w:r>
      <w:r w:rsidRPr="00725104">
        <w:rPr>
          <w:rFonts w:cs="Arial"/>
        </w:rPr>
        <w:t xml:space="preserve"> (DVRS) </w:t>
      </w:r>
      <w:r w:rsidR="00725104" w:rsidRPr="00725104">
        <w:rPr>
          <w:rFonts w:cs="Arial"/>
        </w:rPr>
        <w:t>or</w:t>
      </w:r>
      <w:r w:rsidRPr="00725104">
        <w:rPr>
          <w:rFonts w:cs="Arial"/>
        </w:rPr>
        <w:t xml:space="preserve"> C</w:t>
      </w:r>
      <w:r w:rsidR="00725104" w:rsidRPr="00725104">
        <w:rPr>
          <w:rFonts w:cs="Arial"/>
        </w:rPr>
        <w:t>ommission</w:t>
      </w:r>
      <w:r w:rsidRPr="00725104">
        <w:rPr>
          <w:rFonts w:cs="Arial"/>
        </w:rPr>
        <w:t xml:space="preserve"> </w:t>
      </w:r>
      <w:r w:rsidR="00725104" w:rsidRPr="00725104">
        <w:rPr>
          <w:rFonts w:cs="Arial"/>
        </w:rPr>
        <w:t>for</w:t>
      </w:r>
      <w:r w:rsidRPr="00725104">
        <w:rPr>
          <w:rFonts w:cs="Arial"/>
        </w:rPr>
        <w:t xml:space="preserve"> </w:t>
      </w:r>
      <w:r w:rsidR="00725104" w:rsidRPr="00725104">
        <w:rPr>
          <w:rFonts w:cs="Arial"/>
        </w:rPr>
        <w:t>the</w:t>
      </w:r>
      <w:r w:rsidRPr="00725104">
        <w:rPr>
          <w:rFonts w:cs="Arial"/>
        </w:rPr>
        <w:t xml:space="preserve"> B</w:t>
      </w:r>
      <w:r w:rsidR="00725104" w:rsidRPr="00725104">
        <w:rPr>
          <w:rFonts w:cs="Arial"/>
        </w:rPr>
        <w:t>lind</w:t>
      </w:r>
      <w:r w:rsidRPr="00725104">
        <w:rPr>
          <w:rFonts w:cs="Arial"/>
        </w:rPr>
        <w:t xml:space="preserve"> </w:t>
      </w:r>
      <w:r w:rsidR="00725104" w:rsidRPr="00725104">
        <w:rPr>
          <w:rFonts w:cs="Arial"/>
        </w:rPr>
        <w:t xml:space="preserve">and </w:t>
      </w:r>
      <w:r w:rsidRPr="00725104">
        <w:rPr>
          <w:rFonts w:cs="Arial"/>
        </w:rPr>
        <w:t>V</w:t>
      </w:r>
      <w:r w:rsidR="00725104" w:rsidRPr="00725104">
        <w:rPr>
          <w:rFonts w:cs="Arial"/>
        </w:rPr>
        <w:t xml:space="preserve">isually </w:t>
      </w:r>
      <w:r w:rsidRPr="00725104">
        <w:rPr>
          <w:rFonts w:cs="Arial"/>
        </w:rPr>
        <w:t>I</w:t>
      </w:r>
      <w:r w:rsidR="00725104" w:rsidRPr="00725104">
        <w:rPr>
          <w:rFonts w:cs="Arial"/>
        </w:rPr>
        <w:t>mpaired</w:t>
      </w:r>
      <w:r w:rsidRPr="00725104">
        <w:rPr>
          <w:rFonts w:cs="Arial"/>
        </w:rPr>
        <w:t xml:space="preserve"> (CBVI) </w:t>
      </w:r>
      <w:r w:rsidR="00725104">
        <w:rPr>
          <w:rFonts w:cs="Arial"/>
        </w:rPr>
        <w:t xml:space="preserve">Determination Form </w:t>
      </w:r>
      <w:r w:rsidR="00725104" w:rsidRPr="00725104">
        <w:rPr>
          <w:rFonts w:cs="Arial"/>
        </w:rPr>
        <w:t xml:space="preserve">for </w:t>
      </w:r>
      <w:r w:rsidRPr="00725104">
        <w:rPr>
          <w:rFonts w:cs="Arial"/>
        </w:rPr>
        <w:t>I</w:t>
      </w:r>
      <w:r w:rsidR="00725104" w:rsidRPr="00725104">
        <w:rPr>
          <w:rFonts w:cs="Arial"/>
        </w:rPr>
        <w:t xml:space="preserve">ndividuals Eligible for the </w:t>
      </w:r>
      <w:r w:rsidRPr="00725104">
        <w:rPr>
          <w:rFonts w:cs="Arial"/>
        </w:rPr>
        <w:t>D</w:t>
      </w:r>
      <w:r w:rsidR="00725104" w:rsidRPr="00725104">
        <w:rPr>
          <w:rFonts w:cs="Arial"/>
        </w:rPr>
        <w:t>ivision</w:t>
      </w:r>
      <w:r w:rsidRPr="00725104">
        <w:rPr>
          <w:rFonts w:cs="Arial"/>
        </w:rPr>
        <w:t xml:space="preserve"> </w:t>
      </w:r>
      <w:r w:rsidR="00725104" w:rsidRPr="00725104">
        <w:rPr>
          <w:rFonts w:cs="Arial"/>
        </w:rPr>
        <w:t>of</w:t>
      </w:r>
      <w:r w:rsidRPr="00725104">
        <w:rPr>
          <w:rFonts w:cs="Arial"/>
        </w:rPr>
        <w:t xml:space="preserve"> D</w:t>
      </w:r>
      <w:r w:rsidR="00725104" w:rsidRPr="00725104">
        <w:rPr>
          <w:rFonts w:cs="Arial"/>
        </w:rPr>
        <w:t>evelopmental</w:t>
      </w:r>
      <w:r w:rsidRPr="00725104">
        <w:rPr>
          <w:rFonts w:cs="Arial"/>
        </w:rPr>
        <w:t xml:space="preserve"> D</w:t>
      </w:r>
      <w:r w:rsidR="00725104" w:rsidRPr="00725104">
        <w:rPr>
          <w:rFonts w:cs="Arial"/>
        </w:rPr>
        <w:t xml:space="preserve">isabilities </w:t>
      </w:r>
      <w:r w:rsidRPr="00725104">
        <w:rPr>
          <w:rFonts w:cs="Arial"/>
        </w:rPr>
        <w:t>(DDD)</w:t>
      </w:r>
    </w:p>
    <w:p w:rsidR="00583FED" w:rsidRPr="005A32EB" w:rsidRDefault="00583FED">
      <w:pPr>
        <w:jc w:val="center"/>
        <w:rPr>
          <w:rFonts w:cs="Arial"/>
          <w:b/>
          <w:sz w:val="16"/>
          <w:szCs w:val="16"/>
        </w:rPr>
      </w:pPr>
    </w:p>
    <w:p w:rsidR="00A97F42" w:rsidRDefault="00D0047F" w:rsidP="00D557C3">
      <w:pPr>
        <w:pBdr>
          <w:bottom w:val="single" w:sz="12" w:space="1" w:color="auto"/>
        </w:pBdr>
        <w:ind w:left="-540"/>
        <w:jc w:val="center"/>
        <w:rPr>
          <w:sz w:val="20"/>
        </w:rPr>
      </w:pPr>
      <w:r w:rsidRPr="0008568C">
        <w:rPr>
          <w:sz w:val="20"/>
        </w:rPr>
        <w:t xml:space="preserve">Form to be </w:t>
      </w:r>
      <w:r w:rsidR="008C383E" w:rsidRPr="0008568C">
        <w:rPr>
          <w:sz w:val="20"/>
        </w:rPr>
        <w:t xml:space="preserve">provided to the </w:t>
      </w:r>
      <w:r w:rsidR="00976B64">
        <w:rPr>
          <w:sz w:val="20"/>
        </w:rPr>
        <w:t>VR C</w:t>
      </w:r>
      <w:r w:rsidR="00EB41C5" w:rsidRPr="0008568C">
        <w:rPr>
          <w:sz w:val="20"/>
        </w:rPr>
        <w:t>ounselor</w:t>
      </w:r>
      <w:r w:rsidR="00F55FD9" w:rsidRPr="0008568C">
        <w:rPr>
          <w:sz w:val="20"/>
        </w:rPr>
        <w:t xml:space="preserve"> (by the</w:t>
      </w:r>
      <w:r w:rsidR="00CE1465" w:rsidRPr="0008568C">
        <w:rPr>
          <w:sz w:val="20"/>
        </w:rPr>
        <w:t xml:space="preserve"> Support Coordination Agency or</w:t>
      </w:r>
      <w:r w:rsidR="00F55FD9" w:rsidRPr="0008568C">
        <w:rPr>
          <w:sz w:val="20"/>
        </w:rPr>
        <w:t xml:space="preserve"> DDD Case Manager)</w:t>
      </w:r>
      <w:r w:rsidR="008C383E" w:rsidRPr="0008568C">
        <w:rPr>
          <w:sz w:val="20"/>
        </w:rPr>
        <w:t xml:space="preserve"> for </w:t>
      </w:r>
      <w:r w:rsidR="00CE1465" w:rsidRPr="0008568C">
        <w:rPr>
          <w:sz w:val="20"/>
        </w:rPr>
        <w:t>individuals who are seeking both VR and DDD services</w:t>
      </w:r>
    </w:p>
    <w:p w:rsidR="003302DD" w:rsidRPr="003302DD" w:rsidRDefault="003302DD" w:rsidP="00D557C3">
      <w:pPr>
        <w:pBdr>
          <w:bottom w:val="single" w:sz="12" w:space="1" w:color="auto"/>
        </w:pBdr>
        <w:ind w:left="-540"/>
        <w:jc w:val="center"/>
        <w:rPr>
          <w:sz w:val="12"/>
          <w:szCs w:val="12"/>
        </w:rPr>
      </w:pPr>
    </w:p>
    <w:p w:rsidR="00107439" w:rsidRPr="0008568C" w:rsidRDefault="0008568C" w:rsidP="003302DD">
      <w:pPr>
        <w:ind w:left="-540"/>
        <w:rPr>
          <w:i/>
        </w:rPr>
      </w:pPr>
      <w:r w:rsidRPr="0008568C">
        <w:rPr>
          <w:i/>
        </w:rPr>
        <w:t>Completed by the Support Coordinator/DDD Case Manager</w:t>
      </w:r>
    </w:p>
    <w:p w:rsidR="0008568C" w:rsidRPr="0008568C" w:rsidRDefault="0008568C" w:rsidP="003302DD">
      <w:pPr>
        <w:ind w:left="-540"/>
        <w:rPr>
          <w:sz w:val="12"/>
          <w:szCs w:val="12"/>
        </w:rPr>
      </w:pPr>
    </w:p>
    <w:p w:rsidR="00D91FF8" w:rsidRDefault="00A95BF6" w:rsidP="003302DD">
      <w:pPr>
        <w:ind w:left="-540"/>
      </w:pPr>
      <w:r>
        <w:t xml:space="preserve">Name of Individual: </w:t>
      </w:r>
      <w:sdt>
        <w:sdtPr>
          <w:id w:val="-821269779"/>
          <w:placeholder>
            <w:docPart w:val="DefaultPlaceholder_1082065158"/>
          </w:placeholder>
          <w:showingPlcHdr/>
        </w:sdtPr>
        <w:sdtEndPr/>
        <w:sdtContent>
          <w:r w:rsidRPr="00A95BF6">
            <w:rPr>
              <w:rStyle w:val="PlaceholderText"/>
              <w:sz w:val="22"/>
              <w:szCs w:val="22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 xml:space="preserve">   DDD ID#: </w:t>
      </w:r>
      <w:sdt>
        <w:sdtPr>
          <w:id w:val="-2141180791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Pr="00A95BF6">
            <w:rPr>
              <w:rStyle w:val="PlaceholderText"/>
              <w:sz w:val="22"/>
              <w:szCs w:val="22"/>
            </w:rPr>
            <w:t>Click here to enter text.</w:t>
          </w:r>
          <w:bookmarkEnd w:id="0"/>
        </w:sdtContent>
      </w:sdt>
    </w:p>
    <w:p w:rsidR="00A95BF6" w:rsidRDefault="00A95BF6" w:rsidP="003302DD">
      <w:pPr>
        <w:ind w:left="-540"/>
      </w:pPr>
    </w:p>
    <w:p w:rsidR="00D91FF8" w:rsidRDefault="00A95BF6" w:rsidP="003302DD">
      <w:pPr>
        <w:ind w:left="-540"/>
      </w:pPr>
      <w:r>
        <w:t xml:space="preserve">DOB: </w:t>
      </w:r>
      <w:sdt>
        <w:sdtPr>
          <w:id w:val="1543866513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95BF6">
            <w:rPr>
              <w:rStyle w:val="PlaceholderText"/>
              <w:sz w:val="22"/>
              <w:szCs w:val="22"/>
            </w:rPr>
            <w:t>Click here to enter a date.</w:t>
          </w:r>
        </w:sdtContent>
      </w:sdt>
      <w:r>
        <w:tab/>
      </w:r>
      <w:r>
        <w:tab/>
      </w:r>
      <w:r>
        <w:tab/>
      </w:r>
      <w:r>
        <w:tab/>
        <w:t xml:space="preserve">Last 4 digits of SS#: </w:t>
      </w:r>
      <w:sdt>
        <w:sdtPr>
          <w:id w:val="-80685496"/>
          <w:placeholder>
            <w:docPart w:val="DefaultPlaceholder_1082065158"/>
          </w:placeholder>
          <w:showingPlcHdr/>
        </w:sdtPr>
        <w:sdtEndPr/>
        <w:sdtContent>
          <w:r w:rsidRPr="00A95BF6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08568C" w:rsidRPr="0008568C" w:rsidRDefault="006D3D8F" w:rsidP="003302DD">
      <w:pPr>
        <w:ind w:left="-540"/>
        <w:rPr>
          <w:sz w:val="12"/>
          <w:szCs w:val="12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13DC8C" wp14:editId="3D00C26C">
                <wp:simplePos x="0" y="0"/>
                <wp:positionH relativeFrom="column">
                  <wp:posOffset>-421005</wp:posOffset>
                </wp:positionH>
                <wp:positionV relativeFrom="paragraph">
                  <wp:posOffset>75021</wp:posOffset>
                </wp:positionV>
                <wp:extent cx="7154545" cy="0"/>
                <wp:effectExtent l="0" t="0" r="825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45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33.15pt;margin-top:5.9pt;width:563.3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" strokeweight="1pt">
                <v:stroke dashstyle="1 1"/>
              </v:shape>
            </w:pict>
          </mc:Fallback>
        </mc:AlternateContent>
      </w:r>
    </w:p>
    <w:p w:rsidR="00CE1465" w:rsidRPr="000B2EE9" w:rsidRDefault="000B2EE9" w:rsidP="00070381">
      <w:pPr>
        <w:ind w:right="-180" w:hanging="540"/>
        <w:rPr>
          <w:i/>
          <w:szCs w:val="24"/>
        </w:rPr>
      </w:pPr>
      <w:r w:rsidRPr="0008568C">
        <w:rPr>
          <w:i/>
          <w:szCs w:val="24"/>
        </w:rPr>
        <w:t>Completed by VR Counselor</w:t>
      </w:r>
    </w:p>
    <w:p w:rsidR="000B2EE9" w:rsidRPr="000B2EE9" w:rsidRDefault="000B2EE9" w:rsidP="00070381">
      <w:pPr>
        <w:ind w:right="-180" w:hanging="540"/>
        <w:rPr>
          <w:b/>
          <w:sz w:val="16"/>
          <w:szCs w:val="16"/>
        </w:rPr>
      </w:pPr>
    </w:p>
    <w:p w:rsidR="005A32EB" w:rsidRDefault="00CE1465" w:rsidP="0008568C">
      <w:pPr>
        <w:ind w:right="-180" w:hanging="540"/>
        <w:rPr>
          <w:b/>
        </w:rPr>
      </w:pPr>
      <w:r>
        <w:rPr>
          <w:b/>
          <w:szCs w:val="24"/>
        </w:rPr>
        <w:t>T</w:t>
      </w:r>
      <w:r w:rsidR="00583FED" w:rsidRPr="00070381">
        <w:rPr>
          <w:b/>
        </w:rPr>
        <w:t>he following vocational rehabilitation services are avai</w:t>
      </w:r>
      <w:r w:rsidR="00070381">
        <w:rPr>
          <w:b/>
        </w:rPr>
        <w:t>lable through</w:t>
      </w:r>
      <w:r w:rsidR="0008568C">
        <w:rPr>
          <w:b/>
        </w:rPr>
        <w:t xml:space="preserve"> DVRS/CBVI at this </w:t>
      </w:r>
      <w:r w:rsidR="00F55FD9">
        <w:rPr>
          <w:b/>
        </w:rPr>
        <w:t>time:</w:t>
      </w:r>
    </w:p>
    <w:p w:rsidR="001009C3" w:rsidRPr="001009C3" w:rsidRDefault="001009C3" w:rsidP="00070381">
      <w:pPr>
        <w:ind w:left="-540"/>
        <w:rPr>
          <w:rFonts w:cs="Arial"/>
          <w:sz w:val="4"/>
          <w:szCs w:val="4"/>
        </w:rPr>
      </w:pPr>
    </w:p>
    <w:p w:rsidR="00583FED" w:rsidRDefault="000D05CE" w:rsidP="00070381">
      <w:pPr>
        <w:ind w:left="-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BF4A37">
        <w:fldChar w:fldCharType="separate"/>
      </w:r>
      <w:r>
        <w:fldChar w:fldCharType="end"/>
      </w:r>
      <w:bookmarkEnd w:id="1"/>
      <w:r>
        <w:t xml:space="preserve"> </w:t>
      </w:r>
      <w:r w:rsidR="00583FED" w:rsidRPr="009D32C0">
        <w:t>Vocational Training Services</w:t>
      </w:r>
      <w:r w:rsidR="00504929">
        <w:t xml:space="preserve"> (specify):</w:t>
      </w:r>
      <w:r w:rsidR="00A95BF6">
        <w:t xml:space="preserve"> </w:t>
      </w:r>
      <w:sdt>
        <w:sdtPr>
          <w:id w:val="1234127043"/>
          <w:placeholder>
            <w:docPart w:val="DefaultPlaceholder_1082065158"/>
          </w:placeholder>
          <w:showingPlcHdr/>
        </w:sdtPr>
        <w:sdtEndPr/>
        <w:sdtContent>
          <w:r w:rsidR="00A95BF6" w:rsidRPr="00A95BF6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504929" w:rsidRPr="00504929">
        <w:t xml:space="preserve"> </w:t>
      </w:r>
    </w:p>
    <w:p w:rsidR="00583FED" w:rsidRDefault="000D05CE" w:rsidP="00070381">
      <w:pPr>
        <w:ind w:left="-54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BF4A37">
        <w:fldChar w:fldCharType="separate"/>
      </w:r>
      <w:r>
        <w:fldChar w:fldCharType="end"/>
      </w:r>
      <w:bookmarkEnd w:id="2"/>
      <w:r>
        <w:t xml:space="preserve"> </w:t>
      </w:r>
      <w:r w:rsidR="00583FED" w:rsidRPr="009D32C0">
        <w:t>Supported Employment Services</w:t>
      </w:r>
    </w:p>
    <w:p w:rsidR="008C1EBB" w:rsidRDefault="000D05CE" w:rsidP="00070381">
      <w:pPr>
        <w:ind w:left="-540"/>
        <w:rPr>
          <w:szCs w:val="24"/>
        </w:rPr>
      </w:pPr>
      <w:r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szCs w:val="24"/>
        </w:rPr>
        <w:instrText xml:space="preserve"> FORMCHECKBOX </w:instrText>
      </w:r>
      <w:r w:rsidR="00BF4A37">
        <w:rPr>
          <w:szCs w:val="24"/>
        </w:rPr>
      </w:r>
      <w:r w:rsidR="00BF4A37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3"/>
      <w:r>
        <w:rPr>
          <w:szCs w:val="24"/>
        </w:rPr>
        <w:t xml:space="preserve"> </w:t>
      </w:r>
      <w:r w:rsidR="005239D6">
        <w:rPr>
          <w:szCs w:val="24"/>
        </w:rPr>
        <w:t>Trial Work Experience/Extended Evaluation</w:t>
      </w:r>
    </w:p>
    <w:p w:rsidR="005239D6" w:rsidRPr="005239D6" w:rsidRDefault="000D05CE" w:rsidP="00070381">
      <w:pPr>
        <w:ind w:left="-540"/>
        <w:rPr>
          <w:szCs w:val="24"/>
        </w:rPr>
      </w:pPr>
      <w:r>
        <w:rPr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szCs w:val="24"/>
        </w:rPr>
        <w:instrText xml:space="preserve"> FORMCHECKBOX </w:instrText>
      </w:r>
      <w:r w:rsidR="00BF4A37">
        <w:rPr>
          <w:szCs w:val="24"/>
        </w:rPr>
      </w:r>
      <w:r w:rsidR="00BF4A37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4"/>
      <w:r>
        <w:rPr>
          <w:szCs w:val="24"/>
        </w:rPr>
        <w:t xml:space="preserve"> </w:t>
      </w:r>
      <w:r w:rsidR="005239D6">
        <w:rPr>
          <w:szCs w:val="24"/>
        </w:rPr>
        <w:t>Counseling/Guidance</w:t>
      </w:r>
    </w:p>
    <w:p w:rsidR="00583FED" w:rsidRDefault="000D05CE" w:rsidP="00070381">
      <w:pPr>
        <w:ind w:left="-54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 w:rsidR="00BF4A37">
        <w:fldChar w:fldCharType="separate"/>
      </w:r>
      <w:r>
        <w:fldChar w:fldCharType="end"/>
      </w:r>
      <w:bookmarkEnd w:id="5"/>
      <w:r>
        <w:t xml:space="preserve"> </w:t>
      </w:r>
      <w:r w:rsidR="00583FED" w:rsidRPr="009D32C0">
        <w:t>Post</w:t>
      </w:r>
      <w:r w:rsidR="00070381">
        <w:t>-</w:t>
      </w:r>
      <w:r w:rsidR="00583FED" w:rsidRPr="009D32C0">
        <w:t>Secondary/Educational</w:t>
      </w:r>
    </w:p>
    <w:p w:rsidR="00CC581D" w:rsidRDefault="000D05CE" w:rsidP="00070381">
      <w:pPr>
        <w:ind w:left="-540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cs="Arial"/>
          <w:szCs w:val="24"/>
        </w:rPr>
        <w:instrText xml:space="preserve"> FORMCHECKBOX </w:instrText>
      </w:r>
      <w:r w:rsidR="00BF4A37">
        <w:rPr>
          <w:rFonts w:cs="Arial"/>
          <w:szCs w:val="24"/>
        </w:rPr>
      </w:r>
      <w:r w:rsidR="00BF4A37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bookmarkEnd w:id="6"/>
      <w:r>
        <w:rPr>
          <w:rFonts w:cs="Arial"/>
          <w:szCs w:val="24"/>
        </w:rPr>
        <w:t xml:space="preserve"> </w:t>
      </w:r>
      <w:r w:rsidR="00CC581D">
        <w:rPr>
          <w:rFonts w:cs="Arial"/>
          <w:szCs w:val="24"/>
        </w:rPr>
        <w:t>Diagnostic Vocational Evaluation (DVE)</w:t>
      </w:r>
    </w:p>
    <w:p w:rsidR="00CC581D" w:rsidRDefault="000D05CE" w:rsidP="00070381">
      <w:pPr>
        <w:ind w:left="-540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cs="Arial"/>
          <w:szCs w:val="24"/>
        </w:rPr>
        <w:instrText xml:space="preserve"> FORMCHECKBOX </w:instrText>
      </w:r>
      <w:r w:rsidR="00BF4A37">
        <w:rPr>
          <w:rFonts w:cs="Arial"/>
          <w:szCs w:val="24"/>
        </w:rPr>
      </w:r>
      <w:r w:rsidR="00BF4A37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bookmarkEnd w:id="7"/>
      <w:r>
        <w:rPr>
          <w:rFonts w:cs="Arial"/>
          <w:szCs w:val="24"/>
        </w:rPr>
        <w:t xml:space="preserve"> </w:t>
      </w:r>
      <w:r w:rsidR="00CC581D">
        <w:rPr>
          <w:rFonts w:cs="Arial"/>
          <w:szCs w:val="24"/>
        </w:rPr>
        <w:t>Work Adjustment Training (WAT)</w:t>
      </w:r>
    </w:p>
    <w:p w:rsidR="00CC581D" w:rsidRDefault="000D05CE" w:rsidP="00070381">
      <w:pPr>
        <w:ind w:left="-540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cs="Arial"/>
          <w:szCs w:val="24"/>
        </w:rPr>
        <w:instrText xml:space="preserve"> FORMCHECKBOX </w:instrText>
      </w:r>
      <w:r w:rsidR="00BF4A37">
        <w:rPr>
          <w:rFonts w:cs="Arial"/>
          <w:szCs w:val="24"/>
        </w:rPr>
      </w:r>
      <w:r w:rsidR="00BF4A37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bookmarkEnd w:id="8"/>
      <w:r>
        <w:rPr>
          <w:rFonts w:cs="Arial"/>
          <w:szCs w:val="24"/>
        </w:rPr>
        <w:t xml:space="preserve"> </w:t>
      </w:r>
      <w:r w:rsidR="00CC581D">
        <w:rPr>
          <w:rFonts w:cs="Arial"/>
          <w:szCs w:val="24"/>
        </w:rPr>
        <w:t>Skills Training</w:t>
      </w:r>
    </w:p>
    <w:p w:rsidR="00070381" w:rsidRDefault="000D05CE" w:rsidP="00070381">
      <w:pPr>
        <w:ind w:left="-540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cs="Arial"/>
          <w:szCs w:val="24"/>
        </w:rPr>
        <w:instrText xml:space="preserve"> FORMCHECKBOX </w:instrText>
      </w:r>
      <w:r w:rsidR="00BF4A37">
        <w:rPr>
          <w:rFonts w:cs="Arial"/>
          <w:szCs w:val="24"/>
        </w:rPr>
      </w:r>
      <w:r w:rsidR="00BF4A37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bookmarkEnd w:id="9"/>
      <w:r>
        <w:rPr>
          <w:rFonts w:cs="Arial"/>
          <w:szCs w:val="24"/>
        </w:rPr>
        <w:t xml:space="preserve"> </w:t>
      </w:r>
      <w:r w:rsidR="00F55FD9">
        <w:rPr>
          <w:rFonts w:cs="Arial"/>
          <w:szCs w:val="24"/>
        </w:rPr>
        <w:t>No</w:t>
      </w:r>
      <w:r w:rsidR="000408F9">
        <w:rPr>
          <w:rFonts w:cs="Arial"/>
          <w:szCs w:val="24"/>
        </w:rPr>
        <w:t xml:space="preserve"> VR services at this time</w:t>
      </w:r>
      <w:r w:rsidR="00F55FD9">
        <w:rPr>
          <w:rFonts w:cs="Arial"/>
          <w:szCs w:val="24"/>
        </w:rPr>
        <w:t xml:space="preserve"> due to</w:t>
      </w:r>
      <w:r w:rsidR="000408F9">
        <w:rPr>
          <w:rFonts w:cs="Arial"/>
          <w:szCs w:val="24"/>
        </w:rPr>
        <w:t xml:space="preserve"> the following</w:t>
      </w:r>
      <w:r w:rsidR="00F55FD9">
        <w:rPr>
          <w:rFonts w:cs="Arial"/>
          <w:szCs w:val="24"/>
        </w:rPr>
        <w:t>:</w:t>
      </w:r>
    </w:p>
    <w:p w:rsidR="00F55FD9" w:rsidRPr="001009C3" w:rsidRDefault="00F55FD9" w:rsidP="00070381">
      <w:pPr>
        <w:ind w:left="-540"/>
        <w:rPr>
          <w:sz w:val="8"/>
          <w:szCs w:val="8"/>
        </w:rPr>
      </w:pPr>
    </w:p>
    <w:p w:rsidR="005A32EB" w:rsidRDefault="000D05CE" w:rsidP="00F55FD9">
      <w:pPr>
        <w:ind w:left="-180" w:right="-360" w:firstLine="180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rFonts w:cs="Arial"/>
          <w:szCs w:val="24"/>
        </w:rPr>
        <w:instrText xml:space="preserve"> FORMCHECKBOX </w:instrText>
      </w:r>
      <w:r w:rsidR="00BF4A37">
        <w:rPr>
          <w:rFonts w:cs="Arial"/>
          <w:szCs w:val="24"/>
        </w:rPr>
      </w:r>
      <w:r w:rsidR="00BF4A37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bookmarkEnd w:id="10"/>
      <w:r>
        <w:rPr>
          <w:rFonts w:cs="Arial"/>
          <w:szCs w:val="24"/>
        </w:rPr>
        <w:t xml:space="preserve"> </w:t>
      </w:r>
      <w:r w:rsidR="00F55FD9">
        <w:rPr>
          <w:rFonts w:cs="Arial"/>
          <w:szCs w:val="24"/>
        </w:rPr>
        <w:t>Individual has decided not to apply for services at this time</w:t>
      </w:r>
    </w:p>
    <w:p w:rsidR="00F55FD9" w:rsidRDefault="000D05CE" w:rsidP="00F55FD9">
      <w:pPr>
        <w:ind w:left="-180" w:right="-360" w:firstLine="180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rFonts w:cs="Arial"/>
          <w:szCs w:val="24"/>
        </w:rPr>
        <w:instrText xml:space="preserve"> FORMCHECKBOX </w:instrText>
      </w:r>
      <w:r w:rsidR="00BF4A37">
        <w:rPr>
          <w:rFonts w:cs="Arial"/>
          <w:szCs w:val="24"/>
        </w:rPr>
      </w:r>
      <w:r w:rsidR="00BF4A37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bookmarkEnd w:id="11"/>
      <w:r>
        <w:rPr>
          <w:rFonts w:cs="Arial"/>
          <w:szCs w:val="24"/>
        </w:rPr>
        <w:t xml:space="preserve"> </w:t>
      </w:r>
      <w:r w:rsidR="00F55FD9">
        <w:rPr>
          <w:rFonts w:cs="Arial"/>
          <w:szCs w:val="24"/>
        </w:rPr>
        <w:t>Order of Selection</w:t>
      </w:r>
    </w:p>
    <w:p w:rsidR="00F55FD9" w:rsidRDefault="000D05CE" w:rsidP="00F55FD9">
      <w:pPr>
        <w:ind w:left="-180" w:right="-360" w:firstLine="180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rPr>
          <w:rFonts w:cs="Arial"/>
          <w:szCs w:val="24"/>
        </w:rPr>
        <w:instrText xml:space="preserve"> FORMCHECKBOX </w:instrText>
      </w:r>
      <w:r w:rsidR="00BF4A37">
        <w:rPr>
          <w:rFonts w:cs="Arial"/>
          <w:szCs w:val="24"/>
        </w:rPr>
      </w:r>
      <w:r w:rsidR="00BF4A37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bookmarkEnd w:id="12"/>
      <w:r>
        <w:rPr>
          <w:rFonts w:cs="Arial"/>
          <w:szCs w:val="24"/>
        </w:rPr>
        <w:t xml:space="preserve"> </w:t>
      </w:r>
      <w:r w:rsidR="00F55FD9">
        <w:rPr>
          <w:rFonts w:cs="Arial"/>
          <w:szCs w:val="24"/>
        </w:rPr>
        <w:t xml:space="preserve">Transfer to another </w:t>
      </w:r>
      <w:r w:rsidR="00C462DF">
        <w:rPr>
          <w:rFonts w:cs="Arial"/>
          <w:szCs w:val="24"/>
        </w:rPr>
        <w:t>a</w:t>
      </w:r>
      <w:r w:rsidR="00F55FD9">
        <w:rPr>
          <w:rFonts w:cs="Arial"/>
          <w:szCs w:val="24"/>
        </w:rPr>
        <w:t xml:space="preserve">gency (please indicate the agency): </w:t>
      </w:r>
      <w:sdt>
        <w:sdtPr>
          <w:rPr>
            <w:rFonts w:cs="Arial"/>
            <w:szCs w:val="24"/>
          </w:rPr>
          <w:id w:val="866490115"/>
          <w:placeholder>
            <w:docPart w:val="DefaultPlaceholder_1082065158"/>
          </w:placeholder>
          <w:showingPlcHdr/>
        </w:sdtPr>
        <w:sdtEndPr/>
        <w:sdtContent>
          <w:r w:rsidR="00A95BF6" w:rsidRPr="00A95BF6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F55FD9" w:rsidRDefault="000D05CE" w:rsidP="00F55FD9">
      <w:pPr>
        <w:ind w:left="-180" w:right="-360" w:firstLine="180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rPr>
          <w:rFonts w:cs="Arial"/>
          <w:szCs w:val="24"/>
        </w:rPr>
        <w:instrText xml:space="preserve"> FORMCHECKBOX </w:instrText>
      </w:r>
      <w:r w:rsidR="00BF4A37">
        <w:rPr>
          <w:rFonts w:cs="Arial"/>
          <w:szCs w:val="24"/>
        </w:rPr>
      </w:r>
      <w:r w:rsidR="00BF4A37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bookmarkEnd w:id="13"/>
      <w:r>
        <w:rPr>
          <w:rFonts w:cs="Arial"/>
          <w:szCs w:val="24"/>
        </w:rPr>
        <w:t xml:space="preserve"> </w:t>
      </w:r>
      <w:r w:rsidR="00C462DF" w:rsidRPr="0008568C">
        <w:rPr>
          <w:rFonts w:cs="Arial"/>
          <w:szCs w:val="24"/>
        </w:rPr>
        <w:t>Case closure (please indicate the date in which the cas</w:t>
      </w:r>
      <w:r w:rsidR="00D17C8D">
        <w:rPr>
          <w:rFonts w:cs="Arial"/>
          <w:szCs w:val="24"/>
        </w:rPr>
        <w:t xml:space="preserve">e was closed): </w:t>
      </w:r>
      <w:sdt>
        <w:sdtPr>
          <w:rPr>
            <w:rFonts w:cs="Arial"/>
            <w:szCs w:val="24"/>
          </w:rPr>
          <w:id w:val="-1524233117"/>
          <w:placeholder>
            <w:docPart w:val="DefaultPlaceholder_1082065158"/>
          </w:placeholder>
          <w:showingPlcHdr/>
        </w:sdtPr>
        <w:sdtEndPr/>
        <w:sdtContent>
          <w:r w:rsidR="00A95BF6" w:rsidRPr="00A95BF6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D17C8D" w:rsidRPr="0008568C" w:rsidRDefault="000D05CE" w:rsidP="00F55FD9">
      <w:pPr>
        <w:ind w:left="-180" w:right="-360" w:firstLine="180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rPr>
          <w:rFonts w:cs="Arial"/>
          <w:szCs w:val="24"/>
        </w:rPr>
        <w:instrText xml:space="preserve"> FORMCHECKBOX </w:instrText>
      </w:r>
      <w:r w:rsidR="00BF4A37">
        <w:rPr>
          <w:rFonts w:cs="Arial"/>
          <w:szCs w:val="24"/>
        </w:rPr>
      </w:r>
      <w:r w:rsidR="00BF4A37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bookmarkEnd w:id="14"/>
      <w:r>
        <w:rPr>
          <w:rFonts w:cs="Arial"/>
          <w:szCs w:val="24"/>
        </w:rPr>
        <w:t xml:space="preserve"> </w:t>
      </w:r>
      <w:r w:rsidR="00D17C8D">
        <w:rPr>
          <w:rFonts w:cs="Arial"/>
          <w:szCs w:val="24"/>
        </w:rPr>
        <w:t xml:space="preserve">Other (please specify): </w:t>
      </w:r>
      <w:sdt>
        <w:sdtPr>
          <w:rPr>
            <w:rFonts w:cs="Arial"/>
            <w:szCs w:val="24"/>
          </w:rPr>
          <w:id w:val="1455907104"/>
          <w:placeholder>
            <w:docPart w:val="DefaultPlaceholder_1082065158"/>
          </w:placeholder>
          <w:showingPlcHdr/>
        </w:sdtPr>
        <w:sdtEndPr/>
        <w:sdtContent>
          <w:r w:rsidR="001D1131" w:rsidRPr="001D113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C462DF" w:rsidRPr="0008568C" w:rsidRDefault="00C462DF" w:rsidP="00F55FD9">
      <w:pPr>
        <w:ind w:left="-180" w:right="-360" w:firstLine="180"/>
        <w:rPr>
          <w:sz w:val="16"/>
          <w:szCs w:val="16"/>
        </w:rPr>
      </w:pPr>
    </w:p>
    <w:p w:rsidR="00F114A4" w:rsidRPr="00F114A4" w:rsidRDefault="00733E05" w:rsidP="001E13A6">
      <w:pPr>
        <w:ind w:left="-180" w:right="-360" w:hanging="360"/>
        <w:rPr>
          <w:sz w:val="20"/>
        </w:rPr>
      </w:pPr>
      <w:r w:rsidRPr="00F55C86">
        <w:rPr>
          <w:b/>
          <w:sz w:val="20"/>
        </w:rPr>
        <w:t xml:space="preserve">Anticipated End Date for </w:t>
      </w:r>
      <w:r w:rsidR="00BF2C6E" w:rsidRPr="00F55C86">
        <w:rPr>
          <w:b/>
          <w:sz w:val="20"/>
        </w:rPr>
        <w:t xml:space="preserve">the above mentioned </w:t>
      </w:r>
      <w:r w:rsidRPr="00F55C86">
        <w:rPr>
          <w:b/>
          <w:sz w:val="20"/>
        </w:rPr>
        <w:t>VR services (if available):</w:t>
      </w:r>
      <w:r w:rsidR="00BF2C6E" w:rsidRPr="00F55C86">
        <w:rPr>
          <w:sz w:val="20"/>
        </w:rPr>
        <w:t xml:space="preserve"> </w:t>
      </w:r>
      <w:sdt>
        <w:sdtPr>
          <w:rPr>
            <w:sz w:val="20"/>
          </w:rPr>
          <w:id w:val="-135225337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A69B6" w:rsidRPr="00167A40">
            <w:rPr>
              <w:rStyle w:val="PlaceholderText"/>
            </w:rPr>
            <w:t>Click here to enter a date.</w:t>
          </w:r>
        </w:sdtContent>
      </w:sdt>
    </w:p>
    <w:p w:rsidR="00733E05" w:rsidRPr="003E1928" w:rsidRDefault="00733E05" w:rsidP="001E13A6">
      <w:pPr>
        <w:ind w:left="-180" w:right="-360" w:hanging="360"/>
        <w:rPr>
          <w:sz w:val="8"/>
          <w:szCs w:val="8"/>
        </w:rPr>
      </w:pPr>
    </w:p>
    <w:p w:rsidR="00733E05" w:rsidRPr="003E1928" w:rsidRDefault="00D91FF8" w:rsidP="001E13A6">
      <w:pPr>
        <w:ind w:left="-180" w:right="-360" w:hanging="360"/>
        <w:rPr>
          <w:sz w:val="8"/>
          <w:szCs w:val="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0</wp:posOffset>
                </wp:positionV>
                <wp:extent cx="7154545" cy="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45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31.55pt;margin-top:0;width:563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" strokeweight="1pt">
                <v:stroke dashstyle="1 1"/>
              </v:shape>
            </w:pict>
          </mc:Fallback>
        </mc:AlternateContent>
      </w:r>
    </w:p>
    <w:p w:rsidR="003E1928" w:rsidRDefault="001D1131" w:rsidP="001E13A6">
      <w:pPr>
        <w:ind w:left="-180" w:right="-360" w:hanging="360"/>
      </w:pPr>
      <w:r>
        <w:t xml:space="preserve">DVRS/CBVI Representative: </w:t>
      </w:r>
      <w:sdt>
        <w:sdtPr>
          <w:id w:val="1161273138"/>
          <w:placeholder>
            <w:docPart w:val="DefaultPlaceholder_1082065158"/>
          </w:placeholder>
          <w:showingPlcHdr/>
        </w:sdtPr>
        <w:sdtEndPr/>
        <w:sdtContent>
          <w:r w:rsidRPr="001D1131">
            <w:rPr>
              <w:rStyle w:val="PlaceholderText"/>
              <w:sz w:val="22"/>
              <w:szCs w:val="22"/>
            </w:rPr>
            <w:t>Click here to enter text.</w:t>
          </w:r>
        </w:sdtContent>
      </w:sdt>
      <w:r>
        <w:tab/>
      </w:r>
      <w:r>
        <w:tab/>
      </w:r>
      <w:r>
        <w:tab/>
        <w:t xml:space="preserve">  </w:t>
      </w:r>
      <w:r w:rsidR="00D7686A">
        <w:t xml:space="preserve"> </w:t>
      </w:r>
      <w:r>
        <w:t xml:space="preserve">Office: </w:t>
      </w:r>
      <w:sdt>
        <w:sdtPr>
          <w:id w:val="941262328"/>
          <w:placeholder>
            <w:docPart w:val="DefaultPlaceholder_1082065158"/>
          </w:placeholder>
          <w:showingPlcHdr/>
        </w:sdtPr>
        <w:sdtEndPr/>
        <w:sdtContent>
          <w:r w:rsidRPr="001D113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3E1928" w:rsidRDefault="003E1928" w:rsidP="001E13A6">
      <w:pPr>
        <w:ind w:left="-180" w:right="-360" w:hanging="360"/>
      </w:pPr>
    </w:p>
    <w:p w:rsidR="00035FFB" w:rsidRDefault="00035FFB" w:rsidP="001E13A6">
      <w:pPr>
        <w:ind w:left="-180" w:right="-360" w:hanging="360"/>
      </w:pPr>
      <w:r>
        <w:t>Sign</w:t>
      </w:r>
      <w:r w:rsidR="001E13A6">
        <w:t>ature</w:t>
      </w:r>
      <w:r>
        <w:t>:  ______________________________</w:t>
      </w:r>
      <w:r w:rsidR="00E14EF6">
        <w:t>_______</w:t>
      </w:r>
      <w:r w:rsidR="00375BBC">
        <w:t>_____</w:t>
      </w:r>
      <w:r w:rsidR="001E13A6">
        <w:tab/>
      </w:r>
      <w:r w:rsidR="001D1131">
        <w:t xml:space="preserve">   </w:t>
      </w:r>
      <w:r w:rsidR="00D7686A">
        <w:t xml:space="preserve"> </w:t>
      </w:r>
      <w:r w:rsidR="001D1131">
        <w:t xml:space="preserve">Date: </w:t>
      </w:r>
      <w:sdt>
        <w:sdtPr>
          <w:id w:val="952750598"/>
          <w:placeholder>
            <w:docPart w:val="DefaultPlaceholder_1082065158"/>
          </w:placeholder>
        </w:sdtPr>
        <w:sdtEndPr/>
        <w:sdtContent>
          <w:sdt>
            <w:sdtPr>
              <w:id w:val="-415717334"/>
              <w:placeholder>
                <w:docPart w:val="DefaultPlaceholder_108206516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D7686A" w:rsidRPr="00D7686A">
                <w:rPr>
                  <w:rStyle w:val="PlaceholderText"/>
                  <w:sz w:val="22"/>
                  <w:szCs w:val="22"/>
                </w:rPr>
                <w:t>Click here to enter a date.</w:t>
              </w:r>
            </w:sdtContent>
          </w:sdt>
        </w:sdtContent>
      </w:sdt>
    </w:p>
    <w:p w:rsidR="001E13A6" w:rsidRPr="001009C3" w:rsidRDefault="001E13A6" w:rsidP="00410583">
      <w:pPr>
        <w:ind w:right="-180"/>
        <w:rPr>
          <w:sz w:val="16"/>
          <w:szCs w:val="16"/>
        </w:rPr>
      </w:pPr>
      <w:r w:rsidRPr="001009C3">
        <w:rPr>
          <w:sz w:val="16"/>
          <w:szCs w:val="16"/>
        </w:rPr>
        <w:t xml:space="preserve">               </w:t>
      </w:r>
      <w:r w:rsidRPr="001009C3">
        <w:rPr>
          <w:sz w:val="16"/>
          <w:szCs w:val="16"/>
        </w:rPr>
        <w:tab/>
        <w:t xml:space="preserve">         </w:t>
      </w:r>
      <w:r w:rsidR="001009C3">
        <w:rPr>
          <w:sz w:val="16"/>
          <w:szCs w:val="16"/>
        </w:rPr>
        <w:t xml:space="preserve">                               </w:t>
      </w:r>
      <w:r w:rsidR="00035FFB" w:rsidRPr="001009C3">
        <w:rPr>
          <w:sz w:val="16"/>
          <w:szCs w:val="16"/>
        </w:rPr>
        <w:t>DVRS/CBVI Representative</w:t>
      </w:r>
    </w:p>
    <w:p w:rsidR="001E13A6" w:rsidRPr="001009C3" w:rsidRDefault="001E13A6" w:rsidP="00410583">
      <w:pPr>
        <w:ind w:right="-180"/>
        <w:rPr>
          <w:sz w:val="12"/>
          <w:szCs w:val="12"/>
        </w:rPr>
      </w:pPr>
    </w:p>
    <w:p w:rsidR="00375BBC" w:rsidRDefault="00D7686A" w:rsidP="001E13A6">
      <w:pPr>
        <w:ind w:right="-180" w:hanging="540"/>
      </w:pPr>
      <w:r>
        <w:t xml:space="preserve">Telephone#: </w:t>
      </w:r>
      <w:sdt>
        <w:sdtPr>
          <w:id w:val="1197357660"/>
          <w:placeholder>
            <w:docPart w:val="DefaultPlaceholder_1082065158"/>
          </w:placeholder>
          <w:showingPlcHdr/>
        </w:sdtPr>
        <w:sdtEndPr/>
        <w:sdtContent>
          <w:r w:rsidRPr="00D7686A">
            <w:rPr>
              <w:rStyle w:val="PlaceholderText"/>
              <w:sz w:val="22"/>
              <w:szCs w:val="22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    Email: </w:t>
      </w:r>
      <w:sdt>
        <w:sdtPr>
          <w:id w:val="-1988775074"/>
          <w:placeholder>
            <w:docPart w:val="DefaultPlaceholder_1082065158"/>
          </w:placeholder>
          <w:showingPlcHdr/>
        </w:sdtPr>
        <w:sdtEndPr/>
        <w:sdtContent>
          <w:r w:rsidRPr="00D7686A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F114A4" w:rsidRDefault="00F114A4" w:rsidP="00051929">
      <w:pPr>
        <w:ind w:left="-450" w:right="-180"/>
        <w:rPr>
          <w:b/>
          <w:sz w:val="16"/>
          <w:szCs w:val="16"/>
        </w:rPr>
      </w:pPr>
    </w:p>
    <w:p w:rsidR="00F114A4" w:rsidRPr="00F114A4" w:rsidRDefault="00D91FF8" w:rsidP="00051929">
      <w:pPr>
        <w:ind w:left="-450" w:right="-1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80010</wp:posOffset>
                </wp:positionV>
                <wp:extent cx="7154545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45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31.45pt;margin-top:6.3pt;width:563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" strokeweight="1pt">
                <v:stroke dashstyle="1 1"/>
              </v:shape>
            </w:pict>
          </mc:Fallback>
        </mc:AlternateContent>
      </w:r>
    </w:p>
    <w:p w:rsidR="001009C3" w:rsidRPr="0008568C" w:rsidRDefault="0008568C" w:rsidP="00051929">
      <w:pPr>
        <w:ind w:left="-450" w:right="-180"/>
        <w:rPr>
          <w:i/>
          <w:szCs w:val="24"/>
        </w:rPr>
      </w:pPr>
      <w:r w:rsidRPr="0008568C">
        <w:rPr>
          <w:i/>
          <w:szCs w:val="24"/>
        </w:rPr>
        <w:t>Completed by Support Coordinator/DDD Case Manager and Distributed by VR Counselor</w:t>
      </w:r>
    </w:p>
    <w:p w:rsidR="0008568C" w:rsidRPr="001009C3" w:rsidRDefault="0008568C" w:rsidP="00051929">
      <w:pPr>
        <w:ind w:left="-450" w:right="-180"/>
        <w:rPr>
          <w:b/>
          <w:sz w:val="12"/>
          <w:szCs w:val="12"/>
        </w:rPr>
      </w:pPr>
    </w:p>
    <w:p w:rsidR="00051929" w:rsidRDefault="00F23BE1" w:rsidP="00051929">
      <w:pPr>
        <w:ind w:left="-450" w:right="-180"/>
      </w:pPr>
      <w:r w:rsidRPr="008A5DF6">
        <w:rPr>
          <w:b/>
        </w:rPr>
        <w:t>Distribution:</w:t>
      </w:r>
      <w:r w:rsidRPr="008A5DF6">
        <w:t xml:space="preserve">  </w:t>
      </w:r>
      <w:r w:rsidR="00BF2C6E">
        <w:t>Please send the c</w:t>
      </w:r>
      <w:r w:rsidR="00051929" w:rsidRPr="008A5DF6">
        <w:t>ompleted form to</w:t>
      </w:r>
      <w:r w:rsidR="0008568C">
        <w:t xml:space="preserve"> the following </w:t>
      </w:r>
      <w:r w:rsidR="005A32EB">
        <w:t>Support Coordin</w:t>
      </w:r>
      <w:r w:rsidR="0008568C">
        <w:t>ator</w:t>
      </w:r>
      <w:r w:rsidR="005A32EB">
        <w:t>/</w:t>
      </w:r>
      <w:r w:rsidR="004715F4" w:rsidRPr="008A5DF6">
        <w:t>DDD</w:t>
      </w:r>
      <w:r w:rsidR="00CE1465">
        <w:t xml:space="preserve"> Case Manager</w:t>
      </w:r>
      <w:r w:rsidR="00BF2C6E">
        <w:t xml:space="preserve"> at</w:t>
      </w:r>
      <w:r w:rsidR="0008568C">
        <w:t xml:space="preserve"> the following email address</w:t>
      </w:r>
      <w:r w:rsidR="00BF2C6E">
        <w:t>:</w:t>
      </w:r>
    </w:p>
    <w:p w:rsidR="00BF2C6E" w:rsidRDefault="00BF2C6E" w:rsidP="00051929">
      <w:pPr>
        <w:ind w:left="-450" w:right="-180"/>
        <w:rPr>
          <w:szCs w:val="24"/>
        </w:rPr>
      </w:pPr>
    </w:p>
    <w:p w:rsidR="00D7686A" w:rsidRPr="0008568C" w:rsidRDefault="00D7686A" w:rsidP="00051929">
      <w:pPr>
        <w:ind w:left="-450" w:right="-180"/>
        <w:rPr>
          <w:szCs w:val="24"/>
        </w:rPr>
      </w:pPr>
      <w:r>
        <w:t xml:space="preserve">Support Coordinator/Case Manager: </w:t>
      </w:r>
      <w:sdt>
        <w:sdtPr>
          <w:id w:val="-1913449338"/>
          <w:placeholder>
            <w:docPart w:val="DefaultPlaceholder_1082065158"/>
          </w:placeholder>
          <w:showingPlcHdr/>
        </w:sdtPr>
        <w:sdtEndPr/>
        <w:sdtContent>
          <w:r w:rsidRPr="00D7686A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375BBC" w:rsidRDefault="00375BBC" w:rsidP="00051929">
      <w:pPr>
        <w:ind w:left="-450" w:right="-180"/>
      </w:pPr>
    </w:p>
    <w:p w:rsidR="00375BBC" w:rsidRDefault="00D7686A" w:rsidP="00051929">
      <w:pPr>
        <w:ind w:left="-450" w:right="-180"/>
      </w:pPr>
      <w:r>
        <w:t xml:space="preserve">Email: </w:t>
      </w:r>
      <w:sdt>
        <w:sdtPr>
          <w:id w:val="-741326549"/>
          <w:placeholder>
            <w:docPart w:val="DefaultPlaceholder_1082065158"/>
          </w:placeholder>
          <w:showingPlcHdr/>
        </w:sdtPr>
        <w:sdtEndPr/>
        <w:sdtContent>
          <w:r w:rsidRPr="00D7686A">
            <w:rPr>
              <w:rStyle w:val="PlaceholderText"/>
              <w:sz w:val="22"/>
              <w:szCs w:val="22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  <w:t xml:space="preserve">Telephone#: </w:t>
      </w:r>
      <w:sdt>
        <w:sdtPr>
          <w:id w:val="-1888950797"/>
          <w:placeholder>
            <w:docPart w:val="DefaultPlaceholder_1082065158"/>
          </w:placeholder>
          <w:showingPlcHdr/>
        </w:sdtPr>
        <w:sdtEndPr/>
        <w:sdtContent>
          <w:r w:rsidRPr="00D7686A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BF2C6E" w:rsidRPr="00BF2C6E" w:rsidRDefault="00BF2C6E" w:rsidP="00051929">
      <w:pPr>
        <w:ind w:left="-450" w:right="-180"/>
      </w:pPr>
    </w:p>
    <w:sectPr w:rsidR="00BF2C6E" w:rsidRPr="00BF2C6E" w:rsidSect="001E13A6">
      <w:headerReference w:type="default" r:id="rId9"/>
      <w:footerReference w:type="default" r:id="rId10"/>
      <w:pgSz w:w="12240" w:h="15840"/>
      <w:pgMar w:top="720" w:right="1080" w:bottom="720" w:left="1080" w:header="274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2DD" w:rsidRDefault="008C42DD">
      <w:r>
        <w:separator/>
      </w:r>
    </w:p>
  </w:endnote>
  <w:endnote w:type="continuationSeparator" w:id="0">
    <w:p w:rsidR="008C42DD" w:rsidRDefault="008C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FB" w:rsidRDefault="001E13A6" w:rsidP="001E13A6">
    <w:pPr>
      <w:pStyle w:val="Footer"/>
      <w:pBdr>
        <w:top w:val="single" w:sz="4" w:space="12" w:color="auto"/>
      </w:pBdr>
      <w:rPr>
        <w:b/>
        <w:sz w:val="20"/>
      </w:rPr>
    </w:pPr>
    <w:r>
      <w:rPr>
        <w:b/>
        <w:sz w:val="20"/>
      </w:rPr>
      <w:t xml:space="preserve">DVRS/CBVI/DDD – Form </w:t>
    </w:r>
    <w:proofErr w:type="gramStart"/>
    <w:r>
      <w:rPr>
        <w:b/>
        <w:sz w:val="20"/>
      </w:rPr>
      <w:t>F(</w:t>
    </w:r>
    <w:proofErr w:type="gramEnd"/>
    <w:r>
      <w:rPr>
        <w:b/>
        <w:sz w:val="20"/>
      </w:rPr>
      <w:t>3)</w:t>
    </w:r>
    <w:r>
      <w:rPr>
        <w:b/>
        <w:sz w:val="20"/>
      </w:rPr>
      <w:tab/>
    </w:r>
    <w:r>
      <w:rPr>
        <w:b/>
        <w:sz w:val="20"/>
      </w:rPr>
      <w:tab/>
      <w:t xml:space="preserve">Revised </w:t>
    </w:r>
    <w:r w:rsidR="00D67993">
      <w:rPr>
        <w:b/>
        <w:sz w:val="20"/>
      </w:rPr>
      <w:t>8</w:t>
    </w:r>
    <w:r>
      <w:rPr>
        <w:b/>
        <w:sz w:val="20"/>
      </w:rPr>
      <w:t>/201</w:t>
    </w:r>
    <w:r w:rsidR="00CE1465">
      <w:rPr>
        <w:b/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2DD" w:rsidRDefault="008C42DD">
      <w:r>
        <w:separator/>
      </w:r>
    </w:p>
  </w:footnote>
  <w:footnote w:type="continuationSeparator" w:id="0">
    <w:p w:rsidR="008C42DD" w:rsidRDefault="008C4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FB" w:rsidRDefault="00ED10FB">
    <w:pPr>
      <w:pStyle w:val="Header"/>
      <w:tabs>
        <w:tab w:val="clear" w:pos="8640"/>
        <w:tab w:val="right" w:pos="9360"/>
      </w:tabs>
      <w:jc w:val="right"/>
      <w:rPr>
        <w:i/>
        <w:sz w:val="20"/>
      </w:rPr>
    </w:pPr>
    <w:r>
      <w:rPr>
        <w:i/>
        <w:sz w:val="20"/>
      </w:rPr>
      <w:t xml:space="preserve">Form F (3): page </w:t>
    </w:r>
    <w:r>
      <w:rPr>
        <w:rStyle w:val="PageNumber"/>
        <w:i/>
        <w:sz w:val="20"/>
      </w:rPr>
      <w:fldChar w:fldCharType="begin"/>
    </w:r>
    <w:r>
      <w:rPr>
        <w:rStyle w:val="PageNumber"/>
        <w:i/>
        <w:sz w:val="20"/>
      </w:rPr>
      <w:instrText xml:space="preserve"> PAGE </w:instrText>
    </w:r>
    <w:r>
      <w:rPr>
        <w:rStyle w:val="PageNumber"/>
        <w:i/>
        <w:sz w:val="20"/>
      </w:rPr>
      <w:fldChar w:fldCharType="separate"/>
    </w:r>
    <w:r w:rsidR="00BF4A37">
      <w:rPr>
        <w:rStyle w:val="PageNumber"/>
        <w:i/>
        <w:noProof/>
        <w:sz w:val="20"/>
      </w:rPr>
      <w:t>1</w:t>
    </w:r>
    <w:r>
      <w:rPr>
        <w:rStyle w:val="PageNumber"/>
        <w:i/>
        <w:sz w:val="20"/>
      </w:rPr>
      <w:fldChar w:fldCharType="end"/>
    </w:r>
    <w:r>
      <w:rPr>
        <w:rStyle w:val="PageNumber"/>
        <w:i/>
        <w:sz w:val="20"/>
      </w:rPr>
      <w:t xml:space="preserve"> of 1</w:t>
    </w:r>
  </w:p>
  <w:p w:rsidR="00ED10FB" w:rsidRDefault="00ED10FB">
    <w:pPr>
      <w:pStyle w:val="Header"/>
      <w:tabs>
        <w:tab w:val="clear" w:pos="8640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811"/>
    <w:multiLevelType w:val="hybridMultilevel"/>
    <w:tmpl w:val="A7AE62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31589"/>
    <w:multiLevelType w:val="hybridMultilevel"/>
    <w:tmpl w:val="C17C6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02A8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3C712D"/>
    <w:multiLevelType w:val="singleLevel"/>
    <w:tmpl w:val="515A6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C465C8A"/>
    <w:multiLevelType w:val="hybridMultilevel"/>
    <w:tmpl w:val="7408E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0F40CE"/>
    <w:multiLevelType w:val="hybridMultilevel"/>
    <w:tmpl w:val="372E370C"/>
    <w:lvl w:ilvl="0" w:tplc="3296021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A93688"/>
    <w:multiLevelType w:val="hybridMultilevel"/>
    <w:tmpl w:val="5E30B022"/>
    <w:lvl w:ilvl="0" w:tplc="04090019">
      <w:start w:val="1"/>
      <w:numFmt w:val="lowerLetter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323C723B"/>
    <w:multiLevelType w:val="hybridMultilevel"/>
    <w:tmpl w:val="3F10C3D0"/>
    <w:lvl w:ilvl="0" w:tplc="3296021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4974097"/>
    <w:multiLevelType w:val="hybridMultilevel"/>
    <w:tmpl w:val="D5F4B30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7B3148C"/>
    <w:multiLevelType w:val="hybridMultilevel"/>
    <w:tmpl w:val="0368F1F6"/>
    <w:lvl w:ilvl="0" w:tplc="515A65B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4B002B"/>
    <w:multiLevelType w:val="hybridMultilevel"/>
    <w:tmpl w:val="F5B6CAA4"/>
    <w:lvl w:ilvl="0" w:tplc="04090019">
      <w:start w:val="1"/>
      <w:numFmt w:val="lowerLetter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3E644D60"/>
    <w:multiLevelType w:val="hybridMultilevel"/>
    <w:tmpl w:val="1B306966"/>
    <w:lvl w:ilvl="0" w:tplc="D5C808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565A70"/>
    <w:multiLevelType w:val="hybridMultilevel"/>
    <w:tmpl w:val="FCFA9410"/>
    <w:lvl w:ilvl="0" w:tplc="967A4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844CF7"/>
    <w:multiLevelType w:val="hybridMultilevel"/>
    <w:tmpl w:val="72E2C27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B0733CC"/>
    <w:multiLevelType w:val="hybridMultilevel"/>
    <w:tmpl w:val="DA4088C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B8EC6E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C055A9F"/>
    <w:multiLevelType w:val="hybridMultilevel"/>
    <w:tmpl w:val="3176C0F0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E323254"/>
    <w:multiLevelType w:val="hybridMultilevel"/>
    <w:tmpl w:val="23386AB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41EAB"/>
    <w:multiLevelType w:val="hybridMultilevel"/>
    <w:tmpl w:val="95AA49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1261C5F"/>
    <w:multiLevelType w:val="hybridMultilevel"/>
    <w:tmpl w:val="CC985E04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CA648DA"/>
    <w:multiLevelType w:val="hybridMultilevel"/>
    <w:tmpl w:val="1466E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1"/>
  </w:num>
  <w:num w:numId="5">
    <w:abstractNumId w:val="9"/>
  </w:num>
  <w:num w:numId="6">
    <w:abstractNumId w:val="14"/>
  </w:num>
  <w:num w:numId="7">
    <w:abstractNumId w:val="0"/>
  </w:num>
  <w:num w:numId="8">
    <w:abstractNumId w:val="17"/>
  </w:num>
  <w:num w:numId="9">
    <w:abstractNumId w:val="11"/>
  </w:num>
  <w:num w:numId="10">
    <w:abstractNumId w:val="16"/>
  </w:num>
  <w:num w:numId="11">
    <w:abstractNumId w:val="13"/>
  </w:num>
  <w:num w:numId="12">
    <w:abstractNumId w:val="5"/>
  </w:num>
  <w:num w:numId="13">
    <w:abstractNumId w:val="7"/>
  </w:num>
  <w:num w:numId="14">
    <w:abstractNumId w:val="15"/>
  </w:num>
  <w:num w:numId="15">
    <w:abstractNumId w:val="18"/>
  </w:num>
  <w:num w:numId="16">
    <w:abstractNumId w:val="8"/>
  </w:num>
  <w:num w:numId="17">
    <w:abstractNumId w:val="12"/>
  </w:num>
  <w:num w:numId="18">
    <w:abstractNumId w:val="4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05"/>
    <w:rsid w:val="0001553D"/>
    <w:rsid w:val="00035FFB"/>
    <w:rsid w:val="000408F9"/>
    <w:rsid w:val="00051929"/>
    <w:rsid w:val="00070381"/>
    <w:rsid w:val="0008568C"/>
    <w:rsid w:val="00093FCD"/>
    <w:rsid w:val="0009665F"/>
    <w:rsid w:val="000A340B"/>
    <w:rsid w:val="000B2EE9"/>
    <w:rsid w:val="000D05CE"/>
    <w:rsid w:val="000F0DE6"/>
    <w:rsid w:val="001009C3"/>
    <w:rsid w:val="00107439"/>
    <w:rsid w:val="00125DBA"/>
    <w:rsid w:val="00134E4C"/>
    <w:rsid w:val="00164E0A"/>
    <w:rsid w:val="00170CF0"/>
    <w:rsid w:val="00176BBA"/>
    <w:rsid w:val="00180273"/>
    <w:rsid w:val="00186905"/>
    <w:rsid w:val="001B31E8"/>
    <w:rsid w:val="001D1131"/>
    <w:rsid w:val="001E13A6"/>
    <w:rsid w:val="00216169"/>
    <w:rsid w:val="0025083E"/>
    <w:rsid w:val="00282E08"/>
    <w:rsid w:val="00291F2B"/>
    <w:rsid w:val="00294E3F"/>
    <w:rsid w:val="002A50B8"/>
    <w:rsid w:val="002C651D"/>
    <w:rsid w:val="002D6AEF"/>
    <w:rsid w:val="002F2537"/>
    <w:rsid w:val="003302DD"/>
    <w:rsid w:val="003330F6"/>
    <w:rsid w:val="00337CD1"/>
    <w:rsid w:val="00342ECD"/>
    <w:rsid w:val="00375BBC"/>
    <w:rsid w:val="003C53D9"/>
    <w:rsid w:val="003D64E9"/>
    <w:rsid w:val="003E1928"/>
    <w:rsid w:val="003E785C"/>
    <w:rsid w:val="00405EE4"/>
    <w:rsid w:val="00410583"/>
    <w:rsid w:val="004629DD"/>
    <w:rsid w:val="004637A0"/>
    <w:rsid w:val="00466837"/>
    <w:rsid w:val="004715F4"/>
    <w:rsid w:val="004A1B81"/>
    <w:rsid w:val="004A69B6"/>
    <w:rsid w:val="00504929"/>
    <w:rsid w:val="005239D6"/>
    <w:rsid w:val="005310C4"/>
    <w:rsid w:val="005539C5"/>
    <w:rsid w:val="00554EF3"/>
    <w:rsid w:val="00566FC7"/>
    <w:rsid w:val="005721EF"/>
    <w:rsid w:val="00583FED"/>
    <w:rsid w:val="00592826"/>
    <w:rsid w:val="005A1C26"/>
    <w:rsid w:val="005A1FAF"/>
    <w:rsid w:val="005A32EB"/>
    <w:rsid w:val="005D1834"/>
    <w:rsid w:val="005D334B"/>
    <w:rsid w:val="005D3637"/>
    <w:rsid w:val="005D4DB0"/>
    <w:rsid w:val="005F568C"/>
    <w:rsid w:val="006524C2"/>
    <w:rsid w:val="006A13A4"/>
    <w:rsid w:val="006C2743"/>
    <w:rsid w:val="006D3D8F"/>
    <w:rsid w:val="006F461A"/>
    <w:rsid w:val="00725104"/>
    <w:rsid w:val="00733E05"/>
    <w:rsid w:val="00740534"/>
    <w:rsid w:val="007740F2"/>
    <w:rsid w:val="00790025"/>
    <w:rsid w:val="007D4909"/>
    <w:rsid w:val="008A47FE"/>
    <w:rsid w:val="008A5DF6"/>
    <w:rsid w:val="008B26AC"/>
    <w:rsid w:val="008B57C4"/>
    <w:rsid w:val="008C1EBB"/>
    <w:rsid w:val="008C383E"/>
    <w:rsid w:val="008C42DD"/>
    <w:rsid w:val="0090146D"/>
    <w:rsid w:val="00972401"/>
    <w:rsid w:val="00976B64"/>
    <w:rsid w:val="00983D0B"/>
    <w:rsid w:val="009D32C0"/>
    <w:rsid w:val="009F5B1D"/>
    <w:rsid w:val="009F648B"/>
    <w:rsid w:val="00A04DCA"/>
    <w:rsid w:val="00A72C24"/>
    <w:rsid w:val="00A748BF"/>
    <w:rsid w:val="00A95BF6"/>
    <w:rsid w:val="00A976CF"/>
    <w:rsid w:val="00A97F42"/>
    <w:rsid w:val="00AA31E8"/>
    <w:rsid w:val="00AA5AB2"/>
    <w:rsid w:val="00AA6410"/>
    <w:rsid w:val="00B00038"/>
    <w:rsid w:val="00B4305D"/>
    <w:rsid w:val="00B768F0"/>
    <w:rsid w:val="00BB6639"/>
    <w:rsid w:val="00BF2C6E"/>
    <w:rsid w:val="00BF4A37"/>
    <w:rsid w:val="00C260E7"/>
    <w:rsid w:val="00C273BF"/>
    <w:rsid w:val="00C41B66"/>
    <w:rsid w:val="00C462DF"/>
    <w:rsid w:val="00C52B14"/>
    <w:rsid w:val="00C62D2A"/>
    <w:rsid w:val="00C7518E"/>
    <w:rsid w:val="00CC581D"/>
    <w:rsid w:val="00CE1465"/>
    <w:rsid w:val="00CE7168"/>
    <w:rsid w:val="00CF668C"/>
    <w:rsid w:val="00D0047F"/>
    <w:rsid w:val="00D17C8D"/>
    <w:rsid w:val="00D54445"/>
    <w:rsid w:val="00D557C3"/>
    <w:rsid w:val="00D60ECD"/>
    <w:rsid w:val="00D67993"/>
    <w:rsid w:val="00D679F9"/>
    <w:rsid w:val="00D766C3"/>
    <w:rsid w:val="00D7686A"/>
    <w:rsid w:val="00D8159F"/>
    <w:rsid w:val="00D91FF8"/>
    <w:rsid w:val="00DA7238"/>
    <w:rsid w:val="00DD2F82"/>
    <w:rsid w:val="00E14EF6"/>
    <w:rsid w:val="00E82AFB"/>
    <w:rsid w:val="00EB41C5"/>
    <w:rsid w:val="00ED0757"/>
    <w:rsid w:val="00ED10FB"/>
    <w:rsid w:val="00ED144A"/>
    <w:rsid w:val="00ED76CF"/>
    <w:rsid w:val="00F114A4"/>
    <w:rsid w:val="00F23BE1"/>
    <w:rsid w:val="00F404EB"/>
    <w:rsid w:val="00F55C86"/>
    <w:rsid w:val="00F55FD9"/>
    <w:rsid w:val="00F6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CD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CF668C"/>
    <w:rPr>
      <w:sz w:val="16"/>
      <w:szCs w:val="16"/>
    </w:rPr>
  </w:style>
  <w:style w:type="paragraph" w:styleId="CommentText">
    <w:name w:val="annotation text"/>
    <w:basedOn w:val="Normal"/>
    <w:semiHidden/>
    <w:rsid w:val="00CF668C"/>
    <w:rPr>
      <w:sz w:val="20"/>
    </w:rPr>
  </w:style>
  <w:style w:type="paragraph" w:styleId="CommentSubject">
    <w:name w:val="annotation subject"/>
    <w:basedOn w:val="CommentText"/>
    <w:next w:val="CommentText"/>
    <w:semiHidden/>
    <w:rsid w:val="00CF668C"/>
    <w:rPr>
      <w:b/>
      <w:bCs/>
    </w:rPr>
  </w:style>
  <w:style w:type="paragraph" w:styleId="BalloonText">
    <w:name w:val="Balloon Text"/>
    <w:basedOn w:val="Normal"/>
    <w:semiHidden/>
    <w:rsid w:val="00CF668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1F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CD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CF668C"/>
    <w:rPr>
      <w:sz w:val="16"/>
      <w:szCs w:val="16"/>
    </w:rPr>
  </w:style>
  <w:style w:type="paragraph" w:styleId="CommentText">
    <w:name w:val="annotation text"/>
    <w:basedOn w:val="Normal"/>
    <w:semiHidden/>
    <w:rsid w:val="00CF668C"/>
    <w:rPr>
      <w:sz w:val="20"/>
    </w:rPr>
  </w:style>
  <w:style w:type="paragraph" w:styleId="CommentSubject">
    <w:name w:val="annotation subject"/>
    <w:basedOn w:val="CommentText"/>
    <w:next w:val="CommentText"/>
    <w:semiHidden/>
    <w:rsid w:val="00CF668C"/>
    <w:rPr>
      <w:b/>
      <w:bCs/>
    </w:rPr>
  </w:style>
  <w:style w:type="paragraph" w:styleId="BalloonText">
    <w:name w:val="Balloon Text"/>
    <w:basedOn w:val="Normal"/>
    <w:semiHidden/>
    <w:rsid w:val="00CF668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1F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3C121-665C-4A1C-A557-5677FC78FF63}"/>
      </w:docPartPr>
      <w:docPartBody>
        <w:p w:rsidR="00A02E60" w:rsidRDefault="00BE1938">
          <w:r w:rsidRPr="00D370B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D7859-E079-4D74-991B-188BEC7E69BB}"/>
      </w:docPartPr>
      <w:docPartBody>
        <w:p w:rsidR="00A02E60" w:rsidRDefault="00BE1938">
          <w:r w:rsidRPr="00D370B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38"/>
    <w:rsid w:val="00A02E60"/>
    <w:rsid w:val="00B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93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9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VOCATIONAL REHABILITATION SERVICES NOTICE FOR INDIVIDUALS RECEIVING COMMUNITY CARE WAIVER SERVICES</vt:lpstr>
    </vt:vector>
  </TitlesOfParts>
  <Company>NJ DDD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VOCATIONAL REHABILITATION SERVICES NOTICE FOR INDIVIDUALS RECEIVING COMMUNITY CARE WAIVER SERVICES</dc:title>
  <dc:subject>Community Care Waiver DDD</dc:subject>
  <dc:creator>Network User</dc:creator>
  <cp:lastModifiedBy>Jennifer Joyce</cp:lastModifiedBy>
  <cp:revision>3</cp:revision>
  <cp:lastPrinted>2014-08-21T13:27:00Z</cp:lastPrinted>
  <dcterms:created xsi:type="dcterms:W3CDTF">2014-08-22T13:24:00Z</dcterms:created>
  <dcterms:modified xsi:type="dcterms:W3CDTF">2014-08-25T16:14:00Z</dcterms:modified>
</cp:coreProperties>
</file>