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9F0" w:rsidRPr="00831B07" w:rsidRDefault="006F7684" w:rsidP="00831B07">
      <w:pPr>
        <w:pStyle w:val="NoSpacing"/>
        <w:jc w:val="center"/>
        <w:rPr>
          <w:b/>
        </w:rPr>
      </w:pPr>
      <w:r>
        <w:rPr>
          <w:b/>
        </w:rPr>
        <w:t xml:space="preserve">CCW </w:t>
      </w:r>
      <w:r w:rsidR="00831B07" w:rsidRPr="00831B07">
        <w:rPr>
          <w:b/>
        </w:rPr>
        <w:t xml:space="preserve">Shift to Fee-for-Service </w:t>
      </w:r>
      <w:bookmarkStart w:id="0" w:name="_GoBack"/>
      <w:bookmarkEnd w:id="0"/>
      <w:r w:rsidR="00831B07" w:rsidRPr="00831B07">
        <w:rPr>
          <w:b/>
        </w:rPr>
        <w:t>Worksheet</w:t>
      </w:r>
    </w:p>
    <w:p w:rsidR="00831B07" w:rsidRDefault="00831B07" w:rsidP="00831B07">
      <w:pPr>
        <w:pStyle w:val="NoSpacing"/>
      </w:pPr>
    </w:p>
    <w:p w:rsidR="00831B07" w:rsidRDefault="00831B07" w:rsidP="00831B07">
      <w:pPr>
        <w:pStyle w:val="NoSpacing"/>
      </w:pPr>
      <w:r w:rsidRPr="00F003F6">
        <w:rPr>
          <w:b/>
        </w:rPr>
        <w:t>Individual Name</w:t>
      </w:r>
      <w:r>
        <w:t>:</w:t>
      </w:r>
      <w:r w:rsidR="00F003F6">
        <w:t xml:space="preserve"> </w:t>
      </w:r>
      <w:r w:rsidR="00F003F6">
        <w:softHyphen/>
      </w:r>
      <w:r w:rsidR="00F003F6">
        <w:softHyphen/>
      </w:r>
      <w:r w:rsidR="00F003F6">
        <w:softHyphen/>
      </w:r>
      <w:r w:rsidR="00F003F6">
        <w:softHyphen/>
      </w:r>
      <w:r w:rsidR="00F003F6">
        <w:softHyphen/>
      </w:r>
      <w:r w:rsidR="00F003F6">
        <w:softHyphen/>
      </w:r>
      <w:r w:rsidR="00F003F6">
        <w:softHyphen/>
        <w:t>___________________________________</w:t>
      </w:r>
      <w:r>
        <w:tab/>
      </w:r>
      <w:r w:rsidRPr="00F003F6">
        <w:rPr>
          <w:b/>
        </w:rPr>
        <w:t>DDD ID#:</w:t>
      </w:r>
      <w:r w:rsidR="00F003F6">
        <w:t xml:space="preserve"> _________________</w:t>
      </w:r>
    </w:p>
    <w:p w:rsidR="00831B07" w:rsidRDefault="00831B07" w:rsidP="00831B07">
      <w:pPr>
        <w:pStyle w:val="NoSpacing"/>
      </w:pPr>
    </w:p>
    <w:p w:rsidR="00831B07" w:rsidRDefault="00831B07" w:rsidP="00831B07">
      <w:pPr>
        <w:pStyle w:val="NoSpacing"/>
      </w:pPr>
      <w:r w:rsidRPr="00F003F6">
        <w:rPr>
          <w:b/>
        </w:rPr>
        <w:t>Provider Name</w:t>
      </w:r>
      <w:r>
        <w:t>:</w:t>
      </w:r>
      <w:r w:rsidR="00F003F6">
        <w:t xml:space="preserve"> ____________________________________</w:t>
      </w:r>
      <w:r>
        <w:tab/>
      </w:r>
      <w:r w:rsidRPr="00F003F6">
        <w:rPr>
          <w:b/>
        </w:rPr>
        <w:t>Provider Contact</w:t>
      </w:r>
      <w:r>
        <w:t>:</w:t>
      </w:r>
      <w:r w:rsidR="00F003F6">
        <w:t xml:space="preserve"> _________________</w:t>
      </w:r>
    </w:p>
    <w:p w:rsidR="00831B07" w:rsidRDefault="00831B07" w:rsidP="00831B0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03F6">
        <w:rPr>
          <w:b/>
        </w:rPr>
        <w:t>Contact phone#</w:t>
      </w:r>
      <w:r>
        <w:t>:</w:t>
      </w:r>
      <w:r w:rsidR="00F003F6">
        <w:t xml:space="preserve"> __________________</w:t>
      </w:r>
    </w:p>
    <w:p w:rsidR="00831B07" w:rsidRDefault="00831B07" w:rsidP="00831B0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03F6">
        <w:rPr>
          <w:b/>
        </w:rPr>
        <w:t>Contact email</w:t>
      </w:r>
      <w:r>
        <w:t>:</w:t>
      </w:r>
      <w:r w:rsidR="00F003F6">
        <w:t xml:space="preserve"> ____________________</w:t>
      </w:r>
    </w:p>
    <w:p w:rsidR="00831B07" w:rsidRDefault="00831B07" w:rsidP="00831B07">
      <w:pPr>
        <w:pStyle w:val="NoSpacing"/>
      </w:pPr>
    </w:p>
    <w:p w:rsidR="00831B07" w:rsidRPr="00F003F6" w:rsidRDefault="00831B07" w:rsidP="00831B07">
      <w:pPr>
        <w:pStyle w:val="NoSpacing"/>
        <w:rPr>
          <w:b/>
        </w:rPr>
      </w:pPr>
      <w:r w:rsidRPr="00F003F6">
        <w:rPr>
          <w:b/>
        </w:rPr>
        <w:t>What services does the individual currently receive</w:t>
      </w:r>
      <w:r w:rsidR="00D04FB9" w:rsidRPr="00F003F6">
        <w:rPr>
          <w:b/>
        </w:rPr>
        <w:t xml:space="preserve"> from your agency</w:t>
      </w:r>
      <w:r w:rsidRPr="00F003F6">
        <w:rPr>
          <w:b/>
        </w:rPr>
        <w:t>?</w:t>
      </w:r>
    </w:p>
    <w:p w:rsidR="00D04FB9" w:rsidRDefault="00F003F6" w:rsidP="00831B07">
      <w:pPr>
        <w:pStyle w:val="NoSpacing"/>
      </w:pPr>
      <w:r>
        <w:t>______________________________________</w:t>
      </w:r>
      <w:r>
        <w:tab/>
      </w:r>
      <w:r>
        <w:tab/>
        <w:t>______________________________________</w:t>
      </w:r>
    </w:p>
    <w:p w:rsidR="00F003F6" w:rsidRDefault="00F003F6" w:rsidP="00F003F6">
      <w:pPr>
        <w:pStyle w:val="NoSpacing"/>
      </w:pPr>
      <w:r>
        <w:t>______________________________________</w:t>
      </w:r>
      <w:r>
        <w:tab/>
      </w:r>
      <w:r>
        <w:tab/>
        <w:t>______________________________________</w:t>
      </w:r>
    </w:p>
    <w:p w:rsidR="00F003F6" w:rsidRDefault="00F003F6" w:rsidP="00F003F6">
      <w:pPr>
        <w:pStyle w:val="NoSpacing"/>
      </w:pPr>
      <w:r>
        <w:t>______________________________________</w:t>
      </w:r>
      <w:r>
        <w:tab/>
      </w:r>
      <w:r>
        <w:tab/>
        <w:t>______________________________________</w:t>
      </w:r>
    </w:p>
    <w:p w:rsidR="00D04FB9" w:rsidRDefault="00D04FB9" w:rsidP="00831B07">
      <w:pPr>
        <w:pStyle w:val="NoSpacing"/>
      </w:pPr>
    </w:p>
    <w:p w:rsidR="00D04FB9" w:rsidRPr="00F003F6" w:rsidRDefault="00D04FB9" w:rsidP="00831B07">
      <w:pPr>
        <w:pStyle w:val="NoSpacing"/>
        <w:rPr>
          <w:b/>
        </w:rPr>
      </w:pPr>
      <w:r w:rsidRPr="00F003F6">
        <w:rPr>
          <w:b/>
        </w:rPr>
        <w:t>How do these services translate to the Fee-for-Service System?  Please check boxes from this common list of CCW services and complete information about units.</w:t>
      </w:r>
    </w:p>
    <w:p w:rsidR="00D04FB9" w:rsidRDefault="00D04FB9" w:rsidP="00831B07">
      <w:pPr>
        <w:pStyle w:val="NoSpacing"/>
      </w:pP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4320"/>
        <w:gridCol w:w="1377"/>
        <w:gridCol w:w="2198"/>
        <w:gridCol w:w="2293"/>
      </w:tblGrid>
      <w:tr w:rsidR="00D7119E" w:rsidTr="00D7119E">
        <w:tc>
          <w:tcPr>
            <w:tcW w:w="4320" w:type="dxa"/>
          </w:tcPr>
          <w:p w:rsidR="00D7119E" w:rsidRDefault="00D7119E" w:rsidP="006D7B30">
            <w:pPr>
              <w:pStyle w:val="NoSpacing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Applicable Services</w:t>
            </w:r>
          </w:p>
        </w:tc>
        <w:tc>
          <w:tcPr>
            <w:tcW w:w="1377" w:type="dxa"/>
          </w:tcPr>
          <w:p w:rsidR="00D7119E" w:rsidRDefault="00D7119E" w:rsidP="006D7B30">
            <w:pPr>
              <w:pStyle w:val="NoSpacing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Units per Week</w:t>
            </w:r>
          </w:p>
        </w:tc>
        <w:tc>
          <w:tcPr>
            <w:tcW w:w="2198" w:type="dxa"/>
          </w:tcPr>
          <w:p w:rsidR="00D7119E" w:rsidRDefault="00D7119E" w:rsidP="006D7B30">
            <w:pPr>
              <w:pStyle w:val="NoSpacing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Dates </w:t>
            </w:r>
            <w:r w:rsidR="00143C3A">
              <w:rPr>
                <w:b/>
                <w:u w:val="single"/>
              </w:rPr>
              <w:t xml:space="preserve">Program is </w:t>
            </w:r>
            <w:r>
              <w:rPr>
                <w:b/>
                <w:u w:val="single"/>
              </w:rPr>
              <w:t>Closed</w:t>
            </w:r>
          </w:p>
        </w:tc>
        <w:tc>
          <w:tcPr>
            <w:tcW w:w="2293" w:type="dxa"/>
          </w:tcPr>
          <w:p w:rsidR="00D7119E" w:rsidRDefault="00D7119E" w:rsidP="006D7B30">
            <w:pPr>
              <w:pStyle w:val="NoSpacing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Anticipated Start Date</w:t>
            </w:r>
          </w:p>
        </w:tc>
      </w:tr>
      <w:tr w:rsidR="00D7119E" w:rsidTr="00D7119E">
        <w:tc>
          <w:tcPr>
            <w:tcW w:w="4320" w:type="dxa"/>
          </w:tcPr>
          <w:p w:rsidR="00D7119E" w:rsidRPr="00F003F6" w:rsidRDefault="00CD54F8" w:rsidP="00BF3697">
            <w:pPr>
              <w:pStyle w:val="NoSpacing"/>
              <w:rPr>
                <w:b/>
              </w:rPr>
            </w:pPr>
            <w:sdt>
              <w:sdtPr>
                <w:rPr>
                  <w:b/>
                </w:rPr>
                <w:id w:val="-152439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19E" w:rsidRPr="00F003F6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D7119E" w:rsidRPr="00F003F6">
              <w:rPr>
                <w:b/>
              </w:rPr>
              <w:t xml:space="preserve"> Individual Supports (daily rate)</w:t>
            </w:r>
            <w:r w:rsidR="00BF3697">
              <w:rPr>
                <w:b/>
              </w:rPr>
              <w:t>*</w:t>
            </w:r>
          </w:p>
        </w:tc>
        <w:tc>
          <w:tcPr>
            <w:tcW w:w="1377" w:type="dxa"/>
          </w:tcPr>
          <w:p w:rsidR="00D7119E" w:rsidRPr="00F003F6" w:rsidRDefault="00D7119E" w:rsidP="00831B07">
            <w:pPr>
              <w:pStyle w:val="NoSpacing"/>
            </w:pPr>
          </w:p>
        </w:tc>
        <w:tc>
          <w:tcPr>
            <w:tcW w:w="2198" w:type="dxa"/>
          </w:tcPr>
          <w:p w:rsidR="00D7119E" w:rsidRPr="00F003F6" w:rsidRDefault="00D7119E" w:rsidP="00831B07">
            <w:pPr>
              <w:pStyle w:val="NoSpacing"/>
            </w:pPr>
          </w:p>
        </w:tc>
        <w:tc>
          <w:tcPr>
            <w:tcW w:w="2293" w:type="dxa"/>
          </w:tcPr>
          <w:p w:rsidR="00D7119E" w:rsidRPr="00F003F6" w:rsidRDefault="00D7119E" w:rsidP="00831B07">
            <w:pPr>
              <w:pStyle w:val="NoSpacing"/>
            </w:pPr>
          </w:p>
        </w:tc>
      </w:tr>
      <w:tr w:rsidR="00D7119E" w:rsidTr="00D7119E">
        <w:tc>
          <w:tcPr>
            <w:tcW w:w="4320" w:type="dxa"/>
          </w:tcPr>
          <w:p w:rsidR="00D7119E" w:rsidRPr="00F003F6" w:rsidRDefault="00CD54F8" w:rsidP="00831B07">
            <w:pPr>
              <w:pStyle w:val="NoSpacing"/>
              <w:rPr>
                <w:b/>
              </w:rPr>
            </w:pPr>
            <w:sdt>
              <w:sdtPr>
                <w:rPr>
                  <w:b/>
                </w:rPr>
                <w:id w:val="73613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19E" w:rsidRPr="00F003F6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D7119E" w:rsidRPr="00F003F6">
              <w:rPr>
                <w:b/>
              </w:rPr>
              <w:t xml:space="preserve"> Individual Supports (hourly rate)</w:t>
            </w:r>
            <w:r w:rsidR="00BF3697">
              <w:rPr>
                <w:b/>
              </w:rPr>
              <w:t>*</w:t>
            </w:r>
          </w:p>
        </w:tc>
        <w:tc>
          <w:tcPr>
            <w:tcW w:w="1377" w:type="dxa"/>
          </w:tcPr>
          <w:p w:rsidR="00D7119E" w:rsidRPr="00F003F6" w:rsidRDefault="00D7119E" w:rsidP="00831B07">
            <w:pPr>
              <w:pStyle w:val="NoSpacing"/>
            </w:pPr>
          </w:p>
        </w:tc>
        <w:tc>
          <w:tcPr>
            <w:tcW w:w="2198" w:type="dxa"/>
          </w:tcPr>
          <w:p w:rsidR="00D7119E" w:rsidRPr="00F003F6" w:rsidRDefault="00D7119E" w:rsidP="00831B07">
            <w:pPr>
              <w:pStyle w:val="NoSpacing"/>
            </w:pPr>
          </w:p>
        </w:tc>
        <w:tc>
          <w:tcPr>
            <w:tcW w:w="2293" w:type="dxa"/>
          </w:tcPr>
          <w:p w:rsidR="00D7119E" w:rsidRPr="00F003F6" w:rsidRDefault="00D7119E" w:rsidP="00831B07">
            <w:pPr>
              <w:pStyle w:val="NoSpacing"/>
            </w:pPr>
          </w:p>
        </w:tc>
      </w:tr>
      <w:tr w:rsidR="00D7119E" w:rsidTr="00D7119E">
        <w:tc>
          <w:tcPr>
            <w:tcW w:w="4320" w:type="dxa"/>
          </w:tcPr>
          <w:p w:rsidR="00D7119E" w:rsidRPr="00F003F6" w:rsidRDefault="00CD54F8" w:rsidP="00831B07">
            <w:pPr>
              <w:pStyle w:val="NoSpacing"/>
              <w:rPr>
                <w:b/>
              </w:rPr>
            </w:pPr>
            <w:sdt>
              <w:sdtPr>
                <w:rPr>
                  <w:b/>
                </w:rPr>
                <w:id w:val="-137969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19E" w:rsidRPr="00F003F6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D7119E" w:rsidRPr="00F003F6">
              <w:rPr>
                <w:b/>
              </w:rPr>
              <w:t xml:space="preserve"> Behavioral Supports</w:t>
            </w:r>
          </w:p>
        </w:tc>
        <w:tc>
          <w:tcPr>
            <w:tcW w:w="1377" w:type="dxa"/>
          </w:tcPr>
          <w:p w:rsidR="00D7119E" w:rsidRPr="00F003F6" w:rsidRDefault="00D7119E" w:rsidP="00831B07">
            <w:pPr>
              <w:pStyle w:val="NoSpacing"/>
            </w:pPr>
          </w:p>
        </w:tc>
        <w:tc>
          <w:tcPr>
            <w:tcW w:w="2198" w:type="dxa"/>
          </w:tcPr>
          <w:p w:rsidR="00D7119E" w:rsidRPr="00F003F6" w:rsidRDefault="00D7119E" w:rsidP="00831B07">
            <w:pPr>
              <w:pStyle w:val="NoSpacing"/>
            </w:pPr>
          </w:p>
        </w:tc>
        <w:tc>
          <w:tcPr>
            <w:tcW w:w="2293" w:type="dxa"/>
          </w:tcPr>
          <w:p w:rsidR="00D7119E" w:rsidRPr="00F003F6" w:rsidRDefault="00D7119E" w:rsidP="00831B07">
            <w:pPr>
              <w:pStyle w:val="NoSpacing"/>
            </w:pPr>
          </w:p>
        </w:tc>
      </w:tr>
      <w:tr w:rsidR="00D7119E" w:rsidTr="00D7119E">
        <w:tc>
          <w:tcPr>
            <w:tcW w:w="4320" w:type="dxa"/>
          </w:tcPr>
          <w:p w:rsidR="00D7119E" w:rsidRPr="00F003F6" w:rsidRDefault="00CD54F8" w:rsidP="00831B07">
            <w:pPr>
              <w:pStyle w:val="NoSpacing"/>
              <w:rPr>
                <w:b/>
              </w:rPr>
            </w:pPr>
            <w:sdt>
              <w:sdtPr>
                <w:rPr>
                  <w:b/>
                </w:rPr>
                <w:id w:val="-184038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19E" w:rsidRPr="00F003F6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D7119E" w:rsidRPr="00F003F6">
              <w:rPr>
                <w:b/>
              </w:rPr>
              <w:t xml:space="preserve"> Career Planning</w:t>
            </w:r>
          </w:p>
        </w:tc>
        <w:tc>
          <w:tcPr>
            <w:tcW w:w="1377" w:type="dxa"/>
          </w:tcPr>
          <w:p w:rsidR="00D7119E" w:rsidRPr="00F003F6" w:rsidRDefault="00D7119E" w:rsidP="00831B07">
            <w:pPr>
              <w:pStyle w:val="NoSpacing"/>
            </w:pPr>
          </w:p>
        </w:tc>
        <w:tc>
          <w:tcPr>
            <w:tcW w:w="2198" w:type="dxa"/>
          </w:tcPr>
          <w:p w:rsidR="00D7119E" w:rsidRPr="00F003F6" w:rsidRDefault="00D7119E" w:rsidP="00831B07">
            <w:pPr>
              <w:pStyle w:val="NoSpacing"/>
            </w:pPr>
          </w:p>
        </w:tc>
        <w:tc>
          <w:tcPr>
            <w:tcW w:w="2293" w:type="dxa"/>
          </w:tcPr>
          <w:p w:rsidR="00D7119E" w:rsidRPr="00F003F6" w:rsidRDefault="00D7119E" w:rsidP="00831B07">
            <w:pPr>
              <w:pStyle w:val="NoSpacing"/>
            </w:pPr>
          </w:p>
        </w:tc>
      </w:tr>
      <w:tr w:rsidR="00D7119E" w:rsidTr="00D7119E">
        <w:tc>
          <w:tcPr>
            <w:tcW w:w="4320" w:type="dxa"/>
          </w:tcPr>
          <w:p w:rsidR="00D7119E" w:rsidRPr="00F003F6" w:rsidRDefault="00CD54F8" w:rsidP="00831B07">
            <w:pPr>
              <w:pStyle w:val="NoSpacing"/>
              <w:rPr>
                <w:b/>
              </w:rPr>
            </w:pPr>
            <w:sdt>
              <w:sdtPr>
                <w:rPr>
                  <w:b/>
                </w:rPr>
                <w:id w:val="-138571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19E" w:rsidRPr="00F003F6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D7119E" w:rsidRPr="00F003F6">
              <w:rPr>
                <w:b/>
              </w:rPr>
              <w:t xml:space="preserve"> Day Habilitation</w:t>
            </w:r>
          </w:p>
        </w:tc>
        <w:tc>
          <w:tcPr>
            <w:tcW w:w="1377" w:type="dxa"/>
          </w:tcPr>
          <w:p w:rsidR="00D7119E" w:rsidRPr="00F003F6" w:rsidRDefault="00D7119E" w:rsidP="00831B07">
            <w:pPr>
              <w:pStyle w:val="NoSpacing"/>
            </w:pPr>
          </w:p>
        </w:tc>
        <w:tc>
          <w:tcPr>
            <w:tcW w:w="2198" w:type="dxa"/>
          </w:tcPr>
          <w:p w:rsidR="00D7119E" w:rsidRPr="00F003F6" w:rsidRDefault="00D7119E" w:rsidP="00831B07">
            <w:pPr>
              <w:pStyle w:val="NoSpacing"/>
            </w:pPr>
          </w:p>
        </w:tc>
        <w:tc>
          <w:tcPr>
            <w:tcW w:w="2293" w:type="dxa"/>
          </w:tcPr>
          <w:p w:rsidR="00D7119E" w:rsidRPr="00F003F6" w:rsidRDefault="00D7119E" w:rsidP="00831B07">
            <w:pPr>
              <w:pStyle w:val="NoSpacing"/>
            </w:pPr>
          </w:p>
        </w:tc>
      </w:tr>
      <w:tr w:rsidR="00D7119E" w:rsidTr="00D7119E">
        <w:tc>
          <w:tcPr>
            <w:tcW w:w="4320" w:type="dxa"/>
          </w:tcPr>
          <w:p w:rsidR="00D7119E" w:rsidRPr="00F003F6" w:rsidRDefault="00CD54F8" w:rsidP="00831B07">
            <w:pPr>
              <w:pStyle w:val="NoSpacing"/>
              <w:rPr>
                <w:b/>
              </w:rPr>
            </w:pPr>
            <w:sdt>
              <w:sdtPr>
                <w:rPr>
                  <w:b/>
                </w:rPr>
                <w:id w:val="-63125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19E" w:rsidRPr="00F003F6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D7119E" w:rsidRPr="00F003F6">
              <w:rPr>
                <w:b/>
              </w:rPr>
              <w:t xml:space="preserve"> Prevocational Training</w:t>
            </w:r>
          </w:p>
        </w:tc>
        <w:tc>
          <w:tcPr>
            <w:tcW w:w="1377" w:type="dxa"/>
          </w:tcPr>
          <w:p w:rsidR="00D7119E" w:rsidRPr="00F003F6" w:rsidRDefault="00D7119E" w:rsidP="00831B07">
            <w:pPr>
              <w:pStyle w:val="NoSpacing"/>
            </w:pPr>
          </w:p>
        </w:tc>
        <w:tc>
          <w:tcPr>
            <w:tcW w:w="2198" w:type="dxa"/>
          </w:tcPr>
          <w:p w:rsidR="00D7119E" w:rsidRPr="00F003F6" w:rsidRDefault="00D7119E" w:rsidP="00831B07">
            <w:pPr>
              <w:pStyle w:val="NoSpacing"/>
            </w:pPr>
          </w:p>
        </w:tc>
        <w:tc>
          <w:tcPr>
            <w:tcW w:w="2293" w:type="dxa"/>
          </w:tcPr>
          <w:p w:rsidR="00D7119E" w:rsidRPr="00F003F6" w:rsidRDefault="00D7119E" w:rsidP="00831B07">
            <w:pPr>
              <w:pStyle w:val="NoSpacing"/>
            </w:pPr>
          </w:p>
        </w:tc>
      </w:tr>
      <w:tr w:rsidR="00D7119E" w:rsidTr="00D7119E">
        <w:tc>
          <w:tcPr>
            <w:tcW w:w="4320" w:type="dxa"/>
          </w:tcPr>
          <w:p w:rsidR="00D7119E" w:rsidRPr="00F003F6" w:rsidRDefault="00CD54F8" w:rsidP="00831B07">
            <w:pPr>
              <w:pStyle w:val="NoSpacing"/>
              <w:rPr>
                <w:b/>
              </w:rPr>
            </w:pPr>
            <w:sdt>
              <w:sdtPr>
                <w:rPr>
                  <w:b/>
                </w:rPr>
                <w:id w:val="-136405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19E" w:rsidRPr="00F003F6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D7119E" w:rsidRPr="00F003F6">
              <w:rPr>
                <w:b/>
              </w:rPr>
              <w:t xml:space="preserve"> Respite</w:t>
            </w:r>
          </w:p>
        </w:tc>
        <w:tc>
          <w:tcPr>
            <w:tcW w:w="1377" w:type="dxa"/>
          </w:tcPr>
          <w:p w:rsidR="00D7119E" w:rsidRPr="00F003F6" w:rsidRDefault="00D7119E" w:rsidP="00831B07">
            <w:pPr>
              <w:pStyle w:val="NoSpacing"/>
            </w:pPr>
          </w:p>
        </w:tc>
        <w:tc>
          <w:tcPr>
            <w:tcW w:w="2198" w:type="dxa"/>
          </w:tcPr>
          <w:p w:rsidR="00D7119E" w:rsidRPr="00F003F6" w:rsidRDefault="00D7119E" w:rsidP="00831B07">
            <w:pPr>
              <w:pStyle w:val="NoSpacing"/>
            </w:pPr>
          </w:p>
        </w:tc>
        <w:tc>
          <w:tcPr>
            <w:tcW w:w="2293" w:type="dxa"/>
          </w:tcPr>
          <w:p w:rsidR="00D7119E" w:rsidRPr="00F003F6" w:rsidRDefault="00D7119E" w:rsidP="00831B07">
            <w:pPr>
              <w:pStyle w:val="NoSpacing"/>
            </w:pPr>
          </w:p>
        </w:tc>
      </w:tr>
      <w:tr w:rsidR="00D7119E" w:rsidTr="00D7119E">
        <w:tc>
          <w:tcPr>
            <w:tcW w:w="4320" w:type="dxa"/>
          </w:tcPr>
          <w:p w:rsidR="00D7119E" w:rsidRPr="00F003F6" w:rsidRDefault="00CD54F8" w:rsidP="00831B07">
            <w:pPr>
              <w:pStyle w:val="NoSpacing"/>
              <w:rPr>
                <w:rFonts w:eastAsia="MS Gothic"/>
                <w:b/>
              </w:rPr>
            </w:pPr>
            <w:sdt>
              <w:sdtPr>
                <w:rPr>
                  <w:rFonts w:eastAsia="MS Gothic"/>
                  <w:b/>
                </w:rPr>
                <w:id w:val="210499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19E" w:rsidRPr="00F003F6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D7119E" w:rsidRPr="00F003F6">
              <w:rPr>
                <w:rFonts w:eastAsia="MS Gothic"/>
                <w:b/>
              </w:rPr>
              <w:t xml:space="preserve"> Supported Employment</w:t>
            </w:r>
          </w:p>
        </w:tc>
        <w:tc>
          <w:tcPr>
            <w:tcW w:w="1377" w:type="dxa"/>
          </w:tcPr>
          <w:p w:rsidR="00D7119E" w:rsidRPr="00F003F6" w:rsidRDefault="00D7119E" w:rsidP="00831B07">
            <w:pPr>
              <w:pStyle w:val="NoSpacing"/>
            </w:pPr>
          </w:p>
        </w:tc>
        <w:tc>
          <w:tcPr>
            <w:tcW w:w="2198" w:type="dxa"/>
          </w:tcPr>
          <w:p w:rsidR="00D7119E" w:rsidRPr="00F003F6" w:rsidRDefault="00D7119E" w:rsidP="00831B07">
            <w:pPr>
              <w:pStyle w:val="NoSpacing"/>
            </w:pPr>
          </w:p>
        </w:tc>
        <w:tc>
          <w:tcPr>
            <w:tcW w:w="2293" w:type="dxa"/>
          </w:tcPr>
          <w:p w:rsidR="00D7119E" w:rsidRPr="00F003F6" w:rsidRDefault="00D7119E" w:rsidP="00831B07">
            <w:pPr>
              <w:pStyle w:val="NoSpacing"/>
            </w:pPr>
          </w:p>
        </w:tc>
      </w:tr>
      <w:tr w:rsidR="00D7119E" w:rsidTr="00D7119E">
        <w:tc>
          <w:tcPr>
            <w:tcW w:w="4320" w:type="dxa"/>
          </w:tcPr>
          <w:p w:rsidR="00D7119E" w:rsidRPr="00F003F6" w:rsidRDefault="00CD54F8" w:rsidP="00831B07">
            <w:pPr>
              <w:pStyle w:val="NoSpacing"/>
              <w:rPr>
                <w:rFonts w:eastAsia="MS Gothic"/>
                <w:b/>
              </w:rPr>
            </w:pPr>
            <w:sdt>
              <w:sdtPr>
                <w:rPr>
                  <w:rFonts w:eastAsia="MS Gothic"/>
                  <w:b/>
                </w:rPr>
                <w:id w:val="-104792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19E" w:rsidRPr="00F003F6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D7119E" w:rsidRPr="00F003F6">
              <w:rPr>
                <w:rFonts w:eastAsia="MS Gothic"/>
                <w:b/>
              </w:rPr>
              <w:t xml:space="preserve"> Transportation</w:t>
            </w:r>
          </w:p>
        </w:tc>
        <w:tc>
          <w:tcPr>
            <w:tcW w:w="1377" w:type="dxa"/>
          </w:tcPr>
          <w:p w:rsidR="00D7119E" w:rsidRPr="00F003F6" w:rsidRDefault="00D7119E" w:rsidP="00831B07">
            <w:pPr>
              <w:pStyle w:val="NoSpacing"/>
            </w:pPr>
          </w:p>
        </w:tc>
        <w:tc>
          <w:tcPr>
            <w:tcW w:w="2198" w:type="dxa"/>
          </w:tcPr>
          <w:p w:rsidR="00D7119E" w:rsidRPr="00F003F6" w:rsidRDefault="00D7119E" w:rsidP="00831B07">
            <w:pPr>
              <w:pStyle w:val="NoSpacing"/>
            </w:pPr>
          </w:p>
        </w:tc>
        <w:tc>
          <w:tcPr>
            <w:tcW w:w="2293" w:type="dxa"/>
          </w:tcPr>
          <w:p w:rsidR="00D7119E" w:rsidRPr="00F003F6" w:rsidRDefault="00D7119E" w:rsidP="00831B07">
            <w:pPr>
              <w:pStyle w:val="NoSpacing"/>
            </w:pPr>
          </w:p>
        </w:tc>
      </w:tr>
    </w:tbl>
    <w:p w:rsidR="006D7B30" w:rsidRPr="00BF3697" w:rsidRDefault="00BF3697" w:rsidP="00BF3697">
      <w:pPr>
        <w:pStyle w:val="NoSpacing"/>
        <w:ind w:left="-720"/>
        <w:rPr>
          <w:i/>
        </w:rPr>
      </w:pPr>
      <w:r w:rsidRPr="00BF3697">
        <w:rPr>
          <w:i/>
        </w:rPr>
        <w:t>*Review pages 107 and 108 of the CCW Policies &amp; Procedures Manual for distinctions between using the daily rate vs. the hourly rate for Individual Supports.</w:t>
      </w:r>
    </w:p>
    <w:p w:rsidR="00D04FB9" w:rsidRDefault="00D04FB9" w:rsidP="00831B07">
      <w:pPr>
        <w:pStyle w:val="NoSpacing"/>
      </w:pPr>
    </w:p>
    <w:p w:rsidR="00D04FB9" w:rsidRPr="00F003F6" w:rsidRDefault="00433D6B" w:rsidP="00831B07">
      <w:pPr>
        <w:pStyle w:val="NoSpacing"/>
        <w:rPr>
          <w:b/>
        </w:rPr>
      </w:pPr>
      <w:r w:rsidRPr="00F003F6">
        <w:rPr>
          <w:b/>
        </w:rPr>
        <w:t>Please list any other services c</w:t>
      </w:r>
      <w:r w:rsidR="00D04FB9" w:rsidRPr="00F003F6">
        <w:rPr>
          <w:b/>
        </w:rPr>
        <w:t xml:space="preserve">urrently </w:t>
      </w:r>
      <w:r w:rsidRPr="00F003F6">
        <w:rPr>
          <w:b/>
        </w:rPr>
        <w:t>p</w:t>
      </w:r>
      <w:r w:rsidR="00D04FB9" w:rsidRPr="00F003F6">
        <w:rPr>
          <w:b/>
        </w:rPr>
        <w:t>rovided (Assistive Technology,</w:t>
      </w:r>
      <w:r w:rsidRPr="00F003F6">
        <w:rPr>
          <w:b/>
        </w:rPr>
        <w:t xml:space="preserve"> Community Transition</w:t>
      </w:r>
      <w:r w:rsidR="006D7B30" w:rsidRPr="00F003F6">
        <w:rPr>
          <w:b/>
        </w:rPr>
        <w:t xml:space="preserve"> Services</w:t>
      </w:r>
      <w:r w:rsidRPr="00F003F6">
        <w:rPr>
          <w:b/>
        </w:rPr>
        <w:t>,</w:t>
      </w:r>
      <w:r w:rsidR="00D04FB9" w:rsidRPr="00F003F6">
        <w:rPr>
          <w:b/>
        </w:rPr>
        <w:t xml:space="preserve"> Environmental Modifications, </w:t>
      </w:r>
      <w:r w:rsidRPr="00F003F6">
        <w:rPr>
          <w:b/>
        </w:rPr>
        <w:t>Occupational Therapy, PERS, Physical Therapy, Speech, Language, &amp; Hearing Therapy, Vehicle Modifications):</w:t>
      </w:r>
    </w:p>
    <w:p w:rsidR="00F003F6" w:rsidRDefault="00F003F6" w:rsidP="00F003F6">
      <w:pPr>
        <w:pStyle w:val="NoSpacing"/>
      </w:pPr>
      <w:r>
        <w:t>______________________________________</w:t>
      </w:r>
      <w:r>
        <w:tab/>
      </w:r>
      <w:r>
        <w:tab/>
        <w:t>______________________________________</w:t>
      </w:r>
    </w:p>
    <w:p w:rsidR="00F003F6" w:rsidRDefault="00F003F6" w:rsidP="00F003F6">
      <w:pPr>
        <w:pStyle w:val="NoSpacing"/>
      </w:pPr>
      <w:r>
        <w:t>______________________________________</w:t>
      </w:r>
      <w:r>
        <w:tab/>
      </w:r>
      <w:r>
        <w:tab/>
        <w:t>______________________________________</w:t>
      </w:r>
    </w:p>
    <w:p w:rsidR="00F003F6" w:rsidRDefault="00F003F6" w:rsidP="00F003F6">
      <w:pPr>
        <w:pStyle w:val="NoSpacing"/>
      </w:pPr>
      <w:r>
        <w:t>______________________________________</w:t>
      </w:r>
      <w:r>
        <w:tab/>
      </w:r>
      <w:r>
        <w:tab/>
        <w:t>______________________________________</w:t>
      </w:r>
    </w:p>
    <w:p w:rsidR="00F003F6" w:rsidRDefault="00F003F6" w:rsidP="00F003F6">
      <w:pPr>
        <w:pStyle w:val="NoSpacing"/>
      </w:pPr>
    </w:p>
    <w:p w:rsidR="006D7B30" w:rsidRDefault="006D7B30" w:rsidP="00831B07">
      <w:pPr>
        <w:pStyle w:val="NoSpacing"/>
        <w:rPr>
          <w:b/>
        </w:rPr>
      </w:pPr>
    </w:p>
    <w:p w:rsidR="00F003F6" w:rsidRDefault="00F003F6" w:rsidP="00831B07">
      <w:pPr>
        <w:pStyle w:val="NoSpacing"/>
        <w:rPr>
          <w:b/>
        </w:rPr>
      </w:pPr>
    </w:p>
    <w:p w:rsidR="00F003F6" w:rsidRDefault="00F003F6" w:rsidP="00831B07">
      <w:pPr>
        <w:pStyle w:val="NoSpacing"/>
        <w:rPr>
          <w:b/>
        </w:rPr>
      </w:pPr>
    </w:p>
    <w:p w:rsidR="006D7B30" w:rsidRDefault="006D7B30" w:rsidP="00831B07">
      <w:pPr>
        <w:pStyle w:val="NoSpacing"/>
        <w:rPr>
          <w:b/>
        </w:rPr>
      </w:pPr>
    </w:p>
    <w:p w:rsidR="006D7B30" w:rsidRDefault="006D7B30" w:rsidP="00831B07">
      <w:pPr>
        <w:pStyle w:val="NoSpacing"/>
        <w:rPr>
          <w:b/>
        </w:rPr>
      </w:pPr>
    </w:p>
    <w:p w:rsidR="00433D6B" w:rsidRDefault="00E045EF" w:rsidP="00831B07">
      <w:pPr>
        <w:pStyle w:val="NoSpacing"/>
      </w:pPr>
      <w:r w:rsidRPr="006D7B30">
        <w:rPr>
          <w:b/>
        </w:rPr>
        <w:t>*Support Coordinators</w:t>
      </w:r>
      <w:r>
        <w:t xml:space="preserve"> – please keep in mind that moving to a Fee-for-Service system provides opportunities for individuals to access services that are new to the CCW, utilize new providers, and mix &amp; match services in a way that was previously very difficult to do.  Once this initial shift is complete, </w:t>
      </w:r>
      <w:r w:rsidR="006D7B30">
        <w:t>the planning process should include discussions about these opportunities.</w:t>
      </w:r>
    </w:p>
    <w:p w:rsidR="00433D6B" w:rsidRDefault="00433D6B" w:rsidP="00831B07">
      <w:pPr>
        <w:pStyle w:val="NoSpacing"/>
      </w:pPr>
      <w:r>
        <w:t xml:space="preserve"> </w:t>
      </w:r>
    </w:p>
    <w:sectPr w:rsidR="00433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07"/>
    <w:rsid w:val="00143C3A"/>
    <w:rsid w:val="001B0CA0"/>
    <w:rsid w:val="00433D6B"/>
    <w:rsid w:val="006D7B30"/>
    <w:rsid w:val="006F7684"/>
    <w:rsid w:val="007319F0"/>
    <w:rsid w:val="00831B07"/>
    <w:rsid w:val="00BF3697"/>
    <w:rsid w:val="00CD54F8"/>
    <w:rsid w:val="00D04FB9"/>
    <w:rsid w:val="00D7119E"/>
    <w:rsid w:val="00E045EF"/>
    <w:rsid w:val="00F0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1B07"/>
    <w:pPr>
      <w:spacing w:after="0" w:line="240" w:lineRule="auto"/>
    </w:pPr>
  </w:style>
  <w:style w:type="table" w:styleId="TableGrid">
    <w:name w:val="Table Grid"/>
    <w:basedOn w:val="TableNormal"/>
    <w:uiPriority w:val="39"/>
    <w:rsid w:val="00831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1B07"/>
    <w:pPr>
      <w:spacing w:after="0" w:line="240" w:lineRule="auto"/>
    </w:pPr>
  </w:style>
  <w:style w:type="table" w:styleId="TableGrid">
    <w:name w:val="Table Grid"/>
    <w:basedOn w:val="TableNormal"/>
    <w:uiPriority w:val="39"/>
    <w:rsid w:val="00831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74B97-9734-41E8-BFBD-3FD88A6E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Joyce</dc:creator>
  <cp:lastModifiedBy>Jonathan Seifried</cp:lastModifiedBy>
  <cp:revision>3</cp:revision>
  <dcterms:created xsi:type="dcterms:W3CDTF">2017-06-16T17:45:00Z</dcterms:created>
  <dcterms:modified xsi:type="dcterms:W3CDTF">2017-07-20T19:49:00Z</dcterms:modified>
</cp:coreProperties>
</file>