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75648" w:rsidRPr="001A3186" w:rsidRDefault="00475648" w:rsidP="00475648">
      <w:pPr>
        <w:spacing w:before="19"/>
        <w:ind w:left="2160" w:right="4112"/>
        <w:rPr>
          <w:b/>
          <w:sz w:val="25"/>
        </w:rPr>
      </w:pPr>
      <w:r>
        <w:rPr>
          <w:noProof/>
        </w:rPr>
        <mc:AlternateContent>
          <mc:Choice Requires="wpg">
            <w:drawing>
              <wp:anchor distT="0" distB="0" distL="114300" distR="114300" simplePos="0" relativeHeight="251659264" behindDoc="1" locked="0" layoutInCell="1" allowOverlap="1" wp14:anchorId="2E2F6154" wp14:editId="6AB5A842">
                <wp:simplePos x="0" y="0"/>
                <wp:positionH relativeFrom="page">
                  <wp:posOffset>692150</wp:posOffset>
                </wp:positionH>
                <wp:positionV relativeFrom="paragraph">
                  <wp:posOffset>18415</wp:posOffset>
                </wp:positionV>
                <wp:extent cx="6385560" cy="884555"/>
                <wp:effectExtent l="6350" t="5715" r="8890" b="5080"/>
                <wp:wrapNone/>
                <wp:docPr id="30"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385560" cy="884555"/>
                          <a:chOff x="1090" y="29"/>
                          <a:chExt cx="10056" cy="1393"/>
                        </a:xfrm>
                      </wpg:grpSpPr>
                      <wps:wsp>
                        <wps:cNvPr id="31" name="Line 5"/>
                        <wps:cNvCnPr>
                          <a:cxnSpLocks noChangeShapeType="1"/>
                        </wps:cNvCnPr>
                        <wps:spPr bwMode="auto">
                          <a:xfrm>
                            <a:off x="2330" y="938"/>
                            <a:ext cx="8786" cy="30"/>
                          </a:xfrm>
                          <a:prstGeom prst="line">
                            <a:avLst/>
                          </a:prstGeom>
                          <a:noFill/>
                          <a:ln w="38100">
                            <a:solidFill>
                              <a:srgbClr val="8FAADC"/>
                            </a:solidFill>
                            <a:round/>
                            <a:headEnd/>
                            <a:tailEnd/>
                          </a:ln>
                          <a:extLst>
                            <a:ext uri="{909E8E84-426E-40DD-AFC4-6F175D3DCCD1}">
                              <a14:hiddenFill xmlns:a14="http://schemas.microsoft.com/office/drawing/2010/main">
                                <a:noFill/>
                              </a14:hiddenFill>
                            </a:ext>
                          </a:extLst>
                        </wps:spPr>
                        <wps:bodyPr/>
                      </wps:wsp>
                      <pic:pic xmlns:pic="http://schemas.openxmlformats.org/drawingml/2006/picture">
                        <pic:nvPicPr>
                          <pic:cNvPr id="32" name="Picture 4"/>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1110" y="49"/>
                            <a:ext cx="1368" cy="1353"/>
                          </a:xfrm>
                          <a:prstGeom prst="rect">
                            <a:avLst/>
                          </a:prstGeom>
                          <a:noFill/>
                          <a:extLst>
                            <a:ext uri="{909E8E84-426E-40DD-AFC4-6F175D3DCCD1}">
                              <a14:hiddenFill xmlns:a14="http://schemas.microsoft.com/office/drawing/2010/main">
                                <a:solidFill>
                                  <a:srgbClr val="FFFFFF"/>
                                </a:solidFill>
                              </a14:hiddenFill>
                            </a:ext>
                          </a:extLst>
                        </pic:spPr>
                      </pic:pic>
                      <wps:wsp>
                        <wps:cNvPr id="33" name="Rectangle 3"/>
                        <wps:cNvSpPr>
                          <a:spLocks noChangeArrowheads="1"/>
                        </wps:cNvSpPr>
                        <wps:spPr bwMode="auto">
                          <a:xfrm>
                            <a:off x="1100" y="39"/>
                            <a:ext cx="1388" cy="1373"/>
                          </a:xfrm>
                          <a:prstGeom prst="rect">
                            <a:avLst/>
                          </a:prstGeom>
                          <a:noFill/>
                          <a:ln w="12700">
                            <a:solidFill>
                              <a:srgbClr val="94B3D6"/>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159F49E" id="Group 2" o:spid="_x0000_s1026" style="position:absolute;margin-left:54.5pt;margin-top:1.45pt;width:502.8pt;height:69.65pt;z-index:-251657216;mso-position-horizontal-relative:page" coordorigin="1090,29" coordsize="10056,1393"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">
                <v:line id="Line 5" o:spid="_x0000_s1027" style="position:absolute;visibility:visible;mso-wrap-style:square" from="2330,938" to="11116,96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" strokecolor="#8faadc" strokeweight="3p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4" o:spid="_x0000_s1028" type="#_x0000_t75" style="position:absolute;left:1110;top:49;width:1368;height:135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">
                  <v:imagedata r:id="rId9" o:title=""/>
                </v:shape>
                <v:rect id="Rectangle 3" o:spid="_x0000_s1029" style="position:absolute;left:1100;top:39;width:1388;height:137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" filled="f" strokecolor="#94b3d6" strokeweight="1pt"/>
                <w10:wrap anchorx="page"/>
              </v:group>
            </w:pict>
          </mc:Fallback>
        </mc:AlternateContent>
      </w:r>
      <w:r>
        <w:rPr>
          <w:b/>
          <w:color w:val="234060"/>
          <w:sz w:val="25"/>
        </w:rPr>
        <w:t xml:space="preserve">New Jersey Department of Human Services </w:t>
      </w:r>
      <w:r w:rsidRPr="001A3186">
        <w:rPr>
          <w:b/>
          <w:color w:val="E26C09"/>
          <w:sz w:val="25"/>
        </w:rPr>
        <w:t>Division of Developmental Disabilities</w:t>
      </w:r>
    </w:p>
    <w:p w:rsidR="00475648" w:rsidRPr="001A3186" w:rsidRDefault="00475648" w:rsidP="00475648">
      <w:pPr>
        <w:pStyle w:val="BodyText"/>
        <w:rPr>
          <w:b/>
          <w:sz w:val="24"/>
        </w:rPr>
      </w:pPr>
    </w:p>
    <w:p w:rsidR="00475648" w:rsidRPr="001A3186" w:rsidRDefault="00475648" w:rsidP="00475648">
      <w:pPr>
        <w:pStyle w:val="BodyText"/>
        <w:spacing w:before="10"/>
        <w:rPr>
          <w:b/>
          <w:sz w:val="17"/>
        </w:rPr>
      </w:pPr>
    </w:p>
    <w:p w:rsidR="004F382B" w:rsidRPr="001A3186" w:rsidRDefault="004F382B" w:rsidP="004F382B">
      <w:pPr>
        <w:pStyle w:val="Heading3"/>
        <w:jc w:val="center"/>
        <w:rPr>
          <w:rFonts w:asciiTheme="minorHAnsi" w:hAnsiTheme="minorHAnsi" w:cstheme="minorHAnsi"/>
          <w:b/>
          <w:sz w:val="32"/>
        </w:rPr>
      </w:pPr>
      <w:bookmarkStart w:id="0" w:name="_Individual_Needs_and"/>
      <w:bookmarkStart w:id="1" w:name="_Toc49786528"/>
      <w:bookmarkEnd w:id="0"/>
      <w:r w:rsidRPr="001A3186">
        <w:rPr>
          <w:rFonts w:asciiTheme="minorHAnsi" w:hAnsiTheme="minorHAnsi" w:cstheme="minorHAnsi"/>
          <w:b/>
          <w:sz w:val="32"/>
        </w:rPr>
        <w:t>Individual Needs and Risk Assessment</w:t>
      </w:r>
      <w:bookmarkEnd w:id="1"/>
    </w:p>
    <w:p w:rsidR="00475648" w:rsidRPr="001A3186" w:rsidRDefault="00475648" w:rsidP="00475648">
      <w:pPr>
        <w:jc w:val="both"/>
        <w:rPr>
          <w:rFonts w:asciiTheme="minorHAnsi" w:hAnsiTheme="minorHAnsi" w:cstheme="minorHAnsi"/>
        </w:rPr>
      </w:pPr>
      <w:r w:rsidRPr="001A3186">
        <w:rPr>
          <w:rFonts w:asciiTheme="minorHAnsi" w:hAnsiTheme="minorHAnsi" w:cstheme="minorHAnsi"/>
        </w:rPr>
        <w:t xml:space="preserve">As New Jersey prepares to reopen </w:t>
      </w:r>
      <w:r w:rsidR="00365310">
        <w:rPr>
          <w:rFonts w:asciiTheme="minorHAnsi" w:hAnsiTheme="minorHAnsi" w:cstheme="minorHAnsi"/>
        </w:rPr>
        <w:t xml:space="preserve">facility-based </w:t>
      </w:r>
      <w:r w:rsidRPr="001A3186">
        <w:rPr>
          <w:rFonts w:asciiTheme="minorHAnsi" w:hAnsiTheme="minorHAnsi" w:cstheme="minorHAnsi"/>
        </w:rPr>
        <w:t>congregate day services, providers need to assess their ability to meet Federal and State guidance for COVID-19 preparedness</w:t>
      </w:r>
      <w:r w:rsidR="00E22F01">
        <w:rPr>
          <w:rFonts w:asciiTheme="minorHAnsi" w:hAnsiTheme="minorHAnsi" w:cstheme="minorHAnsi"/>
        </w:rPr>
        <w:t>,</w:t>
      </w:r>
      <w:r w:rsidRPr="001A3186">
        <w:rPr>
          <w:rFonts w:asciiTheme="minorHAnsi" w:hAnsiTheme="minorHAnsi" w:cstheme="minorHAnsi"/>
        </w:rPr>
        <w:t xml:space="preserve"> and individuals, families and guardians need to assess whether to return to </w:t>
      </w:r>
      <w:r w:rsidR="00E22F01">
        <w:rPr>
          <w:rFonts w:asciiTheme="minorHAnsi" w:hAnsiTheme="minorHAnsi" w:cstheme="minorHAnsi"/>
        </w:rPr>
        <w:t xml:space="preserve">facility-based </w:t>
      </w:r>
      <w:r w:rsidRPr="001A3186">
        <w:rPr>
          <w:rFonts w:asciiTheme="minorHAnsi" w:hAnsiTheme="minorHAnsi" w:cstheme="minorHAnsi"/>
        </w:rPr>
        <w:t>congregate day services.</w:t>
      </w:r>
    </w:p>
    <w:p w:rsidR="00475648" w:rsidRPr="001A3186" w:rsidRDefault="00475648" w:rsidP="00475648">
      <w:pPr>
        <w:jc w:val="both"/>
        <w:rPr>
          <w:rFonts w:asciiTheme="minorHAnsi" w:hAnsiTheme="minorHAnsi" w:cstheme="minorHAnsi"/>
        </w:rPr>
      </w:pPr>
    </w:p>
    <w:p w:rsidR="00475648" w:rsidRPr="001A3186" w:rsidRDefault="00475648" w:rsidP="00475648">
      <w:pPr>
        <w:jc w:val="both"/>
        <w:rPr>
          <w:rFonts w:asciiTheme="minorHAnsi" w:hAnsiTheme="minorHAnsi" w:cstheme="minorHAnsi"/>
        </w:rPr>
      </w:pPr>
      <w:r w:rsidRPr="001A3186">
        <w:rPr>
          <w:rFonts w:asciiTheme="minorHAnsi" w:hAnsiTheme="minorHAnsi" w:cstheme="minorHAnsi"/>
        </w:rPr>
        <w:t>The Division of Developmental Disabilities (Division) is asking all day service</w:t>
      </w:r>
      <w:r w:rsidR="00DA0CE7" w:rsidRPr="001A3186">
        <w:rPr>
          <w:rFonts w:asciiTheme="minorHAnsi" w:hAnsiTheme="minorHAnsi" w:cstheme="minorHAnsi"/>
        </w:rPr>
        <w:t xml:space="preserve"> providers to reach out to the individuals they serve/served</w:t>
      </w:r>
      <w:r w:rsidRPr="001A3186">
        <w:rPr>
          <w:rFonts w:asciiTheme="minorHAnsi" w:hAnsiTheme="minorHAnsi" w:cstheme="minorHAnsi"/>
        </w:rPr>
        <w:t xml:space="preserve">, families/guardians and/or caretakers to complete this survey </w:t>
      </w:r>
      <w:r w:rsidRPr="001A3186">
        <w:rPr>
          <w:rFonts w:asciiTheme="minorHAnsi" w:hAnsiTheme="minorHAnsi" w:cstheme="minorHAnsi"/>
          <w:b/>
        </w:rPr>
        <w:t>together</w:t>
      </w:r>
      <w:r w:rsidRPr="001A3186">
        <w:rPr>
          <w:rFonts w:asciiTheme="minorHAnsi" w:hAnsiTheme="minorHAnsi" w:cstheme="minorHAnsi"/>
        </w:rPr>
        <w:t xml:space="preserve"> in order to provide information that will assist the provider to develop their reopening plan and the family in their decision making. </w:t>
      </w:r>
    </w:p>
    <w:p w:rsidR="00475648" w:rsidRPr="001A3186" w:rsidRDefault="00475648" w:rsidP="00475648">
      <w:pPr>
        <w:jc w:val="both"/>
        <w:rPr>
          <w:rFonts w:asciiTheme="minorHAnsi" w:hAnsiTheme="minorHAnsi" w:cstheme="minorHAnsi"/>
        </w:rPr>
      </w:pPr>
    </w:p>
    <w:p w:rsidR="00475648" w:rsidRPr="001A3186" w:rsidRDefault="00475648" w:rsidP="00475648">
      <w:pPr>
        <w:jc w:val="both"/>
        <w:rPr>
          <w:rFonts w:asciiTheme="minorHAnsi" w:hAnsiTheme="minorHAnsi" w:cstheme="minorHAnsi"/>
        </w:rPr>
      </w:pPr>
      <w:r w:rsidRPr="001A3186">
        <w:rPr>
          <w:rFonts w:asciiTheme="minorHAnsi" w:hAnsiTheme="minorHAnsi" w:cstheme="minorHAnsi"/>
        </w:rPr>
        <w:t xml:space="preserve">It is expected that since guidelines are likely to change during this pandemic, the conversation facilitated by this tool will be ongoing and that </w:t>
      </w:r>
      <w:r w:rsidR="00DA0CE7" w:rsidRPr="001A3186">
        <w:rPr>
          <w:rFonts w:asciiTheme="minorHAnsi" w:hAnsiTheme="minorHAnsi" w:cstheme="minorHAnsi"/>
        </w:rPr>
        <w:t>the individual</w:t>
      </w:r>
      <w:r w:rsidRPr="001A3186">
        <w:rPr>
          <w:rFonts w:asciiTheme="minorHAnsi" w:hAnsiTheme="minorHAnsi" w:cstheme="minorHAnsi"/>
        </w:rPr>
        <w:t xml:space="preserve">, family/guardian, caretaker, and provider decisions may change as plans move forward. If choices previously shared by the </w:t>
      </w:r>
      <w:r w:rsidR="00DA0CE7" w:rsidRPr="001A3186">
        <w:rPr>
          <w:rFonts w:asciiTheme="minorHAnsi" w:hAnsiTheme="minorHAnsi" w:cstheme="minorHAnsi"/>
        </w:rPr>
        <w:t>individual</w:t>
      </w:r>
      <w:r w:rsidRPr="001A3186">
        <w:rPr>
          <w:rFonts w:asciiTheme="minorHAnsi" w:hAnsiTheme="minorHAnsi" w:cstheme="minorHAnsi"/>
        </w:rPr>
        <w:t xml:space="preserve"> and/or guardian change, they must communicate this to the provider.</w:t>
      </w:r>
    </w:p>
    <w:p w:rsidR="00475648" w:rsidRPr="001A3186" w:rsidRDefault="00475648" w:rsidP="00475648">
      <w:pPr>
        <w:jc w:val="both"/>
        <w:rPr>
          <w:rFonts w:asciiTheme="minorHAnsi" w:hAnsiTheme="minorHAnsi" w:cstheme="minorHAnsi"/>
        </w:rPr>
      </w:pPr>
    </w:p>
    <w:p w:rsidR="00475648" w:rsidRPr="001A3186" w:rsidRDefault="00475648" w:rsidP="00475648">
      <w:pPr>
        <w:jc w:val="both"/>
        <w:rPr>
          <w:rFonts w:asciiTheme="minorHAnsi" w:hAnsiTheme="minorHAnsi" w:cstheme="minorHAnsi"/>
        </w:rPr>
      </w:pPr>
      <w:r w:rsidRPr="001A3186">
        <w:rPr>
          <w:rFonts w:asciiTheme="minorHAnsi" w:hAnsiTheme="minorHAnsi" w:cstheme="minorHAnsi"/>
        </w:rPr>
        <w:t>This assessment is part of a three-pronged approach to ensure the reopening of congregate day services occurs in a manner that is as safe as possible and reduces COVID risk. Accompanying documents that should be reviewed prior to completing this assessment are:</w:t>
      </w:r>
    </w:p>
    <w:p w:rsidR="00113C14" w:rsidRPr="001A3186" w:rsidRDefault="00BB35D5" w:rsidP="00475648">
      <w:pPr>
        <w:pStyle w:val="ListParagraph"/>
        <w:widowControl/>
        <w:numPr>
          <w:ilvl w:val="0"/>
          <w:numId w:val="3"/>
        </w:numPr>
        <w:autoSpaceDE/>
        <w:autoSpaceDN/>
        <w:spacing w:after="160" w:line="259" w:lineRule="auto"/>
        <w:ind w:right="0"/>
        <w:contextualSpacing/>
        <w:rPr>
          <w:rFonts w:asciiTheme="minorHAnsi" w:hAnsiTheme="minorHAnsi" w:cstheme="minorHAnsi"/>
        </w:rPr>
      </w:pPr>
      <w:hyperlink r:id="rId10" w:history="1">
        <w:r w:rsidR="00113C14" w:rsidRPr="001A3186">
          <w:rPr>
            <w:rStyle w:val="Hyperlink"/>
            <w:rFonts w:asciiTheme="minorHAnsi" w:hAnsiTheme="minorHAnsi" w:cstheme="minorHAnsi"/>
          </w:rPr>
          <w:t>Facility Readiness Tool</w:t>
        </w:r>
      </w:hyperlink>
      <w:r w:rsidR="00113C14" w:rsidRPr="001A3186">
        <w:rPr>
          <w:rFonts w:asciiTheme="minorHAnsi" w:hAnsiTheme="minorHAnsi" w:cstheme="minorHAnsi"/>
        </w:rPr>
        <w:t xml:space="preserve"> </w:t>
      </w:r>
    </w:p>
    <w:p w:rsidR="00475648" w:rsidRPr="001A3186" w:rsidRDefault="00BB35D5" w:rsidP="00475648">
      <w:pPr>
        <w:pStyle w:val="ListParagraph"/>
        <w:widowControl/>
        <w:numPr>
          <w:ilvl w:val="0"/>
          <w:numId w:val="3"/>
        </w:numPr>
        <w:autoSpaceDE/>
        <w:autoSpaceDN/>
        <w:spacing w:after="160" w:line="259" w:lineRule="auto"/>
        <w:ind w:right="0"/>
        <w:contextualSpacing/>
        <w:rPr>
          <w:rFonts w:asciiTheme="minorHAnsi" w:hAnsiTheme="minorHAnsi" w:cstheme="minorHAnsi"/>
        </w:rPr>
      </w:pPr>
      <w:hyperlink r:id="rId11" w:history="1">
        <w:r w:rsidR="00113C14" w:rsidRPr="001A3186">
          <w:rPr>
            <w:rStyle w:val="Hyperlink"/>
            <w:rFonts w:asciiTheme="minorHAnsi" w:hAnsiTheme="minorHAnsi" w:cstheme="minorHAnsi"/>
          </w:rPr>
          <w:t>Congregate Day Program Re-Opening Requirements</w:t>
        </w:r>
      </w:hyperlink>
    </w:p>
    <w:p w:rsidR="00475648" w:rsidRPr="001A3186" w:rsidRDefault="00475648" w:rsidP="00475648">
      <w:pPr>
        <w:widowControl/>
        <w:autoSpaceDE/>
        <w:autoSpaceDN/>
        <w:spacing w:after="160" w:line="259" w:lineRule="auto"/>
        <w:contextualSpacing/>
        <w:jc w:val="both"/>
        <w:rPr>
          <w:rFonts w:asciiTheme="minorHAnsi" w:hAnsiTheme="minorHAnsi" w:cstheme="minorHAnsi"/>
        </w:rPr>
      </w:pPr>
      <w:r w:rsidRPr="001A3186">
        <w:rPr>
          <w:rFonts w:asciiTheme="minorHAnsi" w:hAnsiTheme="minorHAnsi" w:cstheme="minorHAnsi"/>
        </w:rPr>
        <w:t xml:space="preserve">Before any return to a congregate day service the individual or guardian (if they have one) will need to review and sign the </w:t>
      </w:r>
      <w:r w:rsidR="00E22F01" w:rsidRPr="00147E7D">
        <w:rPr>
          <w:rFonts w:asciiTheme="minorHAnsi" w:hAnsiTheme="minorHAnsi" w:cstheme="minorHAnsi"/>
          <w:b/>
        </w:rPr>
        <w:t>new</w:t>
      </w:r>
      <w:r w:rsidR="00E22F01">
        <w:rPr>
          <w:rFonts w:asciiTheme="minorHAnsi" w:hAnsiTheme="minorHAnsi" w:cstheme="minorHAnsi"/>
        </w:rPr>
        <w:t xml:space="preserve"> </w:t>
      </w:r>
      <w:hyperlink r:id="rId12" w:tooltip="Receipt of COVID-19 Information Form" w:history="1">
        <w:r w:rsidRPr="001A3186">
          <w:rPr>
            <w:rStyle w:val="Hyperlink"/>
            <w:rFonts w:asciiTheme="minorHAnsi" w:hAnsiTheme="minorHAnsi" w:cstheme="minorHAnsi"/>
          </w:rPr>
          <w:t>Receipt of COVID-19 Information Form</w:t>
        </w:r>
      </w:hyperlink>
      <w:r w:rsidRPr="001A3186">
        <w:rPr>
          <w:rFonts w:asciiTheme="minorHAnsi" w:hAnsiTheme="minorHAnsi" w:cstheme="minorHAnsi"/>
        </w:rPr>
        <w:t xml:space="preserve">.  This contains important </w:t>
      </w:r>
      <w:r w:rsidR="007F72BA" w:rsidRPr="007F72BA">
        <w:rPr>
          <w:rFonts w:asciiTheme="minorHAnsi" w:hAnsiTheme="minorHAnsi" w:cstheme="minorHAnsi"/>
          <w:b/>
        </w:rPr>
        <w:t>updated</w:t>
      </w:r>
      <w:r w:rsidR="007F72BA">
        <w:rPr>
          <w:rFonts w:asciiTheme="minorHAnsi" w:hAnsiTheme="minorHAnsi" w:cstheme="minorHAnsi"/>
        </w:rPr>
        <w:t xml:space="preserve"> </w:t>
      </w:r>
      <w:r w:rsidRPr="001A3186">
        <w:rPr>
          <w:rFonts w:asciiTheme="minorHAnsi" w:hAnsiTheme="minorHAnsi" w:cstheme="minorHAnsi"/>
        </w:rPr>
        <w:t xml:space="preserve">information on the transmission, risk and prevention of COVID-19.  </w:t>
      </w:r>
    </w:p>
    <w:p w:rsidR="00475648" w:rsidRPr="001A3186" w:rsidRDefault="00475648" w:rsidP="00475648">
      <w:pPr>
        <w:widowControl/>
        <w:autoSpaceDE/>
        <w:autoSpaceDN/>
        <w:spacing w:after="160" w:line="259" w:lineRule="auto"/>
        <w:contextualSpacing/>
        <w:jc w:val="both"/>
        <w:rPr>
          <w:rFonts w:asciiTheme="minorHAnsi" w:hAnsiTheme="minorHAnsi" w:cstheme="minorHAnsi"/>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15"/>
        <w:gridCol w:w="5975"/>
      </w:tblGrid>
      <w:tr w:rsidR="00475648" w:rsidRPr="001A3186" w:rsidTr="008248AE">
        <w:tc>
          <w:tcPr>
            <w:tcW w:w="4315" w:type="dxa"/>
            <w:tcBorders>
              <w:top w:val="single" w:sz="4" w:space="0" w:color="auto"/>
              <w:left w:val="single" w:sz="4" w:space="0" w:color="auto"/>
            </w:tcBorders>
          </w:tcPr>
          <w:p w:rsidR="00475648" w:rsidRPr="001A3186" w:rsidRDefault="00475648" w:rsidP="008248AE">
            <w:pPr>
              <w:jc w:val="both"/>
              <w:rPr>
                <w:rFonts w:asciiTheme="minorHAnsi" w:hAnsiTheme="minorHAnsi" w:cstheme="minorHAnsi"/>
              </w:rPr>
            </w:pPr>
            <w:r w:rsidRPr="001A3186">
              <w:rPr>
                <w:rFonts w:asciiTheme="minorHAnsi" w:hAnsiTheme="minorHAnsi" w:cstheme="minorHAnsi"/>
              </w:rPr>
              <w:t>Date of completion or date of last update:</w:t>
            </w:r>
          </w:p>
        </w:tc>
        <w:sdt>
          <w:sdtPr>
            <w:id w:val="1980503431"/>
            <w:placeholder>
              <w:docPart w:val="1AF73D4F56E344489B007981F293B6AC"/>
            </w:placeholder>
            <w:showingPlcHdr/>
          </w:sdtPr>
          <w:sdtEndPr/>
          <w:sdtContent>
            <w:bookmarkStart w:id="2" w:name="_GoBack" w:displacedByCustomXml="prev"/>
            <w:tc>
              <w:tcPr>
                <w:tcW w:w="5975" w:type="dxa"/>
                <w:tcBorders>
                  <w:top w:val="single" w:sz="4" w:space="0" w:color="auto"/>
                  <w:right w:val="single" w:sz="4" w:space="0" w:color="auto"/>
                </w:tcBorders>
              </w:tcPr>
              <w:p w:rsidR="00475648" w:rsidRPr="001A3186" w:rsidRDefault="00475648" w:rsidP="00D44CA9">
                <w:pPr>
                  <w:pStyle w:val="IndNeedsRiskAssessDate"/>
                </w:pPr>
                <w:r w:rsidRPr="001A3186">
                  <w:rPr>
                    <w:rStyle w:val="PlaceholderText"/>
                  </w:rPr>
                  <w:t>Click or tap here to enter text.</w:t>
                </w:r>
              </w:p>
            </w:tc>
            <w:bookmarkEnd w:id="2" w:displacedByCustomXml="next"/>
          </w:sdtContent>
        </w:sdt>
      </w:tr>
      <w:tr w:rsidR="00475648" w:rsidRPr="001A3186" w:rsidTr="008248AE">
        <w:tc>
          <w:tcPr>
            <w:tcW w:w="4315" w:type="dxa"/>
            <w:tcBorders>
              <w:left w:val="single" w:sz="4" w:space="0" w:color="auto"/>
            </w:tcBorders>
          </w:tcPr>
          <w:p w:rsidR="00475648" w:rsidRPr="001A3186" w:rsidRDefault="00475648" w:rsidP="008248AE">
            <w:pPr>
              <w:jc w:val="both"/>
              <w:rPr>
                <w:rFonts w:asciiTheme="minorHAnsi" w:hAnsiTheme="minorHAnsi" w:cstheme="minorHAnsi"/>
              </w:rPr>
            </w:pPr>
            <w:r w:rsidRPr="001A3186">
              <w:rPr>
                <w:rFonts w:asciiTheme="minorHAnsi" w:hAnsiTheme="minorHAnsi" w:cstheme="minorHAnsi"/>
              </w:rPr>
              <w:t>Individual Name:</w:t>
            </w:r>
          </w:p>
        </w:tc>
        <w:sdt>
          <w:sdtPr>
            <w:id w:val="358486579"/>
            <w:placeholder>
              <w:docPart w:val="1AF73D4F56E344489B007981F293B6AC"/>
            </w:placeholder>
            <w:showingPlcHdr/>
          </w:sdtPr>
          <w:sdtEndPr/>
          <w:sdtContent>
            <w:tc>
              <w:tcPr>
                <w:tcW w:w="5975" w:type="dxa"/>
                <w:tcBorders>
                  <w:right w:val="single" w:sz="4" w:space="0" w:color="auto"/>
                </w:tcBorders>
              </w:tcPr>
              <w:p w:rsidR="00475648" w:rsidRPr="001A3186" w:rsidRDefault="00475648" w:rsidP="00D44CA9">
                <w:pPr>
                  <w:pStyle w:val="IndNeedsAssessName"/>
                </w:pPr>
                <w:r w:rsidRPr="001A3186">
                  <w:rPr>
                    <w:rStyle w:val="PlaceholderText"/>
                  </w:rPr>
                  <w:t>Click or tap here to enter text.</w:t>
                </w:r>
              </w:p>
            </w:tc>
          </w:sdtContent>
        </w:sdt>
      </w:tr>
      <w:tr w:rsidR="00475648" w:rsidRPr="001A3186" w:rsidTr="008248AE">
        <w:tc>
          <w:tcPr>
            <w:tcW w:w="4315" w:type="dxa"/>
            <w:tcBorders>
              <w:left w:val="single" w:sz="4" w:space="0" w:color="auto"/>
            </w:tcBorders>
          </w:tcPr>
          <w:p w:rsidR="00475648" w:rsidRPr="001A3186" w:rsidRDefault="00475648" w:rsidP="008248AE">
            <w:pPr>
              <w:jc w:val="both"/>
              <w:rPr>
                <w:rFonts w:asciiTheme="minorHAnsi" w:hAnsiTheme="minorHAnsi" w:cstheme="minorHAnsi"/>
              </w:rPr>
            </w:pPr>
            <w:r w:rsidRPr="001A3186">
              <w:rPr>
                <w:rFonts w:asciiTheme="minorHAnsi" w:hAnsiTheme="minorHAnsi" w:cstheme="minorHAnsi"/>
              </w:rPr>
              <w:t>Individual’s Age:</w:t>
            </w:r>
          </w:p>
        </w:tc>
        <w:sdt>
          <w:sdtPr>
            <w:rPr>
              <w:rFonts w:asciiTheme="minorHAnsi" w:hAnsiTheme="minorHAnsi" w:cstheme="minorHAnsi"/>
            </w:rPr>
            <w:id w:val="1848525435"/>
            <w:placeholder>
              <w:docPart w:val="1AF73D4F56E344489B007981F293B6AC"/>
            </w:placeholder>
            <w:showingPlcHdr/>
          </w:sdtPr>
          <w:sdtEndPr/>
          <w:sdtContent>
            <w:tc>
              <w:tcPr>
                <w:tcW w:w="5975" w:type="dxa"/>
                <w:tcBorders>
                  <w:right w:val="single" w:sz="4" w:space="0" w:color="auto"/>
                </w:tcBorders>
              </w:tcPr>
              <w:p w:rsidR="00475648" w:rsidRPr="001A3186" w:rsidRDefault="00475648" w:rsidP="008248AE">
                <w:pPr>
                  <w:jc w:val="both"/>
                  <w:rPr>
                    <w:rFonts w:asciiTheme="minorHAnsi" w:hAnsiTheme="minorHAnsi" w:cstheme="minorHAnsi"/>
                  </w:rPr>
                </w:pPr>
                <w:r w:rsidRPr="001A3186">
                  <w:rPr>
                    <w:rStyle w:val="PlaceholderText"/>
                  </w:rPr>
                  <w:t>Click or tap here to enter text.</w:t>
                </w:r>
              </w:p>
            </w:tc>
          </w:sdtContent>
        </w:sdt>
      </w:tr>
      <w:tr w:rsidR="00475648" w:rsidRPr="001A3186" w:rsidTr="008248AE">
        <w:tc>
          <w:tcPr>
            <w:tcW w:w="4315" w:type="dxa"/>
            <w:tcBorders>
              <w:left w:val="single" w:sz="4" w:space="0" w:color="auto"/>
            </w:tcBorders>
          </w:tcPr>
          <w:p w:rsidR="00475648" w:rsidRPr="001A3186" w:rsidRDefault="00475648" w:rsidP="008248AE">
            <w:pPr>
              <w:jc w:val="both"/>
              <w:rPr>
                <w:rFonts w:asciiTheme="minorHAnsi" w:hAnsiTheme="minorHAnsi" w:cstheme="minorHAnsi"/>
              </w:rPr>
            </w:pPr>
            <w:r w:rsidRPr="001A3186">
              <w:rPr>
                <w:rFonts w:asciiTheme="minorHAnsi" w:hAnsiTheme="minorHAnsi" w:cstheme="minorHAnsi"/>
              </w:rPr>
              <w:t>Individual’s Contact Number:</w:t>
            </w:r>
          </w:p>
        </w:tc>
        <w:sdt>
          <w:sdtPr>
            <w:rPr>
              <w:rFonts w:asciiTheme="minorHAnsi" w:hAnsiTheme="minorHAnsi" w:cstheme="minorHAnsi"/>
            </w:rPr>
            <w:id w:val="-849871599"/>
            <w:placeholder>
              <w:docPart w:val="1AF73D4F56E344489B007981F293B6AC"/>
            </w:placeholder>
            <w:showingPlcHdr/>
          </w:sdtPr>
          <w:sdtEndPr/>
          <w:sdtContent>
            <w:tc>
              <w:tcPr>
                <w:tcW w:w="5975" w:type="dxa"/>
                <w:tcBorders>
                  <w:right w:val="single" w:sz="4" w:space="0" w:color="auto"/>
                </w:tcBorders>
              </w:tcPr>
              <w:p w:rsidR="00475648" w:rsidRPr="001A3186" w:rsidRDefault="00475648" w:rsidP="008248AE">
                <w:pPr>
                  <w:jc w:val="both"/>
                  <w:rPr>
                    <w:rFonts w:asciiTheme="minorHAnsi" w:hAnsiTheme="minorHAnsi" w:cstheme="minorHAnsi"/>
                  </w:rPr>
                </w:pPr>
                <w:r w:rsidRPr="001A3186">
                  <w:rPr>
                    <w:rStyle w:val="PlaceholderText"/>
                  </w:rPr>
                  <w:t>Click or tap here to enter text.</w:t>
                </w:r>
              </w:p>
            </w:tc>
          </w:sdtContent>
        </w:sdt>
      </w:tr>
      <w:tr w:rsidR="00475648" w:rsidRPr="001A3186" w:rsidTr="008248AE">
        <w:tc>
          <w:tcPr>
            <w:tcW w:w="4315" w:type="dxa"/>
            <w:tcBorders>
              <w:left w:val="single" w:sz="4" w:space="0" w:color="auto"/>
              <w:bottom w:val="single" w:sz="4" w:space="0" w:color="auto"/>
            </w:tcBorders>
          </w:tcPr>
          <w:p w:rsidR="00475648" w:rsidRPr="001A3186" w:rsidRDefault="00475648" w:rsidP="008248AE">
            <w:pPr>
              <w:jc w:val="both"/>
              <w:rPr>
                <w:rFonts w:asciiTheme="minorHAnsi" w:hAnsiTheme="minorHAnsi" w:cstheme="minorHAnsi"/>
              </w:rPr>
            </w:pPr>
            <w:r w:rsidRPr="001A3186">
              <w:rPr>
                <w:rFonts w:asciiTheme="minorHAnsi" w:hAnsiTheme="minorHAnsi" w:cstheme="minorHAnsi"/>
              </w:rPr>
              <w:t>Individual’s Address:</w:t>
            </w:r>
          </w:p>
        </w:tc>
        <w:sdt>
          <w:sdtPr>
            <w:rPr>
              <w:rFonts w:asciiTheme="minorHAnsi" w:hAnsiTheme="minorHAnsi" w:cstheme="minorHAnsi"/>
            </w:rPr>
            <w:id w:val="2066134324"/>
            <w:placeholder>
              <w:docPart w:val="1AF73D4F56E344489B007981F293B6AC"/>
            </w:placeholder>
            <w:showingPlcHdr/>
          </w:sdtPr>
          <w:sdtEndPr/>
          <w:sdtContent>
            <w:tc>
              <w:tcPr>
                <w:tcW w:w="5975" w:type="dxa"/>
                <w:tcBorders>
                  <w:bottom w:val="single" w:sz="4" w:space="0" w:color="auto"/>
                  <w:right w:val="single" w:sz="4" w:space="0" w:color="auto"/>
                </w:tcBorders>
              </w:tcPr>
              <w:p w:rsidR="00475648" w:rsidRPr="001A3186" w:rsidRDefault="00475648" w:rsidP="008248AE">
                <w:pPr>
                  <w:jc w:val="both"/>
                  <w:rPr>
                    <w:rFonts w:asciiTheme="minorHAnsi" w:hAnsiTheme="minorHAnsi" w:cstheme="minorHAnsi"/>
                  </w:rPr>
                </w:pPr>
                <w:r w:rsidRPr="001A3186">
                  <w:rPr>
                    <w:rStyle w:val="PlaceholderText"/>
                  </w:rPr>
                  <w:t>Click or tap here to enter text.</w:t>
                </w:r>
              </w:p>
            </w:tc>
          </w:sdtContent>
        </w:sdt>
      </w:tr>
      <w:tr w:rsidR="00475648" w:rsidRPr="001A3186" w:rsidTr="008248AE">
        <w:tc>
          <w:tcPr>
            <w:tcW w:w="4315" w:type="dxa"/>
            <w:tcBorders>
              <w:top w:val="single" w:sz="4" w:space="0" w:color="auto"/>
              <w:left w:val="single" w:sz="4" w:space="0" w:color="auto"/>
            </w:tcBorders>
          </w:tcPr>
          <w:p w:rsidR="00475648" w:rsidRPr="001A3186" w:rsidRDefault="00475648" w:rsidP="008248AE">
            <w:pPr>
              <w:jc w:val="both"/>
              <w:rPr>
                <w:rFonts w:asciiTheme="minorHAnsi" w:hAnsiTheme="minorHAnsi" w:cstheme="minorHAnsi"/>
              </w:rPr>
            </w:pPr>
            <w:r w:rsidRPr="001A3186">
              <w:rPr>
                <w:rFonts w:asciiTheme="minorHAnsi" w:hAnsiTheme="minorHAnsi" w:cstheme="minorHAnsi"/>
              </w:rPr>
              <w:t>Family/Residential Provider Providing Info:</w:t>
            </w:r>
          </w:p>
        </w:tc>
        <w:sdt>
          <w:sdtPr>
            <w:rPr>
              <w:rFonts w:asciiTheme="minorHAnsi" w:hAnsiTheme="minorHAnsi" w:cstheme="minorHAnsi"/>
            </w:rPr>
            <w:id w:val="303429936"/>
            <w:placeholder>
              <w:docPart w:val="1AF73D4F56E344489B007981F293B6AC"/>
            </w:placeholder>
            <w:showingPlcHdr/>
          </w:sdtPr>
          <w:sdtEndPr/>
          <w:sdtContent>
            <w:tc>
              <w:tcPr>
                <w:tcW w:w="5975" w:type="dxa"/>
                <w:tcBorders>
                  <w:top w:val="single" w:sz="4" w:space="0" w:color="auto"/>
                  <w:right w:val="single" w:sz="4" w:space="0" w:color="auto"/>
                </w:tcBorders>
              </w:tcPr>
              <w:p w:rsidR="00475648" w:rsidRPr="001A3186" w:rsidRDefault="00475648" w:rsidP="008248AE">
                <w:pPr>
                  <w:jc w:val="both"/>
                  <w:rPr>
                    <w:rFonts w:asciiTheme="minorHAnsi" w:hAnsiTheme="minorHAnsi" w:cstheme="minorHAnsi"/>
                  </w:rPr>
                </w:pPr>
                <w:r w:rsidRPr="001A3186">
                  <w:rPr>
                    <w:rStyle w:val="PlaceholderText"/>
                  </w:rPr>
                  <w:t>Click or tap here to enter text.</w:t>
                </w:r>
              </w:p>
            </w:tc>
          </w:sdtContent>
        </w:sdt>
      </w:tr>
      <w:tr w:rsidR="00475648" w:rsidRPr="001A3186" w:rsidTr="008248AE">
        <w:tc>
          <w:tcPr>
            <w:tcW w:w="4315" w:type="dxa"/>
            <w:tcBorders>
              <w:left w:val="single" w:sz="4" w:space="0" w:color="auto"/>
            </w:tcBorders>
          </w:tcPr>
          <w:p w:rsidR="00475648" w:rsidRPr="001A3186" w:rsidRDefault="00475648" w:rsidP="008248AE">
            <w:pPr>
              <w:jc w:val="both"/>
              <w:rPr>
                <w:rFonts w:asciiTheme="minorHAnsi" w:hAnsiTheme="minorHAnsi" w:cstheme="minorHAnsi"/>
              </w:rPr>
            </w:pPr>
            <w:r w:rsidRPr="001A3186">
              <w:rPr>
                <w:rFonts w:asciiTheme="minorHAnsi" w:hAnsiTheme="minorHAnsi" w:cstheme="minorHAnsi"/>
              </w:rPr>
              <w:t>Email:</w:t>
            </w:r>
          </w:p>
        </w:tc>
        <w:sdt>
          <w:sdtPr>
            <w:rPr>
              <w:rFonts w:asciiTheme="minorHAnsi" w:hAnsiTheme="minorHAnsi" w:cstheme="minorHAnsi"/>
            </w:rPr>
            <w:id w:val="760180480"/>
            <w:placeholder>
              <w:docPart w:val="1AF73D4F56E344489B007981F293B6AC"/>
            </w:placeholder>
            <w:showingPlcHdr/>
          </w:sdtPr>
          <w:sdtEndPr/>
          <w:sdtContent>
            <w:tc>
              <w:tcPr>
                <w:tcW w:w="5975" w:type="dxa"/>
                <w:tcBorders>
                  <w:right w:val="single" w:sz="4" w:space="0" w:color="auto"/>
                </w:tcBorders>
              </w:tcPr>
              <w:p w:rsidR="00475648" w:rsidRPr="001A3186" w:rsidRDefault="00475648" w:rsidP="008248AE">
                <w:pPr>
                  <w:jc w:val="both"/>
                  <w:rPr>
                    <w:rFonts w:asciiTheme="minorHAnsi" w:hAnsiTheme="minorHAnsi" w:cstheme="minorHAnsi"/>
                  </w:rPr>
                </w:pPr>
                <w:r w:rsidRPr="001A3186">
                  <w:rPr>
                    <w:rStyle w:val="PlaceholderText"/>
                  </w:rPr>
                  <w:t>Click or tap here to enter text.</w:t>
                </w:r>
              </w:p>
            </w:tc>
          </w:sdtContent>
        </w:sdt>
      </w:tr>
      <w:tr w:rsidR="00475648" w:rsidRPr="001A3186" w:rsidTr="008248AE">
        <w:tc>
          <w:tcPr>
            <w:tcW w:w="4315" w:type="dxa"/>
            <w:tcBorders>
              <w:left w:val="single" w:sz="4" w:space="0" w:color="auto"/>
              <w:bottom w:val="single" w:sz="4" w:space="0" w:color="auto"/>
            </w:tcBorders>
          </w:tcPr>
          <w:p w:rsidR="00475648" w:rsidRPr="001A3186" w:rsidRDefault="00475648" w:rsidP="008248AE">
            <w:pPr>
              <w:jc w:val="both"/>
              <w:rPr>
                <w:rFonts w:asciiTheme="minorHAnsi" w:hAnsiTheme="minorHAnsi" w:cstheme="minorHAnsi"/>
              </w:rPr>
            </w:pPr>
            <w:r w:rsidRPr="001A3186">
              <w:rPr>
                <w:rFonts w:asciiTheme="minorHAnsi" w:hAnsiTheme="minorHAnsi" w:cstheme="minorHAnsi"/>
              </w:rPr>
              <w:t>Phone:</w:t>
            </w:r>
          </w:p>
        </w:tc>
        <w:sdt>
          <w:sdtPr>
            <w:rPr>
              <w:rFonts w:asciiTheme="minorHAnsi" w:hAnsiTheme="minorHAnsi" w:cstheme="minorHAnsi"/>
            </w:rPr>
            <w:id w:val="-270239888"/>
            <w:placeholder>
              <w:docPart w:val="1AF73D4F56E344489B007981F293B6AC"/>
            </w:placeholder>
            <w:showingPlcHdr/>
          </w:sdtPr>
          <w:sdtEndPr/>
          <w:sdtContent>
            <w:tc>
              <w:tcPr>
                <w:tcW w:w="5975" w:type="dxa"/>
                <w:tcBorders>
                  <w:bottom w:val="single" w:sz="4" w:space="0" w:color="auto"/>
                  <w:right w:val="single" w:sz="4" w:space="0" w:color="auto"/>
                </w:tcBorders>
              </w:tcPr>
              <w:p w:rsidR="00475648" w:rsidRPr="001A3186" w:rsidRDefault="00475648" w:rsidP="008248AE">
                <w:pPr>
                  <w:jc w:val="both"/>
                  <w:rPr>
                    <w:rFonts w:asciiTheme="minorHAnsi" w:hAnsiTheme="minorHAnsi" w:cstheme="minorHAnsi"/>
                  </w:rPr>
                </w:pPr>
                <w:r w:rsidRPr="001A3186">
                  <w:rPr>
                    <w:rStyle w:val="PlaceholderText"/>
                  </w:rPr>
                  <w:t>Click or tap here to enter text.</w:t>
                </w:r>
              </w:p>
            </w:tc>
          </w:sdtContent>
        </w:sdt>
      </w:tr>
      <w:tr w:rsidR="00475648" w:rsidRPr="001A3186" w:rsidTr="008248AE">
        <w:tc>
          <w:tcPr>
            <w:tcW w:w="4315" w:type="dxa"/>
            <w:tcBorders>
              <w:top w:val="single" w:sz="4" w:space="0" w:color="auto"/>
              <w:left w:val="single" w:sz="4" w:space="0" w:color="auto"/>
            </w:tcBorders>
          </w:tcPr>
          <w:p w:rsidR="00475648" w:rsidRPr="001A3186" w:rsidRDefault="00475648" w:rsidP="008248AE">
            <w:pPr>
              <w:jc w:val="both"/>
              <w:rPr>
                <w:rFonts w:asciiTheme="minorHAnsi" w:hAnsiTheme="minorHAnsi" w:cstheme="minorHAnsi"/>
              </w:rPr>
            </w:pPr>
            <w:r w:rsidRPr="001A3186">
              <w:rPr>
                <w:rFonts w:asciiTheme="minorHAnsi" w:hAnsiTheme="minorHAnsi" w:cstheme="minorHAnsi"/>
              </w:rPr>
              <w:t>Day Provider Completing Form (name &amp; title):</w:t>
            </w:r>
          </w:p>
        </w:tc>
        <w:sdt>
          <w:sdtPr>
            <w:rPr>
              <w:rFonts w:asciiTheme="minorHAnsi" w:hAnsiTheme="minorHAnsi" w:cstheme="minorHAnsi"/>
            </w:rPr>
            <w:id w:val="-27880357"/>
            <w:placeholder>
              <w:docPart w:val="1AF73D4F56E344489B007981F293B6AC"/>
            </w:placeholder>
            <w:showingPlcHdr/>
          </w:sdtPr>
          <w:sdtEndPr/>
          <w:sdtContent>
            <w:tc>
              <w:tcPr>
                <w:tcW w:w="5975" w:type="dxa"/>
                <w:tcBorders>
                  <w:top w:val="single" w:sz="4" w:space="0" w:color="auto"/>
                  <w:right w:val="single" w:sz="4" w:space="0" w:color="auto"/>
                </w:tcBorders>
              </w:tcPr>
              <w:p w:rsidR="00475648" w:rsidRPr="001A3186" w:rsidRDefault="00475648" w:rsidP="008248AE">
                <w:pPr>
                  <w:jc w:val="both"/>
                  <w:rPr>
                    <w:rFonts w:asciiTheme="minorHAnsi" w:hAnsiTheme="minorHAnsi" w:cstheme="minorHAnsi"/>
                  </w:rPr>
                </w:pPr>
                <w:r w:rsidRPr="001A3186">
                  <w:rPr>
                    <w:rStyle w:val="PlaceholderText"/>
                  </w:rPr>
                  <w:t>Click or tap here to enter text.</w:t>
                </w:r>
              </w:p>
            </w:tc>
          </w:sdtContent>
        </w:sdt>
      </w:tr>
      <w:tr w:rsidR="00475648" w:rsidRPr="001A3186" w:rsidTr="008248AE">
        <w:tc>
          <w:tcPr>
            <w:tcW w:w="4315" w:type="dxa"/>
            <w:tcBorders>
              <w:left w:val="single" w:sz="4" w:space="0" w:color="auto"/>
            </w:tcBorders>
          </w:tcPr>
          <w:p w:rsidR="00475648" w:rsidRPr="001A3186" w:rsidRDefault="00475648" w:rsidP="008248AE">
            <w:pPr>
              <w:jc w:val="both"/>
              <w:rPr>
                <w:rFonts w:asciiTheme="minorHAnsi" w:hAnsiTheme="minorHAnsi" w:cstheme="minorHAnsi"/>
              </w:rPr>
            </w:pPr>
            <w:r w:rsidRPr="001A3186">
              <w:rPr>
                <w:rFonts w:asciiTheme="minorHAnsi" w:hAnsiTheme="minorHAnsi" w:cstheme="minorHAnsi"/>
              </w:rPr>
              <w:t>Email:</w:t>
            </w:r>
          </w:p>
        </w:tc>
        <w:sdt>
          <w:sdtPr>
            <w:rPr>
              <w:rFonts w:asciiTheme="minorHAnsi" w:hAnsiTheme="minorHAnsi" w:cstheme="minorHAnsi"/>
            </w:rPr>
            <w:id w:val="-1747101464"/>
            <w:placeholder>
              <w:docPart w:val="1AF73D4F56E344489B007981F293B6AC"/>
            </w:placeholder>
            <w:showingPlcHdr/>
          </w:sdtPr>
          <w:sdtEndPr/>
          <w:sdtContent>
            <w:tc>
              <w:tcPr>
                <w:tcW w:w="5975" w:type="dxa"/>
                <w:tcBorders>
                  <w:right w:val="single" w:sz="4" w:space="0" w:color="auto"/>
                </w:tcBorders>
              </w:tcPr>
              <w:p w:rsidR="00475648" w:rsidRPr="001A3186" w:rsidRDefault="00475648" w:rsidP="008248AE">
                <w:pPr>
                  <w:jc w:val="both"/>
                  <w:rPr>
                    <w:rFonts w:asciiTheme="minorHAnsi" w:hAnsiTheme="minorHAnsi" w:cstheme="minorHAnsi"/>
                  </w:rPr>
                </w:pPr>
                <w:r w:rsidRPr="001A3186">
                  <w:rPr>
                    <w:rStyle w:val="PlaceholderText"/>
                  </w:rPr>
                  <w:t>Click or tap here to enter text.</w:t>
                </w:r>
              </w:p>
            </w:tc>
          </w:sdtContent>
        </w:sdt>
      </w:tr>
      <w:tr w:rsidR="00475648" w:rsidRPr="001A3186" w:rsidTr="008248AE">
        <w:tc>
          <w:tcPr>
            <w:tcW w:w="4315" w:type="dxa"/>
            <w:tcBorders>
              <w:left w:val="single" w:sz="4" w:space="0" w:color="auto"/>
              <w:bottom w:val="single" w:sz="4" w:space="0" w:color="auto"/>
            </w:tcBorders>
          </w:tcPr>
          <w:p w:rsidR="00475648" w:rsidRPr="001A3186" w:rsidRDefault="00475648" w:rsidP="008248AE">
            <w:pPr>
              <w:jc w:val="both"/>
              <w:rPr>
                <w:rFonts w:asciiTheme="minorHAnsi" w:hAnsiTheme="minorHAnsi" w:cstheme="minorHAnsi"/>
              </w:rPr>
            </w:pPr>
            <w:r w:rsidRPr="001A3186">
              <w:rPr>
                <w:rFonts w:asciiTheme="minorHAnsi" w:hAnsiTheme="minorHAnsi" w:cstheme="minorHAnsi"/>
              </w:rPr>
              <w:t>Phone:</w:t>
            </w:r>
          </w:p>
        </w:tc>
        <w:sdt>
          <w:sdtPr>
            <w:rPr>
              <w:rFonts w:asciiTheme="minorHAnsi" w:hAnsiTheme="minorHAnsi" w:cstheme="minorHAnsi"/>
            </w:rPr>
            <w:id w:val="49967926"/>
            <w:placeholder>
              <w:docPart w:val="1AF73D4F56E344489B007981F293B6AC"/>
            </w:placeholder>
            <w:showingPlcHdr/>
          </w:sdtPr>
          <w:sdtEndPr/>
          <w:sdtContent>
            <w:tc>
              <w:tcPr>
                <w:tcW w:w="5975" w:type="dxa"/>
                <w:tcBorders>
                  <w:bottom w:val="single" w:sz="4" w:space="0" w:color="auto"/>
                  <w:right w:val="single" w:sz="4" w:space="0" w:color="auto"/>
                </w:tcBorders>
              </w:tcPr>
              <w:p w:rsidR="00475648" w:rsidRPr="001A3186" w:rsidRDefault="00475648" w:rsidP="008248AE">
                <w:pPr>
                  <w:jc w:val="both"/>
                  <w:rPr>
                    <w:rFonts w:asciiTheme="minorHAnsi" w:hAnsiTheme="minorHAnsi" w:cstheme="minorHAnsi"/>
                  </w:rPr>
                </w:pPr>
                <w:r w:rsidRPr="001A3186">
                  <w:rPr>
                    <w:rStyle w:val="PlaceholderText"/>
                  </w:rPr>
                  <w:t>Click or tap here to enter text.</w:t>
                </w:r>
              </w:p>
            </w:tc>
          </w:sdtContent>
        </w:sdt>
      </w:tr>
    </w:tbl>
    <w:p w:rsidR="00475648" w:rsidRPr="001A3186" w:rsidRDefault="00475648" w:rsidP="00475648">
      <w:pPr>
        <w:jc w:val="both"/>
        <w:rPr>
          <w:rFonts w:asciiTheme="minorHAnsi" w:hAnsiTheme="minorHAnsi" w:cstheme="minorHAnsi"/>
        </w:rPr>
      </w:pPr>
    </w:p>
    <w:p w:rsidR="00475648" w:rsidRPr="001A3186" w:rsidRDefault="00475648" w:rsidP="00475648">
      <w:pPr>
        <w:jc w:val="both"/>
        <w:rPr>
          <w:rFonts w:asciiTheme="minorHAnsi" w:hAnsiTheme="minorHAnsi" w:cstheme="minorHAnsi"/>
        </w:rPr>
      </w:pPr>
      <w:r w:rsidRPr="001A3186">
        <w:rPr>
          <w:rFonts w:asciiTheme="minorHAnsi" w:hAnsiTheme="minorHAnsi" w:cstheme="minorHAnsi"/>
        </w:rPr>
        <w:lastRenderedPageBreak/>
        <w:t>Which best describes your living arrangement?</w:t>
      </w: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30"/>
        <w:gridCol w:w="3430"/>
        <w:gridCol w:w="3430"/>
      </w:tblGrid>
      <w:tr w:rsidR="00475648" w:rsidRPr="001A3186" w:rsidTr="008248AE">
        <w:trPr>
          <w:jc w:val="center"/>
        </w:trPr>
        <w:tc>
          <w:tcPr>
            <w:tcW w:w="3430" w:type="dxa"/>
          </w:tcPr>
          <w:p w:rsidR="00475648" w:rsidRPr="001A3186" w:rsidRDefault="00BB35D5" w:rsidP="008248AE">
            <w:pPr>
              <w:jc w:val="center"/>
              <w:rPr>
                <w:rFonts w:asciiTheme="minorHAnsi" w:hAnsiTheme="minorHAnsi" w:cstheme="minorHAnsi"/>
              </w:rPr>
            </w:pPr>
            <w:sdt>
              <w:sdtPr>
                <w:rPr>
                  <w:rFonts w:asciiTheme="minorHAnsi" w:hAnsiTheme="minorHAnsi" w:cstheme="minorHAnsi"/>
                </w:rPr>
                <w:id w:val="1528213513"/>
                <w14:checkbox>
                  <w14:checked w14:val="0"/>
                  <w14:checkedState w14:val="2612" w14:font="MS Gothic"/>
                  <w14:uncheckedState w14:val="2610" w14:font="MS Gothic"/>
                </w14:checkbox>
              </w:sdtPr>
              <w:sdtEndPr/>
              <w:sdtContent>
                <w:r w:rsidR="002F7E33" w:rsidRPr="001A3186">
                  <w:rPr>
                    <w:rFonts w:ascii="MS Gothic" w:eastAsia="MS Gothic" w:hAnsi="MS Gothic" w:cstheme="minorHAnsi" w:hint="eastAsia"/>
                  </w:rPr>
                  <w:t>☐</w:t>
                </w:r>
              </w:sdtContent>
            </w:sdt>
            <w:r w:rsidR="00475648" w:rsidRPr="001A3186">
              <w:rPr>
                <w:rFonts w:asciiTheme="minorHAnsi" w:hAnsiTheme="minorHAnsi" w:cstheme="minorHAnsi"/>
              </w:rPr>
              <w:t xml:space="preserve">  Own Home</w:t>
            </w:r>
          </w:p>
        </w:tc>
        <w:tc>
          <w:tcPr>
            <w:tcW w:w="3430" w:type="dxa"/>
          </w:tcPr>
          <w:p w:rsidR="00475648" w:rsidRPr="001A3186" w:rsidRDefault="00BB35D5" w:rsidP="008248AE">
            <w:pPr>
              <w:jc w:val="center"/>
              <w:rPr>
                <w:rFonts w:asciiTheme="minorHAnsi" w:hAnsiTheme="minorHAnsi" w:cstheme="minorHAnsi"/>
              </w:rPr>
            </w:pPr>
            <w:sdt>
              <w:sdtPr>
                <w:rPr>
                  <w:rFonts w:asciiTheme="minorHAnsi" w:hAnsiTheme="minorHAnsi" w:cstheme="minorHAnsi"/>
                </w:rPr>
                <w:id w:val="-45380942"/>
                <w14:checkbox>
                  <w14:checked w14:val="0"/>
                  <w14:checkedState w14:val="2612" w14:font="MS Gothic"/>
                  <w14:uncheckedState w14:val="2610" w14:font="MS Gothic"/>
                </w14:checkbox>
              </w:sdtPr>
              <w:sdtEndPr/>
              <w:sdtContent>
                <w:r w:rsidR="00475648" w:rsidRPr="001A3186">
                  <w:rPr>
                    <w:rFonts w:ascii="Segoe UI Symbol" w:eastAsia="MS Gothic" w:hAnsi="Segoe UI Symbol" w:cs="Segoe UI Symbol"/>
                  </w:rPr>
                  <w:t>☐</w:t>
                </w:r>
              </w:sdtContent>
            </w:sdt>
            <w:r w:rsidR="00475648" w:rsidRPr="001A3186">
              <w:rPr>
                <w:rFonts w:asciiTheme="minorHAnsi" w:hAnsiTheme="minorHAnsi" w:cstheme="minorHAnsi"/>
              </w:rPr>
              <w:t xml:space="preserve">  At Home with Family</w:t>
            </w:r>
          </w:p>
        </w:tc>
        <w:tc>
          <w:tcPr>
            <w:tcW w:w="3430" w:type="dxa"/>
          </w:tcPr>
          <w:p w:rsidR="00475648" w:rsidRPr="001A3186" w:rsidRDefault="00BB35D5" w:rsidP="008248AE">
            <w:pPr>
              <w:jc w:val="center"/>
              <w:rPr>
                <w:rFonts w:asciiTheme="minorHAnsi" w:hAnsiTheme="minorHAnsi" w:cstheme="minorHAnsi"/>
              </w:rPr>
            </w:pPr>
            <w:sdt>
              <w:sdtPr>
                <w:rPr>
                  <w:rFonts w:asciiTheme="minorHAnsi" w:hAnsiTheme="minorHAnsi" w:cstheme="minorHAnsi"/>
                </w:rPr>
                <w:id w:val="628059957"/>
                <w14:checkbox>
                  <w14:checked w14:val="0"/>
                  <w14:checkedState w14:val="2612" w14:font="MS Gothic"/>
                  <w14:uncheckedState w14:val="2610" w14:font="MS Gothic"/>
                </w14:checkbox>
              </w:sdtPr>
              <w:sdtEndPr/>
              <w:sdtContent>
                <w:r w:rsidR="00475648" w:rsidRPr="001A3186">
                  <w:rPr>
                    <w:rFonts w:ascii="Segoe UI Symbol" w:eastAsia="MS Gothic" w:hAnsi="Segoe UI Symbol" w:cs="Segoe UI Symbol"/>
                  </w:rPr>
                  <w:t>☐</w:t>
                </w:r>
              </w:sdtContent>
            </w:sdt>
            <w:r w:rsidR="00475648" w:rsidRPr="001A3186">
              <w:rPr>
                <w:rFonts w:asciiTheme="minorHAnsi" w:hAnsiTheme="minorHAnsi" w:cstheme="minorHAnsi"/>
              </w:rPr>
              <w:t xml:space="preserve">  Residential Provider</w:t>
            </w:r>
          </w:p>
        </w:tc>
      </w:tr>
    </w:tbl>
    <w:p w:rsidR="00396938" w:rsidRPr="001A3186" w:rsidRDefault="00396938" w:rsidP="00675705">
      <w:pPr>
        <w:widowControl/>
        <w:autoSpaceDE/>
        <w:autoSpaceDN/>
        <w:spacing w:after="160" w:line="259" w:lineRule="auto"/>
        <w:contextualSpacing/>
        <w:jc w:val="both"/>
        <w:rPr>
          <w:rFonts w:asciiTheme="minorHAnsi" w:hAnsiTheme="minorHAnsi" w:cstheme="minorHAnsi"/>
        </w:rPr>
      </w:pPr>
    </w:p>
    <w:p w:rsidR="00675705" w:rsidRPr="001A3186" w:rsidRDefault="00475648" w:rsidP="00675705">
      <w:pPr>
        <w:widowControl/>
        <w:autoSpaceDE/>
        <w:autoSpaceDN/>
        <w:spacing w:after="160" w:line="259" w:lineRule="auto"/>
        <w:contextualSpacing/>
        <w:jc w:val="both"/>
      </w:pPr>
      <w:r w:rsidRPr="001A3186">
        <w:rPr>
          <w:rFonts w:asciiTheme="minorHAnsi" w:hAnsiTheme="minorHAnsi" w:cstheme="minorHAnsi"/>
        </w:rPr>
        <w:t xml:space="preserve">In order to make an informed choice related to the return to congregate day services, it is important that the individual and their guardian (if they have one) are aware of how COVID-19 is spread, how to reduce the risk of getting COVID-19, and who may be at greater risk of </w:t>
      </w:r>
      <w:r w:rsidR="00E22F01">
        <w:rPr>
          <w:rFonts w:asciiTheme="minorHAnsi" w:hAnsiTheme="minorHAnsi" w:cstheme="minorHAnsi"/>
        </w:rPr>
        <w:t>becoming sick if they get COVID-19</w:t>
      </w:r>
      <w:r w:rsidRPr="001A3186">
        <w:rPr>
          <w:rFonts w:asciiTheme="minorHAnsi" w:hAnsiTheme="minorHAnsi" w:cstheme="minorHAnsi"/>
        </w:rPr>
        <w:t xml:space="preserve">.  </w:t>
      </w:r>
      <w:r w:rsidR="008248AE" w:rsidRPr="001A3186">
        <w:t>Currently, the Centers for Disease Control and Prevention</w:t>
      </w:r>
      <w:r w:rsidR="008248AE" w:rsidRPr="001A3186">
        <w:rPr>
          <w:rStyle w:val="FootnoteReference"/>
        </w:rPr>
        <w:footnoteReference w:id="1"/>
      </w:r>
      <w:r w:rsidR="008248AE" w:rsidRPr="001A3186">
        <w:t xml:space="preserve"> </w:t>
      </w:r>
      <w:r w:rsidR="008248AE" w:rsidRPr="001A3186">
        <w:rPr>
          <w:rStyle w:val="FootnoteReference"/>
        </w:rPr>
        <w:footnoteReference w:id="2"/>
      </w:r>
      <w:r w:rsidR="00675705" w:rsidRPr="001A3186">
        <w:t xml:space="preserve"> </w:t>
      </w:r>
      <w:r w:rsidR="00675705" w:rsidRPr="001A3186">
        <w:rPr>
          <w:rStyle w:val="FootnoteReference"/>
        </w:rPr>
        <w:footnoteReference w:id="3"/>
      </w:r>
      <w:r w:rsidR="008248AE" w:rsidRPr="001A3186">
        <w:t xml:space="preserve"> (CDC) provides the following information:</w:t>
      </w:r>
    </w:p>
    <w:p w:rsidR="00675705" w:rsidRPr="001A3186" w:rsidRDefault="00675705" w:rsidP="00675705">
      <w:pPr>
        <w:widowControl/>
        <w:autoSpaceDE/>
        <w:autoSpaceDN/>
        <w:spacing w:after="160" w:line="259" w:lineRule="auto"/>
        <w:contextualSpacing/>
        <w:jc w:val="both"/>
        <w:rPr>
          <w:sz w:val="14"/>
        </w:rPr>
      </w:pPr>
    </w:p>
    <w:p w:rsidR="00675705" w:rsidRPr="001A3186" w:rsidRDefault="008248AE" w:rsidP="00675705">
      <w:pPr>
        <w:widowControl/>
        <w:autoSpaceDE/>
        <w:autoSpaceDN/>
        <w:spacing w:after="160" w:line="259" w:lineRule="auto"/>
        <w:contextualSpacing/>
        <w:jc w:val="both"/>
        <w:rPr>
          <w:rFonts w:asciiTheme="minorHAnsi" w:hAnsiTheme="minorHAnsi" w:cstheme="minorHAnsi"/>
          <w:b/>
          <w:color w:val="000000"/>
          <w:shd w:val="clear" w:color="auto" w:fill="FFFFFF"/>
        </w:rPr>
      </w:pPr>
      <w:r w:rsidRPr="001A3186">
        <w:rPr>
          <w:rFonts w:asciiTheme="minorHAnsi" w:hAnsiTheme="minorHAnsi" w:cstheme="minorHAnsi"/>
          <w:b/>
          <w:color w:val="000000"/>
          <w:shd w:val="clear" w:color="auto" w:fill="FFFFFF"/>
        </w:rPr>
        <w:t>How COVID-19 Spreads</w:t>
      </w:r>
    </w:p>
    <w:p w:rsidR="008248AE" w:rsidRPr="001A3186" w:rsidRDefault="008248AE" w:rsidP="00675705">
      <w:pPr>
        <w:widowControl/>
        <w:autoSpaceDE/>
        <w:autoSpaceDN/>
        <w:spacing w:after="160" w:line="259" w:lineRule="auto"/>
        <w:contextualSpacing/>
        <w:jc w:val="both"/>
        <w:rPr>
          <w:rFonts w:asciiTheme="minorHAnsi" w:hAnsiTheme="minorHAnsi" w:cstheme="minorHAnsi"/>
        </w:rPr>
      </w:pPr>
      <w:r w:rsidRPr="001A3186">
        <w:rPr>
          <w:rFonts w:asciiTheme="minorHAnsi" w:hAnsiTheme="minorHAnsi" w:cstheme="minorHAnsi"/>
          <w:color w:val="000000"/>
          <w:shd w:val="clear" w:color="auto" w:fill="FFFFFF"/>
        </w:rPr>
        <w:t>COVID-19 is thought to spread mainly through close contact from person to person, including between people who are physically near each other (within about 6 feet). People who are infected but do not show symptoms can also spread the virus to others. </w:t>
      </w:r>
      <w:hyperlink r:id="rId13" w:anchor="/" w:history="1">
        <w:r w:rsidRPr="001A3186">
          <w:rPr>
            <w:rStyle w:val="Hyperlink"/>
            <w:rFonts w:asciiTheme="minorHAnsi" w:hAnsiTheme="minorHAnsi" w:cstheme="minorHAnsi"/>
            <w:shd w:val="clear" w:color="auto" w:fill="FFFFFF"/>
          </w:rPr>
          <w:t>Cases of reinfection with COVID-19 have been reported but are rare</w:t>
        </w:r>
      </w:hyperlink>
      <w:r w:rsidRPr="001A3186">
        <w:rPr>
          <w:rFonts w:asciiTheme="minorHAnsi" w:hAnsiTheme="minorHAnsi" w:cstheme="minorHAnsi"/>
          <w:color w:val="000000"/>
          <w:shd w:val="clear" w:color="auto" w:fill="FFFFFF"/>
        </w:rPr>
        <w:t>. We are still learning about how the virus spreads and the severity of illness it causes.</w:t>
      </w:r>
    </w:p>
    <w:p w:rsidR="008248AE" w:rsidRPr="001A3186" w:rsidRDefault="008248AE" w:rsidP="008248AE">
      <w:pPr>
        <w:pStyle w:val="BodyText"/>
        <w:ind w:right="60"/>
        <w:jc w:val="both"/>
        <w:rPr>
          <w:b/>
          <w:bCs/>
        </w:rPr>
      </w:pPr>
      <w:r w:rsidRPr="001A3186">
        <w:rPr>
          <w:b/>
          <w:bCs/>
        </w:rPr>
        <w:t>COVID-19 spreads very easily from person to person</w:t>
      </w:r>
    </w:p>
    <w:p w:rsidR="008248AE" w:rsidRPr="001A3186" w:rsidRDefault="008248AE" w:rsidP="008248AE">
      <w:pPr>
        <w:pStyle w:val="BodyText"/>
        <w:ind w:right="60"/>
        <w:jc w:val="both"/>
      </w:pPr>
      <w:r w:rsidRPr="001A3186">
        <w:t>How easily a virus spreads from person to person can vary. COVID-19 appears to spread more efficiently than influenza but not as efficiently as measles, which is among the most contagious viruses known to affect people.</w:t>
      </w:r>
    </w:p>
    <w:p w:rsidR="008248AE" w:rsidRPr="001A3186" w:rsidRDefault="008248AE" w:rsidP="00475648">
      <w:pPr>
        <w:pStyle w:val="NormalWeb"/>
        <w:shd w:val="clear" w:color="auto" w:fill="FFFFFF"/>
        <w:jc w:val="both"/>
        <w:rPr>
          <w:rFonts w:ascii="Calibri" w:eastAsia="Calibri" w:hAnsi="Calibri" w:cs="Calibri"/>
          <w:sz w:val="14"/>
          <w:szCs w:val="22"/>
        </w:rPr>
      </w:pPr>
    </w:p>
    <w:p w:rsidR="008248AE" w:rsidRPr="001A3186" w:rsidRDefault="008248AE" w:rsidP="008248AE">
      <w:pPr>
        <w:pStyle w:val="BodyText"/>
        <w:spacing w:before="1"/>
        <w:ind w:right="60"/>
        <w:jc w:val="both"/>
        <w:rPr>
          <w:b/>
        </w:rPr>
      </w:pPr>
      <w:r w:rsidRPr="001A3186">
        <w:rPr>
          <w:b/>
        </w:rPr>
        <w:t>COVID-19 most commonly spreads during close contact</w:t>
      </w:r>
    </w:p>
    <w:p w:rsidR="008248AE" w:rsidRPr="001A3186" w:rsidRDefault="008248AE" w:rsidP="008248AE">
      <w:pPr>
        <w:pStyle w:val="BodyText"/>
        <w:numPr>
          <w:ilvl w:val="0"/>
          <w:numId w:val="4"/>
        </w:numPr>
        <w:spacing w:before="1"/>
        <w:ind w:left="900" w:right="60"/>
        <w:jc w:val="both"/>
      </w:pPr>
      <w:r w:rsidRPr="001A3186">
        <w:rPr>
          <w:rFonts w:asciiTheme="minorHAnsi" w:eastAsia="Times New Roman" w:hAnsiTheme="minorHAnsi" w:cstheme="minorHAnsi"/>
          <w:color w:val="000000"/>
          <w:szCs w:val="26"/>
        </w:rPr>
        <w:t>People who are physically near (within 6 feet</w:t>
      </w:r>
      <w:r w:rsidR="00E22F01">
        <w:rPr>
          <w:rFonts w:asciiTheme="minorHAnsi" w:eastAsia="Times New Roman" w:hAnsiTheme="minorHAnsi" w:cstheme="minorHAnsi"/>
          <w:color w:val="000000"/>
          <w:szCs w:val="26"/>
        </w:rPr>
        <w:t xml:space="preserve"> of</w:t>
      </w:r>
      <w:r w:rsidRPr="001A3186">
        <w:rPr>
          <w:rFonts w:asciiTheme="minorHAnsi" w:eastAsia="Times New Roman" w:hAnsiTheme="minorHAnsi" w:cstheme="minorHAnsi"/>
          <w:color w:val="000000"/>
          <w:szCs w:val="26"/>
        </w:rPr>
        <w:t>) a person with COVID-19 or have direct contact with that person are at greatest risk of infection.</w:t>
      </w:r>
    </w:p>
    <w:p w:rsidR="008248AE" w:rsidRPr="001A3186" w:rsidRDefault="008248AE" w:rsidP="008248AE">
      <w:pPr>
        <w:pStyle w:val="BodyText"/>
        <w:numPr>
          <w:ilvl w:val="0"/>
          <w:numId w:val="4"/>
        </w:numPr>
        <w:spacing w:before="1"/>
        <w:ind w:left="900" w:right="60"/>
        <w:jc w:val="both"/>
      </w:pPr>
      <w:r w:rsidRPr="001A3186">
        <w:rPr>
          <w:rFonts w:asciiTheme="minorHAnsi" w:eastAsia="Times New Roman" w:hAnsiTheme="minorHAnsi" w:cstheme="minorHAnsi"/>
          <w:color w:val="000000"/>
          <w:szCs w:val="26"/>
        </w:rPr>
        <w:t>When people with COVID-19 cough, sneeze, sing, talk, or breathe they produce </w:t>
      </w:r>
      <w:r w:rsidRPr="001A3186">
        <w:rPr>
          <w:rFonts w:asciiTheme="minorHAnsi" w:eastAsia="Times New Roman" w:hAnsiTheme="minorHAnsi" w:cstheme="minorHAnsi"/>
          <w:bCs/>
          <w:i/>
          <w:color w:val="000000"/>
          <w:szCs w:val="26"/>
        </w:rPr>
        <w:t>respiratory droplets</w:t>
      </w:r>
      <w:r w:rsidRPr="001A3186">
        <w:rPr>
          <w:rFonts w:asciiTheme="minorHAnsi" w:eastAsia="Times New Roman" w:hAnsiTheme="minorHAnsi" w:cstheme="minorHAnsi"/>
          <w:color w:val="000000"/>
          <w:szCs w:val="26"/>
        </w:rPr>
        <w:t>. These droplets can range in size from larger droplets (some of which are visible) to smaller droplets. Small droplets can also form particles when they dry very quickly in the airstream.</w:t>
      </w:r>
    </w:p>
    <w:p w:rsidR="008248AE" w:rsidRPr="001A3186" w:rsidRDefault="008248AE" w:rsidP="008248AE">
      <w:pPr>
        <w:pStyle w:val="BodyText"/>
        <w:numPr>
          <w:ilvl w:val="0"/>
          <w:numId w:val="4"/>
        </w:numPr>
        <w:spacing w:before="1"/>
        <w:ind w:left="900" w:right="60"/>
        <w:jc w:val="both"/>
      </w:pPr>
      <w:r w:rsidRPr="001A3186">
        <w:rPr>
          <w:rFonts w:asciiTheme="minorHAnsi" w:eastAsia="Times New Roman" w:hAnsiTheme="minorHAnsi" w:cstheme="minorHAnsi"/>
          <w:color w:val="000000"/>
          <w:szCs w:val="26"/>
        </w:rPr>
        <w:t>Infections occur mainly through exposure to respiratory droplets when a person is in close contact with someone who has COVID-19.</w:t>
      </w:r>
    </w:p>
    <w:p w:rsidR="008248AE" w:rsidRPr="001A3186" w:rsidRDefault="008248AE" w:rsidP="008248AE">
      <w:pPr>
        <w:pStyle w:val="BodyText"/>
        <w:numPr>
          <w:ilvl w:val="0"/>
          <w:numId w:val="4"/>
        </w:numPr>
        <w:spacing w:before="1"/>
        <w:ind w:left="900" w:right="60"/>
        <w:jc w:val="both"/>
      </w:pPr>
      <w:r w:rsidRPr="001A3186">
        <w:rPr>
          <w:rFonts w:asciiTheme="minorHAnsi" w:eastAsia="Times New Roman" w:hAnsiTheme="minorHAnsi" w:cstheme="minorHAnsi"/>
          <w:color w:val="000000"/>
          <w:szCs w:val="26"/>
        </w:rPr>
        <w:t>Respiratory droplets cause infection when they are inhaled or deposited on mucous membranes, such as those that line the inside of the nose and mouth</w:t>
      </w:r>
      <w:r w:rsidRPr="001A3186">
        <w:rPr>
          <w:rFonts w:asciiTheme="minorHAnsi" w:eastAsia="Times New Roman" w:hAnsiTheme="minorHAnsi" w:cstheme="minorHAnsi"/>
          <w:b/>
          <w:bCs/>
          <w:color w:val="000000"/>
          <w:szCs w:val="26"/>
        </w:rPr>
        <w:t>.</w:t>
      </w:r>
    </w:p>
    <w:p w:rsidR="008248AE" w:rsidRPr="001A3186" w:rsidRDefault="008248AE" w:rsidP="008248AE">
      <w:pPr>
        <w:pStyle w:val="BodyText"/>
        <w:numPr>
          <w:ilvl w:val="0"/>
          <w:numId w:val="4"/>
        </w:numPr>
        <w:spacing w:before="1"/>
        <w:ind w:left="900" w:right="60"/>
        <w:jc w:val="both"/>
      </w:pPr>
      <w:r w:rsidRPr="001A3186">
        <w:rPr>
          <w:rFonts w:asciiTheme="minorHAnsi" w:eastAsia="Times New Roman" w:hAnsiTheme="minorHAnsi" w:cstheme="minorHAnsi"/>
          <w:color w:val="000000"/>
          <w:szCs w:val="26"/>
        </w:rPr>
        <w:t>As respiratory droplets travel further from the person with COVID-19, the concentration of droplets decreases. Larger droplets fall out of the air due to gravity. Smaller droplets and particles spread apart in the air.</w:t>
      </w:r>
    </w:p>
    <w:p w:rsidR="008248AE" w:rsidRPr="001A3186" w:rsidRDefault="008248AE" w:rsidP="008248AE">
      <w:pPr>
        <w:pStyle w:val="BodyText"/>
        <w:numPr>
          <w:ilvl w:val="0"/>
          <w:numId w:val="4"/>
        </w:numPr>
        <w:spacing w:before="1"/>
        <w:ind w:left="900" w:right="60"/>
        <w:jc w:val="both"/>
      </w:pPr>
      <w:r w:rsidRPr="001A3186">
        <w:rPr>
          <w:rFonts w:asciiTheme="minorHAnsi" w:eastAsia="Times New Roman" w:hAnsiTheme="minorHAnsi" w:cstheme="minorHAnsi"/>
          <w:color w:val="000000"/>
          <w:szCs w:val="26"/>
        </w:rPr>
        <w:t>With passing time, the amount of infectious virus in respiratory droplets also decreases.</w:t>
      </w:r>
    </w:p>
    <w:p w:rsidR="008248AE" w:rsidRPr="001A3186" w:rsidRDefault="008248AE" w:rsidP="00475648">
      <w:pPr>
        <w:pStyle w:val="NormalWeb"/>
        <w:shd w:val="clear" w:color="auto" w:fill="FFFFFF"/>
        <w:jc w:val="both"/>
        <w:rPr>
          <w:rFonts w:ascii="Calibri" w:eastAsia="Calibri" w:hAnsi="Calibri" w:cs="Calibri"/>
          <w:sz w:val="14"/>
          <w:szCs w:val="22"/>
        </w:rPr>
      </w:pPr>
    </w:p>
    <w:p w:rsidR="008248AE" w:rsidRPr="001A3186" w:rsidRDefault="008248AE" w:rsidP="008248AE">
      <w:pPr>
        <w:pStyle w:val="BodyText"/>
        <w:spacing w:before="1"/>
        <w:ind w:right="60"/>
        <w:jc w:val="both"/>
        <w:rPr>
          <w:rFonts w:asciiTheme="minorHAnsi" w:eastAsia="Times New Roman" w:hAnsiTheme="minorHAnsi" w:cstheme="minorHAnsi"/>
          <w:b/>
          <w:color w:val="000000"/>
        </w:rPr>
      </w:pPr>
      <w:r w:rsidRPr="001A3186">
        <w:rPr>
          <w:rFonts w:asciiTheme="minorHAnsi" w:eastAsia="Times New Roman" w:hAnsiTheme="minorHAnsi" w:cstheme="minorHAnsi"/>
          <w:b/>
          <w:color w:val="000000"/>
        </w:rPr>
        <w:lastRenderedPageBreak/>
        <w:t>COVID-19 can sometimes be spread by airborne transmission</w:t>
      </w:r>
    </w:p>
    <w:p w:rsidR="008248AE" w:rsidRPr="001A3186" w:rsidRDefault="008248AE" w:rsidP="008248AE">
      <w:pPr>
        <w:pStyle w:val="BodyText"/>
        <w:numPr>
          <w:ilvl w:val="0"/>
          <w:numId w:val="5"/>
        </w:numPr>
        <w:spacing w:before="1"/>
        <w:ind w:right="60"/>
        <w:jc w:val="both"/>
        <w:rPr>
          <w:rFonts w:asciiTheme="minorHAnsi" w:eastAsia="Times New Roman" w:hAnsiTheme="minorHAnsi" w:cstheme="minorHAnsi"/>
          <w:color w:val="000000"/>
        </w:rPr>
      </w:pPr>
      <w:r w:rsidRPr="001A3186">
        <w:rPr>
          <w:rFonts w:asciiTheme="minorHAnsi" w:eastAsia="Times New Roman" w:hAnsiTheme="minorHAnsi" w:cstheme="minorHAnsi"/>
          <w:color w:val="000000"/>
        </w:rPr>
        <w:t>Some infections can be spread by exposure to virus in small droplets and particles that can linger in the air for minutes to hours. These viruses may be able to infect people who are further than 6 feet away from the person who is infected or after that person has left the space.</w:t>
      </w:r>
    </w:p>
    <w:p w:rsidR="008248AE" w:rsidRPr="001A3186" w:rsidRDefault="008248AE" w:rsidP="008248AE">
      <w:pPr>
        <w:pStyle w:val="BodyText"/>
        <w:numPr>
          <w:ilvl w:val="0"/>
          <w:numId w:val="5"/>
        </w:numPr>
        <w:spacing w:before="1"/>
        <w:ind w:right="60"/>
        <w:jc w:val="both"/>
        <w:rPr>
          <w:rFonts w:asciiTheme="minorHAnsi" w:eastAsia="Times New Roman" w:hAnsiTheme="minorHAnsi" w:cstheme="minorHAnsi"/>
          <w:color w:val="000000"/>
        </w:rPr>
      </w:pPr>
      <w:r w:rsidRPr="001A3186">
        <w:rPr>
          <w:rFonts w:asciiTheme="minorHAnsi" w:eastAsia="Times New Roman" w:hAnsiTheme="minorHAnsi" w:cstheme="minorHAnsi"/>
          <w:color w:val="000000"/>
        </w:rPr>
        <w:t>This kind of spread is referred to as </w:t>
      </w:r>
      <w:r w:rsidRPr="001A3186">
        <w:rPr>
          <w:rFonts w:asciiTheme="minorHAnsi" w:eastAsia="Times New Roman" w:hAnsiTheme="minorHAnsi" w:cstheme="minorHAnsi"/>
          <w:bCs/>
          <w:i/>
          <w:color w:val="000000"/>
        </w:rPr>
        <w:t>airborne transmission</w:t>
      </w:r>
      <w:r w:rsidRPr="001A3186">
        <w:rPr>
          <w:rFonts w:asciiTheme="minorHAnsi" w:eastAsia="Times New Roman" w:hAnsiTheme="minorHAnsi" w:cstheme="minorHAnsi"/>
          <w:color w:val="000000"/>
        </w:rPr>
        <w:t> and is an important way that infections like tuberculosis, measles, and chicken pox are spread.</w:t>
      </w:r>
    </w:p>
    <w:p w:rsidR="008248AE" w:rsidRPr="001A3186" w:rsidRDefault="008248AE" w:rsidP="008248AE">
      <w:pPr>
        <w:pStyle w:val="BodyText"/>
        <w:numPr>
          <w:ilvl w:val="0"/>
          <w:numId w:val="5"/>
        </w:numPr>
        <w:spacing w:before="1"/>
        <w:ind w:right="60"/>
        <w:jc w:val="both"/>
        <w:rPr>
          <w:rFonts w:asciiTheme="minorHAnsi" w:eastAsia="Times New Roman" w:hAnsiTheme="minorHAnsi" w:cstheme="minorHAnsi"/>
          <w:color w:val="000000"/>
        </w:rPr>
      </w:pPr>
      <w:r w:rsidRPr="001A3186">
        <w:rPr>
          <w:rFonts w:asciiTheme="minorHAnsi" w:eastAsia="Times New Roman" w:hAnsiTheme="minorHAnsi" w:cstheme="minorHAnsi"/>
          <w:color w:val="000000"/>
        </w:rPr>
        <w:t>There is evidence that under certain conditions, people with COVID-19 seem to have infected others who were more than 6 feet away. These transmissions occurred within enclosed spaces that had inadequate ventilation. Sometimes the infected person was breathing heavily, for example while singing or exercising.</w:t>
      </w:r>
    </w:p>
    <w:p w:rsidR="008248AE" w:rsidRPr="001A3186" w:rsidRDefault="008248AE" w:rsidP="008248AE">
      <w:pPr>
        <w:pStyle w:val="BodyText"/>
        <w:numPr>
          <w:ilvl w:val="1"/>
          <w:numId w:val="5"/>
        </w:numPr>
        <w:spacing w:before="1"/>
        <w:ind w:right="60"/>
        <w:jc w:val="both"/>
        <w:rPr>
          <w:rFonts w:asciiTheme="minorHAnsi" w:eastAsia="Times New Roman" w:hAnsiTheme="minorHAnsi" w:cstheme="minorHAnsi"/>
          <w:color w:val="000000"/>
        </w:rPr>
      </w:pPr>
      <w:r w:rsidRPr="001A3186">
        <w:rPr>
          <w:rFonts w:asciiTheme="minorHAnsi" w:eastAsia="Times New Roman" w:hAnsiTheme="minorHAnsi" w:cstheme="minorHAnsi"/>
          <w:color w:val="000000"/>
        </w:rPr>
        <w:t>Under these circumstances, scientists believe that the amount of infectious smaller droplet and particles produced by the people with COVID-19 became concentrated enough to spread the virus to other people. The people who were infected were in the same space during the same time or shortly after the person with COVID-19 had left.</w:t>
      </w:r>
    </w:p>
    <w:p w:rsidR="008248AE" w:rsidRDefault="008248AE" w:rsidP="008248AE">
      <w:pPr>
        <w:pStyle w:val="BodyText"/>
        <w:numPr>
          <w:ilvl w:val="0"/>
          <w:numId w:val="5"/>
        </w:numPr>
        <w:spacing w:before="1"/>
        <w:ind w:right="60"/>
        <w:jc w:val="both"/>
        <w:rPr>
          <w:rFonts w:asciiTheme="minorHAnsi" w:eastAsia="Times New Roman" w:hAnsiTheme="minorHAnsi" w:cstheme="minorHAnsi"/>
          <w:color w:val="000000"/>
        </w:rPr>
      </w:pPr>
      <w:r w:rsidRPr="001A3186">
        <w:rPr>
          <w:rFonts w:asciiTheme="minorHAnsi" w:eastAsia="Times New Roman" w:hAnsiTheme="minorHAnsi" w:cstheme="minorHAnsi"/>
          <w:color w:val="000000"/>
        </w:rPr>
        <w:t>Available data indicates that it is much more common for the virus that causes COVID-19 to spread through close contact with a person who has COVID-19 than through airborne transmission</w:t>
      </w:r>
      <w:r w:rsidR="00675705" w:rsidRPr="001A3186">
        <w:rPr>
          <w:rStyle w:val="FootnoteReference"/>
          <w:rFonts w:asciiTheme="minorHAnsi" w:eastAsia="Times New Roman" w:hAnsiTheme="minorHAnsi" w:cstheme="minorHAnsi"/>
          <w:color w:val="000000"/>
        </w:rPr>
        <w:footnoteReference w:id="4"/>
      </w:r>
      <w:r w:rsidR="00675705" w:rsidRPr="001A3186">
        <w:rPr>
          <w:rFonts w:asciiTheme="minorHAnsi" w:eastAsia="Times New Roman" w:hAnsiTheme="minorHAnsi" w:cstheme="minorHAnsi"/>
          <w:color w:val="000000"/>
        </w:rPr>
        <w:t>.</w:t>
      </w:r>
    </w:p>
    <w:p w:rsidR="007F72BA" w:rsidRPr="001A3186" w:rsidRDefault="007F72BA" w:rsidP="007F72BA">
      <w:pPr>
        <w:pStyle w:val="BodyText"/>
        <w:spacing w:before="1"/>
        <w:ind w:left="900" w:right="60"/>
        <w:jc w:val="both"/>
        <w:rPr>
          <w:rFonts w:asciiTheme="minorHAnsi" w:eastAsia="Times New Roman" w:hAnsiTheme="minorHAnsi" w:cstheme="minorHAnsi"/>
          <w:color w:val="000000"/>
        </w:rPr>
      </w:pPr>
    </w:p>
    <w:p w:rsidR="008248AE" w:rsidRPr="001A3186" w:rsidRDefault="008248AE" w:rsidP="008248AE">
      <w:pPr>
        <w:pStyle w:val="BodyText"/>
        <w:spacing w:before="1"/>
        <w:ind w:right="60"/>
        <w:jc w:val="both"/>
        <w:rPr>
          <w:rFonts w:asciiTheme="minorHAnsi" w:eastAsia="Times New Roman" w:hAnsiTheme="minorHAnsi" w:cstheme="minorHAnsi"/>
          <w:b/>
          <w:color w:val="000000"/>
        </w:rPr>
      </w:pPr>
      <w:r w:rsidRPr="001A3186">
        <w:rPr>
          <w:rFonts w:asciiTheme="minorHAnsi" w:eastAsia="Times New Roman" w:hAnsiTheme="minorHAnsi" w:cstheme="minorHAnsi"/>
          <w:b/>
          <w:color w:val="000000"/>
        </w:rPr>
        <w:t xml:space="preserve">COVID-19 </w:t>
      </w:r>
      <w:r w:rsidRPr="001A3186">
        <w:rPr>
          <w:b/>
        </w:rPr>
        <w:t>spreads less commonly through contact with contaminated surfaces</w:t>
      </w:r>
    </w:p>
    <w:p w:rsidR="008248AE" w:rsidRPr="001A3186" w:rsidRDefault="008248AE" w:rsidP="008248AE">
      <w:pPr>
        <w:pStyle w:val="BodyText"/>
        <w:numPr>
          <w:ilvl w:val="0"/>
          <w:numId w:val="6"/>
        </w:numPr>
        <w:spacing w:before="1"/>
        <w:ind w:right="60"/>
        <w:jc w:val="both"/>
        <w:rPr>
          <w:rFonts w:asciiTheme="minorHAnsi" w:eastAsia="Times New Roman" w:hAnsiTheme="minorHAnsi" w:cstheme="minorHAnsi"/>
          <w:color w:val="000000"/>
        </w:rPr>
      </w:pPr>
      <w:r w:rsidRPr="001A3186">
        <w:rPr>
          <w:rFonts w:asciiTheme="minorHAnsi" w:eastAsia="Times New Roman" w:hAnsiTheme="minorHAnsi" w:cstheme="minorHAnsi"/>
          <w:color w:val="000000"/>
        </w:rPr>
        <w:t>Respiratory droplets can also land on surfaces and objects. It is possible that a person could get COVID-19 by touching a surface or object that has the virus on it and then touching their own mouth, nose, or eyes</w:t>
      </w:r>
      <w:r w:rsidR="007F72BA">
        <w:rPr>
          <w:rFonts w:asciiTheme="minorHAnsi" w:eastAsia="Times New Roman" w:hAnsiTheme="minorHAnsi" w:cstheme="minorHAnsi"/>
          <w:color w:val="000000"/>
        </w:rPr>
        <w:t>.</w:t>
      </w:r>
    </w:p>
    <w:p w:rsidR="008248AE" w:rsidRPr="001A3186" w:rsidRDefault="008248AE" w:rsidP="008248AE">
      <w:pPr>
        <w:pStyle w:val="BodyText"/>
        <w:numPr>
          <w:ilvl w:val="0"/>
          <w:numId w:val="6"/>
        </w:numPr>
        <w:spacing w:before="1"/>
        <w:ind w:right="60"/>
        <w:jc w:val="both"/>
        <w:rPr>
          <w:rFonts w:asciiTheme="minorHAnsi" w:eastAsia="Times New Roman" w:hAnsiTheme="minorHAnsi" w:cstheme="minorHAnsi"/>
          <w:color w:val="000000"/>
        </w:rPr>
      </w:pPr>
      <w:r w:rsidRPr="001A3186">
        <w:rPr>
          <w:rFonts w:asciiTheme="minorHAnsi" w:eastAsia="Times New Roman" w:hAnsiTheme="minorHAnsi" w:cstheme="minorHAnsi"/>
          <w:color w:val="000000"/>
        </w:rPr>
        <w:t>Spread from touching surfaces is not thought to be a c</w:t>
      </w:r>
      <w:r w:rsidR="007F72BA">
        <w:rPr>
          <w:rFonts w:asciiTheme="minorHAnsi" w:eastAsia="Times New Roman" w:hAnsiTheme="minorHAnsi" w:cstheme="minorHAnsi"/>
          <w:color w:val="000000"/>
        </w:rPr>
        <w:t>ommon way that COVID-19 spreads.</w:t>
      </w:r>
    </w:p>
    <w:p w:rsidR="008248AE" w:rsidRPr="001A3186" w:rsidRDefault="008248AE" w:rsidP="00475648">
      <w:pPr>
        <w:pStyle w:val="NormalWeb"/>
        <w:shd w:val="clear" w:color="auto" w:fill="FFFFFF"/>
        <w:jc w:val="both"/>
        <w:rPr>
          <w:rFonts w:ascii="Calibri" w:eastAsia="Calibri" w:hAnsi="Calibri" w:cs="Calibri"/>
          <w:sz w:val="22"/>
          <w:szCs w:val="22"/>
        </w:rPr>
      </w:pPr>
    </w:p>
    <w:p w:rsidR="00475648" w:rsidRPr="001A3186" w:rsidRDefault="00475648" w:rsidP="00475648">
      <w:pPr>
        <w:pStyle w:val="NormalWeb"/>
        <w:shd w:val="clear" w:color="auto" w:fill="FFFFFF"/>
        <w:jc w:val="both"/>
        <w:rPr>
          <w:rFonts w:asciiTheme="minorHAnsi" w:hAnsiTheme="minorHAnsi" w:cstheme="minorHAnsi"/>
          <w:b/>
          <w:color w:val="000000"/>
          <w:sz w:val="22"/>
          <w:szCs w:val="22"/>
        </w:rPr>
      </w:pPr>
      <w:r w:rsidRPr="001A3186">
        <w:rPr>
          <w:rFonts w:asciiTheme="minorHAnsi" w:hAnsiTheme="minorHAnsi" w:cstheme="minorHAnsi"/>
          <w:b/>
          <w:color w:val="000000"/>
          <w:sz w:val="22"/>
          <w:szCs w:val="22"/>
        </w:rPr>
        <w:t>How to Reduce the Risk of Getting COVID-19</w:t>
      </w:r>
    </w:p>
    <w:p w:rsidR="00475648" w:rsidRPr="001A3186" w:rsidRDefault="00475648" w:rsidP="00475648">
      <w:pPr>
        <w:pStyle w:val="NormalWeb"/>
        <w:shd w:val="clear" w:color="auto" w:fill="FFFFFF"/>
        <w:jc w:val="both"/>
        <w:rPr>
          <w:rFonts w:asciiTheme="minorHAnsi" w:hAnsiTheme="minorHAnsi" w:cstheme="minorHAnsi"/>
          <w:color w:val="000000"/>
          <w:sz w:val="22"/>
          <w:szCs w:val="22"/>
        </w:rPr>
      </w:pPr>
      <w:r w:rsidRPr="001A3186">
        <w:rPr>
          <w:rFonts w:asciiTheme="minorHAnsi" w:hAnsiTheme="minorHAnsi" w:cstheme="minorHAnsi"/>
          <w:color w:val="000000"/>
          <w:sz w:val="22"/>
          <w:szCs w:val="22"/>
        </w:rPr>
        <w:t>It is especially important for people at increased risk of severe illness from COVID-19, and those who live with them, to protect themselves from getting the virus.  The best way for someone to protect themselves and help reduce the spread of COVID-19 is to:</w:t>
      </w:r>
    </w:p>
    <w:p w:rsidR="00475648" w:rsidRPr="001A3186" w:rsidRDefault="00475648" w:rsidP="00475648">
      <w:pPr>
        <w:pStyle w:val="ListParagraph"/>
        <w:widowControl/>
        <w:numPr>
          <w:ilvl w:val="0"/>
          <w:numId w:val="2"/>
        </w:numPr>
        <w:autoSpaceDE/>
        <w:autoSpaceDN/>
        <w:spacing w:after="160" w:line="259" w:lineRule="auto"/>
        <w:ind w:right="0"/>
        <w:contextualSpacing/>
        <w:rPr>
          <w:rFonts w:asciiTheme="minorHAnsi" w:hAnsiTheme="minorHAnsi" w:cstheme="minorHAnsi"/>
        </w:rPr>
      </w:pPr>
      <w:r w:rsidRPr="001A3186">
        <w:rPr>
          <w:rFonts w:asciiTheme="minorHAnsi" w:hAnsiTheme="minorHAnsi" w:cstheme="minorHAnsi"/>
        </w:rPr>
        <w:t>Stay home when you are sick.</w:t>
      </w:r>
    </w:p>
    <w:p w:rsidR="00475648" w:rsidRPr="001A3186" w:rsidRDefault="00475648" w:rsidP="00475648">
      <w:pPr>
        <w:pStyle w:val="ListParagraph"/>
        <w:widowControl/>
        <w:numPr>
          <w:ilvl w:val="0"/>
          <w:numId w:val="2"/>
        </w:numPr>
        <w:autoSpaceDE/>
        <w:autoSpaceDN/>
        <w:spacing w:after="160" w:line="259" w:lineRule="auto"/>
        <w:ind w:right="0"/>
        <w:contextualSpacing/>
        <w:rPr>
          <w:rFonts w:asciiTheme="minorHAnsi" w:hAnsiTheme="minorHAnsi" w:cstheme="minorHAnsi"/>
        </w:rPr>
      </w:pPr>
      <w:r w:rsidRPr="001A3186">
        <w:rPr>
          <w:rFonts w:asciiTheme="minorHAnsi" w:hAnsiTheme="minorHAnsi" w:cstheme="minorHAnsi"/>
        </w:rPr>
        <w:t>Maintain six feet social distancing from others and limit interactions with others as much as possible.</w:t>
      </w:r>
    </w:p>
    <w:p w:rsidR="00475648" w:rsidRPr="001A3186" w:rsidRDefault="00475648" w:rsidP="00475648">
      <w:pPr>
        <w:pStyle w:val="ListParagraph"/>
        <w:widowControl/>
        <w:numPr>
          <w:ilvl w:val="0"/>
          <w:numId w:val="2"/>
        </w:numPr>
        <w:autoSpaceDE/>
        <w:autoSpaceDN/>
        <w:spacing w:after="160" w:line="259" w:lineRule="auto"/>
        <w:ind w:right="0"/>
        <w:contextualSpacing/>
        <w:rPr>
          <w:rFonts w:asciiTheme="minorHAnsi" w:hAnsiTheme="minorHAnsi" w:cstheme="minorHAnsi"/>
        </w:rPr>
      </w:pPr>
      <w:r w:rsidRPr="001A3186">
        <w:rPr>
          <w:rFonts w:asciiTheme="minorHAnsi" w:hAnsiTheme="minorHAnsi" w:cstheme="minorHAnsi"/>
        </w:rPr>
        <w:t>Wash hands frequently.</w:t>
      </w:r>
    </w:p>
    <w:p w:rsidR="00396938" w:rsidRPr="001A3186" w:rsidRDefault="00475648" w:rsidP="009B70F9">
      <w:pPr>
        <w:pStyle w:val="ListParagraph"/>
        <w:widowControl/>
        <w:numPr>
          <w:ilvl w:val="0"/>
          <w:numId w:val="2"/>
        </w:numPr>
        <w:autoSpaceDE/>
        <w:autoSpaceDN/>
        <w:spacing w:before="100" w:beforeAutospacing="1" w:after="100" w:afterAutospacing="1" w:line="259" w:lineRule="auto"/>
        <w:ind w:right="0"/>
        <w:contextualSpacing/>
        <w:rPr>
          <w:rFonts w:asciiTheme="minorHAnsi" w:eastAsia="Times New Roman" w:hAnsiTheme="minorHAnsi" w:cstheme="minorHAnsi"/>
          <w:color w:val="000000"/>
          <w:szCs w:val="26"/>
        </w:rPr>
      </w:pPr>
      <w:r w:rsidRPr="001A3186">
        <w:rPr>
          <w:rFonts w:asciiTheme="minorHAnsi" w:hAnsiTheme="minorHAnsi" w:cstheme="minorHAnsi"/>
        </w:rPr>
        <w:lastRenderedPageBreak/>
        <w:t>Wear face coverings when there is interaction with others.</w:t>
      </w:r>
    </w:p>
    <w:p w:rsidR="00396938" w:rsidRPr="001A3186" w:rsidRDefault="00475648" w:rsidP="00E22F01">
      <w:pPr>
        <w:widowControl/>
        <w:autoSpaceDE/>
        <w:autoSpaceDN/>
        <w:spacing w:before="100" w:beforeAutospacing="1" w:after="100" w:afterAutospacing="1" w:line="259" w:lineRule="auto"/>
        <w:contextualSpacing/>
        <w:jc w:val="both"/>
        <w:rPr>
          <w:rFonts w:asciiTheme="minorHAnsi" w:hAnsiTheme="minorHAnsi" w:cstheme="minorHAnsi"/>
          <w:color w:val="000000"/>
          <w:szCs w:val="26"/>
          <w:shd w:val="clear" w:color="auto" w:fill="FFFFFF"/>
        </w:rPr>
      </w:pPr>
      <w:r w:rsidRPr="001A3186">
        <w:rPr>
          <w:rFonts w:asciiTheme="minorHAnsi" w:hAnsiTheme="minorHAnsi" w:cstheme="minorHAnsi"/>
          <w:color w:val="000000"/>
          <w:shd w:val="clear" w:color="auto" w:fill="FFFFFF"/>
        </w:rPr>
        <w:t>Face coverings</w:t>
      </w:r>
      <w:r w:rsidRPr="001A3186">
        <w:rPr>
          <w:rFonts w:asciiTheme="minorHAnsi" w:hAnsiTheme="minorHAnsi" w:cstheme="minorHAnsi"/>
          <w:color w:val="000000"/>
          <w:szCs w:val="26"/>
          <w:shd w:val="clear" w:color="auto" w:fill="FFFFFF"/>
        </w:rPr>
        <w:t xml:space="preserve"> are a critical preventive measure and </w:t>
      </w:r>
      <w:r w:rsidRPr="001A3186">
        <w:rPr>
          <w:rFonts w:asciiTheme="minorHAnsi" w:hAnsiTheme="minorHAnsi" w:cstheme="minorHAnsi"/>
          <w:color w:val="000000"/>
          <w:szCs w:val="26"/>
        </w:rPr>
        <w:t>should be worn in public settings and when around people who</w:t>
      </w:r>
      <w:r w:rsidR="00E22F01">
        <w:rPr>
          <w:rFonts w:asciiTheme="minorHAnsi" w:hAnsiTheme="minorHAnsi" w:cstheme="minorHAnsi"/>
          <w:color w:val="000000"/>
          <w:szCs w:val="26"/>
        </w:rPr>
        <w:t xml:space="preserve"> </w:t>
      </w:r>
      <w:r w:rsidRPr="001A3186">
        <w:rPr>
          <w:rFonts w:asciiTheme="minorHAnsi" w:hAnsiTheme="minorHAnsi" w:cstheme="minorHAnsi"/>
          <w:color w:val="000000"/>
          <w:szCs w:val="26"/>
        </w:rPr>
        <w:t xml:space="preserve">don’t live in the same household.  </w:t>
      </w:r>
      <w:r w:rsidR="00D60C94">
        <w:t>Information on types of masks and guidance on how to best wear these masks are available from the CDC</w:t>
      </w:r>
      <w:r w:rsidR="00D60C94">
        <w:rPr>
          <w:rStyle w:val="FootnoteReference"/>
        </w:rPr>
        <w:footnoteReference w:id="5"/>
      </w:r>
      <w:r w:rsidR="00D60C94">
        <w:t xml:space="preserve">.  </w:t>
      </w:r>
      <w:r w:rsidRPr="001A3186">
        <w:rPr>
          <w:rFonts w:asciiTheme="minorHAnsi" w:hAnsiTheme="minorHAnsi" w:cstheme="minorHAnsi"/>
          <w:color w:val="000000"/>
          <w:szCs w:val="26"/>
        </w:rPr>
        <w:t>They are</w:t>
      </w:r>
      <w:r w:rsidRPr="001A3186">
        <w:rPr>
          <w:rFonts w:asciiTheme="minorHAnsi" w:hAnsiTheme="minorHAnsi" w:cstheme="minorHAnsi"/>
          <w:color w:val="000000"/>
          <w:szCs w:val="26"/>
          <w:shd w:val="clear" w:color="auto" w:fill="FFFFFF"/>
        </w:rPr>
        <w:t> </w:t>
      </w:r>
      <w:r w:rsidRPr="001A3186">
        <w:rPr>
          <w:rStyle w:val="Strong"/>
          <w:rFonts w:asciiTheme="minorHAnsi" w:hAnsiTheme="minorHAnsi" w:cstheme="minorHAnsi"/>
          <w:color w:val="000000"/>
          <w:szCs w:val="26"/>
          <w:shd w:val="clear" w:color="auto" w:fill="FFFFFF"/>
        </w:rPr>
        <w:t>most</w:t>
      </w:r>
      <w:r w:rsidRPr="001A3186">
        <w:rPr>
          <w:rFonts w:asciiTheme="minorHAnsi" w:hAnsiTheme="minorHAnsi" w:cstheme="minorHAnsi"/>
          <w:color w:val="000000"/>
          <w:szCs w:val="26"/>
          <w:shd w:val="clear" w:color="auto" w:fill="FFFFFF"/>
        </w:rPr>
        <w:t> essential when</w:t>
      </w:r>
      <w:r w:rsidR="00D60C94">
        <w:rPr>
          <w:rFonts w:asciiTheme="minorHAnsi" w:hAnsiTheme="minorHAnsi" w:cstheme="minorHAnsi"/>
          <w:color w:val="000000"/>
          <w:szCs w:val="26"/>
          <w:shd w:val="clear" w:color="auto" w:fill="FFFFFF"/>
        </w:rPr>
        <w:t xml:space="preserve"> social distancing is difficult</w:t>
      </w:r>
      <w:r w:rsidR="00DC7FF3">
        <w:rPr>
          <w:rFonts w:asciiTheme="minorHAnsi" w:hAnsiTheme="minorHAnsi" w:cstheme="minorHAnsi"/>
          <w:color w:val="000000"/>
          <w:szCs w:val="26"/>
          <w:shd w:val="clear" w:color="auto" w:fill="FFFFFF"/>
        </w:rPr>
        <w:t xml:space="preserve">.  </w:t>
      </w:r>
      <w:r w:rsidRPr="001A3186">
        <w:rPr>
          <w:rFonts w:asciiTheme="minorHAnsi" w:hAnsiTheme="minorHAnsi" w:cstheme="minorHAnsi"/>
          <w:color w:val="000000"/>
          <w:szCs w:val="26"/>
          <w:shd w:val="clear" w:color="auto" w:fill="FFFFFF"/>
        </w:rPr>
        <w:t>If an individual does not tolerate a face covering or it is not medically advisable to wear one, measures to reduce the risk of COVID-19 spread must occur, including social distancing, frequent hand washing, and cleaning and disinfecting frequently touched surfaces</w:t>
      </w:r>
      <w:r w:rsidRPr="001A3186">
        <w:rPr>
          <w:rStyle w:val="FootnoteReference"/>
          <w:rFonts w:asciiTheme="minorHAnsi" w:hAnsiTheme="minorHAnsi" w:cstheme="minorHAnsi"/>
          <w:color w:val="000000"/>
          <w:szCs w:val="26"/>
          <w:shd w:val="clear" w:color="auto" w:fill="FFFFFF"/>
        </w:rPr>
        <w:footnoteReference w:id="6"/>
      </w:r>
      <w:r w:rsidRPr="001A3186">
        <w:rPr>
          <w:rFonts w:asciiTheme="minorHAnsi" w:hAnsiTheme="minorHAnsi" w:cstheme="minorHAnsi"/>
          <w:color w:val="000000"/>
          <w:szCs w:val="26"/>
          <w:shd w:val="clear" w:color="auto" w:fill="FFFFFF"/>
        </w:rPr>
        <w:t>.</w:t>
      </w:r>
    </w:p>
    <w:p w:rsidR="00396938" w:rsidRPr="001A3186" w:rsidRDefault="00396938" w:rsidP="00396938">
      <w:pPr>
        <w:widowControl/>
        <w:autoSpaceDE/>
        <w:autoSpaceDN/>
        <w:spacing w:before="100" w:beforeAutospacing="1" w:after="100" w:afterAutospacing="1" w:line="259" w:lineRule="auto"/>
        <w:contextualSpacing/>
        <w:rPr>
          <w:rFonts w:asciiTheme="minorHAnsi" w:hAnsiTheme="minorHAnsi" w:cstheme="minorHAnsi"/>
          <w:color w:val="000000"/>
          <w:sz w:val="14"/>
          <w:szCs w:val="26"/>
          <w:shd w:val="clear" w:color="auto" w:fill="FFFFFF"/>
        </w:rPr>
      </w:pPr>
    </w:p>
    <w:p w:rsidR="00396938" w:rsidRPr="001A3186" w:rsidRDefault="00396938" w:rsidP="003A0CE1">
      <w:pPr>
        <w:widowControl/>
        <w:autoSpaceDE/>
        <w:autoSpaceDN/>
        <w:spacing w:before="100" w:beforeAutospacing="1" w:after="100" w:afterAutospacing="1" w:line="259" w:lineRule="auto"/>
        <w:contextualSpacing/>
        <w:jc w:val="both"/>
        <w:rPr>
          <w:rFonts w:asciiTheme="minorHAnsi" w:hAnsiTheme="minorHAnsi" w:cstheme="minorHAnsi"/>
          <w:b/>
          <w:bCs/>
          <w:color w:val="000000"/>
        </w:rPr>
      </w:pPr>
      <w:r w:rsidRPr="001A3186">
        <w:rPr>
          <w:rFonts w:asciiTheme="minorHAnsi" w:hAnsiTheme="minorHAnsi" w:cstheme="minorHAnsi"/>
          <w:b/>
          <w:bCs/>
          <w:color w:val="000000"/>
        </w:rPr>
        <w:t>Public health recommendations for vaccinated persons</w:t>
      </w:r>
      <w:r w:rsidR="0048171A">
        <w:rPr>
          <w:rStyle w:val="FootnoteReference"/>
          <w:rFonts w:asciiTheme="minorHAnsi" w:hAnsiTheme="minorHAnsi" w:cstheme="minorHAnsi"/>
          <w:b/>
          <w:bCs/>
          <w:color w:val="000000"/>
        </w:rPr>
        <w:footnoteReference w:id="7"/>
      </w:r>
    </w:p>
    <w:p w:rsidR="001C0CCA" w:rsidRDefault="001C0CCA" w:rsidP="001C0CCA">
      <w:pPr>
        <w:spacing w:line="237" w:lineRule="auto"/>
        <w:jc w:val="both"/>
        <w:rPr>
          <w:rFonts w:asciiTheme="minorHAnsi" w:hAnsiTheme="minorHAnsi" w:cstheme="minorHAnsi"/>
          <w:color w:val="000000"/>
          <w:shd w:val="clear" w:color="auto" w:fill="FFFFFF"/>
        </w:rPr>
      </w:pPr>
      <w:r w:rsidRPr="001E2330">
        <w:rPr>
          <w:rFonts w:asciiTheme="minorHAnsi" w:hAnsiTheme="minorHAnsi" w:cstheme="minorHAnsi"/>
          <w:color w:val="000000"/>
          <w:shd w:val="clear" w:color="auto" w:fill="FFFFFF"/>
        </w:rPr>
        <w:t>Currently authorized vaccines in the United States are highly effective at protecting vaccinated people against symptomatic and severe COVID-19. Additionally, a </w:t>
      </w:r>
      <w:hyperlink r:id="rId14" w:history="1">
        <w:r w:rsidRPr="001E2330">
          <w:rPr>
            <w:rStyle w:val="Hyperlink"/>
            <w:rFonts w:asciiTheme="minorHAnsi" w:hAnsiTheme="minorHAnsi" w:cstheme="minorHAnsi"/>
            <w:color w:val="075290"/>
            <w:shd w:val="clear" w:color="auto" w:fill="FFFFFF"/>
          </w:rPr>
          <w:t>growing body of evidence</w:t>
        </w:r>
      </w:hyperlink>
      <w:r>
        <w:rPr>
          <w:rFonts w:asciiTheme="minorHAnsi" w:hAnsiTheme="minorHAnsi" w:cstheme="minorHAnsi"/>
        </w:rPr>
        <w:t xml:space="preserve"> </w:t>
      </w:r>
      <w:r w:rsidRPr="001E2330">
        <w:rPr>
          <w:rFonts w:asciiTheme="minorHAnsi" w:hAnsiTheme="minorHAnsi" w:cstheme="minorHAnsi"/>
          <w:color w:val="000000"/>
          <w:shd w:val="clear" w:color="auto" w:fill="FFFFFF"/>
        </w:rPr>
        <w:t xml:space="preserve">suggests that fully vaccinated people are less likely to have asymptomatic infection and potentially less likely to transmit </w:t>
      </w:r>
      <w:r>
        <w:rPr>
          <w:rFonts w:asciiTheme="minorHAnsi" w:hAnsiTheme="minorHAnsi" w:cstheme="minorHAnsi"/>
          <w:color w:val="000000"/>
          <w:shd w:val="clear" w:color="auto" w:fill="FFFFFF"/>
        </w:rPr>
        <w:t>COVID-19</w:t>
      </w:r>
      <w:r w:rsidRPr="001E2330">
        <w:rPr>
          <w:rFonts w:asciiTheme="minorHAnsi" w:hAnsiTheme="minorHAnsi" w:cstheme="minorHAnsi"/>
          <w:color w:val="000000"/>
          <w:shd w:val="clear" w:color="auto" w:fill="FFFFFF"/>
        </w:rPr>
        <w:t xml:space="preserve"> to others. </w:t>
      </w:r>
      <w:r>
        <w:rPr>
          <w:rFonts w:asciiTheme="minorHAnsi" w:hAnsiTheme="minorHAnsi" w:cstheme="minorHAnsi"/>
          <w:color w:val="000000"/>
          <w:shd w:val="clear" w:color="auto" w:fill="FFFFFF"/>
        </w:rPr>
        <w:t xml:space="preserve"> </w:t>
      </w:r>
    </w:p>
    <w:p w:rsidR="001C0CCA" w:rsidRDefault="001C0CCA" w:rsidP="001C0CCA">
      <w:pPr>
        <w:spacing w:line="237" w:lineRule="auto"/>
        <w:ind w:left="90"/>
        <w:jc w:val="both"/>
        <w:rPr>
          <w:rFonts w:asciiTheme="minorHAnsi" w:hAnsiTheme="minorHAnsi" w:cstheme="minorHAnsi"/>
          <w:color w:val="000000"/>
          <w:shd w:val="clear" w:color="auto" w:fill="FFFFFF"/>
        </w:rPr>
      </w:pPr>
    </w:p>
    <w:p w:rsidR="001C0CCA" w:rsidRPr="000750AD" w:rsidRDefault="001C0CCA" w:rsidP="001C0CCA">
      <w:pPr>
        <w:spacing w:line="237" w:lineRule="auto"/>
        <w:jc w:val="both"/>
        <w:rPr>
          <w:rFonts w:asciiTheme="minorHAnsi" w:hAnsiTheme="minorHAnsi" w:cstheme="minorHAnsi"/>
          <w:color w:val="000000"/>
          <w:sz w:val="18"/>
          <w:shd w:val="clear" w:color="auto" w:fill="FFFFFF"/>
        </w:rPr>
      </w:pPr>
      <w:r>
        <w:rPr>
          <w:rFonts w:asciiTheme="minorHAnsi" w:hAnsiTheme="minorHAnsi" w:cstheme="minorHAnsi"/>
          <w:color w:val="000000"/>
          <w:szCs w:val="26"/>
          <w:shd w:val="clear" w:color="auto" w:fill="FFFFFF"/>
        </w:rPr>
        <w:t xml:space="preserve">At this time, </w:t>
      </w:r>
      <w:r w:rsidRPr="000750AD">
        <w:rPr>
          <w:rFonts w:asciiTheme="minorHAnsi" w:hAnsiTheme="minorHAnsi" w:cstheme="minorHAnsi"/>
          <w:color w:val="000000"/>
          <w:szCs w:val="26"/>
          <w:shd w:val="clear" w:color="auto" w:fill="FFFFFF"/>
        </w:rPr>
        <w:t>people are considered fully vaccinated for COVID-19 ≥2 weeks after they have received the second dose in a 2-dose series (Pfizer-BioNTech or Moderna), or ≥2 weeks after they have received a single-dose vaccine (Johnson and Johnson [J&amp;J]/Janssen)</w:t>
      </w:r>
      <w:r>
        <w:rPr>
          <w:rFonts w:asciiTheme="minorHAnsi" w:hAnsiTheme="minorHAnsi" w:cstheme="minorHAnsi"/>
          <w:color w:val="000000"/>
          <w:szCs w:val="26"/>
          <w:shd w:val="clear" w:color="auto" w:fill="FFFFFF"/>
        </w:rPr>
        <w:t>.</w:t>
      </w:r>
    </w:p>
    <w:p w:rsidR="001C0CCA" w:rsidRDefault="001C0CCA" w:rsidP="001C0CCA">
      <w:pPr>
        <w:spacing w:line="237" w:lineRule="auto"/>
        <w:jc w:val="both"/>
        <w:rPr>
          <w:rFonts w:asciiTheme="minorHAnsi" w:hAnsiTheme="minorHAnsi" w:cstheme="minorHAnsi"/>
          <w:color w:val="000000"/>
          <w:shd w:val="clear" w:color="auto" w:fill="FFFFFF"/>
        </w:rPr>
      </w:pPr>
    </w:p>
    <w:p w:rsidR="001C0CCA" w:rsidRDefault="001C0CCA" w:rsidP="001C0CCA">
      <w:pPr>
        <w:spacing w:line="237" w:lineRule="auto"/>
        <w:jc w:val="both"/>
        <w:rPr>
          <w:rFonts w:asciiTheme="minorHAnsi" w:hAnsiTheme="minorHAnsi" w:cstheme="minorHAnsi"/>
          <w:color w:val="000000"/>
          <w:shd w:val="clear" w:color="auto" w:fill="FFFFFF"/>
        </w:rPr>
      </w:pPr>
      <w:r w:rsidRPr="001E2330">
        <w:rPr>
          <w:rFonts w:asciiTheme="minorHAnsi" w:hAnsiTheme="minorHAnsi" w:cstheme="minorHAnsi"/>
          <w:color w:val="000000"/>
          <w:shd w:val="clear" w:color="auto" w:fill="FFFFFF"/>
        </w:rPr>
        <w:t xml:space="preserve">How long vaccine protection lasts and how much vaccines protect against emerging </w:t>
      </w:r>
      <w:r>
        <w:rPr>
          <w:rFonts w:asciiTheme="minorHAnsi" w:hAnsiTheme="minorHAnsi" w:cstheme="minorHAnsi"/>
          <w:color w:val="000000"/>
          <w:shd w:val="clear" w:color="auto" w:fill="FFFFFF"/>
        </w:rPr>
        <w:t>COVID-19</w:t>
      </w:r>
      <w:r w:rsidRPr="001E2330">
        <w:rPr>
          <w:rFonts w:asciiTheme="minorHAnsi" w:hAnsiTheme="minorHAnsi" w:cstheme="minorHAnsi"/>
          <w:color w:val="000000"/>
          <w:shd w:val="clear" w:color="auto" w:fill="FFFFFF"/>
        </w:rPr>
        <w:t xml:space="preserve"> variants are still under investigation. Until more is known and vaccination coverage increases, some prevention measures will continue to be necessary for all people, regardless of vaccination status.</w:t>
      </w:r>
    </w:p>
    <w:p w:rsidR="001C0CCA" w:rsidRDefault="001C0CCA" w:rsidP="001C0CCA">
      <w:pPr>
        <w:spacing w:line="237" w:lineRule="auto"/>
        <w:jc w:val="both"/>
        <w:rPr>
          <w:rFonts w:asciiTheme="minorHAnsi" w:hAnsiTheme="minorHAnsi" w:cstheme="minorHAnsi"/>
          <w:color w:val="000000"/>
          <w:shd w:val="clear" w:color="auto" w:fill="FFFFFF"/>
        </w:rPr>
      </w:pPr>
    </w:p>
    <w:p w:rsidR="001C0CCA" w:rsidRDefault="001C0CCA" w:rsidP="001C0CCA">
      <w:pPr>
        <w:spacing w:line="237" w:lineRule="auto"/>
        <w:jc w:val="both"/>
        <w:rPr>
          <w:rFonts w:asciiTheme="minorHAnsi" w:hAnsiTheme="minorHAnsi" w:cstheme="minorHAnsi"/>
          <w:color w:val="000000"/>
          <w:shd w:val="clear" w:color="auto" w:fill="FFFFFF"/>
        </w:rPr>
      </w:pPr>
      <w:r w:rsidRPr="001E2330">
        <w:rPr>
          <w:rFonts w:asciiTheme="minorHAnsi" w:hAnsiTheme="minorHAnsi" w:cstheme="minorHAnsi"/>
          <w:color w:val="000000"/>
          <w:shd w:val="clear" w:color="auto" w:fill="FFFFFF"/>
        </w:rPr>
        <w:t>In public spaces</w:t>
      </w:r>
      <w:r>
        <w:rPr>
          <w:rFonts w:asciiTheme="minorHAnsi" w:hAnsiTheme="minorHAnsi" w:cstheme="minorHAnsi"/>
          <w:color w:val="000000"/>
          <w:shd w:val="clear" w:color="auto" w:fill="FFFFFF"/>
        </w:rPr>
        <w:t xml:space="preserve">, </w:t>
      </w:r>
      <w:r w:rsidRPr="001E2330">
        <w:rPr>
          <w:rFonts w:asciiTheme="minorHAnsi" w:hAnsiTheme="minorHAnsi" w:cstheme="minorHAnsi"/>
          <w:color w:val="000000"/>
          <w:shd w:val="clear" w:color="auto" w:fill="FFFFFF"/>
        </w:rPr>
        <w:t>fully vaccinated people should continue to follow </w:t>
      </w:r>
      <w:hyperlink r:id="rId15" w:history="1">
        <w:r w:rsidRPr="001E2330">
          <w:rPr>
            <w:rStyle w:val="Hyperlink"/>
            <w:rFonts w:asciiTheme="minorHAnsi" w:hAnsiTheme="minorHAnsi" w:cstheme="minorHAnsi"/>
            <w:color w:val="075290"/>
            <w:shd w:val="clear" w:color="auto" w:fill="FFFFFF"/>
          </w:rPr>
          <w:t>guidance</w:t>
        </w:r>
      </w:hyperlink>
      <w:r w:rsidRPr="001E2330">
        <w:rPr>
          <w:rFonts w:asciiTheme="minorHAnsi" w:hAnsiTheme="minorHAnsi" w:cstheme="minorHAnsi"/>
          <w:color w:val="000000"/>
          <w:shd w:val="clear" w:color="auto" w:fill="FFFFFF"/>
        </w:rPr>
        <w:t> to protect themselves and others, including wearing a well-fitted </w:t>
      </w:r>
      <w:hyperlink r:id="rId16" w:history="1">
        <w:r w:rsidRPr="001E2330">
          <w:rPr>
            <w:rStyle w:val="Hyperlink"/>
            <w:rFonts w:asciiTheme="minorHAnsi" w:hAnsiTheme="minorHAnsi" w:cstheme="minorHAnsi"/>
            <w:color w:val="075290"/>
            <w:shd w:val="clear" w:color="auto" w:fill="FFFFFF"/>
          </w:rPr>
          <w:t>mask</w:t>
        </w:r>
      </w:hyperlink>
      <w:r w:rsidRPr="001E2330">
        <w:rPr>
          <w:rFonts w:asciiTheme="minorHAnsi" w:hAnsiTheme="minorHAnsi" w:cstheme="minorHAnsi"/>
          <w:color w:val="000000"/>
          <w:shd w:val="clear" w:color="auto" w:fill="FFFFFF"/>
        </w:rPr>
        <w:t>, </w:t>
      </w:r>
      <w:hyperlink r:id="rId17" w:history="1">
        <w:r w:rsidRPr="001E2330">
          <w:rPr>
            <w:rStyle w:val="Hyperlink"/>
            <w:rFonts w:asciiTheme="minorHAnsi" w:hAnsiTheme="minorHAnsi" w:cstheme="minorHAnsi"/>
            <w:color w:val="075290"/>
            <w:shd w:val="clear" w:color="auto" w:fill="FFFFFF"/>
          </w:rPr>
          <w:t>physical distancing</w:t>
        </w:r>
      </w:hyperlink>
      <w:r w:rsidRPr="001E2330">
        <w:rPr>
          <w:rFonts w:asciiTheme="minorHAnsi" w:hAnsiTheme="minorHAnsi" w:cstheme="minorHAnsi"/>
          <w:color w:val="000000"/>
          <w:shd w:val="clear" w:color="auto" w:fill="FFFFFF"/>
        </w:rPr>
        <w:t> (at least 6 feet), avoiding crowds, avoiding poorly ventilated spaces, covering coughs and sneezes, </w:t>
      </w:r>
      <w:hyperlink r:id="rId18" w:history="1">
        <w:r w:rsidRPr="001E2330">
          <w:rPr>
            <w:rStyle w:val="Hyperlink"/>
            <w:rFonts w:asciiTheme="minorHAnsi" w:hAnsiTheme="minorHAnsi" w:cstheme="minorHAnsi"/>
            <w:color w:val="075290"/>
            <w:shd w:val="clear" w:color="auto" w:fill="FFFFFF"/>
          </w:rPr>
          <w:t>washing hands</w:t>
        </w:r>
      </w:hyperlink>
      <w:r w:rsidRPr="001E2330">
        <w:rPr>
          <w:rFonts w:asciiTheme="minorHAnsi" w:hAnsiTheme="minorHAnsi" w:cstheme="minorHAnsi"/>
          <w:color w:val="000000"/>
          <w:shd w:val="clear" w:color="auto" w:fill="FFFFFF"/>
        </w:rPr>
        <w:t> often, and following any applicable workplace guidance. Fully vaccinated people should still watch for </w:t>
      </w:r>
      <w:hyperlink r:id="rId19" w:history="1">
        <w:r w:rsidRPr="001E2330">
          <w:rPr>
            <w:rStyle w:val="Hyperlink"/>
            <w:rFonts w:asciiTheme="minorHAnsi" w:hAnsiTheme="minorHAnsi" w:cstheme="minorHAnsi"/>
            <w:color w:val="075290"/>
            <w:shd w:val="clear" w:color="auto" w:fill="FFFFFF"/>
          </w:rPr>
          <w:t>symptoms of COVID-19</w:t>
        </w:r>
      </w:hyperlink>
      <w:r w:rsidRPr="001E2330">
        <w:rPr>
          <w:rFonts w:asciiTheme="minorHAnsi" w:hAnsiTheme="minorHAnsi" w:cstheme="minorHAnsi"/>
          <w:color w:val="000000"/>
          <w:shd w:val="clear" w:color="auto" w:fill="FFFFFF"/>
        </w:rPr>
        <w:t xml:space="preserve">, especially following an exposure to someone with suspected or confirmed COVID-19. If symptoms develop, all people – regardless of vaccination status – should isolate and be clinically evaluated for COVID-19, including </w:t>
      </w:r>
      <w:r>
        <w:rPr>
          <w:rFonts w:asciiTheme="minorHAnsi" w:hAnsiTheme="minorHAnsi" w:cstheme="minorHAnsi"/>
          <w:color w:val="000000"/>
          <w:shd w:val="clear" w:color="auto" w:fill="FFFFFF"/>
        </w:rPr>
        <w:t>COVID-19</w:t>
      </w:r>
      <w:r w:rsidRPr="001E2330">
        <w:rPr>
          <w:rFonts w:asciiTheme="minorHAnsi" w:hAnsiTheme="minorHAnsi" w:cstheme="minorHAnsi"/>
          <w:color w:val="000000"/>
          <w:shd w:val="clear" w:color="auto" w:fill="FFFFFF"/>
        </w:rPr>
        <w:t xml:space="preserve"> testing, if indicated.</w:t>
      </w:r>
      <w:r>
        <w:rPr>
          <w:rFonts w:asciiTheme="minorHAnsi" w:hAnsiTheme="minorHAnsi" w:cstheme="minorHAnsi"/>
          <w:color w:val="000000"/>
          <w:shd w:val="clear" w:color="auto" w:fill="FFFFFF"/>
        </w:rPr>
        <w:t xml:space="preserve">  Fully vaccinated people should also continue to follow current </w:t>
      </w:r>
      <w:hyperlink r:id="rId20" w:history="1">
        <w:r w:rsidRPr="004C72B2">
          <w:rPr>
            <w:rStyle w:val="Hyperlink"/>
            <w:rFonts w:asciiTheme="minorHAnsi" w:hAnsiTheme="minorHAnsi" w:cstheme="minorHAnsi"/>
            <w:shd w:val="clear" w:color="auto" w:fill="FFFFFF"/>
          </w:rPr>
          <w:t>CDC</w:t>
        </w:r>
      </w:hyperlink>
      <w:r>
        <w:rPr>
          <w:rFonts w:asciiTheme="minorHAnsi" w:hAnsiTheme="minorHAnsi" w:cstheme="minorHAnsi"/>
          <w:color w:val="000000"/>
          <w:shd w:val="clear" w:color="auto" w:fill="FFFFFF"/>
        </w:rPr>
        <w:t xml:space="preserve"> and </w:t>
      </w:r>
      <w:hyperlink r:id="rId21" w:history="1">
        <w:r w:rsidRPr="004C72B2">
          <w:rPr>
            <w:rStyle w:val="Hyperlink"/>
            <w:rFonts w:asciiTheme="minorHAnsi" w:hAnsiTheme="minorHAnsi" w:cstheme="minorHAnsi"/>
            <w:shd w:val="clear" w:color="auto" w:fill="FFFFFF"/>
          </w:rPr>
          <w:t>NJDOH</w:t>
        </w:r>
      </w:hyperlink>
      <w:r>
        <w:rPr>
          <w:rFonts w:asciiTheme="minorHAnsi" w:hAnsiTheme="minorHAnsi" w:cstheme="minorHAnsi"/>
          <w:color w:val="000000"/>
          <w:shd w:val="clear" w:color="auto" w:fill="FFFFFF"/>
        </w:rPr>
        <w:t xml:space="preserve"> travel guidance.</w:t>
      </w:r>
    </w:p>
    <w:p w:rsidR="001C0CCA" w:rsidRDefault="001C0CCA" w:rsidP="001C0CCA">
      <w:pPr>
        <w:spacing w:line="237" w:lineRule="auto"/>
        <w:jc w:val="both"/>
        <w:rPr>
          <w:rFonts w:asciiTheme="minorHAnsi" w:hAnsiTheme="minorHAnsi" w:cstheme="minorHAnsi"/>
          <w:color w:val="000000"/>
          <w:shd w:val="clear" w:color="auto" w:fill="FFFFFF"/>
        </w:rPr>
      </w:pPr>
    </w:p>
    <w:p w:rsidR="00475648" w:rsidRPr="001A3186" w:rsidRDefault="00475648" w:rsidP="00475648">
      <w:pPr>
        <w:pStyle w:val="Default"/>
        <w:jc w:val="both"/>
        <w:rPr>
          <w:b/>
          <w:color w:val="auto"/>
          <w:sz w:val="22"/>
          <w:szCs w:val="22"/>
        </w:rPr>
      </w:pPr>
      <w:r w:rsidRPr="001A3186">
        <w:rPr>
          <w:b/>
          <w:color w:val="auto"/>
          <w:sz w:val="22"/>
          <w:szCs w:val="22"/>
        </w:rPr>
        <w:t xml:space="preserve">Who is at Higher Risk </w:t>
      </w:r>
    </w:p>
    <w:p w:rsidR="00475648" w:rsidRPr="001A3186" w:rsidRDefault="00475648" w:rsidP="00475648">
      <w:pPr>
        <w:pStyle w:val="Default"/>
        <w:jc w:val="both"/>
        <w:rPr>
          <w:i/>
          <w:color w:val="auto"/>
          <w:sz w:val="22"/>
          <w:szCs w:val="22"/>
        </w:rPr>
      </w:pPr>
      <w:r w:rsidRPr="001A3186">
        <w:rPr>
          <w:color w:val="auto"/>
          <w:sz w:val="22"/>
          <w:szCs w:val="22"/>
        </w:rPr>
        <w:t xml:space="preserve">Everyone, regardless of disability, is at risk for being exposed to COVID-19 and getting sick.   Certain populations, including those who are older or have </w:t>
      </w:r>
      <w:hyperlink r:id="rId22" w:history="1">
        <w:r w:rsidRPr="001A3186">
          <w:rPr>
            <w:rStyle w:val="Hyperlink"/>
            <w:rFonts w:asciiTheme="minorHAnsi" w:hAnsiTheme="minorHAnsi" w:cstheme="minorHAnsi"/>
            <w:color w:val="075290"/>
            <w:sz w:val="22"/>
            <w:szCs w:val="22"/>
            <w:shd w:val="clear" w:color="auto" w:fill="FFFFFF"/>
          </w:rPr>
          <w:t>underlying medical conditions</w:t>
        </w:r>
      </w:hyperlink>
      <w:r w:rsidRPr="001A3186">
        <w:t xml:space="preserve"> </w:t>
      </w:r>
      <w:r w:rsidRPr="001A3186">
        <w:rPr>
          <w:color w:val="auto"/>
          <w:sz w:val="22"/>
          <w:szCs w:val="22"/>
        </w:rPr>
        <w:t xml:space="preserve">are more likely to </w:t>
      </w:r>
      <w:r w:rsidRPr="001A3186">
        <w:rPr>
          <w:color w:val="auto"/>
          <w:sz w:val="22"/>
          <w:szCs w:val="22"/>
        </w:rPr>
        <w:lastRenderedPageBreak/>
        <w:t xml:space="preserve">become severely ill, which means that they may require hospitalization, intensive care, a ventilator to help them breathe, or may even die.  </w:t>
      </w:r>
    </w:p>
    <w:p w:rsidR="00475648" w:rsidRPr="001A3186" w:rsidRDefault="00475648" w:rsidP="00475648">
      <w:pPr>
        <w:pStyle w:val="Default"/>
        <w:jc w:val="both"/>
        <w:rPr>
          <w:color w:val="auto"/>
          <w:sz w:val="22"/>
          <w:szCs w:val="22"/>
        </w:rPr>
      </w:pPr>
      <w:r w:rsidRPr="001A3186">
        <w:rPr>
          <w:color w:val="auto"/>
          <w:sz w:val="22"/>
          <w:szCs w:val="22"/>
        </w:rPr>
        <w:t>Per the CDC</w:t>
      </w:r>
      <w:r w:rsidR="001A3186" w:rsidRPr="001A3186">
        <w:rPr>
          <w:rStyle w:val="FootnoteReference"/>
          <w:color w:val="auto"/>
          <w:sz w:val="22"/>
          <w:szCs w:val="22"/>
        </w:rPr>
        <w:footnoteReference w:id="8"/>
      </w:r>
      <w:r w:rsidRPr="001A3186">
        <w:rPr>
          <w:color w:val="auto"/>
          <w:sz w:val="22"/>
          <w:szCs w:val="22"/>
        </w:rPr>
        <w:t xml:space="preserve">, certain disability groups might be at an increased risk of becoming infected. </w:t>
      </w:r>
    </w:p>
    <w:p w:rsidR="00475648" w:rsidRPr="001A3186" w:rsidRDefault="00475648" w:rsidP="00475648">
      <w:pPr>
        <w:pStyle w:val="Default"/>
        <w:numPr>
          <w:ilvl w:val="0"/>
          <w:numId w:val="1"/>
        </w:numPr>
        <w:jc w:val="both"/>
        <w:rPr>
          <w:color w:val="auto"/>
          <w:sz w:val="22"/>
          <w:szCs w:val="22"/>
        </w:rPr>
      </w:pPr>
      <w:r w:rsidRPr="001A3186">
        <w:rPr>
          <w:color w:val="auto"/>
          <w:sz w:val="22"/>
          <w:szCs w:val="22"/>
        </w:rPr>
        <w:t>People who have limited mobility or cannot avoid close contact with others who may be infected;</w:t>
      </w:r>
    </w:p>
    <w:p w:rsidR="00475648" w:rsidRPr="001A3186" w:rsidRDefault="00475648" w:rsidP="00475648">
      <w:pPr>
        <w:pStyle w:val="Default"/>
        <w:numPr>
          <w:ilvl w:val="0"/>
          <w:numId w:val="1"/>
        </w:numPr>
        <w:jc w:val="both"/>
        <w:rPr>
          <w:color w:val="auto"/>
          <w:sz w:val="22"/>
          <w:szCs w:val="22"/>
        </w:rPr>
      </w:pPr>
      <w:r w:rsidRPr="001A3186">
        <w:rPr>
          <w:color w:val="auto"/>
          <w:sz w:val="22"/>
          <w:szCs w:val="22"/>
        </w:rPr>
        <w:t>People who have trouble understanding information or practicing measures like hand washing and social distancing;</w:t>
      </w:r>
    </w:p>
    <w:p w:rsidR="00475648" w:rsidRPr="001A3186" w:rsidRDefault="00475648" w:rsidP="00475648">
      <w:pPr>
        <w:pStyle w:val="Default"/>
        <w:numPr>
          <w:ilvl w:val="0"/>
          <w:numId w:val="1"/>
        </w:numPr>
        <w:jc w:val="both"/>
        <w:rPr>
          <w:color w:val="auto"/>
          <w:sz w:val="22"/>
          <w:szCs w:val="22"/>
        </w:rPr>
      </w:pPr>
      <w:r w:rsidRPr="001A3186">
        <w:rPr>
          <w:color w:val="auto"/>
          <w:sz w:val="22"/>
          <w:szCs w:val="22"/>
        </w:rPr>
        <w:t>People who may not be able to communicate symptoms of illness.</w:t>
      </w:r>
    </w:p>
    <w:p w:rsidR="00475648" w:rsidRDefault="00475648" w:rsidP="00475648">
      <w:pPr>
        <w:pStyle w:val="Default"/>
        <w:jc w:val="both"/>
        <w:rPr>
          <w:rFonts w:asciiTheme="minorHAnsi" w:hAnsiTheme="minorHAnsi" w:cstheme="minorHAnsi"/>
          <w:sz w:val="22"/>
          <w:szCs w:val="22"/>
        </w:rPr>
      </w:pPr>
      <w:r w:rsidRPr="001A3186">
        <w:rPr>
          <w:color w:val="auto"/>
          <w:sz w:val="22"/>
          <w:szCs w:val="22"/>
        </w:rPr>
        <w:t>Individuals, families, guardians, providers and other stakeholders are encouraged to review</w:t>
      </w:r>
      <w:r w:rsidRPr="001A3186">
        <w:rPr>
          <w:rFonts w:cstheme="minorHAnsi"/>
        </w:rPr>
        <w:t xml:space="preserve"> </w:t>
      </w:r>
      <w:r w:rsidRPr="001A3186">
        <w:rPr>
          <w:rFonts w:asciiTheme="minorHAnsi" w:hAnsiTheme="minorHAnsi" w:cstheme="minorHAnsi"/>
          <w:sz w:val="22"/>
          <w:szCs w:val="22"/>
        </w:rPr>
        <w:t>the CDC links in this document for more information.</w:t>
      </w:r>
    </w:p>
    <w:p w:rsidR="007F72BA" w:rsidRDefault="007F72BA" w:rsidP="00475648">
      <w:pPr>
        <w:pStyle w:val="Default"/>
        <w:jc w:val="both"/>
        <w:rPr>
          <w:rFonts w:asciiTheme="minorHAnsi" w:hAnsiTheme="minorHAnsi" w:cstheme="minorHAnsi"/>
          <w:sz w:val="22"/>
          <w:szCs w:val="22"/>
        </w:rPr>
      </w:pPr>
    </w:p>
    <w:p w:rsidR="00475648" w:rsidRPr="001A3186" w:rsidRDefault="00475648" w:rsidP="00475648">
      <w:pPr>
        <w:pStyle w:val="NoSpacing"/>
        <w:jc w:val="both"/>
        <w:rPr>
          <w:rFonts w:cstheme="minorHAnsi"/>
        </w:rPr>
      </w:pPr>
      <w:r w:rsidRPr="001A3186">
        <w:rPr>
          <w:rFonts w:cstheme="minorHAnsi"/>
          <w:b/>
        </w:rPr>
        <w:t>Underlying Medical Conditions</w:t>
      </w:r>
    </w:p>
    <w:p w:rsidR="00475648" w:rsidRPr="001A3186" w:rsidRDefault="00475648" w:rsidP="00475648">
      <w:pPr>
        <w:pStyle w:val="NoSpacing"/>
        <w:jc w:val="both"/>
        <w:rPr>
          <w:rFonts w:cstheme="minorHAnsi"/>
          <w:b/>
        </w:rPr>
      </w:pPr>
      <w:r w:rsidRPr="001A3186">
        <w:rPr>
          <w:rFonts w:cstheme="minorHAnsi"/>
          <w:color w:val="000000"/>
          <w:szCs w:val="26"/>
          <w:shd w:val="clear" w:color="auto" w:fill="FFFFFF"/>
        </w:rPr>
        <w:t xml:space="preserve">The CDC relays that people of any age with the following conditions </w:t>
      </w:r>
      <w:r w:rsidRPr="001A3186">
        <w:rPr>
          <w:rStyle w:val="Strong"/>
          <w:rFonts w:cstheme="minorHAnsi"/>
          <w:color w:val="000000"/>
          <w:szCs w:val="26"/>
          <w:shd w:val="clear" w:color="auto" w:fill="FFFFFF"/>
        </w:rPr>
        <w:t>are at increased risk</w:t>
      </w:r>
      <w:r w:rsidRPr="001A3186">
        <w:rPr>
          <w:rFonts w:cstheme="minorHAnsi"/>
          <w:color w:val="000000"/>
          <w:szCs w:val="26"/>
          <w:shd w:val="clear" w:color="auto" w:fill="FFFFFF"/>
        </w:rPr>
        <w:t xml:space="preserve"> of severe illness from COVID-19.  </w:t>
      </w:r>
      <w:r w:rsidRPr="001A3186">
        <w:rPr>
          <w:rFonts w:cstheme="minorHAnsi"/>
          <w:b/>
        </w:rPr>
        <w:t xml:space="preserve">Please indicate if the </w:t>
      </w:r>
      <w:r w:rsidR="00DA0CE7" w:rsidRPr="001A3186">
        <w:rPr>
          <w:rFonts w:cstheme="minorHAnsi"/>
          <w:b/>
        </w:rPr>
        <w:t>individual</w:t>
      </w:r>
      <w:r w:rsidRPr="001A3186">
        <w:rPr>
          <w:rFonts w:cstheme="minorHAnsi"/>
          <w:b/>
        </w:rPr>
        <w:t xml:space="preserve"> is diagnosed with any of the following:</w:t>
      </w:r>
    </w:p>
    <w:tbl>
      <w:tblPr>
        <w:tblStyle w:val="TableGrid"/>
        <w:tblW w:w="0" w:type="auto"/>
        <w:tblLook w:val="04A0" w:firstRow="1" w:lastRow="0" w:firstColumn="1" w:lastColumn="0" w:noHBand="0" w:noVBand="1"/>
      </w:tblPr>
      <w:tblGrid>
        <w:gridCol w:w="8275"/>
        <w:gridCol w:w="2015"/>
      </w:tblGrid>
      <w:tr w:rsidR="00475648" w:rsidRPr="001A3186" w:rsidTr="008248AE">
        <w:tc>
          <w:tcPr>
            <w:tcW w:w="8275" w:type="dxa"/>
          </w:tcPr>
          <w:p w:rsidR="00475648" w:rsidRPr="001A3186" w:rsidRDefault="00475648" w:rsidP="008248AE">
            <w:pPr>
              <w:jc w:val="both"/>
              <w:rPr>
                <w:rFonts w:asciiTheme="minorHAnsi" w:hAnsiTheme="minorHAnsi" w:cstheme="minorHAnsi"/>
                <w:u w:val="single"/>
              </w:rPr>
            </w:pPr>
            <w:r w:rsidRPr="001A3186">
              <w:rPr>
                <w:rFonts w:asciiTheme="minorHAnsi" w:hAnsiTheme="minorHAnsi" w:cstheme="minorHAnsi"/>
                <w:u w:val="single"/>
              </w:rPr>
              <w:t>Health/Risk Factor</w:t>
            </w:r>
          </w:p>
        </w:tc>
        <w:tc>
          <w:tcPr>
            <w:tcW w:w="2015" w:type="dxa"/>
          </w:tcPr>
          <w:p w:rsidR="00475648" w:rsidRPr="001A3186" w:rsidRDefault="00475648" w:rsidP="008248AE">
            <w:pPr>
              <w:jc w:val="both"/>
              <w:rPr>
                <w:rFonts w:asciiTheme="minorHAnsi" w:hAnsiTheme="minorHAnsi" w:cstheme="minorHAnsi"/>
                <w:u w:val="single"/>
              </w:rPr>
            </w:pPr>
            <w:r w:rsidRPr="001A3186">
              <w:rPr>
                <w:rFonts w:asciiTheme="minorHAnsi" w:hAnsiTheme="minorHAnsi" w:cstheme="minorHAnsi"/>
                <w:u w:val="single"/>
              </w:rPr>
              <w:t>Check all that apply</w:t>
            </w:r>
          </w:p>
        </w:tc>
      </w:tr>
      <w:tr w:rsidR="00475648" w:rsidRPr="001A3186" w:rsidTr="008248AE">
        <w:tc>
          <w:tcPr>
            <w:tcW w:w="8275" w:type="dxa"/>
          </w:tcPr>
          <w:p w:rsidR="00475648" w:rsidRPr="001A3186" w:rsidRDefault="00BB35D5" w:rsidP="008248AE">
            <w:pPr>
              <w:shd w:val="clear" w:color="auto" w:fill="FFFFFF"/>
              <w:spacing w:before="100" w:beforeAutospacing="1" w:after="100" w:afterAutospacing="1"/>
              <w:rPr>
                <w:rFonts w:asciiTheme="minorHAnsi" w:eastAsia="Times New Roman" w:hAnsiTheme="minorHAnsi" w:cstheme="minorHAnsi"/>
                <w:color w:val="000000"/>
              </w:rPr>
            </w:pPr>
            <w:hyperlink r:id="rId23" w:anchor="cancer" w:history="1">
              <w:r w:rsidR="00475648" w:rsidRPr="001A3186">
                <w:rPr>
                  <w:rStyle w:val="Hyperlink"/>
                  <w:rFonts w:asciiTheme="minorHAnsi" w:hAnsiTheme="minorHAnsi" w:cstheme="minorHAnsi"/>
                  <w:color w:val="075290"/>
                </w:rPr>
                <w:t>Cancer</w:t>
              </w:r>
            </w:hyperlink>
          </w:p>
        </w:tc>
        <w:sdt>
          <w:sdtPr>
            <w:rPr>
              <w:rFonts w:asciiTheme="minorHAnsi" w:hAnsiTheme="minorHAnsi" w:cstheme="minorHAnsi"/>
            </w:rPr>
            <w:id w:val="-1027028033"/>
            <w14:checkbox>
              <w14:checked w14:val="0"/>
              <w14:checkedState w14:val="2612" w14:font="MS Gothic"/>
              <w14:uncheckedState w14:val="2610" w14:font="MS Gothic"/>
            </w14:checkbox>
          </w:sdtPr>
          <w:sdtEndPr/>
          <w:sdtContent>
            <w:tc>
              <w:tcPr>
                <w:tcW w:w="2015" w:type="dxa"/>
              </w:tcPr>
              <w:p w:rsidR="00475648" w:rsidRPr="001A3186" w:rsidRDefault="00475648" w:rsidP="008248AE">
                <w:pPr>
                  <w:jc w:val="center"/>
                  <w:rPr>
                    <w:rFonts w:asciiTheme="minorHAnsi" w:hAnsiTheme="minorHAnsi" w:cstheme="minorHAnsi"/>
                  </w:rPr>
                </w:pPr>
                <w:r w:rsidRPr="001A3186">
                  <w:rPr>
                    <w:rFonts w:ascii="MS Gothic" w:eastAsia="MS Gothic" w:hAnsi="MS Gothic" w:cstheme="minorHAnsi" w:hint="eastAsia"/>
                  </w:rPr>
                  <w:t>☐</w:t>
                </w:r>
              </w:p>
            </w:tc>
          </w:sdtContent>
        </w:sdt>
      </w:tr>
      <w:tr w:rsidR="00475648" w:rsidRPr="001A3186" w:rsidTr="008248AE">
        <w:tc>
          <w:tcPr>
            <w:tcW w:w="8275" w:type="dxa"/>
          </w:tcPr>
          <w:p w:rsidR="00475648" w:rsidRPr="001A3186" w:rsidRDefault="00BB35D5" w:rsidP="008248AE">
            <w:pPr>
              <w:shd w:val="clear" w:color="auto" w:fill="FFFFFF"/>
              <w:spacing w:before="100" w:beforeAutospacing="1" w:after="100" w:afterAutospacing="1"/>
              <w:rPr>
                <w:rFonts w:asciiTheme="minorHAnsi" w:eastAsia="Times New Roman" w:hAnsiTheme="minorHAnsi" w:cstheme="minorHAnsi"/>
                <w:color w:val="000000"/>
              </w:rPr>
            </w:pPr>
            <w:hyperlink r:id="rId24" w:anchor="chronic-kidney-disease" w:history="1">
              <w:r w:rsidR="00475648" w:rsidRPr="001A3186">
                <w:rPr>
                  <w:rStyle w:val="Hyperlink"/>
                  <w:rFonts w:asciiTheme="minorHAnsi" w:hAnsiTheme="minorHAnsi" w:cstheme="minorHAnsi"/>
                  <w:color w:val="075290"/>
                </w:rPr>
                <w:t>Chronic kidney disease</w:t>
              </w:r>
            </w:hyperlink>
          </w:p>
        </w:tc>
        <w:sdt>
          <w:sdtPr>
            <w:rPr>
              <w:rFonts w:asciiTheme="minorHAnsi" w:hAnsiTheme="minorHAnsi" w:cstheme="minorHAnsi"/>
            </w:rPr>
            <w:id w:val="-942913035"/>
            <w14:checkbox>
              <w14:checked w14:val="0"/>
              <w14:checkedState w14:val="2612" w14:font="MS Gothic"/>
              <w14:uncheckedState w14:val="2610" w14:font="MS Gothic"/>
            </w14:checkbox>
          </w:sdtPr>
          <w:sdtEndPr/>
          <w:sdtContent>
            <w:tc>
              <w:tcPr>
                <w:tcW w:w="2015" w:type="dxa"/>
              </w:tcPr>
              <w:p w:rsidR="00475648" w:rsidRPr="001A3186" w:rsidRDefault="00475648" w:rsidP="008248AE">
                <w:pPr>
                  <w:jc w:val="center"/>
                  <w:rPr>
                    <w:rFonts w:asciiTheme="minorHAnsi" w:hAnsiTheme="minorHAnsi" w:cstheme="minorHAnsi"/>
                  </w:rPr>
                </w:pPr>
                <w:r w:rsidRPr="001A3186">
                  <w:rPr>
                    <w:rFonts w:ascii="MS Gothic" w:eastAsia="MS Gothic" w:hAnsi="MS Gothic" w:cstheme="minorHAnsi" w:hint="eastAsia"/>
                  </w:rPr>
                  <w:t>☐</w:t>
                </w:r>
              </w:p>
            </w:tc>
          </w:sdtContent>
        </w:sdt>
      </w:tr>
      <w:tr w:rsidR="00475648" w:rsidRPr="001A3186" w:rsidTr="008248AE">
        <w:tc>
          <w:tcPr>
            <w:tcW w:w="8275" w:type="dxa"/>
          </w:tcPr>
          <w:p w:rsidR="00475648" w:rsidRPr="001A3186" w:rsidRDefault="00BB35D5" w:rsidP="008248AE">
            <w:pPr>
              <w:shd w:val="clear" w:color="auto" w:fill="FFFFFF"/>
              <w:spacing w:before="100" w:beforeAutospacing="1" w:after="100" w:afterAutospacing="1"/>
              <w:rPr>
                <w:rFonts w:asciiTheme="minorHAnsi" w:eastAsia="Times New Roman" w:hAnsiTheme="minorHAnsi" w:cstheme="minorHAnsi"/>
                <w:color w:val="000000"/>
              </w:rPr>
            </w:pPr>
            <w:hyperlink r:id="rId25" w:anchor="copd" w:history="1">
              <w:r w:rsidR="00475648" w:rsidRPr="001A3186">
                <w:rPr>
                  <w:rStyle w:val="Hyperlink"/>
                  <w:rFonts w:asciiTheme="minorHAnsi" w:hAnsiTheme="minorHAnsi" w:cstheme="minorHAnsi"/>
                  <w:color w:val="075290"/>
                </w:rPr>
                <w:t>COPD (chronic obstructive pulmonary disease)</w:t>
              </w:r>
            </w:hyperlink>
          </w:p>
        </w:tc>
        <w:sdt>
          <w:sdtPr>
            <w:rPr>
              <w:rFonts w:asciiTheme="minorHAnsi" w:hAnsiTheme="minorHAnsi" w:cstheme="minorHAnsi"/>
            </w:rPr>
            <w:id w:val="2116555264"/>
            <w14:checkbox>
              <w14:checked w14:val="0"/>
              <w14:checkedState w14:val="2612" w14:font="MS Gothic"/>
              <w14:uncheckedState w14:val="2610" w14:font="MS Gothic"/>
            </w14:checkbox>
          </w:sdtPr>
          <w:sdtEndPr/>
          <w:sdtContent>
            <w:tc>
              <w:tcPr>
                <w:tcW w:w="2015" w:type="dxa"/>
              </w:tcPr>
              <w:p w:rsidR="00475648" w:rsidRPr="001A3186" w:rsidRDefault="00475648" w:rsidP="008248AE">
                <w:pPr>
                  <w:jc w:val="center"/>
                  <w:rPr>
                    <w:rFonts w:asciiTheme="minorHAnsi" w:hAnsiTheme="minorHAnsi" w:cstheme="minorHAnsi"/>
                  </w:rPr>
                </w:pPr>
                <w:r w:rsidRPr="001A3186">
                  <w:rPr>
                    <w:rFonts w:ascii="MS Gothic" w:eastAsia="MS Gothic" w:hAnsi="MS Gothic" w:cstheme="minorHAnsi" w:hint="eastAsia"/>
                  </w:rPr>
                  <w:t>☐</w:t>
                </w:r>
              </w:p>
            </w:tc>
          </w:sdtContent>
        </w:sdt>
      </w:tr>
      <w:tr w:rsidR="008248AE" w:rsidRPr="001A3186" w:rsidTr="008248AE">
        <w:tc>
          <w:tcPr>
            <w:tcW w:w="8275" w:type="dxa"/>
          </w:tcPr>
          <w:p w:rsidR="008248AE" w:rsidRPr="001A3186" w:rsidRDefault="00BB35D5" w:rsidP="008248AE">
            <w:pPr>
              <w:shd w:val="clear" w:color="auto" w:fill="FFFFFF"/>
              <w:spacing w:before="100" w:beforeAutospacing="1" w:after="100" w:afterAutospacing="1"/>
            </w:pPr>
            <w:hyperlink r:id="rId26" w:anchor="downsyndrome" w:history="1">
              <w:r w:rsidR="008248AE" w:rsidRPr="001A3186">
                <w:rPr>
                  <w:rStyle w:val="Hyperlink"/>
                </w:rPr>
                <w:t>Down Syndrome</w:t>
              </w:r>
            </w:hyperlink>
          </w:p>
        </w:tc>
        <w:sdt>
          <w:sdtPr>
            <w:rPr>
              <w:rFonts w:asciiTheme="minorHAnsi" w:hAnsiTheme="minorHAnsi" w:cstheme="minorHAnsi"/>
            </w:rPr>
            <w:id w:val="269364127"/>
            <w14:checkbox>
              <w14:checked w14:val="0"/>
              <w14:checkedState w14:val="2612" w14:font="MS Gothic"/>
              <w14:uncheckedState w14:val="2610" w14:font="MS Gothic"/>
            </w14:checkbox>
          </w:sdtPr>
          <w:sdtEndPr/>
          <w:sdtContent>
            <w:tc>
              <w:tcPr>
                <w:tcW w:w="2015" w:type="dxa"/>
              </w:tcPr>
              <w:p w:rsidR="008248AE" w:rsidRPr="001A3186" w:rsidRDefault="008248AE" w:rsidP="008248AE">
                <w:pPr>
                  <w:jc w:val="center"/>
                  <w:rPr>
                    <w:rFonts w:asciiTheme="minorHAnsi" w:hAnsiTheme="minorHAnsi" w:cstheme="minorHAnsi"/>
                  </w:rPr>
                </w:pPr>
                <w:r w:rsidRPr="001A3186">
                  <w:rPr>
                    <w:rFonts w:ascii="MS Gothic" w:eastAsia="MS Gothic" w:hAnsi="MS Gothic" w:cstheme="minorHAnsi" w:hint="eastAsia"/>
                  </w:rPr>
                  <w:t>☐</w:t>
                </w:r>
              </w:p>
            </w:tc>
          </w:sdtContent>
        </w:sdt>
      </w:tr>
      <w:tr w:rsidR="00475648" w:rsidRPr="001A3186" w:rsidTr="008248AE">
        <w:tc>
          <w:tcPr>
            <w:tcW w:w="8275" w:type="dxa"/>
          </w:tcPr>
          <w:p w:rsidR="00475648" w:rsidRPr="001A3186" w:rsidRDefault="00BB35D5" w:rsidP="008248AE">
            <w:pPr>
              <w:shd w:val="clear" w:color="auto" w:fill="FFFFFF"/>
              <w:spacing w:before="100" w:beforeAutospacing="1" w:after="100" w:afterAutospacing="1"/>
              <w:rPr>
                <w:rFonts w:asciiTheme="minorHAnsi" w:eastAsia="Times New Roman" w:hAnsiTheme="minorHAnsi" w:cstheme="minorHAnsi"/>
                <w:color w:val="000000"/>
              </w:rPr>
            </w:pPr>
            <w:hyperlink r:id="rId27" w:anchor="immunocompromised-state" w:history="1">
              <w:r w:rsidR="00475648" w:rsidRPr="001A3186">
                <w:rPr>
                  <w:rStyle w:val="Hyperlink"/>
                  <w:rFonts w:asciiTheme="minorHAnsi" w:hAnsiTheme="minorHAnsi" w:cstheme="minorHAnsi"/>
                  <w:color w:val="075290"/>
                </w:rPr>
                <w:t>Immunocompromised state (weakened immune system) from solid organ transplant</w:t>
              </w:r>
            </w:hyperlink>
          </w:p>
        </w:tc>
        <w:sdt>
          <w:sdtPr>
            <w:rPr>
              <w:rFonts w:asciiTheme="minorHAnsi" w:hAnsiTheme="minorHAnsi" w:cstheme="minorHAnsi"/>
            </w:rPr>
            <w:id w:val="-763914167"/>
            <w14:checkbox>
              <w14:checked w14:val="0"/>
              <w14:checkedState w14:val="2612" w14:font="MS Gothic"/>
              <w14:uncheckedState w14:val="2610" w14:font="MS Gothic"/>
            </w14:checkbox>
          </w:sdtPr>
          <w:sdtEndPr/>
          <w:sdtContent>
            <w:tc>
              <w:tcPr>
                <w:tcW w:w="2015" w:type="dxa"/>
              </w:tcPr>
              <w:p w:rsidR="00475648" w:rsidRPr="001A3186" w:rsidRDefault="00475648" w:rsidP="008248AE">
                <w:pPr>
                  <w:jc w:val="center"/>
                  <w:rPr>
                    <w:rFonts w:asciiTheme="minorHAnsi" w:hAnsiTheme="minorHAnsi" w:cstheme="minorHAnsi"/>
                  </w:rPr>
                </w:pPr>
                <w:r w:rsidRPr="001A3186">
                  <w:rPr>
                    <w:rFonts w:ascii="MS Gothic" w:eastAsia="MS Gothic" w:hAnsi="MS Gothic" w:cstheme="minorHAnsi" w:hint="eastAsia"/>
                  </w:rPr>
                  <w:t>☐</w:t>
                </w:r>
              </w:p>
            </w:tc>
          </w:sdtContent>
        </w:sdt>
      </w:tr>
      <w:tr w:rsidR="00475648" w:rsidRPr="001A3186" w:rsidTr="008248AE">
        <w:tc>
          <w:tcPr>
            <w:tcW w:w="8275" w:type="dxa"/>
          </w:tcPr>
          <w:p w:rsidR="00475648" w:rsidRPr="001A3186" w:rsidRDefault="00BB35D5" w:rsidP="008248AE">
            <w:pPr>
              <w:shd w:val="clear" w:color="auto" w:fill="FFFFFF"/>
              <w:spacing w:before="100" w:beforeAutospacing="1" w:after="100" w:afterAutospacing="1"/>
              <w:rPr>
                <w:rFonts w:asciiTheme="minorHAnsi" w:eastAsia="Times New Roman" w:hAnsiTheme="minorHAnsi" w:cstheme="minorHAnsi"/>
                <w:color w:val="000000"/>
              </w:rPr>
            </w:pPr>
            <w:hyperlink r:id="rId28" w:anchor="obesity" w:history="1">
              <w:r w:rsidR="00DC654C">
                <w:rPr>
                  <w:rStyle w:val="Hyperlink"/>
                  <w:rFonts w:asciiTheme="minorHAnsi" w:hAnsiTheme="minorHAnsi" w:cstheme="minorHAnsi"/>
                  <w:color w:val="075290"/>
                </w:rPr>
                <w:t>Severe Obesity (BMI ≥ 40 kg/m</w:t>
              </w:r>
              <w:r w:rsidR="00DC654C" w:rsidRPr="00DC654C">
                <w:rPr>
                  <w:rStyle w:val="Hyperlink"/>
                  <w:rFonts w:asciiTheme="minorHAnsi" w:hAnsiTheme="minorHAnsi" w:cstheme="minorHAnsi"/>
                  <w:color w:val="075290"/>
                  <w:vertAlign w:val="superscript"/>
                </w:rPr>
                <w:t>2</w:t>
              </w:r>
              <w:r w:rsidR="00DC654C">
                <w:rPr>
                  <w:rStyle w:val="Hyperlink"/>
                  <w:rFonts w:asciiTheme="minorHAnsi" w:hAnsiTheme="minorHAnsi" w:cstheme="minorHAnsi"/>
                  <w:color w:val="075290"/>
                </w:rPr>
                <w:t>)</w:t>
              </w:r>
            </w:hyperlink>
          </w:p>
        </w:tc>
        <w:sdt>
          <w:sdtPr>
            <w:rPr>
              <w:rFonts w:asciiTheme="minorHAnsi" w:hAnsiTheme="minorHAnsi" w:cstheme="minorHAnsi"/>
            </w:rPr>
            <w:id w:val="2108384848"/>
            <w14:checkbox>
              <w14:checked w14:val="0"/>
              <w14:checkedState w14:val="2612" w14:font="MS Gothic"/>
              <w14:uncheckedState w14:val="2610" w14:font="MS Gothic"/>
            </w14:checkbox>
          </w:sdtPr>
          <w:sdtEndPr/>
          <w:sdtContent>
            <w:tc>
              <w:tcPr>
                <w:tcW w:w="2015" w:type="dxa"/>
              </w:tcPr>
              <w:p w:rsidR="00475648" w:rsidRPr="001A3186" w:rsidRDefault="00475648" w:rsidP="008248AE">
                <w:pPr>
                  <w:jc w:val="center"/>
                  <w:rPr>
                    <w:rFonts w:asciiTheme="minorHAnsi" w:hAnsiTheme="minorHAnsi" w:cstheme="minorHAnsi"/>
                  </w:rPr>
                </w:pPr>
                <w:r w:rsidRPr="001A3186">
                  <w:rPr>
                    <w:rFonts w:ascii="MS Gothic" w:eastAsia="MS Gothic" w:hAnsi="MS Gothic" w:cstheme="minorHAnsi" w:hint="eastAsia"/>
                  </w:rPr>
                  <w:t>☐</w:t>
                </w:r>
              </w:p>
            </w:tc>
          </w:sdtContent>
        </w:sdt>
      </w:tr>
      <w:tr w:rsidR="008248AE" w:rsidRPr="001A3186" w:rsidTr="008248AE">
        <w:tc>
          <w:tcPr>
            <w:tcW w:w="8275" w:type="dxa"/>
          </w:tcPr>
          <w:p w:rsidR="008248AE" w:rsidRPr="001A3186" w:rsidRDefault="00BB35D5" w:rsidP="008248AE">
            <w:pPr>
              <w:shd w:val="clear" w:color="auto" w:fill="FFFFFF"/>
              <w:spacing w:before="100" w:beforeAutospacing="1" w:after="100" w:afterAutospacing="1"/>
            </w:pPr>
            <w:hyperlink r:id="rId29" w:anchor="pregnancy" w:history="1">
              <w:r w:rsidR="008248AE" w:rsidRPr="001A3186">
                <w:rPr>
                  <w:rStyle w:val="Hyperlink"/>
                </w:rPr>
                <w:t>Pregnancy</w:t>
              </w:r>
            </w:hyperlink>
          </w:p>
        </w:tc>
        <w:sdt>
          <w:sdtPr>
            <w:rPr>
              <w:rFonts w:asciiTheme="minorHAnsi" w:hAnsiTheme="minorHAnsi" w:cstheme="minorHAnsi"/>
            </w:rPr>
            <w:id w:val="-1758198551"/>
            <w14:checkbox>
              <w14:checked w14:val="0"/>
              <w14:checkedState w14:val="2612" w14:font="MS Gothic"/>
              <w14:uncheckedState w14:val="2610" w14:font="MS Gothic"/>
            </w14:checkbox>
          </w:sdtPr>
          <w:sdtEndPr/>
          <w:sdtContent>
            <w:tc>
              <w:tcPr>
                <w:tcW w:w="2015" w:type="dxa"/>
              </w:tcPr>
              <w:p w:rsidR="008248AE" w:rsidRPr="001A3186" w:rsidRDefault="008248AE" w:rsidP="008248AE">
                <w:pPr>
                  <w:jc w:val="center"/>
                  <w:rPr>
                    <w:rFonts w:asciiTheme="minorHAnsi" w:hAnsiTheme="minorHAnsi" w:cstheme="minorHAnsi"/>
                  </w:rPr>
                </w:pPr>
                <w:r w:rsidRPr="001A3186">
                  <w:rPr>
                    <w:rFonts w:ascii="MS Gothic" w:eastAsia="MS Gothic" w:hAnsi="MS Gothic" w:cstheme="minorHAnsi" w:hint="eastAsia"/>
                  </w:rPr>
                  <w:t>☐</w:t>
                </w:r>
              </w:p>
            </w:tc>
          </w:sdtContent>
        </w:sdt>
      </w:tr>
      <w:tr w:rsidR="00475648" w:rsidRPr="001A3186" w:rsidTr="008248AE">
        <w:tc>
          <w:tcPr>
            <w:tcW w:w="8275" w:type="dxa"/>
          </w:tcPr>
          <w:p w:rsidR="00475648" w:rsidRPr="001A3186" w:rsidRDefault="00BB35D5" w:rsidP="008248AE">
            <w:pPr>
              <w:shd w:val="clear" w:color="auto" w:fill="FFFFFF"/>
              <w:spacing w:before="100" w:beforeAutospacing="1" w:after="100" w:afterAutospacing="1"/>
              <w:rPr>
                <w:rFonts w:asciiTheme="minorHAnsi" w:eastAsia="Times New Roman" w:hAnsiTheme="minorHAnsi" w:cstheme="minorHAnsi"/>
                <w:color w:val="000000"/>
              </w:rPr>
            </w:pPr>
            <w:hyperlink r:id="rId30" w:anchor="serious-heart-conditions" w:history="1">
              <w:r w:rsidR="00475648" w:rsidRPr="001A3186">
                <w:rPr>
                  <w:rStyle w:val="Hyperlink"/>
                  <w:rFonts w:asciiTheme="minorHAnsi" w:hAnsiTheme="minorHAnsi" w:cstheme="minorHAnsi"/>
                  <w:color w:val="075290"/>
                </w:rPr>
                <w:t>Serious heart conditions, such as heart failure, coronary artery disease, or cardiomyopathies</w:t>
              </w:r>
            </w:hyperlink>
          </w:p>
        </w:tc>
        <w:sdt>
          <w:sdtPr>
            <w:rPr>
              <w:rFonts w:asciiTheme="minorHAnsi" w:hAnsiTheme="minorHAnsi" w:cstheme="minorHAnsi"/>
            </w:rPr>
            <w:id w:val="1901709888"/>
            <w14:checkbox>
              <w14:checked w14:val="0"/>
              <w14:checkedState w14:val="2612" w14:font="MS Gothic"/>
              <w14:uncheckedState w14:val="2610" w14:font="MS Gothic"/>
            </w14:checkbox>
          </w:sdtPr>
          <w:sdtEndPr/>
          <w:sdtContent>
            <w:tc>
              <w:tcPr>
                <w:tcW w:w="2015" w:type="dxa"/>
              </w:tcPr>
              <w:p w:rsidR="00475648" w:rsidRPr="001A3186" w:rsidRDefault="00475648" w:rsidP="008248AE">
                <w:pPr>
                  <w:jc w:val="center"/>
                  <w:rPr>
                    <w:rFonts w:asciiTheme="minorHAnsi" w:hAnsiTheme="minorHAnsi" w:cstheme="minorHAnsi"/>
                  </w:rPr>
                </w:pPr>
                <w:r w:rsidRPr="001A3186">
                  <w:rPr>
                    <w:rFonts w:ascii="MS Gothic" w:eastAsia="MS Gothic" w:hAnsi="MS Gothic" w:cstheme="minorHAnsi" w:hint="eastAsia"/>
                  </w:rPr>
                  <w:t>☐</w:t>
                </w:r>
              </w:p>
            </w:tc>
          </w:sdtContent>
        </w:sdt>
      </w:tr>
      <w:tr w:rsidR="00475648" w:rsidRPr="001A3186" w:rsidTr="008248AE">
        <w:tc>
          <w:tcPr>
            <w:tcW w:w="8275" w:type="dxa"/>
          </w:tcPr>
          <w:p w:rsidR="00475648" w:rsidRPr="001A3186" w:rsidRDefault="00BB35D5" w:rsidP="008248AE">
            <w:pPr>
              <w:shd w:val="clear" w:color="auto" w:fill="FFFFFF"/>
              <w:spacing w:before="100" w:beforeAutospacing="1" w:after="100" w:afterAutospacing="1"/>
              <w:rPr>
                <w:rFonts w:asciiTheme="minorHAnsi" w:eastAsia="Times New Roman" w:hAnsiTheme="minorHAnsi" w:cstheme="minorHAnsi"/>
                <w:color w:val="000000"/>
              </w:rPr>
            </w:pPr>
            <w:hyperlink r:id="rId31" w:anchor="hemoglobin-disorders" w:history="1">
              <w:r w:rsidR="00475648" w:rsidRPr="001A3186">
                <w:rPr>
                  <w:rStyle w:val="Hyperlink"/>
                  <w:rFonts w:asciiTheme="minorHAnsi" w:hAnsiTheme="minorHAnsi" w:cstheme="minorHAnsi"/>
                  <w:color w:val="075290"/>
                </w:rPr>
                <w:t>Sickle cell disease</w:t>
              </w:r>
            </w:hyperlink>
          </w:p>
        </w:tc>
        <w:sdt>
          <w:sdtPr>
            <w:rPr>
              <w:rFonts w:asciiTheme="minorHAnsi" w:hAnsiTheme="minorHAnsi" w:cstheme="minorHAnsi"/>
            </w:rPr>
            <w:id w:val="1680697472"/>
            <w14:checkbox>
              <w14:checked w14:val="0"/>
              <w14:checkedState w14:val="2612" w14:font="MS Gothic"/>
              <w14:uncheckedState w14:val="2610" w14:font="MS Gothic"/>
            </w14:checkbox>
          </w:sdtPr>
          <w:sdtEndPr/>
          <w:sdtContent>
            <w:tc>
              <w:tcPr>
                <w:tcW w:w="2015" w:type="dxa"/>
              </w:tcPr>
              <w:p w:rsidR="00475648" w:rsidRPr="001A3186" w:rsidRDefault="00475648" w:rsidP="008248AE">
                <w:pPr>
                  <w:jc w:val="center"/>
                  <w:rPr>
                    <w:rFonts w:asciiTheme="minorHAnsi" w:hAnsiTheme="minorHAnsi" w:cstheme="minorHAnsi"/>
                  </w:rPr>
                </w:pPr>
                <w:r w:rsidRPr="001A3186">
                  <w:rPr>
                    <w:rFonts w:ascii="MS Gothic" w:eastAsia="MS Gothic" w:hAnsi="MS Gothic" w:cstheme="minorHAnsi" w:hint="eastAsia"/>
                  </w:rPr>
                  <w:t>☐</w:t>
                </w:r>
              </w:p>
            </w:tc>
          </w:sdtContent>
        </w:sdt>
      </w:tr>
      <w:tr w:rsidR="008248AE" w:rsidRPr="001A3186" w:rsidTr="008248AE">
        <w:tc>
          <w:tcPr>
            <w:tcW w:w="8275" w:type="dxa"/>
          </w:tcPr>
          <w:p w:rsidR="008248AE" w:rsidRPr="001A3186" w:rsidRDefault="00BB35D5" w:rsidP="008248AE">
            <w:pPr>
              <w:shd w:val="clear" w:color="auto" w:fill="FFFFFF"/>
              <w:spacing w:before="100" w:beforeAutospacing="1" w:after="100" w:afterAutospacing="1"/>
            </w:pPr>
            <w:hyperlink r:id="rId32" w:anchor="smoking" w:history="1">
              <w:r w:rsidR="008248AE" w:rsidRPr="001A3186">
                <w:rPr>
                  <w:rStyle w:val="Hyperlink"/>
                </w:rPr>
                <w:t>Smoking</w:t>
              </w:r>
            </w:hyperlink>
          </w:p>
        </w:tc>
        <w:sdt>
          <w:sdtPr>
            <w:rPr>
              <w:rFonts w:asciiTheme="minorHAnsi" w:hAnsiTheme="minorHAnsi" w:cstheme="minorHAnsi"/>
            </w:rPr>
            <w:id w:val="-1531482511"/>
            <w14:checkbox>
              <w14:checked w14:val="0"/>
              <w14:checkedState w14:val="2612" w14:font="MS Gothic"/>
              <w14:uncheckedState w14:val="2610" w14:font="MS Gothic"/>
            </w14:checkbox>
          </w:sdtPr>
          <w:sdtEndPr/>
          <w:sdtContent>
            <w:tc>
              <w:tcPr>
                <w:tcW w:w="2015" w:type="dxa"/>
              </w:tcPr>
              <w:p w:rsidR="008248AE" w:rsidRPr="001A3186" w:rsidRDefault="008248AE" w:rsidP="008248AE">
                <w:pPr>
                  <w:jc w:val="center"/>
                  <w:rPr>
                    <w:rFonts w:asciiTheme="minorHAnsi" w:hAnsiTheme="minorHAnsi" w:cstheme="minorHAnsi"/>
                  </w:rPr>
                </w:pPr>
                <w:r w:rsidRPr="001A3186">
                  <w:rPr>
                    <w:rFonts w:ascii="MS Gothic" w:eastAsia="MS Gothic" w:hAnsi="MS Gothic" w:cstheme="minorHAnsi" w:hint="eastAsia"/>
                  </w:rPr>
                  <w:t>☐</w:t>
                </w:r>
              </w:p>
            </w:tc>
          </w:sdtContent>
        </w:sdt>
      </w:tr>
      <w:tr w:rsidR="00475648" w:rsidRPr="00A43776" w:rsidTr="008248AE">
        <w:tc>
          <w:tcPr>
            <w:tcW w:w="8275" w:type="dxa"/>
          </w:tcPr>
          <w:p w:rsidR="00475648" w:rsidRPr="001A3186" w:rsidRDefault="00BB35D5" w:rsidP="008248AE">
            <w:pPr>
              <w:shd w:val="clear" w:color="auto" w:fill="FFFFFF"/>
              <w:spacing w:before="100" w:beforeAutospacing="1" w:after="100" w:afterAutospacing="1"/>
              <w:rPr>
                <w:rFonts w:asciiTheme="minorHAnsi" w:eastAsia="Times New Roman" w:hAnsiTheme="minorHAnsi" w:cstheme="minorHAnsi"/>
                <w:color w:val="000000"/>
              </w:rPr>
            </w:pPr>
            <w:hyperlink r:id="rId33" w:anchor="diabetes" w:history="1">
              <w:r w:rsidR="00475648" w:rsidRPr="001A3186">
                <w:rPr>
                  <w:rStyle w:val="Hyperlink"/>
                  <w:rFonts w:asciiTheme="minorHAnsi" w:hAnsiTheme="minorHAnsi" w:cstheme="minorHAnsi"/>
                  <w:color w:val="075290"/>
                </w:rPr>
                <w:t>Type 2 diabetes mellitus</w:t>
              </w:r>
            </w:hyperlink>
          </w:p>
        </w:tc>
        <w:sdt>
          <w:sdtPr>
            <w:rPr>
              <w:rFonts w:asciiTheme="minorHAnsi" w:hAnsiTheme="minorHAnsi" w:cstheme="minorHAnsi"/>
            </w:rPr>
            <w:id w:val="1487746520"/>
            <w14:checkbox>
              <w14:checked w14:val="0"/>
              <w14:checkedState w14:val="2612" w14:font="MS Gothic"/>
              <w14:uncheckedState w14:val="2610" w14:font="MS Gothic"/>
            </w14:checkbox>
          </w:sdtPr>
          <w:sdtEndPr/>
          <w:sdtContent>
            <w:tc>
              <w:tcPr>
                <w:tcW w:w="2015" w:type="dxa"/>
              </w:tcPr>
              <w:p w:rsidR="00475648" w:rsidRPr="00A43776" w:rsidRDefault="00475648" w:rsidP="008248AE">
                <w:pPr>
                  <w:jc w:val="center"/>
                  <w:rPr>
                    <w:rFonts w:asciiTheme="minorHAnsi" w:hAnsiTheme="minorHAnsi" w:cstheme="minorHAnsi"/>
                  </w:rPr>
                </w:pPr>
                <w:r w:rsidRPr="001A3186">
                  <w:rPr>
                    <w:rFonts w:ascii="MS Gothic" w:eastAsia="MS Gothic" w:hAnsi="MS Gothic" w:cstheme="minorHAnsi" w:hint="eastAsia"/>
                  </w:rPr>
                  <w:t>☐</w:t>
                </w:r>
              </w:p>
            </w:tc>
          </w:sdtContent>
        </w:sdt>
      </w:tr>
    </w:tbl>
    <w:p w:rsidR="00475648" w:rsidRPr="002436EF" w:rsidRDefault="00475648" w:rsidP="00475648">
      <w:pPr>
        <w:pStyle w:val="NoSpacing"/>
        <w:jc w:val="both"/>
        <w:rPr>
          <w:rFonts w:cstheme="minorHAnsi"/>
          <w:i/>
        </w:rPr>
      </w:pPr>
      <w:r w:rsidRPr="002436EF">
        <w:rPr>
          <w:rFonts w:cstheme="minorHAnsi"/>
          <w:i/>
        </w:rPr>
        <w:t>If you</w:t>
      </w:r>
      <w:r>
        <w:rPr>
          <w:rFonts w:cstheme="minorHAnsi"/>
          <w:i/>
        </w:rPr>
        <w:t xml:space="preserve"> indicated that one or more of the above listed</w:t>
      </w:r>
      <w:r w:rsidRPr="002436EF">
        <w:rPr>
          <w:rFonts w:cstheme="minorHAnsi"/>
          <w:i/>
        </w:rPr>
        <w:t xml:space="preserve"> health </w:t>
      </w:r>
      <w:r>
        <w:rPr>
          <w:rFonts w:cstheme="minorHAnsi"/>
          <w:i/>
        </w:rPr>
        <w:t>conditions exist</w:t>
      </w:r>
      <w:r w:rsidRPr="002436EF">
        <w:rPr>
          <w:rFonts w:cstheme="minorHAnsi"/>
          <w:i/>
        </w:rPr>
        <w:t>, the individua</w:t>
      </w:r>
      <w:r>
        <w:rPr>
          <w:rFonts w:cstheme="minorHAnsi"/>
          <w:i/>
        </w:rPr>
        <w:t xml:space="preserve">l </w:t>
      </w:r>
      <w:r w:rsidRPr="002436EF">
        <w:rPr>
          <w:rFonts w:cstheme="minorHAnsi"/>
          <w:b/>
          <w:i/>
        </w:rPr>
        <w:t>is at increased risk</w:t>
      </w:r>
      <w:r w:rsidRPr="002436EF">
        <w:rPr>
          <w:rFonts w:cstheme="minorHAnsi"/>
          <w:i/>
        </w:rPr>
        <w:t xml:space="preserve"> of severe illness if they get sick from COVI</w:t>
      </w:r>
      <w:r>
        <w:rPr>
          <w:rFonts w:cstheme="minorHAnsi"/>
          <w:i/>
        </w:rPr>
        <w:t>D</w:t>
      </w:r>
      <w:r w:rsidRPr="002436EF">
        <w:rPr>
          <w:rFonts w:cstheme="minorHAnsi"/>
          <w:i/>
        </w:rPr>
        <w:t xml:space="preserve">-19. </w:t>
      </w:r>
    </w:p>
    <w:p w:rsidR="00475648" w:rsidRDefault="00475648" w:rsidP="00475648">
      <w:pPr>
        <w:pStyle w:val="NoSpacing"/>
        <w:jc w:val="both"/>
        <w:rPr>
          <w:rFonts w:cstheme="minorHAnsi"/>
          <w:b/>
        </w:rPr>
      </w:pPr>
    </w:p>
    <w:p w:rsidR="00475648" w:rsidRDefault="00475648" w:rsidP="00475648">
      <w:pPr>
        <w:pStyle w:val="NoSpacing"/>
        <w:jc w:val="both"/>
        <w:rPr>
          <w:rFonts w:cstheme="minorHAnsi"/>
          <w:b/>
        </w:rPr>
      </w:pPr>
      <w:r>
        <w:rPr>
          <w:rFonts w:cstheme="minorHAnsi"/>
          <w:color w:val="000000"/>
          <w:szCs w:val="26"/>
          <w:shd w:val="clear" w:color="auto" w:fill="FFFFFF"/>
        </w:rPr>
        <w:t>The CDC also relays that, based on what is known at this time, p</w:t>
      </w:r>
      <w:r w:rsidRPr="001110A9">
        <w:rPr>
          <w:rFonts w:cstheme="minorHAnsi"/>
          <w:color w:val="000000"/>
          <w:szCs w:val="26"/>
          <w:shd w:val="clear" w:color="auto" w:fill="FFFFFF"/>
        </w:rPr>
        <w:t>eople of any age with the following</w:t>
      </w:r>
      <w:r>
        <w:rPr>
          <w:rFonts w:cstheme="minorHAnsi"/>
          <w:color w:val="000000"/>
          <w:szCs w:val="26"/>
          <w:shd w:val="clear" w:color="auto" w:fill="FFFFFF"/>
        </w:rPr>
        <w:t xml:space="preserve"> conditions</w:t>
      </w:r>
      <w:r w:rsidRPr="001110A9">
        <w:rPr>
          <w:rFonts w:cstheme="minorHAnsi"/>
          <w:color w:val="000000"/>
          <w:szCs w:val="26"/>
          <w:shd w:val="clear" w:color="auto" w:fill="FFFFFF"/>
        </w:rPr>
        <w:t xml:space="preserve"> </w:t>
      </w:r>
      <w:r>
        <w:rPr>
          <w:rStyle w:val="Strong"/>
          <w:rFonts w:cstheme="minorHAnsi"/>
          <w:color w:val="000000"/>
          <w:szCs w:val="26"/>
          <w:shd w:val="clear" w:color="auto" w:fill="FFFFFF"/>
        </w:rPr>
        <w:t>might be at increased risk</w:t>
      </w:r>
      <w:r w:rsidRPr="001110A9">
        <w:rPr>
          <w:rFonts w:cstheme="minorHAnsi"/>
          <w:color w:val="000000"/>
          <w:szCs w:val="26"/>
          <w:shd w:val="clear" w:color="auto" w:fill="FFFFFF"/>
        </w:rPr>
        <w:t> of severe illness</w:t>
      </w:r>
      <w:r>
        <w:rPr>
          <w:rFonts w:cstheme="minorHAnsi"/>
          <w:color w:val="000000"/>
          <w:szCs w:val="26"/>
          <w:shd w:val="clear" w:color="auto" w:fill="FFFFFF"/>
        </w:rPr>
        <w:t xml:space="preserve">.  </w:t>
      </w:r>
      <w:r w:rsidRPr="00A43776">
        <w:rPr>
          <w:rFonts w:cstheme="minorHAnsi"/>
          <w:b/>
        </w:rPr>
        <w:t xml:space="preserve">Please indicate if </w:t>
      </w:r>
      <w:r>
        <w:rPr>
          <w:rFonts w:cstheme="minorHAnsi"/>
          <w:b/>
        </w:rPr>
        <w:t xml:space="preserve">the </w:t>
      </w:r>
      <w:r w:rsidR="00DA0CE7">
        <w:rPr>
          <w:rFonts w:cstheme="minorHAnsi"/>
          <w:b/>
        </w:rPr>
        <w:t>individual</w:t>
      </w:r>
      <w:r>
        <w:rPr>
          <w:rFonts w:cstheme="minorHAnsi"/>
          <w:b/>
        </w:rPr>
        <w:t xml:space="preserve"> is diagnosed with any of the following:</w:t>
      </w:r>
    </w:p>
    <w:tbl>
      <w:tblPr>
        <w:tblStyle w:val="TableGrid"/>
        <w:tblW w:w="0" w:type="auto"/>
        <w:tblLook w:val="04A0" w:firstRow="1" w:lastRow="0" w:firstColumn="1" w:lastColumn="0" w:noHBand="0" w:noVBand="1"/>
      </w:tblPr>
      <w:tblGrid>
        <w:gridCol w:w="8275"/>
        <w:gridCol w:w="2015"/>
      </w:tblGrid>
      <w:tr w:rsidR="00475648" w:rsidRPr="00A43776" w:rsidTr="008248AE">
        <w:tc>
          <w:tcPr>
            <w:tcW w:w="8275" w:type="dxa"/>
          </w:tcPr>
          <w:p w:rsidR="00475648" w:rsidRPr="001110A9" w:rsidRDefault="00475648" w:rsidP="008248AE">
            <w:pPr>
              <w:jc w:val="both"/>
              <w:rPr>
                <w:rFonts w:asciiTheme="minorHAnsi" w:hAnsiTheme="minorHAnsi" w:cstheme="minorHAnsi"/>
                <w:u w:val="single"/>
              </w:rPr>
            </w:pPr>
            <w:r>
              <w:rPr>
                <w:rFonts w:asciiTheme="minorHAnsi" w:hAnsiTheme="minorHAnsi" w:cstheme="minorHAnsi"/>
                <w:u w:val="single"/>
              </w:rPr>
              <w:t>Health/Risk Factor</w:t>
            </w:r>
          </w:p>
        </w:tc>
        <w:tc>
          <w:tcPr>
            <w:tcW w:w="2015" w:type="dxa"/>
          </w:tcPr>
          <w:p w:rsidR="00475648" w:rsidRPr="00A43776" w:rsidRDefault="00475648" w:rsidP="008248AE">
            <w:pPr>
              <w:jc w:val="both"/>
              <w:rPr>
                <w:rFonts w:asciiTheme="minorHAnsi" w:hAnsiTheme="minorHAnsi" w:cstheme="minorHAnsi"/>
                <w:u w:val="single"/>
              </w:rPr>
            </w:pPr>
            <w:r w:rsidRPr="00A43776">
              <w:rPr>
                <w:rFonts w:asciiTheme="minorHAnsi" w:hAnsiTheme="minorHAnsi" w:cstheme="minorHAnsi"/>
                <w:u w:val="single"/>
              </w:rPr>
              <w:t>Check all that apply</w:t>
            </w:r>
          </w:p>
        </w:tc>
      </w:tr>
      <w:tr w:rsidR="00475648" w:rsidRPr="00A43776" w:rsidTr="008248AE">
        <w:tc>
          <w:tcPr>
            <w:tcW w:w="8275" w:type="dxa"/>
          </w:tcPr>
          <w:p w:rsidR="00475648" w:rsidRPr="004B5708" w:rsidRDefault="00BB35D5" w:rsidP="008248AE">
            <w:pPr>
              <w:shd w:val="clear" w:color="auto" w:fill="FFFFFF"/>
              <w:spacing w:before="100" w:beforeAutospacing="1" w:after="100" w:afterAutospacing="1"/>
              <w:rPr>
                <w:rFonts w:asciiTheme="minorHAnsi" w:eastAsia="Times New Roman" w:hAnsiTheme="minorHAnsi" w:cstheme="minorHAnsi"/>
                <w:color w:val="000000"/>
                <w:szCs w:val="26"/>
              </w:rPr>
            </w:pPr>
            <w:hyperlink r:id="rId34" w:anchor="asthma" w:history="1">
              <w:r w:rsidR="00475648" w:rsidRPr="004B5708">
                <w:rPr>
                  <w:rStyle w:val="Hyperlink"/>
                  <w:rFonts w:asciiTheme="minorHAnsi" w:hAnsiTheme="minorHAnsi" w:cstheme="minorHAnsi"/>
                  <w:color w:val="075290"/>
                  <w:szCs w:val="26"/>
                </w:rPr>
                <w:t>Asthma (moderate-to-severe)</w:t>
              </w:r>
            </w:hyperlink>
          </w:p>
        </w:tc>
        <w:sdt>
          <w:sdtPr>
            <w:rPr>
              <w:rFonts w:asciiTheme="minorHAnsi" w:hAnsiTheme="minorHAnsi" w:cstheme="minorHAnsi"/>
            </w:rPr>
            <w:id w:val="-27263060"/>
            <w14:checkbox>
              <w14:checked w14:val="0"/>
              <w14:checkedState w14:val="2612" w14:font="MS Gothic"/>
              <w14:uncheckedState w14:val="2610" w14:font="MS Gothic"/>
            </w14:checkbox>
          </w:sdtPr>
          <w:sdtEndPr/>
          <w:sdtContent>
            <w:tc>
              <w:tcPr>
                <w:tcW w:w="2015" w:type="dxa"/>
              </w:tcPr>
              <w:p w:rsidR="00475648" w:rsidRPr="00A43776" w:rsidRDefault="00475648" w:rsidP="008248AE">
                <w:pPr>
                  <w:jc w:val="center"/>
                  <w:rPr>
                    <w:rFonts w:asciiTheme="minorHAnsi" w:hAnsiTheme="minorHAnsi" w:cstheme="minorHAnsi"/>
                  </w:rPr>
                </w:pPr>
                <w:r>
                  <w:rPr>
                    <w:rFonts w:ascii="MS Gothic" w:eastAsia="MS Gothic" w:hAnsi="MS Gothic" w:cstheme="minorHAnsi" w:hint="eastAsia"/>
                  </w:rPr>
                  <w:t>☐</w:t>
                </w:r>
              </w:p>
            </w:tc>
          </w:sdtContent>
        </w:sdt>
      </w:tr>
      <w:tr w:rsidR="00475648" w:rsidRPr="00A43776" w:rsidTr="008248AE">
        <w:tc>
          <w:tcPr>
            <w:tcW w:w="8275" w:type="dxa"/>
          </w:tcPr>
          <w:p w:rsidR="00475648" w:rsidRPr="004B5708" w:rsidRDefault="00BB35D5" w:rsidP="008248AE">
            <w:pPr>
              <w:shd w:val="clear" w:color="auto" w:fill="FFFFFF"/>
              <w:spacing w:before="100" w:beforeAutospacing="1" w:after="100" w:afterAutospacing="1"/>
              <w:rPr>
                <w:rFonts w:asciiTheme="minorHAnsi" w:eastAsia="Times New Roman" w:hAnsiTheme="minorHAnsi" w:cstheme="minorHAnsi"/>
                <w:color w:val="000000"/>
                <w:szCs w:val="26"/>
              </w:rPr>
            </w:pPr>
            <w:hyperlink r:id="rId35" w:anchor="serious-heart-conditions" w:history="1">
              <w:r w:rsidR="00475648" w:rsidRPr="004B5708">
                <w:rPr>
                  <w:rStyle w:val="Hyperlink"/>
                  <w:rFonts w:asciiTheme="minorHAnsi" w:hAnsiTheme="minorHAnsi" w:cstheme="minorHAnsi"/>
                  <w:color w:val="075290"/>
                  <w:szCs w:val="26"/>
                </w:rPr>
                <w:t>Cerebrovascular disease (affects blood vessels and blood supply to the brain)</w:t>
              </w:r>
            </w:hyperlink>
          </w:p>
        </w:tc>
        <w:sdt>
          <w:sdtPr>
            <w:rPr>
              <w:rFonts w:asciiTheme="minorHAnsi" w:hAnsiTheme="minorHAnsi" w:cstheme="minorHAnsi"/>
            </w:rPr>
            <w:id w:val="-568199271"/>
            <w14:checkbox>
              <w14:checked w14:val="0"/>
              <w14:checkedState w14:val="2612" w14:font="MS Gothic"/>
              <w14:uncheckedState w14:val="2610" w14:font="MS Gothic"/>
            </w14:checkbox>
          </w:sdtPr>
          <w:sdtEndPr/>
          <w:sdtContent>
            <w:tc>
              <w:tcPr>
                <w:tcW w:w="2015" w:type="dxa"/>
              </w:tcPr>
              <w:p w:rsidR="00475648" w:rsidRPr="00A43776" w:rsidRDefault="00475648" w:rsidP="008248AE">
                <w:pPr>
                  <w:jc w:val="center"/>
                  <w:rPr>
                    <w:rFonts w:asciiTheme="minorHAnsi" w:hAnsiTheme="minorHAnsi" w:cstheme="minorHAnsi"/>
                  </w:rPr>
                </w:pPr>
                <w:r>
                  <w:rPr>
                    <w:rFonts w:ascii="MS Gothic" w:eastAsia="MS Gothic" w:hAnsi="MS Gothic" w:cstheme="minorHAnsi" w:hint="eastAsia"/>
                  </w:rPr>
                  <w:t>☐</w:t>
                </w:r>
              </w:p>
            </w:tc>
          </w:sdtContent>
        </w:sdt>
      </w:tr>
      <w:tr w:rsidR="00475648" w:rsidRPr="00A43776" w:rsidTr="008248AE">
        <w:tc>
          <w:tcPr>
            <w:tcW w:w="8275" w:type="dxa"/>
          </w:tcPr>
          <w:p w:rsidR="00475648" w:rsidRPr="004B5708" w:rsidRDefault="00BB35D5" w:rsidP="008248AE">
            <w:pPr>
              <w:shd w:val="clear" w:color="auto" w:fill="FFFFFF"/>
              <w:spacing w:before="100" w:beforeAutospacing="1" w:after="100" w:afterAutospacing="1"/>
              <w:rPr>
                <w:rFonts w:asciiTheme="minorHAnsi" w:eastAsia="Times New Roman" w:hAnsiTheme="minorHAnsi" w:cstheme="minorHAnsi"/>
                <w:color w:val="000000"/>
                <w:szCs w:val="26"/>
              </w:rPr>
            </w:pPr>
            <w:hyperlink r:id="rId36" w:anchor="copd" w:history="1">
              <w:r w:rsidR="00475648" w:rsidRPr="004B5708">
                <w:rPr>
                  <w:rStyle w:val="Hyperlink"/>
                  <w:rFonts w:asciiTheme="minorHAnsi" w:hAnsiTheme="minorHAnsi" w:cstheme="minorHAnsi"/>
                  <w:color w:val="075290"/>
                  <w:szCs w:val="26"/>
                </w:rPr>
                <w:t>Cystic fibrosis</w:t>
              </w:r>
            </w:hyperlink>
          </w:p>
        </w:tc>
        <w:sdt>
          <w:sdtPr>
            <w:rPr>
              <w:rFonts w:asciiTheme="minorHAnsi" w:hAnsiTheme="minorHAnsi" w:cstheme="minorHAnsi"/>
            </w:rPr>
            <w:id w:val="372810754"/>
            <w14:checkbox>
              <w14:checked w14:val="0"/>
              <w14:checkedState w14:val="2612" w14:font="MS Gothic"/>
              <w14:uncheckedState w14:val="2610" w14:font="MS Gothic"/>
            </w14:checkbox>
          </w:sdtPr>
          <w:sdtEndPr/>
          <w:sdtContent>
            <w:tc>
              <w:tcPr>
                <w:tcW w:w="2015" w:type="dxa"/>
              </w:tcPr>
              <w:p w:rsidR="00475648" w:rsidRPr="00A43776" w:rsidRDefault="00475648" w:rsidP="008248AE">
                <w:pPr>
                  <w:jc w:val="center"/>
                  <w:rPr>
                    <w:rFonts w:asciiTheme="minorHAnsi" w:hAnsiTheme="minorHAnsi" w:cstheme="minorHAnsi"/>
                  </w:rPr>
                </w:pPr>
                <w:r>
                  <w:rPr>
                    <w:rFonts w:ascii="MS Gothic" w:eastAsia="MS Gothic" w:hAnsi="MS Gothic" w:cstheme="minorHAnsi" w:hint="eastAsia"/>
                  </w:rPr>
                  <w:t>☐</w:t>
                </w:r>
              </w:p>
            </w:tc>
          </w:sdtContent>
        </w:sdt>
      </w:tr>
      <w:tr w:rsidR="00475648" w:rsidRPr="00A43776" w:rsidTr="008248AE">
        <w:tc>
          <w:tcPr>
            <w:tcW w:w="8275" w:type="dxa"/>
          </w:tcPr>
          <w:p w:rsidR="00475648" w:rsidRPr="004B5708" w:rsidRDefault="00BB35D5" w:rsidP="008248AE">
            <w:pPr>
              <w:shd w:val="clear" w:color="auto" w:fill="FFFFFF"/>
              <w:spacing w:before="100" w:beforeAutospacing="1" w:after="100" w:afterAutospacing="1"/>
              <w:rPr>
                <w:rFonts w:asciiTheme="minorHAnsi" w:eastAsia="Times New Roman" w:hAnsiTheme="minorHAnsi" w:cstheme="minorHAnsi"/>
                <w:color w:val="000000"/>
                <w:szCs w:val="26"/>
              </w:rPr>
            </w:pPr>
            <w:hyperlink r:id="rId37" w:anchor="serious-heart-conditions" w:history="1">
              <w:r w:rsidR="00475648" w:rsidRPr="004B5708">
                <w:rPr>
                  <w:rStyle w:val="Hyperlink"/>
                  <w:rFonts w:asciiTheme="minorHAnsi" w:hAnsiTheme="minorHAnsi" w:cstheme="minorHAnsi"/>
                  <w:color w:val="075290"/>
                  <w:szCs w:val="26"/>
                </w:rPr>
                <w:t>Hypertension or high blood pressure</w:t>
              </w:r>
            </w:hyperlink>
          </w:p>
        </w:tc>
        <w:sdt>
          <w:sdtPr>
            <w:rPr>
              <w:rFonts w:asciiTheme="minorHAnsi" w:hAnsiTheme="minorHAnsi" w:cstheme="minorHAnsi"/>
            </w:rPr>
            <w:id w:val="1174930264"/>
            <w14:checkbox>
              <w14:checked w14:val="0"/>
              <w14:checkedState w14:val="2612" w14:font="MS Gothic"/>
              <w14:uncheckedState w14:val="2610" w14:font="MS Gothic"/>
            </w14:checkbox>
          </w:sdtPr>
          <w:sdtEndPr/>
          <w:sdtContent>
            <w:tc>
              <w:tcPr>
                <w:tcW w:w="2015" w:type="dxa"/>
              </w:tcPr>
              <w:p w:rsidR="00475648" w:rsidRPr="00A43776" w:rsidRDefault="00475648" w:rsidP="008248AE">
                <w:pPr>
                  <w:jc w:val="center"/>
                  <w:rPr>
                    <w:rFonts w:asciiTheme="minorHAnsi" w:hAnsiTheme="minorHAnsi" w:cstheme="minorHAnsi"/>
                  </w:rPr>
                </w:pPr>
                <w:r>
                  <w:rPr>
                    <w:rFonts w:ascii="MS Gothic" w:eastAsia="MS Gothic" w:hAnsi="MS Gothic" w:cstheme="minorHAnsi" w:hint="eastAsia"/>
                  </w:rPr>
                  <w:t>☐</w:t>
                </w:r>
              </w:p>
            </w:tc>
          </w:sdtContent>
        </w:sdt>
      </w:tr>
      <w:tr w:rsidR="00475648" w:rsidRPr="00A43776" w:rsidTr="008248AE">
        <w:tc>
          <w:tcPr>
            <w:tcW w:w="8275" w:type="dxa"/>
          </w:tcPr>
          <w:p w:rsidR="00475648" w:rsidRPr="004B5708" w:rsidRDefault="00BB35D5" w:rsidP="008248AE">
            <w:pPr>
              <w:shd w:val="clear" w:color="auto" w:fill="FFFFFF"/>
              <w:spacing w:before="100" w:beforeAutospacing="1" w:after="100" w:afterAutospacing="1"/>
              <w:rPr>
                <w:rFonts w:asciiTheme="minorHAnsi" w:eastAsia="Times New Roman" w:hAnsiTheme="minorHAnsi" w:cstheme="minorHAnsi"/>
                <w:color w:val="000000"/>
                <w:szCs w:val="26"/>
              </w:rPr>
            </w:pPr>
            <w:hyperlink r:id="rId38" w:anchor="immunocompromised-state" w:history="1">
              <w:r w:rsidR="00475648" w:rsidRPr="004B5708">
                <w:rPr>
                  <w:rStyle w:val="Hyperlink"/>
                  <w:rFonts w:asciiTheme="minorHAnsi" w:hAnsiTheme="minorHAnsi" w:cstheme="minorHAnsi"/>
                  <w:color w:val="075290"/>
                  <w:szCs w:val="26"/>
                </w:rPr>
                <w:t>Immunocompromised state (weakened immune system) from blood or bone marrow transplant, immune deficiencies, HIV, use of corticosteroids, or use of other immune weakening medicines</w:t>
              </w:r>
            </w:hyperlink>
          </w:p>
        </w:tc>
        <w:sdt>
          <w:sdtPr>
            <w:rPr>
              <w:rFonts w:asciiTheme="minorHAnsi" w:hAnsiTheme="minorHAnsi" w:cstheme="minorHAnsi"/>
            </w:rPr>
            <w:id w:val="-1840378831"/>
            <w14:checkbox>
              <w14:checked w14:val="0"/>
              <w14:checkedState w14:val="2612" w14:font="MS Gothic"/>
              <w14:uncheckedState w14:val="2610" w14:font="MS Gothic"/>
            </w14:checkbox>
          </w:sdtPr>
          <w:sdtEndPr/>
          <w:sdtContent>
            <w:tc>
              <w:tcPr>
                <w:tcW w:w="2015" w:type="dxa"/>
              </w:tcPr>
              <w:p w:rsidR="00475648" w:rsidRPr="00A43776" w:rsidRDefault="00475648" w:rsidP="008248AE">
                <w:pPr>
                  <w:jc w:val="center"/>
                  <w:rPr>
                    <w:rFonts w:asciiTheme="minorHAnsi" w:hAnsiTheme="minorHAnsi" w:cstheme="minorHAnsi"/>
                  </w:rPr>
                </w:pPr>
                <w:r>
                  <w:rPr>
                    <w:rFonts w:ascii="MS Gothic" w:eastAsia="MS Gothic" w:hAnsi="MS Gothic" w:cstheme="minorHAnsi" w:hint="eastAsia"/>
                  </w:rPr>
                  <w:t>☐</w:t>
                </w:r>
              </w:p>
            </w:tc>
          </w:sdtContent>
        </w:sdt>
      </w:tr>
      <w:tr w:rsidR="00475648" w:rsidRPr="00A43776" w:rsidTr="008248AE">
        <w:tc>
          <w:tcPr>
            <w:tcW w:w="8275" w:type="dxa"/>
          </w:tcPr>
          <w:p w:rsidR="00475648" w:rsidRPr="004B5708" w:rsidRDefault="00BB35D5" w:rsidP="008248AE">
            <w:pPr>
              <w:shd w:val="clear" w:color="auto" w:fill="FFFFFF"/>
              <w:spacing w:before="100" w:beforeAutospacing="1" w:after="100" w:afterAutospacing="1"/>
              <w:rPr>
                <w:rFonts w:asciiTheme="minorHAnsi" w:eastAsia="Times New Roman" w:hAnsiTheme="minorHAnsi" w:cstheme="minorHAnsi"/>
                <w:color w:val="000000"/>
                <w:szCs w:val="26"/>
              </w:rPr>
            </w:pPr>
            <w:hyperlink r:id="rId39" w:anchor="neurologic-conditions" w:history="1">
              <w:r w:rsidR="00475648" w:rsidRPr="004B5708">
                <w:rPr>
                  <w:rStyle w:val="Hyperlink"/>
                  <w:rFonts w:asciiTheme="minorHAnsi" w:hAnsiTheme="minorHAnsi" w:cstheme="minorHAnsi"/>
                  <w:color w:val="075290"/>
                  <w:szCs w:val="26"/>
                </w:rPr>
                <w:t>Neurologic conditions, such as dementia</w:t>
              </w:r>
            </w:hyperlink>
          </w:p>
        </w:tc>
        <w:sdt>
          <w:sdtPr>
            <w:rPr>
              <w:rFonts w:asciiTheme="minorHAnsi" w:hAnsiTheme="minorHAnsi" w:cstheme="minorHAnsi"/>
            </w:rPr>
            <w:id w:val="-231460509"/>
            <w14:checkbox>
              <w14:checked w14:val="0"/>
              <w14:checkedState w14:val="2612" w14:font="MS Gothic"/>
              <w14:uncheckedState w14:val="2610" w14:font="MS Gothic"/>
            </w14:checkbox>
          </w:sdtPr>
          <w:sdtEndPr/>
          <w:sdtContent>
            <w:tc>
              <w:tcPr>
                <w:tcW w:w="2015" w:type="dxa"/>
              </w:tcPr>
              <w:p w:rsidR="00475648" w:rsidRPr="00A43776" w:rsidRDefault="00475648" w:rsidP="008248AE">
                <w:pPr>
                  <w:jc w:val="center"/>
                  <w:rPr>
                    <w:rFonts w:asciiTheme="minorHAnsi" w:hAnsiTheme="minorHAnsi" w:cstheme="minorHAnsi"/>
                  </w:rPr>
                </w:pPr>
                <w:r>
                  <w:rPr>
                    <w:rFonts w:ascii="MS Gothic" w:eastAsia="MS Gothic" w:hAnsi="MS Gothic" w:cstheme="minorHAnsi" w:hint="eastAsia"/>
                  </w:rPr>
                  <w:t>☐</w:t>
                </w:r>
              </w:p>
            </w:tc>
          </w:sdtContent>
        </w:sdt>
      </w:tr>
      <w:tr w:rsidR="00475648" w:rsidRPr="00A43776" w:rsidTr="008248AE">
        <w:tc>
          <w:tcPr>
            <w:tcW w:w="8275" w:type="dxa"/>
          </w:tcPr>
          <w:p w:rsidR="00475648" w:rsidRPr="004B5708" w:rsidRDefault="00BB35D5" w:rsidP="008248AE">
            <w:pPr>
              <w:shd w:val="clear" w:color="auto" w:fill="FFFFFF"/>
              <w:spacing w:before="100" w:beforeAutospacing="1" w:after="100" w:afterAutospacing="1"/>
              <w:rPr>
                <w:rFonts w:asciiTheme="minorHAnsi" w:eastAsia="Times New Roman" w:hAnsiTheme="minorHAnsi" w:cstheme="minorHAnsi"/>
                <w:color w:val="000000"/>
                <w:szCs w:val="26"/>
              </w:rPr>
            </w:pPr>
            <w:hyperlink r:id="rId40" w:anchor="liver-disease" w:history="1">
              <w:r w:rsidR="00475648" w:rsidRPr="004B5708">
                <w:rPr>
                  <w:rStyle w:val="Hyperlink"/>
                  <w:rFonts w:asciiTheme="minorHAnsi" w:hAnsiTheme="minorHAnsi" w:cstheme="minorHAnsi"/>
                  <w:color w:val="075290"/>
                  <w:szCs w:val="26"/>
                </w:rPr>
                <w:t>Liver disease</w:t>
              </w:r>
            </w:hyperlink>
          </w:p>
        </w:tc>
        <w:sdt>
          <w:sdtPr>
            <w:rPr>
              <w:rFonts w:asciiTheme="minorHAnsi" w:hAnsiTheme="minorHAnsi" w:cstheme="minorHAnsi"/>
            </w:rPr>
            <w:id w:val="-126471493"/>
            <w14:checkbox>
              <w14:checked w14:val="0"/>
              <w14:checkedState w14:val="2612" w14:font="MS Gothic"/>
              <w14:uncheckedState w14:val="2610" w14:font="MS Gothic"/>
            </w14:checkbox>
          </w:sdtPr>
          <w:sdtEndPr/>
          <w:sdtContent>
            <w:tc>
              <w:tcPr>
                <w:tcW w:w="2015" w:type="dxa"/>
              </w:tcPr>
              <w:p w:rsidR="00475648" w:rsidRPr="00A43776" w:rsidRDefault="00A25F05" w:rsidP="008248AE">
                <w:pPr>
                  <w:jc w:val="center"/>
                  <w:rPr>
                    <w:rFonts w:asciiTheme="minorHAnsi" w:hAnsiTheme="minorHAnsi" w:cstheme="minorHAnsi"/>
                  </w:rPr>
                </w:pPr>
                <w:r>
                  <w:rPr>
                    <w:rFonts w:ascii="MS Gothic" w:eastAsia="MS Gothic" w:hAnsi="MS Gothic" w:cstheme="minorHAnsi" w:hint="eastAsia"/>
                  </w:rPr>
                  <w:t>☐</w:t>
                </w:r>
              </w:p>
            </w:tc>
          </w:sdtContent>
        </w:sdt>
      </w:tr>
      <w:tr w:rsidR="00A25F05" w:rsidRPr="00A43776" w:rsidTr="008248AE">
        <w:tc>
          <w:tcPr>
            <w:tcW w:w="8275" w:type="dxa"/>
          </w:tcPr>
          <w:p w:rsidR="00A25F05" w:rsidRDefault="00BB35D5" w:rsidP="008248AE">
            <w:pPr>
              <w:shd w:val="clear" w:color="auto" w:fill="FFFFFF"/>
              <w:spacing w:before="100" w:beforeAutospacing="1" w:after="100" w:afterAutospacing="1"/>
            </w:pPr>
            <w:hyperlink r:id="rId41" w:anchor="obesity" w:history="1">
              <w:r w:rsidR="00DC654C">
                <w:rPr>
                  <w:rStyle w:val="Hyperlink"/>
                </w:rPr>
                <w:t>Overweight (BMI &gt; 25 kg/m</w:t>
              </w:r>
              <w:r w:rsidR="00DC654C" w:rsidRPr="00DC654C">
                <w:rPr>
                  <w:rStyle w:val="Hyperlink"/>
                  <w:vertAlign w:val="superscript"/>
                </w:rPr>
                <w:t>2</w:t>
              </w:r>
              <w:r w:rsidR="00DC654C">
                <w:rPr>
                  <w:rStyle w:val="Hyperlink"/>
                </w:rPr>
                <w:t>, but &lt; 30 kg/m</w:t>
              </w:r>
              <w:r w:rsidR="00DC654C" w:rsidRPr="00DC654C">
                <w:rPr>
                  <w:rStyle w:val="Hyperlink"/>
                  <w:vertAlign w:val="superscript"/>
                </w:rPr>
                <w:t>2</w:t>
              </w:r>
              <w:r w:rsidR="00DC654C">
                <w:rPr>
                  <w:rStyle w:val="Hyperlink"/>
                </w:rPr>
                <w:t>);</w:t>
              </w:r>
            </w:hyperlink>
          </w:p>
        </w:tc>
        <w:sdt>
          <w:sdtPr>
            <w:rPr>
              <w:rFonts w:asciiTheme="minorHAnsi" w:hAnsiTheme="minorHAnsi" w:cstheme="minorHAnsi"/>
            </w:rPr>
            <w:id w:val="-1193916982"/>
            <w14:checkbox>
              <w14:checked w14:val="0"/>
              <w14:checkedState w14:val="2612" w14:font="MS Gothic"/>
              <w14:uncheckedState w14:val="2610" w14:font="MS Gothic"/>
            </w14:checkbox>
          </w:sdtPr>
          <w:sdtEndPr/>
          <w:sdtContent>
            <w:tc>
              <w:tcPr>
                <w:tcW w:w="2015" w:type="dxa"/>
              </w:tcPr>
              <w:p w:rsidR="00A25F05" w:rsidRDefault="00A25F05" w:rsidP="008248AE">
                <w:pPr>
                  <w:jc w:val="center"/>
                  <w:rPr>
                    <w:rFonts w:asciiTheme="minorHAnsi" w:hAnsiTheme="minorHAnsi" w:cstheme="minorHAnsi"/>
                  </w:rPr>
                </w:pPr>
                <w:r>
                  <w:rPr>
                    <w:rFonts w:ascii="MS Gothic" w:eastAsia="MS Gothic" w:hAnsi="MS Gothic" w:cstheme="minorHAnsi" w:hint="eastAsia"/>
                  </w:rPr>
                  <w:t>☐</w:t>
                </w:r>
              </w:p>
            </w:tc>
          </w:sdtContent>
        </w:sdt>
      </w:tr>
      <w:tr w:rsidR="00475648" w:rsidRPr="00A43776" w:rsidTr="008248AE">
        <w:tc>
          <w:tcPr>
            <w:tcW w:w="8275" w:type="dxa"/>
          </w:tcPr>
          <w:p w:rsidR="00475648" w:rsidRPr="004B5708" w:rsidRDefault="00BB35D5" w:rsidP="008248AE">
            <w:pPr>
              <w:shd w:val="clear" w:color="auto" w:fill="FFFFFF"/>
              <w:spacing w:before="100" w:beforeAutospacing="1" w:after="100" w:afterAutospacing="1"/>
              <w:rPr>
                <w:rFonts w:asciiTheme="minorHAnsi" w:eastAsia="Times New Roman" w:hAnsiTheme="minorHAnsi" w:cstheme="minorHAnsi"/>
                <w:color w:val="000000"/>
                <w:szCs w:val="26"/>
              </w:rPr>
            </w:pPr>
            <w:hyperlink r:id="rId42" w:anchor="copd" w:history="1">
              <w:r w:rsidR="00475648" w:rsidRPr="004B5708">
                <w:rPr>
                  <w:rStyle w:val="Hyperlink"/>
                  <w:rFonts w:asciiTheme="minorHAnsi" w:hAnsiTheme="minorHAnsi" w:cstheme="minorHAnsi"/>
                  <w:color w:val="075290"/>
                  <w:szCs w:val="26"/>
                </w:rPr>
                <w:t>Pulmonary fibrosis (having damaged or scarred lung tissues)</w:t>
              </w:r>
            </w:hyperlink>
          </w:p>
        </w:tc>
        <w:sdt>
          <w:sdtPr>
            <w:rPr>
              <w:rFonts w:asciiTheme="minorHAnsi" w:hAnsiTheme="minorHAnsi" w:cstheme="minorHAnsi"/>
            </w:rPr>
            <w:id w:val="-555004559"/>
            <w14:checkbox>
              <w14:checked w14:val="0"/>
              <w14:checkedState w14:val="2612" w14:font="MS Gothic"/>
              <w14:uncheckedState w14:val="2610" w14:font="MS Gothic"/>
            </w14:checkbox>
          </w:sdtPr>
          <w:sdtEndPr/>
          <w:sdtContent>
            <w:tc>
              <w:tcPr>
                <w:tcW w:w="2015" w:type="dxa"/>
              </w:tcPr>
              <w:p w:rsidR="00475648" w:rsidRPr="00A43776" w:rsidRDefault="00475648" w:rsidP="008248AE">
                <w:pPr>
                  <w:jc w:val="center"/>
                  <w:rPr>
                    <w:rFonts w:asciiTheme="minorHAnsi" w:hAnsiTheme="minorHAnsi" w:cstheme="minorHAnsi"/>
                  </w:rPr>
                </w:pPr>
                <w:r>
                  <w:rPr>
                    <w:rFonts w:ascii="MS Gothic" w:eastAsia="MS Gothic" w:hAnsi="MS Gothic" w:cstheme="minorHAnsi" w:hint="eastAsia"/>
                  </w:rPr>
                  <w:t>☐</w:t>
                </w:r>
              </w:p>
            </w:tc>
          </w:sdtContent>
        </w:sdt>
      </w:tr>
      <w:tr w:rsidR="00475648" w:rsidRPr="00A43776" w:rsidTr="008248AE">
        <w:tc>
          <w:tcPr>
            <w:tcW w:w="8275" w:type="dxa"/>
          </w:tcPr>
          <w:p w:rsidR="00475648" w:rsidRPr="004B5708" w:rsidRDefault="00BB35D5" w:rsidP="008248AE">
            <w:pPr>
              <w:shd w:val="clear" w:color="auto" w:fill="FFFFFF"/>
              <w:spacing w:before="100" w:beforeAutospacing="1" w:after="100" w:afterAutospacing="1"/>
              <w:rPr>
                <w:rFonts w:asciiTheme="minorHAnsi" w:eastAsia="Times New Roman" w:hAnsiTheme="minorHAnsi" w:cstheme="minorHAnsi"/>
                <w:color w:val="000000"/>
                <w:szCs w:val="26"/>
              </w:rPr>
            </w:pPr>
            <w:hyperlink r:id="rId43" w:anchor="hemoglobin-disorders" w:history="1">
              <w:r w:rsidR="00475648" w:rsidRPr="004B5708">
                <w:rPr>
                  <w:rStyle w:val="Hyperlink"/>
                  <w:rFonts w:asciiTheme="minorHAnsi" w:hAnsiTheme="minorHAnsi" w:cstheme="minorHAnsi"/>
                  <w:color w:val="075290"/>
                  <w:szCs w:val="26"/>
                </w:rPr>
                <w:t>Thalassemia (a type of blood disorder)</w:t>
              </w:r>
            </w:hyperlink>
          </w:p>
        </w:tc>
        <w:sdt>
          <w:sdtPr>
            <w:rPr>
              <w:rFonts w:asciiTheme="minorHAnsi" w:hAnsiTheme="minorHAnsi" w:cstheme="minorHAnsi"/>
            </w:rPr>
            <w:id w:val="793414003"/>
            <w14:checkbox>
              <w14:checked w14:val="0"/>
              <w14:checkedState w14:val="2612" w14:font="MS Gothic"/>
              <w14:uncheckedState w14:val="2610" w14:font="MS Gothic"/>
            </w14:checkbox>
          </w:sdtPr>
          <w:sdtEndPr/>
          <w:sdtContent>
            <w:tc>
              <w:tcPr>
                <w:tcW w:w="2015" w:type="dxa"/>
              </w:tcPr>
              <w:p w:rsidR="00475648" w:rsidRDefault="00475648" w:rsidP="008248AE">
                <w:pPr>
                  <w:jc w:val="center"/>
                  <w:rPr>
                    <w:rFonts w:asciiTheme="minorHAnsi" w:hAnsiTheme="minorHAnsi" w:cstheme="minorHAnsi"/>
                  </w:rPr>
                </w:pPr>
                <w:r>
                  <w:rPr>
                    <w:rFonts w:ascii="MS Gothic" w:eastAsia="MS Gothic" w:hAnsi="MS Gothic" w:cstheme="minorHAnsi" w:hint="eastAsia"/>
                  </w:rPr>
                  <w:t>☐</w:t>
                </w:r>
              </w:p>
            </w:tc>
          </w:sdtContent>
        </w:sdt>
      </w:tr>
      <w:tr w:rsidR="00475648" w:rsidRPr="00A43776" w:rsidTr="008248AE">
        <w:tc>
          <w:tcPr>
            <w:tcW w:w="8275" w:type="dxa"/>
          </w:tcPr>
          <w:p w:rsidR="00475648" w:rsidRPr="004B5708" w:rsidRDefault="00BB35D5" w:rsidP="008248AE">
            <w:pPr>
              <w:shd w:val="clear" w:color="auto" w:fill="FFFFFF"/>
              <w:spacing w:before="100" w:beforeAutospacing="1" w:after="100" w:afterAutospacing="1"/>
              <w:rPr>
                <w:rFonts w:asciiTheme="minorHAnsi" w:eastAsia="Times New Roman" w:hAnsiTheme="minorHAnsi" w:cstheme="minorHAnsi"/>
                <w:color w:val="000000"/>
                <w:szCs w:val="26"/>
              </w:rPr>
            </w:pPr>
            <w:hyperlink r:id="rId44" w:anchor="diabetes" w:history="1">
              <w:r w:rsidR="00475648" w:rsidRPr="004B5708">
                <w:rPr>
                  <w:rStyle w:val="Hyperlink"/>
                  <w:rFonts w:asciiTheme="minorHAnsi" w:hAnsiTheme="minorHAnsi" w:cstheme="minorHAnsi"/>
                  <w:color w:val="075290"/>
                  <w:szCs w:val="26"/>
                </w:rPr>
                <w:t>Type 1 diabetes mellitus</w:t>
              </w:r>
            </w:hyperlink>
          </w:p>
        </w:tc>
        <w:sdt>
          <w:sdtPr>
            <w:rPr>
              <w:rFonts w:asciiTheme="minorHAnsi" w:hAnsiTheme="minorHAnsi" w:cstheme="minorHAnsi"/>
            </w:rPr>
            <w:id w:val="-1739549969"/>
            <w14:checkbox>
              <w14:checked w14:val="0"/>
              <w14:checkedState w14:val="2612" w14:font="MS Gothic"/>
              <w14:uncheckedState w14:val="2610" w14:font="MS Gothic"/>
            </w14:checkbox>
          </w:sdtPr>
          <w:sdtEndPr/>
          <w:sdtContent>
            <w:tc>
              <w:tcPr>
                <w:tcW w:w="2015" w:type="dxa"/>
              </w:tcPr>
              <w:p w:rsidR="00475648" w:rsidRDefault="00475648" w:rsidP="008248AE">
                <w:pPr>
                  <w:jc w:val="center"/>
                  <w:rPr>
                    <w:rFonts w:asciiTheme="minorHAnsi" w:hAnsiTheme="minorHAnsi" w:cstheme="minorHAnsi"/>
                  </w:rPr>
                </w:pPr>
                <w:r>
                  <w:rPr>
                    <w:rFonts w:ascii="MS Gothic" w:eastAsia="MS Gothic" w:hAnsi="MS Gothic" w:cstheme="minorHAnsi" w:hint="eastAsia"/>
                  </w:rPr>
                  <w:t>☐</w:t>
                </w:r>
              </w:p>
            </w:tc>
          </w:sdtContent>
        </w:sdt>
      </w:tr>
    </w:tbl>
    <w:p w:rsidR="00475648" w:rsidRPr="002436EF" w:rsidRDefault="00475648" w:rsidP="00475648">
      <w:pPr>
        <w:pStyle w:val="NoSpacing"/>
        <w:jc w:val="both"/>
        <w:rPr>
          <w:rFonts w:cstheme="minorHAnsi"/>
          <w:i/>
        </w:rPr>
      </w:pPr>
      <w:r w:rsidRPr="002436EF">
        <w:rPr>
          <w:rFonts w:cstheme="minorHAnsi"/>
          <w:i/>
        </w:rPr>
        <w:t>If you</w:t>
      </w:r>
      <w:r>
        <w:rPr>
          <w:rFonts w:cstheme="minorHAnsi"/>
          <w:i/>
        </w:rPr>
        <w:t xml:space="preserve"> indicated that one or more of the above listed</w:t>
      </w:r>
      <w:r w:rsidRPr="002436EF">
        <w:rPr>
          <w:rFonts w:cstheme="minorHAnsi"/>
          <w:i/>
        </w:rPr>
        <w:t xml:space="preserve"> health </w:t>
      </w:r>
      <w:r>
        <w:rPr>
          <w:rFonts w:cstheme="minorHAnsi"/>
          <w:i/>
        </w:rPr>
        <w:t>conditions exist</w:t>
      </w:r>
      <w:r w:rsidRPr="002436EF">
        <w:rPr>
          <w:rFonts w:cstheme="minorHAnsi"/>
          <w:i/>
        </w:rPr>
        <w:t xml:space="preserve">, the individual </w:t>
      </w:r>
      <w:r w:rsidRPr="002436EF">
        <w:rPr>
          <w:rFonts w:cstheme="minorHAnsi"/>
          <w:b/>
          <w:i/>
        </w:rPr>
        <w:t>might be at increased risk</w:t>
      </w:r>
      <w:r w:rsidRPr="002436EF">
        <w:rPr>
          <w:rFonts w:cstheme="minorHAnsi"/>
          <w:i/>
        </w:rPr>
        <w:t xml:space="preserve"> of severe illness if they get sic</w:t>
      </w:r>
      <w:r>
        <w:rPr>
          <w:rFonts w:cstheme="minorHAnsi"/>
          <w:i/>
        </w:rPr>
        <w:t>k from COVID</w:t>
      </w:r>
      <w:r w:rsidRPr="002436EF">
        <w:rPr>
          <w:rFonts w:cstheme="minorHAnsi"/>
          <w:i/>
        </w:rPr>
        <w:t xml:space="preserve">-19. </w:t>
      </w:r>
    </w:p>
    <w:p w:rsidR="00475648" w:rsidRDefault="00475648" w:rsidP="00475648">
      <w:pPr>
        <w:pStyle w:val="NoSpacing"/>
        <w:jc w:val="both"/>
        <w:rPr>
          <w:rFonts w:cstheme="minorHAnsi"/>
        </w:rPr>
      </w:pPr>
      <w:r>
        <w:rPr>
          <w:rFonts w:cstheme="minorHAnsi"/>
        </w:rPr>
        <w:t xml:space="preserve">Other factors that may impact the decision of the individual or their guardian (if they have one) to return to congregate day services are how the individual tolerates certain things like wearing a face covering or other behavioral areas.  </w:t>
      </w:r>
    </w:p>
    <w:p w:rsidR="00475648" w:rsidRDefault="00475648" w:rsidP="00475648">
      <w:pPr>
        <w:pStyle w:val="NoSpacing"/>
        <w:jc w:val="both"/>
        <w:rPr>
          <w:rFonts w:cstheme="minorHAnsi"/>
        </w:rPr>
      </w:pPr>
    </w:p>
    <w:p w:rsidR="00475648" w:rsidRPr="00631B63" w:rsidRDefault="00475648" w:rsidP="00475648">
      <w:pPr>
        <w:pStyle w:val="NoSpacing"/>
        <w:jc w:val="both"/>
        <w:rPr>
          <w:rFonts w:cstheme="minorHAnsi"/>
        </w:rPr>
      </w:pPr>
      <w:r w:rsidRPr="00A43776">
        <w:rPr>
          <w:rFonts w:cstheme="minorHAnsi"/>
          <w:b/>
        </w:rPr>
        <w:t xml:space="preserve">Please assess the following </w:t>
      </w:r>
      <w:r w:rsidRPr="00D05CD8">
        <w:rPr>
          <w:b/>
        </w:rPr>
        <w:t>as it relates to the individual</w:t>
      </w:r>
      <w:r w:rsidRPr="00A43776">
        <w:rPr>
          <w:rFonts w:cstheme="minorHAnsi"/>
          <w:b/>
        </w:rPr>
        <w:t>:</w:t>
      </w:r>
    </w:p>
    <w:tbl>
      <w:tblPr>
        <w:tblStyle w:val="TableGrid"/>
        <w:tblW w:w="0" w:type="auto"/>
        <w:tblLook w:val="04A0" w:firstRow="1" w:lastRow="0" w:firstColumn="1" w:lastColumn="0" w:noHBand="0" w:noVBand="1"/>
      </w:tblPr>
      <w:tblGrid>
        <w:gridCol w:w="8365"/>
        <w:gridCol w:w="1925"/>
      </w:tblGrid>
      <w:tr w:rsidR="00475648" w:rsidRPr="00A43776" w:rsidTr="008248AE">
        <w:tc>
          <w:tcPr>
            <w:tcW w:w="8365" w:type="dxa"/>
          </w:tcPr>
          <w:p w:rsidR="00475648" w:rsidRPr="00A43776" w:rsidRDefault="00475648" w:rsidP="008248AE">
            <w:pPr>
              <w:jc w:val="both"/>
              <w:rPr>
                <w:rFonts w:asciiTheme="minorHAnsi" w:hAnsiTheme="minorHAnsi" w:cstheme="minorHAnsi"/>
              </w:rPr>
            </w:pPr>
            <w:r w:rsidRPr="00A43776">
              <w:rPr>
                <w:rFonts w:asciiTheme="minorHAnsi" w:hAnsiTheme="minorHAnsi" w:cstheme="minorHAnsi"/>
              </w:rPr>
              <w:t>SITUATIONAL AND BEHAVIORAL RISK FACTORS</w:t>
            </w:r>
          </w:p>
        </w:tc>
        <w:tc>
          <w:tcPr>
            <w:tcW w:w="1925" w:type="dxa"/>
          </w:tcPr>
          <w:p w:rsidR="00475648" w:rsidRPr="00A43776" w:rsidRDefault="00475648" w:rsidP="008248AE">
            <w:pPr>
              <w:jc w:val="both"/>
              <w:rPr>
                <w:rFonts w:asciiTheme="minorHAnsi" w:hAnsiTheme="minorHAnsi" w:cstheme="minorHAnsi"/>
              </w:rPr>
            </w:pPr>
            <w:r w:rsidRPr="00A43776">
              <w:rPr>
                <w:rFonts w:asciiTheme="minorHAnsi" w:hAnsiTheme="minorHAnsi" w:cstheme="minorHAnsi"/>
                <w:u w:val="single"/>
              </w:rPr>
              <w:t>Check all that apply</w:t>
            </w:r>
          </w:p>
        </w:tc>
      </w:tr>
      <w:tr w:rsidR="00475648" w:rsidRPr="00A43776" w:rsidTr="008248AE">
        <w:tc>
          <w:tcPr>
            <w:tcW w:w="8365" w:type="dxa"/>
          </w:tcPr>
          <w:p w:rsidR="00475648" w:rsidRPr="00A43776" w:rsidRDefault="00475648" w:rsidP="008248AE">
            <w:pPr>
              <w:jc w:val="both"/>
              <w:rPr>
                <w:rFonts w:asciiTheme="minorHAnsi" w:hAnsiTheme="minorHAnsi" w:cstheme="minorHAnsi"/>
              </w:rPr>
            </w:pPr>
            <w:r>
              <w:rPr>
                <w:rFonts w:asciiTheme="minorHAnsi" w:hAnsiTheme="minorHAnsi" w:cstheme="minorHAnsi"/>
              </w:rPr>
              <w:t>T</w:t>
            </w:r>
            <w:r w:rsidRPr="00A43776">
              <w:rPr>
                <w:rFonts w:asciiTheme="minorHAnsi" w:hAnsiTheme="minorHAnsi" w:cstheme="minorHAnsi"/>
              </w:rPr>
              <w:t xml:space="preserve">he </w:t>
            </w:r>
            <w:r>
              <w:rPr>
                <w:rFonts w:asciiTheme="minorHAnsi" w:hAnsiTheme="minorHAnsi" w:cstheme="minorHAnsi"/>
              </w:rPr>
              <w:t>individual</w:t>
            </w:r>
            <w:r w:rsidRPr="00A43776">
              <w:rPr>
                <w:rFonts w:asciiTheme="minorHAnsi" w:hAnsiTheme="minorHAnsi" w:cstheme="minorHAnsi"/>
              </w:rPr>
              <w:t xml:space="preserve"> </w:t>
            </w:r>
            <w:r>
              <w:rPr>
                <w:rFonts w:asciiTheme="minorHAnsi" w:hAnsiTheme="minorHAnsi" w:cstheme="minorHAnsi"/>
              </w:rPr>
              <w:t>is un</w:t>
            </w:r>
            <w:r w:rsidRPr="00A43776">
              <w:rPr>
                <w:rFonts w:asciiTheme="minorHAnsi" w:hAnsiTheme="minorHAnsi" w:cstheme="minorHAnsi"/>
              </w:rPr>
              <w:t>able to fol</w:t>
            </w:r>
            <w:r>
              <w:rPr>
                <w:rFonts w:asciiTheme="minorHAnsi" w:hAnsiTheme="minorHAnsi" w:cstheme="minorHAnsi"/>
              </w:rPr>
              <w:t>low social distancing protocols (being at least six feet apart from others).</w:t>
            </w:r>
          </w:p>
        </w:tc>
        <w:sdt>
          <w:sdtPr>
            <w:rPr>
              <w:rFonts w:asciiTheme="minorHAnsi" w:hAnsiTheme="minorHAnsi" w:cstheme="minorHAnsi"/>
            </w:rPr>
            <w:id w:val="-186758384"/>
            <w14:checkbox>
              <w14:checked w14:val="0"/>
              <w14:checkedState w14:val="2612" w14:font="MS Gothic"/>
              <w14:uncheckedState w14:val="2610" w14:font="MS Gothic"/>
            </w14:checkbox>
          </w:sdtPr>
          <w:sdtEndPr/>
          <w:sdtContent>
            <w:tc>
              <w:tcPr>
                <w:tcW w:w="1925" w:type="dxa"/>
              </w:tcPr>
              <w:p w:rsidR="00475648" w:rsidRPr="00A43776" w:rsidRDefault="00475648" w:rsidP="008248AE">
                <w:pPr>
                  <w:jc w:val="center"/>
                  <w:rPr>
                    <w:rFonts w:asciiTheme="minorHAnsi" w:hAnsiTheme="minorHAnsi" w:cstheme="minorHAnsi"/>
                  </w:rPr>
                </w:pPr>
                <w:r>
                  <w:rPr>
                    <w:rFonts w:ascii="MS Gothic" w:eastAsia="MS Gothic" w:hAnsi="MS Gothic" w:cstheme="minorHAnsi" w:hint="eastAsia"/>
                  </w:rPr>
                  <w:t>☐</w:t>
                </w:r>
              </w:p>
            </w:tc>
          </w:sdtContent>
        </w:sdt>
      </w:tr>
      <w:tr w:rsidR="00475648" w:rsidRPr="00A43776" w:rsidTr="008248AE">
        <w:tc>
          <w:tcPr>
            <w:tcW w:w="8365" w:type="dxa"/>
          </w:tcPr>
          <w:p w:rsidR="00475648" w:rsidRPr="00A43776" w:rsidRDefault="00475648" w:rsidP="008248AE">
            <w:pPr>
              <w:jc w:val="both"/>
              <w:rPr>
                <w:rFonts w:asciiTheme="minorHAnsi" w:hAnsiTheme="minorHAnsi" w:cstheme="minorHAnsi"/>
              </w:rPr>
            </w:pPr>
            <w:r>
              <w:rPr>
                <w:rFonts w:asciiTheme="minorHAnsi" w:hAnsiTheme="minorHAnsi" w:cstheme="minorHAnsi"/>
              </w:rPr>
              <w:t>T</w:t>
            </w:r>
            <w:r w:rsidRPr="00A43776">
              <w:rPr>
                <w:rFonts w:asciiTheme="minorHAnsi" w:hAnsiTheme="minorHAnsi" w:cstheme="minorHAnsi"/>
              </w:rPr>
              <w:t xml:space="preserve">he </w:t>
            </w:r>
            <w:r>
              <w:rPr>
                <w:rFonts w:asciiTheme="minorHAnsi" w:hAnsiTheme="minorHAnsi" w:cstheme="minorHAnsi"/>
              </w:rPr>
              <w:t>individual</w:t>
            </w:r>
            <w:r w:rsidRPr="00A43776">
              <w:rPr>
                <w:rFonts w:asciiTheme="minorHAnsi" w:hAnsiTheme="minorHAnsi" w:cstheme="minorHAnsi"/>
              </w:rPr>
              <w:t xml:space="preserve"> </w:t>
            </w:r>
            <w:r>
              <w:rPr>
                <w:rFonts w:asciiTheme="minorHAnsi" w:hAnsiTheme="minorHAnsi" w:cstheme="minorHAnsi"/>
              </w:rPr>
              <w:t>is unable to tolerate wearing a</w:t>
            </w:r>
            <w:r w:rsidRPr="00A43776">
              <w:rPr>
                <w:rFonts w:asciiTheme="minorHAnsi" w:hAnsiTheme="minorHAnsi" w:cstheme="minorHAnsi"/>
              </w:rPr>
              <w:t xml:space="preserve"> face covering</w:t>
            </w:r>
            <w:r>
              <w:rPr>
                <w:rFonts w:asciiTheme="minorHAnsi" w:hAnsiTheme="minorHAnsi" w:cstheme="minorHAnsi"/>
              </w:rPr>
              <w:t>.</w:t>
            </w:r>
          </w:p>
        </w:tc>
        <w:sdt>
          <w:sdtPr>
            <w:rPr>
              <w:rFonts w:asciiTheme="minorHAnsi" w:hAnsiTheme="minorHAnsi" w:cstheme="minorHAnsi"/>
            </w:rPr>
            <w:id w:val="-99335337"/>
            <w14:checkbox>
              <w14:checked w14:val="0"/>
              <w14:checkedState w14:val="2612" w14:font="MS Gothic"/>
              <w14:uncheckedState w14:val="2610" w14:font="MS Gothic"/>
            </w14:checkbox>
          </w:sdtPr>
          <w:sdtEndPr/>
          <w:sdtContent>
            <w:tc>
              <w:tcPr>
                <w:tcW w:w="1925" w:type="dxa"/>
              </w:tcPr>
              <w:p w:rsidR="00475648" w:rsidRPr="00A43776" w:rsidRDefault="00475648" w:rsidP="008248AE">
                <w:pPr>
                  <w:jc w:val="center"/>
                  <w:rPr>
                    <w:rFonts w:asciiTheme="minorHAnsi" w:hAnsiTheme="minorHAnsi" w:cstheme="minorHAnsi"/>
                  </w:rPr>
                </w:pPr>
                <w:r>
                  <w:rPr>
                    <w:rFonts w:ascii="MS Gothic" w:eastAsia="MS Gothic" w:hAnsi="MS Gothic" w:cstheme="minorHAnsi" w:hint="eastAsia"/>
                  </w:rPr>
                  <w:t>☐</w:t>
                </w:r>
              </w:p>
            </w:tc>
          </w:sdtContent>
        </w:sdt>
      </w:tr>
      <w:tr w:rsidR="00CB2122" w:rsidRPr="00A43776" w:rsidTr="008248AE">
        <w:tc>
          <w:tcPr>
            <w:tcW w:w="8365" w:type="dxa"/>
          </w:tcPr>
          <w:p w:rsidR="00CB2122" w:rsidRDefault="00CB2122" w:rsidP="008248AE">
            <w:pPr>
              <w:jc w:val="both"/>
              <w:rPr>
                <w:rFonts w:asciiTheme="minorHAnsi" w:hAnsiTheme="minorHAnsi" w:cstheme="minorHAnsi"/>
              </w:rPr>
            </w:pPr>
            <w:r>
              <w:rPr>
                <w:rFonts w:asciiTheme="minorHAnsi" w:hAnsiTheme="minorHAnsi" w:cstheme="minorHAnsi"/>
              </w:rPr>
              <w:t>T</w:t>
            </w:r>
            <w:r w:rsidRPr="00A43776">
              <w:rPr>
                <w:rFonts w:asciiTheme="minorHAnsi" w:hAnsiTheme="minorHAnsi" w:cstheme="minorHAnsi"/>
              </w:rPr>
              <w:t xml:space="preserve">he </w:t>
            </w:r>
            <w:r>
              <w:rPr>
                <w:rFonts w:asciiTheme="minorHAnsi" w:hAnsiTheme="minorHAnsi" w:cstheme="minorHAnsi"/>
              </w:rPr>
              <w:t>individual</w:t>
            </w:r>
            <w:r w:rsidRPr="00A43776">
              <w:rPr>
                <w:rFonts w:asciiTheme="minorHAnsi" w:hAnsiTheme="minorHAnsi" w:cstheme="minorHAnsi"/>
              </w:rPr>
              <w:t xml:space="preserve"> </w:t>
            </w:r>
            <w:r>
              <w:rPr>
                <w:rFonts w:asciiTheme="minorHAnsi" w:hAnsiTheme="minorHAnsi" w:cstheme="minorHAnsi"/>
              </w:rPr>
              <w:t>is unable to tolerate wearing a face shield*.</w:t>
            </w:r>
          </w:p>
        </w:tc>
        <w:sdt>
          <w:sdtPr>
            <w:rPr>
              <w:rFonts w:asciiTheme="minorHAnsi" w:hAnsiTheme="minorHAnsi" w:cstheme="minorHAnsi"/>
            </w:rPr>
            <w:id w:val="259109675"/>
            <w14:checkbox>
              <w14:checked w14:val="0"/>
              <w14:checkedState w14:val="2612" w14:font="MS Gothic"/>
              <w14:uncheckedState w14:val="2610" w14:font="MS Gothic"/>
            </w14:checkbox>
          </w:sdtPr>
          <w:sdtEndPr/>
          <w:sdtContent>
            <w:tc>
              <w:tcPr>
                <w:tcW w:w="1925" w:type="dxa"/>
              </w:tcPr>
              <w:p w:rsidR="00CB2122" w:rsidRDefault="00EE2F33" w:rsidP="008248AE">
                <w:pPr>
                  <w:jc w:val="center"/>
                  <w:rPr>
                    <w:rFonts w:asciiTheme="minorHAnsi" w:hAnsiTheme="minorHAnsi" w:cstheme="minorHAnsi"/>
                  </w:rPr>
                </w:pPr>
                <w:r>
                  <w:rPr>
                    <w:rFonts w:ascii="MS Gothic" w:eastAsia="MS Gothic" w:hAnsi="MS Gothic" w:cstheme="minorHAnsi" w:hint="eastAsia"/>
                  </w:rPr>
                  <w:t>☐</w:t>
                </w:r>
              </w:p>
            </w:tc>
          </w:sdtContent>
        </w:sdt>
      </w:tr>
      <w:tr w:rsidR="00CB2122" w:rsidRPr="00A43776" w:rsidTr="008248AE">
        <w:tc>
          <w:tcPr>
            <w:tcW w:w="8365" w:type="dxa"/>
          </w:tcPr>
          <w:p w:rsidR="00CB2122" w:rsidRDefault="00CB2122" w:rsidP="00CB2122">
            <w:pPr>
              <w:jc w:val="both"/>
              <w:rPr>
                <w:rFonts w:asciiTheme="minorHAnsi" w:hAnsiTheme="minorHAnsi" w:cstheme="minorHAnsi"/>
              </w:rPr>
            </w:pPr>
            <w:r>
              <w:rPr>
                <w:rFonts w:asciiTheme="minorHAnsi" w:hAnsiTheme="minorHAnsi" w:cstheme="minorHAnsi"/>
              </w:rPr>
              <w:t>T</w:t>
            </w:r>
            <w:r w:rsidRPr="00A43776">
              <w:rPr>
                <w:rFonts w:asciiTheme="minorHAnsi" w:hAnsiTheme="minorHAnsi" w:cstheme="minorHAnsi"/>
              </w:rPr>
              <w:t xml:space="preserve">he </w:t>
            </w:r>
            <w:r>
              <w:rPr>
                <w:rFonts w:asciiTheme="minorHAnsi" w:hAnsiTheme="minorHAnsi" w:cstheme="minorHAnsi"/>
              </w:rPr>
              <w:t>individual has a</w:t>
            </w:r>
            <w:r w:rsidRPr="00A43776">
              <w:rPr>
                <w:rFonts w:asciiTheme="minorHAnsi" w:hAnsiTheme="minorHAnsi" w:cstheme="minorHAnsi"/>
              </w:rPr>
              <w:t xml:space="preserve"> medical condition that would preclude them from wearing a face covering</w:t>
            </w:r>
            <w:r>
              <w:rPr>
                <w:rFonts w:asciiTheme="minorHAnsi" w:hAnsiTheme="minorHAnsi" w:cstheme="minorHAnsi"/>
              </w:rPr>
              <w:t>.</w:t>
            </w:r>
          </w:p>
        </w:tc>
        <w:sdt>
          <w:sdtPr>
            <w:rPr>
              <w:rFonts w:asciiTheme="minorHAnsi" w:hAnsiTheme="minorHAnsi" w:cstheme="minorHAnsi"/>
            </w:rPr>
            <w:id w:val="-321662493"/>
            <w14:checkbox>
              <w14:checked w14:val="0"/>
              <w14:checkedState w14:val="2612" w14:font="MS Gothic"/>
              <w14:uncheckedState w14:val="2610" w14:font="MS Gothic"/>
            </w14:checkbox>
          </w:sdtPr>
          <w:sdtEndPr/>
          <w:sdtContent>
            <w:tc>
              <w:tcPr>
                <w:tcW w:w="1925" w:type="dxa"/>
              </w:tcPr>
              <w:p w:rsidR="00CB2122" w:rsidRDefault="00EE2F33" w:rsidP="008248AE">
                <w:pPr>
                  <w:jc w:val="center"/>
                  <w:rPr>
                    <w:rFonts w:asciiTheme="minorHAnsi" w:hAnsiTheme="minorHAnsi" w:cstheme="minorHAnsi"/>
                  </w:rPr>
                </w:pPr>
                <w:r>
                  <w:rPr>
                    <w:rFonts w:ascii="MS Gothic" w:eastAsia="MS Gothic" w:hAnsi="MS Gothic" w:cstheme="minorHAnsi" w:hint="eastAsia"/>
                  </w:rPr>
                  <w:t>☐</w:t>
                </w:r>
              </w:p>
            </w:tc>
          </w:sdtContent>
        </w:sdt>
      </w:tr>
      <w:tr w:rsidR="00475648" w:rsidRPr="00A43776" w:rsidTr="008248AE">
        <w:tc>
          <w:tcPr>
            <w:tcW w:w="8365" w:type="dxa"/>
          </w:tcPr>
          <w:p w:rsidR="00475648" w:rsidRPr="00A43776" w:rsidRDefault="00475648" w:rsidP="00CB2122">
            <w:pPr>
              <w:jc w:val="both"/>
              <w:rPr>
                <w:rFonts w:asciiTheme="minorHAnsi" w:hAnsiTheme="minorHAnsi" w:cstheme="minorHAnsi"/>
              </w:rPr>
            </w:pPr>
            <w:r>
              <w:rPr>
                <w:rFonts w:asciiTheme="minorHAnsi" w:hAnsiTheme="minorHAnsi" w:cstheme="minorHAnsi"/>
              </w:rPr>
              <w:t>T</w:t>
            </w:r>
            <w:r w:rsidRPr="00A43776">
              <w:rPr>
                <w:rFonts w:asciiTheme="minorHAnsi" w:hAnsiTheme="minorHAnsi" w:cstheme="minorHAnsi"/>
              </w:rPr>
              <w:t xml:space="preserve">he </w:t>
            </w:r>
            <w:r>
              <w:rPr>
                <w:rFonts w:asciiTheme="minorHAnsi" w:hAnsiTheme="minorHAnsi" w:cstheme="minorHAnsi"/>
              </w:rPr>
              <w:t>individual has a</w:t>
            </w:r>
            <w:r w:rsidRPr="00A43776">
              <w:rPr>
                <w:rFonts w:asciiTheme="minorHAnsi" w:hAnsiTheme="minorHAnsi" w:cstheme="minorHAnsi"/>
              </w:rPr>
              <w:t xml:space="preserve"> medical condition that would preclude them from wearing a </w:t>
            </w:r>
            <w:r>
              <w:rPr>
                <w:rFonts w:asciiTheme="minorHAnsi" w:hAnsiTheme="minorHAnsi" w:cstheme="minorHAnsi"/>
              </w:rPr>
              <w:t>face shield*</w:t>
            </w:r>
          </w:p>
        </w:tc>
        <w:sdt>
          <w:sdtPr>
            <w:rPr>
              <w:rFonts w:asciiTheme="minorHAnsi" w:hAnsiTheme="minorHAnsi" w:cstheme="minorHAnsi"/>
            </w:rPr>
            <w:id w:val="-2054911714"/>
            <w14:checkbox>
              <w14:checked w14:val="0"/>
              <w14:checkedState w14:val="2612" w14:font="MS Gothic"/>
              <w14:uncheckedState w14:val="2610" w14:font="MS Gothic"/>
            </w14:checkbox>
          </w:sdtPr>
          <w:sdtEndPr/>
          <w:sdtContent>
            <w:tc>
              <w:tcPr>
                <w:tcW w:w="1925" w:type="dxa"/>
              </w:tcPr>
              <w:p w:rsidR="00475648" w:rsidRPr="00A43776" w:rsidRDefault="00475648" w:rsidP="008248AE">
                <w:pPr>
                  <w:jc w:val="center"/>
                  <w:rPr>
                    <w:rFonts w:asciiTheme="minorHAnsi" w:hAnsiTheme="minorHAnsi" w:cstheme="minorHAnsi"/>
                  </w:rPr>
                </w:pPr>
                <w:r>
                  <w:rPr>
                    <w:rFonts w:ascii="MS Gothic" w:eastAsia="MS Gothic" w:hAnsi="MS Gothic" w:cstheme="minorHAnsi" w:hint="eastAsia"/>
                  </w:rPr>
                  <w:t>☐</w:t>
                </w:r>
              </w:p>
            </w:tc>
          </w:sdtContent>
        </w:sdt>
      </w:tr>
      <w:tr w:rsidR="00475648" w:rsidRPr="00A43776" w:rsidTr="008248AE">
        <w:tc>
          <w:tcPr>
            <w:tcW w:w="8365" w:type="dxa"/>
          </w:tcPr>
          <w:p w:rsidR="00475648" w:rsidRPr="00A43776" w:rsidRDefault="00475648" w:rsidP="008248AE">
            <w:pPr>
              <w:jc w:val="both"/>
              <w:rPr>
                <w:rFonts w:asciiTheme="minorHAnsi" w:hAnsiTheme="minorHAnsi" w:cstheme="minorHAnsi"/>
              </w:rPr>
            </w:pPr>
            <w:r>
              <w:rPr>
                <w:rFonts w:asciiTheme="minorHAnsi" w:hAnsiTheme="minorHAnsi" w:cstheme="minorHAnsi"/>
              </w:rPr>
              <w:t>The individual requires</w:t>
            </w:r>
            <w:r w:rsidRPr="00A43776">
              <w:rPr>
                <w:rFonts w:asciiTheme="minorHAnsi" w:hAnsiTheme="minorHAnsi" w:cstheme="minorHAnsi"/>
              </w:rPr>
              <w:t xml:space="preserve"> close personal care to complete a</w:t>
            </w:r>
            <w:r>
              <w:rPr>
                <w:rFonts w:asciiTheme="minorHAnsi" w:hAnsiTheme="minorHAnsi" w:cstheme="minorHAnsi"/>
              </w:rPr>
              <w:t>ctivities of daily living needs.</w:t>
            </w:r>
          </w:p>
        </w:tc>
        <w:sdt>
          <w:sdtPr>
            <w:rPr>
              <w:rFonts w:asciiTheme="minorHAnsi" w:hAnsiTheme="minorHAnsi" w:cstheme="minorHAnsi"/>
            </w:rPr>
            <w:id w:val="1227875936"/>
            <w14:checkbox>
              <w14:checked w14:val="0"/>
              <w14:checkedState w14:val="2612" w14:font="MS Gothic"/>
              <w14:uncheckedState w14:val="2610" w14:font="MS Gothic"/>
            </w14:checkbox>
          </w:sdtPr>
          <w:sdtEndPr/>
          <w:sdtContent>
            <w:tc>
              <w:tcPr>
                <w:tcW w:w="1925" w:type="dxa"/>
              </w:tcPr>
              <w:p w:rsidR="00475648" w:rsidRPr="00A43776" w:rsidRDefault="00475648" w:rsidP="008248AE">
                <w:pPr>
                  <w:jc w:val="center"/>
                  <w:rPr>
                    <w:rFonts w:asciiTheme="minorHAnsi" w:hAnsiTheme="minorHAnsi" w:cstheme="minorHAnsi"/>
                  </w:rPr>
                </w:pPr>
                <w:r>
                  <w:rPr>
                    <w:rFonts w:ascii="MS Gothic" w:eastAsia="MS Gothic" w:hAnsi="MS Gothic" w:cstheme="minorHAnsi" w:hint="eastAsia"/>
                  </w:rPr>
                  <w:t>☐</w:t>
                </w:r>
              </w:p>
            </w:tc>
          </w:sdtContent>
        </w:sdt>
      </w:tr>
      <w:tr w:rsidR="00475648" w:rsidRPr="00A43776" w:rsidTr="008248AE">
        <w:tc>
          <w:tcPr>
            <w:tcW w:w="8365" w:type="dxa"/>
          </w:tcPr>
          <w:p w:rsidR="00475648" w:rsidRPr="00A43776" w:rsidRDefault="00475648" w:rsidP="008248AE">
            <w:pPr>
              <w:jc w:val="both"/>
              <w:rPr>
                <w:rFonts w:asciiTheme="minorHAnsi" w:hAnsiTheme="minorHAnsi" w:cstheme="minorHAnsi"/>
              </w:rPr>
            </w:pPr>
            <w:r>
              <w:rPr>
                <w:rFonts w:asciiTheme="minorHAnsi" w:hAnsiTheme="minorHAnsi" w:cstheme="minorHAnsi"/>
              </w:rPr>
              <w:t>The individual</w:t>
            </w:r>
            <w:r w:rsidRPr="00A43776">
              <w:rPr>
                <w:rFonts w:asciiTheme="minorHAnsi" w:hAnsiTheme="minorHAnsi" w:cstheme="minorHAnsi"/>
              </w:rPr>
              <w:t xml:space="preserve"> </w:t>
            </w:r>
            <w:r>
              <w:rPr>
                <w:rFonts w:asciiTheme="minorHAnsi" w:hAnsiTheme="minorHAnsi" w:cstheme="minorHAnsi"/>
              </w:rPr>
              <w:t xml:space="preserve">is unable to </w:t>
            </w:r>
            <w:r w:rsidRPr="00A43776">
              <w:rPr>
                <w:rFonts w:asciiTheme="minorHAnsi" w:hAnsiTheme="minorHAnsi" w:cstheme="minorHAnsi"/>
              </w:rPr>
              <w:t>maintain</w:t>
            </w:r>
            <w:r>
              <w:rPr>
                <w:rFonts w:asciiTheme="minorHAnsi" w:hAnsiTheme="minorHAnsi" w:cstheme="minorHAnsi"/>
              </w:rPr>
              <w:t xml:space="preserve"> good personal hygiene.</w:t>
            </w:r>
          </w:p>
        </w:tc>
        <w:sdt>
          <w:sdtPr>
            <w:rPr>
              <w:rFonts w:asciiTheme="minorHAnsi" w:hAnsiTheme="minorHAnsi" w:cstheme="minorHAnsi"/>
            </w:rPr>
            <w:id w:val="-1600554555"/>
            <w14:checkbox>
              <w14:checked w14:val="0"/>
              <w14:checkedState w14:val="2612" w14:font="MS Gothic"/>
              <w14:uncheckedState w14:val="2610" w14:font="MS Gothic"/>
            </w14:checkbox>
          </w:sdtPr>
          <w:sdtEndPr/>
          <w:sdtContent>
            <w:tc>
              <w:tcPr>
                <w:tcW w:w="1925" w:type="dxa"/>
              </w:tcPr>
              <w:p w:rsidR="00475648" w:rsidRPr="00A43776" w:rsidRDefault="00475648" w:rsidP="008248AE">
                <w:pPr>
                  <w:jc w:val="center"/>
                  <w:rPr>
                    <w:rFonts w:asciiTheme="minorHAnsi" w:hAnsiTheme="minorHAnsi" w:cstheme="minorHAnsi"/>
                  </w:rPr>
                </w:pPr>
                <w:r>
                  <w:rPr>
                    <w:rFonts w:ascii="MS Gothic" w:eastAsia="MS Gothic" w:hAnsi="MS Gothic" w:cstheme="minorHAnsi" w:hint="eastAsia"/>
                  </w:rPr>
                  <w:t>☐</w:t>
                </w:r>
              </w:p>
            </w:tc>
          </w:sdtContent>
        </w:sdt>
      </w:tr>
      <w:tr w:rsidR="00475648" w:rsidRPr="00A43776" w:rsidTr="008248AE">
        <w:tc>
          <w:tcPr>
            <w:tcW w:w="8365" w:type="dxa"/>
          </w:tcPr>
          <w:p w:rsidR="00475648" w:rsidRPr="00A43776" w:rsidRDefault="00475648" w:rsidP="008248AE">
            <w:pPr>
              <w:jc w:val="both"/>
              <w:rPr>
                <w:rFonts w:asciiTheme="minorHAnsi" w:hAnsiTheme="minorHAnsi" w:cstheme="minorHAnsi"/>
              </w:rPr>
            </w:pPr>
            <w:r>
              <w:rPr>
                <w:rFonts w:asciiTheme="minorHAnsi" w:hAnsiTheme="minorHAnsi" w:cstheme="minorHAnsi"/>
              </w:rPr>
              <w:t>The individual</w:t>
            </w:r>
            <w:r w:rsidRPr="00A43776">
              <w:rPr>
                <w:rFonts w:asciiTheme="minorHAnsi" w:hAnsiTheme="minorHAnsi" w:cstheme="minorHAnsi"/>
              </w:rPr>
              <w:t xml:space="preserve"> engage</w:t>
            </w:r>
            <w:r>
              <w:rPr>
                <w:rFonts w:asciiTheme="minorHAnsi" w:hAnsiTheme="minorHAnsi" w:cstheme="minorHAnsi"/>
              </w:rPr>
              <w:t>s in self-injurious behavior.</w:t>
            </w:r>
          </w:p>
        </w:tc>
        <w:sdt>
          <w:sdtPr>
            <w:rPr>
              <w:rFonts w:asciiTheme="minorHAnsi" w:hAnsiTheme="minorHAnsi" w:cstheme="minorHAnsi"/>
            </w:rPr>
            <w:id w:val="-1504423771"/>
            <w14:checkbox>
              <w14:checked w14:val="0"/>
              <w14:checkedState w14:val="2612" w14:font="MS Gothic"/>
              <w14:uncheckedState w14:val="2610" w14:font="MS Gothic"/>
            </w14:checkbox>
          </w:sdtPr>
          <w:sdtEndPr/>
          <w:sdtContent>
            <w:tc>
              <w:tcPr>
                <w:tcW w:w="1925" w:type="dxa"/>
              </w:tcPr>
              <w:p w:rsidR="00475648" w:rsidRPr="00A43776" w:rsidRDefault="00475648" w:rsidP="008248AE">
                <w:pPr>
                  <w:jc w:val="center"/>
                  <w:rPr>
                    <w:rFonts w:asciiTheme="minorHAnsi" w:hAnsiTheme="minorHAnsi" w:cstheme="minorHAnsi"/>
                  </w:rPr>
                </w:pPr>
                <w:r>
                  <w:rPr>
                    <w:rFonts w:ascii="MS Gothic" w:eastAsia="MS Gothic" w:hAnsi="MS Gothic" w:cstheme="minorHAnsi" w:hint="eastAsia"/>
                  </w:rPr>
                  <w:t>☐</w:t>
                </w:r>
              </w:p>
            </w:tc>
          </w:sdtContent>
        </w:sdt>
      </w:tr>
      <w:tr w:rsidR="00475648" w:rsidRPr="00A43776" w:rsidTr="008248AE">
        <w:tc>
          <w:tcPr>
            <w:tcW w:w="8365" w:type="dxa"/>
          </w:tcPr>
          <w:p w:rsidR="00475648" w:rsidRPr="00A43776" w:rsidRDefault="00475648" w:rsidP="008248AE">
            <w:pPr>
              <w:jc w:val="both"/>
              <w:rPr>
                <w:rFonts w:asciiTheme="minorHAnsi" w:hAnsiTheme="minorHAnsi" w:cstheme="minorHAnsi"/>
              </w:rPr>
            </w:pPr>
            <w:r>
              <w:rPr>
                <w:rFonts w:asciiTheme="minorHAnsi" w:hAnsiTheme="minorHAnsi" w:cstheme="minorHAnsi"/>
              </w:rPr>
              <w:t>The individual</w:t>
            </w:r>
            <w:r w:rsidRPr="00A43776">
              <w:rPr>
                <w:rFonts w:asciiTheme="minorHAnsi" w:hAnsiTheme="minorHAnsi" w:cstheme="minorHAnsi"/>
              </w:rPr>
              <w:t xml:space="preserve"> </w:t>
            </w:r>
            <w:r>
              <w:rPr>
                <w:rFonts w:asciiTheme="minorHAnsi" w:hAnsiTheme="minorHAnsi" w:cstheme="minorHAnsi"/>
              </w:rPr>
              <w:t xml:space="preserve">is unable to </w:t>
            </w:r>
            <w:r w:rsidRPr="00A43776">
              <w:rPr>
                <w:rFonts w:asciiTheme="minorHAnsi" w:hAnsiTheme="minorHAnsi" w:cstheme="minorHAnsi"/>
              </w:rPr>
              <w:t>genera</w:t>
            </w:r>
            <w:r>
              <w:rPr>
                <w:rFonts w:asciiTheme="minorHAnsi" w:hAnsiTheme="minorHAnsi" w:cstheme="minorHAnsi"/>
              </w:rPr>
              <w:t>lly comply</w:t>
            </w:r>
            <w:r w:rsidRPr="00A43776">
              <w:rPr>
                <w:rFonts w:asciiTheme="minorHAnsi" w:hAnsiTheme="minorHAnsi" w:cstheme="minorHAnsi"/>
              </w:rPr>
              <w:t xml:space="preserve"> w</w:t>
            </w:r>
            <w:r>
              <w:rPr>
                <w:rFonts w:asciiTheme="minorHAnsi" w:hAnsiTheme="minorHAnsi" w:cstheme="minorHAnsi"/>
              </w:rPr>
              <w:t>ith rules during transportation.</w:t>
            </w:r>
          </w:p>
        </w:tc>
        <w:sdt>
          <w:sdtPr>
            <w:rPr>
              <w:rFonts w:asciiTheme="minorHAnsi" w:hAnsiTheme="minorHAnsi" w:cstheme="minorHAnsi"/>
            </w:rPr>
            <w:id w:val="-911076131"/>
            <w14:checkbox>
              <w14:checked w14:val="0"/>
              <w14:checkedState w14:val="2612" w14:font="MS Gothic"/>
              <w14:uncheckedState w14:val="2610" w14:font="MS Gothic"/>
            </w14:checkbox>
          </w:sdtPr>
          <w:sdtEndPr/>
          <w:sdtContent>
            <w:tc>
              <w:tcPr>
                <w:tcW w:w="1925" w:type="dxa"/>
              </w:tcPr>
              <w:p w:rsidR="00475648" w:rsidRPr="00A43776" w:rsidRDefault="00475648" w:rsidP="008248AE">
                <w:pPr>
                  <w:jc w:val="center"/>
                  <w:rPr>
                    <w:rFonts w:asciiTheme="minorHAnsi" w:hAnsiTheme="minorHAnsi" w:cstheme="minorHAnsi"/>
                  </w:rPr>
                </w:pPr>
                <w:r>
                  <w:rPr>
                    <w:rFonts w:ascii="MS Gothic" w:eastAsia="MS Gothic" w:hAnsi="MS Gothic" w:cstheme="minorHAnsi" w:hint="eastAsia"/>
                  </w:rPr>
                  <w:t>☐</w:t>
                </w:r>
              </w:p>
            </w:tc>
          </w:sdtContent>
        </w:sdt>
      </w:tr>
      <w:tr w:rsidR="00475648" w:rsidRPr="00A43776" w:rsidTr="008248AE">
        <w:tc>
          <w:tcPr>
            <w:tcW w:w="8365" w:type="dxa"/>
          </w:tcPr>
          <w:p w:rsidR="00475648" w:rsidRPr="00A43776" w:rsidRDefault="00475648" w:rsidP="008248AE">
            <w:pPr>
              <w:jc w:val="both"/>
              <w:rPr>
                <w:rFonts w:asciiTheme="minorHAnsi" w:hAnsiTheme="minorHAnsi" w:cstheme="minorHAnsi"/>
              </w:rPr>
            </w:pPr>
            <w:r>
              <w:rPr>
                <w:rFonts w:asciiTheme="minorHAnsi" w:hAnsiTheme="minorHAnsi" w:cstheme="minorHAnsi"/>
              </w:rPr>
              <w:t>The individual engages</w:t>
            </w:r>
            <w:r w:rsidRPr="00A43776">
              <w:rPr>
                <w:rFonts w:asciiTheme="minorHAnsi" w:hAnsiTheme="minorHAnsi" w:cstheme="minorHAnsi"/>
              </w:rPr>
              <w:t xml:space="preserve"> in behavior</w:t>
            </w:r>
            <w:r>
              <w:rPr>
                <w:rFonts w:asciiTheme="minorHAnsi" w:hAnsiTheme="minorHAnsi" w:cstheme="minorHAnsi"/>
              </w:rPr>
              <w:t>s</w:t>
            </w:r>
            <w:r w:rsidRPr="00A43776">
              <w:rPr>
                <w:rFonts w:asciiTheme="minorHAnsi" w:hAnsiTheme="minorHAnsi" w:cstheme="minorHAnsi"/>
              </w:rPr>
              <w:t xml:space="preserve"> that may put him/her or others at risk </w:t>
            </w:r>
            <w:r>
              <w:rPr>
                <w:rFonts w:asciiTheme="minorHAnsi" w:hAnsiTheme="minorHAnsi" w:cstheme="minorHAnsi"/>
              </w:rPr>
              <w:t>of getting</w:t>
            </w:r>
            <w:r w:rsidRPr="00A43776">
              <w:rPr>
                <w:rFonts w:asciiTheme="minorHAnsi" w:hAnsiTheme="minorHAnsi" w:cstheme="minorHAnsi"/>
              </w:rPr>
              <w:t xml:space="preserve"> COVID-19?  (Ex. Spitting, grabbing, biting, etc.)</w:t>
            </w:r>
            <w:r>
              <w:rPr>
                <w:rFonts w:asciiTheme="minorHAnsi" w:hAnsiTheme="minorHAnsi" w:cstheme="minorHAnsi"/>
              </w:rPr>
              <w:t>.</w:t>
            </w:r>
          </w:p>
        </w:tc>
        <w:sdt>
          <w:sdtPr>
            <w:rPr>
              <w:rFonts w:asciiTheme="minorHAnsi" w:hAnsiTheme="minorHAnsi" w:cstheme="minorHAnsi"/>
            </w:rPr>
            <w:id w:val="-708726089"/>
            <w14:checkbox>
              <w14:checked w14:val="0"/>
              <w14:checkedState w14:val="2612" w14:font="MS Gothic"/>
              <w14:uncheckedState w14:val="2610" w14:font="MS Gothic"/>
            </w14:checkbox>
          </w:sdtPr>
          <w:sdtEndPr/>
          <w:sdtContent>
            <w:tc>
              <w:tcPr>
                <w:tcW w:w="1925" w:type="dxa"/>
              </w:tcPr>
              <w:p w:rsidR="00475648" w:rsidRPr="00A43776" w:rsidRDefault="00475648" w:rsidP="008248AE">
                <w:pPr>
                  <w:jc w:val="center"/>
                  <w:rPr>
                    <w:rFonts w:asciiTheme="minorHAnsi" w:hAnsiTheme="minorHAnsi" w:cstheme="minorHAnsi"/>
                  </w:rPr>
                </w:pPr>
                <w:r>
                  <w:rPr>
                    <w:rFonts w:ascii="MS Gothic" w:eastAsia="MS Gothic" w:hAnsi="MS Gothic" w:cstheme="minorHAnsi" w:hint="eastAsia"/>
                  </w:rPr>
                  <w:t>☐</w:t>
                </w:r>
              </w:p>
            </w:tc>
          </w:sdtContent>
        </w:sdt>
      </w:tr>
      <w:tr w:rsidR="00475648" w:rsidRPr="00A43776" w:rsidTr="008248AE">
        <w:tc>
          <w:tcPr>
            <w:tcW w:w="8365" w:type="dxa"/>
          </w:tcPr>
          <w:p w:rsidR="00475648" w:rsidRPr="00A43776" w:rsidRDefault="00475648" w:rsidP="008248AE">
            <w:pPr>
              <w:jc w:val="both"/>
              <w:rPr>
                <w:rFonts w:asciiTheme="minorHAnsi" w:hAnsiTheme="minorHAnsi" w:cstheme="minorHAnsi"/>
              </w:rPr>
            </w:pPr>
            <w:r>
              <w:rPr>
                <w:rFonts w:asciiTheme="minorHAnsi" w:hAnsiTheme="minorHAnsi" w:cstheme="minorHAnsi"/>
              </w:rPr>
              <w:t>The individual w</w:t>
            </w:r>
            <w:r w:rsidRPr="00A43776">
              <w:rPr>
                <w:rFonts w:asciiTheme="minorHAnsi" w:hAnsiTheme="minorHAnsi" w:cstheme="minorHAnsi"/>
              </w:rPr>
              <w:t xml:space="preserve">ill </w:t>
            </w:r>
            <w:r>
              <w:rPr>
                <w:rFonts w:asciiTheme="minorHAnsi" w:hAnsiTheme="minorHAnsi" w:cstheme="minorHAnsi"/>
              </w:rPr>
              <w:t xml:space="preserve">not </w:t>
            </w:r>
            <w:r w:rsidRPr="00A43776">
              <w:rPr>
                <w:rFonts w:asciiTheme="minorHAnsi" w:hAnsiTheme="minorHAnsi" w:cstheme="minorHAnsi"/>
              </w:rPr>
              <w:t>allow him/herself to be</w:t>
            </w:r>
            <w:r>
              <w:rPr>
                <w:rFonts w:asciiTheme="minorHAnsi" w:hAnsiTheme="minorHAnsi" w:cstheme="minorHAnsi"/>
              </w:rPr>
              <w:t xml:space="preserve"> screened for COVID-19.</w:t>
            </w:r>
          </w:p>
        </w:tc>
        <w:sdt>
          <w:sdtPr>
            <w:rPr>
              <w:rFonts w:asciiTheme="minorHAnsi" w:hAnsiTheme="minorHAnsi" w:cstheme="minorHAnsi"/>
            </w:rPr>
            <w:id w:val="-1598089133"/>
            <w14:checkbox>
              <w14:checked w14:val="0"/>
              <w14:checkedState w14:val="2612" w14:font="MS Gothic"/>
              <w14:uncheckedState w14:val="2610" w14:font="MS Gothic"/>
            </w14:checkbox>
          </w:sdtPr>
          <w:sdtEndPr/>
          <w:sdtContent>
            <w:tc>
              <w:tcPr>
                <w:tcW w:w="1925" w:type="dxa"/>
              </w:tcPr>
              <w:p w:rsidR="00475648" w:rsidRPr="00A43776" w:rsidRDefault="00475648" w:rsidP="008248AE">
                <w:pPr>
                  <w:jc w:val="center"/>
                  <w:rPr>
                    <w:rFonts w:asciiTheme="minorHAnsi" w:hAnsiTheme="minorHAnsi" w:cstheme="minorHAnsi"/>
                  </w:rPr>
                </w:pPr>
                <w:r>
                  <w:rPr>
                    <w:rFonts w:ascii="MS Gothic" w:eastAsia="MS Gothic" w:hAnsi="MS Gothic" w:cstheme="minorHAnsi" w:hint="eastAsia"/>
                  </w:rPr>
                  <w:t>☐</w:t>
                </w:r>
              </w:p>
            </w:tc>
          </w:sdtContent>
        </w:sdt>
      </w:tr>
      <w:tr w:rsidR="00475648" w:rsidRPr="00A43776" w:rsidTr="008248AE">
        <w:tc>
          <w:tcPr>
            <w:tcW w:w="8365" w:type="dxa"/>
          </w:tcPr>
          <w:p w:rsidR="00475648" w:rsidRPr="00A43776" w:rsidRDefault="00475648" w:rsidP="008248AE">
            <w:pPr>
              <w:jc w:val="both"/>
              <w:rPr>
                <w:rFonts w:asciiTheme="minorHAnsi" w:hAnsiTheme="minorHAnsi" w:cstheme="minorHAnsi"/>
              </w:rPr>
            </w:pPr>
            <w:r>
              <w:rPr>
                <w:rFonts w:asciiTheme="minorHAnsi" w:hAnsiTheme="minorHAnsi" w:cstheme="minorHAnsi"/>
              </w:rPr>
              <w:t>The individual has a tendency to wander away from a group.</w:t>
            </w:r>
          </w:p>
        </w:tc>
        <w:sdt>
          <w:sdtPr>
            <w:rPr>
              <w:rFonts w:asciiTheme="minorHAnsi" w:hAnsiTheme="minorHAnsi" w:cstheme="minorHAnsi"/>
            </w:rPr>
            <w:id w:val="1905797887"/>
            <w14:checkbox>
              <w14:checked w14:val="0"/>
              <w14:checkedState w14:val="2612" w14:font="MS Gothic"/>
              <w14:uncheckedState w14:val="2610" w14:font="MS Gothic"/>
            </w14:checkbox>
          </w:sdtPr>
          <w:sdtEndPr/>
          <w:sdtContent>
            <w:tc>
              <w:tcPr>
                <w:tcW w:w="1925" w:type="dxa"/>
              </w:tcPr>
              <w:p w:rsidR="00475648" w:rsidRPr="00A43776" w:rsidRDefault="00475648" w:rsidP="008248AE">
                <w:pPr>
                  <w:jc w:val="center"/>
                  <w:rPr>
                    <w:rFonts w:asciiTheme="minorHAnsi" w:hAnsiTheme="minorHAnsi" w:cstheme="minorHAnsi"/>
                  </w:rPr>
                </w:pPr>
                <w:r>
                  <w:rPr>
                    <w:rFonts w:ascii="MS Gothic" w:eastAsia="MS Gothic" w:hAnsi="MS Gothic" w:cstheme="minorHAnsi" w:hint="eastAsia"/>
                  </w:rPr>
                  <w:t>☐</w:t>
                </w:r>
              </w:p>
            </w:tc>
          </w:sdtContent>
        </w:sdt>
      </w:tr>
    </w:tbl>
    <w:p w:rsidR="00475648" w:rsidRDefault="00475648" w:rsidP="00475648">
      <w:pPr>
        <w:jc w:val="both"/>
        <w:rPr>
          <w:rFonts w:asciiTheme="minorHAnsi" w:hAnsiTheme="minorHAnsi" w:cstheme="minorHAnsi"/>
          <w:i/>
        </w:rPr>
      </w:pPr>
      <w:r w:rsidRPr="00631B63">
        <w:rPr>
          <w:rFonts w:asciiTheme="minorHAnsi" w:hAnsiTheme="minorHAnsi" w:cstheme="minorHAnsi"/>
          <w:i/>
        </w:rPr>
        <w:t>*It is recognized that not all individuals will tolerate a face covering or other PPE</w:t>
      </w:r>
      <w:r w:rsidRPr="0013512B">
        <w:rPr>
          <w:rFonts w:asciiTheme="minorHAnsi" w:hAnsiTheme="minorHAnsi" w:cstheme="minorHAnsi"/>
          <w:i/>
        </w:rPr>
        <w:t>.  However, caregivers should continue to encourage individuals, with guardian approval, to utilize face coverings and other</w:t>
      </w:r>
      <w:r w:rsidRPr="00631B63">
        <w:rPr>
          <w:rFonts w:asciiTheme="minorHAnsi" w:hAnsiTheme="minorHAnsi" w:cstheme="minorHAnsi"/>
          <w:i/>
        </w:rPr>
        <w:t xml:space="preserve"> PPE as appropriate and medically advisable</w:t>
      </w:r>
      <w:r>
        <w:rPr>
          <w:rFonts w:asciiTheme="minorHAnsi" w:hAnsiTheme="minorHAnsi" w:cstheme="minorHAnsi"/>
          <w:i/>
        </w:rPr>
        <w:t xml:space="preserve"> to reduce the spread of COVID-19</w:t>
      </w:r>
      <w:r w:rsidRPr="00631B63">
        <w:rPr>
          <w:rFonts w:asciiTheme="minorHAnsi" w:hAnsiTheme="minorHAnsi" w:cstheme="minorHAnsi"/>
          <w:i/>
        </w:rPr>
        <w:t>.</w:t>
      </w:r>
    </w:p>
    <w:p w:rsidR="00475648" w:rsidRPr="00631B63" w:rsidRDefault="00475648" w:rsidP="00475648">
      <w:pPr>
        <w:jc w:val="both"/>
        <w:rPr>
          <w:rFonts w:asciiTheme="minorHAnsi" w:hAnsiTheme="minorHAnsi" w:cstheme="minorHAnsi"/>
          <w:i/>
        </w:rPr>
      </w:pPr>
    </w:p>
    <w:p w:rsidR="00475648" w:rsidRPr="002436EF" w:rsidRDefault="00475648" w:rsidP="00475648">
      <w:pPr>
        <w:pStyle w:val="NoSpacing"/>
        <w:jc w:val="both"/>
        <w:rPr>
          <w:rFonts w:cstheme="minorHAnsi"/>
          <w:i/>
        </w:rPr>
      </w:pPr>
      <w:r w:rsidRPr="002436EF">
        <w:rPr>
          <w:rFonts w:cstheme="minorHAnsi"/>
          <w:i/>
        </w:rPr>
        <w:t>If you</w:t>
      </w:r>
      <w:r>
        <w:rPr>
          <w:rFonts w:cstheme="minorHAnsi"/>
          <w:i/>
        </w:rPr>
        <w:t xml:space="preserve"> indicated that one or more of the above listed</w:t>
      </w:r>
      <w:r w:rsidRPr="002436EF">
        <w:rPr>
          <w:rFonts w:cstheme="minorHAnsi"/>
          <w:i/>
        </w:rPr>
        <w:t xml:space="preserve"> </w:t>
      </w:r>
      <w:r>
        <w:rPr>
          <w:rFonts w:cstheme="minorHAnsi"/>
          <w:i/>
        </w:rPr>
        <w:t>situational or behavioral risk factors exist</w:t>
      </w:r>
      <w:r w:rsidRPr="002436EF">
        <w:rPr>
          <w:rFonts w:cstheme="minorHAnsi"/>
          <w:i/>
        </w:rPr>
        <w:t xml:space="preserve">, the individual </w:t>
      </w:r>
      <w:r w:rsidRPr="00C510B6">
        <w:rPr>
          <w:rFonts w:cstheme="minorHAnsi"/>
          <w:b/>
          <w:i/>
        </w:rPr>
        <w:t>might be at increased risk</w:t>
      </w:r>
      <w:r w:rsidRPr="002436EF">
        <w:rPr>
          <w:rFonts w:cstheme="minorHAnsi"/>
          <w:i/>
        </w:rPr>
        <w:t xml:space="preserve"> of </w:t>
      </w:r>
      <w:r>
        <w:rPr>
          <w:rFonts w:cstheme="minorHAnsi"/>
          <w:i/>
        </w:rPr>
        <w:t>being exposed to COVID</w:t>
      </w:r>
      <w:r w:rsidRPr="002436EF">
        <w:rPr>
          <w:rFonts w:cstheme="minorHAnsi"/>
          <w:i/>
        </w:rPr>
        <w:t xml:space="preserve">-19. </w:t>
      </w:r>
    </w:p>
    <w:p w:rsidR="00475648" w:rsidRDefault="00475648" w:rsidP="00475648">
      <w:pPr>
        <w:pStyle w:val="NoSpacing"/>
        <w:jc w:val="both"/>
        <w:rPr>
          <w:rFonts w:cstheme="minorHAnsi"/>
        </w:rPr>
      </w:pPr>
    </w:p>
    <w:p w:rsidR="00475648" w:rsidRDefault="00475648" w:rsidP="00475648">
      <w:pPr>
        <w:pStyle w:val="NoSpacing"/>
        <w:jc w:val="both"/>
        <w:rPr>
          <w:rFonts w:cstheme="minorHAnsi"/>
        </w:rPr>
      </w:pPr>
      <w:r>
        <w:rPr>
          <w:rFonts w:cstheme="minorHAnsi"/>
        </w:rPr>
        <w:t>No one can make the decision about returning</w:t>
      </w:r>
      <w:r w:rsidR="00DA0CE7">
        <w:rPr>
          <w:rFonts w:cstheme="minorHAnsi"/>
        </w:rPr>
        <w:t xml:space="preserve"> to a congregate day pro</w:t>
      </w:r>
      <w:r w:rsidR="00806387">
        <w:rPr>
          <w:rFonts w:cstheme="minorHAnsi"/>
        </w:rPr>
        <w:t>g</w:t>
      </w:r>
      <w:r w:rsidR="00DA0CE7">
        <w:rPr>
          <w:rFonts w:cstheme="minorHAnsi"/>
        </w:rPr>
        <w:t>ram</w:t>
      </w:r>
      <w:r>
        <w:rPr>
          <w:rFonts w:cstheme="minorHAnsi"/>
        </w:rPr>
        <w:t xml:space="preserve"> but the individual/guardian.  After reviewing this document, consideration of risks related to COVID-19, and d</w:t>
      </w:r>
      <w:r w:rsidRPr="00A43776">
        <w:rPr>
          <w:rFonts w:cstheme="minorHAnsi"/>
        </w:rPr>
        <w:t>iscuss</w:t>
      </w:r>
      <w:r>
        <w:rPr>
          <w:rFonts w:cstheme="minorHAnsi"/>
        </w:rPr>
        <w:t>ing</w:t>
      </w:r>
      <w:r w:rsidRPr="00A43776">
        <w:rPr>
          <w:rFonts w:cstheme="minorHAnsi"/>
        </w:rPr>
        <w:t xml:space="preserve"> specific questions and concerns</w:t>
      </w:r>
      <w:r>
        <w:rPr>
          <w:rFonts w:cstheme="minorHAnsi"/>
        </w:rPr>
        <w:t xml:space="preserve"> you may have</w:t>
      </w:r>
      <w:r w:rsidRPr="00A43776">
        <w:rPr>
          <w:rFonts w:cstheme="minorHAnsi"/>
        </w:rPr>
        <w:t xml:space="preserve"> with the </w:t>
      </w:r>
      <w:r>
        <w:rPr>
          <w:rFonts w:cstheme="minorHAnsi"/>
        </w:rPr>
        <w:t>day services provider</w:t>
      </w:r>
      <w:r w:rsidRPr="00A43776">
        <w:rPr>
          <w:rFonts w:cstheme="minorHAnsi"/>
        </w:rPr>
        <w:t>, which one of these statement</w:t>
      </w:r>
      <w:r>
        <w:rPr>
          <w:rFonts w:cstheme="minorHAnsi"/>
        </w:rPr>
        <w:t>s best describes your situation?</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6"/>
        <w:gridCol w:w="9844"/>
      </w:tblGrid>
      <w:tr w:rsidR="00475648" w:rsidRPr="00A43776" w:rsidTr="008248AE">
        <w:sdt>
          <w:sdtPr>
            <w:rPr>
              <w:rFonts w:asciiTheme="minorHAnsi" w:hAnsiTheme="minorHAnsi" w:cstheme="minorHAnsi"/>
            </w:rPr>
            <w:id w:val="1025284887"/>
            <w14:checkbox>
              <w14:checked w14:val="0"/>
              <w14:checkedState w14:val="2612" w14:font="MS Gothic"/>
              <w14:uncheckedState w14:val="2610" w14:font="MS Gothic"/>
            </w14:checkbox>
          </w:sdtPr>
          <w:sdtEndPr/>
          <w:sdtContent>
            <w:tc>
              <w:tcPr>
                <w:tcW w:w="456" w:type="dxa"/>
              </w:tcPr>
              <w:p w:rsidR="00475648" w:rsidRPr="00A43776" w:rsidRDefault="00475648" w:rsidP="008248AE">
                <w:pPr>
                  <w:jc w:val="both"/>
                  <w:rPr>
                    <w:rFonts w:asciiTheme="minorHAnsi" w:hAnsiTheme="minorHAnsi" w:cstheme="minorHAnsi"/>
                  </w:rPr>
                </w:pPr>
                <w:r w:rsidRPr="00A43776">
                  <w:rPr>
                    <w:rFonts w:ascii="Segoe UI Symbol" w:eastAsia="MS Gothic" w:hAnsi="Segoe UI Symbol" w:cs="Segoe UI Symbol"/>
                  </w:rPr>
                  <w:t>☐</w:t>
                </w:r>
              </w:p>
            </w:tc>
          </w:sdtContent>
        </w:sdt>
        <w:tc>
          <w:tcPr>
            <w:tcW w:w="9844" w:type="dxa"/>
          </w:tcPr>
          <w:p w:rsidR="00475648" w:rsidRPr="00A43776" w:rsidRDefault="00475648" w:rsidP="008248AE">
            <w:pPr>
              <w:jc w:val="both"/>
              <w:rPr>
                <w:rFonts w:asciiTheme="minorHAnsi" w:hAnsiTheme="minorHAnsi" w:cstheme="minorHAnsi"/>
              </w:rPr>
            </w:pPr>
            <w:r w:rsidRPr="00A43776">
              <w:rPr>
                <w:rFonts w:asciiTheme="minorHAnsi" w:hAnsiTheme="minorHAnsi" w:cstheme="minorHAnsi"/>
              </w:rPr>
              <w:t>I want to attend full time as soon as the program reopens.</w:t>
            </w:r>
          </w:p>
        </w:tc>
      </w:tr>
      <w:tr w:rsidR="00475648" w:rsidRPr="00A43776" w:rsidTr="008248AE">
        <w:sdt>
          <w:sdtPr>
            <w:rPr>
              <w:rFonts w:asciiTheme="minorHAnsi" w:hAnsiTheme="minorHAnsi" w:cstheme="minorHAnsi"/>
            </w:rPr>
            <w:id w:val="-316345347"/>
            <w14:checkbox>
              <w14:checked w14:val="0"/>
              <w14:checkedState w14:val="2612" w14:font="MS Gothic"/>
              <w14:uncheckedState w14:val="2610" w14:font="MS Gothic"/>
            </w14:checkbox>
          </w:sdtPr>
          <w:sdtEndPr/>
          <w:sdtContent>
            <w:tc>
              <w:tcPr>
                <w:tcW w:w="456" w:type="dxa"/>
              </w:tcPr>
              <w:p w:rsidR="00475648" w:rsidRPr="00A43776" w:rsidRDefault="00475648" w:rsidP="008248AE">
                <w:pPr>
                  <w:jc w:val="both"/>
                  <w:rPr>
                    <w:rFonts w:asciiTheme="minorHAnsi" w:hAnsiTheme="minorHAnsi" w:cstheme="minorHAnsi"/>
                  </w:rPr>
                </w:pPr>
                <w:r w:rsidRPr="00A43776">
                  <w:rPr>
                    <w:rFonts w:ascii="Segoe UI Symbol" w:eastAsia="MS Gothic" w:hAnsi="Segoe UI Symbol" w:cs="Segoe UI Symbol"/>
                  </w:rPr>
                  <w:t>☐</w:t>
                </w:r>
              </w:p>
            </w:tc>
          </w:sdtContent>
        </w:sdt>
        <w:tc>
          <w:tcPr>
            <w:tcW w:w="9844" w:type="dxa"/>
          </w:tcPr>
          <w:p w:rsidR="00475648" w:rsidRPr="00A43776" w:rsidRDefault="00475648" w:rsidP="008248AE">
            <w:pPr>
              <w:jc w:val="both"/>
              <w:rPr>
                <w:rFonts w:asciiTheme="minorHAnsi" w:hAnsiTheme="minorHAnsi" w:cstheme="minorHAnsi"/>
              </w:rPr>
            </w:pPr>
            <w:r w:rsidRPr="00A43776">
              <w:rPr>
                <w:rFonts w:asciiTheme="minorHAnsi" w:hAnsiTheme="minorHAnsi" w:cstheme="minorHAnsi"/>
              </w:rPr>
              <w:t>I want to attend part time as soon as the program reopens.</w:t>
            </w:r>
          </w:p>
        </w:tc>
      </w:tr>
      <w:tr w:rsidR="00475648" w:rsidRPr="00A43776" w:rsidTr="008248AE">
        <w:sdt>
          <w:sdtPr>
            <w:rPr>
              <w:rFonts w:asciiTheme="minorHAnsi" w:hAnsiTheme="minorHAnsi" w:cstheme="minorHAnsi"/>
            </w:rPr>
            <w:id w:val="-496649514"/>
            <w14:checkbox>
              <w14:checked w14:val="0"/>
              <w14:checkedState w14:val="2612" w14:font="MS Gothic"/>
              <w14:uncheckedState w14:val="2610" w14:font="MS Gothic"/>
            </w14:checkbox>
          </w:sdtPr>
          <w:sdtEndPr/>
          <w:sdtContent>
            <w:tc>
              <w:tcPr>
                <w:tcW w:w="456" w:type="dxa"/>
              </w:tcPr>
              <w:p w:rsidR="00475648" w:rsidRPr="00A43776" w:rsidRDefault="00475648" w:rsidP="008248AE">
                <w:pPr>
                  <w:jc w:val="both"/>
                  <w:rPr>
                    <w:rFonts w:asciiTheme="minorHAnsi" w:hAnsiTheme="minorHAnsi" w:cstheme="minorHAnsi"/>
                  </w:rPr>
                </w:pPr>
                <w:r w:rsidRPr="00A43776">
                  <w:rPr>
                    <w:rFonts w:ascii="Segoe UI Symbol" w:eastAsia="MS Gothic" w:hAnsi="Segoe UI Symbol" w:cs="Segoe UI Symbol"/>
                  </w:rPr>
                  <w:t>☐</w:t>
                </w:r>
              </w:p>
            </w:tc>
          </w:sdtContent>
        </w:sdt>
        <w:tc>
          <w:tcPr>
            <w:tcW w:w="9844" w:type="dxa"/>
          </w:tcPr>
          <w:p w:rsidR="00475648" w:rsidRPr="00A43776" w:rsidRDefault="00475648" w:rsidP="008248AE">
            <w:pPr>
              <w:jc w:val="both"/>
              <w:rPr>
                <w:rFonts w:asciiTheme="minorHAnsi" w:hAnsiTheme="minorHAnsi" w:cstheme="minorHAnsi"/>
              </w:rPr>
            </w:pPr>
            <w:r w:rsidRPr="00A43776">
              <w:rPr>
                <w:rFonts w:asciiTheme="minorHAnsi" w:hAnsiTheme="minorHAnsi" w:cstheme="minorHAnsi"/>
              </w:rPr>
              <w:t xml:space="preserve">I want to attend part time </w:t>
            </w:r>
            <w:r w:rsidRPr="00C510B6">
              <w:rPr>
                <w:rFonts w:asciiTheme="minorHAnsi" w:hAnsiTheme="minorHAnsi" w:cstheme="minorHAnsi"/>
                <w:b/>
              </w:rPr>
              <w:t>and</w:t>
            </w:r>
            <w:r w:rsidRPr="00A43776">
              <w:rPr>
                <w:rFonts w:asciiTheme="minorHAnsi" w:hAnsiTheme="minorHAnsi" w:cstheme="minorHAnsi"/>
              </w:rPr>
              <w:t xml:space="preserve"> participate in </w:t>
            </w:r>
            <w:r>
              <w:rPr>
                <w:rFonts w:asciiTheme="minorHAnsi" w:hAnsiTheme="minorHAnsi" w:cstheme="minorHAnsi"/>
              </w:rPr>
              <w:t>remote/</w:t>
            </w:r>
            <w:r w:rsidRPr="00A43776">
              <w:rPr>
                <w:rFonts w:asciiTheme="minorHAnsi" w:hAnsiTheme="minorHAnsi" w:cstheme="minorHAnsi"/>
              </w:rPr>
              <w:t>virtual activities.</w:t>
            </w:r>
          </w:p>
        </w:tc>
      </w:tr>
      <w:tr w:rsidR="00475648" w:rsidRPr="00A43776" w:rsidTr="008248AE">
        <w:sdt>
          <w:sdtPr>
            <w:rPr>
              <w:rFonts w:asciiTheme="minorHAnsi" w:hAnsiTheme="minorHAnsi" w:cstheme="minorHAnsi"/>
            </w:rPr>
            <w:id w:val="-1084448773"/>
            <w14:checkbox>
              <w14:checked w14:val="0"/>
              <w14:checkedState w14:val="2612" w14:font="MS Gothic"/>
              <w14:uncheckedState w14:val="2610" w14:font="MS Gothic"/>
            </w14:checkbox>
          </w:sdtPr>
          <w:sdtEndPr/>
          <w:sdtContent>
            <w:tc>
              <w:tcPr>
                <w:tcW w:w="456" w:type="dxa"/>
              </w:tcPr>
              <w:p w:rsidR="00475648" w:rsidRPr="00A43776" w:rsidRDefault="00475648" w:rsidP="008248AE">
                <w:pPr>
                  <w:jc w:val="both"/>
                  <w:rPr>
                    <w:rFonts w:asciiTheme="minorHAnsi" w:hAnsiTheme="minorHAnsi" w:cstheme="minorHAnsi"/>
                  </w:rPr>
                </w:pPr>
                <w:r w:rsidRPr="00A43776">
                  <w:rPr>
                    <w:rFonts w:ascii="Segoe UI Symbol" w:eastAsia="MS Gothic" w:hAnsi="Segoe UI Symbol" w:cs="Segoe UI Symbol"/>
                  </w:rPr>
                  <w:t>☐</w:t>
                </w:r>
              </w:p>
            </w:tc>
          </w:sdtContent>
        </w:sdt>
        <w:tc>
          <w:tcPr>
            <w:tcW w:w="9844" w:type="dxa"/>
          </w:tcPr>
          <w:p w:rsidR="00475648" w:rsidRPr="00A43776" w:rsidRDefault="00475648" w:rsidP="008248AE">
            <w:pPr>
              <w:jc w:val="both"/>
              <w:rPr>
                <w:rFonts w:asciiTheme="minorHAnsi" w:hAnsiTheme="minorHAnsi" w:cstheme="minorHAnsi"/>
              </w:rPr>
            </w:pPr>
            <w:r w:rsidRPr="00A43776">
              <w:rPr>
                <w:rFonts w:asciiTheme="minorHAnsi" w:hAnsiTheme="minorHAnsi" w:cstheme="minorHAnsi"/>
              </w:rPr>
              <w:t>I want to participate in</w:t>
            </w:r>
            <w:r>
              <w:rPr>
                <w:rFonts w:asciiTheme="minorHAnsi" w:hAnsiTheme="minorHAnsi" w:cstheme="minorHAnsi"/>
              </w:rPr>
              <w:t xml:space="preserve"> remote/</w:t>
            </w:r>
            <w:r w:rsidRPr="00A43776">
              <w:rPr>
                <w:rFonts w:asciiTheme="minorHAnsi" w:hAnsiTheme="minorHAnsi" w:cstheme="minorHAnsi"/>
              </w:rPr>
              <w:t xml:space="preserve">virtual activities </w:t>
            </w:r>
            <w:r w:rsidRPr="00C510B6">
              <w:rPr>
                <w:rFonts w:asciiTheme="minorHAnsi" w:hAnsiTheme="minorHAnsi" w:cstheme="minorHAnsi"/>
                <w:b/>
              </w:rPr>
              <w:t>only</w:t>
            </w:r>
            <w:r w:rsidRPr="00A43776">
              <w:rPr>
                <w:rFonts w:asciiTheme="minorHAnsi" w:hAnsiTheme="minorHAnsi" w:cstheme="minorHAnsi"/>
              </w:rPr>
              <w:t>.</w:t>
            </w:r>
          </w:p>
        </w:tc>
      </w:tr>
      <w:tr w:rsidR="00475648" w:rsidRPr="00A43776" w:rsidTr="008248AE">
        <w:sdt>
          <w:sdtPr>
            <w:rPr>
              <w:rFonts w:asciiTheme="minorHAnsi" w:hAnsiTheme="minorHAnsi" w:cstheme="minorHAnsi"/>
            </w:rPr>
            <w:id w:val="1928927598"/>
            <w14:checkbox>
              <w14:checked w14:val="0"/>
              <w14:checkedState w14:val="2612" w14:font="MS Gothic"/>
              <w14:uncheckedState w14:val="2610" w14:font="MS Gothic"/>
            </w14:checkbox>
          </w:sdtPr>
          <w:sdtEndPr/>
          <w:sdtContent>
            <w:tc>
              <w:tcPr>
                <w:tcW w:w="456" w:type="dxa"/>
              </w:tcPr>
              <w:p w:rsidR="00475648" w:rsidRPr="00A43776" w:rsidRDefault="007D41C8" w:rsidP="008248AE">
                <w:pPr>
                  <w:jc w:val="both"/>
                  <w:rPr>
                    <w:rFonts w:asciiTheme="minorHAnsi" w:hAnsiTheme="minorHAnsi" w:cstheme="minorHAnsi"/>
                  </w:rPr>
                </w:pPr>
                <w:r w:rsidRPr="00A43776">
                  <w:rPr>
                    <w:rFonts w:ascii="Segoe UI Symbol" w:eastAsia="MS Gothic" w:hAnsi="Segoe UI Symbol" w:cs="Segoe UI Symbol"/>
                  </w:rPr>
                  <w:t>☐</w:t>
                </w:r>
              </w:p>
            </w:tc>
          </w:sdtContent>
        </w:sdt>
        <w:tc>
          <w:tcPr>
            <w:tcW w:w="9844" w:type="dxa"/>
          </w:tcPr>
          <w:p w:rsidR="00475648" w:rsidRPr="00A43776" w:rsidRDefault="00475648" w:rsidP="008248AE">
            <w:pPr>
              <w:jc w:val="both"/>
              <w:rPr>
                <w:rFonts w:asciiTheme="minorHAnsi" w:hAnsiTheme="minorHAnsi" w:cstheme="minorHAnsi"/>
              </w:rPr>
            </w:pPr>
            <w:r w:rsidRPr="00A43776">
              <w:rPr>
                <w:rFonts w:asciiTheme="minorHAnsi" w:hAnsiTheme="minorHAnsi" w:cstheme="minorHAnsi"/>
              </w:rPr>
              <w:t>I am not comfortable returning to program but would be interested in in-home supports.</w:t>
            </w:r>
          </w:p>
        </w:tc>
      </w:tr>
      <w:tr w:rsidR="00475648" w:rsidRPr="00A43776" w:rsidTr="008248AE">
        <w:sdt>
          <w:sdtPr>
            <w:rPr>
              <w:rFonts w:asciiTheme="minorHAnsi" w:hAnsiTheme="minorHAnsi" w:cstheme="minorHAnsi"/>
            </w:rPr>
            <w:id w:val="-859975640"/>
            <w14:checkbox>
              <w14:checked w14:val="0"/>
              <w14:checkedState w14:val="2612" w14:font="MS Gothic"/>
              <w14:uncheckedState w14:val="2610" w14:font="MS Gothic"/>
            </w14:checkbox>
          </w:sdtPr>
          <w:sdtEndPr/>
          <w:sdtContent>
            <w:tc>
              <w:tcPr>
                <w:tcW w:w="456" w:type="dxa"/>
              </w:tcPr>
              <w:p w:rsidR="00475648" w:rsidRPr="00A43776" w:rsidRDefault="007D41C8" w:rsidP="008248AE">
                <w:pPr>
                  <w:jc w:val="both"/>
                  <w:rPr>
                    <w:rFonts w:asciiTheme="minorHAnsi" w:hAnsiTheme="minorHAnsi" w:cstheme="minorHAnsi"/>
                  </w:rPr>
                </w:pPr>
                <w:r w:rsidRPr="00A43776">
                  <w:rPr>
                    <w:rFonts w:ascii="Segoe UI Symbol" w:eastAsia="MS Gothic" w:hAnsi="Segoe UI Symbol" w:cs="Segoe UI Symbol"/>
                  </w:rPr>
                  <w:t>☐</w:t>
                </w:r>
              </w:p>
            </w:tc>
          </w:sdtContent>
        </w:sdt>
        <w:tc>
          <w:tcPr>
            <w:tcW w:w="9844" w:type="dxa"/>
          </w:tcPr>
          <w:p w:rsidR="00475648" w:rsidRPr="00A43776" w:rsidRDefault="00475648" w:rsidP="008248AE">
            <w:pPr>
              <w:jc w:val="both"/>
              <w:rPr>
                <w:rFonts w:asciiTheme="minorHAnsi" w:hAnsiTheme="minorHAnsi" w:cstheme="minorHAnsi"/>
              </w:rPr>
            </w:pPr>
            <w:r w:rsidRPr="00A43776">
              <w:rPr>
                <w:rFonts w:asciiTheme="minorHAnsi" w:hAnsiTheme="minorHAnsi" w:cstheme="minorHAnsi"/>
              </w:rPr>
              <w:t xml:space="preserve">I am not comfortable receiving </w:t>
            </w:r>
            <w:r>
              <w:rPr>
                <w:rFonts w:asciiTheme="minorHAnsi" w:hAnsiTheme="minorHAnsi" w:cstheme="minorHAnsi"/>
              </w:rPr>
              <w:t xml:space="preserve">any </w:t>
            </w:r>
            <w:r w:rsidRPr="00A43776">
              <w:rPr>
                <w:rFonts w:asciiTheme="minorHAnsi" w:hAnsiTheme="minorHAnsi" w:cstheme="minorHAnsi"/>
              </w:rPr>
              <w:t>services at this time</w:t>
            </w:r>
            <w:r>
              <w:rPr>
                <w:rFonts w:asciiTheme="minorHAnsi" w:hAnsiTheme="minorHAnsi" w:cstheme="minorHAnsi"/>
              </w:rPr>
              <w:t xml:space="preserve"> from my day provider</w:t>
            </w:r>
            <w:r w:rsidRPr="00A43776">
              <w:rPr>
                <w:rFonts w:asciiTheme="minorHAnsi" w:hAnsiTheme="minorHAnsi" w:cstheme="minorHAnsi"/>
              </w:rPr>
              <w:t xml:space="preserve">, but would like to stay on the </w:t>
            </w:r>
            <w:r w:rsidRPr="00A43776">
              <w:rPr>
                <w:rFonts w:asciiTheme="minorHAnsi" w:hAnsiTheme="minorHAnsi" w:cstheme="minorHAnsi"/>
              </w:rPr>
              <w:lastRenderedPageBreak/>
              <w:t>program roster for future program consideration.</w:t>
            </w:r>
          </w:p>
        </w:tc>
      </w:tr>
      <w:tr w:rsidR="00475648" w:rsidRPr="00A43776" w:rsidTr="008248AE">
        <w:sdt>
          <w:sdtPr>
            <w:rPr>
              <w:rFonts w:asciiTheme="minorHAnsi" w:hAnsiTheme="minorHAnsi" w:cstheme="minorHAnsi"/>
            </w:rPr>
            <w:id w:val="1769888566"/>
            <w14:checkbox>
              <w14:checked w14:val="0"/>
              <w14:checkedState w14:val="2612" w14:font="MS Gothic"/>
              <w14:uncheckedState w14:val="2610" w14:font="MS Gothic"/>
            </w14:checkbox>
          </w:sdtPr>
          <w:sdtEndPr/>
          <w:sdtContent>
            <w:tc>
              <w:tcPr>
                <w:tcW w:w="456" w:type="dxa"/>
              </w:tcPr>
              <w:p w:rsidR="00475648" w:rsidRPr="00A43776" w:rsidRDefault="00475648" w:rsidP="008248AE">
                <w:pPr>
                  <w:jc w:val="both"/>
                  <w:rPr>
                    <w:rFonts w:asciiTheme="minorHAnsi" w:hAnsiTheme="minorHAnsi" w:cstheme="minorHAnsi"/>
                  </w:rPr>
                </w:pPr>
                <w:r w:rsidRPr="00A43776">
                  <w:rPr>
                    <w:rFonts w:ascii="Segoe UI Symbol" w:eastAsia="MS Gothic" w:hAnsi="Segoe UI Symbol" w:cs="Segoe UI Symbol"/>
                  </w:rPr>
                  <w:t>☐</w:t>
                </w:r>
              </w:p>
            </w:tc>
          </w:sdtContent>
        </w:sdt>
        <w:tc>
          <w:tcPr>
            <w:tcW w:w="9844" w:type="dxa"/>
          </w:tcPr>
          <w:p w:rsidR="00475648" w:rsidRPr="00A43776" w:rsidRDefault="00475648" w:rsidP="008248AE">
            <w:pPr>
              <w:jc w:val="both"/>
              <w:rPr>
                <w:rFonts w:asciiTheme="minorHAnsi" w:hAnsiTheme="minorHAnsi" w:cstheme="minorHAnsi"/>
              </w:rPr>
            </w:pPr>
            <w:r w:rsidRPr="00A43776">
              <w:rPr>
                <w:rFonts w:asciiTheme="minorHAnsi" w:hAnsiTheme="minorHAnsi" w:cstheme="minorHAnsi"/>
              </w:rPr>
              <w:t>I want to return to day service, but would like to seek an alternate provider.</w:t>
            </w:r>
          </w:p>
        </w:tc>
      </w:tr>
    </w:tbl>
    <w:p w:rsidR="00475648" w:rsidRDefault="00475648" w:rsidP="00475648">
      <w:pPr>
        <w:spacing w:line="252" w:lineRule="auto"/>
        <w:jc w:val="both"/>
        <w:rPr>
          <w:rFonts w:asciiTheme="minorHAnsi" w:hAnsiTheme="minorHAnsi" w:cstheme="minorHAnsi"/>
        </w:rPr>
      </w:pPr>
    </w:p>
    <w:p w:rsidR="00475648" w:rsidRPr="00A43776" w:rsidRDefault="00475648" w:rsidP="00475648">
      <w:pPr>
        <w:spacing w:line="252" w:lineRule="auto"/>
        <w:jc w:val="both"/>
        <w:rPr>
          <w:rFonts w:asciiTheme="minorHAnsi" w:hAnsiTheme="minorHAnsi" w:cstheme="minorHAnsi"/>
        </w:rPr>
      </w:pPr>
      <w:r w:rsidRPr="00A43776">
        <w:rPr>
          <w:rFonts w:asciiTheme="minorHAnsi" w:hAnsiTheme="minorHAnsi" w:cstheme="minorHAnsi"/>
        </w:rPr>
        <w:t>If you indicated that you would like to attend part time, how many days a week would you prefer to attend?</w:t>
      </w: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72"/>
        <w:gridCol w:w="2572"/>
        <w:gridCol w:w="2573"/>
        <w:gridCol w:w="2573"/>
      </w:tblGrid>
      <w:tr w:rsidR="00475648" w:rsidRPr="00A43776" w:rsidTr="008248AE">
        <w:trPr>
          <w:jc w:val="center"/>
        </w:trPr>
        <w:tc>
          <w:tcPr>
            <w:tcW w:w="2572" w:type="dxa"/>
          </w:tcPr>
          <w:p w:rsidR="00475648" w:rsidRPr="00A43776" w:rsidRDefault="00BB35D5" w:rsidP="008248AE">
            <w:pPr>
              <w:spacing w:line="252" w:lineRule="auto"/>
              <w:jc w:val="center"/>
              <w:rPr>
                <w:rFonts w:asciiTheme="minorHAnsi" w:hAnsiTheme="minorHAnsi" w:cstheme="minorHAnsi"/>
              </w:rPr>
            </w:pPr>
            <w:sdt>
              <w:sdtPr>
                <w:rPr>
                  <w:rFonts w:asciiTheme="minorHAnsi" w:hAnsiTheme="minorHAnsi" w:cstheme="minorHAnsi"/>
                </w:rPr>
                <w:id w:val="1537926662"/>
                <w14:checkbox>
                  <w14:checked w14:val="0"/>
                  <w14:checkedState w14:val="2612" w14:font="MS Gothic"/>
                  <w14:uncheckedState w14:val="2610" w14:font="MS Gothic"/>
                </w14:checkbox>
              </w:sdtPr>
              <w:sdtEndPr/>
              <w:sdtContent>
                <w:r w:rsidR="00475648" w:rsidRPr="00A43776">
                  <w:rPr>
                    <w:rFonts w:ascii="Segoe UI Symbol" w:eastAsia="MS Gothic" w:hAnsi="Segoe UI Symbol" w:cs="Segoe UI Symbol"/>
                  </w:rPr>
                  <w:t>☐</w:t>
                </w:r>
              </w:sdtContent>
            </w:sdt>
            <w:r w:rsidR="00475648" w:rsidRPr="00A43776">
              <w:rPr>
                <w:rFonts w:asciiTheme="minorHAnsi" w:hAnsiTheme="minorHAnsi" w:cstheme="minorHAnsi"/>
              </w:rPr>
              <w:t xml:space="preserve">  1 day</w:t>
            </w:r>
          </w:p>
        </w:tc>
        <w:tc>
          <w:tcPr>
            <w:tcW w:w="2572" w:type="dxa"/>
          </w:tcPr>
          <w:p w:rsidR="00475648" w:rsidRPr="00A43776" w:rsidRDefault="00BB35D5" w:rsidP="008248AE">
            <w:pPr>
              <w:spacing w:line="252" w:lineRule="auto"/>
              <w:jc w:val="center"/>
              <w:rPr>
                <w:rFonts w:asciiTheme="minorHAnsi" w:hAnsiTheme="minorHAnsi" w:cstheme="minorHAnsi"/>
              </w:rPr>
            </w:pPr>
            <w:sdt>
              <w:sdtPr>
                <w:rPr>
                  <w:rFonts w:asciiTheme="minorHAnsi" w:hAnsiTheme="minorHAnsi" w:cstheme="minorHAnsi"/>
                </w:rPr>
                <w:id w:val="1789158356"/>
                <w14:checkbox>
                  <w14:checked w14:val="0"/>
                  <w14:checkedState w14:val="2612" w14:font="MS Gothic"/>
                  <w14:uncheckedState w14:val="2610" w14:font="MS Gothic"/>
                </w14:checkbox>
              </w:sdtPr>
              <w:sdtEndPr/>
              <w:sdtContent>
                <w:r w:rsidR="00475648" w:rsidRPr="00A43776">
                  <w:rPr>
                    <w:rFonts w:ascii="Segoe UI Symbol" w:eastAsia="MS Gothic" w:hAnsi="Segoe UI Symbol" w:cs="Segoe UI Symbol"/>
                  </w:rPr>
                  <w:t>☐</w:t>
                </w:r>
              </w:sdtContent>
            </w:sdt>
            <w:r w:rsidR="00475648" w:rsidRPr="00A43776">
              <w:rPr>
                <w:rFonts w:asciiTheme="minorHAnsi" w:hAnsiTheme="minorHAnsi" w:cstheme="minorHAnsi"/>
              </w:rPr>
              <w:t xml:space="preserve">  2 days</w:t>
            </w:r>
          </w:p>
        </w:tc>
        <w:tc>
          <w:tcPr>
            <w:tcW w:w="2573" w:type="dxa"/>
          </w:tcPr>
          <w:p w:rsidR="00475648" w:rsidRPr="00A43776" w:rsidRDefault="00BB35D5" w:rsidP="008248AE">
            <w:pPr>
              <w:spacing w:line="252" w:lineRule="auto"/>
              <w:jc w:val="center"/>
              <w:rPr>
                <w:rFonts w:asciiTheme="minorHAnsi" w:hAnsiTheme="minorHAnsi" w:cstheme="minorHAnsi"/>
              </w:rPr>
            </w:pPr>
            <w:sdt>
              <w:sdtPr>
                <w:rPr>
                  <w:rFonts w:asciiTheme="minorHAnsi" w:hAnsiTheme="minorHAnsi" w:cstheme="minorHAnsi"/>
                </w:rPr>
                <w:id w:val="-258377062"/>
                <w14:checkbox>
                  <w14:checked w14:val="0"/>
                  <w14:checkedState w14:val="2612" w14:font="MS Gothic"/>
                  <w14:uncheckedState w14:val="2610" w14:font="MS Gothic"/>
                </w14:checkbox>
              </w:sdtPr>
              <w:sdtEndPr/>
              <w:sdtContent>
                <w:r w:rsidR="00475648" w:rsidRPr="00A43776">
                  <w:rPr>
                    <w:rFonts w:ascii="Segoe UI Symbol" w:eastAsia="MS Gothic" w:hAnsi="Segoe UI Symbol" w:cs="Segoe UI Symbol"/>
                  </w:rPr>
                  <w:t>☐</w:t>
                </w:r>
              </w:sdtContent>
            </w:sdt>
            <w:r w:rsidR="00475648" w:rsidRPr="00A43776">
              <w:rPr>
                <w:rFonts w:asciiTheme="minorHAnsi" w:hAnsiTheme="minorHAnsi" w:cstheme="minorHAnsi"/>
              </w:rPr>
              <w:t xml:space="preserve">  3 days</w:t>
            </w:r>
          </w:p>
        </w:tc>
        <w:tc>
          <w:tcPr>
            <w:tcW w:w="2573" w:type="dxa"/>
          </w:tcPr>
          <w:p w:rsidR="00475648" w:rsidRPr="00A43776" w:rsidRDefault="00BB35D5" w:rsidP="008248AE">
            <w:pPr>
              <w:spacing w:line="252" w:lineRule="auto"/>
              <w:jc w:val="center"/>
              <w:rPr>
                <w:rFonts w:asciiTheme="minorHAnsi" w:hAnsiTheme="minorHAnsi" w:cstheme="minorHAnsi"/>
              </w:rPr>
            </w:pPr>
            <w:sdt>
              <w:sdtPr>
                <w:rPr>
                  <w:rFonts w:asciiTheme="minorHAnsi" w:hAnsiTheme="minorHAnsi" w:cstheme="minorHAnsi"/>
                </w:rPr>
                <w:id w:val="1999530329"/>
                <w14:checkbox>
                  <w14:checked w14:val="0"/>
                  <w14:checkedState w14:val="2612" w14:font="MS Gothic"/>
                  <w14:uncheckedState w14:val="2610" w14:font="MS Gothic"/>
                </w14:checkbox>
              </w:sdtPr>
              <w:sdtEndPr/>
              <w:sdtContent>
                <w:r w:rsidR="00475648" w:rsidRPr="00A43776">
                  <w:rPr>
                    <w:rFonts w:ascii="Segoe UI Symbol" w:eastAsia="MS Gothic" w:hAnsi="Segoe UI Symbol" w:cs="Segoe UI Symbol"/>
                  </w:rPr>
                  <w:t>☐</w:t>
                </w:r>
              </w:sdtContent>
            </w:sdt>
            <w:r w:rsidR="00475648" w:rsidRPr="00A43776">
              <w:rPr>
                <w:rFonts w:asciiTheme="minorHAnsi" w:hAnsiTheme="minorHAnsi" w:cstheme="minorHAnsi"/>
              </w:rPr>
              <w:t xml:space="preserve">  4 days</w:t>
            </w:r>
          </w:p>
        </w:tc>
      </w:tr>
    </w:tbl>
    <w:p w:rsidR="00475648" w:rsidRPr="00A43776" w:rsidRDefault="00475648" w:rsidP="00475648">
      <w:pPr>
        <w:spacing w:line="252" w:lineRule="auto"/>
        <w:jc w:val="both"/>
        <w:rPr>
          <w:rFonts w:asciiTheme="minorHAnsi" w:hAnsiTheme="minorHAnsi" w:cstheme="minorHAnsi"/>
        </w:rPr>
      </w:pPr>
    </w:p>
    <w:p w:rsidR="00475648" w:rsidRPr="00A43776" w:rsidRDefault="00475648" w:rsidP="00475648">
      <w:pPr>
        <w:spacing w:line="252" w:lineRule="auto"/>
        <w:jc w:val="both"/>
        <w:rPr>
          <w:rFonts w:asciiTheme="minorHAnsi" w:hAnsiTheme="minorHAnsi" w:cstheme="minorHAnsi"/>
        </w:rPr>
      </w:pPr>
      <w:r w:rsidRPr="00A43776">
        <w:rPr>
          <w:rFonts w:asciiTheme="minorHAnsi" w:hAnsiTheme="minorHAnsi" w:cstheme="minorHAnsi"/>
        </w:rPr>
        <w:t xml:space="preserve">If you indicated you would like to participate in </w:t>
      </w:r>
      <w:r>
        <w:rPr>
          <w:rFonts w:asciiTheme="minorHAnsi" w:hAnsiTheme="minorHAnsi" w:cstheme="minorHAnsi"/>
        </w:rPr>
        <w:t>remote/</w:t>
      </w:r>
      <w:r w:rsidRPr="00A43776">
        <w:rPr>
          <w:rFonts w:asciiTheme="minorHAnsi" w:hAnsiTheme="minorHAnsi" w:cstheme="minorHAnsi"/>
        </w:rPr>
        <w:t>virtual activities, please indicate availability of technology.</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4"/>
        <w:gridCol w:w="9836"/>
      </w:tblGrid>
      <w:tr w:rsidR="00475648" w:rsidRPr="00A43776" w:rsidTr="008248AE">
        <w:sdt>
          <w:sdtPr>
            <w:rPr>
              <w:rFonts w:asciiTheme="minorHAnsi" w:hAnsiTheme="minorHAnsi" w:cstheme="minorHAnsi"/>
            </w:rPr>
            <w:id w:val="1263721721"/>
            <w14:checkbox>
              <w14:checked w14:val="0"/>
              <w14:checkedState w14:val="2612" w14:font="MS Gothic"/>
              <w14:uncheckedState w14:val="2610" w14:font="MS Gothic"/>
            </w14:checkbox>
          </w:sdtPr>
          <w:sdtEndPr/>
          <w:sdtContent>
            <w:tc>
              <w:tcPr>
                <w:tcW w:w="454" w:type="dxa"/>
              </w:tcPr>
              <w:p w:rsidR="00475648" w:rsidRPr="00A43776" w:rsidRDefault="00475648" w:rsidP="008248AE">
                <w:pPr>
                  <w:spacing w:line="252" w:lineRule="auto"/>
                  <w:jc w:val="both"/>
                  <w:rPr>
                    <w:rFonts w:asciiTheme="minorHAnsi" w:hAnsiTheme="minorHAnsi" w:cstheme="minorHAnsi"/>
                  </w:rPr>
                </w:pPr>
                <w:r w:rsidRPr="00A43776">
                  <w:rPr>
                    <w:rFonts w:ascii="Segoe UI Symbol" w:eastAsia="MS Gothic" w:hAnsi="Segoe UI Symbol" w:cs="Segoe UI Symbol"/>
                  </w:rPr>
                  <w:t>☐</w:t>
                </w:r>
              </w:p>
            </w:tc>
          </w:sdtContent>
        </w:sdt>
        <w:tc>
          <w:tcPr>
            <w:tcW w:w="9836" w:type="dxa"/>
          </w:tcPr>
          <w:p w:rsidR="00475648" w:rsidRPr="00A43776" w:rsidRDefault="00475648" w:rsidP="008248AE">
            <w:pPr>
              <w:spacing w:line="252" w:lineRule="auto"/>
              <w:jc w:val="both"/>
              <w:rPr>
                <w:rFonts w:asciiTheme="minorHAnsi" w:hAnsiTheme="minorHAnsi" w:cstheme="minorHAnsi"/>
              </w:rPr>
            </w:pPr>
            <w:r w:rsidRPr="00A43776">
              <w:rPr>
                <w:rFonts w:asciiTheme="minorHAnsi" w:hAnsiTheme="minorHAnsi" w:cstheme="minorHAnsi"/>
              </w:rPr>
              <w:t>I have a telephone that would allow me to participate in remote activities.</w:t>
            </w:r>
          </w:p>
        </w:tc>
      </w:tr>
      <w:tr w:rsidR="00475648" w:rsidRPr="00A43776" w:rsidTr="008248AE">
        <w:sdt>
          <w:sdtPr>
            <w:rPr>
              <w:rFonts w:asciiTheme="minorHAnsi" w:hAnsiTheme="minorHAnsi" w:cstheme="minorHAnsi"/>
            </w:rPr>
            <w:id w:val="950210844"/>
            <w14:checkbox>
              <w14:checked w14:val="0"/>
              <w14:checkedState w14:val="2612" w14:font="MS Gothic"/>
              <w14:uncheckedState w14:val="2610" w14:font="MS Gothic"/>
            </w14:checkbox>
          </w:sdtPr>
          <w:sdtEndPr/>
          <w:sdtContent>
            <w:tc>
              <w:tcPr>
                <w:tcW w:w="454" w:type="dxa"/>
              </w:tcPr>
              <w:p w:rsidR="00475648" w:rsidRPr="00A43776" w:rsidRDefault="00475648" w:rsidP="008248AE">
                <w:pPr>
                  <w:spacing w:line="252" w:lineRule="auto"/>
                  <w:jc w:val="both"/>
                  <w:rPr>
                    <w:rFonts w:asciiTheme="minorHAnsi" w:hAnsiTheme="minorHAnsi" w:cstheme="minorHAnsi"/>
                  </w:rPr>
                </w:pPr>
                <w:r w:rsidRPr="00A43776">
                  <w:rPr>
                    <w:rFonts w:ascii="Segoe UI Symbol" w:eastAsia="MS Gothic" w:hAnsi="Segoe UI Symbol" w:cs="Segoe UI Symbol"/>
                  </w:rPr>
                  <w:t>☐</w:t>
                </w:r>
              </w:p>
            </w:tc>
          </w:sdtContent>
        </w:sdt>
        <w:tc>
          <w:tcPr>
            <w:tcW w:w="9836" w:type="dxa"/>
          </w:tcPr>
          <w:p w:rsidR="00475648" w:rsidRPr="00A43776" w:rsidRDefault="00B91AA3" w:rsidP="008248AE">
            <w:pPr>
              <w:spacing w:line="252" w:lineRule="auto"/>
              <w:jc w:val="both"/>
              <w:rPr>
                <w:rFonts w:asciiTheme="minorHAnsi" w:hAnsiTheme="minorHAnsi" w:cstheme="minorHAnsi"/>
              </w:rPr>
            </w:pPr>
            <w:r>
              <w:rPr>
                <w:rFonts w:asciiTheme="minorHAnsi" w:hAnsiTheme="minorHAnsi" w:cstheme="minorHAnsi"/>
              </w:rPr>
              <w:t>I have internet access, an</w:t>
            </w:r>
            <w:r w:rsidR="00475648" w:rsidRPr="00A43776">
              <w:rPr>
                <w:rFonts w:asciiTheme="minorHAnsi" w:hAnsiTheme="minorHAnsi" w:cstheme="minorHAnsi"/>
              </w:rPr>
              <w:t xml:space="preserve"> iPad or other technology that would allow me to participate in virtual activities.</w:t>
            </w:r>
          </w:p>
        </w:tc>
      </w:tr>
      <w:tr w:rsidR="00475648" w:rsidRPr="00A43776" w:rsidTr="008248AE">
        <w:sdt>
          <w:sdtPr>
            <w:rPr>
              <w:rFonts w:asciiTheme="minorHAnsi" w:hAnsiTheme="minorHAnsi" w:cstheme="minorHAnsi"/>
            </w:rPr>
            <w:id w:val="1237747086"/>
            <w14:checkbox>
              <w14:checked w14:val="0"/>
              <w14:checkedState w14:val="2612" w14:font="MS Gothic"/>
              <w14:uncheckedState w14:val="2610" w14:font="MS Gothic"/>
            </w14:checkbox>
          </w:sdtPr>
          <w:sdtEndPr/>
          <w:sdtContent>
            <w:tc>
              <w:tcPr>
                <w:tcW w:w="454" w:type="dxa"/>
              </w:tcPr>
              <w:p w:rsidR="00475648" w:rsidRPr="00A43776" w:rsidRDefault="00475648" w:rsidP="008248AE">
                <w:pPr>
                  <w:spacing w:line="252" w:lineRule="auto"/>
                  <w:jc w:val="both"/>
                  <w:rPr>
                    <w:rFonts w:asciiTheme="minorHAnsi" w:hAnsiTheme="minorHAnsi" w:cstheme="minorHAnsi"/>
                  </w:rPr>
                </w:pPr>
                <w:r w:rsidRPr="00A43776">
                  <w:rPr>
                    <w:rFonts w:ascii="Segoe UI Symbol" w:eastAsia="MS Gothic" w:hAnsi="Segoe UI Symbol" w:cs="Segoe UI Symbol"/>
                  </w:rPr>
                  <w:t>☐</w:t>
                </w:r>
              </w:p>
            </w:tc>
          </w:sdtContent>
        </w:sdt>
        <w:tc>
          <w:tcPr>
            <w:tcW w:w="9836" w:type="dxa"/>
          </w:tcPr>
          <w:p w:rsidR="00475648" w:rsidRPr="00A43776" w:rsidRDefault="00475648" w:rsidP="008248AE">
            <w:pPr>
              <w:spacing w:line="252" w:lineRule="auto"/>
              <w:jc w:val="both"/>
              <w:rPr>
                <w:rFonts w:asciiTheme="minorHAnsi" w:hAnsiTheme="minorHAnsi" w:cstheme="minorHAnsi"/>
              </w:rPr>
            </w:pPr>
            <w:r w:rsidRPr="00A43776">
              <w:rPr>
                <w:rFonts w:asciiTheme="minorHAnsi" w:hAnsiTheme="minorHAnsi" w:cstheme="minorHAnsi"/>
              </w:rPr>
              <w:t>I would need technology to allow me to participate in virtual activities.</w:t>
            </w:r>
          </w:p>
        </w:tc>
      </w:tr>
    </w:tbl>
    <w:p w:rsidR="00475648" w:rsidRPr="00A43776" w:rsidRDefault="00475648" w:rsidP="00475648">
      <w:pPr>
        <w:spacing w:line="252" w:lineRule="auto"/>
        <w:jc w:val="both"/>
        <w:rPr>
          <w:rFonts w:asciiTheme="minorHAnsi" w:hAnsiTheme="minorHAnsi" w:cstheme="minorHAnsi"/>
        </w:rPr>
      </w:pPr>
      <w:r>
        <w:rPr>
          <w:rFonts w:asciiTheme="minorHAnsi" w:hAnsiTheme="minorHAnsi" w:cstheme="minorHAnsi"/>
        </w:rPr>
        <w:t xml:space="preserve">When </w:t>
      </w:r>
      <w:r w:rsidRPr="00A43776">
        <w:rPr>
          <w:rFonts w:asciiTheme="minorHAnsi" w:hAnsiTheme="minorHAnsi" w:cstheme="minorHAnsi"/>
        </w:rPr>
        <w:t xml:space="preserve">day services reopen, what </w:t>
      </w:r>
      <w:r>
        <w:rPr>
          <w:rFonts w:asciiTheme="minorHAnsi" w:hAnsiTheme="minorHAnsi" w:cstheme="minorHAnsi"/>
        </w:rPr>
        <w:t xml:space="preserve">would be </w:t>
      </w:r>
      <w:r w:rsidRPr="00A43776">
        <w:rPr>
          <w:rFonts w:asciiTheme="minorHAnsi" w:hAnsiTheme="minorHAnsi" w:cstheme="minorHAnsi"/>
        </w:rPr>
        <w:t>your plans for transportation to and from the program?</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4"/>
        <w:gridCol w:w="9836"/>
      </w:tblGrid>
      <w:tr w:rsidR="00475648" w:rsidRPr="00A43776" w:rsidTr="008248AE">
        <w:sdt>
          <w:sdtPr>
            <w:rPr>
              <w:rFonts w:asciiTheme="minorHAnsi" w:hAnsiTheme="minorHAnsi" w:cstheme="minorHAnsi"/>
            </w:rPr>
            <w:id w:val="550585035"/>
            <w14:checkbox>
              <w14:checked w14:val="0"/>
              <w14:checkedState w14:val="2612" w14:font="MS Gothic"/>
              <w14:uncheckedState w14:val="2610" w14:font="MS Gothic"/>
            </w14:checkbox>
          </w:sdtPr>
          <w:sdtEndPr/>
          <w:sdtContent>
            <w:tc>
              <w:tcPr>
                <w:tcW w:w="454" w:type="dxa"/>
              </w:tcPr>
              <w:p w:rsidR="00475648" w:rsidRPr="00A43776" w:rsidRDefault="00475648" w:rsidP="008248AE">
                <w:pPr>
                  <w:spacing w:line="252" w:lineRule="auto"/>
                  <w:jc w:val="both"/>
                  <w:rPr>
                    <w:rFonts w:asciiTheme="minorHAnsi" w:hAnsiTheme="minorHAnsi" w:cstheme="minorHAnsi"/>
                  </w:rPr>
                </w:pPr>
                <w:r w:rsidRPr="00A43776">
                  <w:rPr>
                    <w:rFonts w:ascii="Segoe UI Symbol" w:eastAsia="MS Gothic" w:hAnsi="Segoe UI Symbol" w:cs="Segoe UI Symbol"/>
                  </w:rPr>
                  <w:t>☐</w:t>
                </w:r>
              </w:p>
            </w:tc>
          </w:sdtContent>
        </w:sdt>
        <w:tc>
          <w:tcPr>
            <w:tcW w:w="9836" w:type="dxa"/>
          </w:tcPr>
          <w:p w:rsidR="00475648" w:rsidRPr="00A43776" w:rsidRDefault="00475648" w:rsidP="008248AE">
            <w:pPr>
              <w:spacing w:line="252" w:lineRule="auto"/>
              <w:jc w:val="both"/>
              <w:rPr>
                <w:rFonts w:asciiTheme="minorHAnsi" w:hAnsiTheme="minorHAnsi" w:cstheme="minorHAnsi"/>
              </w:rPr>
            </w:pPr>
            <w:r w:rsidRPr="00A43776">
              <w:rPr>
                <w:rFonts w:asciiTheme="minorHAnsi" w:hAnsiTheme="minorHAnsi" w:cstheme="minorHAnsi"/>
              </w:rPr>
              <w:t xml:space="preserve">I will need transportation to and from program and understand that the challenge of social distancing </w:t>
            </w:r>
            <w:r>
              <w:rPr>
                <w:rFonts w:asciiTheme="minorHAnsi" w:hAnsiTheme="minorHAnsi" w:cstheme="minorHAnsi"/>
              </w:rPr>
              <w:t xml:space="preserve">during transportation </w:t>
            </w:r>
            <w:r w:rsidRPr="00A43776">
              <w:rPr>
                <w:rFonts w:asciiTheme="minorHAnsi" w:hAnsiTheme="minorHAnsi" w:cstheme="minorHAnsi"/>
              </w:rPr>
              <w:t>may impact how quickly the service can be in place and/or the days that I will be able to attend program.</w:t>
            </w:r>
          </w:p>
        </w:tc>
      </w:tr>
      <w:tr w:rsidR="00475648" w:rsidRPr="00A43776" w:rsidTr="008248AE">
        <w:sdt>
          <w:sdtPr>
            <w:rPr>
              <w:rFonts w:asciiTheme="minorHAnsi" w:hAnsiTheme="minorHAnsi" w:cstheme="minorHAnsi"/>
            </w:rPr>
            <w:id w:val="1156263412"/>
            <w14:checkbox>
              <w14:checked w14:val="0"/>
              <w14:checkedState w14:val="2612" w14:font="MS Gothic"/>
              <w14:uncheckedState w14:val="2610" w14:font="MS Gothic"/>
            </w14:checkbox>
          </w:sdtPr>
          <w:sdtEndPr/>
          <w:sdtContent>
            <w:tc>
              <w:tcPr>
                <w:tcW w:w="454" w:type="dxa"/>
              </w:tcPr>
              <w:p w:rsidR="00475648" w:rsidRPr="00A43776" w:rsidRDefault="00475648" w:rsidP="008248AE">
                <w:pPr>
                  <w:spacing w:line="252" w:lineRule="auto"/>
                  <w:jc w:val="both"/>
                  <w:rPr>
                    <w:rFonts w:asciiTheme="minorHAnsi" w:hAnsiTheme="minorHAnsi" w:cstheme="minorHAnsi"/>
                  </w:rPr>
                </w:pPr>
                <w:r w:rsidRPr="00A43776">
                  <w:rPr>
                    <w:rFonts w:ascii="Segoe UI Symbol" w:eastAsia="MS Gothic" w:hAnsi="Segoe UI Symbol" w:cs="Segoe UI Symbol"/>
                  </w:rPr>
                  <w:t>☐</w:t>
                </w:r>
              </w:p>
            </w:tc>
          </w:sdtContent>
        </w:sdt>
        <w:tc>
          <w:tcPr>
            <w:tcW w:w="9836" w:type="dxa"/>
          </w:tcPr>
          <w:p w:rsidR="00475648" w:rsidRPr="00A43776" w:rsidRDefault="00475648" w:rsidP="00DA0CE7">
            <w:pPr>
              <w:jc w:val="both"/>
              <w:rPr>
                <w:rFonts w:asciiTheme="minorHAnsi" w:hAnsiTheme="minorHAnsi" w:cstheme="minorHAnsi"/>
              </w:rPr>
            </w:pPr>
            <w:r w:rsidRPr="00A43776">
              <w:rPr>
                <w:rFonts w:asciiTheme="minorHAnsi" w:hAnsiTheme="minorHAnsi" w:cstheme="minorHAnsi"/>
              </w:rPr>
              <w:t xml:space="preserve">I would be willing to provide my own transportation temporarily in order to access service as quickly as possible. *Please note that many factors will go into scheduling </w:t>
            </w:r>
            <w:r w:rsidR="00DA0CE7">
              <w:rPr>
                <w:rFonts w:asciiTheme="minorHAnsi" w:hAnsiTheme="minorHAnsi" w:cstheme="minorHAnsi"/>
              </w:rPr>
              <w:t>an individual’s</w:t>
            </w:r>
            <w:r w:rsidRPr="00A43776">
              <w:rPr>
                <w:rFonts w:asciiTheme="minorHAnsi" w:hAnsiTheme="minorHAnsi" w:cstheme="minorHAnsi"/>
              </w:rPr>
              <w:t xml:space="preserve"> return </w:t>
            </w:r>
            <w:r w:rsidR="00DA0CE7">
              <w:rPr>
                <w:rFonts w:asciiTheme="minorHAnsi" w:hAnsiTheme="minorHAnsi" w:cstheme="minorHAnsi"/>
              </w:rPr>
              <w:t>to the</w:t>
            </w:r>
            <w:r w:rsidRPr="00A43776">
              <w:rPr>
                <w:rFonts w:asciiTheme="minorHAnsi" w:hAnsiTheme="minorHAnsi" w:cstheme="minorHAnsi"/>
              </w:rPr>
              <w:t xml:space="preserve"> program and being able to provide your own transportation does not guarantee that you will be able to return at your preferred schedule.</w:t>
            </w:r>
          </w:p>
        </w:tc>
      </w:tr>
    </w:tbl>
    <w:p w:rsidR="00475648" w:rsidRDefault="00475648" w:rsidP="00475648">
      <w:pPr>
        <w:pStyle w:val="Default"/>
        <w:jc w:val="both"/>
        <w:rPr>
          <w:color w:val="auto"/>
          <w:sz w:val="22"/>
          <w:szCs w:val="22"/>
        </w:rPr>
      </w:pPr>
    </w:p>
    <w:p w:rsidR="00B91AA3" w:rsidRDefault="00B91AA3" w:rsidP="00475648">
      <w:pPr>
        <w:pStyle w:val="Default"/>
        <w:jc w:val="both"/>
        <w:rPr>
          <w:rFonts w:asciiTheme="minorHAnsi" w:hAnsiTheme="minorHAnsi" w:cstheme="minorHAnsi"/>
          <w:color w:val="auto"/>
          <w:sz w:val="22"/>
        </w:rPr>
      </w:pPr>
      <w:r>
        <w:rPr>
          <w:rFonts w:asciiTheme="minorHAnsi" w:hAnsiTheme="minorHAnsi" w:cstheme="minorHAnsi"/>
          <w:color w:val="auto"/>
          <w:sz w:val="22"/>
        </w:rPr>
        <w:t>The congregate day provider may not have physical space to accept all</w:t>
      </w:r>
      <w:r w:rsidRPr="00B91AA3">
        <w:rPr>
          <w:rFonts w:asciiTheme="minorHAnsi" w:hAnsiTheme="minorHAnsi" w:cstheme="minorHAnsi"/>
          <w:color w:val="auto"/>
          <w:sz w:val="22"/>
        </w:rPr>
        <w:t xml:space="preserve"> </w:t>
      </w:r>
      <w:r>
        <w:rPr>
          <w:rFonts w:asciiTheme="minorHAnsi" w:hAnsiTheme="minorHAnsi" w:cstheme="minorHAnsi"/>
          <w:color w:val="auto"/>
          <w:sz w:val="22"/>
        </w:rPr>
        <w:t xml:space="preserve">individuals </w:t>
      </w:r>
      <w:r w:rsidRPr="00B91AA3">
        <w:rPr>
          <w:rFonts w:asciiTheme="minorHAnsi" w:hAnsiTheme="minorHAnsi" w:cstheme="minorHAnsi"/>
          <w:color w:val="auto"/>
          <w:sz w:val="22"/>
        </w:rPr>
        <w:t>interested in</w:t>
      </w:r>
      <w:r w:rsidR="00CB2122">
        <w:rPr>
          <w:rFonts w:asciiTheme="minorHAnsi" w:hAnsiTheme="minorHAnsi" w:cstheme="minorHAnsi"/>
          <w:color w:val="auto"/>
          <w:sz w:val="22"/>
        </w:rPr>
        <w:t xml:space="preserve"> immediately</w:t>
      </w:r>
      <w:r w:rsidRPr="00B91AA3">
        <w:rPr>
          <w:rFonts w:asciiTheme="minorHAnsi" w:hAnsiTheme="minorHAnsi" w:cstheme="minorHAnsi"/>
          <w:color w:val="auto"/>
          <w:sz w:val="22"/>
        </w:rPr>
        <w:t xml:space="preserve"> returning to </w:t>
      </w:r>
      <w:r>
        <w:rPr>
          <w:rFonts w:asciiTheme="minorHAnsi" w:hAnsiTheme="minorHAnsi" w:cstheme="minorHAnsi"/>
          <w:color w:val="auto"/>
          <w:sz w:val="22"/>
        </w:rPr>
        <w:t>the facility d</w:t>
      </w:r>
      <w:r w:rsidRPr="00B91AA3">
        <w:rPr>
          <w:rFonts w:asciiTheme="minorHAnsi" w:hAnsiTheme="minorHAnsi" w:cstheme="minorHAnsi"/>
          <w:color w:val="auto"/>
          <w:sz w:val="22"/>
        </w:rPr>
        <w:t xml:space="preserve">ue to </w:t>
      </w:r>
      <w:r>
        <w:rPr>
          <w:rFonts w:asciiTheme="minorHAnsi" w:hAnsiTheme="minorHAnsi" w:cstheme="minorHAnsi"/>
          <w:color w:val="auto"/>
          <w:sz w:val="22"/>
        </w:rPr>
        <w:t xml:space="preserve">COVID-19 </w:t>
      </w:r>
      <w:r w:rsidRPr="00B91AA3">
        <w:rPr>
          <w:rFonts w:asciiTheme="minorHAnsi" w:hAnsiTheme="minorHAnsi" w:cstheme="minorHAnsi"/>
          <w:color w:val="auto"/>
          <w:sz w:val="22"/>
        </w:rPr>
        <w:t>restrictions</w:t>
      </w:r>
      <w:r>
        <w:rPr>
          <w:rFonts w:asciiTheme="minorHAnsi" w:hAnsiTheme="minorHAnsi" w:cstheme="minorHAnsi"/>
          <w:color w:val="auto"/>
          <w:sz w:val="22"/>
        </w:rPr>
        <w:t>.  In this instance, the day provider</w:t>
      </w:r>
      <w:r w:rsidRPr="00B91AA3">
        <w:rPr>
          <w:rFonts w:asciiTheme="minorHAnsi" w:hAnsiTheme="minorHAnsi" w:cstheme="minorHAnsi"/>
          <w:color w:val="auto"/>
          <w:sz w:val="22"/>
        </w:rPr>
        <w:t xml:space="preserve"> </w:t>
      </w:r>
      <w:r>
        <w:rPr>
          <w:rFonts w:asciiTheme="minorHAnsi" w:hAnsiTheme="minorHAnsi" w:cstheme="minorHAnsi"/>
          <w:color w:val="auto"/>
          <w:sz w:val="22"/>
        </w:rPr>
        <w:t>will</w:t>
      </w:r>
      <w:r w:rsidRPr="00B91AA3">
        <w:rPr>
          <w:rFonts w:asciiTheme="minorHAnsi" w:hAnsiTheme="minorHAnsi" w:cstheme="minorHAnsi"/>
          <w:color w:val="auto"/>
          <w:sz w:val="22"/>
        </w:rPr>
        <w:t xml:space="preserve"> </w:t>
      </w:r>
      <w:r w:rsidR="00994E2C">
        <w:rPr>
          <w:rFonts w:asciiTheme="minorHAnsi" w:hAnsiTheme="minorHAnsi" w:cstheme="minorHAnsi"/>
          <w:color w:val="auto"/>
          <w:sz w:val="22"/>
        </w:rPr>
        <w:t>relay what alternative options they may have available to the</w:t>
      </w:r>
      <w:r>
        <w:rPr>
          <w:rFonts w:asciiTheme="minorHAnsi" w:hAnsiTheme="minorHAnsi" w:cstheme="minorHAnsi"/>
          <w:color w:val="auto"/>
          <w:sz w:val="22"/>
        </w:rPr>
        <w:t xml:space="preserve"> individual/guardian</w:t>
      </w:r>
      <w:r w:rsidR="00994E2C">
        <w:rPr>
          <w:rFonts w:asciiTheme="minorHAnsi" w:hAnsiTheme="minorHAnsi" w:cstheme="minorHAnsi"/>
          <w:color w:val="auto"/>
          <w:sz w:val="22"/>
        </w:rPr>
        <w:t>.</w:t>
      </w:r>
    </w:p>
    <w:p w:rsidR="00994E2C" w:rsidRDefault="00994E2C" w:rsidP="00475648">
      <w:pPr>
        <w:pStyle w:val="Default"/>
        <w:jc w:val="both"/>
        <w:rPr>
          <w:rFonts w:asciiTheme="minorHAnsi" w:hAnsiTheme="minorHAnsi" w:cstheme="minorHAnsi"/>
          <w:color w:val="auto"/>
          <w:sz w:val="22"/>
        </w:rPr>
      </w:pP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30"/>
        <w:gridCol w:w="5850"/>
      </w:tblGrid>
      <w:tr w:rsidR="00475648" w:rsidTr="008248AE">
        <w:trPr>
          <w:jc w:val="center"/>
        </w:trPr>
        <w:tc>
          <w:tcPr>
            <w:tcW w:w="4230" w:type="dxa"/>
            <w:hideMark/>
          </w:tcPr>
          <w:p w:rsidR="00475648" w:rsidRDefault="00475648" w:rsidP="008248AE">
            <w:pPr>
              <w:pStyle w:val="Default"/>
              <w:jc w:val="right"/>
              <w:rPr>
                <w:rFonts w:eastAsiaTheme="minorHAnsi"/>
                <w:color w:val="auto"/>
                <w:sz w:val="22"/>
                <w:szCs w:val="22"/>
              </w:rPr>
            </w:pPr>
            <w:r>
              <w:rPr>
                <w:color w:val="auto"/>
                <w:sz w:val="22"/>
                <w:szCs w:val="22"/>
              </w:rPr>
              <w:t>Person Completing this Form (Print):</w:t>
            </w:r>
          </w:p>
        </w:tc>
        <w:tc>
          <w:tcPr>
            <w:tcW w:w="5850" w:type="dxa"/>
          </w:tcPr>
          <w:p w:rsidR="00475648" w:rsidRDefault="00475648" w:rsidP="008248AE">
            <w:pPr>
              <w:pStyle w:val="Default"/>
              <w:rPr>
                <w:color w:val="auto"/>
                <w:sz w:val="22"/>
                <w:szCs w:val="22"/>
              </w:rPr>
            </w:pPr>
            <w:r>
              <w:rPr>
                <w:color w:val="auto"/>
                <w:sz w:val="22"/>
                <w:szCs w:val="22"/>
              </w:rPr>
              <w:t>__________________________________________________</w:t>
            </w:r>
          </w:p>
          <w:p w:rsidR="00475648" w:rsidRDefault="00475648" w:rsidP="008248AE">
            <w:pPr>
              <w:pStyle w:val="Default"/>
              <w:rPr>
                <w:color w:val="auto"/>
                <w:sz w:val="22"/>
                <w:szCs w:val="22"/>
              </w:rPr>
            </w:pPr>
          </w:p>
        </w:tc>
      </w:tr>
      <w:tr w:rsidR="00475648" w:rsidTr="008248AE">
        <w:trPr>
          <w:jc w:val="center"/>
        </w:trPr>
        <w:tc>
          <w:tcPr>
            <w:tcW w:w="4230" w:type="dxa"/>
          </w:tcPr>
          <w:p w:rsidR="00475648" w:rsidRDefault="00475648" w:rsidP="008248AE">
            <w:pPr>
              <w:pStyle w:val="Default"/>
              <w:jc w:val="right"/>
              <w:rPr>
                <w:color w:val="auto"/>
                <w:sz w:val="22"/>
                <w:szCs w:val="22"/>
              </w:rPr>
            </w:pPr>
            <w:r w:rsidRPr="005B7EE0">
              <w:rPr>
                <w:color w:val="auto"/>
                <w:sz w:val="22"/>
                <w:szCs w:val="22"/>
              </w:rPr>
              <w:t>Signature</w:t>
            </w:r>
            <w:r>
              <w:rPr>
                <w:color w:val="auto"/>
                <w:sz w:val="22"/>
                <w:szCs w:val="22"/>
              </w:rPr>
              <w:t>:</w:t>
            </w:r>
          </w:p>
          <w:p w:rsidR="00475648" w:rsidRDefault="00475648" w:rsidP="008248AE">
            <w:pPr>
              <w:pStyle w:val="Default"/>
              <w:jc w:val="right"/>
              <w:rPr>
                <w:color w:val="auto"/>
                <w:sz w:val="22"/>
                <w:szCs w:val="22"/>
              </w:rPr>
            </w:pPr>
          </w:p>
        </w:tc>
        <w:tc>
          <w:tcPr>
            <w:tcW w:w="5850" w:type="dxa"/>
            <w:hideMark/>
          </w:tcPr>
          <w:p w:rsidR="00475648" w:rsidRDefault="00475648" w:rsidP="008248AE">
            <w:pPr>
              <w:pStyle w:val="Default"/>
              <w:rPr>
                <w:color w:val="auto"/>
                <w:sz w:val="22"/>
                <w:szCs w:val="22"/>
              </w:rPr>
            </w:pPr>
            <w:r>
              <w:rPr>
                <w:color w:val="auto"/>
                <w:sz w:val="22"/>
                <w:szCs w:val="22"/>
              </w:rPr>
              <w:t>__________________________________________________</w:t>
            </w:r>
          </w:p>
        </w:tc>
      </w:tr>
      <w:tr w:rsidR="00475648" w:rsidTr="008248AE">
        <w:trPr>
          <w:jc w:val="center"/>
        </w:trPr>
        <w:tc>
          <w:tcPr>
            <w:tcW w:w="4230" w:type="dxa"/>
          </w:tcPr>
          <w:p w:rsidR="00475648" w:rsidRDefault="00475648" w:rsidP="008248AE">
            <w:pPr>
              <w:pStyle w:val="Default"/>
              <w:jc w:val="right"/>
              <w:rPr>
                <w:color w:val="auto"/>
                <w:sz w:val="22"/>
                <w:szCs w:val="22"/>
              </w:rPr>
            </w:pPr>
            <w:r>
              <w:rPr>
                <w:color w:val="auto"/>
                <w:sz w:val="22"/>
                <w:szCs w:val="22"/>
              </w:rPr>
              <w:t>Date:</w:t>
            </w:r>
          </w:p>
          <w:p w:rsidR="00475648" w:rsidRDefault="00475648" w:rsidP="008248AE">
            <w:pPr>
              <w:pStyle w:val="Default"/>
              <w:jc w:val="right"/>
              <w:rPr>
                <w:color w:val="auto"/>
                <w:sz w:val="22"/>
                <w:szCs w:val="22"/>
              </w:rPr>
            </w:pPr>
          </w:p>
        </w:tc>
        <w:tc>
          <w:tcPr>
            <w:tcW w:w="5850" w:type="dxa"/>
            <w:hideMark/>
          </w:tcPr>
          <w:p w:rsidR="00475648" w:rsidRDefault="00475648" w:rsidP="008248AE">
            <w:pPr>
              <w:pStyle w:val="Default"/>
              <w:rPr>
                <w:color w:val="auto"/>
                <w:sz w:val="22"/>
                <w:szCs w:val="22"/>
              </w:rPr>
            </w:pPr>
            <w:r>
              <w:rPr>
                <w:color w:val="auto"/>
                <w:sz w:val="22"/>
                <w:szCs w:val="22"/>
              </w:rPr>
              <w:t>__________________________________________________</w:t>
            </w:r>
          </w:p>
        </w:tc>
      </w:tr>
    </w:tbl>
    <w:p w:rsidR="00475648" w:rsidRDefault="00475648" w:rsidP="00475648">
      <w:pPr>
        <w:spacing w:before="122" w:line="242" w:lineRule="auto"/>
        <w:ind w:left="1613" w:right="4152"/>
        <w:rPr>
          <w:b/>
          <w:color w:val="234060"/>
          <w:sz w:val="25"/>
        </w:rPr>
      </w:pPr>
    </w:p>
    <w:p w:rsidR="007501A2" w:rsidRDefault="007501A2"/>
    <w:sectPr w:rsidR="007501A2" w:rsidSect="00475648">
      <w:headerReference w:type="default" r:id="rId45"/>
      <w:footerReference w:type="default" r:id="rId46"/>
      <w:pgSz w:w="12240" w:h="15840"/>
      <w:pgMar w:top="720" w:right="720" w:bottom="720" w:left="720" w:header="720" w:footer="720" w:gutter="0"/>
      <w:pgBorders w:offsetFrom="page">
        <w:top w:val="single" w:sz="8" w:space="24" w:color="5B9BD5" w:themeColor="accent1"/>
        <w:left w:val="single" w:sz="8" w:space="24" w:color="5B9BD5" w:themeColor="accent1"/>
        <w:bottom w:val="single" w:sz="8" w:space="24" w:color="5B9BD5" w:themeColor="accent1"/>
        <w:right w:val="single" w:sz="8" w:space="24" w:color="5B9BD5" w:themeColor="accent1"/>
      </w:pgBorder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248AE" w:rsidRDefault="008248AE" w:rsidP="00475648">
      <w:r>
        <w:separator/>
      </w:r>
    </w:p>
  </w:endnote>
  <w:endnote w:type="continuationSeparator" w:id="0">
    <w:p w:rsidR="008248AE" w:rsidRDefault="008248AE" w:rsidP="004756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76137667"/>
      <w:docPartObj>
        <w:docPartGallery w:val="Page Numbers (Bottom of Page)"/>
        <w:docPartUnique/>
      </w:docPartObj>
    </w:sdtPr>
    <w:sdtEndPr/>
    <w:sdtContent>
      <w:sdt>
        <w:sdtPr>
          <w:id w:val="-1769616900"/>
          <w:docPartObj>
            <w:docPartGallery w:val="Page Numbers (Top of Page)"/>
            <w:docPartUnique/>
          </w:docPartObj>
        </w:sdtPr>
        <w:sdtEndPr/>
        <w:sdtContent>
          <w:p w:rsidR="008248AE" w:rsidRDefault="008248AE" w:rsidP="007B3D88">
            <w:pPr>
              <w:pStyle w:val="Footer"/>
              <w:tabs>
                <w:tab w:val="clear" w:pos="4680"/>
                <w:tab w:val="clear" w:pos="9360"/>
                <w:tab w:val="left" w:pos="10800"/>
              </w:tabs>
            </w:pPr>
            <w:r>
              <w:t>NJ Division of Developmental Disabilities | Individu</w:t>
            </w:r>
            <w:r w:rsidR="001C0CCA">
              <w:t>al Needs and Risk Assessment | March 2021</w:t>
            </w:r>
            <w:r>
              <w:ptab w:relativeTo="margin" w:alignment="right" w:leader="none"/>
            </w:r>
            <w:r>
              <w:t xml:space="preserve">Page </w:t>
            </w:r>
            <w:r>
              <w:rPr>
                <w:b/>
                <w:bCs/>
                <w:sz w:val="24"/>
                <w:szCs w:val="24"/>
              </w:rPr>
              <w:fldChar w:fldCharType="begin"/>
            </w:r>
            <w:r>
              <w:rPr>
                <w:b/>
                <w:bCs/>
              </w:rPr>
              <w:instrText xml:space="preserve"> PAGE </w:instrText>
            </w:r>
            <w:r>
              <w:rPr>
                <w:b/>
                <w:bCs/>
                <w:sz w:val="24"/>
                <w:szCs w:val="24"/>
              </w:rPr>
              <w:fldChar w:fldCharType="separate"/>
            </w:r>
            <w:r w:rsidR="00BB35D5">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BB35D5">
              <w:rPr>
                <w:b/>
                <w:bCs/>
                <w:noProof/>
              </w:rPr>
              <w:t>6</w:t>
            </w:r>
            <w:r>
              <w:rPr>
                <w:b/>
                <w:bCs/>
                <w:sz w:val="24"/>
                <w:szCs w:val="24"/>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248AE" w:rsidRDefault="008248AE" w:rsidP="00475648">
      <w:r>
        <w:separator/>
      </w:r>
    </w:p>
  </w:footnote>
  <w:footnote w:type="continuationSeparator" w:id="0">
    <w:p w:rsidR="008248AE" w:rsidRDefault="008248AE" w:rsidP="00475648">
      <w:r>
        <w:continuationSeparator/>
      </w:r>
    </w:p>
  </w:footnote>
  <w:footnote w:id="1">
    <w:p w:rsidR="008248AE" w:rsidRPr="008E741D" w:rsidRDefault="008248AE" w:rsidP="008248AE">
      <w:pPr>
        <w:pStyle w:val="FootnoteText"/>
      </w:pPr>
      <w:r w:rsidRPr="008E741D">
        <w:rPr>
          <w:rStyle w:val="FootnoteReference"/>
        </w:rPr>
        <w:footnoteRef/>
      </w:r>
      <w:r w:rsidRPr="008E741D">
        <w:t xml:space="preserve"> </w:t>
      </w:r>
      <w:hyperlink r:id="rId1" w:history="1">
        <w:r w:rsidRPr="008E741D">
          <w:rPr>
            <w:rStyle w:val="Hyperlink"/>
          </w:rPr>
          <w:t>www.cdc.gov/coronavirus/2019-ncov/faq.html</w:t>
        </w:r>
      </w:hyperlink>
    </w:p>
  </w:footnote>
  <w:footnote w:id="2">
    <w:p w:rsidR="008248AE" w:rsidRDefault="008248AE" w:rsidP="008248AE">
      <w:pPr>
        <w:pStyle w:val="FootnoteText"/>
      </w:pPr>
      <w:r w:rsidRPr="008E741D">
        <w:rPr>
          <w:rStyle w:val="FootnoteReference"/>
        </w:rPr>
        <w:footnoteRef/>
      </w:r>
      <w:r w:rsidRPr="008E741D">
        <w:t xml:space="preserve"> </w:t>
      </w:r>
      <w:hyperlink r:id="rId2" w:history="1">
        <w:r>
          <w:rPr>
            <w:rStyle w:val="Hyperlink"/>
          </w:rPr>
          <w:t>https://www.cdc.gov/coronavirus/2019-ncov/need-extra-precautions/people-with-medical-conditions.html</w:t>
        </w:r>
      </w:hyperlink>
    </w:p>
  </w:footnote>
  <w:footnote w:id="3">
    <w:p w:rsidR="00675705" w:rsidRDefault="00675705">
      <w:pPr>
        <w:pStyle w:val="FootnoteText"/>
      </w:pPr>
      <w:r>
        <w:rPr>
          <w:rStyle w:val="FootnoteReference"/>
        </w:rPr>
        <w:footnoteRef/>
      </w:r>
      <w:r>
        <w:t xml:space="preserve"> </w:t>
      </w:r>
      <w:hyperlink r:id="rId3" w:history="1">
        <w:r>
          <w:rPr>
            <w:rStyle w:val="Hyperlink"/>
          </w:rPr>
          <w:t>https://www.cdc.gov/vaccines/covid-19/info-by-product/clinical-considerations.html</w:t>
        </w:r>
      </w:hyperlink>
    </w:p>
  </w:footnote>
  <w:footnote w:id="4">
    <w:p w:rsidR="00675705" w:rsidRDefault="00675705">
      <w:pPr>
        <w:pStyle w:val="FootnoteText"/>
      </w:pPr>
      <w:r>
        <w:rPr>
          <w:rStyle w:val="FootnoteReference"/>
        </w:rPr>
        <w:footnoteRef/>
      </w:r>
      <w:r>
        <w:t xml:space="preserve"> </w:t>
      </w:r>
      <w:r w:rsidRPr="00BD7303">
        <w:rPr>
          <w:rFonts w:cstheme="minorHAnsi"/>
          <w:color w:val="000000"/>
          <w:sz w:val="16"/>
          <w:szCs w:val="16"/>
          <w:shd w:val="clear" w:color="auto" w:fill="FFFFFF"/>
        </w:rPr>
        <w:t>Pathogens that are spread easily through airborne transmission require the use of special engineering controls to prevent infections. Control practices, including recommendations for patient placement and personal protective equipment for health care personnel in healthcare settings, can be found in Section 2 of </w:t>
      </w:r>
      <w:hyperlink r:id="rId4" w:history="1">
        <w:r w:rsidRPr="00BD7303">
          <w:rPr>
            <w:rStyle w:val="Hyperlink"/>
            <w:rFonts w:cstheme="minorHAnsi"/>
            <w:color w:val="075290"/>
            <w:sz w:val="16"/>
            <w:szCs w:val="16"/>
            <w:shd w:val="clear" w:color="auto" w:fill="FFFFFF"/>
          </w:rPr>
          <w:t>Interim Infection Prevention and Control Recommendations for Healthcare Personnel During the COVID-19 Pandemic</w:t>
        </w:r>
      </w:hyperlink>
      <w:r w:rsidRPr="00BD7303">
        <w:rPr>
          <w:rFonts w:cstheme="minorHAnsi"/>
          <w:color w:val="000000"/>
          <w:sz w:val="16"/>
          <w:szCs w:val="16"/>
          <w:shd w:val="clear" w:color="auto" w:fill="FFFFFF"/>
        </w:rPr>
        <w:t>.</w:t>
      </w:r>
    </w:p>
  </w:footnote>
  <w:footnote w:id="5">
    <w:p w:rsidR="00D60C94" w:rsidRDefault="00D60C94" w:rsidP="00D60C94">
      <w:pPr>
        <w:pStyle w:val="FootnoteText"/>
      </w:pPr>
      <w:r>
        <w:rPr>
          <w:rStyle w:val="FootnoteReference"/>
        </w:rPr>
        <w:footnoteRef/>
      </w:r>
      <w:r>
        <w:t xml:space="preserve"> </w:t>
      </w:r>
      <w:hyperlink r:id="rId5" w:history="1">
        <w:r w:rsidRPr="00BA3EA6">
          <w:rPr>
            <w:rStyle w:val="Hyperlink"/>
          </w:rPr>
          <w:t>https://www.cdc.gov/coronavirus/2019-ncov/prevent-getting-sick/diy-cloth-face-coverings.html</w:t>
        </w:r>
      </w:hyperlink>
    </w:p>
  </w:footnote>
  <w:footnote w:id="6">
    <w:p w:rsidR="008248AE" w:rsidRDefault="008248AE" w:rsidP="00475648">
      <w:pPr>
        <w:pStyle w:val="FootnoteText"/>
      </w:pPr>
      <w:r>
        <w:rPr>
          <w:rStyle w:val="FootnoteReference"/>
        </w:rPr>
        <w:footnoteRef/>
      </w:r>
      <w:r>
        <w:t xml:space="preserve"> </w:t>
      </w:r>
      <w:hyperlink r:id="rId6" w:history="1">
        <w:r>
          <w:rPr>
            <w:rStyle w:val="Hyperlink"/>
          </w:rPr>
          <w:t>https://www.cdc.gov/coronavirus/2019-ncov/prevent-getting-sick/cloth-face-cover-guidance.html</w:t>
        </w:r>
      </w:hyperlink>
    </w:p>
  </w:footnote>
  <w:footnote w:id="7">
    <w:p w:rsidR="0048171A" w:rsidRDefault="0048171A">
      <w:pPr>
        <w:pStyle w:val="FootnoteText"/>
      </w:pPr>
      <w:r>
        <w:rPr>
          <w:rStyle w:val="FootnoteReference"/>
        </w:rPr>
        <w:footnoteRef/>
      </w:r>
      <w:r>
        <w:t xml:space="preserve"> </w:t>
      </w:r>
      <w:hyperlink r:id="rId7" w:history="1">
        <w:r w:rsidR="001C0CCA">
          <w:rPr>
            <w:rStyle w:val="Hyperlink"/>
          </w:rPr>
          <w:t>https://www.cdc.gov/coronavirus/2019-ncov/vaccines/fully-vaccinated-guidance.html</w:t>
        </w:r>
      </w:hyperlink>
    </w:p>
  </w:footnote>
  <w:footnote w:id="8">
    <w:p w:rsidR="001A3186" w:rsidRDefault="001A3186">
      <w:pPr>
        <w:pStyle w:val="FootnoteText"/>
      </w:pPr>
      <w:r>
        <w:rPr>
          <w:rStyle w:val="FootnoteReference"/>
        </w:rPr>
        <w:footnoteRef/>
      </w:r>
      <w:r>
        <w:t xml:space="preserve"> </w:t>
      </w:r>
      <w:hyperlink r:id="rId8" w:history="1">
        <w:r>
          <w:rPr>
            <w:rStyle w:val="Hyperlink"/>
          </w:rPr>
          <w:t>https://www.cdc.gov/coronavirus/2019-ncov/need-extra-precautions/people-with-disabilities.html</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0" w:type="auto"/>
      <w:tblLook w:val="04A0" w:firstRow="1" w:lastRow="0" w:firstColumn="1" w:lastColumn="0" w:noHBand="0" w:noVBand="1"/>
    </w:tblPr>
    <w:tblGrid>
      <w:gridCol w:w="5395"/>
      <w:gridCol w:w="5395"/>
    </w:tblGrid>
    <w:tr w:rsidR="008248AE" w:rsidTr="00D44CA9">
      <w:tc>
        <w:tcPr>
          <w:tcW w:w="5395" w:type="dxa"/>
        </w:tcPr>
        <w:p w:rsidR="008248AE" w:rsidRDefault="008248AE" w:rsidP="00D44CA9">
          <w:pPr>
            <w:pStyle w:val="Header"/>
            <w:jc w:val="right"/>
          </w:pPr>
          <w:r>
            <w:t xml:space="preserve">Date of Completion or Date of Last Update: </w:t>
          </w:r>
        </w:p>
      </w:tc>
      <w:tc>
        <w:tcPr>
          <w:tcW w:w="5395" w:type="dxa"/>
        </w:tcPr>
        <w:p w:rsidR="008248AE" w:rsidRPr="00D44CA9" w:rsidRDefault="001C0CCA" w:rsidP="00D44CA9">
          <w:pPr>
            <w:pStyle w:val="IndNeedsRiskAssessDate"/>
          </w:pPr>
          <w:fldSimple w:instr=" STYLEREF  &quot;Ind Needs Risk Assess Date&quot;  \* MERGEFORMAT ">
            <w:r w:rsidR="00BB35D5">
              <w:rPr>
                <w:noProof/>
              </w:rPr>
              <w:t>Click or tap here to enter text.</w:t>
            </w:r>
          </w:fldSimple>
        </w:p>
      </w:tc>
    </w:tr>
    <w:tr w:rsidR="008248AE" w:rsidTr="00D44CA9">
      <w:tc>
        <w:tcPr>
          <w:tcW w:w="5395" w:type="dxa"/>
        </w:tcPr>
        <w:p w:rsidR="008248AE" w:rsidRDefault="008248AE" w:rsidP="00D44CA9">
          <w:pPr>
            <w:pStyle w:val="Header"/>
            <w:jc w:val="right"/>
          </w:pPr>
          <w:r>
            <w:t xml:space="preserve">Individual Name:  </w:t>
          </w:r>
        </w:p>
      </w:tc>
      <w:tc>
        <w:tcPr>
          <w:tcW w:w="5395" w:type="dxa"/>
        </w:tcPr>
        <w:p w:rsidR="008248AE" w:rsidRDefault="001C0CCA">
          <w:pPr>
            <w:pStyle w:val="Header"/>
          </w:pPr>
          <w:fldSimple w:instr=" STYLEREF  &quot;Ind Needs Assess Name&quot;  \* MERGEFORMAT ">
            <w:r w:rsidR="00BB35D5">
              <w:rPr>
                <w:noProof/>
              </w:rPr>
              <w:t>Click or tap here to enter text.</w:t>
            </w:r>
          </w:fldSimple>
        </w:p>
      </w:tc>
    </w:tr>
  </w:tbl>
  <w:p w:rsidR="008248AE" w:rsidRPr="004A7233" w:rsidRDefault="008248AE" w:rsidP="004A7233">
    <w:pPr>
      <w:pStyle w:val="Header"/>
      <w:jc w:val="center"/>
      <w:rPr>
        <w:i/>
      </w:rPr>
    </w:pPr>
    <w:r w:rsidRPr="004A7233">
      <w:rPr>
        <w:i/>
      </w:rPr>
      <w:t>(This section will Auto Populate)</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9A48D1"/>
    <w:multiLevelType w:val="hybridMultilevel"/>
    <w:tmpl w:val="8A80F0A0"/>
    <w:lvl w:ilvl="0" w:tplc="04090001">
      <w:start w:val="1"/>
      <w:numFmt w:val="bullet"/>
      <w:lvlText w:val=""/>
      <w:lvlJc w:val="left"/>
      <w:pPr>
        <w:ind w:left="900" w:hanging="360"/>
      </w:pPr>
      <w:rPr>
        <w:rFonts w:ascii="Symbol" w:hAnsi="Symbol"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1" w15:restartNumberingAfterBreak="0">
    <w:nsid w:val="282717BE"/>
    <w:multiLevelType w:val="hybridMultilevel"/>
    <w:tmpl w:val="11C620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151718B"/>
    <w:multiLevelType w:val="hybridMultilevel"/>
    <w:tmpl w:val="70AE219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9E8088D"/>
    <w:multiLevelType w:val="hybridMultilevel"/>
    <w:tmpl w:val="61FEA8B8"/>
    <w:lvl w:ilvl="0" w:tplc="04090001">
      <w:start w:val="1"/>
      <w:numFmt w:val="bullet"/>
      <w:lvlText w:val=""/>
      <w:lvlJc w:val="left"/>
      <w:pPr>
        <w:ind w:left="900" w:hanging="360"/>
      </w:pPr>
      <w:rPr>
        <w:rFonts w:ascii="Symbol" w:hAnsi="Symbol" w:hint="default"/>
      </w:rPr>
    </w:lvl>
    <w:lvl w:ilvl="1" w:tplc="04090003">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4" w15:restartNumberingAfterBreak="0">
    <w:nsid w:val="542D0528"/>
    <w:multiLevelType w:val="hybridMultilevel"/>
    <w:tmpl w:val="B3F66F0E"/>
    <w:lvl w:ilvl="0" w:tplc="8F202DA0">
      <w:numFmt w:val="bullet"/>
      <w:lvlText w:val=""/>
      <w:lvlJc w:val="left"/>
      <w:pPr>
        <w:ind w:left="720" w:hanging="360"/>
      </w:pPr>
      <w:rPr>
        <w:rFonts w:ascii="Symbol" w:eastAsiaTheme="minorHAns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72D805F6"/>
    <w:multiLevelType w:val="hybridMultilevel"/>
    <w:tmpl w:val="5136F50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2"/>
  </w:num>
  <w:num w:numId="2">
    <w:abstractNumId w:val="1"/>
  </w:num>
  <w:num w:numId="3">
    <w:abstractNumId w:val="4"/>
  </w:num>
  <w:num w:numId="4">
    <w:abstractNumId w:val="5"/>
  </w:num>
  <w:num w:numId="5">
    <w:abstractNumId w:val="3"/>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cumentProtection w:edit="forms" w:enforcement="1" w:cryptProviderType="rsaAES" w:cryptAlgorithmClass="hash" w:cryptAlgorithmType="typeAny" w:cryptAlgorithmSid="14" w:cryptSpinCount="100000" w:hash="5vhtbKadE0cLbpvcKSFq/A5WoH3b5VOMScDhQ7p1mfW1VpoigX7F2qismOmXikZq5eVo+9+RVLeS4wmA6QB96A==" w:salt="ZMEgTrjTVCQyDimtlYYyYw=="/>
  <w:defaultTabStop w:val="720"/>
  <w:characterSpacingControl w:val="doNotCompress"/>
  <w:hdrShapeDefaults>
    <o:shapedefaults v:ext="edit" spidmax="552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75648"/>
    <w:rsid w:val="000406CE"/>
    <w:rsid w:val="00074070"/>
    <w:rsid w:val="00113C14"/>
    <w:rsid w:val="00147E7D"/>
    <w:rsid w:val="001A3186"/>
    <w:rsid w:val="001C0CCA"/>
    <w:rsid w:val="001C7B1F"/>
    <w:rsid w:val="002A574C"/>
    <w:rsid w:val="002F7E33"/>
    <w:rsid w:val="00365310"/>
    <w:rsid w:val="003742D0"/>
    <w:rsid w:val="00396938"/>
    <w:rsid w:val="003A0CE1"/>
    <w:rsid w:val="003C273D"/>
    <w:rsid w:val="00475648"/>
    <w:rsid w:val="0048171A"/>
    <w:rsid w:val="004860BB"/>
    <w:rsid w:val="004A7233"/>
    <w:rsid w:val="004F382B"/>
    <w:rsid w:val="00615215"/>
    <w:rsid w:val="00675705"/>
    <w:rsid w:val="007501A2"/>
    <w:rsid w:val="007B3D88"/>
    <w:rsid w:val="007D41C8"/>
    <w:rsid w:val="007F72BA"/>
    <w:rsid w:val="00806387"/>
    <w:rsid w:val="008248AE"/>
    <w:rsid w:val="008D38DA"/>
    <w:rsid w:val="00915A97"/>
    <w:rsid w:val="00994E2C"/>
    <w:rsid w:val="009D2917"/>
    <w:rsid w:val="009E029D"/>
    <w:rsid w:val="00A25F05"/>
    <w:rsid w:val="00AA22B5"/>
    <w:rsid w:val="00AA5AE8"/>
    <w:rsid w:val="00AE77CD"/>
    <w:rsid w:val="00B1668E"/>
    <w:rsid w:val="00B73A69"/>
    <w:rsid w:val="00B91AA3"/>
    <w:rsid w:val="00BB35D5"/>
    <w:rsid w:val="00CB2122"/>
    <w:rsid w:val="00CF01E9"/>
    <w:rsid w:val="00D0156D"/>
    <w:rsid w:val="00D44CA9"/>
    <w:rsid w:val="00D60C94"/>
    <w:rsid w:val="00DA0CE7"/>
    <w:rsid w:val="00DC654C"/>
    <w:rsid w:val="00DC7FF3"/>
    <w:rsid w:val="00E22F01"/>
    <w:rsid w:val="00EC3A5B"/>
    <w:rsid w:val="00EE2F33"/>
    <w:rsid w:val="00EF2F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5297"/>
    <o:shapelayout v:ext="edit">
      <o:idmap v:ext="edit" data="1"/>
    </o:shapelayout>
  </w:shapeDefaults>
  <w:decimalSymbol w:val="."/>
  <w:listSeparator w:val=","/>
  <w15:chartTrackingRefBased/>
  <w15:docId w15:val="{2B110827-0066-42A5-8023-9342E1A959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sid w:val="00475648"/>
    <w:pPr>
      <w:widowControl w:val="0"/>
      <w:autoSpaceDE w:val="0"/>
      <w:autoSpaceDN w:val="0"/>
      <w:spacing w:after="0" w:line="240" w:lineRule="auto"/>
    </w:pPr>
    <w:rPr>
      <w:rFonts w:ascii="Calibri" w:eastAsia="Calibri" w:hAnsi="Calibri" w:cs="Calibri"/>
    </w:rPr>
  </w:style>
  <w:style w:type="paragraph" w:styleId="Heading2">
    <w:name w:val="heading 2"/>
    <w:basedOn w:val="Normal"/>
    <w:next w:val="Normal"/>
    <w:link w:val="Heading2Char"/>
    <w:uiPriority w:val="9"/>
    <w:semiHidden/>
    <w:unhideWhenUsed/>
    <w:qFormat/>
    <w:rsid w:val="00675705"/>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475648"/>
    <w:pPr>
      <w:keepNext/>
      <w:keepLines/>
      <w:spacing w:before="4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475648"/>
    <w:rPr>
      <w:rFonts w:asciiTheme="majorHAnsi" w:eastAsiaTheme="majorEastAsia" w:hAnsiTheme="majorHAnsi" w:cstheme="majorBidi"/>
      <w:color w:val="1F4D78" w:themeColor="accent1" w:themeShade="7F"/>
      <w:sz w:val="24"/>
      <w:szCs w:val="24"/>
    </w:rPr>
  </w:style>
  <w:style w:type="paragraph" w:styleId="BodyText">
    <w:name w:val="Body Text"/>
    <w:basedOn w:val="Normal"/>
    <w:link w:val="BodyTextChar"/>
    <w:uiPriority w:val="1"/>
    <w:qFormat/>
    <w:rsid w:val="00475648"/>
  </w:style>
  <w:style w:type="character" w:customStyle="1" w:styleId="BodyTextChar">
    <w:name w:val="Body Text Char"/>
    <w:basedOn w:val="DefaultParagraphFont"/>
    <w:link w:val="BodyText"/>
    <w:uiPriority w:val="1"/>
    <w:rsid w:val="00475648"/>
    <w:rPr>
      <w:rFonts w:ascii="Calibri" w:eastAsia="Calibri" w:hAnsi="Calibri" w:cs="Calibri"/>
    </w:rPr>
  </w:style>
  <w:style w:type="paragraph" w:styleId="ListParagraph">
    <w:name w:val="List Paragraph"/>
    <w:basedOn w:val="Normal"/>
    <w:uiPriority w:val="34"/>
    <w:qFormat/>
    <w:rsid w:val="00475648"/>
    <w:pPr>
      <w:ind w:left="820" w:right="226" w:hanging="360"/>
      <w:jc w:val="both"/>
    </w:pPr>
  </w:style>
  <w:style w:type="character" w:styleId="Hyperlink">
    <w:name w:val="Hyperlink"/>
    <w:basedOn w:val="DefaultParagraphFont"/>
    <w:uiPriority w:val="99"/>
    <w:unhideWhenUsed/>
    <w:rsid w:val="00475648"/>
    <w:rPr>
      <w:color w:val="0563C1" w:themeColor="hyperlink"/>
      <w:u w:val="single"/>
    </w:rPr>
  </w:style>
  <w:style w:type="paragraph" w:styleId="FootnoteText">
    <w:name w:val="footnote text"/>
    <w:basedOn w:val="Normal"/>
    <w:link w:val="FootnoteTextChar"/>
    <w:uiPriority w:val="99"/>
    <w:semiHidden/>
    <w:unhideWhenUsed/>
    <w:rsid w:val="00475648"/>
    <w:pPr>
      <w:widowControl/>
      <w:autoSpaceDE/>
      <w:autoSpaceDN/>
    </w:pPr>
    <w:rPr>
      <w:rFonts w:asciiTheme="minorHAnsi" w:eastAsiaTheme="minorHAnsi" w:hAnsiTheme="minorHAnsi" w:cstheme="minorBidi"/>
      <w:sz w:val="20"/>
      <w:szCs w:val="20"/>
    </w:rPr>
  </w:style>
  <w:style w:type="character" w:customStyle="1" w:styleId="FootnoteTextChar">
    <w:name w:val="Footnote Text Char"/>
    <w:basedOn w:val="DefaultParagraphFont"/>
    <w:link w:val="FootnoteText"/>
    <w:uiPriority w:val="99"/>
    <w:semiHidden/>
    <w:rsid w:val="00475648"/>
    <w:rPr>
      <w:sz w:val="20"/>
      <w:szCs w:val="20"/>
    </w:rPr>
  </w:style>
  <w:style w:type="character" w:styleId="FootnoteReference">
    <w:name w:val="footnote reference"/>
    <w:basedOn w:val="DefaultParagraphFont"/>
    <w:uiPriority w:val="99"/>
    <w:semiHidden/>
    <w:unhideWhenUsed/>
    <w:rsid w:val="00475648"/>
    <w:rPr>
      <w:vertAlign w:val="superscript"/>
    </w:rPr>
  </w:style>
  <w:style w:type="paragraph" w:customStyle="1" w:styleId="Default">
    <w:name w:val="Default"/>
    <w:uiPriority w:val="99"/>
    <w:rsid w:val="00475648"/>
    <w:pPr>
      <w:autoSpaceDE w:val="0"/>
      <w:autoSpaceDN w:val="0"/>
      <w:adjustRightInd w:val="0"/>
      <w:spacing w:after="0" w:line="240" w:lineRule="auto"/>
    </w:pPr>
    <w:rPr>
      <w:rFonts w:ascii="Calibri" w:eastAsia="Calibri" w:hAnsi="Calibri" w:cs="Calibri"/>
      <w:color w:val="000000"/>
      <w:sz w:val="24"/>
      <w:szCs w:val="24"/>
    </w:rPr>
  </w:style>
  <w:style w:type="character" w:styleId="Strong">
    <w:name w:val="Strong"/>
    <w:basedOn w:val="DefaultParagraphFont"/>
    <w:uiPriority w:val="22"/>
    <w:qFormat/>
    <w:rsid w:val="00475648"/>
    <w:rPr>
      <w:b/>
      <w:bCs/>
    </w:rPr>
  </w:style>
  <w:style w:type="table" w:styleId="TableGrid">
    <w:name w:val="Table Grid"/>
    <w:basedOn w:val="TableNormal"/>
    <w:uiPriority w:val="39"/>
    <w:rsid w:val="0047564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475648"/>
    <w:pPr>
      <w:spacing w:after="0" w:line="240" w:lineRule="auto"/>
    </w:pPr>
  </w:style>
  <w:style w:type="paragraph" w:styleId="NormalWeb">
    <w:name w:val="Normal (Web)"/>
    <w:basedOn w:val="Normal"/>
    <w:uiPriority w:val="99"/>
    <w:unhideWhenUsed/>
    <w:rsid w:val="00475648"/>
    <w:pPr>
      <w:widowControl/>
      <w:autoSpaceDE/>
      <w:autoSpaceDN/>
    </w:pPr>
    <w:rPr>
      <w:rFonts w:ascii="Times New Roman" w:eastAsiaTheme="minorHAnsi" w:hAnsi="Times New Roman" w:cs="Times New Roman"/>
      <w:sz w:val="24"/>
      <w:szCs w:val="24"/>
    </w:rPr>
  </w:style>
  <w:style w:type="character" w:styleId="PlaceholderText">
    <w:name w:val="Placeholder Text"/>
    <w:basedOn w:val="DefaultParagraphFont"/>
    <w:uiPriority w:val="99"/>
    <w:semiHidden/>
    <w:rsid w:val="00475648"/>
    <w:rPr>
      <w:color w:val="808080"/>
    </w:rPr>
  </w:style>
  <w:style w:type="character" w:styleId="FollowedHyperlink">
    <w:name w:val="FollowedHyperlink"/>
    <w:basedOn w:val="DefaultParagraphFont"/>
    <w:uiPriority w:val="99"/>
    <w:semiHidden/>
    <w:unhideWhenUsed/>
    <w:rsid w:val="00475648"/>
    <w:rPr>
      <w:color w:val="954F72" w:themeColor="followedHyperlink"/>
      <w:u w:val="single"/>
    </w:rPr>
  </w:style>
  <w:style w:type="paragraph" w:styleId="Header">
    <w:name w:val="header"/>
    <w:basedOn w:val="Normal"/>
    <w:link w:val="HeaderChar"/>
    <w:uiPriority w:val="99"/>
    <w:unhideWhenUsed/>
    <w:rsid w:val="00475648"/>
    <w:pPr>
      <w:tabs>
        <w:tab w:val="center" w:pos="4680"/>
        <w:tab w:val="right" w:pos="9360"/>
      </w:tabs>
    </w:pPr>
  </w:style>
  <w:style w:type="character" w:customStyle="1" w:styleId="HeaderChar">
    <w:name w:val="Header Char"/>
    <w:basedOn w:val="DefaultParagraphFont"/>
    <w:link w:val="Header"/>
    <w:uiPriority w:val="99"/>
    <w:rsid w:val="00475648"/>
    <w:rPr>
      <w:rFonts w:ascii="Calibri" w:eastAsia="Calibri" w:hAnsi="Calibri" w:cs="Calibri"/>
    </w:rPr>
  </w:style>
  <w:style w:type="paragraph" w:styleId="Footer">
    <w:name w:val="footer"/>
    <w:basedOn w:val="Normal"/>
    <w:link w:val="FooterChar"/>
    <w:uiPriority w:val="99"/>
    <w:unhideWhenUsed/>
    <w:rsid w:val="00475648"/>
    <w:pPr>
      <w:tabs>
        <w:tab w:val="center" w:pos="4680"/>
        <w:tab w:val="right" w:pos="9360"/>
      </w:tabs>
    </w:pPr>
  </w:style>
  <w:style w:type="character" w:customStyle="1" w:styleId="FooterChar">
    <w:name w:val="Footer Char"/>
    <w:basedOn w:val="DefaultParagraphFont"/>
    <w:link w:val="Footer"/>
    <w:uiPriority w:val="99"/>
    <w:rsid w:val="00475648"/>
    <w:rPr>
      <w:rFonts w:ascii="Calibri" w:eastAsia="Calibri" w:hAnsi="Calibri" w:cs="Calibri"/>
    </w:rPr>
  </w:style>
  <w:style w:type="paragraph" w:customStyle="1" w:styleId="IndNeedsRiskAssessDate">
    <w:name w:val="Ind Needs Risk Assess Date"/>
    <w:basedOn w:val="Normal"/>
    <w:uiPriority w:val="1"/>
    <w:qFormat/>
    <w:rsid w:val="00D44CA9"/>
    <w:pPr>
      <w:jc w:val="both"/>
    </w:pPr>
    <w:rPr>
      <w:rFonts w:asciiTheme="minorHAnsi" w:hAnsiTheme="minorHAnsi" w:cstheme="minorHAnsi"/>
    </w:rPr>
  </w:style>
  <w:style w:type="paragraph" w:customStyle="1" w:styleId="IndNeedsAssessName">
    <w:name w:val="Ind Needs Assess Name"/>
    <w:basedOn w:val="Normal"/>
    <w:uiPriority w:val="1"/>
    <w:qFormat/>
    <w:rsid w:val="00D44CA9"/>
    <w:pPr>
      <w:jc w:val="both"/>
    </w:pPr>
    <w:rPr>
      <w:rFonts w:asciiTheme="minorHAnsi" w:hAnsiTheme="minorHAnsi" w:cstheme="minorHAnsi"/>
    </w:rPr>
  </w:style>
  <w:style w:type="character" w:customStyle="1" w:styleId="Heading2Char">
    <w:name w:val="Heading 2 Char"/>
    <w:basedOn w:val="DefaultParagraphFont"/>
    <w:link w:val="Heading2"/>
    <w:uiPriority w:val="9"/>
    <w:semiHidden/>
    <w:rsid w:val="00675705"/>
    <w:rPr>
      <w:rFonts w:asciiTheme="majorHAnsi" w:eastAsiaTheme="majorEastAsia" w:hAnsiTheme="majorHAnsi" w:cstheme="majorBidi"/>
      <w:color w:val="2E74B5" w:themeColor="accent1" w:themeShade="BF"/>
      <w:sz w:val="26"/>
      <w:szCs w:val="26"/>
    </w:rPr>
  </w:style>
  <w:style w:type="paragraph" w:styleId="BalloonText">
    <w:name w:val="Balloon Text"/>
    <w:basedOn w:val="Normal"/>
    <w:link w:val="BalloonTextChar"/>
    <w:uiPriority w:val="99"/>
    <w:semiHidden/>
    <w:unhideWhenUsed/>
    <w:rsid w:val="00E22F0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22F01"/>
    <w:rPr>
      <w:rFonts w:ascii="Segoe UI" w:eastAsia="Calibr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622130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cdc.gov/coronavirus/2019-ncov/your-health/reinfection.html" TargetMode="External"/><Relationship Id="rId18" Type="http://schemas.openxmlformats.org/officeDocument/2006/relationships/hyperlink" Target="https://www.cdc.gov/handwashing/when-how-handwashing.html" TargetMode="External"/><Relationship Id="rId26" Type="http://schemas.openxmlformats.org/officeDocument/2006/relationships/hyperlink" Target="https://www.cdc.gov/coronavirus/2019-ncov/need-extra-precautions/people-with-medical-conditions.html" TargetMode="External"/><Relationship Id="rId39" Type="http://schemas.openxmlformats.org/officeDocument/2006/relationships/hyperlink" Target="https://www.cdc.gov/coronavirus/2019-ncov/need-extra-precautions/people-with-medical-conditions.html?CDC_AA_refVal=https%3A%2F%2Fwww.cdc.gov%2Fcoronavirus%2F2019-ncov%2Fneed-extra-precautions%2Fgroups-at-higher-risk.html" TargetMode="External"/><Relationship Id="rId3" Type="http://schemas.openxmlformats.org/officeDocument/2006/relationships/styles" Target="styles.xml"/><Relationship Id="rId21" Type="http://schemas.openxmlformats.org/officeDocument/2006/relationships/hyperlink" Target="https://covid19.nj.gov/faqs/nj-information/travel-and-transportation/are-there-travel-restrictions-to-or-from-new-jersey" TargetMode="External"/><Relationship Id="rId34" Type="http://schemas.openxmlformats.org/officeDocument/2006/relationships/hyperlink" Target="https://www.cdc.gov/coronavirus/2019-ncov/need-extra-precautions/people-with-medical-conditions.html?CDC_AA_refVal=https%3A%2F%2Fwww.cdc.gov%2Fcoronavirus%2F2019-ncov%2Fneed-extra-precautions%2Fgroups-at-higher-risk.html" TargetMode="External"/><Relationship Id="rId42" Type="http://schemas.openxmlformats.org/officeDocument/2006/relationships/hyperlink" Target="https://www.cdc.gov/coronavirus/2019-ncov/need-extra-precautions/people-with-medical-conditions.html?CDC_AA_refVal=https%3A%2F%2Fwww.cdc.gov%2Fcoronavirus%2F2019-ncov%2Fneed-extra-precautions%2Fgroups-at-higher-risk.html" TargetMode="External"/><Relationship Id="rId47"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s://nj.gov/humanservices/ddd/documents/covid19-receipt-of-covid19-information-form.docx" TargetMode="External"/><Relationship Id="rId17" Type="http://schemas.openxmlformats.org/officeDocument/2006/relationships/hyperlink" Target="https://www.cdc.gov/coronavirus/2019-ncov/prevent-getting-sick/social-distancing.html" TargetMode="External"/><Relationship Id="rId25" Type="http://schemas.openxmlformats.org/officeDocument/2006/relationships/hyperlink" Target="https://www.cdc.gov/coronavirus/2019-ncov/need-extra-precautions/people-with-medical-conditions.html?CDC_AA_refVal=https%3A%2F%2Fwww.cdc.gov%2Fcoronavirus%2F2019-ncov%2Fneed-extra-precautions%2Fgroups-at-higher-risk.html" TargetMode="External"/><Relationship Id="rId33" Type="http://schemas.openxmlformats.org/officeDocument/2006/relationships/hyperlink" Target="https://www.cdc.gov/coronavirus/2019-ncov/need-extra-precautions/people-with-medical-conditions.html?CDC_AA_refVal=https%3A%2F%2Fwww.cdc.gov%2Fcoronavirus%2F2019-ncov%2Fneed-extra-precautions%2Fgroups-at-higher-risk.html" TargetMode="External"/><Relationship Id="rId38" Type="http://schemas.openxmlformats.org/officeDocument/2006/relationships/hyperlink" Target="https://www.cdc.gov/coronavirus/2019-ncov/need-extra-precautions/people-with-medical-conditions.html?CDC_AA_refVal=https%3A%2F%2Fwww.cdc.gov%2Fcoronavirus%2F2019-ncov%2Fneed-extra-precautions%2Fgroups-at-higher-risk.html" TargetMode="External"/><Relationship Id="rId46"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https://www.cdc.gov/coronavirus/2019-ncov/prevent-getting-sick/diy-cloth-face-coverings.html" TargetMode="External"/><Relationship Id="rId20" Type="http://schemas.openxmlformats.org/officeDocument/2006/relationships/hyperlink" Target="https://www.cdc.gov/coronavirus/2019-ncov/travelers/index.html" TargetMode="External"/><Relationship Id="rId29" Type="http://schemas.openxmlformats.org/officeDocument/2006/relationships/hyperlink" Target="https://www.cdc.gov/coronavirus/2019-ncov/need-extra-precautions/people-with-medical-conditions.html" TargetMode="External"/><Relationship Id="rId41" Type="http://schemas.openxmlformats.org/officeDocument/2006/relationships/hyperlink" Target="https://www.cdc.gov/coronavirus/2019-ncov/need-extra-precautions/people-with-medical-conditions.html"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nj.gov/humanservices/ddd/documents/covid19-congregate-day-program-reopening-guidance.pdf" TargetMode="External"/><Relationship Id="rId24" Type="http://schemas.openxmlformats.org/officeDocument/2006/relationships/hyperlink" Target="https://www.cdc.gov/coronavirus/2019-ncov/need-extra-precautions/people-with-medical-conditions.html?CDC_AA_refVal=https%3A%2F%2Fwww.cdc.gov%2Fcoronavirus%2F2019-ncov%2Fneed-extra-precautions%2Fgroups-at-higher-risk.html" TargetMode="External"/><Relationship Id="rId32" Type="http://schemas.openxmlformats.org/officeDocument/2006/relationships/hyperlink" Target="https://www.cdc.gov/coronavirus/2019-ncov/need-extra-precautions/people-with-medical-conditions.html?CDC_AA_refVal=https%3A%2F%2Fwww.cdc.gov%2Fcoronavirus%2F2019-ncov%2Fneed-extra-precautions%2Fgroups-at-higher-risk.html" TargetMode="External"/><Relationship Id="rId37" Type="http://schemas.openxmlformats.org/officeDocument/2006/relationships/hyperlink" Target="https://www.cdc.gov/coronavirus/2019-ncov/need-extra-precautions/people-with-medical-conditions.html?CDC_AA_refVal=https%3A%2F%2Fwww.cdc.gov%2Fcoronavirus%2F2019-ncov%2Fneed-extra-precautions%2Fgroups-at-higher-risk.html" TargetMode="External"/><Relationship Id="rId40" Type="http://schemas.openxmlformats.org/officeDocument/2006/relationships/hyperlink" Target="https://www.cdc.gov/coronavirus/2019-ncov/need-extra-precautions/people-with-medical-conditions.html?CDC_AA_refVal=https%3A%2F%2Fwww.cdc.gov%2Fcoronavirus%2F2019-ncov%2Fneed-extra-precautions%2Fgroups-at-higher-risk.html" TargetMode="External"/><Relationship Id="rId45"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yperlink" Target="https://www.cdc.gov/coronavirus/2019-ncov/index.html" TargetMode="External"/><Relationship Id="rId23" Type="http://schemas.openxmlformats.org/officeDocument/2006/relationships/hyperlink" Target="https://www.cdc.gov/coronavirus/2019-ncov/need-extra-precautions/people-with-medical-conditions.html?CDC_AA_refVal=https%3A%2F%2Fwww.cdc.gov%2Fcoronavirus%2F2019-ncov%2Fneed-extra-precautions%2Fgroups-at-higher-risk.html" TargetMode="External"/><Relationship Id="rId28" Type="http://schemas.openxmlformats.org/officeDocument/2006/relationships/hyperlink" Target="https://www.cdc.gov/coronavirus/2019-ncov/need-extra-precautions/people-with-medical-conditions.html?CDC_AA_refVal=https%3A%2F%2Fwww.cdc.gov%2Fcoronavirus%2F2019-ncov%2Fneed-extra-precautions%2Fgroups-at-higher-risk.html" TargetMode="External"/><Relationship Id="rId36" Type="http://schemas.openxmlformats.org/officeDocument/2006/relationships/hyperlink" Target="https://www.cdc.gov/coronavirus/2019-ncov/need-extra-precautions/people-with-medical-conditions.html?CDC_AA_refVal=https%3A%2F%2Fwww.cdc.gov%2Fcoronavirus%2F2019-ncov%2Fneed-extra-precautions%2Fgroups-at-higher-risk.html" TargetMode="External"/><Relationship Id="rId49" Type="http://schemas.openxmlformats.org/officeDocument/2006/relationships/theme" Target="theme/theme1.xml"/><Relationship Id="rId10" Type="http://schemas.openxmlformats.org/officeDocument/2006/relationships/hyperlink" Target="https://nj.gov/humanservices/ddd/documents/covid19-facility-readiness-tool.docx" TargetMode="External"/><Relationship Id="rId19" Type="http://schemas.openxmlformats.org/officeDocument/2006/relationships/hyperlink" Target="https://www.cdc.gov/coronavirus/2019-ncov/symptoms-testing/symptoms.html" TargetMode="External"/><Relationship Id="rId31" Type="http://schemas.openxmlformats.org/officeDocument/2006/relationships/hyperlink" Target="https://www.cdc.gov/coronavirus/2019-ncov/need-extra-precautions/people-with-medical-conditions.html?CDC_AA_refVal=https%3A%2F%2Fwww.cdc.gov%2Fcoronavirus%2F2019-ncov%2Fneed-extra-precautions%2Fgroups-at-higher-risk.html" TargetMode="External"/><Relationship Id="rId44" Type="http://schemas.openxmlformats.org/officeDocument/2006/relationships/hyperlink" Target="https://www.cdc.gov/coronavirus/2019-ncov/need-extra-precautions/people-with-medical-conditions.html?CDC_AA_refVal=https%3A%2F%2Fwww.cdc.gov%2Fcoronavirus%2F2019-ncov%2Fneed-extra-precautions%2Fgroups-at-higher-risk.html"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https://www.cdc.gov/coronavirus/2019-ncov/more/fully-vaccinated-people.html" TargetMode="External"/><Relationship Id="rId22" Type="http://schemas.openxmlformats.org/officeDocument/2006/relationships/hyperlink" Target="https://www.cdc.gov/coronavirus/2019-ncov/need-extra-precautions/groups-at-higher-risk.html" TargetMode="External"/><Relationship Id="rId27" Type="http://schemas.openxmlformats.org/officeDocument/2006/relationships/hyperlink" Target="https://www.cdc.gov/coronavirus/2019-ncov/need-extra-precautions/people-with-medical-conditions.html?CDC_AA_refVal=https%3A%2F%2Fwww.cdc.gov%2Fcoronavirus%2F2019-ncov%2Fneed-extra-precautions%2Fgroups-at-higher-risk.html" TargetMode="External"/><Relationship Id="rId30" Type="http://schemas.openxmlformats.org/officeDocument/2006/relationships/hyperlink" Target="https://www.cdc.gov/coronavirus/2019-ncov/need-extra-precautions/people-with-medical-conditions.html?CDC_AA_refVal=https%3A%2F%2Fwww.cdc.gov%2Fcoronavirus%2F2019-ncov%2Fneed-extra-precautions%2Fgroups-at-higher-risk.html" TargetMode="External"/><Relationship Id="rId35" Type="http://schemas.openxmlformats.org/officeDocument/2006/relationships/hyperlink" Target="https://www.cdc.gov/coronavirus/2019-ncov/need-extra-precautions/people-with-medical-conditions.html?CDC_AA_refVal=https%3A%2F%2Fwww.cdc.gov%2Fcoronavirus%2F2019-ncov%2Fneed-extra-precautions%2Fgroups-at-higher-risk.html" TargetMode="External"/><Relationship Id="rId43" Type="http://schemas.openxmlformats.org/officeDocument/2006/relationships/hyperlink" Target="https://www.cdc.gov/coronavirus/2019-ncov/need-extra-precautions/people-with-medical-conditions.html?CDC_AA_refVal=https%3A%2F%2Fwww.cdc.gov%2Fcoronavirus%2F2019-ncov%2Fneed-extra-precautions%2Fgroups-at-higher-risk.html" TargetMode="External"/><Relationship Id="rId48" Type="http://schemas.openxmlformats.org/officeDocument/2006/relationships/glossaryDocument" Target="glossary/document.xml"/><Relationship Id="rId8" Type="http://schemas.openxmlformats.org/officeDocument/2006/relationships/image" Target="media/image1.png"/></Relationships>
</file>

<file path=word/_rels/footnotes.xml.rels><?xml version="1.0" encoding="UTF-8" standalone="yes"?>
<Relationships xmlns="http://schemas.openxmlformats.org/package/2006/relationships"><Relationship Id="rId8" Type="http://schemas.openxmlformats.org/officeDocument/2006/relationships/hyperlink" Target="https://www.cdc.gov/coronavirus/2019-ncov/need-extra-precautions/people-with-disabilities.html" TargetMode="External"/><Relationship Id="rId3" Type="http://schemas.openxmlformats.org/officeDocument/2006/relationships/hyperlink" Target="https://www.cdc.gov/vaccines/covid-19/info-by-product/clinical-considerations.html" TargetMode="External"/><Relationship Id="rId7" Type="http://schemas.openxmlformats.org/officeDocument/2006/relationships/hyperlink" Target="https://www.cdc.gov/coronavirus/2019-ncov/vaccines/fully-vaccinated-guidance.html" TargetMode="External"/><Relationship Id="rId2" Type="http://schemas.openxmlformats.org/officeDocument/2006/relationships/hyperlink" Target="https://www.cdc.gov/coronavirus/2019-ncov/need-extra-precautions/people-with-medical-conditions.html" TargetMode="External"/><Relationship Id="rId1" Type="http://schemas.openxmlformats.org/officeDocument/2006/relationships/hyperlink" Target="http://www.cdc.gov/coronavirus/2019-ncov/faq.html" TargetMode="External"/><Relationship Id="rId6" Type="http://schemas.openxmlformats.org/officeDocument/2006/relationships/hyperlink" Target="https://www.cdc.gov/coronavirus/2019-ncov/prevent-getting-sick/cloth-face-cover-guidance.html" TargetMode="External"/><Relationship Id="rId5" Type="http://schemas.openxmlformats.org/officeDocument/2006/relationships/hyperlink" Target="https://www.cdc.gov/coronavirus/2019-ncov/prevent-getting-sick/diy-cloth-face-coverings.html" TargetMode="External"/><Relationship Id="rId4" Type="http://schemas.openxmlformats.org/officeDocument/2006/relationships/hyperlink" Target="https://www.cdc.gov/coronavirus/2019-ncov/hcp/infection-control-recommendations.html"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1AF73D4F56E344489B007981F293B6AC"/>
        <w:category>
          <w:name w:val="General"/>
          <w:gallery w:val="placeholder"/>
        </w:category>
        <w:types>
          <w:type w:val="bbPlcHdr"/>
        </w:types>
        <w:behaviors>
          <w:behavior w:val="content"/>
        </w:behaviors>
        <w:guid w:val="{D483F13D-E3BA-4CC6-B1DA-4BCAD0E5E25C}"/>
      </w:docPartPr>
      <w:docPartBody>
        <w:p w:rsidR="007F6B9F" w:rsidRDefault="008D0EA1" w:rsidP="008D0EA1">
          <w:pPr>
            <w:pStyle w:val="1AF73D4F56E344489B007981F293B6AC"/>
          </w:pPr>
          <w:r w:rsidRPr="00CC14A4">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D0EA1"/>
    <w:rsid w:val="0077646B"/>
    <w:rsid w:val="007825C1"/>
    <w:rsid w:val="007F6B9F"/>
    <w:rsid w:val="008D0EA1"/>
    <w:rsid w:val="00952C6C"/>
    <w:rsid w:val="00C36B34"/>
    <w:rsid w:val="00C565A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C36B34"/>
    <w:rPr>
      <w:color w:val="808080"/>
    </w:rPr>
  </w:style>
  <w:style w:type="paragraph" w:customStyle="1" w:styleId="1AF73D4F56E344489B007981F293B6AC">
    <w:name w:val="1AF73D4F56E344489B007981F293B6AC"/>
    <w:rsid w:val="008D0EA1"/>
  </w:style>
  <w:style w:type="paragraph" w:customStyle="1" w:styleId="E74265B2896C43E284440FB1E427AA90">
    <w:name w:val="E74265B2896C43E284440FB1E427AA90"/>
    <w:rsid w:val="008D0EA1"/>
  </w:style>
  <w:style w:type="paragraph" w:customStyle="1" w:styleId="A26DB187317C4A3E81E7313412BCCD90">
    <w:name w:val="A26DB187317C4A3E81E7313412BCCD90"/>
    <w:rsid w:val="008D0EA1"/>
  </w:style>
  <w:style w:type="paragraph" w:customStyle="1" w:styleId="96FD282DEF4A455B9546FA848347CB90">
    <w:name w:val="96FD282DEF4A455B9546FA848347CB90"/>
    <w:rsid w:val="008D0EA1"/>
  </w:style>
  <w:style w:type="paragraph" w:customStyle="1" w:styleId="06AB0C8C1527470B88C33984BBCB5100">
    <w:name w:val="06AB0C8C1527470B88C33984BBCB5100"/>
    <w:rsid w:val="00C36B34"/>
  </w:style>
  <w:style w:type="paragraph" w:customStyle="1" w:styleId="9CD1EF8A6001453FB0137A2E31BB0219">
    <w:name w:val="9CD1EF8A6001453FB0137A2E31BB0219"/>
    <w:rsid w:val="00C36B34"/>
  </w:style>
  <w:style w:type="paragraph" w:customStyle="1" w:styleId="BAF13DF18860473EA171AB047E793D77">
    <w:name w:val="BAF13DF18860473EA171AB047E793D77"/>
    <w:rsid w:val="00C36B3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21ACCFE-DC42-43AE-A6DB-9F5D6AB172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3444</Words>
  <Characters>19636</Characters>
  <Application>Microsoft Office Word</Application>
  <DocSecurity>4</DocSecurity>
  <Lines>163</Lines>
  <Paragraphs>46</Paragraphs>
  <ScaleCrop>false</ScaleCrop>
  <HeadingPairs>
    <vt:vector size="2" baseType="variant">
      <vt:variant>
        <vt:lpstr>Title</vt:lpstr>
      </vt:variant>
      <vt:variant>
        <vt:i4>1</vt:i4>
      </vt:variant>
    </vt:vector>
  </HeadingPairs>
  <TitlesOfParts>
    <vt:vector size="1" baseType="lpstr">
      <vt:lpstr/>
    </vt:vector>
  </TitlesOfParts>
  <Company>Division of Developmental Disabilities</Company>
  <LinksUpToDate>false</LinksUpToDate>
  <CharactersWithSpaces>23034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Flynn, Diane</cp:lastModifiedBy>
  <cp:revision>2</cp:revision>
  <dcterms:created xsi:type="dcterms:W3CDTF">2021-03-12T16:34:00Z</dcterms:created>
  <dcterms:modified xsi:type="dcterms:W3CDTF">2021-03-12T16:34:00Z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ies>
</file>